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6DCF9" w14:textId="77777777" w:rsidR="00C04612" w:rsidRPr="005007D9" w:rsidRDefault="00C04612" w:rsidP="00C04612">
      <w:pPr>
        <w:widowControl w:val="0"/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5007D9">
        <w:rPr>
          <w:rFonts w:eastAsia="Times New Roman"/>
          <w:szCs w:val="20"/>
          <w:lang w:eastAsia="ru-RU"/>
        </w:rPr>
        <w:t>Министерство образования и науки Российской Федерации</w:t>
      </w:r>
    </w:p>
    <w:p w14:paraId="6BF804FC" w14:textId="77777777" w:rsidR="00C04612" w:rsidRPr="005007D9" w:rsidRDefault="00C04612" w:rsidP="00C04612">
      <w:pPr>
        <w:widowControl w:val="0"/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p w14:paraId="24E43128" w14:textId="77777777" w:rsidR="00C04612" w:rsidRPr="005007D9" w:rsidRDefault="00C04612" w:rsidP="00C04612">
      <w:pPr>
        <w:widowControl w:val="0"/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5007D9">
        <w:rPr>
          <w:rFonts w:eastAsia="Times New Roman"/>
          <w:szCs w:val="20"/>
          <w:lang w:eastAsia="ru-RU"/>
        </w:rPr>
        <w:t xml:space="preserve">Федеральное государственное бюджетное образовательное </w:t>
      </w:r>
      <w:r w:rsidRPr="005007D9">
        <w:rPr>
          <w:rFonts w:eastAsia="Times New Roman"/>
          <w:szCs w:val="20"/>
          <w:lang w:eastAsia="ru-RU"/>
        </w:rPr>
        <w:br/>
        <w:t xml:space="preserve">учреждение высшего образования </w:t>
      </w:r>
      <w:r w:rsidRPr="005007D9">
        <w:rPr>
          <w:rFonts w:eastAsia="Times New Roman"/>
          <w:szCs w:val="20"/>
          <w:lang w:eastAsia="ru-RU"/>
        </w:rPr>
        <w:br/>
        <w:t>«Тульский государственный университет»</w:t>
      </w:r>
    </w:p>
    <w:p w14:paraId="613E9DE0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3A3B8C1E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197B2A66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  <w:r w:rsidRPr="005007D9">
        <w:rPr>
          <w:rFonts w:eastAsia="Times New Roman"/>
          <w:lang w:eastAsia="ru-RU"/>
        </w:rPr>
        <w:t>Кафедра Электротехника и электрооборудования</w:t>
      </w:r>
    </w:p>
    <w:p w14:paraId="25165A2E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658E695B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236CAF50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1B8E4F14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  <w:r w:rsidRPr="005007D9">
        <w:rPr>
          <w:rFonts w:eastAsia="Times New Roman"/>
          <w:lang w:eastAsia="ru-RU"/>
        </w:rPr>
        <w:t>ПОЯСНИТЕЛЬНАЯ ЗАПИСКА</w:t>
      </w:r>
    </w:p>
    <w:p w14:paraId="3D7C82E4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6CB62963" w14:textId="64DCF735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  <w:r w:rsidRPr="005007D9">
        <w:rPr>
          <w:rFonts w:eastAsia="Times New Roman"/>
          <w:lang w:eastAsia="ru-RU"/>
        </w:rPr>
        <w:t>К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контрольно</w:t>
      </w:r>
      <w:proofErr w:type="spellEnd"/>
      <w:r>
        <w:rPr>
          <w:rFonts w:eastAsia="Times New Roman"/>
          <w:lang w:eastAsia="ru-RU"/>
        </w:rPr>
        <w:t xml:space="preserve"> - </w:t>
      </w:r>
      <w:r w:rsidRPr="005007D9">
        <w:rPr>
          <w:rFonts w:eastAsia="Times New Roman"/>
          <w:lang w:eastAsia="ru-RU"/>
        </w:rPr>
        <w:t>курсовой работе по дисциплине</w:t>
      </w:r>
    </w:p>
    <w:p w14:paraId="235E9C86" w14:textId="66ED126F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  <w:r w:rsidRPr="005007D9">
        <w:rPr>
          <w:rFonts w:eastAsia="Times New Roman"/>
          <w:lang w:eastAsia="ru-RU"/>
        </w:rPr>
        <w:t>«</w:t>
      </w:r>
      <w:r w:rsidRPr="00C04612">
        <w:rPr>
          <w:rFonts w:eastAsia="Times New Roman"/>
          <w:lang w:eastAsia="ru-RU"/>
        </w:rPr>
        <w:t xml:space="preserve">Микропроцессорные системы управления </w:t>
      </w:r>
      <w:proofErr w:type="spellStart"/>
      <w:r w:rsidRPr="00C04612">
        <w:rPr>
          <w:rFonts w:eastAsia="Times New Roman"/>
          <w:lang w:eastAsia="ru-RU"/>
        </w:rPr>
        <w:t>электротехническимим</w:t>
      </w:r>
      <w:proofErr w:type="spellEnd"/>
      <w:r w:rsidRPr="00C04612">
        <w:rPr>
          <w:rFonts w:eastAsia="Times New Roman"/>
          <w:lang w:eastAsia="ru-RU"/>
        </w:rPr>
        <w:t xml:space="preserve"> объектами</w:t>
      </w:r>
      <w:r w:rsidRPr="005007D9">
        <w:rPr>
          <w:rFonts w:eastAsia="Times New Roman"/>
          <w:lang w:eastAsia="ru-RU"/>
        </w:rPr>
        <w:t>»</w:t>
      </w:r>
    </w:p>
    <w:p w14:paraId="7FA78755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58FFD318" w14:textId="6B333378" w:rsidR="00C04612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264A662D" w14:textId="0F3E8F43" w:rsidR="007C4BDE" w:rsidRDefault="007C4BDE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6E0AB8AE" w14:textId="2C5BE605" w:rsidR="007C4BDE" w:rsidRDefault="007C4BDE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5C941C91" w14:textId="3918BCD8" w:rsidR="007C4BDE" w:rsidRDefault="007C4BDE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05117FF7" w14:textId="0B66E3E0" w:rsidR="007C4BDE" w:rsidRDefault="007C4BDE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0540C43F" w14:textId="20B55D63" w:rsidR="007C4BDE" w:rsidRDefault="007C4BDE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68CC50CA" w14:textId="01444D92" w:rsidR="007C4BDE" w:rsidRDefault="007C4BDE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34609B01" w14:textId="77777777" w:rsidR="007C4BDE" w:rsidRPr="005007D9" w:rsidRDefault="007C4BDE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69522C70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0CBB667E" w14:textId="33763DE0" w:rsidR="00C04612" w:rsidRPr="007C4BDE" w:rsidRDefault="00C04612" w:rsidP="00CA7C58">
      <w:pPr>
        <w:spacing w:after="0" w:line="240" w:lineRule="auto"/>
        <w:ind w:firstLine="6521"/>
        <w:jc w:val="both"/>
        <w:rPr>
          <w:rFonts w:eastAsia="Times New Roman"/>
          <w:u w:val="single"/>
          <w:lang w:eastAsia="ru-RU"/>
        </w:rPr>
      </w:pPr>
      <w:r w:rsidRPr="005007D9">
        <w:rPr>
          <w:rFonts w:eastAsia="Times New Roman"/>
          <w:lang w:eastAsia="ru-RU"/>
        </w:rPr>
        <w:t>Студент</w:t>
      </w:r>
      <w:r w:rsidR="007C4BDE">
        <w:rPr>
          <w:rFonts w:eastAsia="Times New Roman"/>
          <w:lang w:eastAsia="ru-RU"/>
        </w:rPr>
        <w:t xml:space="preserve"> </w:t>
      </w:r>
      <w:r w:rsidRPr="005007D9">
        <w:rPr>
          <w:rFonts w:eastAsia="Times New Roman"/>
          <w:lang w:eastAsia="ru-RU"/>
        </w:rPr>
        <w:t>Диденко Г.В.</w:t>
      </w:r>
    </w:p>
    <w:p w14:paraId="0D53DE23" w14:textId="13C770B6" w:rsidR="00C04612" w:rsidRDefault="00C04612" w:rsidP="00CA7C58">
      <w:pPr>
        <w:spacing w:after="0" w:line="240" w:lineRule="auto"/>
        <w:ind w:firstLine="6521"/>
        <w:jc w:val="both"/>
        <w:rPr>
          <w:rFonts w:eastAsia="Times New Roman"/>
          <w:lang w:eastAsia="ru-RU"/>
        </w:rPr>
      </w:pPr>
      <w:r w:rsidRPr="005007D9">
        <w:rPr>
          <w:rFonts w:eastAsia="Times New Roman"/>
          <w:lang w:eastAsia="ru-RU"/>
        </w:rPr>
        <w:t>Группа 121271</w:t>
      </w:r>
    </w:p>
    <w:p w14:paraId="653BA552" w14:textId="77777777" w:rsidR="00CA7C58" w:rsidRPr="007C4BDE" w:rsidRDefault="00CA7C58" w:rsidP="00CA7C58">
      <w:pPr>
        <w:spacing w:after="0" w:line="240" w:lineRule="auto"/>
        <w:ind w:firstLine="6521"/>
        <w:jc w:val="both"/>
        <w:rPr>
          <w:rFonts w:eastAsia="Times New Roman"/>
          <w:u w:val="single"/>
          <w:lang w:eastAsia="ru-RU"/>
        </w:rPr>
      </w:pPr>
    </w:p>
    <w:p w14:paraId="3C50A50C" w14:textId="77777777" w:rsidR="00CA7C58" w:rsidRDefault="00C04612" w:rsidP="00CA7C58">
      <w:pPr>
        <w:spacing w:after="0" w:line="240" w:lineRule="auto"/>
        <w:ind w:firstLine="6521"/>
        <w:jc w:val="both"/>
        <w:rPr>
          <w:rFonts w:eastAsia="Times New Roman"/>
          <w:lang w:eastAsia="ru-RU"/>
        </w:rPr>
      </w:pPr>
      <w:r w:rsidRPr="005007D9">
        <w:rPr>
          <w:rFonts w:eastAsia="Times New Roman"/>
          <w:lang w:eastAsia="ru-RU"/>
        </w:rPr>
        <w:t>Руководитель работы</w:t>
      </w:r>
      <w:r w:rsidR="007C4BDE">
        <w:rPr>
          <w:rFonts w:eastAsia="Times New Roman"/>
          <w:lang w:eastAsia="ru-RU"/>
        </w:rPr>
        <w:t xml:space="preserve"> </w:t>
      </w:r>
    </w:p>
    <w:p w14:paraId="1F66B46A" w14:textId="1F19D016" w:rsidR="00C04612" w:rsidRPr="007C4BDE" w:rsidRDefault="00C04612" w:rsidP="00CA7C58">
      <w:pPr>
        <w:spacing w:after="0" w:line="240" w:lineRule="auto"/>
        <w:ind w:firstLine="652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Чумаков</w:t>
      </w:r>
      <w:r w:rsidRPr="005007D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А</w:t>
      </w:r>
      <w:r w:rsidRPr="005007D9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В</w:t>
      </w:r>
      <w:r w:rsidRPr="005007D9">
        <w:rPr>
          <w:rFonts w:eastAsia="Times New Roman"/>
          <w:lang w:eastAsia="ru-RU"/>
        </w:rPr>
        <w:t>.</w:t>
      </w:r>
    </w:p>
    <w:p w14:paraId="4223FF4E" w14:textId="77777777" w:rsidR="00C04612" w:rsidRPr="005007D9" w:rsidRDefault="00C04612" w:rsidP="00C04612">
      <w:pPr>
        <w:spacing w:after="0" w:line="240" w:lineRule="auto"/>
        <w:jc w:val="both"/>
        <w:rPr>
          <w:rFonts w:eastAsia="Times New Roman"/>
          <w:lang w:eastAsia="ru-RU"/>
        </w:rPr>
      </w:pPr>
      <w:r w:rsidRPr="005007D9">
        <w:rPr>
          <w:rFonts w:eastAsia="Times New Roman"/>
          <w:lang w:eastAsia="ru-RU"/>
        </w:rPr>
        <w:tab/>
      </w:r>
    </w:p>
    <w:p w14:paraId="010C3BEC" w14:textId="77777777" w:rsidR="00C04612" w:rsidRPr="005007D9" w:rsidRDefault="00C04612" w:rsidP="00C04612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DE401A8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2F208849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0E1934E9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780F80B2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0DF9BE5F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4108EA39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0E0E70E4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3919D851" w14:textId="27CC3818" w:rsidR="00C04612" w:rsidRDefault="00C04612" w:rsidP="00C0461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6090B414" w14:textId="77777777" w:rsidR="007C4BDE" w:rsidRPr="005007D9" w:rsidRDefault="007C4BDE" w:rsidP="00C0461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2F8C73EB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3A47C5B4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6E78613B" w14:textId="55C0E0EF" w:rsidR="00C04612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  <w:r w:rsidRPr="005007D9">
        <w:rPr>
          <w:rFonts w:eastAsia="Times New Roman"/>
          <w:lang w:eastAsia="ru-RU"/>
        </w:rPr>
        <w:t>Тула</w:t>
      </w:r>
      <w:r w:rsidRPr="005007D9">
        <w:rPr>
          <w:rFonts w:eastAsia="Times New Roman"/>
          <w:lang w:eastAsia="ru-RU"/>
        </w:rPr>
        <w:tab/>
        <w:t>2020</w:t>
      </w:r>
      <w:r w:rsidRPr="005007D9">
        <w:rPr>
          <w:rFonts w:eastAsia="Times New Roman"/>
          <w:lang w:eastAsia="ru-RU"/>
        </w:rPr>
        <w:tab/>
      </w:r>
    </w:p>
    <w:p w14:paraId="638224F6" w14:textId="12D0E00A" w:rsidR="007C4BDE" w:rsidRDefault="007C4BDE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/>
      </w:r>
    </w:p>
    <w:p w14:paraId="722F9DF8" w14:textId="77777777" w:rsidR="007C4BDE" w:rsidRPr="005007D9" w:rsidRDefault="007C4BDE" w:rsidP="00C0461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1B370248" w14:textId="77777777" w:rsidR="00C04612" w:rsidRPr="005007D9" w:rsidRDefault="00C04612" w:rsidP="00C04612">
      <w:pPr>
        <w:widowControl w:val="0"/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5007D9">
        <w:rPr>
          <w:rFonts w:eastAsia="Times New Roman"/>
          <w:szCs w:val="20"/>
          <w:lang w:eastAsia="ru-RU"/>
        </w:rPr>
        <w:t>Министерство образования и науки Российской Федерации</w:t>
      </w:r>
    </w:p>
    <w:p w14:paraId="285F42B9" w14:textId="373DA540" w:rsidR="00C04612" w:rsidRPr="005007D9" w:rsidRDefault="00C04612" w:rsidP="00C04612">
      <w:pPr>
        <w:widowControl w:val="0"/>
        <w:spacing w:after="0" w:line="240" w:lineRule="auto"/>
        <w:jc w:val="center"/>
        <w:rPr>
          <w:rFonts w:eastAsia="Times New Roman"/>
          <w:szCs w:val="20"/>
          <w:lang w:eastAsia="ru-RU"/>
        </w:rPr>
      </w:pPr>
      <w:r w:rsidRPr="005007D9">
        <w:rPr>
          <w:rFonts w:eastAsia="Times New Roman"/>
          <w:szCs w:val="20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  <w:r w:rsidRPr="005007D9">
        <w:rPr>
          <w:rFonts w:eastAsia="Times New Roman"/>
          <w:szCs w:val="20"/>
          <w:lang w:eastAsia="ru-RU"/>
        </w:rPr>
        <w:br/>
        <w:t>«Тульский государственный университет»</w:t>
      </w:r>
    </w:p>
    <w:p w14:paraId="698F8062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lang w:eastAsia="ru-RU"/>
        </w:rPr>
      </w:pPr>
      <w:r w:rsidRPr="005007D9">
        <w:rPr>
          <w:rFonts w:eastAsia="Times New Roman"/>
          <w:lang w:eastAsia="ru-RU"/>
        </w:rPr>
        <w:t>Кафедра Электротехника и электрооборудования</w:t>
      </w:r>
    </w:p>
    <w:p w14:paraId="413D0CE3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5E243FC6" w14:textId="49376252" w:rsidR="00C04612" w:rsidRPr="005007D9" w:rsidRDefault="00C04612" w:rsidP="00C0461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5007D9">
        <w:rPr>
          <w:rFonts w:eastAsia="Times New Roman"/>
          <w:sz w:val="24"/>
          <w:szCs w:val="24"/>
          <w:lang w:eastAsia="ru-RU"/>
        </w:rPr>
        <w:t xml:space="preserve">ЗАДАНИЕ НА </w:t>
      </w:r>
      <w:r>
        <w:rPr>
          <w:rFonts w:eastAsia="Times New Roman"/>
          <w:sz w:val="24"/>
          <w:szCs w:val="24"/>
          <w:lang w:eastAsia="ru-RU"/>
        </w:rPr>
        <w:t xml:space="preserve">КОНТРОЛЬНО - </w:t>
      </w:r>
      <w:r w:rsidRPr="005007D9">
        <w:rPr>
          <w:rFonts w:eastAsia="Times New Roman"/>
          <w:sz w:val="24"/>
          <w:szCs w:val="24"/>
          <w:lang w:eastAsia="ru-RU"/>
        </w:rPr>
        <w:t>КУРСОВУЮ РАБОТУ</w:t>
      </w:r>
    </w:p>
    <w:p w14:paraId="2FAF6A91" w14:textId="77777777" w:rsidR="00C04612" w:rsidRPr="005007D9" w:rsidRDefault="00C04612" w:rsidP="00C0461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77981C22" w14:textId="7F509092" w:rsidR="00C04612" w:rsidRDefault="00C04612" w:rsidP="00D2634C">
      <w:pPr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Студент: Диденко Г.В. группа:121271</w:t>
      </w:r>
    </w:p>
    <w:p w14:paraId="50C7204F" w14:textId="434DFFC6" w:rsidR="0098669E" w:rsidRPr="00D2634C" w:rsidRDefault="0098669E" w:rsidP="00D2634C">
      <w:pPr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Вариант №1</w:t>
      </w:r>
    </w:p>
    <w:p w14:paraId="2AED8734" w14:textId="15779B4C" w:rsidR="003B7AB2" w:rsidRPr="003B7AB2" w:rsidRDefault="00C04612" w:rsidP="00D2634C">
      <w:pPr>
        <w:spacing w:after="0" w:line="360" w:lineRule="auto"/>
        <w:ind w:left="720"/>
        <w:rPr>
          <w:sz w:val="24"/>
          <w:szCs w:val="24"/>
        </w:rPr>
      </w:pPr>
      <w:r w:rsidRPr="003B7AB2">
        <w:rPr>
          <w:rFonts w:eastAsia="Times New Roman"/>
          <w:sz w:val="24"/>
          <w:szCs w:val="24"/>
          <w:lang w:eastAsia="ru-RU"/>
        </w:rPr>
        <w:t>1. Тема:</w:t>
      </w:r>
      <w:r w:rsidR="003B7AB2" w:rsidRPr="003B7AB2">
        <w:rPr>
          <w:rFonts w:eastAsia="Times New Roman"/>
          <w:sz w:val="24"/>
          <w:szCs w:val="24"/>
          <w:lang w:eastAsia="ru-RU"/>
        </w:rPr>
        <w:t xml:space="preserve"> </w:t>
      </w:r>
      <w:r w:rsidR="003B7AB2" w:rsidRPr="003B7AB2">
        <w:rPr>
          <w:sz w:val="24"/>
          <w:szCs w:val="24"/>
        </w:rPr>
        <w:t>проектирование микропроцессорн</w:t>
      </w:r>
      <w:r w:rsidR="003B7AB2">
        <w:rPr>
          <w:sz w:val="24"/>
          <w:szCs w:val="24"/>
        </w:rPr>
        <w:t>ого</w:t>
      </w:r>
      <w:r w:rsidR="003B7AB2" w:rsidRPr="003B7AB2">
        <w:rPr>
          <w:sz w:val="24"/>
          <w:szCs w:val="24"/>
        </w:rPr>
        <w:t xml:space="preserve"> (МП) контроллер</w:t>
      </w:r>
      <w:r w:rsidR="003B7AB2">
        <w:rPr>
          <w:sz w:val="24"/>
          <w:szCs w:val="24"/>
        </w:rPr>
        <w:t xml:space="preserve">а </w:t>
      </w:r>
      <w:r w:rsidR="003B7AB2" w:rsidRPr="003B7AB2">
        <w:rPr>
          <w:sz w:val="24"/>
          <w:szCs w:val="24"/>
        </w:rPr>
        <w:t>электропривода постоянного тока (ЭП ПГ)</w:t>
      </w:r>
    </w:p>
    <w:p w14:paraId="4CBF0619" w14:textId="7DE08F7C" w:rsidR="00832AFC" w:rsidRPr="003B7AB2" w:rsidRDefault="00C04612" w:rsidP="00D2634C">
      <w:pPr>
        <w:spacing w:after="0" w:line="360" w:lineRule="auto"/>
        <w:ind w:left="720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>2. Исходные данные</w:t>
      </w:r>
      <w:r w:rsidR="00832AFC" w:rsidRPr="003B7AB2">
        <w:rPr>
          <w:rFonts w:eastAsia="Times New Roman"/>
          <w:sz w:val="24"/>
          <w:szCs w:val="24"/>
          <w:lang w:eastAsia="ru-RU"/>
        </w:rPr>
        <w:t xml:space="preserve">: </w:t>
      </w:r>
    </w:p>
    <w:p w14:paraId="33E72B42" w14:textId="78B6C647" w:rsidR="00C04612" w:rsidRPr="003B7AB2" w:rsidRDefault="00832AFC" w:rsidP="00D2634C">
      <w:pPr>
        <w:spacing w:after="0" w:line="360" w:lineRule="auto"/>
        <w:ind w:left="720"/>
        <w:jc w:val="center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>Процессорный модуль</w:t>
      </w:r>
    </w:p>
    <w:p w14:paraId="747A7D46" w14:textId="344BFC48" w:rsidR="00832AFC" w:rsidRPr="003B7AB2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>1 Центральный процессор – КР580 ВМ80</w:t>
      </w:r>
    </w:p>
    <w:p w14:paraId="450F7BC5" w14:textId="2270B2A5" w:rsidR="00832AFC" w:rsidRPr="003B7AB2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>2 Буфер ША – ИР82</w:t>
      </w:r>
    </w:p>
    <w:p w14:paraId="0ECAEE00" w14:textId="3BEF2AD0" w:rsidR="00832AFC" w:rsidRPr="003B7AB2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>3 Буфер ШД – ВК28</w:t>
      </w:r>
    </w:p>
    <w:p w14:paraId="6873BB76" w14:textId="7680102B" w:rsidR="00832AFC" w:rsidRPr="003B7AB2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>4 Организация микросхем ОЗУ – 2 Кб х 8</w:t>
      </w:r>
    </w:p>
    <w:p w14:paraId="24DF468A" w14:textId="5A22B030" w:rsidR="00832AFC" w:rsidRPr="003B7AB2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>5 Объем ОЗУ – 8 Кб</w:t>
      </w:r>
    </w:p>
    <w:p w14:paraId="6FB26DA8" w14:textId="1FAB9C3F" w:rsidR="00832AFC" w:rsidRPr="003B7AB2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 xml:space="preserve">6 Организация микросхем ПЗУ – 256 б </w:t>
      </w:r>
      <w:r w:rsidRPr="003B7AB2">
        <w:rPr>
          <w:rFonts w:eastAsia="Times New Roman"/>
          <w:sz w:val="24"/>
          <w:szCs w:val="24"/>
          <w:lang w:val="en-US" w:eastAsia="ru-RU"/>
        </w:rPr>
        <w:t>x</w:t>
      </w:r>
      <w:r w:rsidRPr="003B7AB2">
        <w:rPr>
          <w:rFonts w:eastAsia="Times New Roman"/>
          <w:sz w:val="24"/>
          <w:szCs w:val="24"/>
          <w:lang w:eastAsia="ru-RU"/>
        </w:rPr>
        <w:t xml:space="preserve"> 4</w:t>
      </w:r>
    </w:p>
    <w:p w14:paraId="56436BB6" w14:textId="32BFEAEB" w:rsidR="00832AFC" w:rsidRPr="003B7AB2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>7 Объем ПЗУ – 1 Кб</w:t>
      </w:r>
    </w:p>
    <w:p w14:paraId="0C08568B" w14:textId="77777777" w:rsidR="00832AFC" w:rsidRPr="003B7AB2" w:rsidRDefault="00832AFC" w:rsidP="00D2634C">
      <w:pPr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>Модуль ВУ</w:t>
      </w:r>
    </w:p>
    <w:p w14:paraId="35036CAA" w14:textId="2868637D" w:rsidR="00832AFC" w:rsidRPr="003B7AB2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3B7AB2">
        <w:rPr>
          <w:rFonts w:eastAsia="Times New Roman"/>
          <w:sz w:val="24"/>
          <w:szCs w:val="24"/>
          <w:lang w:eastAsia="ru-RU"/>
        </w:rPr>
        <w:t xml:space="preserve">1 Начальный адрес портов — </w:t>
      </w:r>
      <w:r w:rsidRPr="003B7AB2">
        <w:rPr>
          <w:rFonts w:eastAsia="Times New Roman"/>
          <w:sz w:val="24"/>
          <w:szCs w:val="24"/>
          <w:lang w:val="en-US" w:eastAsia="ru-RU"/>
        </w:rPr>
        <w:t>AD</w:t>
      </w:r>
    </w:p>
    <w:p w14:paraId="5F6C80E9" w14:textId="77777777" w:rsidR="00832AFC" w:rsidRPr="00D2634C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2 Регистр ЦАП — ИР22</w:t>
      </w:r>
    </w:p>
    <w:p w14:paraId="609A4B9A" w14:textId="77777777" w:rsidR="00832AFC" w:rsidRPr="00D2634C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З Регистр АЦП — ИР15</w:t>
      </w:r>
    </w:p>
    <w:p w14:paraId="1A532E6F" w14:textId="6C6AE281" w:rsidR="00832AFC" w:rsidRPr="00D2634C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4 Регистр вектора прерывания – ИР15</w:t>
      </w:r>
    </w:p>
    <w:p w14:paraId="042929DA" w14:textId="77777777" w:rsidR="00832AFC" w:rsidRPr="00D2634C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5 Вектор прерывания — 5</w:t>
      </w:r>
    </w:p>
    <w:p w14:paraId="3A373549" w14:textId="41AC3A78" w:rsidR="00832AFC" w:rsidRPr="00D2634C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6 Триггер «Сбой» — ТМ8</w:t>
      </w:r>
    </w:p>
    <w:p w14:paraId="730407FC" w14:textId="77777777" w:rsidR="00832AFC" w:rsidRPr="00D2634C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7 Триггер «Готовность» — ТМ8</w:t>
      </w:r>
    </w:p>
    <w:p w14:paraId="03A7C71B" w14:textId="074BF23A" w:rsidR="00832AFC" w:rsidRPr="00D2634C" w:rsidRDefault="00832AFC" w:rsidP="00D2634C">
      <w:pPr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Программное обеспечение</w:t>
      </w:r>
    </w:p>
    <w:p w14:paraId="568E1B38" w14:textId="77777777" w:rsidR="00832AFC" w:rsidRPr="00D2634C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1 Алгоритм работы ЭП, постоянного тока</w:t>
      </w:r>
    </w:p>
    <w:p w14:paraId="24B706F7" w14:textId="77777777" w:rsidR="00832AFC" w:rsidRPr="00D2634C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2 Уровень управляющего напряжения — 4,47 В</w:t>
      </w:r>
    </w:p>
    <w:p w14:paraId="49704572" w14:textId="77777777" w:rsidR="00F304E8" w:rsidRDefault="00832AFC" w:rsidP="00D2634C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D2634C">
        <w:rPr>
          <w:rFonts w:eastAsia="Times New Roman"/>
          <w:sz w:val="24"/>
          <w:szCs w:val="24"/>
          <w:lang w:eastAsia="ru-RU"/>
        </w:rPr>
        <w:t>3 Время задержки — 0,62 с</w:t>
      </w:r>
      <w:r w:rsidR="00C04612" w:rsidRPr="005007D9">
        <w:rPr>
          <w:rFonts w:eastAsia="Times New Roman"/>
          <w:sz w:val="24"/>
          <w:szCs w:val="24"/>
          <w:lang w:eastAsia="ru-RU"/>
        </w:rPr>
        <w:tab/>
      </w:r>
      <w:r w:rsidR="00C04612" w:rsidRPr="005007D9">
        <w:rPr>
          <w:rFonts w:eastAsia="Times New Roman"/>
          <w:sz w:val="24"/>
          <w:szCs w:val="24"/>
          <w:lang w:eastAsia="ru-RU"/>
        </w:rPr>
        <w:tab/>
      </w:r>
    </w:p>
    <w:p w14:paraId="45D85A14" w14:textId="31ED6674" w:rsidR="0071615D" w:rsidRPr="0071615D" w:rsidRDefault="0071615D" w:rsidP="0071615D">
      <w:pPr>
        <w:spacing w:after="0" w:line="360" w:lineRule="auto"/>
        <w:ind w:firstLine="0"/>
        <w:rPr>
          <w:rFonts w:eastAsia="Times New Roman"/>
          <w:sz w:val="24"/>
          <w:szCs w:val="24"/>
          <w:lang w:eastAsia="ru-RU"/>
        </w:rPr>
      </w:pPr>
      <w:r w:rsidRPr="0071615D">
        <w:rPr>
          <w:rFonts w:eastAsia="Times New Roman"/>
          <w:sz w:val="24"/>
          <w:szCs w:val="24"/>
          <w:lang w:eastAsia="ru-RU"/>
        </w:rPr>
        <w:t>Задание  получил:</w:t>
      </w:r>
      <w:r w:rsidRPr="00C2792E">
        <w:rPr>
          <w:rFonts w:eastAsia="Times New Roman"/>
          <w:sz w:val="24"/>
          <w:szCs w:val="24"/>
          <w:lang w:eastAsia="ru-RU"/>
        </w:rPr>
        <w:t xml:space="preserve"> </w:t>
      </w:r>
      <w:r w:rsidRPr="00C2792E">
        <w:rPr>
          <w:rFonts w:eastAsia="Times New Roman"/>
          <w:sz w:val="24"/>
          <w:szCs w:val="24"/>
          <w:u w:val="single"/>
          <w:lang w:eastAsia="ru-RU"/>
        </w:rPr>
        <w:t>Диденко Г.В</w:t>
      </w:r>
      <w:r w:rsidRPr="0071615D">
        <w:rPr>
          <w:rFonts w:eastAsia="Times New Roman"/>
          <w:sz w:val="24"/>
          <w:szCs w:val="24"/>
          <w:u w:val="single"/>
          <w:lang w:eastAsia="ru-RU"/>
        </w:rPr>
        <w:t>.</w:t>
      </w:r>
      <w:r w:rsidRPr="00C2792E">
        <w:rPr>
          <w:rFonts w:eastAsia="Times New Roman"/>
          <w:sz w:val="24"/>
          <w:szCs w:val="24"/>
          <w:lang w:eastAsia="ru-RU"/>
        </w:rPr>
        <w:tab/>
      </w:r>
      <w:r w:rsidRPr="00C2792E">
        <w:rPr>
          <w:rFonts w:eastAsia="Times New Roman"/>
          <w:sz w:val="24"/>
          <w:szCs w:val="24"/>
          <w:lang w:eastAsia="ru-RU"/>
        </w:rPr>
        <w:tab/>
      </w:r>
      <w:r w:rsidRPr="0071615D">
        <w:rPr>
          <w:rFonts w:eastAsia="Times New Roman"/>
          <w:sz w:val="24"/>
          <w:szCs w:val="24"/>
          <w:lang w:eastAsia="ru-RU"/>
        </w:rPr>
        <w:t>«_____»______</w:t>
      </w:r>
      <w:r w:rsidRPr="00C2792E">
        <w:rPr>
          <w:rFonts w:eastAsia="Times New Roman"/>
          <w:sz w:val="24"/>
          <w:szCs w:val="24"/>
          <w:lang w:eastAsia="ru-RU"/>
        </w:rPr>
        <w:t>___</w:t>
      </w:r>
      <w:r w:rsidRPr="0071615D">
        <w:rPr>
          <w:rFonts w:eastAsia="Times New Roman"/>
          <w:sz w:val="24"/>
          <w:szCs w:val="24"/>
          <w:lang w:eastAsia="ru-RU"/>
        </w:rPr>
        <w:t>______20</w:t>
      </w:r>
      <w:r w:rsidRPr="00C2792E">
        <w:rPr>
          <w:rFonts w:eastAsia="Times New Roman"/>
          <w:sz w:val="24"/>
          <w:szCs w:val="24"/>
          <w:lang w:eastAsia="ru-RU"/>
        </w:rPr>
        <w:t>20</w:t>
      </w:r>
      <w:r w:rsidRPr="0071615D">
        <w:rPr>
          <w:rFonts w:eastAsia="Times New Roman"/>
          <w:sz w:val="24"/>
          <w:szCs w:val="24"/>
          <w:lang w:eastAsia="ru-RU"/>
        </w:rPr>
        <w:t xml:space="preserve"> г.</w:t>
      </w:r>
    </w:p>
    <w:p w14:paraId="001A4AD7" w14:textId="2DF1DF57" w:rsidR="0071615D" w:rsidRPr="0071615D" w:rsidRDefault="0071615D" w:rsidP="0071615D">
      <w:pPr>
        <w:spacing w:after="0" w:line="360" w:lineRule="auto"/>
        <w:ind w:firstLine="0"/>
        <w:rPr>
          <w:rFonts w:eastAsia="Times New Roman"/>
          <w:sz w:val="24"/>
          <w:szCs w:val="24"/>
          <w:lang w:eastAsia="ru-RU"/>
        </w:rPr>
      </w:pPr>
      <w:r w:rsidRPr="0071615D">
        <w:rPr>
          <w:rFonts w:eastAsia="Times New Roman"/>
          <w:sz w:val="24"/>
          <w:szCs w:val="24"/>
          <w:lang w:eastAsia="ru-RU"/>
        </w:rPr>
        <w:t>Срок представления задания</w:t>
      </w:r>
      <w:r w:rsidRPr="00C2792E">
        <w:rPr>
          <w:rFonts w:eastAsia="Times New Roman"/>
          <w:sz w:val="24"/>
          <w:szCs w:val="24"/>
          <w:lang w:eastAsia="ru-RU"/>
        </w:rPr>
        <w:t>:</w:t>
      </w:r>
      <w:r w:rsidRPr="00C2792E">
        <w:rPr>
          <w:rFonts w:eastAsia="Times New Roman"/>
          <w:sz w:val="24"/>
          <w:szCs w:val="24"/>
          <w:lang w:eastAsia="ru-RU"/>
        </w:rPr>
        <w:tab/>
      </w:r>
      <w:r w:rsidRPr="00C2792E">
        <w:rPr>
          <w:rFonts w:eastAsia="Times New Roman"/>
          <w:sz w:val="24"/>
          <w:szCs w:val="24"/>
          <w:lang w:eastAsia="ru-RU"/>
        </w:rPr>
        <w:tab/>
      </w:r>
      <w:r w:rsidRPr="00C2792E">
        <w:rPr>
          <w:rFonts w:eastAsia="Times New Roman"/>
          <w:sz w:val="24"/>
          <w:szCs w:val="24"/>
          <w:lang w:eastAsia="ru-RU"/>
        </w:rPr>
        <w:tab/>
      </w:r>
      <w:r w:rsidRPr="0071615D">
        <w:rPr>
          <w:rFonts w:eastAsia="Times New Roman"/>
          <w:sz w:val="24"/>
          <w:szCs w:val="24"/>
          <w:lang w:eastAsia="ru-RU"/>
        </w:rPr>
        <w:t>«_____»______</w:t>
      </w:r>
      <w:r w:rsidRPr="00C2792E">
        <w:rPr>
          <w:rFonts w:eastAsia="Times New Roman"/>
          <w:sz w:val="24"/>
          <w:szCs w:val="24"/>
          <w:lang w:eastAsia="ru-RU"/>
        </w:rPr>
        <w:t>___</w:t>
      </w:r>
      <w:r w:rsidRPr="0071615D">
        <w:rPr>
          <w:rFonts w:eastAsia="Times New Roman"/>
          <w:sz w:val="24"/>
          <w:szCs w:val="24"/>
          <w:lang w:eastAsia="ru-RU"/>
        </w:rPr>
        <w:t>______20</w:t>
      </w:r>
      <w:r w:rsidRPr="00C2792E">
        <w:rPr>
          <w:rFonts w:eastAsia="Times New Roman"/>
          <w:sz w:val="24"/>
          <w:szCs w:val="24"/>
          <w:lang w:eastAsia="ru-RU"/>
        </w:rPr>
        <w:t>20</w:t>
      </w:r>
      <w:r w:rsidRPr="0071615D">
        <w:rPr>
          <w:rFonts w:eastAsia="Times New Roman"/>
          <w:sz w:val="24"/>
          <w:szCs w:val="24"/>
          <w:lang w:eastAsia="ru-RU"/>
        </w:rPr>
        <w:t xml:space="preserve"> г.</w:t>
      </w:r>
    </w:p>
    <w:p w14:paraId="7A059D13" w14:textId="19B3A16E" w:rsidR="00C04612" w:rsidRPr="00C2792E" w:rsidRDefault="0071615D" w:rsidP="00C2792E">
      <w:pPr>
        <w:spacing w:after="0" w:line="360" w:lineRule="auto"/>
        <w:ind w:firstLine="0"/>
        <w:rPr>
          <w:rFonts w:eastAsia="Times New Roman"/>
          <w:sz w:val="24"/>
          <w:szCs w:val="24"/>
          <w:lang w:eastAsia="ru-RU"/>
        </w:rPr>
      </w:pPr>
      <w:r w:rsidRPr="0071615D">
        <w:rPr>
          <w:rFonts w:eastAsia="Times New Roman"/>
          <w:sz w:val="24"/>
          <w:szCs w:val="24"/>
          <w:lang w:eastAsia="ru-RU"/>
        </w:rPr>
        <w:t>Руководитель</w:t>
      </w:r>
      <w:r w:rsidRPr="008A4369">
        <w:rPr>
          <w:rFonts w:eastAsia="Times New Roman"/>
          <w:sz w:val="24"/>
          <w:szCs w:val="24"/>
          <w:lang w:eastAsia="ru-RU"/>
        </w:rPr>
        <w:t xml:space="preserve"> __________ </w:t>
      </w:r>
      <w:r w:rsidRPr="0071615D">
        <w:rPr>
          <w:rFonts w:eastAsia="Times New Roman"/>
          <w:sz w:val="24"/>
          <w:szCs w:val="24"/>
          <w:u w:val="single"/>
          <w:lang w:eastAsia="ru-RU"/>
        </w:rPr>
        <w:t xml:space="preserve">Чумаков А.В. </w:t>
      </w:r>
      <w:r w:rsidRPr="00C2792E">
        <w:rPr>
          <w:rFonts w:eastAsia="Times New Roman"/>
          <w:sz w:val="24"/>
          <w:szCs w:val="24"/>
          <w:u w:val="single"/>
          <w:lang w:eastAsia="ru-RU"/>
        </w:rPr>
        <w:tab/>
      </w:r>
      <w:r w:rsidRPr="0071615D">
        <w:rPr>
          <w:rFonts w:eastAsia="Times New Roman"/>
          <w:sz w:val="24"/>
          <w:szCs w:val="24"/>
          <w:lang w:eastAsia="ru-RU"/>
        </w:rPr>
        <w:t>«_____»______</w:t>
      </w:r>
      <w:r w:rsidRPr="00C2792E">
        <w:rPr>
          <w:rFonts w:eastAsia="Times New Roman"/>
          <w:sz w:val="24"/>
          <w:szCs w:val="24"/>
          <w:lang w:eastAsia="ru-RU"/>
        </w:rPr>
        <w:t>___</w:t>
      </w:r>
      <w:r w:rsidRPr="0071615D">
        <w:rPr>
          <w:rFonts w:eastAsia="Times New Roman"/>
          <w:sz w:val="24"/>
          <w:szCs w:val="24"/>
          <w:lang w:eastAsia="ru-RU"/>
        </w:rPr>
        <w:t>______20</w:t>
      </w:r>
      <w:r w:rsidRPr="00C2792E">
        <w:rPr>
          <w:rFonts w:eastAsia="Times New Roman"/>
          <w:sz w:val="24"/>
          <w:szCs w:val="24"/>
          <w:lang w:eastAsia="ru-RU"/>
        </w:rPr>
        <w:t>20</w:t>
      </w:r>
      <w:r w:rsidRPr="0071615D">
        <w:rPr>
          <w:rFonts w:eastAsia="Times New Roman"/>
          <w:sz w:val="24"/>
          <w:szCs w:val="24"/>
          <w:lang w:eastAsia="ru-RU"/>
        </w:rPr>
        <w:t xml:space="preserve"> г.</w:t>
      </w:r>
    </w:p>
    <w:p w14:paraId="19BB97BC" w14:textId="77777777" w:rsidR="00D3363B" w:rsidRDefault="00D3363B" w:rsidP="00C04612">
      <w:pPr>
        <w:spacing w:after="0" w:line="240" w:lineRule="auto"/>
        <w:jc w:val="both"/>
        <w:rPr>
          <w:rFonts w:eastAsia="Times New Roman"/>
          <w:lang w:eastAsia="ru-RU"/>
        </w:rPr>
        <w:sectPr w:rsidR="00D336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Start w:id="0" w:name="_Toc531892473" w:displacedByCustomXml="next"/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19287142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1034CA" w14:textId="67E3D326" w:rsidR="00D3363B" w:rsidRPr="00EC0525" w:rsidRDefault="00D3363B" w:rsidP="00C309D8">
          <w:pPr>
            <w:pStyle w:val="a4"/>
            <w:ind w:firstLine="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EC0525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5E9D24DA" w14:textId="3A4C6E50" w:rsidR="00C309D8" w:rsidRDefault="00D3363B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8252400" w:history="1">
            <w:r w:rsidR="00C309D8" w:rsidRPr="00413727">
              <w:rPr>
                <w:rStyle w:val="a5"/>
                <w:noProof/>
                <w:snapToGrid w:val="0"/>
              </w:rPr>
              <w:t>Введение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_Toc58252400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4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4D9BAB9E" w14:textId="4F802597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01" w:history="1">
            <w:r w:rsidR="00C309D8" w:rsidRPr="00413727">
              <w:rPr>
                <w:rStyle w:val="a5"/>
                <w:noProof/>
              </w:rPr>
              <w:t>1. Принцип работы ЭП ПТ и общие требования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_Toc58252401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5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68139FDE" w14:textId="4B483A83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02" w:history="1">
            <w:r w:rsidR="00C309D8" w:rsidRPr="00413727">
              <w:rPr>
                <w:rStyle w:val="a5"/>
                <w:noProof/>
              </w:rPr>
              <w:t>2. Разработка блока центрального процессора (ЦП)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_Toc58252402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7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53E8EED3" w14:textId="7D6BC2BA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03" w:history="1">
            <w:r w:rsidR="00C309D8" w:rsidRPr="00413727">
              <w:rPr>
                <w:rStyle w:val="a5"/>
                <w:noProof/>
              </w:rPr>
              <w:t>3. Разработка блока запоминающих устройств (ЗУ)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_Toc58252403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9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2A1EF310" w14:textId="6D18632F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04" w:history="1">
            <w:r w:rsidR="00C309D8" w:rsidRPr="00413727">
              <w:rPr>
                <w:rStyle w:val="a5"/>
                <w:noProof/>
                <w:lang w:val="en-US"/>
              </w:rPr>
              <w:t xml:space="preserve">4. </w:t>
            </w:r>
            <w:r w:rsidR="00C309D8" w:rsidRPr="00413727">
              <w:rPr>
                <w:rStyle w:val="a5"/>
                <w:noProof/>
              </w:rPr>
              <w:t>Разработка интерфейсного модуля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_Toc58252404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12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005F8190" w14:textId="0D8868ED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05" w:history="1">
            <w:r w:rsidR="00C309D8" w:rsidRPr="00413727">
              <w:rPr>
                <w:rStyle w:val="a5"/>
                <w:noProof/>
                <w:lang w:val="en-US"/>
              </w:rPr>
              <w:t xml:space="preserve">4.1 </w:t>
            </w:r>
            <w:r w:rsidR="00C309D8" w:rsidRPr="00413727">
              <w:rPr>
                <w:rStyle w:val="a5"/>
                <w:noProof/>
              </w:rPr>
              <w:t>Разработка адресного дешифратора.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_Toc58252405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13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6AFA0F22" w14:textId="04E4500D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06" w:history="1">
            <w:r w:rsidR="00C309D8" w:rsidRPr="00413727">
              <w:rPr>
                <w:rStyle w:val="a5"/>
                <w:noProof/>
              </w:rPr>
              <w:t>4.2 Разработка регистра вектора прерывания.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_Toc58252406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14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1623706F" w14:textId="035E09E3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07" w:history="1">
            <w:r w:rsidR="00C309D8" w:rsidRPr="00413727">
              <w:rPr>
                <w:rStyle w:val="a5"/>
                <w:noProof/>
                <w:lang w:val="en-US"/>
              </w:rPr>
              <w:t xml:space="preserve">5 </w:t>
            </w:r>
            <w:r w:rsidR="00C309D8" w:rsidRPr="00413727">
              <w:rPr>
                <w:rStyle w:val="a5"/>
                <w:noProof/>
              </w:rPr>
              <w:t>Разработка программного обеспечения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_Toc58252407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15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689D1588" w14:textId="6AB184E6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08" w:history="1">
            <w:r w:rsidR="00C309D8" w:rsidRPr="00413727">
              <w:rPr>
                <w:rStyle w:val="a5"/>
                <w:noProof/>
              </w:rPr>
              <w:t>5.1 Разработка подпрограммы пуска ЭД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_Toc58252408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15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6D4FFFFC" w14:textId="01BC8160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09" w:history="1">
            <w:r w:rsidR="00C309D8" w:rsidRPr="00413727">
              <w:rPr>
                <w:rStyle w:val="a5"/>
                <w:noProof/>
                <w:lang w:val="en-US"/>
              </w:rPr>
              <w:t xml:space="preserve">5.2 </w:t>
            </w:r>
            <w:r w:rsidR="00C309D8" w:rsidRPr="00413727">
              <w:rPr>
                <w:rStyle w:val="a5"/>
                <w:noProof/>
              </w:rPr>
              <w:t>Разработка подпрограммы обслуживания прерывания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_Toc58252409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15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311C50DF" w14:textId="7EDDBF6F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10" w:history="1">
            <w:r w:rsidR="00C309D8" w:rsidRPr="00413727">
              <w:rPr>
                <w:rStyle w:val="a5"/>
                <w:noProof/>
                <w:lang w:val="en-US"/>
              </w:rPr>
              <w:t xml:space="preserve">5.3 </w:t>
            </w:r>
            <w:r w:rsidR="00C309D8" w:rsidRPr="00413727">
              <w:rPr>
                <w:rStyle w:val="a5"/>
                <w:noProof/>
              </w:rPr>
              <w:t>Расчет цифрового эквивалента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_Toc58252410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16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26574B43" w14:textId="20178365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11" w:history="1">
            <w:r w:rsidR="00C309D8" w:rsidRPr="00413727">
              <w:rPr>
                <w:rStyle w:val="a5"/>
                <w:noProof/>
                <w:lang w:val="en-US"/>
              </w:rPr>
              <w:t xml:space="preserve">6. </w:t>
            </w:r>
            <w:r w:rsidR="00C309D8" w:rsidRPr="00413727">
              <w:rPr>
                <w:rStyle w:val="a5"/>
                <w:noProof/>
              </w:rPr>
              <w:t>Расчет источника питания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_Toc58252411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21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7DEF116B" w14:textId="7B25ECA8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12" w:history="1">
            <w:r w:rsidR="00C309D8" w:rsidRPr="00413727">
              <w:rPr>
                <w:rStyle w:val="a5"/>
                <w:noProof/>
              </w:rPr>
              <w:t>Заключение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_Toc58252412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29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577C2C08" w14:textId="70C4E78B" w:rsidR="00C309D8" w:rsidRDefault="002C210D" w:rsidP="00C309D8">
          <w:pPr>
            <w:pStyle w:val="11"/>
            <w:tabs>
              <w:tab w:val="right" w:leader="dot" w:pos="9345"/>
            </w:tabs>
            <w:ind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8252413" w:history="1">
            <w:r w:rsidR="00C309D8" w:rsidRPr="00413727">
              <w:rPr>
                <w:rStyle w:val="a5"/>
                <w:noProof/>
              </w:rPr>
              <w:t>Список используемой литературы</w:t>
            </w:r>
            <w:r w:rsidR="00C309D8">
              <w:rPr>
                <w:noProof/>
                <w:webHidden/>
              </w:rPr>
              <w:tab/>
            </w:r>
            <w:r w:rsidR="00C309D8">
              <w:rPr>
                <w:noProof/>
                <w:webHidden/>
              </w:rPr>
              <w:fldChar w:fldCharType="begin"/>
            </w:r>
            <w:r w:rsidR="00C309D8">
              <w:rPr>
                <w:noProof/>
                <w:webHidden/>
              </w:rPr>
              <w:instrText xml:space="preserve"> PAGEREF _Toc58252413 \h </w:instrText>
            </w:r>
            <w:r w:rsidR="00C309D8">
              <w:rPr>
                <w:noProof/>
                <w:webHidden/>
              </w:rPr>
            </w:r>
            <w:r w:rsidR="00C309D8">
              <w:rPr>
                <w:noProof/>
                <w:webHidden/>
              </w:rPr>
              <w:fldChar w:fldCharType="separate"/>
            </w:r>
            <w:r w:rsidR="00C309D8">
              <w:rPr>
                <w:noProof/>
                <w:webHidden/>
              </w:rPr>
              <w:t>30</w:t>
            </w:r>
            <w:r w:rsidR="00C309D8">
              <w:rPr>
                <w:noProof/>
                <w:webHidden/>
              </w:rPr>
              <w:fldChar w:fldCharType="end"/>
            </w:r>
          </w:hyperlink>
        </w:p>
        <w:p w14:paraId="2887922B" w14:textId="51B219FA" w:rsidR="00053B53" w:rsidRDefault="00D3363B" w:rsidP="0073300B">
          <w:pPr>
            <w:ind w:firstLine="0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99E23DD" w14:textId="617C9951" w:rsidR="00D3363B" w:rsidRPr="00053B53" w:rsidRDefault="00D3363B" w:rsidP="00053B53">
      <w:pPr>
        <w:sectPr w:rsidR="00D3363B" w:rsidRPr="00053B53">
          <w:head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C493F4" w14:textId="2E0DF903" w:rsidR="00053B53" w:rsidRDefault="00053B53" w:rsidP="00A614ED">
      <w:pPr>
        <w:pStyle w:val="TNR"/>
        <w:rPr>
          <w:snapToGrid w:val="0"/>
        </w:rPr>
      </w:pPr>
      <w:bookmarkStart w:id="1" w:name="_Toc58252400"/>
      <w:bookmarkEnd w:id="0"/>
      <w:r>
        <w:rPr>
          <w:snapToGrid w:val="0"/>
        </w:rPr>
        <w:lastRenderedPageBreak/>
        <w:t>Введение</w:t>
      </w:r>
      <w:bookmarkEnd w:id="1"/>
    </w:p>
    <w:p w14:paraId="26023876" w14:textId="6179CD44" w:rsidR="00832AFC" w:rsidRPr="007B1264" w:rsidRDefault="00832AFC" w:rsidP="004D4B79">
      <w:pPr>
        <w:ind w:firstLine="680"/>
        <w:jc w:val="both"/>
        <w:rPr>
          <w:snapToGrid w:val="0"/>
        </w:rPr>
      </w:pPr>
      <w:r w:rsidRPr="007B1264">
        <w:rPr>
          <w:snapToGrid w:val="0"/>
        </w:rPr>
        <w:t>Широкое внедрение в промышленность роботов и гибких про</w:t>
      </w:r>
      <w:r w:rsidRPr="007B1264">
        <w:rPr>
          <w:snapToGrid w:val="0"/>
        </w:rPr>
        <w:softHyphen/>
        <w:t>изводств потребовало существенного расширения и повышения эффективности системы подготовки и переподготовки специалистов в этой области. Создание систем управления роботами и гибкими ав</w:t>
      </w:r>
      <w:r w:rsidRPr="007B1264">
        <w:rPr>
          <w:snapToGrid w:val="0"/>
        </w:rPr>
        <w:softHyphen/>
        <w:t>томатизированными производствами базируется на средствах вычис</w:t>
      </w:r>
      <w:r w:rsidRPr="007B1264">
        <w:rPr>
          <w:snapToGrid w:val="0"/>
        </w:rPr>
        <w:softHyphen/>
        <w:t xml:space="preserve">лительной техники,  в первую очередь на больших интегральных схемах и микропроцессорных вычислительных машинах </w:t>
      </w:r>
      <w:proofErr w:type="spellStart"/>
      <w:r w:rsidRPr="007B1264">
        <w:rPr>
          <w:snapToGrid w:val="0"/>
        </w:rPr>
        <w:t>микроЭВМ</w:t>
      </w:r>
      <w:proofErr w:type="spellEnd"/>
      <w:r w:rsidRPr="007B1264">
        <w:rPr>
          <w:snapToGrid w:val="0"/>
        </w:rPr>
        <w:t>. По</w:t>
      </w:r>
      <w:r w:rsidRPr="007B1264">
        <w:rPr>
          <w:snapToGrid w:val="0"/>
        </w:rPr>
        <w:softHyphen/>
        <w:t>этому одним из направлений подготовки специалистов по системам управления роботами является изучение принципов работы и мето</w:t>
      </w:r>
      <w:r w:rsidRPr="007B1264">
        <w:rPr>
          <w:snapToGrid w:val="0"/>
        </w:rPr>
        <w:softHyphen/>
        <w:t xml:space="preserve">дов проектирования устройств управления, построенных на базе выпускаемых промышленностью микропроцессорных наборов и </w:t>
      </w:r>
      <w:proofErr w:type="spellStart"/>
      <w:r w:rsidRPr="007B1264">
        <w:rPr>
          <w:snapToGrid w:val="0"/>
        </w:rPr>
        <w:t>микро</w:t>
      </w:r>
      <w:r w:rsidRPr="007B1264">
        <w:rPr>
          <w:snapToGrid w:val="0"/>
        </w:rPr>
        <w:softHyphen/>
        <w:t>ЭВМ</w:t>
      </w:r>
      <w:proofErr w:type="spellEnd"/>
      <w:r w:rsidRPr="007B1264">
        <w:rPr>
          <w:snapToGrid w:val="0"/>
        </w:rPr>
        <w:t>.</w:t>
      </w:r>
    </w:p>
    <w:p w14:paraId="3E3CBD91" w14:textId="77777777" w:rsidR="00832AFC" w:rsidRPr="007B1264" w:rsidRDefault="00832AFC" w:rsidP="004D4B79">
      <w:pPr>
        <w:ind w:firstLine="680"/>
        <w:jc w:val="both"/>
        <w:rPr>
          <w:snapToGrid w:val="0"/>
        </w:rPr>
      </w:pPr>
      <w:r w:rsidRPr="007B1264">
        <w:rPr>
          <w:snapToGrid w:val="0"/>
        </w:rPr>
        <w:t>Успехи в области микроэлектроники открывают новые возмож</w:t>
      </w:r>
      <w:r w:rsidRPr="007B1264">
        <w:rPr>
          <w:snapToGrid w:val="0"/>
        </w:rPr>
        <w:softHyphen/>
        <w:t>ности для автоматизации производственных процессов, машин, обо</w:t>
      </w:r>
      <w:r w:rsidRPr="007B1264">
        <w:rPr>
          <w:snapToGrid w:val="0"/>
        </w:rPr>
        <w:softHyphen/>
        <w:t>рудования и приборов на базе микропроцессоров (МП). Микропро</w:t>
      </w:r>
      <w:r w:rsidRPr="007B1264">
        <w:rPr>
          <w:snapToGrid w:val="0"/>
        </w:rPr>
        <w:softHyphen/>
        <w:t>цессоры представляют собой устройства обработки цифровой инфор</w:t>
      </w:r>
      <w:r w:rsidRPr="007B1264">
        <w:rPr>
          <w:snapToGrid w:val="0"/>
        </w:rPr>
        <w:softHyphen/>
        <w:t>мации,  конструктивно выполненные в виде больших интегральных схем (БИС).</w:t>
      </w:r>
    </w:p>
    <w:p w14:paraId="3B412E15" w14:textId="77777777" w:rsidR="00832AFC" w:rsidRPr="007B1264" w:rsidRDefault="00832AFC" w:rsidP="004D4B79">
      <w:pPr>
        <w:pStyle w:val="3"/>
        <w:ind w:left="0" w:firstLine="680"/>
        <w:rPr>
          <w:sz w:val="28"/>
          <w:szCs w:val="28"/>
        </w:rPr>
      </w:pPr>
      <w:r w:rsidRPr="007B1264">
        <w:rPr>
          <w:sz w:val="28"/>
          <w:szCs w:val="28"/>
        </w:rPr>
        <w:t>В основу курсового проекта положено проектирование систем на базе одной серии БИС - БИС КР580. Этот выбор обусловлен сле</w:t>
      </w:r>
      <w:r w:rsidRPr="007B1264">
        <w:rPr>
          <w:sz w:val="28"/>
          <w:szCs w:val="28"/>
        </w:rPr>
        <w:softHyphen/>
        <w:t>дующими причинами:</w:t>
      </w:r>
    </w:p>
    <w:p w14:paraId="4E919D44" w14:textId="77777777" w:rsidR="00832AFC" w:rsidRPr="007B1264" w:rsidRDefault="00832AFC" w:rsidP="004D4B79">
      <w:pPr>
        <w:pStyle w:val="3"/>
        <w:ind w:left="0" w:firstLine="708"/>
        <w:rPr>
          <w:sz w:val="28"/>
          <w:szCs w:val="28"/>
        </w:rPr>
      </w:pPr>
      <w:r w:rsidRPr="007B1264">
        <w:rPr>
          <w:sz w:val="28"/>
          <w:szCs w:val="28"/>
        </w:rPr>
        <w:t>1. Микропроцессорный комплект БИС КР580 является комплек</w:t>
      </w:r>
      <w:r w:rsidRPr="007B1264">
        <w:rPr>
          <w:sz w:val="28"/>
          <w:szCs w:val="28"/>
        </w:rPr>
        <w:softHyphen/>
        <w:t>том общего назначения и используется в управляющей, информаци</w:t>
      </w:r>
      <w:r w:rsidRPr="007B1264">
        <w:rPr>
          <w:sz w:val="28"/>
          <w:szCs w:val="28"/>
        </w:rPr>
        <w:softHyphen/>
        <w:t>онной, измерительной,  связной, медицинской,  бытовой и другой аппаратуре самого различного применения.</w:t>
      </w:r>
    </w:p>
    <w:p w14:paraId="434B180A" w14:textId="77777777" w:rsidR="00832AFC" w:rsidRPr="007B1264" w:rsidRDefault="00832AFC" w:rsidP="004D4B79">
      <w:pPr>
        <w:ind w:firstLine="708"/>
        <w:jc w:val="both"/>
        <w:rPr>
          <w:snapToGrid w:val="0"/>
        </w:rPr>
      </w:pPr>
      <w:r w:rsidRPr="007B1264">
        <w:rPr>
          <w:snapToGrid w:val="0"/>
        </w:rPr>
        <w:t>2. Комплект БИС серии КР580 представляет собой один из первых отечественных микропроцессорных комплектов. К настоящему времени уже накоплен достаточный опыт построения аппаратуры</w:t>
      </w:r>
      <w:r w:rsidRPr="007B1264">
        <w:rPr>
          <w:b/>
          <w:snapToGrid w:val="0"/>
        </w:rPr>
        <w:t xml:space="preserve"> </w:t>
      </w:r>
      <w:r w:rsidRPr="007B1264">
        <w:rPr>
          <w:snapToGrid w:val="0"/>
        </w:rPr>
        <w:t>на</w:t>
      </w:r>
      <w:r w:rsidRPr="007B1264">
        <w:rPr>
          <w:b/>
          <w:snapToGrid w:val="0"/>
        </w:rPr>
        <w:t xml:space="preserve"> </w:t>
      </w:r>
      <w:r w:rsidRPr="007B1264">
        <w:rPr>
          <w:snapToGrid w:val="0"/>
        </w:rPr>
        <w:t xml:space="preserve">его основе. Объем производства МП и </w:t>
      </w:r>
      <w:proofErr w:type="spellStart"/>
      <w:r w:rsidRPr="007B1264">
        <w:rPr>
          <w:snapToGrid w:val="0"/>
        </w:rPr>
        <w:t>микроЭВМ</w:t>
      </w:r>
      <w:proofErr w:type="spellEnd"/>
      <w:r w:rsidRPr="007B1264">
        <w:rPr>
          <w:snapToGrid w:val="0"/>
        </w:rPr>
        <w:t xml:space="preserve"> постоянно возрас</w:t>
      </w:r>
      <w:r w:rsidRPr="007B1264">
        <w:rPr>
          <w:snapToGrid w:val="0"/>
        </w:rPr>
        <w:softHyphen/>
        <w:t>тает,  улучшаются их  технические характеристики и  снижается стоимость. Благодаря реализованной в них возможности программ</w:t>
      </w:r>
      <w:r w:rsidRPr="007B1264">
        <w:rPr>
          <w:snapToGrid w:val="0"/>
        </w:rPr>
        <w:softHyphen/>
        <w:t xml:space="preserve">ного управления они обладают свойствами универсальных устройств цифрового управления. Это способствует массовому применению МП и </w:t>
      </w:r>
      <w:proofErr w:type="spellStart"/>
      <w:r w:rsidRPr="007B1264">
        <w:rPr>
          <w:snapToGrid w:val="0"/>
        </w:rPr>
        <w:t>микроЭВМ</w:t>
      </w:r>
      <w:proofErr w:type="spellEnd"/>
      <w:r w:rsidRPr="007B1264">
        <w:rPr>
          <w:snapToGrid w:val="0"/>
        </w:rPr>
        <w:t xml:space="preserve"> в народном хозяйстве для цифровой обработки данных и управления различными объектами и процессами.</w:t>
      </w:r>
    </w:p>
    <w:p w14:paraId="79BAEDF0" w14:textId="4EEAF2D0" w:rsidR="00832AFC" w:rsidRDefault="00832AFC" w:rsidP="004D4B7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0"/>
        <w:jc w:val="both"/>
        <w:textAlignment w:val="baseline"/>
        <w:rPr>
          <w:rFonts w:eastAsia="Times New Roman"/>
          <w:b/>
          <w:lang w:eastAsia="ru-RU"/>
        </w:rPr>
      </w:pPr>
    </w:p>
    <w:p w14:paraId="2671EB5B" w14:textId="0D3B75BE" w:rsidR="00D3363B" w:rsidRDefault="00D3363B" w:rsidP="004D4B7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0"/>
        <w:jc w:val="both"/>
        <w:textAlignment w:val="baseline"/>
        <w:rPr>
          <w:rFonts w:eastAsia="Times New Roman"/>
          <w:b/>
          <w:lang w:eastAsia="ru-RU"/>
        </w:rPr>
      </w:pPr>
    </w:p>
    <w:p w14:paraId="3D20A4BC" w14:textId="285C93CE" w:rsidR="00D3363B" w:rsidRDefault="00D3363B" w:rsidP="004D4B7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0"/>
        <w:jc w:val="both"/>
        <w:textAlignment w:val="baseline"/>
        <w:rPr>
          <w:rFonts w:eastAsia="Times New Roman"/>
          <w:b/>
          <w:lang w:eastAsia="ru-RU"/>
        </w:rPr>
      </w:pPr>
    </w:p>
    <w:p w14:paraId="029F1D5B" w14:textId="2D35E588" w:rsidR="00D3363B" w:rsidRDefault="00D3363B" w:rsidP="00C046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ru-RU"/>
        </w:rPr>
      </w:pPr>
    </w:p>
    <w:p w14:paraId="07B3521A" w14:textId="77777777" w:rsidR="00D3363B" w:rsidRDefault="00D3363B" w:rsidP="00C046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ru-RU"/>
        </w:rPr>
      </w:pPr>
    </w:p>
    <w:p w14:paraId="34FAB4FC" w14:textId="23E6703E" w:rsidR="00900337" w:rsidRDefault="007B1527" w:rsidP="00A614ED">
      <w:pPr>
        <w:pStyle w:val="TNR"/>
      </w:pPr>
      <w:bookmarkStart w:id="2" w:name="_Toc58252401"/>
      <w:r w:rsidRPr="007B1527">
        <w:lastRenderedPageBreak/>
        <w:t xml:space="preserve">1. </w:t>
      </w:r>
      <w:r w:rsidR="007D040F" w:rsidRPr="007D040F">
        <w:t>Принцип работы ЭП ПТ и общие требования</w:t>
      </w:r>
      <w:bookmarkEnd w:id="2"/>
    </w:p>
    <w:p w14:paraId="3DAFA073" w14:textId="77777777" w:rsidR="00CB0A80" w:rsidRPr="00CB0A80" w:rsidRDefault="00CB0A80" w:rsidP="004D4B79">
      <w:pPr>
        <w:spacing w:line="300" w:lineRule="auto"/>
        <w:jc w:val="both"/>
      </w:pPr>
      <w:r w:rsidRPr="00CB0A80">
        <w:t>В комплект ЭП ПТ входит тахогенератор ТГ, который закреплен на валу ЭД. Выходное напряжение ТГ, которое пропорционально частоте вращения вала ЭД, используется для ее контроля.</w:t>
      </w:r>
    </w:p>
    <w:p w14:paraId="15AB3625" w14:textId="77777777" w:rsidR="00CB0A80" w:rsidRPr="00CB0A80" w:rsidRDefault="00CB0A80" w:rsidP="004D4B79">
      <w:pPr>
        <w:spacing w:line="300" w:lineRule="auto"/>
        <w:jc w:val="both"/>
      </w:pPr>
      <w:r w:rsidRPr="00CB0A80">
        <w:t xml:space="preserve">Для управления ЭП ПТ применяются МП контроллеры, которые должны в зависимости от требуемой частоты вращения задавать управляющее напряжение  </w:t>
      </w:r>
      <w:r w:rsidRPr="00CB0A80">
        <w:rPr>
          <w:lang w:val="en-US"/>
        </w:rPr>
        <w:t>U</w:t>
      </w:r>
      <w:proofErr w:type="spellStart"/>
      <w:r w:rsidRPr="00CB0A80">
        <w:t>упр</w:t>
      </w:r>
      <w:proofErr w:type="spellEnd"/>
      <w:r w:rsidRPr="00CB0A80">
        <w:t xml:space="preserve"> и контролировать фактическую ее величину по уровню постоянного напряжения, снимаемого с тахогенератора    </w:t>
      </w:r>
      <w:r w:rsidRPr="00CB0A80">
        <w:rPr>
          <w:lang w:val="en-US"/>
        </w:rPr>
        <w:t>U</w:t>
      </w:r>
      <w:proofErr w:type="spellStart"/>
      <w:r w:rsidRPr="00CB0A80">
        <w:t>тг</w:t>
      </w:r>
      <w:proofErr w:type="spellEnd"/>
      <w:r w:rsidRPr="00CB0A80">
        <w:t xml:space="preserve"> (рис. 1).</w:t>
      </w:r>
    </w:p>
    <w:p w14:paraId="71604D99" w14:textId="5F0DA586" w:rsidR="00CB0A80" w:rsidRDefault="0073418A" w:rsidP="00CB0A80">
      <w:pPr>
        <w:spacing w:line="300" w:lineRule="auto"/>
        <w:ind w:firstLine="1560"/>
      </w:pPr>
      <w:r w:rsidRPr="0073418A">
        <w:rPr>
          <w:noProof/>
        </w:rPr>
        <w:drawing>
          <wp:inline distT="0" distB="0" distL="0" distR="0" wp14:anchorId="2993EC1C" wp14:editId="2AD5AD43">
            <wp:extent cx="4305901" cy="46107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05901" cy="461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0746C" w14:textId="2DE8E0AB" w:rsidR="00CB0A80" w:rsidRPr="00CB0A80" w:rsidRDefault="00CB0A80" w:rsidP="000723E5">
      <w:pPr>
        <w:spacing w:line="300" w:lineRule="auto"/>
        <w:jc w:val="center"/>
      </w:pPr>
      <w:r w:rsidRPr="00CB0A80">
        <w:t>Рис. 1 Структура электропривода постоянного тока</w:t>
      </w:r>
      <w:r>
        <w:t xml:space="preserve"> </w:t>
      </w:r>
      <w:r w:rsidRPr="00CB0A80">
        <w:t>с</w:t>
      </w:r>
      <w:r>
        <w:t xml:space="preserve"> </w:t>
      </w:r>
      <w:r w:rsidRPr="00CB0A80">
        <w:t>микропроцессорным управлением</w:t>
      </w:r>
    </w:p>
    <w:p w14:paraId="168DD302" w14:textId="77777777" w:rsidR="00CB0A80" w:rsidRPr="00CB0A80" w:rsidRDefault="00CB0A80" w:rsidP="004D4B79">
      <w:pPr>
        <w:spacing w:line="300" w:lineRule="auto"/>
        <w:jc w:val="both"/>
      </w:pPr>
      <w:r w:rsidRPr="00CB0A80">
        <w:t xml:space="preserve">В состав МП контроллера входят два модуля: процессорный и  интерфейсный. Процессорный модуль осуществляет отработку управляющих программ для реализации алгоритма управления ЭП ПГ. Интерфейсный модуль обеспечивает связь процессорного модуля с электроприводом: </w:t>
      </w:r>
      <w:r w:rsidRPr="00CB0A80">
        <w:lastRenderedPageBreak/>
        <w:t>преобразование цифровых сигналов в аналоговых и наоборот, промежуточное хранение данных и фиксацию управляющих сигналов.</w:t>
      </w:r>
    </w:p>
    <w:p w14:paraId="59E4A0E8" w14:textId="77777777" w:rsidR="00CB0A80" w:rsidRPr="00CB0A80" w:rsidRDefault="00CB0A80" w:rsidP="004D4B79">
      <w:pPr>
        <w:spacing w:line="300" w:lineRule="auto"/>
        <w:jc w:val="both"/>
      </w:pPr>
      <w:r w:rsidRPr="00CB0A80">
        <w:t>Проектируемый МП контроллер должен обеспечить следующий алгоритм работы ЭП ПТ.</w:t>
      </w:r>
    </w:p>
    <w:p w14:paraId="32FDD26D" w14:textId="77777777" w:rsidR="00CB0A80" w:rsidRPr="00CB0A80" w:rsidRDefault="00CB0A80" w:rsidP="004D4B79">
      <w:pPr>
        <w:spacing w:line="300" w:lineRule="auto"/>
        <w:jc w:val="both"/>
      </w:pPr>
      <w:r w:rsidRPr="00CB0A80">
        <w:t xml:space="preserve">Перед пуском ЭД т.е. перед подачей </w:t>
      </w:r>
      <w:r w:rsidRPr="00CB0A80">
        <w:rPr>
          <w:lang w:val="en-US"/>
        </w:rPr>
        <w:t>U</w:t>
      </w:r>
      <w:proofErr w:type="spellStart"/>
      <w:r w:rsidRPr="00CB0A80">
        <w:t>упр</w:t>
      </w:r>
      <w:proofErr w:type="spellEnd"/>
      <w:r w:rsidRPr="00CB0A80">
        <w:t xml:space="preserve">, МП контроллер проверяет наличие сигнала "Готовность", поступающего с электропривода (наличие питающего напряжения, снятие различных блокировок и т.д.). При отсутствии данного сигнала МП контроллер не производит пуск ЭД и должен выдать сигнал "Сбой" на световой индикатор. Если сигнал "Готовность" присутствует, то процессорный модуль МП контроллера выдает в интерфейсный модуль цифровой эквивалент </w:t>
      </w:r>
      <w:r w:rsidRPr="00CB0A80">
        <w:rPr>
          <w:lang w:val="en-US"/>
        </w:rPr>
        <w:t>U</w:t>
      </w:r>
      <w:proofErr w:type="spellStart"/>
      <w:r w:rsidRPr="00CB0A80">
        <w:t>упр</w:t>
      </w:r>
      <w:proofErr w:type="spellEnd"/>
      <w:r w:rsidRPr="00CB0A80">
        <w:t>, который цифро-аналоговым преобразователем преобразуется в аналоговую величину.</w:t>
      </w:r>
    </w:p>
    <w:p w14:paraId="4E7E79E3" w14:textId="77777777" w:rsidR="00CB0A80" w:rsidRPr="00CB0A80" w:rsidRDefault="00CB0A80" w:rsidP="004D4B79">
      <w:pPr>
        <w:spacing w:line="300" w:lineRule="auto"/>
        <w:jc w:val="both"/>
      </w:pPr>
      <w:r w:rsidRPr="00CB0A80">
        <w:t xml:space="preserve">После подачи </w:t>
      </w:r>
      <w:r w:rsidRPr="00CB0A80">
        <w:rPr>
          <w:lang w:val="en-US"/>
        </w:rPr>
        <w:t>U</w:t>
      </w:r>
      <w:proofErr w:type="spellStart"/>
      <w:r w:rsidRPr="00CB0A80">
        <w:t>упр</w:t>
      </w:r>
      <w:proofErr w:type="spellEnd"/>
      <w:r w:rsidRPr="00CB0A80">
        <w:t xml:space="preserve"> на электродвигатель ИП контроллер осуществляет программным способом определенную по времени задержку, необходимую для разгона ЭД до заданной частоты вращения, а затем вводит цифровой эквивалент напряжения ТГ. Преобразование аналоговой величины </w:t>
      </w:r>
      <w:r w:rsidRPr="00CB0A80">
        <w:rPr>
          <w:lang w:val="en-US"/>
        </w:rPr>
        <w:t>U</w:t>
      </w:r>
      <w:proofErr w:type="spellStart"/>
      <w:r w:rsidRPr="00CB0A80">
        <w:t>тг</w:t>
      </w:r>
      <w:proofErr w:type="spellEnd"/>
      <w:r w:rsidRPr="00CB0A80">
        <w:t xml:space="preserve"> в цифровую осуществляется в интерфейсном модуле аналого-цифровым  преобразователем.</w:t>
      </w:r>
    </w:p>
    <w:p w14:paraId="6516CE95" w14:textId="77777777" w:rsidR="00CB0A80" w:rsidRPr="00CB0A80" w:rsidRDefault="00CB0A80" w:rsidP="004D4B79">
      <w:pPr>
        <w:spacing w:line="300" w:lineRule="auto"/>
        <w:jc w:val="both"/>
      </w:pPr>
      <w:r w:rsidRPr="00CB0A80">
        <w:t xml:space="preserve">После ввода </w:t>
      </w:r>
      <w:r w:rsidRPr="00CB0A80">
        <w:rPr>
          <w:lang w:val="en-US"/>
        </w:rPr>
        <w:t>U</w:t>
      </w:r>
      <w:proofErr w:type="spellStart"/>
      <w:r w:rsidRPr="00CB0A80">
        <w:t>тг</w:t>
      </w:r>
      <w:proofErr w:type="spellEnd"/>
      <w:r w:rsidRPr="00CB0A80">
        <w:t xml:space="preserve"> МП контроллер приступает к сравниванию ее величины  с </w:t>
      </w:r>
      <w:proofErr w:type="spellStart"/>
      <w:r w:rsidRPr="00CB0A80">
        <w:t>yровнем</w:t>
      </w:r>
      <w:proofErr w:type="spellEnd"/>
      <w:r w:rsidRPr="00CB0A80">
        <w:t xml:space="preserve"> </w:t>
      </w:r>
      <w:r w:rsidRPr="00CB0A80">
        <w:rPr>
          <w:lang w:val="en-US"/>
        </w:rPr>
        <w:t>U</w:t>
      </w:r>
      <w:r w:rsidRPr="00CB0A80">
        <w:t xml:space="preserve">упр. Если уровень </w:t>
      </w:r>
      <w:proofErr w:type="spellStart"/>
      <w:r w:rsidRPr="00CB0A80">
        <w:t>Uтг</w:t>
      </w:r>
      <w:proofErr w:type="spellEnd"/>
      <w:r w:rsidRPr="00CB0A80">
        <w:t xml:space="preserve"> соответствует </w:t>
      </w:r>
      <w:r w:rsidRPr="00CB0A80">
        <w:rPr>
          <w:lang w:val="en-US"/>
        </w:rPr>
        <w:t>U</w:t>
      </w:r>
      <w:proofErr w:type="spellStart"/>
      <w:r w:rsidRPr="00CB0A80">
        <w:t>упр.то</w:t>
      </w:r>
      <w:proofErr w:type="spellEnd"/>
      <w:r w:rsidRPr="00CB0A80">
        <w:t xml:space="preserve"> пуск произошел в нормальном режиме.   </w:t>
      </w:r>
    </w:p>
    <w:p w14:paraId="37001128" w14:textId="77777777" w:rsidR="00CB0A80" w:rsidRPr="00CB0A80" w:rsidRDefault="00CB0A80" w:rsidP="004D4B79">
      <w:pPr>
        <w:spacing w:line="300" w:lineRule="auto"/>
        <w:jc w:val="both"/>
      </w:pPr>
      <w:r w:rsidRPr="00CB0A80">
        <w:t xml:space="preserve">Если соответствия нет, то имеет место нештатная ситуация, например, перегрузка ЭД. В этом случае МП контроллер выдает нулевой уровень </w:t>
      </w:r>
      <w:r w:rsidRPr="00CB0A80">
        <w:rPr>
          <w:lang w:val="en-US"/>
        </w:rPr>
        <w:t>U</w:t>
      </w:r>
      <w:proofErr w:type="spellStart"/>
      <w:r w:rsidRPr="00CB0A80">
        <w:t>упр</w:t>
      </w:r>
      <w:proofErr w:type="spellEnd"/>
      <w:r w:rsidRPr="00CB0A80">
        <w:t xml:space="preserve"> (останов ЭД) и сигнал "Сбой", который индицируется светодиодом в интерфейсном модуле.</w:t>
      </w:r>
    </w:p>
    <w:p w14:paraId="189EFC02" w14:textId="77777777" w:rsidR="00CB0A80" w:rsidRPr="00CB0A80" w:rsidRDefault="00CB0A80" w:rsidP="004D4B79">
      <w:pPr>
        <w:spacing w:line="300" w:lineRule="auto"/>
        <w:jc w:val="both"/>
      </w:pPr>
      <w:r w:rsidRPr="00CB0A80">
        <w:t>При пуске ЭД могут возникнуть различные аварийные ситуации.</w:t>
      </w:r>
    </w:p>
    <w:p w14:paraId="26368F5A" w14:textId="77777777" w:rsidR="00CB0A80" w:rsidRPr="00CB0A80" w:rsidRDefault="00CB0A80" w:rsidP="004D4B79">
      <w:pPr>
        <w:spacing w:line="300" w:lineRule="auto"/>
        <w:jc w:val="both"/>
      </w:pPr>
      <w:r w:rsidRPr="00CB0A80">
        <w:t>При наличии сигнала "Авария" МП контроллер должен прервать подпрограмму пуска, остановить ЭД и выдать сигнал "Сбой".</w:t>
      </w:r>
    </w:p>
    <w:p w14:paraId="717010A8" w14:textId="733BEFE5" w:rsidR="007D040F" w:rsidRDefault="007D040F" w:rsidP="00CB0A80">
      <w:pPr>
        <w:spacing w:line="300" w:lineRule="auto"/>
      </w:pPr>
    </w:p>
    <w:p w14:paraId="5D6F0F90" w14:textId="77777777" w:rsidR="007D040F" w:rsidRPr="00900337" w:rsidRDefault="007D040F" w:rsidP="00CB0A80">
      <w:pPr>
        <w:spacing w:line="360" w:lineRule="auto"/>
      </w:pPr>
    </w:p>
    <w:p w14:paraId="058A4955" w14:textId="6097F1FE" w:rsidR="00A614ED" w:rsidRDefault="007B1527" w:rsidP="00A614ED">
      <w:pPr>
        <w:pStyle w:val="TNR"/>
      </w:pPr>
      <w:bookmarkStart w:id="3" w:name="_Toc58252402"/>
      <w:r w:rsidRPr="007B1527">
        <w:lastRenderedPageBreak/>
        <w:t xml:space="preserve">2. </w:t>
      </w:r>
      <w:r w:rsidR="00865E2F" w:rsidRPr="00865E2F">
        <w:t>Разработка блока центрального процессора (ЦП)</w:t>
      </w:r>
      <w:bookmarkEnd w:id="3"/>
    </w:p>
    <w:p w14:paraId="6472D740" w14:textId="77777777" w:rsidR="00A614ED" w:rsidRDefault="00A614ED" w:rsidP="004D4B79">
      <w:pPr>
        <w:spacing w:line="300" w:lineRule="auto"/>
        <w:jc w:val="both"/>
      </w:pPr>
      <w:r>
        <w:t>Структурная схема блока ЦП представлена на рис.2. В его состав кроме ЦП и системного генератора СГ (на рис. не показан) входят:</w:t>
      </w:r>
    </w:p>
    <w:p w14:paraId="24B89887" w14:textId="77777777" w:rsidR="00A614ED" w:rsidRDefault="00A614ED" w:rsidP="004D4B79">
      <w:pPr>
        <w:spacing w:line="300" w:lineRule="auto"/>
        <w:jc w:val="both"/>
      </w:pPr>
      <w:r>
        <w:t>- однонаправленный буфер шины адреса (БШA);</w:t>
      </w:r>
    </w:p>
    <w:p w14:paraId="58C04A8F" w14:textId="77777777" w:rsidR="00A614ED" w:rsidRDefault="00A614ED" w:rsidP="004D4B79">
      <w:pPr>
        <w:spacing w:line="300" w:lineRule="auto"/>
        <w:jc w:val="both"/>
      </w:pPr>
      <w:r>
        <w:t xml:space="preserve">- двунаправленный буфер шины данных (БШД) ;                       </w:t>
      </w:r>
    </w:p>
    <w:p w14:paraId="63F92FC8" w14:textId="77777777" w:rsidR="00A614ED" w:rsidRDefault="00A614ED" w:rsidP="004D4B79">
      <w:pPr>
        <w:spacing w:line="300" w:lineRule="auto"/>
        <w:jc w:val="both"/>
      </w:pPr>
      <w:r>
        <w:t xml:space="preserve">- регистр RG </w:t>
      </w:r>
      <w:proofErr w:type="spellStart"/>
      <w:r>
        <w:t>словосостояния</w:t>
      </w:r>
      <w:proofErr w:type="spellEnd"/>
      <w:r>
        <w:t xml:space="preserve"> ЦП;                               </w:t>
      </w:r>
    </w:p>
    <w:p w14:paraId="69AAF1B5" w14:textId="77777777" w:rsidR="00A614ED" w:rsidRDefault="00A614ED" w:rsidP="004D4B79">
      <w:pPr>
        <w:spacing w:line="300" w:lineRule="auto"/>
        <w:jc w:val="both"/>
      </w:pPr>
      <w:r>
        <w:t>- логическая схема формирования шины управления (ШУ);</w:t>
      </w:r>
    </w:p>
    <w:p w14:paraId="5E0795BA" w14:textId="77777777" w:rsidR="00A614ED" w:rsidRDefault="00A614ED" w:rsidP="004D4B79">
      <w:pPr>
        <w:spacing w:line="300" w:lineRule="auto"/>
        <w:jc w:val="both"/>
      </w:pPr>
      <w:r>
        <w:t>Включение БША должно быть таким, чтобы все 16 разрядов ША передавались с его входа на выход.</w:t>
      </w:r>
    </w:p>
    <w:p w14:paraId="6407ECC4" w14:textId="77777777" w:rsidR="00A614ED" w:rsidRDefault="00A614ED" w:rsidP="004D4B79">
      <w:pPr>
        <w:spacing w:line="300" w:lineRule="auto"/>
        <w:jc w:val="both"/>
      </w:pPr>
      <w:r>
        <w:t>Так как ШД двунаправленная, то направлением передачи информации через ВИД необходимо управлять. Это осуществляет сигнал "Прием" (ПМ). При уровне лог.1 сигналы с ШД через БШД должны передаваться в ЦП, а при лог.0 - из ЦП в ШД.</w:t>
      </w:r>
    </w:p>
    <w:p w14:paraId="61D3DB96" w14:textId="3D831104" w:rsidR="00865E2F" w:rsidRDefault="00A614ED" w:rsidP="004D4B79">
      <w:pPr>
        <w:spacing w:line="300" w:lineRule="auto"/>
        <w:jc w:val="both"/>
      </w:pPr>
      <w:r>
        <w:t xml:space="preserve">В начале каждого машинного цикла микропроцессора на ШД выдается восьмиразрядное </w:t>
      </w:r>
      <w:proofErr w:type="spellStart"/>
      <w:r>
        <w:t>словосостояние</w:t>
      </w:r>
      <w:proofErr w:type="spellEnd"/>
      <w:r>
        <w:t xml:space="preserve"> ЦП, отдельные разряды которого используются для формирования сигналов ШУ.</w:t>
      </w:r>
    </w:p>
    <w:p w14:paraId="72523A0A" w14:textId="591DBC49" w:rsidR="00675AB3" w:rsidRDefault="00675AB3" w:rsidP="00675AB3">
      <w:pPr>
        <w:spacing w:line="300" w:lineRule="auto"/>
        <w:jc w:val="center"/>
      </w:pPr>
      <w:r>
        <w:rPr>
          <w:noProof/>
        </w:rPr>
        <w:drawing>
          <wp:inline distT="0" distB="0" distL="0" distR="0" wp14:anchorId="64CD269E" wp14:editId="2D4F5D08">
            <wp:extent cx="3495675" cy="2143125"/>
            <wp:effectExtent l="0" t="0" r="9525" b="9525"/>
            <wp:docPr id="253" name="Рисунок 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09F9E" w14:textId="26213CFB" w:rsidR="00675AB3" w:rsidRDefault="00675AB3" w:rsidP="00675AB3">
      <w:pPr>
        <w:spacing w:line="300" w:lineRule="auto"/>
        <w:jc w:val="center"/>
      </w:pPr>
      <w:r>
        <w:t>Рис 2 - Структурная система блока ЦП с применением системного контролера.</w:t>
      </w:r>
    </w:p>
    <w:p w14:paraId="28C87E90" w14:textId="77777777" w:rsidR="00A614ED" w:rsidRDefault="00A614ED" w:rsidP="004D4B79">
      <w:pPr>
        <w:widowControl w:val="0"/>
        <w:jc w:val="both"/>
      </w:pPr>
      <w:proofErr w:type="spellStart"/>
      <w:r>
        <w:t>Словосостояние</w:t>
      </w:r>
      <w:proofErr w:type="spellEnd"/>
      <w:r>
        <w:rPr>
          <w:noProof/>
        </w:rPr>
        <w:t xml:space="preserve"> ЦП </w:t>
      </w:r>
      <w:r>
        <w:t>определяет действия выполняемые микропроцессором в данном машинном цикле чтение/запись ЗУ,</w:t>
      </w:r>
      <w:r w:rsidRPr="007C0252">
        <w:t xml:space="preserve"> </w:t>
      </w:r>
      <w:r>
        <w:t>чтение/ запись внешних устройств (ВУ)  и т</w:t>
      </w:r>
      <w:r w:rsidRPr="007C0252">
        <w:t>.</w:t>
      </w:r>
      <w:r>
        <w:t xml:space="preserve">д. </w:t>
      </w:r>
      <w:proofErr w:type="spellStart"/>
      <w:r>
        <w:t>Словосостояние</w:t>
      </w:r>
      <w:proofErr w:type="spellEnd"/>
      <w:r>
        <w:t xml:space="preserve"> фиксируется в регистре</w:t>
      </w:r>
      <w:r w:rsidRPr="007C0252">
        <w:t xml:space="preserve"> </w:t>
      </w:r>
      <w:r>
        <w:rPr>
          <w:lang w:val="en-US"/>
        </w:rPr>
        <w:t>RG</w:t>
      </w:r>
      <w:r>
        <w:t xml:space="preserve"> по сигналу "Строб состояния" (СС) от системного генератора и хранится в нем до окончания машинного цикла.</w:t>
      </w:r>
    </w:p>
    <w:p w14:paraId="2EAC2B3D" w14:textId="7E93A66B" w:rsidR="00A614ED" w:rsidRDefault="00A614ED" w:rsidP="004D4B79">
      <w:pPr>
        <w:widowControl w:val="0"/>
        <w:jc w:val="both"/>
      </w:pPr>
      <w:r>
        <w:lastRenderedPageBreak/>
        <w:t>Логическая схема служит для формирования следующих управляющих сигналов ШУ:</w:t>
      </w:r>
    </w:p>
    <w:p w14:paraId="1E037D3B" w14:textId="77777777" w:rsidR="00A614ED" w:rsidRDefault="00A614ED" w:rsidP="004D4B79">
      <w:pPr>
        <w:widowControl w:val="0"/>
        <w:jc w:val="both"/>
      </w:pPr>
      <w:r>
        <w:t xml:space="preserve">- </w:t>
      </w:r>
      <w:proofErr w:type="spellStart"/>
      <w:r>
        <w:rPr>
          <w:u w:val="single"/>
        </w:rPr>
        <w:t>ЧтКП</w:t>
      </w:r>
      <w:proofErr w:type="spellEnd"/>
      <w:r>
        <w:rPr>
          <w:noProof/>
        </w:rPr>
        <w:t xml:space="preserve"> -</w:t>
      </w:r>
      <w:r>
        <w:t xml:space="preserve"> чтение контроллера прерывания;</w:t>
      </w:r>
    </w:p>
    <w:p w14:paraId="06E81183" w14:textId="77777777" w:rsidR="00A614ED" w:rsidRDefault="00A614ED" w:rsidP="004D4B79">
      <w:pPr>
        <w:widowControl w:val="0"/>
        <w:jc w:val="both"/>
      </w:pPr>
      <w:r>
        <w:t xml:space="preserve">- </w:t>
      </w:r>
      <w:proofErr w:type="spellStart"/>
      <w:r>
        <w:rPr>
          <w:u w:val="single"/>
        </w:rPr>
        <w:t>ЗпП</w:t>
      </w:r>
      <w:proofErr w:type="spellEnd"/>
      <w:r>
        <w:rPr>
          <w:noProof/>
        </w:rPr>
        <w:t xml:space="preserve"> -</w:t>
      </w:r>
      <w:r>
        <w:t xml:space="preserve"> запись в память;</w:t>
      </w:r>
    </w:p>
    <w:p w14:paraId="0FF4703C" w14:textId="77777777" w:rsidR="00A614ED" w:rsidRDefault="00A614ED" w:rsidP="004D4B79">
      <w:pPr>
        <w:widowControl w:val="0"/>
        <w:jc w:val="both"/>
      </w:pPr>
      <w:r>
        <w:t xml:space="preserve">- </w:t>
      </w:r>
      <w:proofErr w:type="spellStart"/>
      <w:r>
        <w:rPr>
          <w:u w:val="single"/>
        </w:rPr>
        <w:t>ЗпВУ</w:t>
      </w:r>
      <w:proofErr w:type="spellEnd"/>
      <w:r>
        <w:rPr>
          <w:noProof/>
        </w:rPr>
        <w:t xml:space="preserve"> -</w:t>
      </w:r>
      <w:r>
        <w:t xml:space="preserve"> запись во внешнее устройство;</w:t>
      </w:r>
    </w:p>
    <w:p w14:paraId="2F8276A1" w14:textId="77777777" w:rsidR="00A614ED" w:rsidRDefault="00A614ED" w:rsidP="004D4B79">
      <w:pPr>
        <w:widowControl w:val="0"/>
        <w:jc w:val="both"/>
      </w:pPr>
      <w:r>
        <w:t xml:space="preserve">- </w:t>
      </w:r>
      <w:proofErr w:type="spellStart"/>
      <w:r>
        <w:rPr>
          <w:u w:val="single"/>
        </w:rPr>
        <w:t>ЧтВУ</w:t>
      </w:r>
      <w:proofErr w:type="spellEnd"/>
      <w:r>
        <w:rPr>
          <w:noProof/>
        </w:rPr>
        <w:t xml:space="preserve"> -</w:t>
      </w:r>
      <w:r>
        <w:t xml:space="preserve"> чтение с внешнего устройства;</w:t>
      </w:r>
    </w:p>
    <w:p w14:paraId="3B0DC73F" w14:textId="77777777" w:rsidR="00A614ED" w:rsidRPr="007C0252" w:rsidRDefault="00A614ED" w:rsidP="004D4B79">
      <w:pPr>
        <w:widowControl w:val="0"/>
        <w:jc w:val="both"/>
      </w:pPr>
      <w:r>
        <w:t xml:space="preserve">- </w:t>
      </w:r>
      <w:proofErr w:type="spellStart"/>
      <w:r>
        <w:t>ЧтП</w:t>
      </w:r>
      <w:proofErr w:type="spellEnd"/>
      <w:r>
        <w:rPr>
          <w:noProof/>
        </w:rPr>
        <w:t xml:space="preserve"> -</w:t>
      </w:r>
      <w:r>
        <w:t xml:space="preserve"> чтение из памяти.</w:t>
      </w:r>
    </w:p>
    <w:p w14:paraId="1AA17DAD" w14:textId="77777777" w:rsidR="00A614ED" w:rsidRDefault="00A614ED" w:rsidP="004D4B79">
      <w:pPr>
        <w:widowControl w:val="0"/>
        <w:ind w:right="-81"/>
        <w:jc w:val="both"/>
      </w:pPr>
      <w:r>
        <w:t>Сигналы ПМ и ВД,</w:t>
      </w:r>
      <w:r>
        <w:rPr>
          <w:noProof/>
        </w:rPr>
        <w:t xml:space="preserve"> (</w:t>
      </w:r>
      <w:r>
        <w:t>"Выдача"</w:t>
      </w:r>
      <w:r>
        <w:rPr>
          <w:noProof/>
        </w:rPr>
        <w:t>)</w:t>
      </w:r>
      <w:r>
        <w:t xml:space="preserve"> в логической схеме используются для стробирования управляющих сигналов.</w:t>
      </w:r>
    </w:p>
    <w:p w14:paraId="405F1BC2" w14:textId="5A0F6FD1" w:rsidR="00A614ED" w:rsidRDefault="00A614ED" w:rsidP="004D4B79">
      <w:pPr>
        <w:widowControl w:val="0"/>
        <w:jc w:val="both"/>
      </w:pPr>
      <w:r>
        <w:t>Схема подключения СГ к ЦП стандартная и приведена в приложении</w:t>
      </w:r>
      <w:r w:rsidRPr="007C0252">
        <w:t>.</w:t>
      </w:r>
      <w:r>
        <w:t xml:space="preserve"> Кварцевый резонатор</w:t>
      </w:r>
      <w:r w:rsidRPr="007C0252">
        <w:t xml:space="preserve"> </w:t>
      </w:r>
      <w:r>
        <w:rPr>
          <w:lang w:val="en-US"/>
        </w:rPr>
        <w:t>BQ</w:t>
      </w:r>
      <w:r>
        <w:t xml:space="preserve"> 1 обеспечивает возбуждение генератора. Интегрирующая цепочка</w:t>
      </w:r>
      <w:r w:rsidRPr="007C0252">
        <w:t xml:space="preserve"> </w:t>
      </w:r>
      <w:r>
        <w:rPr>
          <w:lang w:val="en-US"/>
        </w:rPr>
        <w:t>RC</w:t>
      </w:r>
      <w:r>
        <w:t xml:space="preserve"> служит для первоначального сброса СГ и ЦП при включении питания, а кнопка</w:t>
      </w:r>
      <w:r w:rsidRPr="007C0252">
        <w:t xml:space="preserve"> </w:t>
      </w:r>
      <w:r>
        <w:rPr>
          <w:lang w:val="en-US"/>
        </w:rPr>
        <w:t>SB</w:t>
      </w:r>
      <w:r w:rsidRPr="007C0252">
        <w:t>1</w:t>
      </w:r>
      <w:r>
        <w:rPr>
          <w:noProof/>
        </w:rPr>
        <w:t xml:space="preserve"> -</w:t>
      </w:r>
      <w:r>
        <w:t xml:space="preserve"> для принудительного сброса. На входе "Готовность"</w:t>
      </w:r>
      <w:r w:rsidRPr="007C0252">
        <w:t xml:space="preserve"> </w:t>
      </w:r>
      <w:r>
        <w:rPr>
          <w:lang w:val="en-US"/>
        </w:rPr>
        <w:t>IT</w:t>
      </w:r>
      <w:r>
        <w:t xml:space="preserve"> присутствует уровень</w:t>
      </w:r>
      <w:r>
        <w:rPr>
          <w:noProof/>
        </w:rPr>
        <w:t xml:space="preserve"> лог.1,</w:t>
      </w:r>
      <w:r>
        <w:t xml:space="preserve"> т.к. предполагается, что быстродействие ЗУ и ВУ соизмеримо с быстродействием ЦП.</w:t>
      </w:r>
      <w:r>
        <w:rPr>
          <w:noProof/>
        </w:rPr>
        <w:t xml:space="preserve">                               </w:t>
      </w:r>
      <w:r>
        <w:t xml:space="preserve">                         </w:t>
      </w:r>
    </w:p>
    <w:p w14:paraId="1BB8A703" w14:textId="35F383AE" w:rsidR="00A614ED" w:rsidRDefault="00A614ED" w:rsidP="004D4B79">
      <w:pPr>
        <w:widowControl w:val="0"/>
        <w:jc w:val="both"/>
      </w:pPr>
      <w:r>
        <w:t>Другой вариант построения блока ЦП представлен на рис.</w:t>
      </w:r>
      <w:r>
        <w:rPr>
          <w:noProof/>
        </w:rPr>
        <w:t xml:space="preserve"> 3.</w:t>
      </w:r>
      <w:r>
        <w:t xml:space="preserve"> Здесь вместо БШД и логической схемы используется микросхема системного контроллера СК, объединяющая их в одном корпусе. Стробирование СК при записи </w:t>
      </w:r>
      <w:proofErr w:type="spellStart"/>
      <w:r>
        <w:t>словосостояния</w:t>
      </w:r>
      <w:proofErr w:type="spellEnd"/>
      <w:r>
        <w:t xml:space="preserve"> осуществляется сигналом СС, поступающим с СГ.</w:t>
      </w:r>
    </w:p>
    <w:p w14:paraId="15EBE726" w14:textId="3CF59F78" w:rsidR="00675AB3" w:rsidRDefault="00A614ED" w:rsidP="004D4B79">
      <w:pPr>
        <w:widowControl w:val="0"/>
        <w:ind w:right="40"/>
        <w:jc w:val="both"/>
        <w:rPr>
          <w:noProof/>
        </w:rPr>
      </w:pPr>
      <w:proofErr w:type="spellStart"/>
      <w:r>
        <w:t>Цоколевка</w:t>
      </w:r>
      <w:proofErr w:type="spellEnd"/>
      <w:r>
        <w:t xml:space="preserve"> и режимы работы применяемых в блоке ЦП микросхем</w:t>
      </w:r>
      <w:r>
        <w:rPr>
          <w:noProof/>
        </w:rPr>
        <w:t xml:space="preserve">     </w:t>
      </w:r>
      <w:r>
        <w:t>даны в приложении</w:t>
      </w:r>
      <w:r>
        <w:rPr>
          <w:noProof/>
        </w:rPr>
        <w:t>.</w:t>
      </w:r>
    </w:p>
    <w:p w14:paraId="34A54F0E" w14:textId="1D419B51" w:rsidR="00A614ED" w:rsidRDefault="00675AB3" w:rsidP="004D4B79">
      <w:pPr>
        <w:jc w:val="both"/>
        <w:rPr>
          <w:noProof/>
        </w:rPr>
      </w:pPr>
      <w:r>
        <w:rPr>
          <w:noProof/>
        </w:rPr>
        <w:br w:type="page"/>
      </w:r>
    </w:p>
    <w:p w14:paraId="6CD5E37E" w14:textId="46240BE6" w:rsidR="00900337" w:rsidRDefault="007B1527" w:rsidP="00A614ED">
      <w:pPr>
        <w:pStyle w:val="TNR"/>
        <w:ind w:left="708" w:firstLine="1"/>
      </w:pPr>
      <w:bookmarkStart w:id="4" w:name="_Toc58252403"/>
      <w:r w:rsidRPr="007B1527">
        <w:lastRenderedPageBreak/>
        <w:t xml:space="preserve">3. </w:t>
      </w:r>
      <w:r w:rsidR="00865E2F">
        <w:t>Разработка блока запоминающих устройств</w:t>
      </w:r>
      <w:r w:rsidR="00865E2F" w:rsidRPr="007C0252">
        <w:t xml:space="preserve"> (</w:t>
      </w:r>
      <w:r w:rsidR="00865E2F">
        <w:t>ЗУ)</w:t>
      </w:r>
      <w:bookmarkEnd w:id="4"/>
    </w:p>
    <w:p w14:paraId="4715411E" w14:textId="77777777" w:rsidR="00CF0935" w:rsidRDefault="00CF0935" w:rsidP="004D4B79">
      <w:pPr>
        <w:jc w:val="both"/>
      </w:pPr>
      <w:r>
        <w:t>Разработку блока ЗУ рассмотрим на примере. Пусть требуется  спроектировать блок ЗУ со следующими параметрами:</w:t>
      </w:r>
    </w:p>
    <w:p w14:paraId="156FE555" w14:textId="0AE1F4CE" w:rsidR="00CF0935" w:rsidRDefault="00CF0935" w:rsidP="004D4B79">
      <w:pPr>
        <w:jc w:val="both"/>
      </w:pPr>
      <w:r>
        <w:t>- объем ОЗУ – 8 Кб</w:t>
      </w:r>
    </w:p>
    <w:p w14:paraId="00BDA1A9" w14:textId="0B82A1CA" w:rsidR="00CF0935" w:rsidRPr="001A05CC" w:rsidRDefault="00CF0935" w:rsidP="004D4B79">
      <w:pPr>
        <w:jc w:val="both"/>
      </w:pPr>
      <w:r>
        <w:t xml:space="preserve">- организация микросхем ОЗУ – </w:t>
      </w:r>
      <w:r w:rsidR="00C12C2E">
        <w:t>2 Кб</w:t>
      </w:r>
      <w:r>
        <w:t xml:space="preserve"> х </w:t>
      </w:r>
      <w:r w:rsidR="001A05CC" w:rsidRPr="001A05CC">
        <w:t>8</w:t>
      </w:r>
    </w:p>
    <w:p w14:paraId="05EF7138" w14:textId="20C04A66" w:rsidR="00CF0935" w:rsidRDefault="00CF0935" w:rsidP="004D4B79">
      <w:pPr>
        <w:jc w:val="both"/>
      </w:pPr>
      <w:r>
        <w:t>- объем ПЗУ -1Кб</w:t>
      </w:r>
    </w:p>
    <w:p w14:paraId="4DD713E3" w14:textId="2B9DA15E" w:rsidR="00CF0935" w:rsidRDefault="00CF0935" w:rsidP="004D4B79">
      <w:pPr>
        <w:jc w:val="both"/>
      </w:pPr>
      <w:r>
        <w:t>- организация микросхем ПЗУ – 256 б х 4</w:t>
      </w:r>
    </w:p>
    <w:p w14:paraId="4F22C6AF" w14:textId="22C9F27D" w:rsidR="00CF0935" w:rsidRDefault="00CF0935" w:rsidP="004D4B79">
      <w:pPr>
        <w:jc w:val="both"/>
      </w:pPr>
      <w:r>
        <w:t xml:space="preserve">Это означает, что ОЗУ должно иметь объем </w:t>
      </w:r>
      <w:r w:rsidR="00E042F7">
        <w:t xml:space="preserve">8 </w:t>
      </w:r>
      <w:r>
        <w:t xml:space="preserve">Кб при использовании микросхем, позволяющих хранить </w:t>
      </w:r>
      <w:r w:rsidR="00E042F7">
        <w:t>2</w:t>
      </w:r>
      <w:r w:rsidR="00CA5EBD">
        <w:t xml:space="preserve">Кб </w:t>
      </w:r>
      <w:r>
        <w:t>четырехразрядных слов. Соответственно и для ПЗУ.</w:t>
      </w:r>
    </w:p>
    <w:p w14:paraId="042D12A7" w14:textId="28E291D7" w:rsidR="00CF0935" w:rsidRDefault="00CF0935" w:rsidP="004D4B79">
      <w:pPr>
        <w:jc w:val="both"/>
      </w:pPr>
      <w:r>
        <w:t xml:space="preserve">Блок ЗУ организуется по страничному принципу. Каждая страница образована заданными микросхемами в количестве, позволяющем хранить </w:t>
      </w:r>
      <w:r w:rsidR="00957ED2">
        <w:t>8</w:t>
      </w:r>
      <w:r>
        <w:t>-</w:t>
      </w:r>
      <w:r w:rsidR="00E24BCE">
        <w:t>ми</w:t>
      </w:r>
      <w:r>
        <w:t xml:space="preserve"> разрядные слова. Для хранения в ОЗУ </w:t>
      </w:r>
      <w:r w:rsidR="00BB08A7">
        <w:t>8</w:t>
      </w:r>
      <w:r>
        <w:t xml:space="preserve"> Кб необходимы </w:t>
      </w:r>
      <w:r w:rsidR="001A05CC" w:rsidRPr="001A05CC">
        <w:t>4</w:t>
      </w:r>
      <w:r>
        <w:t xml:space="preserve"> микросхем с организацией </w:t>
      </w:r>
      <w:r w:rsidR="00957ED2">
        <w:t>2Кб</w:t>
      </w:r>
      <w:r w:rsidR="00BB08A7">
        <w:t xml:space="preserve"> </w:t>
      </w:r>
      <w:r>
        <w:t>х</w:t>
      </w:r>
      <w:r w:rsidR="00BB08A7">
        <w:t xml:space="preserve"> </w:t>
      </w:r>
      <w:r w:rsidR="001A05CC" w:rsidRPr="001A05CC">
        <w:t>8</w:t>
      </w:r>
      <w:r>
        <w:t>.</w:t>
      </w:r>
      <w:r w:rsidR="001A05CC" w:rsidRPr="001A05CC">
        <w:t xml:space="preserve"> </w:t>
      </w:r>
      <w:r w:rsidR="001A05CC">
        <w:t>М</w:t>
      </w:r>
      <w:r>
        <w:t>ладшие разряды байта Д0 - Д3, старшие Д4 - Д7.</w:t>
      </w:r>
    </w:p>
    <w:p w14:paraId="5031336F" w14:textId="073DA368" w:rsidR="00CF0935" w:rsidRDefault="00CF0935" w:rsidP="004D4B79">
      <w:pPr>
        <w:jc w:val="both"/>
      </w:pPr>
      <w:r>
        <w:t xml:space="preserve">Для организации ОЗУ в </w:t>
      </w:r>
      <w:r w:rsidR="00E24BCE">
        <w:t>8</w:t>
      </w:r>
      <w:r>
        <w:t>К</w:t>
      </w:r>
      <w:r w:rsidR="00E24BCE">
        <w:t>б</w:t>
      </w:r>
      <w:r>
        <w:t xml:space="preserve"> необходимы </w:t>
      </w:r>
      <w:r w:rsidR="00BB08A7">
        <w:t>четыре</w:t>
      </w:r>
      <w:r>
        <w:t xml:space="preserve"> страницы, т.е. </w:t>
      </w:r>
      <w:r w:rsidR="00BB08A7">
        <w:t>восемь</w:t>
      </w:r>
      <w:r>
        <w:t xml:space="preserve"> микросхем с заданной организацией.</w:t>
      </w:r>
    </w:p>
    <w:p w14:paraId="0A8F0DF5" w14:textId="28535F11" w:rsidR="00CF0935" w:rsidRDefault="00CF0935" w:rsidP="004D4B79">
      <w:pPr>
        <w:jc w:val="both"/>
      </w:pPr>
      <w:r>
        <w:t xml:space="preserve">Соответственно ПЗУ будет состоять из четырех страниц, каждая из которых будет организована на </w:t>
      </w:r>
      <w:r w:rsidR="00D46E13">
        <w:t>двух</w:t>
      </w:r>
      <w:r>
        <w:t xml:space="preserve"> микросхем</w:t>
      </w:r>
      <w:r w:rsidR="00D46E13">
        <w:t>ах</w:t>
      </w:r>
      <w:r>
        <w:t>.</w:t>
      </w:r>
    </w:p>
    <w:p w14:paraId="2D78E8C8" w14:textId="5B6EF074" w:rsidR="003867BE" w:rsidRDefault="00CF0935" w:rsidP="004D4B79">
      <w:pPr>
        <w:jc w:val="both"/>
      </w:pPr>
      <w:r>
        <w:t>Структура блока ЗУ представлена на рис. 4 (микросхемы D1, D2 - 0-я страница ОЗУ; D3, D4 - 1-я страница ОЗУ;</w:t>
      </w:r>
      <w:r w:rsidR="003867BE">
        <w:t xml:space="preserve"> D5, D6 - 2-я страница ОЗУ; D7, D8 - 3-я страница ОЗУ; D9, D10 - 0-я страница ПЗУ;</w:t>
      </w:r>
      <w:r>
        <w:t xml:space="preserve"> </w:t>
      </w:r>
      <w:r w:rsidR="003867BE">
        <w:t>D11, D12 - 1-я страница ПЗУ</w:t>
      </w:r>
      <w:r>
        <w:t>;</w:t>
      </w:r>
      <w:r w:rsidR="003867BE">
        <w:t xml:space="preserve"> D13, D14 - 2-я страница ПЗУ</w:t>
      </w:r>
      <w:r w:rsidR="003867BE" w:rsidRPr="003867BE">
        <w:t xml:space="preserve">; </w:t>
      </w:r>
      <w:r w:rsidR="003867BE">
        <w:t>D</w:t>
      </w:r>
      <w:r w:rsidR="003867BE" w:rsidRPr="003867BE">
        <w:t>15</w:t>
      </w:r>
      <w:r w:rsidR="003867BE">
        <w:t>, D1</w:t>
      </w:r>
      <w:r w:rsidR="003867BE" w:rsidRPr="003867BE">
        <w:t>6</w:t>
      </w:r>
      <w:r w:rsidR="003867BE">
        <w:t xml:space="preserve"> - </w:t>
      </w:r>
      <w:r w:rsidR="003867BE" w:rsidRPr="003867BE">
        <w:t>3</w:t>
      </w:r>
      <w:r w:rsidR="003867BE">
        <w:t>-я страница ПЗУ</w:t>
      </w:r>
      <w:r w:rsidR="003867BE" w:rsidRPr="003867BE">
        <w:t>;</w:t>
      </w:r>
      <w:r>
        <w:t xml:space="preserve"> </w:t>
      </w:r>
    </w:p>
    <w:p w14:paraId="2D17214F" w14:textId="06B8C45D" w:rsidR="00CF0935" w:rsidRDefault="00CF0935" w:rsidP="004D4B79">
      <w:pPr>
        <w:jc w:val="both"/>
      </w:pPr>
      <w:r>
        <w:t xml:space="preserve">Разряды ША А0 </w:t>
      </w:r>
      <w:r w:rsidR="00780C68">
        <w:t>–</w:t>
      </w:r>
      <w:r>
        <w:t xml:space="preserve"> А</w:t>
      </w:r>
      <w:r w:rsidR="00780C68" w:rsidRPr="00780C68">
        <w:t>10</w:t>
      </w:r>
      <w:r>
        <w:t xml:space="preserve"> поступают одновременно на все микросхемы ОЗУ, т.к. для адресации (выбора) </w:t>
      </w:r>
      <w:r w:rsidR="00780C68" w:rsidRPr="00780C68">
        <w:t>2</w:t>
      </w:r>
      <w:r w:rsidR="00780C68">
        <w:t>кб</w:t>
      </w:r>
      <w:r>
        <w:t xml:space="preserve"> </w:t>
      </w:r>
      <w:proofErr w:type="spellStart"/>
      <w:r>
        <w:t>четырехpазрядных</w:t>
      </w:r>
      <w:proofErr w:type="spellEnd"/>
      <w:r>
        <w:t xml:space="preserve"> ячеек памяти необходимы </w:t>
      </w:r>
      <w:r w:rsidR="00780C68">
        <w:t>одиннадцать</w:t>
      </w:r>
      <w:r>
        <w:t xml:space="preserve"> двоичных разрядов  </w:t>
      </w:r>
      <w:r w:rsidR="00780C68">
        <w:t>(2Кб</w:t>
      </w:r>
      <w:r>
        <w:t>). Аналогично для адресации ячеек памяти ПЗУ используются восемь разрядов А0 - А7.</w:t>
      </w:r>
    </w:p>
    <w:p w14:paraId="133B78F2" w14:textId="339E5E4E" w:rsidR="00D97C62" w:rsidRDefault="00D97C62" w:rsidP="004D4B79">
      <w:pPr>
        <w:widowControl w:val="0"/>
        <w:jc w:val="both"/>
        <w:rPr>
          <w:color w:val="000000"/>
        </w:rPr>
      </w:pPr>
      <w:r>
        <w:rPr>
          <w:color w:val="000000"/>
        </w:rPr>
        <w:t>Выбор той или иной страницы памяти производит адресный дешифратор. Для его разработки необходимо составить таблицу адресов ЗУ</w:t>
      </w:r>
      <w:r>
        <w:rPr>
          <w:noProof/>
          <w:color w:val="000000"/>
        </w:rPr>
        <w:t xml:space="preserve"> (</w:t>
      </w:r>
      <w:r>
        <w:rPr>
          <w:color w:val="000000"/>
        </w:rPr>
        <w:t>табл.</w:t>
      </w:r>
      <w:r>
        <w:rPr>
          <w:noProof/>
          <w:color w:val="000000"/>
        </w:rPr>
        <w:t>1):</w:t>
      </w:r>
      <w:r>
        <w:rPr>
          <w:color w:val="000000"/>
        </w:rPr>
        <w:t xml:space="preserve">  Начальный адрес</w:t>
      </w:r>
      <w:r w:rsidRPr="007C0252">
        <w:rPr>
          <w:color w:val="000000"/>
        </w:rPr>
        <w:t xml:space="preserve"> 0</w:t>
      </w:r>
      <w:r>
        <w:rPr>
          <w:i/>
          <w:noProof/>
          <w:color w:val="000000"/>
        </w:rPr>
        <w:t xml:space="preserve"> -</w:t>
      </w:r>
      <w:r>
        <w:rPr>
          <w:color w:val="000000"/>
        </w:rPr>
        <w:t>й страницы ОЗ</w:t>
      </w:r>
      <w:r w:rsidR="00845533">
        <w:rPr>
          <w:color w:val="000000"/>
        </w:rPr>
        <w:t xml:space="preserve"> </w:t>
      </w:r>
      <w:r>
        <w:rPr>
          <w:color w:val="000000"/>
        </w:rPr>
        <w:t>У</w:t>
      </w:r>
      <w:r>
        <w:rPr>
          <w:noProof/>
          <w:color w:val="000000"/>
        </w:rPr>
        <w:t xml:space="preserve"> -</w:t>
      </w:r>
      <w:r>
        <w:rPr>
          <w:color w:val="000000"/>
        </w:rPr>
        <w:t xml:space="preserve"> 00 00</w:t>
      </w:r>
      <w:r>
        <w:rPr>
          <w:color w:val="000000"/>
          <w:vertAlign w:val="subscript"/>
        </w:rPr>
        <w:t>16</w:t>
      </w:r>
      <w:r>
        <w:rPr>
          <w:i/>
          <w:noProof/>
          <w:color w:val="000000"/>
        </w:rPr>
        <w:t>,</w:t>
      </w:r>
      <w:r>
        <w:rPr>
          <w:color w:val="000000"/>
        </w:rPr>
        <w:t xml:space="preserve"> а конечный</w:t>
      </w:r>
      <w:r>
        <w:rPr>
          <w:noProof/>
          <w:color w:val="000000"/>
        </w:rPr>
        <w:t xml:space="preserve"> - 0</w:t>
      </w:r>
      <w:r w:rsidR="00B4538C" w:rsidRPr="00B4538C">
        <w:rPr>
          <w:noProof/>
          <w:color w:val="000000"/>
        </w:rPr>
        <w:t>7</w:t>
      </w:r>
      <w:r w:rsidRPr="007C0252">
        <w:rPr>
          <w:color w:val="000000"/>
        </w:rPr>
        <w:t xml:space="preserve"> </w:t>
      </w:r>
      <w:r>
        <w:rPr>
          <w:color w:val="000000"/>
          <w:lang w:val="en-US"/>
        </w:rPr>
        <w:t>FF</w:t>
      </w:r>
      <w:r>
        <w:rPr>
          <w:color w:val="000000"/>
          <w:vertAlign w:val="subscript"/>
        </w:rPr>
        <w:t>16</w:t>
      </w:r>
      <w:r>
        <w:rPr>
          <w:color w:val="000000"/>
        </w:rPr>
        <w:t>, т.к. последний адрес представляется логическими</w:t>
      </w:r>
      <w:r>
        <w:rPr>
          <w:noProof/>
          <w:color w:val="000000"/>
        </w:rPr>
        <w:t xml:space="preserve"> 1</w:t>
      </w:r>
      <w:r>
        <w:rPr>
          <w:color w:val="000000"/>
        </w:rPr>
        <w:t xml:space="preserve"> во всех десяти разрядах А0 - А9</w:t>
      </w:r>
      <w:r w:rsidRPr="007C0252">
        <w:rPr>
          <w:color w:val="000000"/>
        </w:rPr>
        <w:t xml:space="preserve">. </w:t>
      </w:r>
      <w:r>
        <w:rPr>
          <w:color w:val="000000"/>
        </w:rPr>
        <w:t>Начальный адрес следующей страницы ОЗУ формируется как двоичная сумма конечного адреса предыдущей страницы и логической</w:t>
      </w:r>
      <w:r>
        <w:rPr>
          <w:noProof/>
          <w:color w:val="000000"/>
        </w:rPr>
        <w:t xml:space="preserve"> 1</w:t>
      </w:r>
      <w:r>
        <w:rPr>
          <w:color w:val="000000"/>
        </w:rPr>
        <w:t xml:space="preserve"> в младшем разряде, т.е. имеем перенос</w:t>
      </w:r>
      <w:r>
        <w:rPr>
          <w:noProof/>
          <w:color w:val="000000"/>
        </w:rPr>
        <w:t xml:space="preserve"> 1</w:t>
      </w:r>
      <w:r>
        <w:rPr>
          <w:color w:val="000000"/>
        </w:rPr>
        <w:t xml:space="preserve"> в разряд А10. Для определения конечного адреса этой страницы к начальному адресу прибавляем</w:t>
      </w:r>
      <w:r>
        <w:rPr>
          <w:noProof/>
          <w:color w:val="000000"/>
        </w:rPr>
        <w:t xml:space="preserve">   2</w:t>
      </w:r>
      <w:r>
        <w:rPr>
          <w:noProof/>
          <w:color w:val="000000"/>
          <w:vertAlign w:val="superscript"/>
        </w:rPr>
        <w:t>10</w:t>
      </w:r>
      <w:r w:rsidRPr="007C0252">
        <w:rPr>
          <w:color w:val="000000"/>
        </w:rPr>
        <w:t>,</w:t>
      </w:r>
      <w:r w:rsidR="00295A92" w:rsidRPr="00295A92">
        <w:rPr>
          <w:color w:val="000000"/>
        </w:rPr>
        <w:t xml:space="preserve"> </w:t>
      </w:r>
      <w:r>
        <w:rPr>
          <w:color w:val="000000"/>
        </w:rPr>
        <w:t>т</w:t>
      </w:r>
      <w:r w:rsidRPr="007C0252">
        <w:rPr>
          <w:color w:val="000000"/>
        </w:rPr>
        <w:t>.</w:t>
      </w:r>
      <w:r>
        <w:rPr>
          <w:color w:val="000000"/>
        </w:rPr>
        <w:t>е</w:t>
      </w:r>
      <w:r w:rsidRPr="007C0252">
        <w:rPr>
          <w:color w:val="000000"/>
        </w:rPr>
        <w:t>.</w:t>
      </w:r>
      <w:r>
        <w:rPr>
          <w:color w:val="000000"/>
        </w:rPr>
        <w:t xml:space="preserve"> код с логическими 1 в разрядах А0</w:t>
      </w:r>
      <w:r>
        <w:rPr>
          <w:noProof/>
          <w:color w:val="000000"/>
        </w:rPr>
        <w:t xml:space="preserve"> </w:t>
      </w:r>
      <w:r w:rsidR="00B4538C">
        <w:rPr>
          <w:noProof/>
          <w:color w:val="000000"/>
        </w:rPr>
        <w:t>–</w:t>
      </w:r>
      <w:r>
        <w:rPr>
          <w:color w:val="000000"/>
        </w:rPr>
        <w:t xml:space="preserve"> А</w:t>
      </w:r>
      <w:r w:rsidR="00B4538C" w:rsidRPr="00B4538C">
        <w:rPr>
          <w:color w:val="000000"/>
        </w:rPr>
        <w:t>10</w:t>
      </w:r>
      <w:r>
        <w:rPr>
          <w:color w:val="000000"/>
        </w:rPr>
        <w:t>. Аналогично строится таблица для страниц ПЗУ.</w:t>
      </w:r>
    </w:p>
    <w:p w14:paraId="33FC389F" w14:textId="43452D42" w:rsidR="00CF0935" w:rsidRDefault="00CF0935" w:rsidP="004D4B79">
      <w:pPr>
        <w:jc w:val="both"/>
      </w:pPr>
      <w:r>
        <w:lastRenderedPageBreak/>
        <w:t>Анализ таблицы позволяет заключить, что отличие адресов 0-й и 1-й страниц ОЗУ состоит в разряде А1</w:t>
      </w:r>
      <w:r w:rsidR="00C40664" w:rsidRPr="00C40664">
        <w:t>1</w:t>
      </w:r>
      <w:r>
        <w:t>. Если А1</w:t>
      </w:r>
      <w:r w:rsidR="00C01488" w:rsidRPr="00C01488">
        <w:t>3</w:t>
      </w:r>
      <w:r>
        <w:t xml:space="preserve"> = 0, то обращение производится к 0-й странице, а если А1</w:t>
      </w:r>
      <w:r w:rsidR="00C01488" w:rsidRPr="00C01488">
        <w:t>3</w:t>
      </w:r>
      <w:r>
        <w:t xml:space="preserve"> = 1, то к 1-й странице ОЗУ.</w:t>
      </w:r>
    </w:p>
    <w:p w14:paraId="6E14EF1F" w14:textId="7717C445" w:rsidR="00CF0935" w:rsidRPr="00EB0CA1" w:rsidRDefault="00CF0935" w:rsidP="004D4B79">
      <w:pPr>
        <w:jc w:val="both"/>
      </w:pPr>
      <w:r>
        <w:t>Если в разряде A1</w:t>
      </w:r>
      <w:r w:rsidR="002558ED" w:rsidRPr="002558ED">
        <w:t>3</w:t>
      </w:r>
      <w:r>
        <w:t xml:space="preserve"> появляются логические 1, то производится адресация ПЗУ, а если 0 - то ОЗУ. Причем номер страницы ПЗУ определяется состоянием разряда A8</w:t>
      </w:r>
      <w:r w:rsidR="00EB0CA1">
        <w:t xml:space="preserve"> и </w:t>
      </w:r>
      <w:r w:rsidR="00EB0CA1">
        <w:rPr>
          <w:lang w:val="en-US"/>
        </w:rPr>
        <w:t>A</w:t>
      </w:r>
      <w:r w:rsidR="00EB0CA1" w:rsidRPr="00EB0CA1">
        <w:t>9</w:t>
      </w:r>
      <w:r>
        <w:t>. Если А8 = 0</w:t>
      </w:r>
      <w:r w:rsidR="00EB0CA1" w:rsidRPr="00EB0CA1">
        <w:t xml:space="preserve"> </w:t>
      </w:r>
      <w:r w:rsidR="00EB0CA1">
        <w:rPr>
          <w:lang w:val="en-US"/>
        </w:rPr>
        <w:t>b</w:t>
      </w:r>
      <w:r w:rsidR="00EB0CA1" w:rsidRPr="00EB0CA1">
        <w:t xml:space="preserve"> </w:t>
      </w:r>
      <w:r w:rsidR="00EB0CA1">
        <w:rPr>
          <w:lang w:val="en-US"/>
        </w:rPr>
        <w:t>A</w:t>
      </w:r>
      <w:r w:rsidR="00EB0CA1" w:rsidRPr="00EB0CA1">
        <w:t>9 = 0</w:t>
      </w:r>
      <w:r>
        <w:t>, то производится обращение к 0 странице ПЗУ (при условии А1</w:t>
      </w:r>
      <w:r w:rsidR="002558ED" w:rsidRPr="002558ED">
        <w:t>3</w:t>
      </w:r>
      <w:r>
        <w:t xml:space="preserve"> = 1)</w:t>
      </w:r>
      <w:r w:rsidR="00EB0CA1" w:rsidRPr="00EB0CA1">
        <w:t>.</w:t>
      </w:r>
    </w:p>
    <w:p w14:paraId="34265D6A" w14:textId="77777777" w:rsidR="00CF0935" w:rsidRDefault="00CF0935" w:rsidP="004D4B79">
      <w:pPr>
        <w:jc w:val="both"/>
      </w:pPr>
      <w:r>
        <w:t>На основании проведенных рассуждений строится адресный дешифратор (pис.5).</w:t>
      </w:r>
    </w:p>
    <w:p w14:paraId="3EDA8DBD" w14:textId="2BEC3415" w:rsidR="00CF0935" w:rsidRDefault="00CF0935" w:rsidP="004D4B79">
      <w:pPr>
        <w:jc w:val="both"/>
      </w:pPr>
      <w:r>
        <w:t xml:space="preserve">Используемые дешифраторы имеют вход " Разрешение дешифрации" Р. Если на этом входе присутствует уровень логического 0, то дешифрация разрешена.  На вход разрешения первого дешифратора подаются сигналы </w:t>
      </w:r>
      <w:proofErr w:type="spellStart"/>
      <w:r>
        <w:t>ЧтП</w:t>
      </w:r>
      <w:proofErr w:type="spellEnd"/>
      <w:r>
        <w:t xml:space="preserve"> и </w:t>
      </w:r>
      <w:proofErr w:type="spellStart"/>
      <w:r>
        <w:t>ЗпП</w:t>
      </w:r>
      <w:proofErr w:type="spellEnd"/>
      <w:r>
        <w:t>, объединенные по "И". В этом случае дешифрация номеров страниц ЗУ будет производится только в том случае, когда имеет место обращение к ЗУ.</w:t>
      </w:r>
    </w:p>
    <w:p w14:paraId="617C6A85" w14:textId="77777777" w:rsidR="00CF0935" w:rsidRDefault="00CF0935" w:rsidP="004D4B79">
      <w:pPr>
        <w:jc w:val="both"/>
      </w:pPr>
      <w:r>
        <w:t xml:space="preserve">Сформированные сигналы " Выбор страниц" поступают на входы "Выбор микросхем" (ВМ) каждой страницы ЗУ (рис.4).При наличии уровня логического 0 на этом входе микросхема ЗУ выводится из </w:t>
      </w:r>
      <w:proofErr w:type="spellStart"/>
      <w:r>
        <w:t>высокоимпедансного</w:t>
      </w:r>
      <w:proofErr w:type="spellEnd"/>
      <w:r>
        <w:t xml:space="preserve"> состояния и, если это схема ПЗУ, то её выход подключается к ШД, на которую поступают данные выбранные по адресу в соответствии с состоянием разрядов А0 - А7.</w:t>
      </w:r>
    </w:p>
    <w:p w14:paraId="11C1762E" w14:textId="0F5C9F4A" w:rsidR="007023B3" w:rsidRPr="007023B3" w:rsidRDefault="00CF0935" w:rsidP="004D4B79">
      <w:pPr>
        <w:jc w:val="both"/>
      </w:pPr>
      <w:r>
        <w:t>На микросхемы ОЗУ, кроме сигнала ВМ, необходимо подать сигнал</w:t>
      </w:r>
      <w:r w:rsidR="007023B3" w:rsidRPr="007023B3">
        <w:t xml:space="preserve"> </w:t>
      </w:r>
      <w:proofErr w:type="spellStart"/>
      <w:r w:rsidR="007023B3">
        <w:rPr>
          <w:color w:val="000000"/>
        </w:rPr>
        <w:t>Чт</w:t>
      </w:r>
      <w:proofErr w:type="spellEnd"/>
      <w:r w:rsidR="007023B3">
        <w:rPr>
          <w:color w:val="000000"/>
        </w:rPr>
        <w:t>/</w:t>
      </w:r>
      <w:proofErr w:type="spellStart"/>
      <w:r w:rsidR="007023B3">
        <w:rPr>
          <w:color w:val="000000"/>
        </w:rPr>
        <w:t>Зп</w:t>
      </w:r>
      <w:proofErr w:type="spellEnd"/>
      <w:r w:rsidR="007023B3">
        <w:rPr>
          <w:color w:val="000000"/>
        </w:rPr>
        <w:t>. Если на этом входе присутствует логическая</w:t>
      </w:r>
      <w:r w:rsidR="007023B3">
        <w:rPr>
          <w:noProof/>
          <w:color w:val="000000"/>
        </w:rPr>
        <w:t xml:space="preserve"> 1, </w:t>
      </w:r>
      <w:r w:rsidR="007023B3">
        <w:rPr>
          <w:color w:val="000000"/>
        </w:rPr>
        <w:t>то осуществляется запись байта информации с ШД в ячейку с адресом, установленном в разрядах А0-</w:t>
      </w:r>
      <w:r w:rsidR="007023B3">
        <w:rPr>
          <w:color w:val="000000"/>
          <w:lang w:val="en-US"/>
        </w:rPr>
        <w:t>A</w:t>
      </w:r>
      <w:r w:rsidR="007023B3" w:rsidRPr="007C0252">
        <w:rPr>
          <w:color w:val="000000"/>
        </w:rPr>
        <w:t>9.</w:t>
      </w:r>
      <w:r w:rsidR="007023B3" w:rsidRPr="007C0252">
        <w:t xml:space="preserve"> </w:t>
      </w:r>
      <w:r w:rsidR="007023B3">
        <w:rPr>
          <w:color w:val="000000"/>
        </w:rPr>
        <w:t xml:space="preserve">Если </w:t>
      </w:r>
      <w:proofErr w:type="spellStart"/>
      <w:r w:rsidR="007023B3">
        <w:rPr>
          <w:color w:val="000000"/>
        </w:rPr>
        <w:t>Чт</w:t>
      </w:r>
      <w:proofErr w:type="spellEnd"/>
      <w:r w:rsidR="007023B3">
        <w:rPr>
          <w:color w:val="000000"/>
        </w:rPr>
        <w:t xml:space="preserve">/3п = 0, то осуществляется считывание данных из микросхемы в ШД. Такой режим работы микросхем обеспечивается подачей сигнала </w:t>
      </w:r>
      <w:proofErr w:type="spellStart"/>
      <w:r w:rsidR="007023B3">
        <w:rPr>
          <w:color w:val="000000"/>
        </w:rPr>
        <w:t>ЗпП</w:t>
      </w:r>
      <w:proofErr w:type="spellEnd"/>
      <w:r w:rsidR="007023B3">
        <w:rPr>
          <w:color w:val="000000"/>
        </w:rPr>
        <w:t xml:space="preserve"> на вход </w:t>
      </w:r>
      <w:proofErr w:type="spellStart"/>
      <w:r w:rsidR="007023B3">
        <w:rPr>
          <w:color w:val="000000"/>
        </w:rPr>
        <w:t>Чт</w:t>
      </w:r>
      <w:proofErr w:type="spellEnd"/>
      <w:r w:rsidR="007023B3">
        <w:rPr>
          <w:color w:val="000000"/>
        </w:rPr>
        <w:t>/</w:t>
      </w:r>
      <w:proofErr w:type="spellStart"/>
      <w:r w:rsidR="007023B3">
        <w:rPr>
          <w:color w:val="000000"/>
        </w:rPr>
        <w:t>Зп</w:t>
      </w:r>
      <w:proofErr w:type="spellEnd"/>
      <w:r w:rsidR="007023B3">
        <w:rPr>
          <w:color w:val="000000"/>
        </w:rPr>
        <w:t>.</w:t>
      </w:r>
    </w:p>
    <w:p w14:paraId="35A18D96" w14:textId="77777777" w:rsidR="007023B3" w:rsidRDefault="007023B3" w:rsidP="00CF0935"/>
    <w:p w14:paraId="585772A5" w14:textId="2DD60D4B" w:rsidR="00E10B37" w:rsidRDefault="00E10B37" w:rsidP="00CF0935"/>
    <w:p w14:paraId="07C8B890" w14:textId="3A5D1646" w:rsidR="00E10B37" w:rsidRDefault="00E10B37" w:rsidP="00CF0935"/>
    <w:p w14:paraId="371ED384" w14:textId="07427419" w:rsidR="00E10B37" w:rsidRPr="007023B3" w:rsidRDefault="00E10B37" w:rsidP="00E9736B">
      <w:pPr>
        <w:ind w:firstLine="0"/>
        <w:sectPr w:rsidR="00E10B37" w:rsidRPr="007023B3">
          <w:headerReference w:type="default" r:id="rId17"/>
          <w:footerReference w:type="default" r:id="rId1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E6A4D3" w14:textId="74548EDB" w:rsidR="00F05E4B" w:rsidRPr="00756D2A" w:rsidRDefault="00F05E4B" w:rsidP="00F05E4B">
      <w:pPr>
        <w:widowControl w:val="0"/>
        <w:tabs>
          <w:tab w:val="left" w:pos="10440"/>
        </w:tabs>
        <w:ind w:firstLine="0"/>
        <w:rPr>
          <w:color w:val="000000"/>
          <w:sz w:val="24"/>
          <w:szCs w:val="24"/>
        </w:rPr>
      </w:pPr>
      <w:r w:rsidRPr="00756D2A">
        <w:rPr>
          <w:color w:val="000000"/>
          <w:sz w:val="24"/>
          <w:szCs w:val="24"/>
        </w:rPr>
        <w:lastRenderedPageBreak/>
        <w:t>Таблица 1. Адресное пространство ЗУ</w:t>
      </w:r>
    </w:p>
    <w:tbl>
      <w:tblPr>
        <w:tblW w:w="144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2705"/>
        <w:gridCol w:w="750"/>
        <w:gridCol w:w="1443"/>
      </w:tblGrid>
      <w:tr w:rsidR="00675AB3" w:rsidRPr="00675AB3" w14:paraId="65029D94" w14:textId="77777777" w:rsidTr="00675AB3">
        <w:trPr>
          <w:trHeight w:val="496"/>
        </w:trPr>
        <w:tc>
          <w:tcPr>
            <w:tcW w:w="565" w:type="dxa"/>
          </w:tcPr>
          <w:p w14:paraId="7DCC786A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А15</w:t>
            </w:r>
          </w:p>
        </w:tc>
        <w:tc>
          <w:tcPr>
            <w:tcW w:w="599" w:type="dxa"/>
          </w:tcPr>
          <w:p w14:paraId="28346788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 14</w:t>
            </w:r>
          </w:p>
        </w:tc>
        <w:tc>
          <w:tcPr>
            <w:tcW w:w="599" w:type="dxa"/>
          </w:tcPr>
          <w:p w14:paraId="7D748AF8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 13</w:t>
            </w:r>
          </w:p>
        </w:tc>
        <w:tc>
          <w:tcPr>
            <w:tcW w:w="599" w:type="dxa"/>
          </w:tcPr>
          <w:p w14:paraId="7B043FA1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 12</w:t>
            </w:r>
          </w:p>
        </w:tc>
        <w:tc>
          <w:tcPr>
            <w:tcW w:w="599" w:type="dxa"/>
          </w:tcPr>
          <w:p w14:paraId="6D0A0749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 11</w:t>
            </w:r>
          </w:p>
        </w:tc>
        <w:tc>
          <w:tcPr>
            <w:tcW w:w="599" w:type="dxa"/>
          </w:tcPr>
          <w:p w14:paraId="34C668D7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 10</w:t>
            </w:r>
          </w:p>
        </w:tc>
        <w:tc>
          <w:tcPr>
            <w:tcW w:w="599" w:type="dxa"/>
          </w:tcPr>
          <w:p w14:paraId="3AB0DA8B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А9</w:t>
            </w:r>
          </w:p>
        </w:tc>
        <w:tc>
          <w:tcPr>
            <w:tcW w:w="599" w:type="dxa"/>
          </w:tcPr>
          <w:p w14:paraId="2DBCE98E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А8</w:t>
            </w:r>
          </w:p>
        </w:tc>
        <w:tc>
          <w:tcPr>
            <w:tcW w:w="599" w:type="dxa"/>
          </w:tcPr>
          <w:p w14:paraId="4358A502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А7</w:t>
            </w:r>
          </w:p>
        </w:tc>
        <w:tc>
          <w:tcPr>
            <w:tcW w:w="599" w:type="dxa"/>
          </w:tcPr>
          <w:p w14:paraId="3ABF0EF3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А6</w:t>
            </w:r>
          </w:p>
        </w:tc>
        <w:tc>
          <w:tcPr>
            <w:tcW w:w="599" w:type="dxa"/>
          </w:tcPr>
          <w:p w14:paraId="4EAD5638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А5</w:t>
            </w:r>
          </w:p>
        </w:tc>
        <w:tc>
          <w:tcPr>
            <w:tcW w:w="599" w:type="dxa"/>
          </w:tcPr>
          <w:p w14:paraId="6AD1894B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А4</w:t>
            </w:r>
          </w:p>
        </w:tc>
        <w:tc>
          <w:tcPr>
            <w:tcW w:w="599" w:type="dxa"/>
          </w:tcPr>
          <w:p w14:paraId="038CF21E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А3</w:t>
            </w:r>
          </w:p>
        </w:tc>
        <w:tc>
          <w:tcPr>
            <w:tcW w:w="599" w:type="dxa"/>
          </w:tcPr>
          <w:p w14:paraId="513123B7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А2</w:t>
            </w:r>
          </w:p>
        </w:tc>
        <w:tc>
          <w:tcPr>
            <w:tcW w:w="599" w:type="dxa"/>
          </w:tcPr>
          <w:p w14:paraId="653413DF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А1</w:t>
            </w:r>
          </w:p>
        </w:tc>
        <w:tc>
          <w:tcPr>
            <w:tcW w:w="599" w:type="dxa"/>
          </w:tcPr>
          <w:p w14:paraId="19EB3D89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А0</w:t>
            </w:r>
          </w:p>
        </w:tc>
        <w:tc>
          <w:tcPr>
            <w:tcW w:w="2705" w:type="dxa"/>
          </w:tcPr>
          <w:p w14:paraId="70A47D58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Адрес</w:t>
            </w:r>
          </w:p>
        </w:tc>
        <w:tc>
          <w:tcPr>
            <w:tcW w:w="750" w:type="dxa"/>
          </w:tcPr>
          <w:p w14:paraId="71698B3B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№ стр</w:t>
            </w:r>
            <w:r w:rsidRPr="00675AB3">
              <w:rPr>
                <w:color w:val="000000"/>
                <w:sz w:val="18"/>
                <w:szCs w:val="18"/>
                <w:lang w:val="en-US"/>
              </w:rPr>
              <w:t>.</w:t>
            </w:r>
            <w:r w:rsidRPr="00675AB3">
              <w:rPr>
                <w:noProof/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1443" w:type="dxa"/>
          </w:tcPr>
          <w:p w14:paraId="790F56C8" w14:textId="77777777" w:rsidR="00F05E4B" w:rsidRPr="00675AB3" w:rsidRDefault="00F05E4B" w:rsidP="00F05E4B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ЗУ </w:t>
            </w:r>
          </w:p>
          <w:p w14:paraId="5C813CB4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6E159E6A" w14:textId="77777777" w:rsidTr="00756D2A">
        <w:trPr>
          <w:cantSplit/>
          <w:trHeight w:val="352"/>
        </w:trPr>
        <w:tc>
          <w:tcPr>
            <w:tcW w:w="565" w:type="dxa"/>
          </w:tcPr>
          <w:p w14:paraId="30642EF4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E6A079B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4B28B4B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09688C0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A08F2AF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453019C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F7195F1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391F0FB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0D68A06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179F4E7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EB50AE6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26FF03F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B6080CB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039D8C4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63DBC23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9673188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2705" w:type="dxa"/>
          </w:tcPr>
          <w:p w14:paraId="56E3E554" w14:textId="77777777" w:rsidR="00F05E4B" w:rsidRPr="00675AB3" w:rsidRDefault="00F05E4B" w:rsidP="004A1780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Нач. адр.  00 00</w:t>
            </w:r>
          </w:p>
        </w:tc>
        <w:tc>
          <w:tcPr>
            <w:tcW w:w="750" w:type="dxa"/>
            <w:tcBorders>
              <w:bottom w:val="nil"/>
            </w:tcBorders>
          </w:tcPr>
          <w:p w14:paraId="7FE1A6D2" w14:textId="77777777" w:rsidR="00F05E4B" w:rsidRPr="00675AB3" w:rsidRDefault="00F05E4B" w:rsidP="00845533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 0</w:t>
            </w:r>
          </w:p>
        </w:tc>
        <w:tc>
          <w:tcPr>
            <w:tcW w:w="1443" w:type="dxa"/>
            <w:tcBorders>
              <w:bottom w:val="nil"/>
            </w:tcBorders>
          </w:tcPr>
          <w:p w14:paraId="0EC9C84B" w14:textId="77777777" w:rsidR="00F05E4B" w:rsidRPr="00675AB3" w:rsidRDefault="00F05E4B" w:rsidP="00F05E4B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ОЗУ</w:t>
            </w:r>
          </w:p>
        </w:tc>
      </w:tr>
      <w:tr w:rsidR="00675AB3" w:rsidRPr="00675AB3" w14:paraId="422F6A40" w14:textId="77777777" w:rsidTr="00756D2A">
        <w:trPr>
          <w:cantSplit/>
          <w:trHeight w:val="346"/>
        </w:trPr>
        <w:tc>
          <w:tcPr>
            <w:tcW w:w="565" w:type="dxa"/>
          </w:tcPr>
          <w:p w14:paraId="4E6B390D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2787AF9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3124E5D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055308F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F34C892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6FF7516" w14:textId="6C15F975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13BA423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8148FB6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7D9E70D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D819E77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0A8EC50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3B7E6B91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BF15D7C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59C46A5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74F17AA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04B81A5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705" w:type="dxa"/>
          </w:tcPr>
          <w:p w14:paraId="6BB942D9" w14:textId="08C0DA63" w:rsidR="006F23CB" w:rsidRPr="00675AB3" w:rsidRDefault="006F23CB" w:rsidP="006F23CB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Кон. адр.  07</w:t>
            </w: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 xml:space="preserve"> FF</w:t>
            </w:r>
          </w:p>
        </w:tc>
        <w:tc>
          <w:tcPr>
            <w:tcW w:w="750" w:type="dxa"/>
            <w:tcBorders>
              <w:top w:val="nil"/>
            </w:tcBorders>
          </w:tcPr>
          <w:p w14:paraId="3D46699B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514E4164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7E6DD945" w14:textId="77777777" w:rsidTr="00675AB3">
        <w:trPr>
          <w:cantSplit/>
          <w:trHeight w:val="311"/>
        </w:trPr>
        <w:tc>
          <w:tcPr>
            <w:tcW w:w="565" w:type="dxa"/>
          </w:tcPr>
          <w:p w14:paraId="300BF9AF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6767FA5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B0BCB50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599" w:type="dxa"/>
          </w:tcPr>
          <w:p w14:paraId="2E8384E5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68E0DF3" w14:textId="43A370CB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2B9E511" w14:textId="58ECACDD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0958317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2D2A888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6980C19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215043D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B5091FF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CFDA499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599" w:type="dxa"/>
          </w:tcPr>
          <w:p w14:paraId="39A06DEE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AA60FF6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FBF3BAA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660C6CB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2705" w:type="dxa"/>
          </w:tcPr>
          <w:p w14:paraId="59B73203" w14:textId="3EA8A555" w:rsidR="006F23CB" w:rsidRPr="00675AB3" w:rsidRDefault="006F23CB" w:rsidP="006F23CB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Нач. адр.  08 00</w:t>
            </w:r>
          </w:p>
        </w:tc>
        <w:tc>
          <w:tcPr>
            <w:tcW w:w="750" w:type="dxa"/>
            <w:tcBorders>
              <w:bottom w:val="nil"/>
            </w:tcBorders>
          </w:tcPr>
          <w:p w14:paraId="640675E1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 1</w:t>
            </w: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66E51BF1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7AED291A" w14:textId="77777777" w:rsidTr="00675AB3">
        <w:trPr>
          <w:cantSplit/>
          <w:trHeight w:val="305"/>
        </w:trPr>
        <w:tc>
          <w:tcPr>
            <w:tcW w:w="565" w:type="dxa"/>
          </w:tcPr>
          <w:p w14:paraId="57351B69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B6961FD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4E0EE65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426571B" w14:textId="475DA783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3E6C87" w:rsidRPr="00675AB3">
              <w:rPr>
                <w:noProof/>
                <w:color w:val="000000"/>
                <w:sz w:val="18"/>
                <w:szCs w:val="18"/>
                <w:lang w:val="en-US"/>
              </w:rPr>
              <w:t>0</w:t>
            </w: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99" w:type="dxa"/>
          </w:tcPr>
          <w:p w14:paraId="0DE88C6A" w14:textId="3D1ED604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D5F7DAD" w14:textId="30D3853C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43650E0B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6D89EAE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F4C3528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99FFEFE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A0650B6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F53021A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E846AD3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5902F026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60C3D74A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54272AE4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705" w:type="dxa"/>
          </w:tcPr>
          <w:p w14:paraId="7DA55413" w14:textId="0352562E" w:rsidR="006F23CB" w:rsidRPr="00675AB3" w:rsidRDefault="006F23CB" w:rsidP="006F23CB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Кон. адр.  0</w:t>
            </w: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F FF</w:t>
            </w:r>
          </w:p>
        </w:tc>
        <w:tc>
          <w:tcPr>
            <w:tcW w:w="750" w:type="dxa"/>
            <w:tcBorders>
              <w:top w:val="nil"/>
            </w:tcBorders>
          </w:tcPr>
          <w:p w14:paraId="4A9768A5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vMerge w:val="restart"/>
            <w:tcBorders>
              <w:top w:val="nil"/>
            </w:tcBorders>
          </w:tcPr>
          <w:p w14:paraId="2D9652A4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0B79299D" w14:textId="77777777" w:rsidTr="00675AB3">
        <w:trPr>
          <w:cantSplit/>
          <w:trHeight w:val="305"/>
        </w:trPr>
        <w:tc>
          <w:tcPr>
            <w:tcW w:w="565" w:type="dxa"/>
          </w:tcPr>
          <w:p w14:paraId="6B52055A" w14:textId="73209882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4A4423F" w14:textId="4487B2D4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C8E465F" w14:textId="24E455BF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599" w:type="dxa"/>
          </w:tcPr>
          <w:p w14:paraId="292EA266" w14:textId="2C205A33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3E6C87" w:rsidRPr="00675AB3">
              <w:rPr>
                <w:noProof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99" w:type="dxa"/>
          </w:tcPr>
          <w:p w14:paraId="7D18EE81" w14:textId="0E4CB825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3E6C87" w:rsidRPr="00675AB3">
              <w:rPr>
                <w:noProof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99" w:type="dxa"/>
          </w:tcPr>
          <w:p w14:paraId="4082C7B2" w14:textId="68687C39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433C2D0" w14:textId="1CF499F6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0C5ACE3" w14:textId="6EC32FBB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A8635BD" w14:textId="510B1012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9C8731F" w14:textId="30745530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9F53AF0" w14:textId="79F4D352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FE2D863" w14:textId="405BFC88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599" w:type="dxa"/>
          </w:tcPr>
          <w:p w14:paraId="7C942793" w14:textId="23F3BE1B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ABF3BE5" w14:textId="58D0DD56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569A604" w14:textId="5FC809AD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112E1E2" w14:textId="18281F19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2705" w:type="dxa"/>
          </w:tcPr>
          <w:p w14:paraId="7C7093CF" w14:textId="5CE6B9D8" w:rsidR="006F23CB" w:rsidRPr="00675AB3" w:rsidRDefault="006F23CB" w:rsidP="006F23CB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Нач. адр.  </w:t>
            </w: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10 00</w:t>
            </w:r>
          </w:p>
        </w:tc>
        <w:tc>
          <w:tcPr>
            <w:tcW w:w="750" w:type="dxa"/>
            <w:vMerge w:val="restart"/>
            <w:tcBorders>
              <w:top w:val="nil"/>
            </w:tcBorders>
          </w:tcPr>
          <w:p w14:paraId="05E35E05" w14:textId="0BA4F50D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43" w:type="dxa"/>
            <w:vMerge/>
          </w:tcPr>
          <w:p w14:paraId="7E9A95FE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0F81AFD3" w14:textId="77777777" w:rsidTr="00675AB3">
        <w:trPr>
          <w:cantSplit/>
          <w:trHeight w:val="305"/>
        </w:trPr>
        <w:tc>
          <w:tcPr>
            <w:tcW w:w="565" w:type="dxa"/>
          </w:tcPr>
          <w:p w14:paraId="2C2845B9" w14:textId="1773CBBF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007A193" w14:textId="505C1A8E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FCE564C" w14:textId="20C1AF85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3E6C87" w:rsidRPr="00675AB3">
              <w:rPr>
                <w:noProof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99" w:type="dxa"/>
          </w:tcPr>
          <w:p w14:paraId="09D18FE8" w14:textId="7208B161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3E6C87" w:rsidRPr="00675AB3">
              <w:rPr>
                <w:noProof/>
                <w:color w:val="000000"/>
                <w:sz w:val="18"/>
                <w:szCs w:val="18"/>
                <w:lang w:val="en-US"/>
              </w:rPr>
              <w:t>1</w:t>
            </w:r>
            <w:r w:rsidRPr="00675AB3">
              <w:rPr>
                <w:noProof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99" w:type="dxa"/>
          </w:tcPr>
          <w:p w14:paraId="478A7925" w14:textId="4C9D4118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3E6C87" w:rsidRPr="00675AB3">
              <w:rPr>
                <w:noProof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99" w:type="dxa"/>
          </w:tcPr>
          <w:p w14:paraId="26564D52" w14:textId="446DAD54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57E10433" w14:textId="5D8985A3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6E6B0851" w14:textId="7FD8B8F2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B2B0BEE" w14:textId="383C09FC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5D7570B7" w14:textId="7257DBF0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D7212B7" w14:textId="2F9D8CC3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C44E873" w14:textId="4A2DD102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A9641E5" w14:textId="5AB80E18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16AB7ED" w14:textId="62019CC9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461EA862" w14:textId="72E8C4B3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12E94AA" w14:textId="66CF06A1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705" w:type="dxa"/>
          </w:tcPr>
          <w:p w14:paraId="130A082A" w14:textId="1A748656" w:rsidR="006F23CB" w:rsidRPr="00675AB3" w:rsidRDefault="006F23CB" w:rsidP="006F23CB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Кон. адр.  </w:t>
            </w: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17 FF</w:t>
            </w:r>
          </w:p>
        </w:tc>
        <w:tc>
          <w:tcPr>
            <w:tcW w:w="750" w:type="dxa"/>
            <w:vMerge/>
          </w:tcPr>
          <w:p w14:paraId="02E7F4E6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vMerge/>
          </w:tcPr>
          <w:p w14:paraId="17AAD387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2D917BD6" w14:textId="77777777" w:rsidTr="00675AB3">
        <w:trPr>
          <w:cantSplit/>
          <w:trHeight w:val="305"/>
        </w:trPr>
        <w:tc>
          <w:tcPr>
            <w:tcW w:w="565" w:type="dxa"/>
          </w:tcPr>
          <w:p w14:paraId="3FF4FA28" w14:textId="178CC643" w:rsidR="006F23CB" w:rsidRPr="00675AB3" w:rsidRDefault="003E6C87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599" w:type="dxa"/>
          </w:tcPr>
          <w:p w14:paraId="342DA294" w14:textId="7FB4C0EA" w:rsidR="006F23CB" w:rsidRPr="00675AB3" w:rsidRDefault="003E6C87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599" w:type="dxa"/>
          </w:tcPr>
          <w:p w14:paraId="55C2DDA2" w14:textId="629C55BE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E10B37" w:rsidRPr="00675AB3">
              <w:rPr>
                <w:noProof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99" w:type="dxa"/>
          </w:tcPr>
          <w:p w14:paraId="2FBD6FD6" w14:textId="5D9D39CD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E10B37" w:rsidRPr="00675AB3">
              <w:rPr>
                <w:noProof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99" w:type="dxa"/>
          </w:tcPr>
          <w:p w14:paraId="1178325F" w14:textId="0E250276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E10B37" w:rsidRPr="00675AB3">
              <w:rPr>
                <w:noProof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99" w:type="dxa"/>
          </w:tcPr>
          <w:p w14:paraId="4B3120E1" w14:textId="7E89285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6C744AF" w14:textId="57C801BE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5A2CB76" w14:textId="2EF7CDFC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1643833" w14:textId="73A60EF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CCCB733" w14:textId="44991271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49CDB9E" w14:textId="3F654481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0A2302A" w14:textId="2B01DF55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599" w:type="dxa"/>
          </w:tcPr>
          <w:p w14:paraId="291E8729" w14:textId="01E18AE3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33409D0" w14:textId="4499D31F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E6922D7" w14:textId="5C452FFE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26A6760" w14:textId="654F0B0C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2705" w:type="dxa"/>
          </w:tcPr>
          <w:p w14:paraId="370C9C7A" w14:textId="5D604AFB" w:rsidR="006F23CB" w:rsidRPr="00675AB3" w:rsidRDefault="006F23CB" w:rsidP="006F23CB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Нач. адр.  </w:t>
            </w: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18</w:t>
            </w:r>
            <w:r w:rsidRPr="00675AB3">
              <w:rPr>
                <w:noProof/>
                <w:color w:val="000000"/>
                <w:sz w:val="18"/>
                <w:szCs w:val="18"/>
              </w:rPr>
              <w:t xml:space="preserve"> 00</w:t>
            </w:r>
          </w:p>
        </w:tc>
        <w:tc>
          <w:tcPr>
            <w:tcW w:w="750" w:type="dxa"/>
            <w:vMerge w:val="restart"/>
          </w:tcPr>
          <w:p w14:paraId="79DBBC8C" w14:textId="3A2BA39C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43" w:type="dxa"/>
            <w:vMerge/>
          </w:tcPr>
          <w:p w14:paraId="7DDD4AF4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6EA10BDC" w14:textId="77777777" w:rsidTr="00675AB3">
        <w:trPr>
          <w:cantSplit/>
          <w:trHeight w:val="305"/>
        </w:trPr>
        <w:tc>
          <w:tcPr>
            <w:tcW w:w="565" w:type="dxa"/>
          </w:tcPr>
          <w:p w14:paraId="318A9F32" w14:textId="6BA74AAB" w:rsidR="006F23CB" w:rsidRPr="00675AB3" w:rsidRDefault="003E6C87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599" w:type="dxa"/>
          </w:tcPr>
          <w:p w14:paraId="2E0A0700" w14:textId="5459CB5D" w:rsidR="006F23CB" w:rsidRPr="00675AB3" w:rsidRDefault="003E6C87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599" w:type="dxa"/>
          </w:tcPr>
          <w:p w14:paraId="51BB4990" w14:textId="3A83A14F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9020CDB" w14:textId="613E4466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E10B37" w:rsidRPr="00675AB3">
              <w:rPr>
                <w:noProof/>
                <w:color w:val="000000"/>
                <w:sz w:val="18"/>
                <w:szCs w:val="18"/>
                <w:lang w:val="en-US"/>
              </w:rPr>
              <w:t>1</w:t>
            </w: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99" w:type="dxa"/>
          </w:tcPr>
          <w:p w14:paraId="7EB3E47A" w14:textId="769AF4F0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565121FE" w14:textId="45EA5B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191E8EA" w14:textId="4755ECCE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55A1121A" w14:textId="466A877B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F405906" w14:textId="7FDC620E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2A3F780" w14:textId="44AAB443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675AA571" w14:textId="63D24DDF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B89C5E2" w14:textId="1602548F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F7933D0" w14:textId="72729EAE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37C57BB1" w14:textId="323E63E9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E2719EE" w14:textId="1E8BAE4C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D1A9721" w14:textId="6FAA6C7A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705" w:type="dxa"/>
          </w:tcPr>
          <w:p w14:paraId="70249464" w14:textId="32110363" w:rsidR="006F23CB" w:rsidRPr="00675AB3" w:rsidRDefault="006F23CB" w:rsidP="006F23CB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Кон. адр.  </w:t>
            </w: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1F FF</w:t>
            </w:r>
          </w:p>
        </w:tc>
        <w:tc>
          <w:tcPr>
            <w:tcW w:w="750" w:type="dxa"/>
            <w:vMerge/>
          </w:tcPr>
          <w:p w14:paraId="465DC480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vMerge/>
          </w:tcPr>
          <w:p w14:paraId="16484C3A" w14:textId="77777777" w:rsidR="006F23CB" w:rsidRPr="00675AB3" w:rsidRDefault="006F23CB" w:rsidP="006F23CB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40C627A4" w14:textId="77777777" w:rsidTr="00675AB3">
        <w:trPr>
          <w:cantSplit/>
          <w:trHeight w:val="311"/>
        </w:trPr>
        <w:tc>
          <w:tcPr>
            <w:tcW w:w="565" w:type="dxa"/>
          </w:tcPr>
          <w:p w14:paraId="774ECE3E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54B0DD9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B5EF1E8" w14:textId="1442C25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4733457" w14:textId="0E46B53F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2ABA607" w14:textId="10DE5644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E0D2BC4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A54D42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35B766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6D9CA32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C2EC14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8B95D7E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A447420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F27E928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928953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4F08E0F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B86A8B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705" w:type="dxa"/>
          </w:tcPr>
          <w:p w14:paraId="580286EF" w14:textId="1BA103B7" w:rsidR="00E10B37" w:rsidRPr="00675AB3" w:rsidRDefault="00E10B37" w:rsidP="00E10B37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Нач. адр.  </w:t>
            </w:r>
            <w:r w:rsidRPr="00675AB3">
              <w:rPr>
                <w:noProof/>
                <w:color w:val="000000"/>
                <w:sz w:val="18"/>
                <w:szCs w:val="18"/>
                <w:lang w:val="en-US"/>
              </w:rPr>
              <w:t>20 00</w:t>
            </w:r>
          </w:p>
        </w:tc>
        <w:tc>
          <w:tcPr>
            <w:tcW w:w="750" w:type="dxa"/>
            <w:tcBorders>
              <w:bottom w:val="nil"/>
            </w:tcBorders>
          </w:tcPr>
          <w:p w14:paraId="73FF6998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 0</w:t>
            </w:r>
          </w:p>
        </w:tc>
        <w:tc>
          <w:tcPr>
            <w:tcW w:w="1443" w:type="dxa"/>
            <w:tcBorders>
              <w:bottom w:val="nil"/>
            </w:tcBorders>
          </w:tcPr>
          <w:p w14:paraId="2882E634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>ПЗУ</w:t>
            </w:r>
          </w:p>
        </w:tc>
      </w:tr>
      <w:tr w:rsidR="00675AB3" w:rsidRPr="00675AB3" w14:paraId="2667C4CD" w14:textId="77777777" w:rsidTr="00675AB3">
        <w:trPr>
          <w:cantSplit/>
          <w:trHeight w:val="305"/>
        </w:trPr>
        <w:tc>
          <w:tcPr>
            <w:tcW w:w="565" w:type="dxa"/>
          </w:tcPr>
          <w:p w14:paraId="0CEB94C0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4B638E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DB0F33F" w14:textId="37B1148E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87073C2" w14:textId="31BF5A25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D1591F8" w14:textId="648BA48E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F8DD5A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F4A1334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7CF79D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D81558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35BA75D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4D472DCA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3EB48E2D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FBF2E7D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54673897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6F2E820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FBFE358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705" w:type="dxa"/>
          </w:tcPr>
          <w:p w14:paraId="7F81B15C" w14:textId="19C741C9" w:rsidR="00E10B37" w:rsidRPr="00675AB3" w:rsidRDefault="00E10B37" w:rsidP="00E10B37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Кон. адр. 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20 FF</w:t>
            </w:r>
          </w:p>
        </w:tc>
        <w:tc>
          <w:tcPr>
            <w:tcW w:w="750" w:type="dxa"/>
            <w:tcBorders>
              <w:top w:val="nil"/>
            </w:tcBorders>
          </w:tcPr>
          <w:p w14:paraId="2D7E032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564B6B7F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38CCB39C" w14:textId="77777777" w:rsidTr="00675AB3">
        <w:trPr>
          <w:cantSplit/>
          <w:trHeight w:val="311"/>
        </w:trPr>
        <w:tc>
          <w:tcPr>
            <w:tcW w:w="565" w:type="dxa"/>
          </w:tcPr>
          <w:p w14:paraId="75F5A1E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B50BB9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3394AD4" w14:textId="6AD3C5A5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7F858B2" w14:textId="2543448A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D6F688D" w14:textId="716AF6DD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60AB26E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36BEB3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E2AB0B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6C9FDE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E1E3AD8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8C4459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CAE7284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B6C28CA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F65AA8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A4B81B0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DBB20D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2705" w:type="dxa"/>
          </w:tcPr>
          <w:p w14:paraId="1EE6D0A3" w14:textId="53AC256D" w:rsidR="00E10B37" w:rsidRPr="00675AB3" w:rsidRDefault="00E10B37" w:rsidP="00E10B37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Нач. адр. 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21</w:t>
            </w:r>
            <w:r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0</w:t>
            </w:r>
            <w:r w:rsidRPr="00675AB3">
              <w:rPr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bottom w:val="nil"/>
            </w:tcBorders>
          </w:tcPr>
          <w:p w14:paraId="17DEC779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 1</w:t>
            </w: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589720A8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5E39CB46" w14:textId="77777777" w:rsidTr="00675AB3">
        <w:trPr>
          <w:cantSplit/>
          <w:trHeight w:val="305"/>
        </w:trPr>
        <w:tc>
          <w:tcPr>
            <w:tcW w:w="565" w:type="dxa"/>
          </w:tcPr>
          <w:p w14:paraId="201334B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BD9866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304F86E" w14:textId="42567C01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0BB487C" w14:textId="13D6BA84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BD8A38D" w14:textId="61A89C42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107355C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C96DBCC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27ADEA0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EBB7ED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69FDA1FE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423C8DB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814F29B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46ABF15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4D563F97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0D26B69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36F4FAC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705" w:type="dxa"/>
          </w:tcPr>
          <w:p w14:paraId="005039A1" w14:textId="5D6E8D41" w:rsidR="00E10B37" w:rsidRPr="00675AB3" w:rsidRDefault="00E10B37" w:rsidP="00E10B37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Кон. адр. 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21 FF</w:t>
            </w:r>
          </w:p>
        </w:tc>
        <w:tc>
          <w:tcPr>
            <w:tcW w:w="750" w:type="dxa"/>
            <w:tcBorders>
              <w:top w:val="nil"/>
            </w:tcBorders>
          </w:tcPr>
          <w:p w14:paraId="20BF80B0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6DB89BB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1DA465FE" w14:textId="77777777" w:rsidTr="00675AB3">
        <w:trPr>
          <w:cantSplit/>
          <w:trHeight w:val="311"/>
        </w:trPr>
        <w:tc>
          <w:tcPr>
            <w:tcW w:w="565" w:type="dxa"/>
          </w:tcPr>
          <w:p w14:paraId="6A38294C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79545E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4A70A48" w14:textId="4DEDF355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7422674" w14:textId="2B2CAE94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FC9EFC1" w14:textId="63583710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0FFA11E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9D4EC37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876DE8A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343FE77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2860D1E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BB23BB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FA908FD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2CA85E9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E8017BC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31B43D7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38065FF4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2705" w:type="dxa"/>
          </w:tcPr>
          <w:p w14:paraId="679BED1A" w14:textId="23D452F0" w:rsidR="00E10B37" w:rsidRPr="00675AB3" w:rsidRDefault="00E10B37" w:rsidP="00E10B37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Нач. адр. 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22</w:t>
            </w:r>
            <w:r w:rsidR="009A2DFA"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750" w:type="dxa"/>
            <w:tcBorders>
              <w:bottom w:val="nil"/>
            </w:tcBorders>
          </w:tcPr>
          <w:p w14:paraId="63E3FA00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 2</w:t>
            </w: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3BFABFFF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4FC9D9AF" w14:textId="77777777" w:rsidTr="00675AB3">
        <w:trPr>
          <w:cantSplit/>
          <w:trHeight w:val="311"/>
        </w:trPr>
        <w:tc>
          <w:tcPr>
            <w:tcW w:w="565" w:type="dxa"/>
          </w:tcPr>
          <w:p w14:paraId="46E9784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5B7D559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880687B" w14:textId="6A3D3EA4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1353CE1" w14:textId="5E7DB476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26D69DE" w14:textId="61C4925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A83334D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654000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F917AA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B1A895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412DAEB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26531D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F355E4A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3D6F39A4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6F03239D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667A3279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8EF3048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705" w:type="dxa"/>
          </w:tcPr>
          <w:p w14:paraId="0B1C42AE" w14:textId="45BBB604" w:rsidR="00E10B37" w:rsidRPr="00675AB3" w:rsidRDefault="00E10B37" w:rsidP="00E10B37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Кон. адр. 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22 FF</w:t>
            </w:r>
          </w:p>
        </w:tc>
        <w:tc>
          <w:tcPr>
            <w:tcW w:w="750" w:type="dxa"/>
            <w:tcBorders>
              <w:top w:val="nil"/>
            </w:tcBorders>
          </w:tcPr>
          <w:p w14:paraId="5636BEE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0D45F4B7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1CC16035" w14:textId="77777777" w:rsidTr="00675AB3">
        <w:trPr>
          <w:cantSplit/>
          <w:trHeight w:val="305"/>
        </w:trPr>
        <w:tc>
          <w:tcPr>
            <w:tcW w:w="565" w:type="dxa"/>
          </w:tcPr>
          <w:p w14:paraId="0DB0FA2D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97A3D87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41975230" w14:textId="6C655782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6538D5B9" w14:textId="4B41882E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06C15B0" w14:textId="1F1280A9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D88E7F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837BF34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3DAF0AE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F411D2C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0090D1C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599" w:type="dxa"/>
          </w:tcPr>
          <w:p w14:paraId="7648A2D7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B9C10BC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D3AE2E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271E7867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6FDD6C4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632504C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2705" w:type="dxa"/>
          </w:tcPr>
          <w:p w14:paraId="1E343B01" w14:textId="4CE583E6" w:rsidR="00E10B37" w:rsidRPr="00675AB3" w:rsidRDefault="00E10B37" w:rsidP="00E10B37">
            <w:pPr>
              <w:widowControl w:val="0"/>
              <w:tabs>
                <w:tab w:val="left" w:pos="10440"/>
              </w:tabs>
              <w:ind w:firstLine="0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Нач. адр. 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23</w:t>
            </w:r>
            <w:r w:rsidR="009A2DFA" w:rsidRPr="00675AB3">
              <w:rPr>
                <w:noProof/>
                <w:color w:val="000000"/>
                <w:sz w:val="18"/>
                <w:szCs w:val="18"/>
              </w:rPr>
              <w:t xml:space="preserve">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750" w:type="dxa"/>
            <w:tcBorders>
              <w:bottom w:val="nil"/>
            </w:tcBorders>
          </w:tcPr>
          <w:p w14:paraId="54C85580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 3</w:t>
            </w: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2484FBEC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675AB3" w:rsidRPr="00675AB3" w14:paraId="2C236000" w14:textId="77777777" w:rsidTr="00675AB3">
        <w:trPr>
          <w:cantSplit/>
          <w:trHeight w:val="311"/>
        </w:trPr>
        <w:tc>
          <w:tcPr>
            <w:tcW w:w="565" w:type="dxa"/>
          </w:tcPr>
          <w:p w14:paraId="4194921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7BB47495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4E9733C" w14:textId="1E6866BE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AF6AF6C" w14:textId="4FA87D88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04B487EC" w14:textId="2FFF101A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1CCF195E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99" w:type="dxa"/>
          </w:tcPr>
          <w:p w14:paraId="500CDA34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81BD96E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7F7110F2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FA418C3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4556CCA1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DF5038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2B94E6A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0A614646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50D1A858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99" w:type="dxa"/>
          </w:tcPr>
          <w:p w14:paraId="16342BA9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705" w:type="dxa"/>
          </w:tcPr>
          <w:p w14:paraId="6A7BB740" w14:textId="0F1529B0" w:rsidR="00E10B37" w:rsidRPr="00675AB3" w:rsidRDefault="00E10B37" w:rsidP="00E10B37">
            <w:pPr>
              <w:widowControl w:val="0"/>
              <w:tabs>
                <w:tab w:val="left" w:pos="10440"/>
              </w:tabs>
              <w:ind w:firstLine="0"/>
              <w:rPr>
                <w:color w:val="000000"/>
                <w:sz w:val="18"/>
                <w:szCs w:val="18"/>
                <w:lang w:val="en-US"/>
              </w:rPr>
            </w:pPr>
            <w:r w:rsidRPr="00675AB3">
              <w:rPr>
                <w:noProof/>
                <w:color w:val="000000"/>
                <w:sz w:val="18"/>
                <w:szCs w:val="18"/>
              </w:rPr>
              <w:t xml:space="preserve">Кон. адр. </w:t>
            </w:r>
            <w:r w:rsidR="009A2DFA" w:rsidRPr="00675AB3">
              <w:rPr>
                <w:noProof/>
                <w:color w:val="000000"/>
                <w:sz w:val="18"/>
                <w:szCs w:val="18"/>
                <w:lang w:val="en-US"/>
              </w:rPr>
              <w:t>23 FF</w:t>
            </w:r>
          </w:p>
        </w:tc>
        <w:tc>
          <w:tcPr>
            <w:tcW w:w="750" w:type="dxa"/>
            <w:tcBorders>
              <w:top w:val="nil"/>
            </w:tcBorders>
          </w:tcPr>
          <w:p w14:paraId="27320FAF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</w:tcBorders>
          </w:tcPr>
          <w:p w14:paraId="46906299" w14:textId="77777777" w:rsidR="00E10B37" w:rsidRPr="00675AB3" w:rsidRDefault="00E10B37" w:rsidP="00E10B37">
            <w:pPr>
              <w:widowControl w:val="0"/>
              <w:tabs>
                <w:tab w:val="left" w:pos="10440"/>
              </w:tabs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</w:tbl>
    <w:p w14:paraId="306C52A1" w14:textId="77777777" w:rsidR="00F05E4B" w:rsidRDefault="00F05E4B" w:rsidP="00675AB3">
      <w:pPr>
        <w:ind w:firstLine="0"/>
      </w:pPr>
    </w:p>
    <w:p w14:paraId="4117C5C0" w14:textId="7503DE19" w:rsidR="00F05E4B" w:rsidRDefault="00F05E4B" w:rsidP="00CF0935">
      <w:pPr>
        <w:sectPr w:rsidR="00F05E4B" w:rsidSect="00756D2A">
          <w:headerReference w:type="default" r:id="rId19"/>
          <w:pgSz w:w="16838" w:h="11906" w:orient="landscape"/>
          <w:pgMar w:top="-426" w:right="1134" w:bottom="142" w:left="1134" w:header="284" w:footer="98" w:gutter="0"/>
          <w:cols w:space="708"/>
          <w:docGrid w:linePitch="381"/>
        </w:sectPr>
      </w:pPr>
    </w:p>
    <w:p w14:paraId="668E905C" w14:textId="3D4E2975" w:rsidR="00900337" w:rsidRDefault="007B1527" w:rsidP="00A614ED">
      <w:pPr>
        <w:pStyle w:val="TNR"/>
      </w:pPr>
      <w:bookmarkStart w:id="5" w:name="_Toc58252404"/>
      <w:r>
        <w:rPr>
          <w:lang w:val="en-US"/>
        </w:rPr>
        <w:lastRenderedPageBreak/>
        <w:t xml:space="preserve">4. </w:t>
      </w:r>
      <w:r w:rsidR="00865E2F">
        <w:t>Разработка интерфейсного модуля</w:t>
      </w:r>
      <w:bookmarkEnd w:id="5"/>
    </w:p>
    <w:p w14:paraId="6E3F3267" w14:textId="77777777" w:rsidR="006D1368" w:rsidRDefault="006D1368" w:rsidP="004D4B79">
      <w:pPr>
        <w:widowControl w:val="0"/>
        <w:jc w:val="both"/>
        <w:rPr>
          <w:color w:val="000000"/>
        </w:rPr>
      </w:pPr>
      <w:r>
        <w:rPr>
          <w:color w:val="000000"/>
        </w:rPr>
        <w:t>В состав интерфейсного модуля</w:t>
      </w:r>
      <w:r>
        <w:rPr>
          <w:noProof/>
          <w:color w:val="000000"/>
        </w:rPr>
        <w:t xml:space="preserve"> (</w:t>
      </w:r>
      <w:r>
        <w:rPr>
          <w:color w:val="000000"/>
        </w:rPr>
        <w:t>рис.</w:t>
      </w:r>
      <w:r>
        <w:rPr>
          <w:noProof/>
          <w:color w:val="000000"/>
        </w:rPr>
        <w:t xml:space="preserve"> 6)</w:t>
      </w:r>
      <w:r>
        <w:rPr>
          <w:color w:val="000000"/>
        </w:rPr>
        <w:t xml:space="preserve"> входят следующие блоки:</w:t>
      </w:r>
    </w:p>
    <w:p w14:paraId="097D8D43" w14:textId="77777777" w:rsidR="006D1368" w:rsidRDefault="006D1368" w:rsidP="004D4B79">
      <w:pPr>
        <w:widowControl w:val="0"/>
        <w:jc w:val="both"/>
        <w:rPr>
          <w:noProof/>
          <w:color w:val="000000"/>
        </w:rPr>
      </w:pPr>
      <w:r>
        <w:rPr>
          <w:noProof/>
          <w:color w:val="000000"/>
        </w:rPr>
        <w:t>-</w:t>
      </w:r>
      <w:r>
        <w:rPr>
          <w:color w:val="000000"/>
        </w:rPr>
        <w:t xml:space="preserve"> адресный дешифратор (ДШ)</w:t>
      </w:r>
      <w:r>
        <w:rPr>
          <w:noProof/>
          <w:color w:val="000000"/>
        </w:rPr>
        <w:t>;</w:t>
      </w:r>
    </w:p>
    <w:p w14:paraId="30A0EFEC" w14:textId="77777777" w:rsidR="006D1368" w:rsidRDefault="006D1368" w:rsidP="004D4B79">
      <w:pPr>
        <w:widowControl w:val="0"/>
        <w:jc w:val="both"/>
        <w:rPr>
          <w:noProof/>
          <w:color w:val="000000"/>
        </w:rPr>
      </w:pPr>
      <w:r>
        <w:rPr>
          <w:noProof/>
          <w:color w:val="000000"/>
        </w:rPr>
        <w:t>-</w:t>
      </w:r>
      <w:r>
        <w:rPr>
          <w:color w:val="000000"/>
        </w:rPr>
        <w:t xml:space="preserve"> регистр цифро-аналогового преобразователя</w:t>
      </w:r>
      <w:r>
        <w:rPr>
          <w:noProof/>
          <w:color w:val="000000"/>
        </w:rPr>
        <w:t xml:space="preserve"> (</w:t>
      </w:r>
      <w:r w:rsidRPr="00C34846">
        <w:rPr>
          <w:color w:val="000000"/>
        </w:rPr>
        <w:t xml:space="preserve"> </w:t>
      </w:r>
      <w:r>
        <w:rPr>
          <w:color w:val="000000"/>
          <w:lang w:val="en-US"/>
        </w:rPr>
        <w:t>RG</w:t>
      </w:r>
      <w:r>
        <w:rPr>
          <w:color w:val="000000"/>
        </w:rPr>
        <w:t xml:space="preserve"> ЦАП</w:t>
      </w:r>
      <w:r>
        <w:rPr>
          <w:noProof/>
          <w:color w:val="000000"/>
        </w:rPr>
        <w:t xml:space="preserve">  );</w:t>
      </w:r>
    </w:p>
    <w:p w14:paraId="29210D7F" w14:textId="77777777" w:rsidR="006D1368" w:rsidRDefault="006D1368" w:rsidP="004D4B79">
      <w:pPr>
        <w:widowControl w:val="0"/>
        <w:jc w:val="both"/>
        <w:rPr>
          <w:noProof/>
          <w:color w:val="000000"/>
        </w:rPr>
      </w:pPr>
      <w:r>
        <w:rPr>
          <w:color w:val="000000"/>
        </w:rPr>
        <w:t>- регистр аналого-цифрового преобразователя</w:t>
      </w:r>
      <w:r>
        <w:rPr>
          <w:noProof/>
          <w:color w:val="000000"/>
        </w:rPr>
        <w:t xml:space="preserve"> (</w:t>
      </w:r>
      <w:r w:rsidRPr="00C34846">
        <w:rPr>
          <w:color w:val="000000"/>
        </w:rPr>
        <w:t xml:space="preserve"> </w:t>
      </w:r>
      <w:r>
        <w:rPr>
          <w:color w:val="000000"/>
          <w:lang w:val="en-US"/>
        </w:rPr>
        <w:t>RG</w:t>
      </w:r>
      <w:r>
        <w:rPr>
          <w:color w:val="000000"/>
        </w:rPr>
        <w:t xml:space="preserve"> АЦП</w:t>
      </w:r>
      <w:r>
        <w:rPr>
          <w:noProof/>
          <w:color w:val="000000"/>
        </w:rPr>
        <w:t xml:space="preserve"> );</w:t>
      </w:r>
    </w:p>
    <w:p w14:paraId="740F9607" w14:textId="57859C9F" w:rsidR="006D1368" w:rsidRDefault="006D1368" w:rsidP="004D4B79">
      <w:pPr>
        <w:widowControl w:val="0"/>
        <w:jc w:val="both"/>
        <w:rPr>
          <w:color w:val="000000"/>
        </w:rPr>
      </w:pPr>
      <w:r>
        <w:rPr>
          <w:noProof/>
          <w:color w:val="000000"/>
        </w:rPr>
        <w:t>-</w:t>
      </w:r>
      <w:r>
        <w:rPr>
          <w:color w:val="000000"/>
        </w:rPr>
        <w:t xml:space="preserve"> регистр вектора прерывания</w:t>
      </w:r>
      <w:r>
        <w:rPr>
          <w:noProof/>
          <w:color w:val="000000"/>
        </w:rPr>
        <w:t xml:space="preserve"> (</w:t>
      </w:r>
      <w:r>
        <w:rPr>
          <w:color w:val="000000"/>
          <w:lang w:val="en-US"/>
        </w:rPr>
        <w:t>RG</w:t>
      </w:r>
      <w:r>
        <w:rPr>
          <w:color w:val="000000"/>
        </w:rPr>
        <w:t xml:space="preserve"> ВП</w:t>
      </w:r>
      <w:r>
        <w:rPr>
          <w:noProof/>
          <w:color w:val="000000"/>
        </w:rPr>
        <w:t>);</w:t>
      </w:r>
    </w:p>
    <w:p w14:paraId="6330DB18" w14:textId="77777777" w:rsidR="006D1368" w:rsidRDefault="006D1368" w:rsidP="004D4B79">
      <w:pPr>
        <w:widowControl w:val="0"/>
        <w:jc w:val="both"/>
        <w:rPr>
          <w:noProof/>
          <w:color w:val="000000"/>
        </w:rPr>
      </w:pPr>
      <w:r>
        <w:rPr>
          <w:noProof/>
          <w:color w:val="000000"/>
        </w:rPr>
        <w:t>-</w:t>
      </w:r>
      <w:r>
        <w:rPr>
          <w:color w:val="000000"/>
        </w:rPr>
        <w:t xml:space="preserve"> триггер "Сбой"</w:t>
      </w:r>
      <w:r>
        <w:rPr>
          <w:noProof/>
          <w:color w:val="000000"/>
        </w:rPr>
        <w:t xml:space="preserve">  (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Тг</w:t>
      </w:r>
      <w:proofErr w:type="spellEnd"/>
      <w:r>
        <w:rPr>
          <w:color w:val="000000"/>
        </w:rPr>
        <w:t xml:space="preserve"> СБ</w:t>
      </w:r>
      <w:r>
        <w:rPr>
          <w:noProof/>
          <w:color w:val="000000"/>
        </w:rPr>
        <w:t xml:space="preserve"> );</w:t>
      </w:r>
    </w:p>
    <w:p w14:paraId="64521929" w14:textId="77777777" w:rsidR="006D1368" w:rsidRDefault="006D1368" w:rsidP="004D4B79">
      <w:pPr>
        <w:widowControl w:val="0"/>
        <w:jc w:val="both"/>
        <w:rPr>
          <w:noProof/>
          <w:color w:val="000000"/>
        </w:rPr>
      </w:pPr>
      <w:r>
        <w:rPr>
          <w:noProof/>
          <w:color w:val="000000"/>
        </w:rPr>
        <w:t xml:space="preserve">- </w:t>
      </w:r>
      <w:r>
        <w:rPr>
          <w:color w:val="000000"/>
        </w:rPr>
        <w:t>триггер "Готовность"</w:t>
      </w:r>
      <w:r>
        <w:rPr>
          <w:noProof/>
          <w:color w:val="000000"/>
        </w:rPr>
        <w:t xml:space="preserve"> (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Тг</w:t>
      </w:r>
      <w:proofErr w:type="spellEnd"/>
      <w:r>
        <w:rPr>
          <w:color w:val="000000"/>
        </w:rPr>
        <w:t xml:space="preserve"> ГОТ</w:t>
      </w:r>
      <w:r>
        <w:rPr>
          <w:noProof/>
          <w:color w:val="000000"/>
        </w:rPr>
        <w:t xml:space="preserve"> );</w:t>
      </w:r>
    </w:p>
    <w:p w14:paraId="3C9C13E2" w14:textId="77777777" w:rsidR="006D1368" w:rsidRDefault="006D1368" w:rsidP="004D4B79">
      <w:pPr>
        <w:widowControl w:val="0"/>
        <w:jc w:val="both"/>
        <w:rPr>
          <w:noProof/>
          <w:color w:val="000000"/>
        </w:rPr>
      </w:pPr>
      <w:r>
        <w:rPr>
          <w:noProof/>
          <w:color w:val="000000"/>
        </w:rPr>
        <w:t>-</w:t>
      </w:r>
      <w:r>
        <w:rPr>
          <w:color w:val="000000"/>
        </w:rPr>
        <w:t xml:space="preserve"> буфер-формирователь</w:t>
      </w:r>
      <w:r>
        <w:rPr>
          <w:noProof/>
          <w:color w:val="000000"/>
        </w:rPr>
        <w:t xml:space="preserve"> (</w:t>
      </w:r>
      <w:r w:rsidRPr="00C34846">
        <w:rPr>
          <w:color w:val="000000"/>
        </w:rPr>
        <w:t xml:space="preserve"> </w:t>
      </w:r>
      <w:r>
        <w:rPr>
          <w:color w:val="000000"/>
          <w:lang w:val="en-US"/>
        </w:rPr>
        <w:t>BF</w:t>
      </w:r>
      <w:r>
        <w:rPr>
          <w:noProof/>
          <w:color w:val="000000"/>
        </w:rPr>
        <w:t xml:space="preserve"> );</w:t>
      </w:r>
    </w:p>
    <w:p w14:paraId="14FB8308" w14:textId="3A53D925" w:rsidR="006D1368" w:rsidRDefault="006D1368" w:rsidP="004D4B79">
      <w:pPr>
        <w:widowControl w:val="0"/>
        <w:jc w:val="both"/>
        <w:rPr>
          <w:noProof/>
          <w:color w:val="000000"/>
        </w:rPr>
      </w:pPr>
      <w:r>
        <w:rPr>
          <w:noProof/>
          <w:color w:val="000000"/>
        </w:rPr>
        <w:t>-</w:t>
      </w:r>
      <w:r>
        <w:rPr>
          <w:color w:val="000000"/>
        </w:rPr>
        <w:t xml:space="preserve"> блоки оптронной развязки</w:t>
      </w:r>
      <w:r>
        <w:rPr>
          <w:noProof/>
          <w:color w:val="000000"/>
        </w:rPr>
        <w:t xml:space="preserve"> (</w:t>
      </w:r>
      <w:r>
        <w:rPr>
          <w:color w:val="000000"/>
        </w:rPr>
        <w:t xml:space="preserve"> БОР</w:t>
      </w:r>
      <w:r>
        <w:rPr>
          <w:noProof/>
          <w:color w:val="000000"/>
        </w:rPr>
        <w:t xml:space="preserve"> );</w:t>
      </w:r>
    </w:p>
    <w:p w14:paraId="4544E772" w14:textId="6DD3B91B" w:rsidR="002E018C" w:rsidRPr="002E018C" w:rsidRDefault="002E018C" w:rsidP="002E018C">
      <w:pPr>
        <w:widowControl w:val="0"/>
      </w:pPr>
      <w:r w:rsidRPr="001C7F17">
        <w:object w:dxaOrig="10647" w:dyaOrig="14160" w14:anchorId="0FFCB7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395.25pt" o:ole="">
            <v:imagedata r:id="rId20" o:title=""/>
          </v:shape>
          <o:OLEObject Type="Embed" ProgID="Visio.Drawing.11" ShapeID="_x0000_i1025" DrawAspect="Content" ObjectID="_1668866328" r:id="rId21"/>
        </w:object>
      </w:r>
    </w:p>
    <w:p w14:paraId="3BD65ACD" w14:textId="01F8FF5D" w:rsidR="006D1368" w:rsidRDefault="006D1368" w:rsidP="004D4B79">
      <w:pPr>
        <w:widowControl w:val="0"/>
        <w:jc w:val="both"/>
        <w:rPr>
          <w:color w:val="000000"/>
        </w:rPr>
      </w:pPr>
      <w:r>
        <w:rPr>
          <w:color w:val="000000"/>
        </w:rPr>
        <w:t>Адресный дешифратор производит выбор порта</w:t>
      </w:r>
      <w:r>
        <w:rPr>
          <w:noProof/>
          <w:color w:val="000000"/>
        </w:rPr>
        <w:t xml:space="preserve"> (</w:t>
      </w:r>
      <w:r>
        <w:rPr>
          <w:color w:val="000000"/>
        </w:rPr>
        <w:t xml:space="preserve">регистра или триггера) с которым производится обмен информацией, путем дешифрации его адреса поступившего с ША. </w:t>
      </w:r>
      <w:r w:rsidR="002A2694">
        <w:rPr>
          <w:color w:val="000000"/>
        </w:rPr>
        <w:t>По сигналу,</w:t>
      </w:r>
      <w:r>
        <w:rPr>
          <w:color w:val="000000"/>
        </w:rPr>
        <w:t xml:space="preserve"> поступающему с ДШ производится либо синхронизация вводимой информации в порт, либо вывод выходов порта из </w:t>
      </w:r>
      <w:proofErr w:type="spellStart"/>
      <w:r>
        <w:rPr>
          <w:color w:val="000000"/>
        </w:rPr>
        <w:lastRenderedPageBreak/>
        <w:t>высокоимпедасного</w:t>
      </w:r>
      <w:proofErr w:type="spellEnd"/>
      <w:r>
        <w:rPr>
          <w:color w:val="000000"/>
        </w:rPr>
        <w:t xml:space="preserve"> состояния при чтении содержимого портов.</w:t>
      </w:r>
    </w:p>
    <w:p w14:paraId="24AF6DB1" w14:textId="77777777" w:rsidR="001008A9" w:rsidRDefault="001008A9" w:rsidP="004D4B79">
      <w:pPr>
        <w:widowControl w:val="0"/>
        <w:jc w:val="both"/>
        <w:rPr>
          <w:color w:val="000000"/>
        </w:rPr>
      </w:pPr>
      <w:r>
        <w:rPr>
          <w:color w:val="000000"/>
        </w:rPr>
        <w:t>Регистр ЦАП служит для хранения цифрового эквивалента управляющего напряжения для его последующего преобразования в аналоговую величину в цифро-аналоговом преобразователе.</w:t>
      </w:r>
    </w:p>
    <w:p w14:paraId="790FD300" w14:textId="77777777" w:rsidR="001008A9" w:rsidRDefault="001008A9" w:rsidP="004D4B79">
      <w:pPr>
        <w:widowControl w:val="0"/>
        <w:ind w:right="40"/>
        <w:jc w:val="both"/>
        <w:rPr>
          <w:color w:val="000000"/>
        </w:rPr>
      </w:pPr>
      <w:r>
        <w:rPr>
          <w:color w:val="000000"/>
        </w:rPr>
        <w:t xml:space="preserve">Регистр АЦП служит для приема и хранения цифрового эквивалента напряжения тахогенератора </w:t>
      </w:r>
      <w:r>
        <w:rPr>
          <w:color w:val="000000"/>
          <w:lang w:val="en-US"/>
        </w:rPr>
        <w:t>U</w:t>
      </w:r>
      <w:proofErr w:type="spellStart"/>
      <w:r>
        <w:rPr>
          <w:color w:val="000000"/>
        </w:rPr>
        <w:t>тг</w:t>
      </w:r>
      <w:proofErr w:type="spellEnd"/>
      <w:r>
        <w:rPr>
          <w:color w:val="000000"/>
        </w:rPr>
        <w:t>, после его преобразования в АЦП.</w:t>
      </w:r>
    </w:p>
    <w:p w14:paraId="6F1E8D93" w14:textId="77777777" w:rsidR="001008A9" w:rsidRDefault="001008A9" w:rsidP="004D4B79">
      <w:pPr>
        <w:widowControl w:val="0"/>
        <w:jc w:val="both"/>
        <w:rPr>
          <w:color w:val="000000"/>
        </w:rPr>
      </w:pPr>
      <w:r>
        <w:rPr>
          <w:color w:val="000000"/>
        </w:rPr>
        <w:t>Регистр вектора прерывания хранит код команды</w:t>
      </w:r>
      <w:r w:rsidRPr="00C34846">
        <w:rPr>
          <w:color w:val="000000"/>
        </w:rPr>
        <w:t xml:space="preserve"> </w:t>
      </w:r>
      <w:r>
        <w:rPr>
          <w:color w:val="000000"/>
          <w:lang w:val="en-US"/>
        </w:rPr>
        <w:t>RST</w:t>
      </w:r>
      <w:r w:rsidRPr="00C34846">
        <w:rPr>
          <w:color w:val="000000"/>
        </w:rPr>
        <w:t xml:space="preserve">. </w:t>
      </w:r>
      <w:r>
        <w:rPr>
          <w:color w:val="000000"/>
        </w:rPr>
        <w:t xml:space="preserve">По сигналу </w:t>
      </w:r>
      <w:proofErr w:type="spellStart"/>
      <w:r>
        <w:rPr>
          <w:color w:val="000000"/>
        </w:rPr>
        <w:t>ЧтКП</w:t>
      </w:r>
      <w:proofErr w:type="spellEnd"/>
      <w:r>
        <w:rPr>
          <w:color w:val="000000"/>
        </w:rPr>
        <w:t xml:space="preserve"> выходы регистра должны выводится из </w:t>
      </w:r>
      <w:proofErr w:type="spellStart"/>
      <w:r>
        <w:rPr>
          <w:color w:val="000000"/>
        </w:rPr>
        <w:t>высокоимпедансного</w:t>
      </w:r>
      <w:proofErr w:type="spellEnd"/>
      <w:r>
        <w:rPr>
          <w:color w:val="000000"/>
        </w:rPr>
        <w:t xml:space="preserve"> состояния, что обеспечивает выдачу хранимого кода на ШД.</w:t>
      </w:r>
    </w:p>
    <w:p w14:paraId="022A33DF" w14:textId="77777777" w:rsidR="001008A9" w:rsidRDefault="001008A9" w:rsidP="004D4B79">
      <w:pPr>
        <w:widowControl w:val="0"/>
        <w:jc w:val="both"/>
        <w:rPr>
          <w:color w:val="000000"/>
        </w:rPr>
      </w:pPr>
      <w:r>
        <w:rPr>
          <w:color w:val="000000"/>
        </w:rPr>
        <w:t>Информационный вход триггера СБ подключается к одному из разрядов ЩД</w:t>
      </w:r>
      <w:r w:rsidRPr="00C34846">
        <w:rPr>
          <w:color w:val="000000"/>
        </w:rPr>
        <w:t>.</w:t>
      </w:r>
      <w:r>
        <w:rPr>
          <w:color w:val="000000"/>
        </w:rPr>
        <w:t xml:space="preserve"> Синхронизация записи в триггер осуществляется сигналом с ДШ. При подключении светодиода к выходу триггера следует учитывать, что излучение светодиода происходит только при наличии разности потенциалов</w:t>
      </w:r>
      <w:r>
        <w:rPr>
          <w:noProof/>
          <w:color w:val="000000"/>
        </w:rPr>
        <w:t xml:space="preserve"> ( 1</w:t>
      </w:r>
      <w:r>
        <w:rPr>
          <w:color w:val="000000"/>
        </w:rPr>
        <w:t xml:space="preserve"> и</w:t>
      </w:r>
      <w:r>
        <w:rPr>
          <w:noProof/>
          <w:color w:val="000000"/>
        </w:rPr>
        <w:t xml:space="preserve"> 0 )</w:t>
      </w:r>
      <w:r>
        <w:rPr>
          <w:color w:val="000000"/>
        </w:rPr>
        <w:t xml:space="preserve"> на его выводах при прямом включении диода.</w:t>
      </w:r>
    </w:p>
    <w:p w14:paraId="2814A20B" w14:textId="77777777" w:rsidR="001008A9" w:rsidRDefault="001008A9" w:rsidP="004D4B79">
      <w:pPr>
        <w:widowControl w:val="0"/>
        <w:jc w:val="both"/>
        <w:rPr>
          <w:color w:val="000000"/>
        </w:rPr>
      </w:pPr>
      <w:r>
        <w:rPr>
          <w:color w:val="000000"/>
        </w:rPr>
        <w:t>Запись информации в триггер ГОТ осуществляется внешними сигналами (информационным и синхронизирующим), поступающими с электропривода. Для того</w:t>
      </w:r>
      <w:r w:rsidRPr="00C34846">
        <w:rPr>
          <w:color w:val="000000"/>
        </w:rPr>
        <w:t>,</w:t>
      </w:r>
      <w:r>
        <w:rPr>
          <w:color w:val="000000"/>
        </w:rPr>
        <w:t xml:space="preserve"> чтобы не блокировать один из разрядов ШД состоянием триггера</w:t>
      </w:r>
      <w:r>
        <w:rPr>
          <w:noProof/>
          <w:color w:val="000000"/>
        </w:rPr>
        <w:t xml:space="preserve"> (</w:t>
      </w:r>
      <w:r w:rsidRPr="00C34846">
        <w:rPr>
          <w:color w:val="000000"/>
        </w:rPr>
        <w:t xml:space="preserve">0 </w:t>
      </w:r>
      <w:r>
        <w:rPr>
          <w:color w:val="000000"/>
        </w:rPr>
        <w:t>или</w:t>
      </w:r>
      <w:r>
        <w:rPr>
          <w:noProof/>
          <w:color w:val="000000"/>
        </w:rPr>
        <w:t xml:space="preserve"> 1)</w:t>
      </w:r>
      <w:r>
        <w:rPr>
          <w:color w:val="000000"/>
        </w:rPr>
        <w:t xml:space="preserve"> выход триггера подключается к одному из разрядов ШД через буфер-формирователь ( В</w:t>
      </w:r>
      <w:r>
        <w:rPr>
          <w:color w:val="000000"/>
          <w:lang w:val="en-US"/>
        </w:rPr>
        <w:t>F</w:t>
      </w:r>
      <w:r w:rsidRPr="00C34846">
        <w:rPr>
          <w:color w:val="000000"/>
        </w:rPr>
        <w:t xml:space="preserve"> )</w:t>
      </w:r>
      <w:r>
        <w:rPr>
          <w:color w:val="000000"/>
        </w:rPr>
        <w:t xml:space="preserve"> имеющий третье состояние. Вывод буфера из этого состояния</w:t>
      </w:r>
      <w:r>
        <w:rPr>
          <w:noProof/>
          <w:color w:val="000000"/>
        </w:rPr>
        <w:t xml:space="preserve"> (</w:t>
      </w:r>
      <w:r>
        <w:rPr>
          <w:color w:val="000000"/>
        </w:rPr>
        <w:t xml:space="preserve"> подключение триггера с ШД ) осуществляется сигналом с ДШ.</w:t>
      </w:r>
    </w:p>
    <w:p w14:paraId="416EEAC9" w14:textId="417D2009" w:rsidR="001008A9" w:rsidRDefault="007B1527" w:rsidP="007B1527">
      <w:pPr>
        <w:pStyle w:val="TNR"/>
        <w:rPr>
          <w:noProof/>
        </w:rPr>
      </w:pPr>
      <w:bookmarkStart w:id="6" w:name="_Toc58252405"/>
      <w:r w:rsidRPr="008A4369">
        <w:t xml:space="preserve">4.1 </w:t>
      </w:r>
      <w:r w:rsidR="001008A9">
        <w:t>Разработка адресного дешифратора</w:t>
      </w:r>
      <w:r w:rsidR="001008A9" w:rsidRPr="00C34846">
        <w:t>.</w:t>
      </w:r>
      <w:bookmarkEnd w:id="6"/>
      <w:r w:rsidR="001008A9">
        <w:t xml:space="preserve"> </w:t>
      </w:r>
    </w:p>
    <w:p w14:paraId="57320499" w14:textId="25DD6094" w:rsidR="001008A9" w:rsidRDefault="00E669A1" w:rsidP="004D4B79">
      <w:pPr>
        <w:widowControl w:val="0"/>
        <w:jc w:val="both"/>
        <w:rPr>
          <w:noProof/>
          <w:color w:val="000000"/>
        </w:rPr>
      </w:pPr>
      <w:r>
        <w:rPr>
          <w:color w:val="000000"/>
        </w:rPr>
        <w:t>Н</w:t>
      </w:r>
      <w:r w:rsidR="001008A9">
        <w:rPr>
          <w:color w:val="000000"/>
        </w:rPr>
        <w:t>ачальный адрес по</w:t>
      </w:r>
      <w:r w:rsidR="00531C92">
        <w:rPr>
          <w:color w:val="000000"/>
        </w:rPr>
        <w:t>р</w:t>
      </w:r>
      <w:r w:rsidR="001008A9">
        <w:rPr>
          <w:color w:val="000000"/>
        </w:rPr>
        <w:t>тов интерфейсного модуля</w:t>
      </w:r>
      <w:r w:rsidR="001008A9" w:rsidRPr="00C34846">
        <w:rPr>
          <w:color w:val="000000"/>
        </w:rPr>
        <w:t xml:space="preserve"> </w:t>
      </w:r>
      <w:r w:rsidR="001008A9">
        <w:rPr>
          <w:noProof/>
          <w:color w:val="000000"/>
        </w:rPr>
        <w:t xml:space="preserve">-  </w:t>
      </w:r>
      <w:r>
        <w:rPr>
          <w:noProof/>
          <w:color w:val="000000"/>
          <w:lang w:val="en-US"/>
        </w:rPr>
        <w:t>AD</w:t>
      </w:r>
      <w:r w:rsidR="001008A9">
        <w:rPr>
          <w:noProof/>
          <w:color w:val="000000"/>
          <w:vertAlign w:val="subscript"/>
        </w:rPr>
        <w:t>16</w:t>
      </w:r>
      <w:r w:rsidR="001008A9">
        <w:rPr>
          <w:noProof/>
          <w:color w:val="000000"/>
        </w:rPr>
        <w:t>.</w:t>
      </w:r>
    </w:p>
    <w:p w14:paraId="34E74AC8" w14:textId="30E85874" w:rsidR="001008A9" w:rsidRPr="00C34846" w:rsidRDefault="001008A9" w:rsidP="004D4B7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Тогда адреса остальных портов определяются соответственно - </w:t>
      </w:r>
      <w:r w:rsidR="00E669A1">
        <w:rPr>
          <w:noProof/>
          <w:color w:val="000000"/>
          <w:lang w:val="en-US"/>
        </w:rPr>
        <w:t>AE</w:t>
      </w:r>
      <w:r w:rsidR="00E669A1" w:rsidRPr="00C34846">
        <w:rPr>
          <w:color w:val="000000"/>
          <w:vertAlign w:val="subscript"/>
        </w:rPr>
        <w:t xml:space="preserve"> </w:t>
      </w:r>
      <w:r w:rsidRPr="00C34846">
        <w:rPr>
          <w:color w:val="000000"/>
          <w:vertAlign w:val="subscript"/>
        </w:rPr>
        <w:t>16</w:t>
      </w:r>
      <w:r w:rsidRPr="00C34846">
        <w:rPr>
          <w:color w:val="000000"/>
        </w:rPr>
        <w:t xml:space="preserve">, </w:t>
      </w:r>
      <w:r w:rsidR="00E669A1">
        <w:rPr>
          <w:noProof/>
          <w:color w:val="000000"/>
          <w:lang w:val="en-US"/>
        </w:rPr>
        <w:t>AF</w:t>
      </w:r>
      <w:r w:rsidRPr="00C34846">
        <w:rPr>
          <w:color w:val="000000"/>
          <w:vertAlign w:val="subscript"/>
        </w:rPr>
        <w:t>16</w:t>
      </w:r>
      <w:r w:rsidRPr="00C34846">
        <w:rPr>
          <w:color w:val="000000"/>
        </w:rPr>
        <w:t xml:space="preserve"> </w:t>
      </w:r>
      <w:r>
        <w:rPr>
          <w:color w:val="000000"/>
        </w:rPr>
        <w:t xml:space="preserve">и </w:t>
      </w:r>
      <w:r w:rsidR="00E669A1">
        <w:rPr>
          <w:color w:val="000000"/>
          <w:lang w:val="en-US"/>
        </w:rPr>
        <w:t>B</w:t>
      </w:r>
      <w:r w:rsidR="00E669A1">
        <w:rPr>
          <w:color w:val="000000"/>
        </w:rPr>
        <w:t>0</w:t>
      </w:r>
      <w:r w:rsidRPr="00C34846">
        <w:rPr>
          <w:color w:val="000000"/>
          <w:vertAlign w:val="subscript"/>
        </w:rPr>
        <w:t>16</w:t>
      </w:r>
      <w:r w:rsidRPr="00C34846">
        <w:rPr>
          <w:color w:val="000000"/>
        </w:rPr>
        <w:t>.</w:t>
      </w:r>
    </w:p>
    <w:p w14:paraId="282CB565" w14:textId="55C00F97" w:rsidR="001008A9" w:rsidRDefault="001008A9" w:rsidP="004D4B79">
      <w:pPr>
        <w:widowControl w:val="0"/>
        <w:ind w:right="398"/>
        <w:jc w:val="both"/>
        <w:rPr>
          <w:color w:val="000000"/>
        </w:rPr>
      </w:pPr>
      <w:r>
        <w:rPr>
          <w:color w:val="000000"/>
        </w:rPr>
        <w:t xml:space="preserve">Представим адреса портов в двоичном коде:   </w:t>
      </w:r>
    </w:p>
    <w:p w14:paraId="5637BC41" w14:textId="45A61147" w:rsidR="001008A9" w:rsidRDefault="001008A9" w:rsidP="004D4B79">
      <w:pPr>
        <w:widowControl w:val="0"/>
        <w:ind w:right="1318"/>
        <w:jc w:val="both"/>
        <w:rPr>
          <w:noProof/>
          <w:color w:val="000000"/>
        </w:rPr>
      </w:pPr>
      <w:r>
        <w:rPr>
          <w:color w:val="000000"/>
        </w:rPr>
        <w:t>А7</w:t>
      </w:r>
      <w:r w:rsidRPr="00C34846">
        <w:rPr>
          <w:color w:val="000000"/>
        </w:rPr>
        <w:t>.........</w:t>
      </w:r>
      <w:r>
        <w:rPr>
          <w:color w:val="000000"/>
          <w:lang w:val="en-US"/>
        </w:rPr>
        <w:t>A</w:t>
      </w:r>
      <w:r w:rsidRPr="00C34846">
        <w:rPr>
          <w:color w:val="000000"/>
        </w:rPr>
        <w:t>0</w:t>
      </w:r>
      <w:r>
        <w:rPr>
          <w:noProof/>
          <w:color w:val="000000"/>
        </w:rPr>
        <w:t xml:space="preserve"> -</w:t>
      </w:r>
      <w:r>
        <w:rPr>
          <w:color w:val="000000"/>
        </w:rPr>
        <w:t xml:space="preserve"> разряды ША</w:t>
      </w:r>
      <w:r>
        <w:rPr>
          <w:noProof/>
          <w:color w:val="000000"/>
        </w:rPr>
        <w:t>;</w:t>
      </w:r>
    </w:p>
    <w:p w14:paraId="333DFE47" w14:textId="7571E44F" w:rsidR="001008A9" w:rsidRDefault="001008A9" w:rsidP="004D4B79">
      <w:pPr>
        <w:widowControl w:val="0"/>
        <w:ind w:right="1318"/>
        <w:jc w:val="both"/>
        <w:rPr>
          <w:noProof/>
          <w:color w:val="000000"/>
        </w:rPr>
      </w:pPr>
      <w:r>
        <w:rPr>
          <w:noProof/>
          <w:color w:val="000000"/>
        </w:rPr>
        <w:t>10</w:t>
      </w:r>
      <w:r w:rsidR="00531C92">
        <w:rPr>
          <w:noProof/>
          <w:color w:val="000000"/>
        </w:rPr>
        <w:t>1</w:t>
      </w:r>
      <w:r>
        <w:rPr>
          <w:noProof/>
          <w:color w:val="000000"/>
        </w:rPr>
        <w:t xml:space="preserve">0 </w:t>
      </w:r>
      <w:r w:rsidR="00531C92">
        <w:rPr>
          <w:noProof/>
          <w:color w:val="000000"/>
        </w:rPr>
        <w:t>1</w:t>
      </w:r>
      <w:r>
        <w:rPr>
          <w:noProof/>
          <w:color w:val="000000"/>
        </w:rPr>
        <w:t>1</w:t>
      </w:r>
      <w:r w:rsidR="00531C92">
        <w:rPr>
          <w:noProof/>
          <w:color w:val="000000"/>
        </w:rPr>
        <w:t>0</w:t>
      </w:r>
      <w:r>
        <w:rPr>
          <w:noProof/>
          <w:color w:val="000000"/>
        </w:rPr>
        <w:t>1 -</w:t>
      </w:r>
      <w:r>
        <w:rPr>
          <w:color w:val="000000"/>
        </w:rPr>
        <w:t xml:space="preserve"> адрес</w:t>
      </w:r>
      <w:r w:rsidRPr="00C34846">
        <w:rPr>
          <w:color w:val="000000"/>
        </w:rPr>
        <w:t xml:space="preserve">   </w:t>
      </w:r>
      <w:r>
        <w:rPr>
          <w:color w:val="000000"/>
          <w:lang w:val="en-US"/>
        </w:rPr>
        <w:t>RG</w:t>
      </w:r>
      <w:r>
        <w:rPr>
          <w:color w:val="000000"/>
        </w:rPr>
        <w:t xml:space="preserve"> ЦАП</w:t>
      </w:r>
      <w:r>
        <w:rPr>
          <w:noProof/>
          <w:color w:val="000000"/>
        </w:rPr>
        <w:t xml:space="preserve"> (</w:t>
      </w:r>
      <w:r>
        <w:rPr>
          <w:color w:val="000000"/>
        </w:rPr>
        <w:t xml:space="preserve"> порт</w:t>
      </w:r>
      <w:r>
        <w:rPr>
          <w:noProof/>
          <w:color w:val="000000"/>
        </w:rPr>
        <w:t xml:space="preserve"> 1 ) ;</w:t>
      </w:r>
    </w:p>
    <w:p w14:paraId="6C50BC83" w14:textId="2B718E4F" w:rsidR="001008A9" w:rsidRDefault="001008A9" w:rsidP="004D4B79">
      <w:pPr>
        <w:widowControl w:val="0"/>
        <w:ind w:right="2459"/>
        <w:jc w:val="both"/>
        <w:rPr>
          <w:noProof/>
          <w:color w:val="000000"/>
        </w:rPr>
      </w:pPr>
      <w:r>
        <w:rPr>
          <w:noProof/>
          <w:color w:val="000000"/>
        </w:rPr>
        <w:t>10</w:t>
      </w:r>
      <w:r w:rsidR="00531C92">
        <w:rPr>
          <w:noProof/>
          <w:color w:val="000000"/>
        </w:rPr>
        <w:t>1</w:t>
      </w:r>
      <w:r>
        <w:rPr>
          <w:noProof/>
          <w:color w:val="000000"/>
        </w:rPr>
        <w:t>0 1</w:t>
      </w:r>
      <w:r w:rsidR="00531C92">
        <w:rPr>
          <w:noProof/>
          <w:color w:val="000000"/>
        </w:rPr>
        <w:t>11</w:t>
      </w:r>
      <w:r>
        <w:rPr>
          <w:noProof/>
          <w:color w:val="000000"/>
        </w:rPr>
        <w:t>0 -</w:t>
      </w:r>
      <w:r>
        <w:rPr>
          <w:color w:val="000000"/>
        </w:rPr>
        <w:t xml:space="preserve"> адрес   RG АЦП ( порт</w:t>
      </w:r>
      <w:r>
        <w:rPr>
          <w:noProof/>
          <w:color w:val="000000"/>
        </w:rPr>
        <w:t xml:space="preserve"> 2 ) ;</w:t>
      </w:r>
    </w:p>
    <w:p w14:paraId="705CDBCF" w14:textId="4B45F390" w:rsidR="001008A9" w:rsidRDefault="001008A9" w:rsidP="004D4B79">
      <w:pPr>
        <w:widowControl w:val="0"/>
        <w:tabs>
          <w:tab w:val="left" w:pos="142"/>
        </w:tabs>
        <w:jc w:val="both"/>
        <w:rPr>
          <w:noProof/>
          <w:color w:val="000000"/>
        </w:rPr>
      </w:pPr>
      <w:r>
        <w:rPr>
          <w:noProof/>
          <w:color w:val="000000"/>
        </w:rPr>
        <w:t>10</w:t>
      </w:r>
      <w:r w:rsidR="00531C92">
        <w:rPr>
          <w:noProof/>
          <w:color w:val="000000"/>
        </w:rPr>
        <w:t>1</w:t>
      </w:r>
      <w:r>
        <w:rPr>
          <w:noProof/>
          <w:color w:val="000000"/>
        </w:rPr>
        <w:t>0 1</w:t>
      </w:r>
      <w:r w:rsidR="00531C92">
        <w:rPr>
          <w:noProof/>
          <w:color w:val="000000"/>
        </w:rPr>
        <w:t>11</w:t>
      </w:r>
      <w:r>
        <w:rPr>
          <w:noProof/>
          <w:color w:val="000000"/>
        </w:rPr>
        <w:t>1 -</w:t>
      </w:r>
      <w:r>
        <w:rPr>
          <w:color w:val="000000"/>
        </w:rPr>
        <w:t xml:space="preserve"> адрес   </w:t>
      </w:r>
      <w:proofErr w:type="spellStart"/>
      <w:r>
        <w:rPr>
          <w:color w:val="000000"/>
        </w:rPr>
        <w:t>Тг</w:t>
      </w:r>
      <w:proofErr w:type="spellEnd"/>
      <w:r>
        <w:rPr>
          <w:color w:val="000000"/>
        </w:rPr>
        <w:t xml:space="preserve"> СБ      ( порт</w:t>
      </w:r>
      <w:r>
        <w:rPr>
          <w:noProof/>
          <w:color w:val="000000"/>
        </w:rPr>
        <w:t xml:space="preserve"> 3 ) ;</w:t>
      </w:r>
    </w:p>
    <w:p w14:paraId="35697588" w14:textId="4F109F6C" w:rsidR="001008A9" w:rsidRDefault="001008A9" w:rsidP="004D4B79">
      <w:pPr>
        <w:widowControl w:val="0"/>
        <w:tabs>
          <w:tab w:val="left" w:pos="142"/>
        </w:tabs>
        <w:jc w:val="both"/>
        <w:rPr>
          <w:color w:val="000000"/>
        </w:rPr>
      </w:pPr>
      <w:r>
        <w:rPr>
          <w:noProof/>
          <w:color w:val="000000"/>
        </w:rPr>
        <w:t>10</w:t>
      </w:r>
      <w:r w:rsidR="00531C92">
        <w:rPr>
          <w:noProof/>
          <w:color w:val="000000"/>
        </w:rPr>
        <w:t>11</w:t>
      </w:r>
      <w:r>
        <w:rPr>
          <w:noProof/>
          <w:color w:val="000000"/>
        </w:rPr>
        <w:t xml:space="preserve"> </w:t>
      </w:r>
      <w:r w:rsidR="00531C92">
        <w:rPr>
          <w:noProof/>
          <w:color w:val="000000"/>
        </w:rPr>
        <w:t>000</w:t>
      </w:r>
      <w:r>
        <w:rPr>
          <w:noProof/>
          <w:color w:val="000000"/>
        </w:rPr>
        <w:t>0 -</w:t>
      </w:r>
      <w:r>
        <w:rPr>
          <w:color w:val="000000"/>
        </w:rPr>
        <w:t xml:space="preserve"> адрес   </w:t>
      </w:r>
      <w:proofErr w:type="spellStart"/>
      <w:r>
        <w:rPr>
          <w:color w:val="000000"/>
        </w:rPr>
        <w:t>Тг</w:t>
      </w:r>
      <w:proofErr w:type="spellEnd"/>
      <w:r>
        <w:rPr>
          <w:color w:val="000000"/>
        </w:rPr>
        <w:t xml:space="preserve"> ГОТ   ( порт</w:t>
      </w:r>
      <w:r>
        <w:rPr>
          <w:noProof/>
          <w:color w:val="000000"/>
        </w:rPr>
        <w:t xml:space="preserve"> 4 ) .  </w:t>
      </w:r>
      <w:r>
        <w:rPr>
          <w:color w:val="000000"/>
        </w:rPr>
        <w:t xml:space="preserve">          </w:t>
      </w:r>
    </w:p>
    <w:p w14:paraId="27499C70" w14:textId="254F3FF6" w:rsidR="002E018C" w:rsidRDefault="002E018C" w:rsidP="004D4B79">
      <w:pPr>
        <w:widowControl w:val="0"/>
        <w:ind w:right="341"/>
        <w:jc w:val="both"/>
        <w:rPr>
          <w:color w:val="000000"/>
        </w:rPr>
      </w:pPr>
      <w:r w:rsidRPr="002E018C">
        <w:rPr>
          <w:color w:val="000000"/>
        </w:rPr>
        <w:t xml:space="preserve">Дешифрация, т.е. обращение к портам, будет иметь место только в том случае, если хотя бы один из сигналов </w:t>
      </w:r>
      <w:r w:rsidRPr="002E018C">
        <w:rPr>
          <w:color w:val="000000"/>
        </w:rPr>
        <w:object w:dxaOrig="740" w:dyaOrig="340" w14:anchorId="5514E7E9">
          <v:shape id="_x0000_i1026" type="#_x0000_t75" style="width:36.75pt;height:17.25pt" o:ole="" fillcolor="window">
            <v:imagedata r:id="rId22" o:title=""/>
          </v:shape>
          <o:OLEObject Type="Embed" ProgID="Equation.3" ShapeID="_x0000_i1026" DrawAspect="Content" ObjectID="_1668866329" r:id="rId23"/>
        </w:object>
      </w:r>
      <w:r w:rsidRPr="002E018C">
        <w:rPr>
          <w:color w:val="000000"/>
        </w:rPr>
        <w:t xml:space="preserve"> или </w:t>
      </w:r>
      <w:r w:rsidRPr="002E018C">
        <w:rPr>
          <w:color w:val="000000"/>
        </w:rPr>
        <w:object w:dxaOrig="720" w:dyaOrig="360" w14:anchorId="1E11ADEA">
          <v:shape id="_x0000_i1027" type="#_x0000_t75" style="width:36pt;height:18pt" o:ole="" fillcolor="window">
            <v:imagedata r:id="rId24" o:title=""/>
          </v:shape>
          <o:OLEObject Type="Embed" ProgID="Equation.3" ShapeID="_x0000_i1027" DrawAspect="Content" ObjectID="_1668866330" r:id="rId25"/>
        </w:object>
      </w:r>
      <w:r w:rsidRPr="002E018C">
        <w:rPr>
          <w:color w:val="000000"/>
        </w:rPr>
        <w:t xml:space="preserve"> примет ну</w:t>
      </w:r>
      <w:r w:rsidRPr="002E018C">
        <w:rPr>
          <w:color w:val="000000"/>
        </w:rPr>
        <w:softHyphen/>
        <w:t>левой уровень (обращение к портам ввода/вывода).</w:t>
      </w:r>
    </w:p>
    <w:p w14:paraId="6C559269" w14:textId="0D374BF8" w:rsidR="002E018C" w:rsidRDefault="002E018C" w:rsidP="002E018C">
      <w:pPr>
        <w:widowControl w:val="0"/>
        <w:ind w:right="341"/>
        <w:rPr>
          <w:color w:val="000000"/>
        </w:rPr>
      </w:pPr>
      <w:r w:rsidRPr="001C7F17">
        <w:rPr>
          <w:noProof/>
        </w:rPr>
        <w:lastRenderedPageBreak/>
        <w:drawing>
          <wp:inline distT="0" distB="0" distL="0" distR="0" wp14:anchorId="67EE1634" wp14:editId="33D6C619">
            <wp:extent cx="4436940" cy="2466975"/>
            <wp:effectExtent l="0" t="0" r="1905" b="0"/>
            <wp:docPr id="54" name="Рисунок 5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679" cy="2468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85CE4" w14:textId="7A52D161" w:rsidR="002E018C" w:rsidRPr="001C7F17" w:rsidRDefault="002E018C" w:rsidP="002E018C">
      <w:pPr>
        <w:widowControl w:val="0"/>
        <w:ind w:firstLine="0"/>
        <w:jc w:val="center"/>
      </w:pPr>
      <w:r>
        <w:t xml:space="preserve">Рис </w:t>
      </w:r>
      <w:r w:rsidRPr="001C7F17">
        <w:t>4</w:t>
      </w:r>
      <w:r>
        <w:t xml:space="preserve"> -</w:t>
      </w:r>
      <w:r w:rsidRPr="001C7F17">
        <w:t xml:space="preserve"> Адресный дешифратор портов</w:t>
      </w:r>
    </w:p>
    <w:p w14:paraId="32C8B7F6" w14:textId="362850AA" w:rsidR="003F7361" w:rsidRDefault="007B1527" w:rsidP="007B1527">
      <w:pPr>
        <w:pStyle w:val="TNR"/>
      </w:pPr>
      <w:bookmarkStart w:id="7" w:name="_Toc58252406"/>
      <w:r w:rsidRPr="004D4B79">
        <w:t xml:space="preserve">4.2 </w:t>
      </w:r>
      <w:r w:rsidR="003F7361">
        <w:t>Разработка регистра вектора прерывания.</w:t>
      </w:r>
      <w:bookmarkEnd w:id="7"/>
      <w:r w:rsidR="003F7361">
        <w:t xml:space="preserve"> </w:t>
      </w:r>
    </w:p>
    <w:p w14:paraId="0DEA58E0" w14:textId="77777777" w:rsidR="004D4B79" w:rsidRPr="001C7F17" w:rsidRDefault="003F7361" w:rsidP="004D4B79">
      <w:pPr>
        <w:widowControl w:val="0"/>
        <w:ind w:right="341"/>
        <w:jc w:val="both"/>
      </w:pPr>
      <w:r>
        <w:t xml:space="preserve">Структура команды </w:t>
      </w:r>
      <w:r>
        <w:rPr>
          <w:lang w:val="en-US"/>
        </w:rPr>
        <w:t>RST</w:t>
      </w:r>
      <w:r>
        <w:t xml:space="preserve">, код которой хранит </w:t>
      </w:r>
      <w:r>
        <w:rPr>
          <w:lang w:val="en-US"/>
        </w:rPr>
        <w:t>RG</w:t>
      </w:r>
      <w:r w:rsidRPr="00C34846">
        <w:t xml:space="preserve"> </w:t>
      </w:r>
      <w:r>
        <w:t>ВП</w:t>
      </w:r>
      <w:r w:rsidRPr="00C34846">
        <w:t>,</w:t>
      </w:r>
      <w:r>
        <w:t xml:space="preserve"> имеет </w:t>
      </w:r>
      <w:r w:rsidR="004D4B79" w:rsidRPr="001C7F17">
        <w:t xml:space="preserve">Структура команды </w:t>
      </w:r>
      <w:r w:rsidR="004D4B79" w:rsidRPr="001C7F17">
        <w:rPr>
          <w:lang w:val="en-US"/>
        </w:rPr>
        <w:t>RST</w:t>
      </w:r>
      <w:r w:rsidR="004D4B79" w:rsidRPr="001C7F17">
        <w:t xml:space="preserve">, код которой хранит </w:t>
      </w:r>
      <w:r w:rsidR="004D4B79" w:rsidRPr="001C7F17">
        <w:rPr>
          <w:lang w:val="en-US"/>
        </w:rPr>
        <w:t>RG</w:t>
      </w:r>
      <w:r w:rsidR="004D4B79" w:rsidRPr="001C7F17">
        <w:t xml:space="preserve"> ВП, имеет следую</w:t>
      </w:r>
      <w:r w:rsidR="004D4B79" w:rsidRPr="001C7F17">
        <w:softHyphen/>
        <w:t>щий вид:</w:t>
      </w:r>
    </w:p>
    <w:p w14:paraId="7260501B" w14:textId="77777777" w:rsidR="004D4B79" w:rsidRPr="001C7F17" w:rsidRDefault="004D4B79" w:rsidP="004D4B79">
      <w:pPr>
        <w:widowControl w:val="0"/>
        <w:jc w:val="both"/>
      </w:pPr>
      <w:r w:rsidRPr="001C7F17">
        <w:t>Д7............... Д0</w:t>
      </w:r>
      <w:r w:rsidRPr="001C7F17">
        <w:rPr>
          <w:noProof/>
        </w:rPr>
        <w:t xml:space="preserve"> - </w:t>
      </w:r>
      <w:r w:rsidRPr="001C7F17">
        <w:t xml:space="preserve"> разряды ШД;</w:t>
      </w:r>
    </w:p>
    <w:p w14:paraId="73EE07A1" w14:textId="77777777" w:rsidR="004D4B79" w:rsidRPr="001C7F17" w:rsidRDefault="004D4B79" w:rsidP="004D4B79">
      <w:pPr>
        <w:widowControl w:val="0"/>
        <w:ind w:right="1920"/>
        <w:jc w:val="both"/>
        <w:rPr>
          <w:noProof/>
        </w:rPr>
      </w:pPr>
      <w:r w:rsidRPr="001C7F17">
        <w:rPr>
          <w:noProof/>
        </w:rPr>
        <w:t xml:space="preserve">  1 1 x x x 1 1 1</w:t>
      </w:r>
      <w:r>
        <w:t xml:space="preserve"> </w:t>
      </w:r>
      <w:r w:rsidRPr="001C7F17">
        <w:t>-  код команды</w:t>
      </w:r>
      <w:r w:rsidRPr="001C7F17">
        <w:rPr>
          <w:noProof/>
        </w:rPr>
        <w:t>.</w:t>
      </w:r>
    </w:p>
    <w:p w14:paraId="0DA79404" w14:textId="77777777" w:rsidR="004D4B79" w:rsidRPr="001C7F17" w:rsidRDefault="004D4B79" w:rsidP="004D4B79">
      <w:pPr>
        <w:widowControl w:val="0"/>
        <w:ind w:right="1920"/>
        <w:jc w:val="both"/>
      </w:pPr>
      <w:r w:rsidRPr="001C7F17">
        <w:t>где</w:t>
      </w:r>
      <w:r w:rsidRPr="001C7F17">
        <w:rPr>
          <w:noProof/>
        </w:rPr>
        <w:t xml:space="preserve"> xxx -</w:t>
      </w:r>
      <w:r w:rsidRPr="001C7F17">
        <w:t xml:space="preserve"> двоичный код вектора прерывания.</w:t>
      </w:r>
    </w:p>
    <w:p w14:paraId="6B673D1C" w14:textId="77777777" w:rsidR="004D4B79" w:rsidRDefault="004D4B79" w:rsidP="004D4B79">
      <w:pPr>
        <w:widowControl w:val="0"/>
        <w:ind w:right="341"/>
        <w:jc w:val="both"/>
      </w:pPr>
      <w:r w:rsidRPr="001C7F17">
        <w:t>При пятом векторе прерывания его код 101</w:t>
      </w:r>
      <w:r w:rsidRPr="001C7F17">
        <w:rPr>
          <w:i/>
        </w:rPr>
        <w:t>,</w:t>
      </w:r>
      <w:r w:rsidRPr="001C7F17">
        <w:t xml:space="preserve"> код команды </w:t>
      </w:r>
      <w:r w:rsidRPr="001C7F17">
        <w:rPr>
          <w:lang w:val="en-US"/>
        </w:rPr>
        <w:t>RST</w:t>
      </w:r>
      <w:r w:rsidRPr="001C7F17">
        <w:t xml:space="preserve"> </w:t>
      </w:r>
      <w:r w:rsidRPr="001C7F17">
        <w:rPr>
          <w:noProof/>
        </w:rPr>
        <w:t>-</w:t>
      </w:r>
      <w:r w:rsidRPr="001C7F17">
        <w:t xml:space="preserve"> 11101111</w:t>
      </w:r>
      <w:r w:rsidRPr="001C7F17">
        <w:rPr>
          <w:noProof/>
        </w:rPr>
        <w:t>.</w:t>
      </w:r>
      <w:r w:rsidRPr="001C7F17">
        <w:t xml:space="preserve"> Учитывая, что логической</w:t>
      </w:r>
      <w:r w:rsidRPr="001C7F17">
        <w:rPr>
          <w:noProof/>
        </w:rPr>
        <w:t xml:space="preserve"> 1</w:t>
      </w:r>
      <w:r w:rsidRPr="001C7F17">
        <w:t xml:space="preserve"> соответствует уровень напряжения</w:t>
      </w:r>
      <w:r w:rsidRPr="001C7F17">
        <w:rPr>
          <w:noProof/>
        </w:rPr>
        <w:t xml:space="preserve"> &gt;2,4</w:t>
      </w:r>
      <w:r>
        <w:rPr>
          <w:noProof/>
        </w:rPr>
        <w:t xml:space="preserve"> </w:t>
      </w:r>
      <w:r w:rsidRPr="001C7F17">
        <w:t>В, а логическому</w:t>
      </w:r>
      <w:r w:rsidRPr="001C7F17">
        <w:rPr>
          <w:noProof/>
        </w:rPr>
        <w:t xml:space="preserve"> 0</w:t>
      </w:r>
      <w:r w:rsidRPr="001C7F17">
        <w:rPr>
          <w:i/>
          <w:noProof/>
        </w:rPr>
        <w:t xml:space="preserve"> -</w:t>
      </w:r>
      <w:r w:rsidRPr="001C7F17">
        <w:t xml:space="preserve"> уровень </w:t>
      </w:r>
      <w:r w:rsidRPr="001C7F17">
        <w:rPr>
          <w:i/>
          <w:noProof/>
        </w:rPr>
        <w:t>&lt;</w:t>
      </w:r>
      <w:r>
        <w:rPr>
          <w:noProof/>
        </w:rPr>
        <w:t>0,</w:t>
      </w:r>
      <w:r w:rsidRPr="001C7F17">
        <w:rPr>
          <w:noProof/>
        </w:rPr>
        <w:t>4</w:t>
      </w:r>
      <w:r>
        <w:rPr>
          <w:noProof/>
        </w:rPr>
        <w:t xml:space="preserve"> </w:t>
      </w:r>
      <w:r w:rsidRPr="001C7F17">
        <w:t>В</w:t>
      </w:r>
      <w:r>
        <w:t>,</w:t>
      </w:r>
      <w:r w:rsidRPr="001C7F17">
        <w:t xml:space="preserve"> входы регистра</w:t>
      </w:r>
      <w:r w:rsidRPr="001C7F17">
        <w:rPr>
          <w:noProof/>
        </w:rPr>
        <w:t xml:space="preserve"> (</w:t>
      </w:r>
      <w:r w:rsidRPr="001C7F17">
        <w:t xml:space="preserve">в соответствии с полученным кодом </w:t>
      </w:r>
      <w:r w:rsidRPr="001C7F17">
        <w:rPr>
          <w:lang w:val="en-US"/>
        </w:rPr>
        <w:t>RST</w:t>
      </w:r>
      <w:r w:rsidRPr="001C7F17">
        <w:t>) подключены к питанию +5</w:t>
      </w:r>
      <w:r>
        <w:t xml:space="preserve"> </w:t>
      </w:r>
      <w:r w:rsidRPr="001C7F17">
        <w:t>В</w:t>
      </w:r>
      <w:r>
        <w:t xml:space="preserve"> (рисунок 5)</w:t>
      </w:r>
      <w:r w:rsidRPr="001C7F17">
        <w:t xml:space="preserve"> или к нулевому проводу</w:t>
      </w:r>
    </w:p>
    <w:p w14:paraId="0925E637" w14:textId="0DFD74AB" w:rsidR="004D4B79" w:rsidRDefault="002C210D" w:rsidP="004D4B79">
      <w:pPr>
        <w:widowControl w:val="0"/>
        <w:ind w:right="341"/>
        <w:jc w:val="center"/>
      </w:pPr>
      <w:r>
        <w:pict w14:anchorId="72A0500F">
          <v:shape id="_x0000_i1028" type="#_x0000_t75" style="width:234.75pt;height:211.5pt">
            <v:imagedata r:id="rId27" o:title="" croptop="10551f" cropbottom="3616f" cropleft="14892f" cropright="16192f"/>
          </v:shape>
        </w:pict>
      </w:r>
    </w:p>
    <w:p w14:paraId="00CBCCD0" w14:textId="3D07F63C" w:rsidR="00865E2F" w:rsidRPr="00900337" w:rsidRDefault="004D4B79" w:rsidP="004D4B79">
      <w:pPr>
        <w:widowControl w:val="0"/>
        <w:ind w:firstLine="0"/>
        <w:jc w:val="center"/>
      </w:pPr>
      <w:r>
        <w:t xml:space="preserve">Рис </w:t>
      </w:r>
      <w:r w:rsidRPr="001C7F17">
        <w:t>5</w:t>
      </w:r>
      <w:r>
        <w:t xml:space="preserve"> -</w:t>
      </w:r>
      <w:r w:rsidRPr="001C7F17">
        <w:t xml:space="preserve"> Регистр вектора прерывания</w:t>
      </w:r>
      <w:r>
        <w:t>.</w:t>
      </w:r>
      <w:r w:rsidR="007B1527">
        <w:br w:type="page"/>
      </w:r>
    </w:p>
    <w:p w14:paraId="23E68172" w14:textId="7F6011EB" w:rsidR="00900337" w:rsidRDefault="001C1A41" w:rsidP="00A614ED">
      <w:pPr>
        <w:pStyle w:val="TNR"/>
      </w:pPr>
      <w:bookmarkStart w:id="8" w:name="_Toc58252407"/>
      <w:r w:rsidRPr="008A4369">
        <w:lastRenderedPageBreak/>
        <w:t xml:space="preserve">5 </w:t>
      </w:r>
      <w:r w:rsidR="00865E2F">
        <w:t>Разработка программного обеспечения</w:t>
      </w:r>
      <w:bookmarkEnd w:id="8"/>
    </w:p>
    <w:p w14:paraId="3F418A61" w14:textId="3F6DCD62" w:rsidR="001C1A41" w:rsidRDefault="001C1A41" w:rsidP="00B44D1E">
      <w:pPr>
        <w:widowControl w:val="0"/>
        <w:jc w:val="both"/>
      </w:pPr>
      <w:r w:rsidRPr="001C7F17">
        <w:t>Разработка программного обеспечения включает в себя разработку подпрограммы пуска ЭД, подпрограммы обслуживания прерывания и распределение памяти.</w:t>
      </w:r>
    </w:p>
    <w:p w14:paraId="4AA8D4E7" w14:textId="60B23440" w:rsidR="001C1A41" w:rsidRPr="00D04C4D" w:rsidRDefault="001C1A41" w:rsidP="001C1A41">
      <w:pPr>
        <w:pStyle w:val="TNR"/>
      </w:pPr>
      <w:bookmarkStart w:id="9" w:name="_Toc58252408"/>
      <w:r w:rsidRPr="00B44D1E">
        <w:t xml:space="preserve">5.1 </w:t>
      </w:r>
      <w:r w:rsidRPr="00D04C4D">
        <w:t>Р</w:t>
      </w:r>
      <w:r>
        <w:t>азработка подпрограммы пуска ЭД</w:t>
      </w:r>
      <w:bookmarkEnd w:id="9"/>
    </w:p>
    <w:p w14:paraId="758B5441" w14:textId="77777777" w:rsidR="00B44D1E" w:rsidRPr="001C7F17" w:rsidRDefault="00B44D1E" w:rsidP="00B44D1E">
      <w:pPr>
        <w:widowControl w:val="0"/>
        <w:jc w:val="both"/>
        <w:rPr>
          <w:noProof/>
        </w:rPr>
      </w:pPr>
      <w:r w:rsidRPr="001C7F17">
        <w:t xml:space="preserve">Блок-схема подпрограммы пуска ЭД, реализующая алгоритм, </w:t>
      </w:r>
      <w:r>
        <w:t>представлена на рисунке</w:t>
      </w:r>
      <w:r w:rsidRPr="001C7F17">
        <w:rPr>
          <w:noProof/>
        </w:rPr>
        <w:t xml:space="preserve"> 6.</w:t>
      </w:r>
    </w:p>
    <w:p w14:paraId="7D2C27BD" w14:textId="77777777" w:rsidR="00B44D1E" w:rsidRPr="001C7F17" w:rsidRDefault="00B44D1E" w:rsidP="00B44D1E">
      <w:pPr>
        <w:widowControl w:val="0"/>
        <w:jc w:val="both"/>
      </w:pPr>
      <w:r w:rsidRPr="001C7F17">
        <w:t>В начале подпрограммы необходимо разрешить микропроцессору обслуживание прерывания и установить указатель стека на выбранный адрес ОЗУ.</w:t>
      </w:r>
    </w:p>
    <w:p w14:paraId="21FD6DAE" w14:textId="77777777" w:rsidR="00B44D1E" w:rsidRPr="001C7F17" w:rsidRDefault="00B44D1E" w:rsidP="00B44D1E">
      <w:pPr>
        <w:widowControl w:val="0"/>
        <w:jc w:val="both"/>
      </w:pPr>
      <w:r w:rsidRPr="001C7F17">
        <w:t>При программировании операции ввода состояния триггера ГТ необходимо предварительно установить соответствие между состоянием триггера (лог.</w:t>
      </w:r>
      <w:r w:rsidRPr="001C7F17">
        <w:rPr>
          <w:noProof/>
        </w:rPr>
        <w:t xml:space="preserve"> 1</w:t>
      </w:r>
      <w:r w:rsidRPr="001C7F17">
        <w:t xml:space="preserve"> или</w:t>
      </w:r>
      <w:r w:rsidRPr="001C7F17">
        <w:rPr>
          <w:noProof/>
        </w:rPr>
        <w:t xml:space="preserve"> 0)</w:t>
      </w:r>
      <w:r w:rsidRPr="001C7F17">
        <w:t xml:space="preserve"> и состоянием электропривода ("готов или не готов").</w:t>
      </w:r>
    </w:p>
    <w:p w14:paraId="126574F8" w14:textId="77777777" w:rsidR="00B44D1E" w:rsidRPr="001C7F17" w:rsidRDefault="00B44D1E" w:rsidP="00B44D1E">
      <w:pPr>
        <w:widowControl w:val="0"/>
        <w:ind w:right="318"/>
        <w:jc w:val="both"/>
      </w:pPr>
      <w:r w:rsidRPr="001C7F17">
        <w:t>В блоке</w:t>
      </w:r>
      <w:r w:rsidRPr="001C7F17">
        <w:rPr>
          <w:noProof/>
        </w:rPr>
        <w:t xml:space="preserve"> 3</w:t>
      </w:r>
      <w:r w:rsidRPr="001C7F17">
        <w:t xml:space="preserve"> производится анализ состояния того разряда ШД, к которому подключен триггер Г</w:t>
      </w:r>
      <w:r w:rsidRPr="001C7F17">
        <w:rPr>
          <w:lang w:val="en-US"/>
        </w:rPr>
        <w:t>T</w:t>
      </w:r>
      <w:r w:rsidRPr="001C7F17">
        <w:t>.</w:t>
      </w:r>
    </w:p>
    <w:p w14:paraId="59450FE1" w14:textId="77777777" w:rsidR="00B44D1E" w:rsidRPr="001C7F17" w:rsidRDefault="00B44D1E" w:rsidP="00B44D1E">
      <w:pPr>
        <w:widowControl w:val="0"/>
        <w:jc w:val="both"/>
        <w:rPr>
          <w:sz w:val="22"/>
        </w:rPr>
      </w:pPr>
      <w:r w:rsidRPr="001C7F17">
        <w:rPr>
          <w:color w:val="000000"/>
        </w:rPr>
        <w:t xml:space="preserve">В регистр ЦАП выводится цифровой эквивалент управляющего напряжения. Поэтому перед программированием этой операции необходимо вычислить по заданному </w:t>
      </w:r>
      <w:r w:rsidRPr="001C7F17">
        <w:rPr>
          <w:color w:val="000000"/>
          <w:lang w:val="en-US"/>
        </w:rPr>
        <w:t>U</w:t>
      </w:r>
      <w:proofErr w:type="spellStart"/>
      <w:r w:rsidRPr="00FC655A">
        <w:rPr>
          <w:color w:val="000000"/>
          <w:sz w:val="24"/>
          <w:szCs w:val="24"/>
        </w:rPr>
        <w:t>упр</w:t>
      </w:r>
      <w:proofErr w:type="spellEnd"/>
      <w:r>
        <w:rPr>
          <w:color w:val="000000"/>
        </w:rPr>
        <w:t xml:space="preserve"> его цифровой аналог (см. ниже</w:t>
      </w:r>
      <w:r w:rsidRPr="001C7F17">
        <w:rPr>
          <w:color w:val="000000"/>
        </w:rPr>
        <w:t>) .</w:t>
      </w:r>
    </w:p>
    <w:p w14:paraId="497F1702" w14:textId="77777777" w:rsidR="00B44D1E" w:rsidRPr="001C7F17" w:rsidRDefault="00B44D1E" w:rsidP="00B44D1E">
      <w:pPr>
        <w:widowControl w:val="0"/>
        <w:jc w:val="both"/>
      </w:pPr>
      <w:r w:rsidRPr="001C7F17">
        <w:t>Задержка времени для разгона ЭД может быть реализована в виде подпрограммы или без нее. Предварительно необходимо по заданному времени задержки произвести соответствующие вычисления (см. ниже).</w:t>
      </w:r>
    </w:p>
    <w:p w14:paraId="2BA293A0" w14:textId="77777777" w:rsidR="00B44D1E" w:rsidRPr="001C7F17" w:rsidRDefault="00B44D1E" w:rsidP="00B44D1E">
      <w:pPr>
        <w:widowControl w:val="0"/>
        <w:jc w:val="both"/>
      </w:pPr>
      <w:r w:rsidRPr="001C7F17">
        <w:t>В блоках</w:t>
      </w:r>
      <w:r w:rsidRPr="001C7F17">
        <w:rPr>
          <w:noProof/>
        </w:rPr>
        <w:t xml:space="preserve"> 6</w:t>
      </w:r>
      <w:r w:rsidRPr="001C7F17">
        <w:t xml:space="preserve"> и</w:t>
      </w:r>
      <w:r w:rsidRPr="001C7F17">
        <w:rPr>
          <w:noProof/>
        </w:rPr>
        <w:t xml:space="preserve"> 7</w:t>
      </w:r>
      <w:r w:rsidRPr="001C7F17">
        <w:t xml:space="preserve"> производится ввод цифрового эквивалента напряжения тахогенератора и его сравнение с цифровым эквивалентом управляющего напряжения. При несоответствии производится вывод в RG ЦАП кода 00</w:t>
      </w:r>
      <w:r w:rsidRPr="001C7F17">
        <w:rPr>
          <w:noProof/>
        </w:rPr>
        <w:t xml:space="preserve"> (</w:t>
      </w:r>
      <w:r w:rsidRPr="001C7F17">
        <w:t>блок</w:t>
      </w:r>
      <w:r>
        <w:rPr>
          <w:noProof/>
        </w:rPr>
        <w:t xml:space="preserve"> 8</w:t>
      </w:r>
      <w:r w:rsidRPr="001C7F17">
        <w:rPr>
          <w:noProof/>
        </w:rPr>
        <w:t>),</w:t>
      </w:r>
      <w:r w:rsidRPr="001C7F17">
        <w:t xml:space="preserve"> а в триггер СБ - сигнала "Сбой". Вывод в триггер необходимо</w:t>
      </w:r>
      <w:r>
        <w:t xml:space="preserve"> организовать таким образом, </w:t>
      </w:r>
      <w:r w:rsidRPr="001C7F17">
        <w:t>чтобы разряд ШД, к которому подключен триггер, при вводе принял состояние, при котором светодиод должен излучать. Передача лог.</w:t>
      </w:r>
      <w:r w:rsidRPr="001C7F17">
        <w:rPr>
          <w:noProof/>
        </w:rPr>
        <w:t xml:space="preserve"> 1</w:t>
      </w:r>
      <w:r w:rsidRPr="001C7F17">
        <w:t xml:space="preserve"> или</w:t>
      </w:r>
      <w:r w:rsidRPr="001C7F17">
        <w:rPr>
          <w:noProof/>
        </w:rPr>
        <w:t xml:space="preserve"> 0</w:t>
      </w:r>
      <w:r w:rsidRPr="001C7F17">
        <w:t xml:space="preserve"> по этому разряду определяется схемой подключения светодиода к триггеру.</w:t>
      </w:r>
    </w:p>
    <w:p w14:paraId="722C2D00" w14:textId="32E0A69B" w:rsidR="00B44D1E" w:rsidRPr="00D04C4D" w:rsidRDefault="00B86980" w:rsidP="00B44D1E">
      <w:pPr>
        <w:pStyle w:val="TNR"/>
      </w:pPr>
      <w:bookmarkStart w:id="10" w:name="_Toc58252409"/>
      <w:r w:rsidRPr="008A4369">
        <w:t xml:space="preserve">5.2 </w:t>
      </w:r>
      <w:r w:rsidR="00B44D1E" w:rsidRPr="00D04C4D">
        <w:t>Разработка подпр</w:t>
      </w:r>
      <w:r w:rsidR="00B44D1E">
        <w:t>ограммы обслуживания прерывания</w:t>
      </w:r>
      <w:bookmarkEnd w:id="10"/>
    </w:p>
    <w:p w14:paraId="52D697AF" w14:textId="77777777" w:rsidR="00B44D1E" w:rsidRPr="001C7F17" w:rsidRDefault="00B44D1E" w:rsidP="00B44D1E">
      <w:pPr>
        <w:widowControl w:val="0"/>
        <w:jc w:val="both"/>
      </w:pPr>
      <w:r w:rsidRPr="001C7F17">
        <w:t>Подпрограмма начинает работу при поступлении сигнала "Авария" на вход микропроцессора</w:t>
      </w:r>
      <w:r w:rsidRPr="001C7F17">
        <w:rPr>
          <w:noProof/>
        </w:rPr>
        <w:t xml:space="preserve"> "</w:t>
      </w:r>
      <w:r w:rsidRPr="001C7F17">
        <w:t xml:space="preserve"> Запрос прерывания " (ЗПР). В состав подпрограммы входят три блока, выполняющиеся последовательно друг за другом.</w:t>
      </w:r>
    </w:p>
    <w:p w14:paraId="0D85FB14" w14:textId="77777777" w:rsidR="00B44D1E" w:rsidRPr="001C7F17" w:rsidRDefault="00B44D1E" w:rsidP="00B44D1E">
      <w:pPr>
        <w:widowControl w:val="0"/>
        <w:ind w:right="102"/>
        <w:jc w:val="both"/>
      </w:pPr>
      <w:r w:rsidRPr="001C7F17">
        <w:t>Первый блок осуществляет запрет прерывания и запись в стек содержимого регистров МП.</w:t>
      </w:r>
    </w:p>
    <w:p w14:paraId="67FDF452" w14:textId="77777777" w:rsidR="00B44D1E" w:rsidRPr="001C7F17" w:rsidRDefault="00B44D1E" w:rsidP="00B44D1E">
      <w:pPr>
        <w:widowControl w:val="0"/>
        <w:jc w:val="both"/>
      </w:pPr>
      <w:r w:rsidRPr="001C7F17">
        <w:t>Второй блок обнуляет регистр ЦАП и выдает сигнал "Сбой".</w:t>
      </w:r>
    </w:p>
    <w:p w14:paraId="1492E7A0" w14:textId="77777777" w:rsidR="00B44D1E" w:rsidRPr="001C7F17" w:rsidRDefault="00B44D1E" w:rsidP="00B44D1E">
      <w:pPr>
        <w:widowControl w:val="0"/>
        <w:jc w:val="both"/>
      </w:pPr>
      <w:r w:rsidRPr="001C7F17">
        <w:lastRenderedPageBreak/>
        <w:t>Третий блок осуществляет вызов из стека содержимого регистров МП, разрешение прерывания и переход на конец подпрограммы пуска.</w:t>
      </w:r>
    </w:p>
    <w:p w14:paraId="06D89A42" w14:textId="3675E0A1" w:rsidR="00B44D1E" w:rsidRPr="00D04C4D" w:rsidRDefault="00B86980" w:rsidP="00B44D1E">
      <w:pPr>
        <w:pStyle w:val="TNR"/>
      </w:pPr>
      <w:bookmarkStart w:id="11" w:name="_Toc58252410"/>
      <w:r w:rsidRPr="008A4369">
        <w:t xml:space="preserve">5.3 </w:t>
      </w:r>
      <w:r w:rsidR="00B44D1E" w:rsidRPr="00D04C4D">
        <w:t>Расчет цифрового эквивалента</w:t>
      </w:r>
      <w:bookmarkEnd w:id="11"/>
    </w:p>
    <w:p w14:paraId="00B57368" w14:textId="77777777" w:rsidR="00B44D1E" w:rsidRPr="001C7F17" w:rsidRDefault="00B44D1E" w:rsidP="00B44D1E">
      <w:pPr>
        <w:widowControl w:val="0"/>
        <w:jc w:val="both"/>
      </w:pPr>
      <w:r w:rsidRPr="001C7F17">
        <w:t>Расчет сводится к преобразованию заданного управляющего напряжения из десятичной формы в шестнадцатеричную. Причем старший разряд кодирует направление вращения:</w:t>
      </w:r>
    </w:p>
    <w:p w14:paraId="4C1913EE" w14:textId="77777777" w:rsidR="00B44D1E" w:rsidRPr="001C7F17" w:rsidRDefault="00B44D1E" w:rsidP="00B44D1E">
      <w:pPr>
        <w:widowControl w:val="0"/>
        <w:jc w:val="both"/>
      </w:pPr>
      <w:r w:rsidRPr="001C7F17">
        <w:t>0</w:t>
      </w:r>
      <w:r w:rsidRPr="001C7F17">
        <w:rPr>
          <w:noProof/>
        </w:rPr>
        <w:t xml:space="preserve"> -</w:t>
      </w:r>
      <w:r w:rsidRPr="001C7F17">
        <w:t xml:space="preserve"> прямое вращение,</w:t>
      </w:r>
      <w:r w:rsidRPr="001C7F17">
        <w:rPr>
          <w:noProof/>
        </w:rPr>
        <w:t xml:space="preserve"> 1 -</w:t>
      </w:r>
      <w:r w:rsidRPr="001C7F17">
        <w:t xml:space="preserve"> обратное.</w:t>
      </w:r>
    </w:p>
    <w:p w14:paraId="791E5F4F" w14:textId="77777777" w:rsidR="00B44D1E" w:rsidRPr="001C7F17" w:rsidRDefault="00B44D1E" w:rsidP="00B44D1E">
      <w:pPr>
        <w:widowControl w:val="0"/>
        <w:jc w:val="both"/>
      </w:pPr>
      <w:r w:rsidRPr="001C7F17">
        <w:t xml:space="preserve">Задано </w:t>
      </w:r>
      <w:r w:rsidRPr="001C7F17">
        <w:rPr>
          <w:lang w:val="en-US"/>
        </w:rPr>
        <w:t>U</w:t>
      </w:r>
      <w:proofErr w:type="spellStart"/>
      <w:r w:rsidRPr="001C7F17">
        <w:rPr>
          <w:vertAlign w:val="subscript"/>
        </w:rPr>
        <w:t>упр</w:t>
      </w:r>
      <w:proofErr w:type="spellEnd"/>
      <w:r w:rsidRPr="001C7F17">
        <w:rPr>
          <w:noProof/>
        </w:rPr>
        <w:t xml:space="preserve"> = 4,47 </w:t>
      </w:r>
      <w:r w:rsidRPr="001C7F17">
        <w:t xml:space="preserve">В. Так как в ЦАП цифровой код преобразуется в аналоговую величину с определенной дискретностью </w:t>
      </w:r>
      <w:r w:rsidRPr="001C7F17">
        <w:rPr>
          <w:noProof/>
        </w:rPr>
        <w:t>(</w:t>
      </w:r>
      <w:r>
        <w:t>0,</w:t>
      </w:r>
      <w:r w:rsidRPr="001C7F17">
        <w:rPr>
          <w:noProof/>
        </w:rPr>
        <w:t>05</w:t>
      </w:r>
      <w:r w:rsidRPr="001C7F17">
        <w:t xml:space="preserve"> В), то первоначально вычисляется количество </w:t>
      </w:r>
      <w:proofErr w:type="spellStart"/>
      <w:r w:rsidRPr="001C7F17">
        <w:t>дискрет</w:t>
      </w:r>
      <w:proofErr w:type="spellEnd"/>
      <w:r w:rsidRPr="001C7F17">
        <w:t xml:space="preserve"> для пред</w:t>
      </w:r>
      <w:r w:rsidRPr="001C7F17">
        <w:softHyphen/>
        <w:t>ставления аналоговой величины заданного уровня. Для уровня 4,47 В (округляется до к</w:t>
      </w:r>
      <w:r>
        <w:t>ратного величине дискретности 4,</w:t>
      </w:r>
      <w:r w:rsidRPr="001C7F17">
        <w:t>50 В) количе</w:t>
      </w:r>
      <w:r w:rsidRPr="001C7F17">
        <w:softHyphen/>
        <w:t xml:space="preserve">ство </w:t>
      </w:r>
      <w:proofErr w:type="spellStart"/>
      <w:r w:rsidRPr="001C7F17">
        <w:t>дискрет</w:t>
      </w:r>
      <w:proofErr w:type="spellEnd"/>
      <w:r w:rsidRPr="001C7F17">
        <w:t xml:space="preserve"> составляет</w:t>
      </w:r>
      <w:r w:rsidRPr="001C7F17">
        <w:rPr>
          <w:noProof/>
        </w:rPr>
        <w:t xml:space="preserve"> 90</w:t>
      </w:r>
      <w:r w:rsidRPr="001C7F17">
        <w:rPr>
          <w:noProof/>
          <w:vertAlign w:val="subscript"/>
        </w:rPr>
        <w:t>10</w:t>
      </w:r>
      <w:r w:rsidRPr="001C7F17">
        <w:rPr>
          <w:noProof/>
        </w:rPr>
        <w:t>,</w:t>
      </w:r>
      <w:r w:rsidRPr="001C7F17">
        <w:t xml:space="preserve"> двоичный эквивалент 1011010</w:t>
      </w:r>
      <w:r w:rsidRPr="001C7F17">
        <w:rPr>
          <w:noProof/>
          <w:vertAlign w:val="subscript"/>
        </w:rPr>
        <w:t>2</w:t>
      </w:r>
      <w:r w:rsidRPr="001C7F17">
        <w:rPr>
          <w:noProof/>
        </w:rPr>
        <w:t xml:space="preserve">. </w:t>
      </w:r>
      <w:r w:rsidRPr="001C7F17">
        <w:t>С учетом на</w:t>
      </w:r>
      <w:r w:rsidRPr="001C7F17">
        <w:softHyphen/>
        <w:t>правления вращения получим</w:t>
      </w:r>
      <w:r w:rsidRPr="001C7F17">
        <w:rPr>
          <w:noProof/>
        </w:rPr>
        <w:t xml:space="preserve"> 1101010</w:t>
      </w:r>
      <w:r w:rsidRPr="001C7F17">
        <w:rPr>
          <w:noProof/>
          <w:vertAlign w:val="subscript"/>
        </w:rPr>
        <w:t>2</w:t>
      </w:r>
      <w:r w:rsidRPr="001C7F17">
        <w:t>, в шестнадцатеричной форме</w:t>
      </w:r>
      <w:r w:rsidRPr="001C7F17">
        <w:rPr>
          <w:noProof/>
        </w:rPr>
        <w:t xml:space="preserve"> 6</w:t>
      </w:r>
      <w:r w:rsidRPr="001C7F17">
        <w:rPr>
          <w:noProof/>
          <w:lang w:val="en-US"/>
        </w:rPr>
        <w:t>A</w:t>
      </w:r>
      <w:r w:rsidRPr="001C7F17">
        <w:rPr>
          <w:vertAlign w:val="subscript"/>
        </w:rPr>
        <w:t>16</w:t>
      </w:r>
      <w:r w:rsidRPr="001C7F17">
        <w:rPr>
          <w:noProof/>
        </w:rPr>
        <w:t>.</w:t>
      </w:r>
    </w:p>
    <w:p w14:paraId="49D1A16F" w14:textId="4FB8FE01" w:rsidR="00B44D1E" w:rsidRPr="00D04C4D" w:rsidRDefault="00B86980" w:rsidP="00B44D1E">
      <w:pPr>
        <w:widowControl w:val="0"/>
        <w:rPr>
          <w:b/>
        </w:rPr>
      </w:pPr>
      <w:r w:rsidRPr="008A4369">
        <w:rPr>
          <w:b/>
        </w:rPr>
        <w:t xml:space="preserve">5.4 </w:t>
      </w:r>
      <w:r w:rsidR="00B44D1E" w:rsidRPr="00D04C4D">
        <w:rPr>
          <w:b/>
        </w:rPr>
        <w:t>Разработка подпрограммы задержки</w:t>
      </w:r>
    </w:p>
    <w:p w14:paraId="02DDB197" w14:textId="77777777" w:rsidR="00B44D1E" w:rsidRPr="001C7F17" w:rsidRDefault="00B44D1E" w:rsidP="00B44D1E">
      <w:pPr>
        <w:widowControl w:val="0"/>
        <w:jc w:val="both"/>
      </w:pPr>
      <w:r w:rsidRPr="001C7F17">
        <w:t>Подпрограмма задержки реализуется путем организации циклического про</w:t>
      </w:r>
      <w:r w:rsidRPr="001C7F17">
        <w:softHyphen/>
        <w:t xml:space="preserve">цесса из </w:t>
      </w:r>
      <w:r w:rsidRPr="001C7F17">
        <w:rPr>
          <w:lang w:val="en-US"/>
        </w:rPr>
        <w:t>N</w:t>
      </w:r>
      <w:r w:rsidRPr="001C7F17">
        <w:t xml:space="preserve"> циклов. Если известно время выполнения </w:t>
      </w:r>
      <w:proofErr w:type="spellStart"/>
      <w:r w:rsidRPr="001C7F17">
        <w:rPr>
          <w:lang w:val="en-US"/>
        </w:rPr>
        <w:t>i</w:t>
      </w:r>
      <w:proofErr w:type="spellEnd"/>
      <w:r w:rsidRPr="001C7F17">
        <w:t xml:space="preserve">-той команды </w:t>
      </w:r>
      <w:r w:rsidRPr="001C7F17">
        <w:rPr>
          <w:lang w:val="en-US"/>
        </w:rPr>
        <w:t>t</w:t>
      </w:r>
      <w:r w:rsidRPr="001C7F17">
        <w:rPr>
          <w:vertAlign w:val="subscript"/>
        </w:rPr>
        <w:t xml:space="preserve"> </w:t>
      </w:r>
      <w:proofErr w:type="spellStart"/>
      <w:r w:rsidRPr="001C7F17">
        <w:rPr>
          <w:vertAlign w:val="subscript"/>
          <w:lang w:val="en-US"/>
        </w:rPr>
        <w:t>i</w:t>
      </w:r>
      <w:proofErr w:type="spellEnd"/>
      <w:r w:rsidRPr="001C7F17">
        <w:t>, в цикле и количество таких команд K в цикле, то время задержки составит:</w:t>
      </w:r>
    </w:p>
    <w:p w14:paraId="7915B40D" w14:textId="77777777" w:rsidR="00B44D1E" w:rsidRPr="001C7F17" w:rsidRDefault="00B44D1E" w:rsidP="00B44D1E">
      <w:pPr>
        <w:widowControl w:val="0"/>
        <w:jc w:val="center"/>
      </w:pPr>
      <w:r w:rsidRPr="00FC7434">
        <w:rPr>
          <w:position w:val="-36"/>
          <w:lang w:val="en-US"/>
        </w:rPr>
        <w:object w:dxaOrig="1500" w:dyaOrig="620" w14:anchorId="285CA7DC">
          <v:shape id="_x0000_i1029" type="#_x0000_t75" style="width:75pt;height:30.75pt" o:ole="" fillcolor="window">
            <v:imagedata r:id="rId28" o:title=""/>
          </v:shape>
          <o:OLEObject Type="Embed" ProgID="Equation.3" ShapeID="_x0000_i1029" DrawAspect="Content" ObjectID="_1668866331" r:id="rId29"/>
        </w:object>
      </w:r>
      <w:r>
        <w:t>,</w:t>
      </w:r>
    </w:p>
    <w:p w14:paraId="50A954E7" w14:textId="77777777" w:rsidR="00B44D1E" w:rsidRPr="001C7F17" w:rsidRDefault="00B44D1E" w:rsidP="00B44D1E">
      <w:pPr>
        <w:widowControl w:val="0"/>
        <w:jc w:val="center"/>
      </w:pPr>
      <w:r w:rsidRPr="00FC7434">
        <w:rPr>
          <w:position w:val="-54"/>
          <w:lang w:val="en-US"/>
        </w:rPr>
        <w:object w:dxaOrig="1100" w:dyaOrig="999" w14:anchorId="05A07E30">
          <v:shape id="_x0000_i1030" type="#_x0000_t75" style="width:54.75pt;height:50.25pt" o:ole="" fillcolor="window">
            <v:imagedata r:id="rId30" o:title=""/>
          </v:shape>
          <o:OLEObject Type="Embed" ProgID="Equation.DSMT4" ShapeID="_x0000_i1030" DrawAspect="Content" ObjectID="_1668866332" r:id="rId31"/>
        </w:object>
      </w:r>
      <w:r>
        <w:t>;</w:t>
      </w:r>
    </w:p>
    <w:p w14:paraId="0B2AF744" w14:textId="77777777" w:rsidR="00B44D1E" w:rsidRDefault="00B44D1E" w:rsidP="00B44D1E">
      <w:pPr>
        <w:widowControl w:val="0"/>
        <w:jc w:val="center"/>
      </w:pPr>
      <w:r w:rsidRPr="001C7F17">
        <w:rPr>
          <w:i/>
          <w:iCs/>
          <w:lang w:val="en-US"/>
        </w:rPr>
        <w:t>N</w:t>
      </w:r>
      <w:r w:rsidRPr="001C7F17">
        <w:t>=0</w:t>
      </w:r>
      <w:r>
        <w:t>,</w:t>
      </w:r>
      <w:r w:rsidRPr="001C7F17">
        <w:t>62</w:t>
      </w:r>
      <w:r>
        <w:t xml:space="preserve"> </w:t>
      </w:r>
      <w:r w:rsidRPr="001C7F17">
        <w:t>/10</w:t>
      </w:r>
      <w:r w:rsidRPr="001C7F17">
        <w:rPr>
          <w:vertAlign w:val="superscript"/>
        </w:rPr>
        <w:t>-5</w:t>
      </w:r>
      <w:r w:rsidRPr="001C7F17">
        <w:t>=62000</w:t>
      </w:r>
      <w:r>
        <w:t xml:space="preserve"> с.</w:t>
      </w:r>
    </w:p>
    <w:p w14:paraId="1DAFA0C2" w14:textId="77777777" w:rsidR="00B44D1E" w:rsidRPr="001C7F17" w:rsidRDefault="00B44D1E" w:rsidP="00B44D1E">
      <w:pPr>
        <w:jc w:val="both"/>
      </w:pPr>
      <w:r w:rsidRPr="001C7F17">
        <w:t xml:space="preserve">В шестнадцатеричном представлении </w:t>
      </w:r>
      <w:r w:rsidRPr="001C7F17">
        <w:rPr>
          <w:i/>
          <w:lang w:val="en-US"/>
        </w:rPr>
        <w:t>N</w:t>
      </w:r>
      <w:r w:rsidRPr="001C7F17">
        <w:rPr>
          <w:i/>
        </w:rPr>
        <w:t xml:space="preserve"> </w:t>
      </w:r>
      <w:r w:rsidRPr="001C7F17">
        <w:rPr>
          <w:iCs/>
        </w:rPr>
        <w:t xml:space="preserve">= </w:t>
      </w:r>
      <w:r w:rsidRPr="001C7F17">
        <w:rPr>
          <w:iCs/>
          <w:lang w:val="en-US"/>
        </w:rPr>
        <w:t>F</w:t>
      </w:r>
      <w:r w:rsidRPr="001C7F17">
        <w:rPr>
          <w:iCs/>
        </w:rPr>
        <w:t>230</w:t>
      </w:r>
      <w:r w:rsidRPr="001C7F17">
        <w:rPr>
          <w:iCs/>
          <w:vertAlign w:val="subscript"/>
        </w:rPr>
        <w:t>16</w:t>
      </w:r>
      <w:r w:rsidRPr="001C7F17">
        <w:rPr>
          <w:vertAlign w:val="subscript"/>
        </w:rPr>
        <w:t>.</w:t>
      </w:r>
    </w:p>
    <w:p w14:paraId="04DEA68A" w14:textId="3F809F24" w:rsidR="001C1A41" w:rsidRDefault="00B44D1E" w:rsidP="001C1A41">
      <w:pPr>
        <w:widowControl w:val="0"/>
        <w:jc w:val="both"/>
      </w:pPr>
      <w:r w:rsidRPr="001C7F17">
        <w:object w:dxaOrig="8871" w:dyaOrig="16241" w14:anchorId="5F8D0188">
          <v:shape id="_x0000_i1031" type="#_x0000_t75" style="width:403.5pt;height:698.25pt" o:ole="">
            <v:imagedata r:id="rId32" o:title=""/>
          </v:shape>
          <o:OLEObject Type="Embed" ProgID="Visio.Drawing.11" ShapeID="_x0000_i1031" DrawAspect="Content" ObjectID="_1668866333" r:id="rId33"/>
        </w:object>
      </w:r>
    </w:p>
    <w:p w14:paraId="23A7511E" w14:textId="77777777" w:rsidR="00B44D1E" w:rsidRPr="001C7F17" w:rsidRDefault="00B44D1E" w:rsidP="00B44D1E">
      <w:pPr>
        <w:widowControl w:val="0"/>
        <w:ind w:firstLine="0"/>
      </w:pPr>
      <w:r>
        <w:lastRenderedPageBreak/>
        <w:t xml:space="preserve">Таблица 2 – Программа, осуществляющая пуска ЭД. </w:t>
      </w:r>
    </w:p>
    <w:tbl>
      <w:tblPr>
        <w:tblW w:w="10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619"/>
        <w:gridCol w:w="1658"/>
        <w:gridCol w:w="4335"/>
        <w:gridCol w:w="1531"/>
      </w:tblGrid>
      <w:tr w:rsidR="00B44D1E" w:rsidRPr="001C7F17" w14:paraId="228C6BE5" w14:textId="77777777" w:rsidTr="00B44D1E">
        <w:trPr>
          <w:trHeight w:val="568"/>
          <w:jc w:val="center"/>
        </w:trPr>
        <w:tc>
          <w:tcPr>
            <w:tcW w:w="989" w:type="dxa"/>
            <w:shd w:val="clear" w:color="auto" w:fill="auto"/>
          </w:tcPr>
          <w:p w14:paraId="64DFB0FB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Метка</w:t>
            </w:r>
          </w:p>
        </w:tc>
        <w:tc>
          <w:tcPr>
            <w:tcW w:w="1619" w:type="dxa"/>
            <w:shd w:val="clear" w:color="auto" w:fill="auto"/>
          </w:tcPr>
          <w:p w14:paraId="74957927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Команда</w:t>
            </w:r>
          </w:p>
        </w:tc>
        <w:tc>
          <w:tcPr>
            <w:tcW w:w="1658" w:type="dxa"/>
            <w:shd w:val="clear" w:color="auto" w:fill="auto"/>
          </w:tcPr>
          <w:p w14:paraId="2555C38E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Операнд</w:t>
            </w:r>
          </w:p>
        </w:tc>
        <w:tc>
          <w:tcPr>
            <w:tcW w:w="4334" w:type="dxa"/>
            <w:shd w:val="clear" w:color="auto" w:fill="auto"/>
          </w:tcPr>
          <w:p w14:paraId="663BF820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Комментарий</w:t>
            </w:r>
          </w:p>
        </w:tc>
        <w:tc>
          <w:tcPr>
            <w:tcW w:w="1531" w:type="dxa"/>
            <w:shd w:val="clear" w:color="auto" w:fill="auto"/>
          </w:tcPr>
          <w:p w14:paraId="25AABFCA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Адрес в программе</w:t>
            </w:r>
          </w:p>
        </w:tc>
      </w:tr>
      <w:tr w:rsidR="00B44D1E" w:rsidRPr="001C7F17" w14:paraId="72CDF24A" w14:textId="77777777" w:rsidTr="00B44D1E">
        <w:trPr>
          <w:trHeight w:val="277"/>
          <w:jc w:val="center"/>
        </w:trPr>
        <w:tc>
          <w:tcPr>
            <w:tcW w:w="8601" w:type="dxa"/>
            <w:gridSpan w:val="4"/>
            <w:shd w:val="clear" w:color="auto" w:fill="auto"/>
          </w:tcPr>
          <w:p w14:paraId="0013FCEC" w14:textId="77777777" w:rsidR="00B44D1E" w:rsidRPr="001C7F17" w:rsidRDefault="00B44D1E" w:rsidP="00B44D1E">
            <w:pPr>
              <w:widowControl w:val="0"/>
              <w:ind w:firstLine="0"/>
            </w:pPr>
            <w:r w:rsidRPr="001C7F17">
              <w:t xml:space="preserve">                                          Программа пуска ЭД</w:t>
            </w:r>
          </w:p>
        </w:tc>
        <w:tc>
          <w:tcPr>
            <w:tcW w:w="1531" w:type="dxa"/>
            <w:shd w:val="clear" w:color="auto" w:fill="auto"/>
          </w:tcPr>
          <w:p w14:paraId="19DA9D36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46C9576E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61D4E7ED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3FD25E37" w14:textId="77777777" w:rsidR="00B44D1E" w:rsidRPr="009B5447" w:rsidRDefault="00B44D1E" w:rsidP="00B44D1E">
            <w:pPr>
              <w:widowControl w:val="0"/>
              <w:ind w:firstLine="0"/>
              <w:jc w:val="center"/>
            </w:pPr>
            <w:r w:rsidRPr="00DC0F69">
              <w:rPr>
                <w:lang w:val="en-US"/>
              </w:rPr>
              <w:t>EI</w:t>
            </w:r>
          </w:p>
        </w:tc>
        <w:tc>
          <w:tcPr>
            <w:tcW w:w="1658" w:type="dxa"/>
            <w:shd w:val="clear" w:color="auto" w:fill="auto"/>
          </w:tcPr>
          <w:p w14:paraId="04754C22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4334" w:type="dxa"/>
            <w:shd w:val="clear" w:color="auto" w:fill="auto"/>
            <w:vAlign w:val="center"/>
          </w:tcPr>
          <w:p w14:paraId="22F67A43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Разрешение прерывания</w:t>
            </w:r>
          </w:p>
        </w:tc>
        <w:tc>
          <w:tcPr>
            <w:tcW w:w="1531" w:type="dxa"/>
            <w:shd w:val="clear" w:color="auto" w:fill="auto"/>
          </w:tcPr>
          <w:p w14:paraId="64BD21DF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0095C32C" w14:textId="77777777" w:rsidTr="00B44D1E">
        <w:trPr>
          <w:trHeight w:val="555"/>
          <w:jc w:val="center"/>
        </w:trPr>
        <w:tc>
          <w:tcPr>
            <w:tcW w:w="989" w:type="dxa"/>
            <w:shd w:val="clear" w:color="auto" w:fill="auto"/>
          </w:tcPr>
          <w:p w14:paraId="352BF49F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  <w:vAlign w:val="center"/>
          </w:tcPr>
          <w:p w14:paraId="7254538C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proofErr w:type="spellStart"/>
            <w:r w:rsidRPr="00DC0F69">
              <w:rPr>
                <w:lang w:val="en-US"/>
              </w:rPr>
              <w:t>Lxi</w:t>
            </w:r>
            <w:proofErr w:type="spellEnd"/>
          </w:p>
        </w:tc>
        <w:tc>
          <w:tcPr>
            <w:tcW w:w="1658" w:type="dxa"/>
            <w:shd w:val="clear" w:color="auto" w:fill="auto"/>
            <w:vAlign w:val="center"/>
          </w:tcPr>
          <w:p w14:paraId="28160F42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1FFF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715411F1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Установка указателя стека на последний адрес ОЗУ</w:t>
            </w:r>
          </w:p>
        </w:tc>
        <w:tc>
          <w:tcPr>
            <w:tcW w:w="1531" w:type="dxa"/>
            <w:shd w:val="clear" w:color="auto" w:fill="auto"/>
          </w:tcPr>
          <w:p w14:paraId="414148E1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489D5DA6" w14:textId="77777777" w:rsidTr="00B44D1E">
        <w:trPr>
          <w:trHeight w:val="568"/>
          <w:jc w:val="center"/>
        </w:trPr>
        <w:tc>
          <w:tcPr>
            <w:tcW w:w="989" w:type="dxa"/>
            <w:shd w:val="clear" w:color="auto" w:fill="auto"/>
          </w:tcPr>
          <w:p w14:paraId="0C6D23E3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52067815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IN</w:t>
            </w:r>
          </w:p>
        </w:tc>
        <w:tc>
          <w:tcPr>
            <w:tcW w:w="1658" w:type="dxa"/>
            <w:shd w:val="clear" w:color="auto" w:fill="auto"/>
          </w:tcPr>
          <w:p w14:paraId="5D39A0F2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B0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06E047DF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Ввод состояния триггера «Готовность»</w:t>
            </w:r>
          </w:p>
        </w:tc>
        <w:tc>
          <w:tcPr>
            <w:tcW w:w="1531" w:type="dxa"/>
            <w:shd w:val="clear" w:color="auto" w:fill="auto"/>
          </w:tcPr>
          <w:p w14:paraId="6531F553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2542A183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581E83BE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25B0F315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ANI</w:t>
            </w:r>
          </w:p>
        </w:tc>
        <w:tc>
          <w:tcPr>
            <w:tcW w:w="1658" w:type="dxa"/>
            <w:shd w:val="clear" w:color="auto" w:fill="auto"/>
          </w:tcPr>
          <w:p w14:paraId="106A250E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01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531C34F2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Выделение разряда</w:t>
            </w:r>
          </w:p>
        </w:tc>
        <w:tc>
          <w:tcPr>
            <w:tcW w:w="1531" w:type="dxa"/>
            <w:shd w:val="clear" w:color="auto" w:fill="auto"/>
          </w:tcPr>
          <w:p w14:paraId="7C27FDDA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7CE0470C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083AE840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56EC8191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CPI</w:t>
            </w:r>
          </w:p>
        </w:tc>
        <w:tc>
          <w:tcPr>
            <w:tcW w:w="1658" w:type="dxa"/>
            <w:shd w:val="clear" w:color="auto" w:fill="auto"/>
          </w:tcPr>
          <w:p w14:paraId="4A3378DC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01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33B059F4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Сравнение состояния ЭП</w:t>
            </w:r>
          </w:p>
        </w:tc>
        <w:tc>
          <w:tcPr>
            <w:tcW w:w="1531" w:type="dxa"/>
            <w:shd w:val="clear" w:color="auto" w:fill="auto"/>
          </w:tcPr>
          <w:p w14:paraId="0F77AACD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1D171FF6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431289A0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3936991D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JNZ</w:t>
            </w:r>
          </w:p>
        </w:tc>
        <w:tc>
          <w:tcPr>
            <w:tcW w:w="1658" w:type="dxa"/>
            <w:shd w:val="clear" w:color="auto" w:fill="auto"/>
          </w:tcPr>
          <w:p w14:paraId="7E9CCD24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M4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6076D596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Анализ состояния ЭП</w:t>
            </w:r>
          </w:p>
        </w:tc>
        <w:tc>
          <w:tcPr>
            <w:tcW w:w="1531" w:type="dxa"/>
            <w:shd w:val="clear" w:color="auto" w:fill="auto"/>
          </w:tcPr>
          <w:p w14:paraId="49ECD0E8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2458DC15" w14:textId="77777777" w:rsidTr="00B44D1E">
        <w:trPr>
          <w:trHeight w:val="568"/>
          <w:jc w:val="center"/>
        </w:trPr>
        <w:tc>
          <w:tcPr>
            <w:tcW w:w="989" w:type="dxa"/>
            <w:shd w:val="clear" w:color="auto" w:fill="auto"/>
          </w:tcPr>
          <w:p w14:paraId="1B31E561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643978E0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MVI A</w:t>
            </w:r>
          </w:p>
        </w:tc>
        <w:tc>
          <w:tcPr>
            <w:tcW w:w="1658" w:type="dxa"/>
            <w:shd w:val="clear" w:color="auto" w:fill="auto"/>
          </w:tcPr>
          <w:p w14:paraId="0BDF23E3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6A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0A706E45" w14:textId="77777777" w:rsidR="00B44D1E" w:rsidRPr="00014D53" w:rsidRDefault="00B44D1E" w:rsidP="00B44D1E">
            <w:pPr>
              <w:widowControl w:val="0"/>
              <w:ind w:firstLine="0"/>
              <w:jc w:val="center"/>
            </w:pPr>
            <w:r w:rsidRPr="001C7F17">
              <w:t xml:space="preserve">Ввод в аккумулятор А цифрового кода </w:t>
            </w:r>
            <w:r w:rsidRPr="00DC0F69">
              <w:rPr>
                <w:lang w:val="en-US"/>
              </w:rPr>
              <w:t>U</w:t>
            </w:r>
          </w:p>
        </w:tc>
        <w:tc>
          <w:tcPr>
            <w:tcW w:w="1531" w:type="dxa"/>
            <w:shd w:val="clear" w:color="auto" w:fill="auto"/>
          </w:tcPr>
          <w:p w14:paraId="16430664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48796E37" w14:textId="77777777" w:rsidTr="00B44D1E">
        <w:trPr>
          <w:trHeight w:val="568"/>
          <w:jc w:val="center"/>
        </w:trPr>
        <w:tc>
          <w:tcPr>
            <w:tcW w:w="989" w:type="dxa"/>
            <w:shd w:val="clear" w:color="auto" w:fill="auto"/>
          </w:tcPr>
          <w:p w14:paraId="7FFFDC7B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15BA4622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OUT</w:t>
            </w:r>
          </w:p>
        </w:tc>
        <w:tc>
          <w:tcPr>
            <w:tcW w:w="1658" w:type="dxa"/>
            <w:shd w:val="clear" w:color="auto" w:fill="auto"/>
          </w:tcPr>
          <w:p w14:paraId="26214C1D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AD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6671AC21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 xml:space="preserve">Вывод содержимого аккумулятора в </w:t>
            </w:r>
            <w:r w:rsidRPr="00DC0F69">
              <w:rPr>
                <w:lang w:val="en-US"/>
              </w:rPr>
              <w:t>RG</w:t>
            </w:r>
            <w:r w:rsidRPr="001C7F17">
              <w:t xml:space="preserve"> ЦАП</w:t>
            </w:r>
          </w:p>
        </w:tc>
        <w:tc>
          <w:tcPr>
            <w:tcW w:w="1531" w:type="dxa"/>
            <w:shd w:val="clear" w:color="auto" w:fill="auto"/>
          </w:tcPr>
          <w:p w14:paraId="31E565A6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49E0F599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758616CF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3425F371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MVI B</w:t>
            </w:r>
          </w:p>
        </w:tc>
        <w:tc>
          <w:tcPr>
            <w:tcW w:w="1658" w:type="dxa"/>
            <w:shd w:val="clear" w:color="auto" w:fill="auto"/>
          </w:tcPr>
          <w:p w14:paraId="2EF913CA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30</w:t>
            </w:r>
          </w:p>
        </w:tc>
        <w:tc>
          <w:tcPr>
            <w:tcW w:w="4334" w:type="dxa"/>
            <w:vMerge w:val="restart"/>
            <w:shd w:val="clear" w:color="auto" w:fill="auto"/>
            <w:vAlign w:val="center"/>
          </w:tcPr>
          <w:p w14:paraId="2478E8C7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Задание задержки во времени</w:t>
            </w:r>
          </w:p>
        </w:tc>
        <w:tc>
          <w:tcPr>
            <w:tcW w:w="1531" w:type="dxa"/>
            <w:vMerge w:val="restart"/>
            <w:shd w:val="clear" w:color="auto" w:fill="auto"/>
          </w:tcPr>
          <w:p w14:paraId="4D86DD34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259BFFBA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563AC306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M3:</w:t>
            </w:r>
          </w:p>
        </w:tc>
        <w:tc>
          <w:tcPr>
            <w:tcW w:w="1619" w:type="dxa"/>
            <w:shd w:val="clear" w:color="auto" w:fill="auto"/>
          </w:tcPr>
          <w:p w14:paraId="2758B238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MVI D</w:t>
            </w:r>
          </w:p>
        </w:tc>
        <w:tc>
          <w:tcPr>
            <w:tcW w:w="1658" w:type="dxa"/>
            <w:shd w:val="clear" w:color="auto" w:fill="auto"/>
          </w:tcPr>
          <w:p w14:paraId="10B9DD8C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25</w:t>
            </w:r>
          </w:p>
        </w:tc>
        <w:tc>
          <w:tcPr>
            <w:tcW w:w="4334" w:type="dxa"/>
            <w:vMerge/>
            <w:shd w:val="clear" w:color="auto" w:fill="auto"/>
            <w:vAlign w:val="center"/>
          </w:tcPr>
          <w:p w14:paraId="4574F71C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531" w:type="dxa"/>
            <w:vMerge/>
            <w:shd w:val="clear" w:color="auto" w:fill="auto"/>
          </w:tcPr>
          <w:p w14:paraId="3338D04E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59609A02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6CAE4FAB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M2:</w:t>
            </w:r>
          </w:p>
        </w:tc>
        <w:tc>
          <w:tcPr>
            <w:tcW w:w="1619" w:type="dxa"/>
            <w:shd w:val="clear" w:color="auto" w:fill="auto"/>
          </w:tcPr>
          <w:p w14:paraId="76334FCC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MVI H</w:t>
            </w:r>
          </w:p>
        </w:tc>
        <w:tc>
          <w:tcPr>
            <w:tcW w:w="1658" w:type="dxa"/>
            <w:shd w:val="clear" w:color="auto" w:fill="auto"/>
          </w:tcPr>
          <w:p w14:paraId="29894EE7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20</w:t>
            </w:r>
          </w:p>
        </w:tc>
        <w:tc>
          <w:tcPr>
            <w:tcW w:w="4334" w:type="dxa"/>
            <w:vMerge/>
            <w:shd w:val="clear" w:color="auto" w:fill="auto"/>
            <w:vAlign w:val="center"/>
          </w:tcPr>
          <w:p w14:paraId="13A4CF42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531" w:type="dxa"/>
            <w:vMerge/>
            <w:shd w:val="clear" w:color="auto" w:fill="auto"/>
          </w:tcPr>
          <w:p w14:paraId="34AFDA90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43FFCF64" w14:textId="77777777" w:rsidTr="00B44D1E">
        <w:trPr>
          <w:trHeight w:val="568"/>
          <w:jc w:val="center"/>
        </w:trPr>
        <w:tc>
          <w:tcPr>
            <w:tcW w:w="989" w:type="dxa"/>
            <w:shd w:val="clear" w:color="auto" w:fill="auto"/>
          </w:tcPr>
          <w:p w14:paraId="6A011471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M1:</w:t>
            </w:r>
          </w:p>
        </w:tc>
        <w:tc>
          <w:tcPr>
            <w:tcW w:w="1619" w:type="dxa"/>
            <w:shd w:val="clear" w:color="auto" w:fill="auto"/>
          </w:tcPr>
          <w:p w14:paraId="467A2B76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DCR H</w:t>
            </w:r>
          </w:p>
        </w:tc>
        <w:tc>
          <w:tcPr>
            <w:tcW w:w="1658" w:type="dxa"/>
            <w:shd w:val="clear" w:color="auto" w:fill="auto"/>
          </w:tcPr>
          <w:p w14:paraId="57E223BC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4334" w:type="dxa"/>
            <w:shd w:val="clear" w:color="auto" w:fill="auto"/>
            <w:vAlign w:val="center"/>
          </w:tcPr>
          <w:p w14:paraId="1981C348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 xml:space="preserve">Уменьшение состояния регистра </w:t>
            </w:r>
            <w:r w:rsidRPr="00DC0F69">
              <w:rPr>
                <w:lang w:val="en-US"/>
              </w:rPr>
              <w:t>H</w:t>
            </w:r>
            <w:r w:rsidRPr="001C7F17">
              <w:t xml:space="preserve"> на 1</w:t>
            </w:r>
          </w:p>
        </w:tc>
        <w:tc>
          <w:tcPr>
            <w:tcW w:w="1531" w:type="dxa"/>
            <w:shd w:val="clear" w:color="auto" w:fill="auto"/>
          </w:tcPr>
          <w:p w14:paraId="222D6EC9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1C7F17">
              <w:t>1</w:t>
            </w:r>
            <w:r w:rsidRPr="00DC0F69">
              <w:rPr>
                <w:lang w:val="en-US"/>
              </w:rPr>
              <w:t>F14</w:t>
            </w:r>
          </w:p>
        </w:tc>
      </w:tr>
      <w:tr w:rsidR="00B44D1E" w:rsidRPr="001C7F17" w14:paraId="3C24DADC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47C3F5E9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43BDC988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JNZ</w:t>
            </w:r>
          </w:p>
        </w:tc>
        <w:tc>
          <w:tcPr>
            <w:tcW w:w="1658" w:type="dxa"/>
            <w:shd w:val="clear" w:color="auto" w:fill="auto"/>
          </w:tcPr>
          <w:p w14:paraId="62E930BC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M1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26FF7D55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1C7F17">
              <w:t>Проверка установки кода 00(</w:t>
            </w:r>
            <w:r w:rsidRPr="00DC0F69">
              <w:rPr>
                <w:lang w:val="en-US"/>
              </w:rPr>
              <w:t>h)</w:t>
            </w:r>
          </w:p>
        </w:tc>
        <w:tc>
          <w:tcPr>
            <w:tcW w:w="1531" w:type="dxa"/>
            <w:shd w:val="clear" w:color="auto" w:fill="auto"/>
          </w:tcPr>
          <w:p w14:paraId="3277E1F9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75AF154D" w14:textId="77777777" w:rsidTr="00B44D1E">
        <w:trPr>
          <w:trHeight w:val="555"/>
          <w:jc w:val="center"/>
        </w:trPr>
        <w:tc>
          <w:tcPr>
            <w:tcW w:w="989" w:type="dxa"/>
            <w:shd w:val="clear" w:color="auto" w:fill="auto"/>
          </w:tcPr>
          <w:p w14:paraId="6CECF5BF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599C99B2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DCR D</w:t>
            </w:r>
          </w:p>
        </w:tc>
        <w:tc>
          <w:tcPr>
            <w:tcW w:w="1658" w:type="dxa"/>
            <w:shd w:val="clear" w:color="auto" w:fill="auto"/>
          </w:tcPr>
          <w:p w14:paraId="67C11E80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D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76BBF05C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 xml:space="preserve">Уменьшение состояния регистра </w:t>
            </w:r>
            <w:r w:rsidRPr="00DC0F69">
              <w:rPr>
                <w:lang w:val="en-US"/>
              </w:rPr>
              <w:t>D</w:t>
            </w:r>
            <w:r w:rsidRPr="001C7F17">
              <w:t xml:space="preserve"> на 1</w:t>
            </w:r>
          </w:p>
        </w:tc>
        <w:tc>
          <w:tcPr>
            <w:tcW w:w="1531" w:type="dxa"/>
            <w:shd w:val="clear" w:color="auto" w:fill="auto"/>
          </w:tcPr>
          <w:p w14:paraId="2300EDCA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7A01E19D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58D130A5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6C440594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JNZ</w:t>
            </w:r>
          </w:p>
        </w:tc>
        <w:tc>
          <w:tcPr>
            <w:tcW w:w="1658" w:type="dxa"/>
            <w:shd w:val="clear" w:color="auto" w:fill="auto"/>
          </w:tcPr>
          <w:p w14:paraId="0896DE3A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M2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1ED81A6F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1C7F17">
              <w:t>Проверка установки кода 00</w:t>
            </w:r>
            <w:r w:rsidRPr="00DC0F69">
              <w:rPr>
                <w:lang w:val="en-US"/>
              </w:rPr>
              <w:t>(h)</w:t>
            </w:r>
          </w:p>
        </w:tc>
        <w:tc>
          <w:tcPr>
            <w:tcW w:w="1531" w:type="dxa"/>
            <w:shd w:val="clear" w:color="auto" w:fill="auto"/>
          </w:tcPr>
          <w:p w14:paraId="637AD31D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1F12</w:t>
            </w:r>
          </w:p>
        </w:tc>
      </w:tr>
      <w:tr w:rsidR="00B44D1E" w:rsidRPr="001C7F17" w14:paraId="44F6A764" w14:textId="77777777" w:rsidTr="00B44D1E">
        <w:trPr>
          <w:trHeight w:val="568"/>
          <w:jc w:val="center"/>
        </w:trPr>
        <w:tc>
          <w:tcPr>
            <w:tcW w:w="989" w:type="dxa"/>
            <w:shd w:val="clear" w:color="auto" w:fill="auto"/>
          </w:tcPr>
          <w:p w14:paraId="35393B52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6FA59938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DCR B</w:t>
            </w:r>
          </w:p>
        </w:tc>
        <w:tc>
          <w:tcPr>
            <w:tcW w:w="1658" w:type="dxa"/>
            <w:shd w:val="clear" w:color="auto" w:fill="auto"/>
          </w:tcPr>
          <w:p w14:paraId="3EF3F0C8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B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2F68F0D0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Уменьшение состояния регистра B на 1</w:t>
            </w:r>
          </w:p>
        </w:tc>
        <w:tc>
          <w:tcPr>
            <w:tcW w:w="1531" w:type="dxa"/>
            <w:shd w:val="clear" w:color="auto" w:fill="auto"/>
          </w:tcPr>
          <w:p w14:paraId="67EB3254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7F4079C9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4580903A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7029E64C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JNZ</w:t>
            </w:r>
          </w:p>
        </w:tc>
        <w:tc>
          <w:tcPr>
            <w:tcW w:w="1658" w:type="dxa"/>
            <w:shd w:val="clear" w:color="auto" w:fill="auto"/>
          </w:tcPr>
          <w:p w14:paraId="1274DAA9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M3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27F55259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Проверка установки кода 00</w:t>
            </w:r>
            <w:r w:rsidRPr="00DC0F69">
              <w:rPr>
                <w:lang w:val="en-US"/>
              </w:rPr>
              <w:t>(h)</w:t>
            </w:r>
          </w:p>
        </w:tc>
        <w:tc>
          <w:tcPr>
            <w:tcW w:w="1531" w:type="dxa"/>
            <w:shd w:val="clear" w:color="auto" w:fill="auto"/>
          </w:tcPr>
          <w:p w14:paraId="0964E8B7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1F10</w:t>
            </w:r>
          </w:p>
        </w:tc>
      </w:tr>
      <w:tr w:rsidR="00B44D1E" w:rsidRPr="001C7F17" w14:paraId="1927E3EF" w14:textId="77777777" w:rsidTr="00B44D1E">
        <w:trPr>
          <w:trHeight w:val="568"/>
          <w:jc w:val="center"/>
        </w:trPr>
        <w:tc>
          <w:tcPr>
            <w:tcW w:w="989" w:type="dxa"/>
            <w:shd w:val="clear" w:color="auto" w:fill="auto"/>
          </w:tcPr>
          <w:p w14:paraId="678D14E5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2A677F37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IN</w:t>
            </w:r>
          </w:p>
        </w:tc>
        <w:tc>
          <w:tcPr>
            <w:tcW w:w="1658" w:type="dxa"/>
            <w:shd w:val="clear" w:color="auto" w:fill="auto"/>
          </w:tcPr>
          <w:p w14:paraId="5F883BA4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AE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0864FA8B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 xml:space="preserve">Ввод содержимого </w:t>
            </w:r>
            <w:r w:rsidRPr="00DC0F69">
              <w:rPr>
                <w:lang w:val="en-US"/>
              </w:rPr>
              <w:t>RG</w:t>
            </w:r>
            <w:r w:rsidRPr="001C7F17">
              <w:t xml:space="preserve"> АЦП в аккумулятор А</w:t>
            </w:r>
          </w:p>
        </w:tc>
        <w:tc>
          <w:tcPr>
            <w:tcW w:w="1531" w:type="dxa"/>
            <w:shd w:val="clear" w:color="auto" w:fill="auto"/>
          </w:tcPr>
          <w:p w14:paraId="24EC528E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27878699" w14:textId="77777777" w:rsidTr="00B44D1E">
        <w:trPr>
          <w:trHeight w:val="555"/>
          <w:jc w:val="center"/>
        </w:trPr>
        <w:tc>
          <w:tcPr>
            <w:tcW w:w="989" w:type="dxa"/>
            <w:shd w:val="clear" w:color="auto" w:fill="auto"/>
          </w:tcPr>
          <w:p w14:paraId="2A601334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42CD8164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CPI</w:t>
            </w:r>
          </w:p>
        </w:tc>
        <w:tc>
          <w:tcPr>
            <w:tcW w:w="1658" w:type="dxa"/>
            <w:shd w:val="clear" w:color="auto" w:fill="auto"/>
          </w:tcPr>
          <w:p w14:paraId="60E9A873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6A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7EF03CC8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vertAlign w:val="subscript"/>
              </w:rPr>
            </w:pPr>
            <w:r w:rsidRPr="001C7F17">
              <w:t xml:space="preserve">Сравнение цифрового эквивалента </w:t>
            </w:r>
            <w:r w:rsidRPr="00DC0F69">
              <w:rPr>
                <w:lang w:val="en-US"/>
              </w:rPr>
              <w:t>U</w:t>
            </w:r>
            <w:r w:rsidRPr="00DC0F69">
              <w:rPr>
                <w:vertAlign w:val="subscript"/>
              </w:rPr>
              <w:t>З</w:t>
            </w:r>
            <w:r w:rsidRPr="001C7F17">
              <w:t xml:space="preserve"> и </w:t>
            </w:r>
            <w:r w:rsidRPr="00DC0F69">
              <w:rPr>
                <w:lang w:val="en-US"/>
              </w:rPr>
              <w:t>U</w:t>
            </w:r>
            <w:r w:rsidRPr="00DC0F69">
              <w:rPr>
                <w:vertAlign w:val="subscript"/>
              </w:rPr>
              <w:t>ТГ</w:t>
            </w:r>
          </w:p>
        </w:tc>
        <w:tc>
          <w:tcPr>
            <w:tcW w:w="1531" w:type="dxa"/>
            <w:shd w:val="clear" w:color="auto" w:fill="auto"/>
          </w:tcPr>
          <w:p w14:paraId="6158D245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5717A0FF" w14:textId="77777777" w:rsidTr="00B44D1E">
        <w:trPr>
          <w:trHeight w:val="568"/>
          <w:jc w:val="center"/>
        </w:trPr>
        <w:tc>
          <w:tcPr>
            <w:tcW w:w="989" w:type="dxa"/>
            <w:shd w:val="clear" w:color="auto" w:fill="auto"/>
          </w:tcPr>
          <w:p w14:paraId="154353C8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52F1DBF9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JZ</w:t>
            </w:r>
          </w:p>
        </w:tc>
        <w:tc>
          <w:tcPr>
            <w:tcW w:w="1658" w:type="dxa"/>
            <w:shd w:val="clear" w:color="auto" w:fill="auto"/>
          </w:tcPr>
          <w:p w14:paraId="2390C1C4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M4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03663BAC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 xml:space="preserve">Анализ выполнения условия       </w:t>
            </w:r>
            <w:r w:rsidRPr="00DC0F69">
              <w:rPr>
                <w:lang w:val="en-US"/>
              </w:rPr>
              <w:t>U</w:t>
            </w:r>
            <w:r w:rsidRPr="00DC0F69">
              <w:rPr>
                <w:vertAlign w:val="subscript"/>
              </w:rPr>
              <w:t>З</w:t>
            </w:r>
            <w:r w:rsidRPr="001C7F17">
              <w:t xml:space="preserve"> и </w:t>
            </w:r>
            <w:r w:rsidRPr="00DC0F69">
              <w:rPr>
                <w:lang w:val="en-US"/>
              </w:rPr>
              <w:t>U</w:t>
            </w:r>
            <w:r w:rsidRPr="00DC0F69">
              <w:rPr>
                <w:vertAlign w:val="subscript"/>
              </w:rPr>
              <w:t>ТГ</w:t>
            </w:r>
          </w:p>
        </w:tc>
        <w:tc>
          <w:tcPr>
            <w:tcW w:w="1531" w:type="dxa"/>
            <w:shd w:val="clear" w:color="auto" w:fill="auto"/>
          </w:tcPr>
          <w:p w14:paraId="040BE332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1F2B</w:t>
            </w:r>
          </w:p>
        </w:tc>
      </w:tr>
      <w:tr w:rsidR="00B44D1E" w:rsidRPr="001C7F17" w14:paraId="29173082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40883A71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4536D8CB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MVI A</w:t>
            </w:r>
          </w:p>
        </w:tc>
        <w:tc>
          <w:tcPr>
            <w:tcW w:w="1658" w:type="dxa"/>
            <w:shd w:val="clear" w:color="auto" w:fill="auto"/>
          </w:tcPr>
          <w:p w14:paraId="6427B21F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00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61E928F3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Обнуление аккумулятора А</w:t>
            </w:r>
          </w:p>
        </w:tc>
        <w:tc>
          <w:tcPr>
            <w:tcW w:w="1531" w:type="dxa"/>
            <w:shd w:val="clear" w:color="auto" w:fill="auto"/>
          </w:tcPr>
          <w:p w14:paraId="48D4DC60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6D3E7C45" w14:textId="77777777" w:rsidTr="00B44D1E">
        <w:trPr>
          <w:trHeight w:val="568"/>
          <w:jc w:val="center"/>
        </w:trPr>
        <w:tc>
          <w:tcPr>
            <w:tcW w:w="989" w:type="dxa"/>
            <w:shd w:val="clear" w:color="auto" w:fill="auto"/>
          </w:tcPr>
          <w:p w14:paraId="79ACB8B3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1619" w:type="dxa"/>
            <w:shd w:val="clear" w:color="auto" w:fill="auto"/>
          </w:tcPr>
          <w:p w14:paraId="7236A42F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OUT</w:t>
            </w:r>
          </w:p>
        </w:tc>
        <w:tc>
          <w:tcPr>
            <w:tcW w:w="1658" w:type="dxa"/>
            <w:shd w:val="clear" w:color="auto" w:fill="auto"/>
          </w:tcPr>
          <w:p w14:paraId="35459457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AD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49588B6C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 xml:space="preserve">Вывод содержимого аккумулятора в </w:t>
            </w:r>
            <w:r w:rsidRPr="00DC0F69">
              <w:rPr>
                <w:lang w:val="en-US"/>
              </w:rPr>
              <w:t>RG</w:t>
            </w:r>
            <w:r w:rsidRPr="001C7F17">
              <w:t xml:space="preserve"> ЦАП</w:t>
            </w:r>
          </w:p>
        </w:tc>
        <w:tc>
          <w:tcPr>
            <w:tcW w:w="1531" w:type="dxa"/>
            <w:shd w:val="clear" w:color="auto" w:fill="auto"/>
          </w:tcPr>
          <w:p w14:paraId="64E98274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56403978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113264FF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M4:</w:t>
            </w:r>
          </w:p>
        </w:tc>
        <w:tc>
          <w:tcPr>
            <w:tcW w:w="1619" w:type="dxa"/>
            <w:shd w:val="clear" w:color="auto" w:fill="auto"/>
          </w:tcPr>
          <w:p w14:paraId="55593CEA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OUT</w:t>
            </w:r>
          </w:p>
        </w:tc>
        <w:tc>
          <w:tcPr>
            <w:tcW w:w="1658" w:type="dxa"/>
            <w:shd w:val="clear" w:color="auto" w:fill="auto"/>
          </w:tcPr>
          <w:p w14:paraId="5B82B246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AF</w:t>
            </w:r>
          </w:p>
        </w:tc>
        <w:tc>
          <w:tcPr>
            <w:tcW w:w="4334" w:type="dxa"/>
            <w:shd w:val="clear" w:color="auto" w:fill="auto"/>
            <w:vAlign w:val="center"/>
          </w:tcPr>
          <w:p w14:paraId="3FFE1C65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Подача сигнала «Сбой»</w:t>
            </w:r>
          </w:p>
        </w:tc>
        <w:tc>
          <w:tcPr>
            <w:tcW w:w="1531" w:type="dxa"/>
            <w:shd w:val="clear" w:color="auto" w:fill="auto"/>
          </w:tcPr>
          <w:p w14:paraId="129416ED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</w:tr>
      <w:tr w:rsidR="00B44D1E" w:rsidRPr="001C7F17" w14:paraId="40820BE9" w14:textId="77777777" w:rsidTr="00B44D1E">
        <w:trPr>
          <w:trHeight w:val="277"/>
          <w:jc w:val="center"/>
        </w:trPr>
        <w:tc>
          <w:tcPr>
            <w:tcW w:w="989" w:type="dxa"/>
            <w:shd w:val="clear" w:color="auto" w:fill="auto"/>
          </w:tcPr>
          <w:p w14:paraId="78E99359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M5:</w:t>
            </w:r>
          </w:p>
        </w:tc>
        <w:tc>
          <w:tcPr>
            <w:tcW w:w="1619" w:type="dxa"/>
            <w:shd w:val="clear" w:color="auto" w:fill="auto"/>
          </w:tcPr>
          <w:p w14:paraId="33C6A69B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RET</w:t>
            </w:r>
          </w:p>
        </w:tc>
        <w:tc>
          <w:tcPr>
            <w:tcW w:w="1658" w:type="dxa"/>
            <w:shd w:val="clear" w:color="auto" w:fill="auto"/>
          </w:tcPr>
          <w:p w14:paraId="66F26A17" w14:textId="77777777" w:rsidR="00B44D1E" w:rsidRPr="001C7F17" w:rsidRDefault="00B44D1E" w:rsidP="00B44D1E">
            <w:pPr>
              <w:widowControl w:val="0"/>
              <w:ind w:firstLine="0"/>
              <w:jc w:val="center"/>
            </w:pPr>
          </w:p>
        </w:tc>
        <w:tc>
          <w:tcPr>
            <w:tcW w:w="4334" w:type="dxa"/>
            <w:shd w:val="clear" w:color="auto" w:fill="auto"/>
            <w:vAlign w:val="center"/>
          </w:tcPr>
          <w:p w14:paraId="7CDCCFC4" w14:textId="77777777" w:rsidR="00B44D1E" w:rsidRPr="001C7F17" w:rsidRDefault="00B44D1E" w:rsidP="00B44D1E">
            <w:pPr>
              <w:widowControl w:val="0"/>
              <w:ind w:firstLine="0"/>
              <w:jc w:val="center"/>
            </w:pPr>
            <w:r w:rsidRPr="001C7F17">
              <w:t>Возврат в основную программу</w:t>
            </w:r>
          </w:p>
        </w:tc>
        <w:tc>
          <w:tcPr>
            <w:tcW w:w="1531" w:type="dxa"/>
            <w:shd w:val="clear" w:color="auto" w:fill="auto"/>
          </w:tcPr>
          <w:p w14:paraId="3E1B831F" w14:textId="77777777" w:rsidR="00B44D1E" w:rsidRPr="00DC0F69" w:rsidRDefault="00B44D1E" w:rsidP="00B44D1E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1F2D</w:t>
            </w:r>
          </w:p>
        </w:tc>
      </w:tr>
    </w:tbl>
    <w:p w14:paraId="475DF7CD" w14:textId="77777777" w:rsidR="00B44D1E" w:rsidRDefault="00B44D1E" w:rsidP="00B44D1E"/>
    <w:p w14:paraId="7AF83BC6" w14:textId="77777777" w:rsidR="00B44D1E" w:rsidRPr="001C7F17" w:rsidRDefault="00B44D1E" w:rsidP="00B44D1E">
      <w:r>
        <w:t xml:space="preserve">     Таблица 2 (продолжение)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1684"/>
        <w:gridCol w:w="1688"/>
        <w:gridCol w:w="4411"/>
      </w:tblGrid>
      <w:tr w:rsidR="00B44D1E" w:rsidRPr="001C7F17" w14:paraId="26308646" w14:textId="77777777" w:rsidTr="009C2E3A">
        <w:trPr>
          <w:trHeight w:val="654"/>
          <w:jc w:val="center"/>
        </w:trPr>
        <w:tc>
          <w:tcPr>
            <w:tcW w:w="8755" w:type="dxa"/>
            <w:gridSpan w:val="4"/>
            <w:shd w:val="clear" w:color="auto" w:fill="auto"/>
            <w:vAlign w:val="center"/>
          </w:tcPr>
          <w:p w14:paraId="201A2600" w14:textId="77777777" w:rsidR="00B44D1E" w:rsidRPr="00DC0F69" w:rsidRDefault="00B44D1E" w:rsidP="009C2E3A">
            <w:pPr>
              <w:widowControl w:val="0"/>
              <w:jc w:val="center"/>
              <w:rPr>
                <w:lang w:val="en-US"/>
              </w:rPr>
            </w:pPr>
            <w:r w:rsidRPr="001C7F17">
              <w:t>Программа обслуживания прерывания</w:t>
            </w:r>
          </w:p>
        </w:tc>
      </w:tr>
      <w:tr w:rsidR="00B44D1E" w:rsidRPr="001C7F17" w14:paraId="6BD624F6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2E9BEEB7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2F21C0AB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DI</w:t>
            </w:r>
          </w:p>
        </w:tc>
        <w:tc>
          <w:tcPr>
            <w:tcW w:w="1688" w:type="dxa"/>
            <w:shd w:val="clear" w:color="auto" w:fill="auto"/>
          </w:tcPr>
          <w:p w14:paraId="3CE91FF6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4411" w:type="dxa"/>
            <w:shd w:val="clear" w:color="auto" w:fill="auto"/>
            <w:vAlign w:val="center"/>
          </w:tcPr>
          <w:p w14:paraId="567BF0EA" w14:textId="77777777" w:rsidR="00B44D1E" w:rsidRPr="001C7F17" w:rsidRDefault="00B44D1E" w:rsidP="009C2E3A">
            <w:pPr>
              <w:widowControl w:val="0"/>
              <w:ind w:firstLine="0"/>
              <w:jc w:val="center"/>
            </w:pPr>
            <w:r w:rsidRPr="001C7F17">
              <w:t>Запрещение прерывания</w:t>
            </w:r>
          </w:p>
        </w:tc>
      </w:tr>
      <w:tr w:rsidR="00B44D1E" w:rsidRPr="001C7F17" w14:paraId="7801C478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1154D70C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7ECAAD90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PUSH B</w:t>
            </w:r>
          </w:p>
        </w:tc>
        <w:tc>
          <w:tcPr>
            <w:tcW w:w="1688" w:type="dxa"/>
            <w:shd w:val="clear" w:color="auto" w:fill="auto"/>
          </w:tcPr>
          <w:p w14:paraId="40717515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4411" w:type="dxa"/>
            <w:vMerge w:val="restart"/>
            <w:shd w:val="clear" w:color="auto" w:fill="auto"/>
            <w:vAlign w:val="center"/>
          </w:tcPr>
          <w:p w14:paraId="5BA58590" w14:textId="77777777" w:rsidR="00B44D1E" w:rsidRPr="001C7F17" w:rsidRDefault="00B44D1E" w:rsidP="009C2E3A">
            <w:pPr>
              <w:widowControl w:val="0"/>
              <w:ind w:firstLine="0"/>
              <w:jc w:val="center"/>
            </w:pPr>
            <w:r w:rsidRPr="001C7F17">
              <w:t>Запись в стек содержимого регистров микропроцессора</w:t>
            </w:r>
          </w:p>
        </w:tc>
      </w:tr>
      <w:tr w:rsidR="00B44D1E" w:rsidRPr="001C7F17" w14:paraId="18CBD890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76DB23A8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1684" w:type="dxa"/>
            <w:shd w:val="clear" w:color="auto" w:fill="auto"/>
          </w:tcPr>
          <w:p w14:paraId="4FF3CBCE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PUSH D</w:t>
            </w:r>
          </w:p>
        </w:tc>
        <w:tc>
          <w:tcPr>
            <w:tcW w:w="1688" w:type="dxa"/>
            <w:shd w:val="clear" w:color="auto" w:fill="auto"/>
          </w:tcPr>
          <w:p w14:paraId="56DE8DB4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4411" w:type="dxa"/>
            <w:vMerge/>
            <w:shd w:val="clear" w:color="auto" w:fill="auto"/>
            <w:vAlign w:val="center"/>
          </w:tcPr>
          <w:p w14:paraId="32EF1380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</w:tr>
      <w:tr w:rsidR="00B44D1E" w:rsidRPr="001C7F17" w14:paraId="609EF8FD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5F3FD597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2EF1F46C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PUSH A</w:t>
            </w:r>
          </w:p>
        </w:tc>
        <w:tc>
          <w:tcPr>
            <w:tcW w:w="1688" w:type="dxa"/>
            <w:shd w:val="clear" w:color="auto" w:fill="auto"/>
          </w:tcPr>
          <w:p w14:paraId="133AA2A9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4411" w:type="dxa"/>
            <w:vMerge/>
            <w:shd w:val="clear" w:color="auto" w:fill="auto"/>
            <w:vAlign w:val="center"/>
          </w:tcPr>
          <w:p w14:paraId="4B7EF58D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</w:tr>
      <w:tr w:rsidR="00B44D1E" w:rsidRPr="001C7F17" w14:paraId="5C2658A7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4DC2E8C9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49694FEB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MVI A</w:t>
            </w:r>
          </w:p>
        </w:tc>
        <w:tc>
          <w:tcPr>
            <w:tcW w:w="1688" w:type="dxa"/>
            <w:shd w:val="clear" w:color="auto" w:fill="auto"/>
          </w:tcPr>
          <w:p w14:paraId="682BCF99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00</w:t>
            </w:r>
          </w:p>
        </w:tc>
        <w:tc>
          <w:tcPr>
            <w:tcW w:w="4411" w:type="dxa"/>
            <w:shd w:val="clear" w:color="auto" w:fill="auto"/>
            <w:vAlign w:val="center"/>
          </w:tcPr>
          <w:p w14:paraId="73C809A1" w14:textId="77777777" w:rsidR="00B44D1E" w:rsidRPr="001C7F17" w:rsidRDefault="00B44D1E" w:rsidP="009C2E3A">
            <w:pPr>
              <w:widowControl w:val="0"/>
              <w:ind w:firstLine="0"/>
              <w:jc w:val="center"/>
            </w:pPr>
            <w:r w:rsidRPr="001C7F17">
              <w:t>Обнуление аккумулятора А</w:t>
            </w:r>
          </w:p>
        </w:tc>
      </w:tr>
      <w:tr w:rsidR="00B44D1E" w:rsidRPr="001C7F17" w14:paraId="400373AB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4623DF8D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6943F8BD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OUT</w:t>
            </w:r>
          </w:p>
        </w:tc>
        <w:tc>
          <w:tcPr>
            <w:tcW w:w="1688" w:type="dxa"/>
            <w:shd w:val="clear" w:color="auto" w:fill="auto"/>
          </w:tcPr>
          <w:p w14:paraId="6FAA66AA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AD</w:t>
            </w:r>
          </w:p>
        </w:tc>
        <w:tc>
          <w:tcPr>
            <w:tcW w:w="4411" w:type="dxa"/>
            <w:shd w:val="clear" w:color="auto" w:fill="auto"/>
            <w:vAlign w:val="center"/>
          </w:tcPr>
          <w:p w14:paraId="77317932" w14:textId="77777777" w:rsidR="00B44D1E" w:rsidRPr="001C7F17" w:rsidRDefault="00B44D1E" w:rsidP="009C2E3A">
            <w:pPr>
              <w:widowControl w:val="0"/>
              <w:ind w:firstLine="0"/>
              <w:jc w:val="center"/>
            </w:pPr>
            <w:r w:rsidRPr="001C7F17">
              <w:t xml:space="preserve">Обнуление </w:t>
            </w:r>
            <w:r w:rsidRPr="00DC0F69">
              <w:rPr>
                <w:lang w:val="en-US"/>
              </w:rPr>
              <w:t xml:space="preserve">RG </w:t>
            </w:r>
            <w:r w:rsidRPr="001C7F17">
              <w:t>ЦАП</w:t>
            </w:r>
          </w:p>
        </w:tc>
      </w:tr>
      <w:tr w:rsidR="00B44D1E" w:rsidRPr="001C7F17" w14:paraId="1964AE07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5F792E60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46F50F1D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OUT</w:t>
            </w:r>
          </w:p>
        </w:tc>
        <w:tc>
          <w:tcPr>
            <w:tcW w:w="1688" w:type="dxa"/>
            <w:shd w:val="clear" w:color="auto" w:fill="auto"/>
          </w:tcPr>
          <w:p w14:paraId="42519723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AF</w:t>
            </w:r>
          </w:p>
        </w:tc>
        <w:tc>
          <w:tcPr>
            <w:tcW w:w="4411" w:type="dxa"/>
            <w:shd w:val="clear" w:color="auto" w:fill="auto"/>
            <w:vAlign w:val="center"/>
          </w:tcPr>
          <w:p w14:paraId="4F1FFE1E" w14:textId="77777777" w:rsidR="00B44D1E" w:rsidRPr="001C7F17" w:rsidRDefault="00B44D1E" w:rsidP="009C2E3A">
            <w:pPr>
              <w:widowControl w:val="0"/>
              <w:ind w:firstLine="0"/>
              <w:jc w:val="center"/>
            </w:pPr>
            <w:r w:rsidRPr="001C7F17">
              <w:t>Вывод сигнала «Сбой»</w:t>
            </w:r>
          </w:p>
        </w:tc>
      </w:tr>
      <w:tr w:rsidR="00B44D1E" w:rsidRPr="001C7F17" w14:paraId="570906E4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4674EFF3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0F2619F8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POP H</w:t>
            </w:r>
          </w:p>
        </w:tc>
        <w:tc>
          <w:tcPr>
            <w:tcW w:w="1688" w:type="dxa"/>
            <w:shd w:val="clear" w:color="auto" w:fill="auto"/>
          </w:tcPr>
          <w:p w14:paraId="43BEE6A8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4411" w:type="dxa"/>
            <w:vMerge w:val="restart"/>
            <w:shd w:val="clear" w:color="auto" w:fill="auto"/>
            <w:vAlign w:val="center"/>
          </w:tcPr>
          <w:p w14:paraId="0DA39147" w14:textId="77777777" w:rsidR="00B44D1E" w:rsidRPr="001C7F17" w:rsidRDefault="00B44D1E" w:rsidP="009C2E3A">
            <w:pPr>
              <w:widowControl w:val="0"/>
              <w:ind w:firstLine="0"/>
              <w:jc w:val="center"/>
            </w:pPr>
            <w:r w:rsidRPr="001C7F17">
              <w:t>Вызов из стека содержимого регистров микропроцессора</w:t>
            </w:r>
          </w:p>
        </w:tc>
      </w:tr>
      <w:tr w:rsidR="00B44D1E" w:rsidRPr="001C7F17" w14:paraId="61BB9A7A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105A3837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1684" w:type="dxa"/>
            <w:shd w:val="clear" w:color="auto" w:fill="auto"/>
          </w:tcPr>
          <w:p w14:paraId="702B5238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POP D</w:t>
            </w:r>
          </w:p>
        </w:tc>
        <w:tc>
          <w:tcPr>
            <w:tcW w:w="1688" w:type="dxa"/>
            <w:shd w:val="clear" w:color="auto" w:fill="auto"/>
          </w:tcPr>
          <w:p w14:paraId="48FE300B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4411" w:type="dxa"/>
            <w:vMerge/>
            <w:shd w:val="clear" w:color="auto" w:fill="auto"/>
            <w:vAlign w:val="center"/>
          </w:tcPr>
          <w:p w14:paraId="5A860005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</w:tr>
      <w:tr w:rsidR="00B44D1E" w:rsidRPr="001C7F17" w14:paraId="517575A8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75223247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3BEFC694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POP B</w:t>
            </w:r>
          </w:p>
        </w:tc>
        <w:tc>
          <w:tcPr>
            <w:tcW w:w="1688" w:type="dxa"/>
            <w:shd w:val="clear" w:color="auto" w:fill="auto"/>
          </w:tcPr>
          <w:p w14:paraId="78A1EE1C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4411" w:type="dxa"/>
            <w:vMerge/>
            <w:shd w:val="clear" w:color="auto" w:fill="auto"/>
            <w:vAlign w:val="center"/>
          </w:tcPr>
          <w:p w14:paraId="773899E9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</w:tr>
      <w:tr w:rsidR="00B44D1E" w:rsidRPr="001C7F17" w14:paraId="1FD1F8FF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222F8B2B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14FAC1FF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EI</w:t>
            </w:r>
          </w:p>
        </w:tc>
        <w:tc>
          <w:tcPr>
            <w:tcW w:w="1688" w:type="dxa"/>
            <w:shd w:val="clear" w:color="auto" w:fill="auto"/>
          </w:tcPr>
          <w:p w14:paraId="72F11126" w14:textId="77777777" w:rsidR="00B44D1E" w:rsidRPr="001C7F17" w:rsidRDefault="00B44D1E" w:rsidP="009C2E3A">
            <w:pPr>
              <w:widowControl w:val="0"/>
              <w:ind w:firstLine="0"/>
              <w:jc w:val="center"/>
            </w:pPr>
          </w:p>
        </w:tc>
        <w:tc>
          <w:tcPr>
            <w:tcW w:w="4411" w:type="dxa"/>
            <w:shd w:val="clear" w:color="auto" w:fill="auto"/>
            <w:vAlign w:val="center"/>
          </w:tcPr>
          <w:p w14:paraId="252BE3E1" w14:textId="77777777" w:rsidR="00B44D1E" w:rsidRPr="001C7F17" w:rsidRDefault="00B44D1E" w:rsidP="009C2E3A">
            <w:pPr>
              <w:widowControl w:val="0"/>
              <w:ind w:firstLine="0"/>
              <w:jc w:val="center"/>
            </w:pPr>
            <w:r w:rsidRPr="001C7F17">
              <w:t>Разрешение прерывания</w:t>
            </w:r>
          </w:p>
        </w:tc>
      </w:tr>
      <w:tr w:rsidR="00B44D1E" w:rsidRPr="001C7F17" w14:paraId="269C397C" w14:textId="77777777" w:rsidTr="009C2E3A">
        <w:trPr>
          <w:jc w:val="center"/>
        </w:trPr>
        <w:tc>
          <w:tcPr>
            <w:tcW w:w="972" w:type="dxa"/>
            <w:shd w:val="clear" w:color="auto" w:fill="auto"/>
          </w:tcPr>
          <w:p w14:paraId="554A0256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</w:p>
        </w:tc>
        <w:tc>
          <w:tcPr>
            <w:tcW w:w="1684" w:type="dxa"/>
            <w:shd w:val="clear" w:color="auto" w:fill="auto"/>
          </w:tcPr>
          <w:p w14:paraId="134883D2" w14:textId="77777777" w:rsidR="00B44D1E" w:rsidRPr="00DC0F69" w:rsidRDefault="00B44D1E" w:rsidP="009C2E3A">
            <w:pPr>
              <w:widowControl w:val="0"/>
              <w:ind w:firstLine="0"/>
              <w:jc w:val="center"/>
              <w:rPr>
                <w:lang w:val="en-US"/>
              </w:rPr>
            </w:pPr>
            <w:r w:rsidRPr="00DC0F69">
              <w:rPr>
                <w:lang w:val="en-US"/>
              </w:rPr>
              <w:t>JMP</w:t>
            </w:r>
          </w:p>
        </w:tc>
        <w:tc>
          <w:tcPr>
            <w:tcW w:w="1688" w:type="dxa"/>
            <w:shd w:val="clear" w:color="auto" w:fill="auto"/>
          </w:tcPr>
          <w:p w14:paraId="5FF5DC50" w14:textId="77777777" w:rsidR="00B44D1E" w:rsidRPr="001C7F17" w:rsidRDefault="00B44D1E" w:rsidP="009C2E3A">
            <w:pPr>
              <w:widowControl w:val="0"/>
              <w:ind w:firstLine="0"/>
              <w:jc w:val="center"/>
            </w:pPr>
            <w:r w:rsidRPr="00DC0F69">
              <w:rPr>
                <w:lang w:val="en-US"/>
              </w:rPr>
              <w:t>M5</w:t>
            </w:r>
          </w:p>
        </w:tc>
        <w:tc>
          <w:tcPr>
            <w:tcW w:w="4411" w:type="dxa"/>
            <w:shd w:val="clear" w:color="auto" w:fill="auto"/>
            <w:vAlign w:val="center"/>
          </w:tcPr>
          <w:p w14:paraId="7611DEC6" w14:textId="77777777" w:rsidR="00B44D1E" w:rsidRPr="001C7F17" w:rsidRDefault="00B44D1E" w:rsidP="009C2E3A">
            <w:pPr>
              <w:widowControl w:val="0"/>
              <w:ind w:firstLine="0"/>
              <w:jc w:val="center"/>
            </w:pPr>
            <w:r w:rsidRPr="001C7F17">
              <w:t>Переход к концу программы</w:t>
            </w:r>
          </w:p>
        </w:tc>
      </w:tr>
    </w:tbl>
    <w:p w14:paraId="7A44CB9B" w14:textId="03A3D6A3" w:rsidR="001C1A41" w:rsidRPr="00B44D1E" w:rsidRDefault="001C1A41" w:rsidP="001C1A41">
      <w:pPr>
        <w:widowControl w:val="0"/>
        <w:jc w:val="both"/>
      </w:pPr>
    </w:p>
    <w:p w14:paraId="08B23CF6" w14:textId="77777777" w:rsidR="00B44D1E" w:rsidRPr="001C7F17" w:rsidRDefault="00B44D1E" w:rsidP="00B44D1E">
      <w:pPr>
        <w:widowControl w:val="0"/>
      </w:pPr>
      <w:r w:rsidRPr="001C7F17">
        <w:t>Приведем результат выполнения программы</w:t>
      </w:r>
      <w:r>
        <w:t xml:space="preserve"> (рисунок 7 и рисунок 8)</w:t>
      </w:r>
      <w:r w:rsidRPr="001C7F17">
        <w:t>:</w:t>
      </w:r>
    </w:p>
    <w:p w14:paraId="056FA048" w14:textId="77777777" w:rsidR="00B44D1E" w:rsidRDefault="00B44D1E" w:rsidP="00B44D1E">
      <w:pPr>
        <w:widowControl w:val="0"/>
        <w:jc w:val="center"/>
        <w:rPr>
          <w:noProof/>
        </w:rPr>
      </w:pPr>
      <w:r w:rsidRPr="001C7F17">
        <w:rPr>
          <w:noProof/>
        </w:rPr>
        <w:lastRenderedPageBreak/>
        <w:drawing>
          <wp:inline distT="0" distB="0" distL="0" distR="0" wp14:anchorId="6A2268D4" wp14:editId="451C8281">
            <wp:extent cx="5508625" cy="330517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054" b="40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6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4ADF8" w14:textId="77777777" w:rsidR="00B44D1E" w:rsidRDefault="00B44D1E" w:rsidP="00B44D1E"/>
    <w:p w14:paraId="7F72C554" w14:textId="77777777" w:rsidR="00B44D1E" w:rsidRPr="00FC655A" w:rsidRDefault="00B44D1E" w:rsidP="00B44D1E">
      <w:pPr>
        <w:tabs>
          <w:tab w:val="left" w:pos="4245"/>
        </w:tabs>
        <w:jc w:val="center"/>
      </w:pPr>
      <w:r>
        <w:t>Рисунок 7 – Результат выполнения программы.</w:t>
      </w:r>
    </w:p>
    <w:p w14:paraId="7109173B" w14:textId="77777777" w:rsidR="00B44D1E" w:rsidRPr="001C7F17" w:rsidRDefault="00B44D1E" w:rsidP="00B44D1E">
      <w:pPr>
        <w:widowControl w:val="0"/>
        <w:jc w:val="center"/>
      </w:pPr>
      <w:r w:rsidRPr="001C7F17">
        <w:rPr>
          <w:noProof/>
        </w:rPr>
        <w:drawing>
          <wp:inline distT="0" distB="0" distL="0" distR="0" wp14:anchorId="71C76182" wp14:editId="08F49F7B">
            <wp:extent cx="4676284" cy="3319326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3" t="2975" r="53424" b="37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804" cy="333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D2C0C" w14:textId="77777777" w:rsidR="00B44D1E" w:rsidRDefault="00B44D1E" w:rsidP="00B44D1E">
      <w:pPr>
        <w:widowControl w:val="0"/>
        <w:ind w:firstLine="0"/>
        <w:jc w:val="center"/>
      </w:pPr>
      <w:r>
        <w:t xml:space="preserve">        Рисунок 8 – Структурная схема и результат выполнения программы.</w:t>
      </w:r>
    </w:p>
    <w:p w14:paraId="4E1F7457" w14:textId="77777777" w:rsidR="00B44D1E" w:rsidRPr="001C7F17" w:rsidRDefault="00B44D1E" w:rsidP="00B44D1E">
      <w:pPr>
        <w:widowControl w:val="0"/>
        <w:ind w:firstLine="0"/>
        <w:jc w:val="center"/>
      </w:pPr>
    </w:p>
    <w:p w14:paraId="27BF1F59" w14:textId="6A02F1CD" w:rsidR="00B86980" w:rsidRDefault="00B44D1E" w:rsidP="00B44D1E">
      <w:pPr>
        <w:widowControl w:val="0"/>
        <w:ind w:firstLine="0"/>
      </w:pPr>
      <w:r>
        <w:t xml:space="preserve">          Получили «Готовность», следует пуск двигателя проходит в штатном режиме при вводе необходимых данных, без ввода этих значений получаем «Сбой».</w:t>
      </w:r>
    </w:p>
    <w:p w14:paraId="0E0345E7" w14:textId="77777777" w:rsidR="00B86980" w:rsidRDefault="00B86980">
      <w:r>
        <w:br w:type="page"/>
      </w:r>
    </w:p>
    <w:p w14:paraId="7FEE2AB5" w14:textId="68386CB0" w:rsidR="00900337" w:rsidRDefault="00B86980" w:rsidP="00A614ED">
      <w:pPr>
        <w:pStyle w:val="TNR"/>
      </w:pPr>
      <w:bookmarkStart w:id="12" w:name="_Toc58252411"/>
      <w:r w:rsidRPr="008A4369">
        <w:lastRenderedPageBreak/>
        <w:t xml:space="preserve">6. </w:t>
      </w:r>
      <w:r w:rsidR="00865E2F" w:rsidRPr="00865E2F">
        <w:t>Расчет источника питания</w:t>
      </w:r>
      <w:bookmarkEnd w:id="12"/>
    </w:p>
    <w:p w14:paraId="42737D30" w14:textId="77777777" w:rsidR="00B86980" w:rsidRPr="001C7F17" w:rsidRDefault="00B86980" w:rsidP="00B86980">
      <w:pPr>
        <w:widowControl w:val="0"/>
        <w:spacing w:line="360" w:lineRule="auto"/>
      </w:pPr>
      <w:r w:rsidRPr="001C7F17">
        <w:t>Источник питания рассчитывается только по каналу</w:t>
      </w:r>
      <w:r w:rsidRPr="001C7F17">
        <w:rPr>
          <w:noProof/>
        </w:rPr>
        <w:t xml:space="preserve"> + 5</w:t>
      </w:r>
      <w:r>
        <w:t xml:space="preserve"> </w:t>
      </w:r>
      <w:r w:rsidRPr="001C7F17">
        <w:t>В, т.к. именно поэтому каналу микроконтроллер потребляет основную мощность.</w:t>
      </w:r>
    </w:p>
    <w:p w14:paraId="6396837C" w14:textId="77777777" w:rsidR="00B86980" w:rsidRPr="001C7F17" w:rsidRDefault="00B86980" w:rsidP="00B86980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 xml:space="preserve">Первоначально </w:t>
      </w:r>
      <w:r w:rsidRPr="001C7F17">
        <w:rPr>
          <w:color w:val="000000"/>
        </w:rPr>
        <w:t xml:space="preserve">определяется суммарная потребляемая мощность всеми применяемыми в контроллере микросхемами. Исходя из потребляемой мощности, определяется ток нагрузки </w:t>
      </w:r>
      <w:r w:rsidRPr="001C7F17">
        <w:rPr>
          <w:color w:val="000000"/>
          <w:lang w:val="en-US"/>
        </w:rPr>
        <w:t>I</w:t>
      </w:r>
      <w:r w:rsidRPr="0097734A">
        <w:rPr>
          <w:color w:val="000000"/>
          <w:sz w:val="24"/>
          <w:szCs w:val="24"/>
        </w:rPr>
        <w:t>н</w:t>
      </w:r>
      <w:r w:rsidRPr="001C7F17">
        <w:rPr>
          <w:color w:val="000000"/>
        </w:rPr>
        <w:t xml:space="preserve"> при заданном напряжении нагрузки </w:t>
      </w:r>
      <w:r w:rsidRPr="001C7F17">
        <w:rPr>
          <w:color w:val="000000"/>
          <w:lang w:val="en-US"/>
        </w:rPr>
        <w:t>U</w:t>
      </w:r>
      <w:r w:rsidRPr="0097734A">
        <w:rPr>
          <w:color w:val="000000"/>
          <w:sz w:val="24"/>
          <w:szCs w:val="24"/>
        </w:rPr>
        <w:t>н</w:t>
      </w:r>
      <w:r w:rsidRPr="001C7F17">
        <w:rPr>
          <w:color w:val="000000"/>
        </w:rPr>
        <w:t xml:space="preserve"> = 5 В.</w:t>
      </w:r>
      <w:r w:rsidRPr="001C7F17">
        <w:rPr>
          <w:noProof/>
          <w:color w:val="000000"/>
        </w:rPr>
        <w:t xml:space="preserve"> </w:t>
      </w:r>
    </w:p>
    <w:p w14:paraId="203F1F37" w14:textId="77777777" w:rsidR="00B86980" w:rsidRPr="00B86980" w:rsidRDefault="00B86980" w:rsidP="00B86980">
      <w:pPr>
        <w:widowControl w:val="0"/>
        <w:spacing w:line="360" w:lineRule="auto"/>
        <w:ind w:right="2380"/>
        <w:rPr>
          <w:bCs/>
          <w:u w:val="single"/>
        </w:rPr>
      </w:pPr>
      <w:r w:rsidRPr="00B86980">
        <w:rPr>
          <w:bCs/>
          <w:color w:val="000000"/>
          <w:u w:val="single"/>
        </w:rPr>
        <w:t>Расчет стабилизатора</w:t>
      </w:r>
    </w:p>
    <w:p w14:paraId="309D3B6D" w14:textId="77777777" w:rsidR="00B86980" w:rsidRPr="001C7F17" w:rsidRDefault="00B86980" w:rsidP="00B86980">
      <w:pPr>
        <w:spacing w:line="360" w:lineRule="auto"/>
        <w:jc w:val="center"/>
        <w:rPr>
          <w:noProof/>
        </w:rPr>
      </w:pPr>
      <w:r w:rsidRPr="001C7F17">
        <w:object w:dxaOrig="5602" w:dyaOrig="3851" w14:anchorId="2A49032B">
          <v:shape id="_x0000_i1032" type="#_x0000_t75" style="width:222pt;height:132.75pt" o:ole="">
            <v:imagedata r:id="rId36" o:title=""/>
          </v:shape>
          <o:OLEObject Type="Embed" ProgID="Visio.Drawing.11" ShapeID="_x0000_i1032" DrawAspect="Content" ObjectID="_1668866334" r:id="rId37"/>
        </w:object>
      </w:r>
    </w:p>
    <w:p w14:paraId="1AFD9227" w14:textId="77777777" w:rsidR="00B86980" w:rsidRPr="001C7F17" w:rsidRDefault="00B86980" w:rsidP="00B86980">
      <w:pPr>
        <w:widowControl w:val="0"/>
        <w:spacing w:line="360" w:lineRule="auto"/>
        <w:jc w:val="center"/>
        <w:rPr>
          <w:color w:val="000000"/>
        </w:rPr>
      </w:pPr>
      <w:r w:rsidRPr="001C7F17">
        <w:rPr>
          <w:color w:val="000000"/>
        </w:rPr>
        <w:t>Рис</w:t>
      </w:r>
      <w:r>
        <w:rPr>
          <w:color w:val="000000"/>
        </w:rPr>
        <w:t>унок</w:t>
      </w:r>
      <w:r w:rsidRPr="001C7F17">
        <w:rPr>
          <w:color w:val="000000"/>
        </w:rPr>
        <w:t xml:space="preserve"> 9</w:t>
      </w:r>
      <w:r>
        <w:rPr>
          <w:color w:val="000000"/>
        </w:rPr>
        <w:t xml:space="preserve"> -</w:t>
      </w:r>
      <w:r w:rsidRPr="001C7F17">
        <w:rPr>
          <w:color w:val="000000"/>
        </w:rPr>
        <w:t xml:space="preserve"> Схема стабилизатора напряжения</w:t>
      </w:r>
      <w:r>
        <w:rPr>
          <w:color w:val="000000"/>
        </w:rPr>
        <w:t>.</w:t>
      </w:r>
    </w:p>
    <w:p w14:paraId="0CDC9592" w14:textId="77777777" w:rsidR="00B86980" w:rsidRPr="001C7F17" w:rsidRDefault="00B86980" w:rsidP="00B86980">
      <w:pPr>
        <w:widowControl w:val="0"/>
        <w:spacing w:line="360" w:lineRule="auto"/>
        <w:rPr>
          <w:color w:val="000000"/>
        </w:rPr>
      </w:pPr>
      <w:r w:rsidRPr="001C7F17">
        <w:rPr>
          <w:color w:val="000000"/>
        </w:rPr>
        <w:t xml:space="preserve">Расчет позволит выбрать все элементы стабилизатора, исходя из заданного выходного напряжения </w:t>
      </w:r>
      <w:r w:rsidRPr="001C7F17">
        <w:rPr>
          <w:color w:val="000000"/>
          <w:lang w:val="en-US"/>
        </w:rPr>
        <w:t>U</w:t>
      </w:r>
      <w:r w:rsidRPr="001C7F17">
        <w:rPr>
          <w:color w:val="000000"/>
        </w:rPr>
        <w:t xml:space="preserve">н и максимального тока нагрузки </w:t>
      </w:r>
      <w:r w:rsidRPr="001C7F17">
        <w:rPr>
          <w:color w:val="000000"/>
          <w:lang w:val="en-US"/>
        </w:rPr>
        <w:t>I</w:t>
      </w:r>
      <w:r w:rsidRPr="001C7F17">
        <w:rPr>
          <w:color w:val="000000"/>
        </w:rPr>
        <w:t>н</w:t>
      </w:r>
      <w:r w:rsidRPr="001C7F17">
        <w:rPr>
          <w:noProof/>
          <w:color w:val="000000"/>
        </w:rPr>
        <w:t>.</w:t>
      </w:r>
    </w:p>
    <w:p w14:paraId="0562CCBF" w14:textId="77777777" w:rsidR="00B86980" w:rsidRPr="001C7F17" w:rsidRDefault="00B86980" w:rsidP="00B86980">
      <w:pPr>
        <w:widowControl w:val="0"/>
        <w:spacing w:line="360" w:lineRule="auto"/>
        <w:ind w:right="341"/>
        <w:rPr>
          <w:color w:val="000000"/>
        </w:rPr>
      </w:pPr>
      <w:r w:rsidRPr="001C7F17">
        <w:rPr>
          <w:color w:val="000000"/>
        </w:rPr>
        <w:t>Расчет стабилизатора ведут в следующем порядке:</w:t>
      </w:r>
    </w:p>
    <w:p w14:paraId="3A557289" w14:textId="77777777" w:rsidR="00B86980" w:rsidRPr="001C7F17" w:rsidRDefault="00B86980" w:rsidP="00B86980">
      <w:pPr>
        <w:widowControl w:val="0"/>
        <w:spacing w:line="360" w:lineRule="auto"/>
        <w:rPr>
          <w:color w:val="000000"/>
        </w:rPr>
      </w:pPr>
      <w:r w:rsidRPr="001C7F17">
        <w:rPr>
          <w:noProof/>
          <w:color w:val="000000"/>
        </w:rPr>
        <w:t>1.</w:t>
      </w:r>
      <w:r w:rsidRPr="001C7F17">
        <w:rPr>
          <w:color w:val="000000"/>
        </w:rPr>
        <w:t xml:space="preserve"> Определяют необходимое для работы стабилизатора входное напряжение (</w:t>
      </w:r>
      <w:r w:rsidRPr="001C7F17">
        <w:rPr>
          <w:color w:val="000000"/>
          <w:lang w:val="en-US"/>
        </w:rPr>
        <w:t>U</w:t>
      </w:r>
      <w:proofErr w:type="spellStart"/>
      <w:r w:rsidRPr="006136B8">
        <w:rPr>
          <w:color w:val="000000"/>
          <w:sz w:val="24"/>
          <w:szCs w:val="24"/>
        </w:rPr>
        <w:t>вып</w:t>
      </w:r>
      <w:proofErr w:type="spellEnd"/>
      <w:r w:rsidRPr="001C7F17">
        <w:rPr>
          <w:noProof/>
          <w:color w:val="000000"/>
        </w:rPr>
        <w:t>)</w:t>
      </w:r>
      <w:r w:rsidRPr="001C7F17">
        <w:rPr>
          <w:color w:val="000000"/>
        </w:rPr>
        <w:t xml:space="preserve"> при заданном выходном</w:t>
      </w:r>
      <w:r w:rsidRPr="001C7F17">
        <w:rPr>
          <w:noProof/>
          <w:color w:val="000000"/>
        </w:rPr>
        <w:t xml:space="preserve"> (</w:t>
      </w:r>
      <w:r w:rsidRPr="001C7F17">
        <w:rPr>
          <w:color w:val="000000"/>
          <w:lang w:val="en-US"/>
        </w:rPr>
        <w:t>U</w:t>
      </w:r>
      <w:r>
        <w:rPr>
          <w:color w:val="000000"/>
          <w:sz w:val="24"/>
          <w:szCs w:val="24"/>
          <w:vertAlign w:val="subscript"/>
        </w:rPr>
        <w:t>Н</w:t>
      </w:r>
      <w:r w:rsidRPr="001C7F17">
        <w:rPr>
          <w:noProof/>
          <w:color w:val="000000"/>
        </w:rPr>
        <w:t>):</w:t>
      </w:r>
    </w:p>
    <w:p w14:paraId="7B17BF9E" w14:textId="77777777" w:rsidR="00B86980" w:rsidRPr="001C7F17" w:rsidRDefault="00B86980" w:rsidP="00B86980">
      <w:pPr>
        <w:widowControl w:val="0"/>
        <w:jc w:val="center"/>
        <w:rPr>
          <w:color w:val="000000"/>
        </w:rPr>
      </w:pPr>
      <w:r w:rsidRPr="00FC7434">
        <w:rPr>
          <w:color w:val="000000"/>
          <w:position w:val="-12"/>
        </w:rPr>
        <w:object w:dxaOrig="1719" w:dyaOrig="380" w14:anchorId="4E0B4C6E">
          <v:shape id="_x0000_i1033" type="#_x0000_t75" style="width:86.25pt;height:18.75pt" o:ole="">
            <v:imagedata r:id="rId38" o:title=""/>
          </v:shape>
          <o:OLEObject Type="Embed" ProgID="Equation.DSMT4" ShapeID="_x0000_i1033" DrawAspect="Content" ObjectID="_1668866335" r:id="rId39"/>
        </w:object>
      </w:r>
      <w:r>
        <w:rPr>
          <w:color w:val="000000"/>
        </w:rPr>
        <w:t>;</w:t>
      </w:r>
    </w:p>
    <w:p w14:paraId="591F0609" w14:textId="77777777" w:rsidR="00B86980" w:rsidRDefault="00B86980" w:rsidP="00B86980">
      <w:pPr>
        <w:widowControl w:val="0"/>
        <w:jc w:val="center"/>
        <w:rPr>
          <w:color w:val="000000"/>
        </w:rPr>
      </w:pPr>
      <w:r w:rsidRPr="00FC7434">
        <w:rPr>
          <w:color w:val="000000"/>
          <w:lang w:val="en-US"/>
        </w:rPr>
        <w:t>U</w:t>
      </w:r>
      <w:r>
        <w:rPr>
          <w:color w:val="000000"/>
          <w:sz w:val="24"/>
          <w:szCs w:val="24"/>
          <w:vertAlign w:val="subscript"/>
        </w:rPr>
        <w:t>ВЫП</w:t>
      </w:r>
      <w:r w:rsidRPr="00FC7434">
        <w:rPr>
          <w:color w:val="000000"/>
        </w:rPr>
        <w:t>=5+3=8 В</w:t>
      </w:r>
      <w:r>
        <w:rPr>
          <w:color w:val="000000"/>
        </w:rPr>
        <w:t>,</w:t>
      </w:r>
    </w:p>
    <w:p w14:paraId="16376801" w14:textId="77777777" w:rsidR="00B86980" w:rsidRPr="001C7F17" w:rsidRDefault="00B86980" w:rsidP="00B86980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где</w:t>
      </w:r>
      <w:r w:rsidRPr="001C7F17">
        <w:rPr>
          <w:color w:val="000000"/>
        </w:rPr>
        <w:t xml:space="preserve"> цифра</w:t>
      </w:r>
      <w:r w:rsidRPr="001C7F17">
        <w:rPr>
          <w:noProof/>
          <w:color w:val="000000"/>
        </w:rPr>
        <w:t xml:space="preserve"> 3,</w:t>
      </w:r>
      <w:r w:rsidRPr="001C7F17">
        <w:rPr>
          <w:color w:val="000000"/>
        </w:rPr>
        <w:t xml:space="preserve"> характеризующая минимальное напряжение</w:t>
      </w:r>
      <w:r w:rsidRPr="001C7F17">
        <w:rPr>
          <w:noProof/>
          <w:color w:val="000000"/>
        </w:rPr>
        <w:t xml:space="preserve"> </w:t>
      </w:r>
      <w:r w:rsidRPr="001C7F17">
        <w:rPr>
          <w:color w:val="000000"/>
        </w:rPr>
        <w:t xml:space="preserve">между коллектором и эмиттером транзистора, взята в расчете на использование как кремниевых, так и германиевых транзисторов. Если стабилизатор будет подключаться к готовому или уже рассчитанному выпрямителю, в дальнейших расчетах необходимо использовать реальное значение </w:t>
      </w:r>
      <w:r w:rsidRPr="001C7F17">
        <w:rPr>
          <w:color w:val="000000"/>
        </w:rPr>
        <w:lastRenderedPageBreak/>
        <w:t>выпрямленного напряжения.</w:t>
      </w:r>
    </w:p>
    <w:p w14:paraId="669DB4F2" w14:textId="77777777" w:rsidR="00B86980" w:rsidRPr="001C7F17" w:rsidRDefault="00B86980" w:rsidP="00B86980">
      <w:pPr>
        <w:widowControl w:val="0"/>
        <w:spacing w:line="360" w:lineRule="auto"/>
        <w:ind w:right="159"/>
        <w:rPr>
          <w:color w:val="000000"/>
        </w:rPr>
      </w:pPr>
      <w:r w:rsidRPr="001C7F17">
        <w:rPr>
          <w:noProof/>
          <w:color w:val="000000"/>
        </w:rPr>
        <w:t>2.</w:t>
      </w:r>
      <w:r w:rsidRPr="001C7F17">
        <w:rPr>
          <w:color w:val="000000"/>
        </w:rPr>
        <w:t xml:space="preserve"> Рассчитывают максимально рассеиваемую транзистором мощность:</w:t>
      </w:r>
    </w:p>
    <w:p w14:paraId="4B3385CD" w14:textId="77777777" w:rsidR="00B86980" w:rsidRDefault="00B86980" w:rsidP="00B86980">
      <w:pPr>
        <w:widowControl w:val="0"/>
        <w:tabs>
          <w:tab w:val="left" w:pos="2977"/>
        </w:tabs>
        <w:spacing w:line="360" w:lineRule="auto"/>
        <w:ind w:firstLine="0"/>
        <w:jc w:val="center"/>
        <w:rPr>
          <w:color w:val="000000"/>
        </w:rPr>
      </w:pPr>
      <w:r w:rsidRPr="001C7F17">
        <w:rPr>
          <w:color w:val="000000"/>
          <w:position w:val="-12"/>
        </w:rPr>
        <w:object w:dxaOrig="3159" w:dyaOrig="380" w14:anchorId="22800090">
          <v:shape id="_x0000_i1034" type="#_x0000_t75" style="width:158.25pt;height:18.75pt" o:ole="">
            <v:imagedata r:id="rId40" o:title=""/>
          </v:shape>
          <o:OLEObject Type="Embed" ProgID="Equation.DSMT4" ShapeID="_x0000_i1034" DrawAspect="Content" ObjectID="_1668866336" r:id="rId41"/>
        </w:object>
      </w:r>
      <w:r>
        <w:rPr>
          <w:color w:val="000000"/>
        </w:rPr>
        <w:t>,</w:t>
      </w:r>
    </w:p>
    <w:p w14:paraId="12A0D3CE" w14:textId="77777777" w:rsidR="00B86980" w:rsidRDefault="00B86980" w:rsidP="00B86980">
      <w:pPr>
        <w:widowControl w:val="0"/>
        <w:tabs>
          <w:tab w:val="left" w:pos="2977"/>
        </w:tabs>
        <w:spacing w:line="360" w:lineRule="auto"/>
        <w:ind w:firstLine="0"/>
        <w:jc w:val="center"/>
        <w:rPr>
          <w:color w:val="000000"/>
        </w:rPr>
      </w:pPr>
      <w:r w:rsidRPr="00D24741">
        <w:rPr>
          <w:color w:val="000000"/>
          <w:position w:val="-12"/>
        </w:rPr>
        <w:object w:dxaOrig="6380" w:dyaOrig="420" w14:anchorId="23A25DAB">
          <v:shape id="_x0000_i1035" type="#_x0000_t75" style="width:318.75pt;height:21pt" o:ole="">
            <v:imagedata r:id="rId42" o:title=""/>
          </v:shape>
          <o:OLEObject Type="Embed" ProgID="Equation.DSMT4" ShapeID="_x0000_i1035" DrawAspect="Content" ObjectID="_1668866337" r:id="rId43"/>
        </w:object>
      </w:r>
      <w:r>
        <w:rPr>
          <w:color w:val="000000"/>
        </w:rPr>
        <w:t>.</w:t>
      </w:r>
    </w:p>
    <w:p w14:paraId="3EEA4081" w14:textId="77777777" w:rsidR="00B86980" w:rsidRPr="001C7F17" w:rsidRDefault="00B86980" w:rsidP="00B86980">
      <w:pPr>
        <w:widowControl w:val="0"/>
        <w:spacing w:line="360" w:lineRule="auto"/>
      </w:pPr>
      <w:r w:rsidRPr="001C7F17">
        <w:rPr>
          <w:noProof/>
        </w:rPr>
        <w:t>3.</w:t>
      </w:r>
      <w:r w:rsidRPr="001C7F17">
        <w:t xml:space="preserve"> Выбирают регулирующий транзистор.</w:t>
      </w:r>
    </w:p>
    <w:p w14:paraId="3BB97752" w14:textId="77777777" w:rsidR="00B86980" w:rsidRPr="001C7F17" w:rsidRDefault="00B86980" w:rsidP="00B86980">
      <w:pPr>
        <w:widowControl w:val="0"/>
        <w:spacing w:line="360" w:lineRule="auto"/>
      </w:pPr>
      <w:r w:rsidRPr="001C7F17">
        <w:t xml:space="preserve">Его предельно допустимая рассеиваемая мощность должна быть больше значения </w:t>
      </w:r>
      <w:r w:rsidRPr="001C7F17">
        <w:rPr>
          <w:lang w:val="en-US"/>
        </w:rPr>
        <w:t>P</w:t>
      </w:r>
      <w:r w:rsidRPr="006136B8">
        <w:rPr>
          <w:sz w:val="24"/>
          <w:szCs w:val="24"/>
          <w:vertAlign w:val="subscript"/>
          <w:lang w:val="en-US"/>
        </w:rPr>
        <w:t>MAX</w:t>
      </w:r>
      <w:r w:rsidRPr="001C7F17">
        <w:rPr>
          <w:noProof/>
        </w:rPr>
        <w:t>,</w:t>
      </w:r>
      <w:r w:rsidRPr="001C7F17">
        <w:t xml:space="preserve"> предельно допустимое напряжение между эмиттером</w:t>
      </w:r>
      <w:r w:rsidRPr="001C7F17">
        <w:rPr>
          <w:noProof/>
        </w:rPr>
        <w:t xml:space="preserve"> </w:t>
      </w:r>
      <w:r w:rsidRPr="001C7F17">
        <w:t>и коллектором</w:t>
      </w:r>
      <w:r w:rsidRPr="001C7F17">
        <w:rPr>
          <w:noProof/>
        </w:rPr>
        <w:t xml:space="preserve"> -</w:t>
      </w:r>
      <w:r w:rsidRPr="001C7F17">
        <w:t xml:space="preserve"> больше </w:t>
      </w:r>
      <w:r w:rsidRPr="001C7F17">
        <w:rPr>
          <w:lang w:val="en-US"/>
        </w:rPr>
        <w:t>U</w:t>
      </w:r>
      <w:r w:rsidRPr="006136B8">
        <w:rPr>
          <w:sz w:val="24"/>
          <w:szCs w:val="24"/>
          <w:vertAlign w:val="subscript"/>
        </w:rPr>
        <w:t>ВЫП</w:t>
      </w:r>
      <w:r w:rsidRPr="001C7F17">
        <w:t>, а максимально допустимый ток коллектора</w:t>
      </w:r>
      <w:r w:rsidRPr="001C7F17">
        <w:rPr>
          <w:noProof/>
        </w:rPr>
        <w:t xml:space="preserve"> -</w:t>
      </w:r>
      <w:r w:rsidRPr="001C7F17">
        <w:t xml:space="preserve"> больше</w:t>
      </w:r>
      <w:r w:rsidRPr="001C7F17">
        <w:rPr>
          <w:noProof/>
        </w:rPr>
        <w:t xml:space="preserve"> </w:t>
      </w:r>
      <w:r w:rsidRPr="001C7F17">
        <w:rPr>
          <w:lang w:val="en-US"/>
        </w:rPr>
        <w:t>I</w:t>
      </w:r>
      <w:r>
        <w:rPr>
          <w:sz w:val="24"/>
          <w:szCs w:val="24"/>
          <w:vertAlign w:val="subscript"/>
        </w:rPr>
        <w:t>Н</w:t>
      </w:r>
      <w:r w:rsidRPr="001C7F17">
        <w:t>.</w:t>
      </w:r>
    </w:p>
    <w:p w14:paraId="55235230" w14:textId="77777777" w:rsidR="00B86980" w:rsidRPr="001C7F17" w:rsidRDefault="00B86980" w:rsidP="00B86980">
      <w:pPr>
        <w:widowControl w:val="0"/>
        <w:spacing w:line="360" w:lineRule="auto"/>
        <w:rPr>
          <w:color w:val="000000"/>
        </w:rPr>
      </w:pPr>
      <w:r w:rsidRPr="001C7F17">
        <w:rPr>
          <w:color w:val="000000"/>
        </w:rPr>
        <w:t>Выбираем транзистор КТ 805 Б.</w:t>
      </w:r>
    </w:p>
    <w:p w14:paraId="4714EDA1" w14:textId="77777777" w:rsidR="00B86980" w:rsidRPr="001C7F17" w:rsidRDefault="00B86980" w:rsidP="00B86980">
      <w:pPr>
        <w:widowControl w:val="0"/>
        <w:spacing w:line="360" w:lineRule="auto"/>
        <w:ind w:right="358"/>
      </w:pPr>
      <w:r w:rsidRPr="001C7F17">
        <w:rPr>
          <w:noProof/>
        </w:rPr>
        <w:t>4.</w:t>
      </w:r>
      <w:r w:rsidRPr="001C7F17">
        <w:t xml:space="preserve"> Определяем максимальный ток базы регулирующего транзистора:</w:t>
      </w:r>
    </w:p>
    <w:p w14:paraId="08ED0C70" w14:textId="77777777" w:rsidR="00B86980" w:rsidRPr="00014D53" w:rsidRDefault="00B86980" w:rsidP="00B86980">
      <w:pPr>
        <w:widowControl w:val="0"/>
        <w:tabs>
          <w:tab w:val="left" w:pos="6663"/>
        </w:tabs>
        <w:spacing w:line="360" w:lineRule="auto"/>
        <w:ind w:right="135"/>
        <w:jc w:val="center"/>
      </w:pPr>
      <w:r w:rsidRPr="00FC7434">
        <w:rPr>
          <w:position w:val="-12"/>
          <w:lang w:val="en-US"/>
        </w:rPr>
        <w:object w:dxaOrig="2020" w:dyaOrig="380" w14:anchorId="26F03C4B">
          <v:shape id="_x0000_i1036" type="#_x0000_t75" style="width:101.25pt;height:18.75pt" o:ole="">
            <v:imagedata r:id="rId44" o:title=""/>
          </v:shape>
          <o:OLEObject Type="Embed" ProgID="Equation.DSMT4" ShapeID="_x0000_i1036" DrawAspect="Content" ObjectID="_1668866338" r:id="rId45"/>
        </w:object>
      </w:r>
      <w:r>
        <w:t>,</w:t>
      </w:r>
    </w:p>
    <w:p w14:paraId="0902DB17" w14:textId="77777777" w:rsidR="00B86980" w:rsidRDefault="00B86980" w:rsidP="00B86980">
      <w:pPr>
        <w:widowControl w:val="0"/>
        <w:tabs>
          <w:tab w:val="left" w:pos="6663"/>
        </w:tabs>
        <w:spacing w:line="360" w:lineRule="auto"/>
        <w:ind w:right="135"/>
      </w:pPr>
      <w:r>
        <w:t xml:space="preserve">где </w:t>
      </w:r>
      <w:r w:rsidRPr="001C7F17">
        <w:rPr>
          <w:lang w:val="en-US"/>
        </w:rPr>
        <w:t>h</w:t>
      </w:r>
      <w:r>
        <w:rPr>
          <w:vertAlign w:val="subscript"/>
        </w:rPr>
        <w:t>21Э</w:t>
      </w:r>
      <w:r w:rsidRPr="001C7F17">
        <w:rPr>
          <w:vertAlign w:val="subscript"/>
        </w:rPr>
        <w:t>мин</w:t>
      </w:r>
      <w:r w:rsidRPr="001C7F17">
        <w:t xml:space="preserve"> - минимальный коэффици</w:t>
      </w:r>
      <w:r>
        <w:t xml:space="preserve">ент передачи тока, выбранного </w:t>
      </w:r>
      <w:r w:rsidRPr="001C7F17">
        <w:t>(по</w:t>
      </w:r>
      <w:r>
        <w:t xml:space="preserve"> </w:t>
      </w:r>
      <w:r w:rsidRPr="001C7F17">
        <w:t>справочнику)</w:t>
      </w:r>
      <w:r>
        <w:t xml:space="preserve"> </w:t>
      </w:r>
      <w:r w:rsidRPr="001C7F17">
        <w:t>транзистора.</w:t>
      </w:r>
    </w:p>
    <w:p w14:paraId="4D9BAFE3" w14:textId="77777777" w:rsidR="00B86980" w:rsidRPr="00014D53" w:rsidRDefault="00B86980" w:rsidP="00B86980">
      <w:pPr>
        <w:widowControl w:val="0"/>
        <w:tabs>
          <w:tab w:val="left" w:pos="6663"/>
        </w:tabs>
        <w:spacing w:line="360" w:lineRule="auto"/>
        <w:ind w:right="135" w:firstLine="0"/>
        <w:jc w:val="center"/>
      </w:pPr>
      <w:r w:rsidRPr="00D24741">
        <w:rPr>
          <w:position w:val="-12"/>
          <w:lang w:val="en-US"/>
        </w:rPr>
        <w:object w:dxaOrig="3360" w:dyaOrig="380" w14:anchorId="6945D48C">
          <v:shape id="_x0000_i1037" type="#_x0000_t75" style="width:168pt;height:18.75pt" o:ole="">
            <v:imagedata r:id="rId46" o:title=""/>
          </v:shape>
          <o:OLEObject Type="Embed" ProgID="Equation.DSMT4" ShapeID="_x0000_i1037" DrawAspect="Content" ObjectID="_1668866339" r:id="rId47"/>
        </w:object>
      </w:r>
      <w:r>
        <w:t>.</w:t>
      </w:r>
    </w:p>
    <w:p w14:paraId="68B76996" w14:textId="77777777" w:rsidR="00B86980" w:rsidRDefault="00B86980" w:rsidP="00B86980">
      <w:pPr>
        <w:widowControl w:val="0"/>
        <w:spacing w:line="360" w:lineRule="auto"/>
        <w:ind w:right="40"/>
      </w:pPr>
      <w:r w:rsidRPr="001C7F17">
        <w:rPr>
          <w:noProof/>
        </w:rPr>
        <w:t>5.</w:t>
      </w:r>
      <w:r w:rsidRPr="001C7F17">
        <w:t xml:space="preserve"> Подбираем подходящий стабилитрон. </w:t>
      </w:r>
    </w:p>
    <w:p w14:paraId="5F5A7C54" w14:textId="77777777" w:rsidR="00B86980" w:rsidRPr="001C7F17" w:rsidRDefault="00B86980" w:rsidP="00B86980">
      <w:pPr>
        <w:widowControl w:val="0"/>
        <w:spacing w:line="360" w:lineRule="auto"/>
        <w:ind w:right="40"/>
        <w:rPr>
          <w:noProof/>
        </w:rPr>
      </w:pPr>
      <w:r w:rsidRPr="001C7F17">
        <w:t>Его напряжение стабилизации должно быть равно выход</w:t>
      </w:r>
      <w:r>
        <w:t xml:space="preserve">ному напряжению стабилизатора, а </w:t>
      </w:r>
      <w:r w:rsidRPr="001C7F17">
        <w:t>значение максимального тока стабилизации превышать максимальный   ток базы I</w:t>
      </w:r>
      <w:r>
        <w:rPr>
          <w:vertAlign w:val="subscript"/>
        </w:rPr>
        <w:t xml:space="preserve">Б </w:t>
      </w:r>
      <w:r>
        <w:rPr>
          <w:vertAlign w:val="subscript"/>
          <w:lang w:val="en-US"/>
        </w:rPr>
        <w:t>max</w:t>
      </w:r>
      <w:r w:rsidRPr="001C7F17">
        <w:t xml:space="preserve">. </w:t>
      </w:r>
    </w:p>
    <w:p w14:paraId="2D607E61" w14:textId="77777777" w:rsidR="00B86980" w:rsidRDefault="00B86980" w:rsidP="00B86980">
      <w:pPr>
        <w:widowControl w:val="0"/>
        <w:spacing w:line="360" w:lineRule="auto"/>
        <w:ind w:right="40" w:firstLine="0"/>
        <w:rPr>
          <w:noProof/>
        </w:rPr>
      </w:pPr>
      <w:r w:rsidRPr="001C7F17">
        <w:rPr>
          <w:noProof/>
        </w:rPr>
        <w:t>Выбираем стабилитрон Д 815 А.</w:t>
      </w:r>
    </w:p>
    <w:p w14:paraId="69DD1D3D" w14:textId="77777777" w:rsidR="00B86980" w:rsidRPr="001C7F17" w:rsidRDefault="00B86980" w:rsidP="00B86980">
      <w:pPr>
        <w:widowControl w:val="0"/>
        <w:spacing w:line="360" w:lineRule="auto"/>
        <w:ind w:right="40"/>
      </w:pPr>
      <w:r w:rsidRPr="001C7F17">
        <w:rPr>
          <w:noProof/>
        </w:rPr>
        <w:t>6.</w:t>
      </w:r>
      <w:r w:rsidRPr="001C7F17">
        <w:t xml:space="preserve"> </w:t>
      </w:r>
      <w:r>
        <w:t>Определяем</w:t>
      </w:r>
      <w:r w:rsidRPr="001C7F17">
        <w:t xml:space="preserve"> сопротивление резистора </w:t>
      </w:r>
      <w:r w:rsidRPr="001C7F17">
        <w:rPr>
          <w:lang w:val="en-US"/>
        </w:rPr>
        <w:t>R</w:t>
      </w:r>
      <w:r w:rsidRPr="001C7F17">
        <w:t>1:</w:t>
      </w:r>
    </w:p>
    <w:p w14:paraId="62B78A5F" w14:textId="77777777" w:rsidR="00B86980" w:rsidRPr="001C7F17" w:rsidRDefault="00B86980" w:rsidP="00B86980">
      <w:pPr>
        <w:widowControl w:val="0"/>
        <w:spacing w:line="360" w:lineRule="auto"/>
        <w:ind w:right="40" w:firstLine="0"/>
        <w:jc w:val="center"/>
      </w:pPr>
      <w:r w:rsidRPr="00E96AA8">
        <w:rPr>
          <w:position w:val="-14"/>
        </w:rPr>
        <w:object w:dxaOrig="4000" w:dyaOrig="420" w14:anchorId="36F7EDC1">
          <v:shape id="_x0000_i1038" type="#_x0000_t75" style="width:200.25pt;height:21pt" o:ole="">
            <v:imagedata r:id="rId48" o:title=""/>
          </v:shape>
          <o:OLEObject Type="Embed" ProgID="Equation.DSMT4" ShapeID="_x0000_i1038" DrawAspect="Content" ObjectID="_1668866340" r:id="rId49"/>
        </w:object>
      </w:r>
      <w:r>
        <w:t>,</w:t>
      </w:r>
    </w:p>
    <w:p w14:paraId="364436DA" w14:textId="77777777" w:rsidR="00B86980" w:rsidRPr="001C7F17" w:rsidRDefault="00B86980" w:rsidP="00B86980">
      <w:pPr>
        <w:widowControl w:val="0"/>
        <w:spacing w:line="360" w:lineRule="auto"/>
        <w:ind w:right="80"/>
      </w:pPr>
      <w:r>
        <w:t>где</w:t>
      </w:r>
      <w:r w:rsidRPr="001C7F17">
        <w:t xml:space="preserve"> </w:t>
      </w:r>
      <w:r w:rsidRPr="001C7F17">
        <w:rPr>
          <w:lang w:val="en-US"/>
        </w:rPr>
        <w:t>R</w:t>
      </w:r>
      <w:r w:rsidRPr="001C7F17">
        <w:t>1</w:t>
      </w:r>
      <w:r w:rsidRPr="001C7F17">
        <w:rPr>
          <w:noProof/>
        </w:rPr>
        <w:t xml:space="preserve"> -</w:t>
      </w:r>
      <w:r w:rsidRPr="001C7F17">
        <w:t xml:space="preserve"> сопротивление резистора, Ом;</w:t>
      </w:r>
    </w:p>
    <w:p w14:paraId="71F928F3" w14:textId="77777777" w:rsidR="00B86980" w:rsidRPr="001C7F17" w:rsidRDefault="00B86980" w:rsidP="00B86980">
      <w:pPr>
        <w:widowControl w:val="0"/>
        <w:spacing w:line="360" w:lineRule="auto"/>
        <w:ind w:right="80"/>
      </w:pPr>
      <w:r w:rsidRPr="001C7F17">
        <w:rPr>
          <w:lang w:val="en-US"/>
        </w:rPr>
        <w:lastRenderedPageBreak/>
        <w:t>U</w:t>
      </w:r>
      <w:r>
        <w:rPr>
          <w:vertAlign w:val="subscript"/>
        </w:rPr>
        <w:t>СТ</w:t>
      </w:r>
      <w:r w:rsidRPr="001C7F17">
        <w:t xml:space="preserve"> </w:t>
      </w:r>
      <w:r w:rsidRPr="001C7F17">
        <w:rPr>
          <w:noProof/>
        </w:rPr>
        <w:t>-</w:t>
      </w:r>
      <w:r w:rsidRPr="001C7F17">
        <w:t xml:space="preserve"> напряжение стабилизации стабилитрона, В;</w:t>
      </w:r>
    </w:p>
    <w:p w14:paraId="7EA4F7B9" w14:textId="77777777" w:rsidR="00B86980" w:rsidRPr="001C7F17" w:rsidRDefault="00B86980" w:rsidP="00B86980">
      <w:pPr>
        <w:widowControl w:val="0"/>
        <w:spacing w:line="360" w:lineRule="auto"/>
      </w:pPr>
      <w:r w:rsidRPr="001C7F17">
        <w:rPr>
          <w:lang w:val="en-US"/>
        </w:rPr>
        <w:t>I</w:t>
      </w:r>
      <w:r>
        <w:rPr>
          <w:vertAlign w:val="subscript"/>
        </w:rPr>
        <w:t xml:space="preserve">Б </w:t>
      </w:r>
      <w:r>
        <w:rPr>
          <w:vertAlign w:val="subscript"/>
          <w:lang w:val="en-US"/>
        </w:rPr>
        <w:t>max</w:t>
      </w:r>
      <w:r w:rsidRPr="001C7F17">
        <w:t xml:space="preserve"> - вычисленное значение макс</w:t>
      </w:r>
      <w:r>
        <w:t xml:space="preserve">имального тока базы </w:t>
      </w:r>
      <w:r w:rsidRPr="001C7F17">
        <w:t>транзистора, мА;</w:t>
      </w:r>
    </w:p>
    <w:p w14:paraId="19C06161" w14:textId="77777777" w:rsidR="00B86980" w:rsidRPr="001C7F17" w:rsidRDefault="00B86980" w:rsidP="00B86980">
      <w:pPr>
        <w:widowControl w:val="0"/>
        <w:spacing w:line="360" w:lineRule="auto"/>
        <w:ind w:right="-7"/>
      </w:pPr>
      <w:r w:rsidRPr="001C7F17">
        <w:rPr>
          <w:lang w:val="en-US"/>
        </w:rPr>
        <w:t>I</w:t>
      </w:r>
      <w:r>
        <w:rPr>
          <w:vertAlign w:val="subscript"/>
        </w:rPr>
        <w:t>СТ</w:t>
      </w:r>
      <w:r w:rsidRPr="001C7F17">
        <w:rPr>
          <w:vertAlign w:val="subscript"/>
        </w:rPr>
        <w:t xml:space="preserve"> мин</w:t>
      </w:r>
      <w:r w:rsidRPr="001C7F17">
        <w:rPr>
          <w:noProof/>
        </w:rPr>
        <w:t xml:space="preserve"> -</w:t>
      </w:r>
      <w:r w:rsidRPr="001C7F17">
        <w:t xml:space="preserve"> минимальный ток стабилизации для данного стабилитрона, указанный в справочнике (обычно 3...5 мА).</w:t>
      </w:r>
    </w:p>
    <w:p w14:paraId="046492BE" w14:textId="77777777" w:rsidR="00B86980" w:rsidRPr="001C7F17" w:rsidRDefault="00B86980" w:rsidP="00B86980">
      <w:pPr>
        <w:widowControl w:val="0"/>
        <w:tabs>
          <w:tab w:val="left" w:pos="2391"/>
        </w:tabs>
        <w:spacing w:line="360" w:lineRule="auto"/>
        <w:rPr>
          <w:noProof/>
        </w:rPr>
      </w:pPr>
      <w:r>
        <w:rPr>
          <w:noProof/>
        </w:rPr>
        <w:tab/>
        <w:t>R1 = (8 – 5,6) / (0,10353</w:t>
      </w:r>
      <w:r w:rsidRPr="001C7F17">
        <w:rPr>
          <w:noProof/>
        </w:rPr>
        <w:t xml:space="preserve"> + 0,05) = 15</w:t>
      </w:r>
      <w:r>
        <w:rPr>
          <w:noProof/>
        </w:rPr>
        <w:t>,632</w:t>
      </w:r>
      <w:r w:rsidRPr="001C7F17">
        <w:rPr>
          <w:noProof/>
        </w:rPr>
        <w:t xml:space="preserve"> Ом</w:t>
      </w:r>
      <w:r>
        <w:rPr>
          <w:noProof/>
        </w:rPr>
        <w:t>.</w:t>
      </w:r>
    </w:p>
    <w:p w14:paraId="215E47F6" w14:textId="77777777" w:rsidR="00B86980" w:rsidRPr="001C7F17" w:rsidRDefault="00B86980" w:rsidP="00B86980">
      <w:pPr>
        <w:widowControl w:val="0"/>
        <w:spacing w:line="360" w:lineRule="auto"/>
      </w:pPr>
      <w:r w:rsidRPr="001C7F17">
        <w:rPr>
          <w:noProof/>
        </w:rPr>
        <w:t>7.</w:t>
      </w:r>
      <w:r w:rsidRPr="001C7F17">
        <w:t xml:space="preserve"> Определяем мощность рассеяния резистора </w:t>
      </w:r>
      <w:r w:rsidRPr="001C7F17">
        <w:rPr>
          <w:lang w:val="en-US"/>
        </w:rPr>
        <w:t>R</w:t>
      </w:r>
      <w:r w:rsidRPr="001C7F17">
        <w:t>1:</w:t>
      </w:r>
    </w:p>
    <w:p w14:paraId="38FB600A" w14:textId="77777777" w:rsidR="00B86980" w:rsidRDefault="00B86980" w:rsidP="00B86980">
      <w:pPr>
        <w:widowControl w:val="0"/>
        <w:spacing w:line="360" w:lineRule="auto"/>
        <w:jc w:val="center"/>
      </w:pPr>
      <w:r w:rsidRPr="001C7F17">
        <w:rPr>
          <w:position w:val="-14"/>
        </w:rPr>
        <w:object w:dxaOrig="2840" w:dyaOrig="480" w14:anchorId="6068D85B">
          <v:shape id="_x0000_i1039" type="#_x0000_t75" style="width:141.75pt;height:24pt" o:ole="">
            <v:imagedata r:id="rId50" o:title=""/>
          </v:shape>
          <o:OLEObject Type="Embed" ProgID="Equation.DSMT4" ShapeID="_x0000_i1039" DrawAspect="Content" ObjectID="_1668866341" r:id="rId51"/>
        </w:object>
      </w:r>
      <w:r>
        <w:t>,</w:t>
      </w:r>
    </w:p>
    <w:p w14:paraId="1EA037E7" w14:textId="77777777" w:rsidR="00B86980" w:rsidRPr="001C7F17" w:rsidRDefault="00B86980" w:rsidP="00B86980">
      <w:pPr>
        <w:widowControl w:val="0"/>
        <w:spacing w:line="360" w:lineRule="auto"/>
        <w:jc w:val="center"/>
      </w:pPr>
      <w:r w:rsidRPr="001C7F17">
        <w:rPr>
          <w:position w:val="-14"/>
        </w:rPr>
        <w:object w:dxaOrig="4099" w:dyaOrig="480" w14:anchorId="314113B2">
          <v:shape id="_x0000_i1040" type="#_x0000_t75" style="width:204.75pt;height:24pt" o:ole="">
            <v:imagedata r:id="rId52" o:title=""/>
          </v:shape>
          <o:OLEObject Type="Embed" ProgID="Equation.DSMT4" ShapeID="_x0000_i1040" DrawAspect="Content" ObjectID="_1668866342" r:id="rId53"/>
        </w:object>
      </w:r>
      <w:r>
        <w:t>.</w:t>
      </w:r>
    </w:p>
    <w:p w14:paraId="038D4B59" w14:textId="77777777" w:rsidR="00B86980" w:rsidRPr="001C7F17" w:rsidRDefault="00B86980" w:rsidP="00B86980">
      <w:pPr>
        <w:tabs>
          <w:tab w:val="left" w:pos="3279"/>
        </w:tabs>
        <w:spacing w:line="360" w:lineRule="auto"/>
        <w:jc w:val="center"/>
        <w:rPr>
          <w:noProof/>
          <w:color w:val="000000"/>
        </w:rPr>
      </w:pPr>
      <w:r w:rsidRPr="001C7F17">
        <w:object w:dxaOrig="6991" w:dyaOrig="3936" w14:anchorId="289D5813">
          <v:shape id="_x0000_i1041" type="#_x0000_t75" style="width:201pt;height:113.25pt" o:ole="">
            <v:imagedata r:id="rId54" o:title=""/>
          </v:shape>
          <o:OLEObject Type="Embed" ProgID="Visio.Drawing.11" ShapeID="_x0000_i1041" DrawAspect="Content" ObjectID="_1668866343" r:id="rId55"/>
        </w:object>
      </w:r>
    </w:p>
    <w:p w14:paraId="5E90522C" w14:textId="77777777" w:rsidR="00B86980" w:rsidRPr="001C7F17" w:rsidRDefault="00B86980" w:rsidP="00B86980">
      <w:pPr>
        <w:widowControl w:val="0"/>
        <w:spacing w:line="360" w:lineRule="auto"/>
        <w:ind w:right="-1"/>
        <w:jc w:val="center"/>
        <w:rPr>
          <w:color w:val="000000"/>
        </w:rPr>
      </w:pPr>
      <w:r>
        <w:rPr>
          <w:color w:val="000000"/>
        </w:rPr>
        <w:t xml:space="preserve">Рисунок </w:t>
      </w:r>
      <w:r w:rsidRPr="001C7F17">
        <w:rPr>
          <w:color w:val="000000"/>
        </w:rPr>
        <w:t>10</w:t>
      </w:r>
      <w:r>
        <w:rPr>
          <w:color w:val="000000"/>
        </w:rPr>
        <w:t xml:space="preserve"> -</w:t>
      </w:r>
      <w:r w:rsidRPr="001C7F17">
        <w:rPr>
          <w:color w:val="000000"/>
        </w:rPr>
        <w:t xml:space="preserve"> Схема стабилизатора с дополнительным</w:t>
      </w:r>
    </w:p>
    <w:p w14:paraId="61AD4EB4" w14:textId="77777777" w:rsidR="00B86980" w:rsidRDefault="00B86980" w:rsidP="00B86980">
      <w:pPr>
        <w:widowControl w:val="0"/>
        <w:spacing w:line="360" w:lineRule="auto"/>
        <w:ind w:right="-1"/>
        <w:jc w:val="center"/>
        <w:rPr>
          <w:color w:val="000000"/>
        </w:rPr>
      </w:pPr>
      <w:r w:rsidRPr="001C7F17">
        <w:rPr>
          <w:color w:val="000000"/>
        </w:rPr>
        <w:t>регулирующим транзистором.</w:t>
      </w:r>
    </w:p>
    <w:p w14:paraId="50B13EBC" w14:textId="77777777" w:rsidR="00B86980" w:rsidRDefault="00B86980" w:rsidP="00B86980">
      <w:pPr>
        <w:widowControl w:val="0"/>
        <w:spacing w:line="360" w:lineRule="auto"/>
        <w:ind w:right="-51"/>
        <w:rPr>
          <w:color w:val="000000"/>
        </w:rPr>
      </w:pPr>
    </w:p>
    <w:p w14:paraId="3AC088FD" w14:textId="77777777" w:rsidR="00B86980" w:rsidRDefault="00B86980" w:rsidP="00B86980">
      <w:pPr>
        <w:widowControl w:val="0"/>
        <w:spacing w:line="360" w:lineRule="auto"/>
        <w:ind w:right="-51"/>
        <w:rPr>
          <w:color w:val="000000"/>
        </w:rPr>
      </w:pPr>
      <w:r w:rsidRPr="001C7F17">
        <w:rPr>
          <w:color w:val="000000"/>
        </w:rPr>
        <w:t>Может случиться, что маломощный стабилитрон не подойдет по максимальному току стабилизации и придется выбирать стабилитрон</w:t>
      </w:r>
      <w:r w:rsidRPr="001C7F17">
        <w:rPr>
          <w:noProof/>
          <w:color w:val="000000"/>
        </w:rPr>
        <w:t xml:space="preserve"> </w:t>
      </w:r>
      <w:r w:rsidRPr="001C7F17">
        <w:rPr>
          <w:color w:val="000000"/>
        </w:rPr>
        <w:t>значительно большей мощности</w:t>
      </w:r>
      <w:r w:rsidRPr="001C7F17">
        <w:rPr>
          <w:noProof/>
          <w:color w:val="000000"/>
        </w:rPr>
        <w:t xml:space="preserve"> -</w:t>
      </w:r>
      <w:r w:rsidRPr="001C7F17">
        <w:rPr>
          <w:color w:val="000000"/>
        </w:rPr>
        <w:t xml:space="preserve"> такое случается при больших токах потребления и использовании тран</w:t>
      </w:r>
      <w:r>
        <w:rPr>
          <w:color w:val="000000"/>
        </w:rPr>
        <w:t xml:space="preserve">зистора с малым коэффициентом </w:t>
      </w:r>
      <w:r w:rsidRPr="001C7F17">
        <w:rPr>
          <w:color w:val="000000"/>
          <w:lang w:val="en-US"/>
        </w:rPr>
        <w:t>h</w:t>
      </w:r>
      <w:r>
        <w:rPr>
          <w:color w:val="000000"/>
          <w:vertAlign w:val="subscript"/>
        </w:rPr>
        <w:t>21Э</w:t>
      </w:r>
      <w:r w:rsidRPr="001C7F17">
        <w:rPr>
          <w:color w:val="000000"/>
        </w:rPr>
        <w:t xml:space="preserve">. </w:t>
      </w:r>
    </w:p>
    <w:p w14:paraId="075431D2" w14:textId="77777777" w:rsidR="00B86980" w:rsidRDefault="00B86980" w:rsidP="00B86980">
      <w:pPr>
        <w:widowControl w:val="0"/>
        <w:spacing w:line="360" w:lineRule="auto"/>
        <w:ind w:right="-51"/>
        <w:rPr>
          <w:color w:val="000000"/>
        </w:rPr>
      </w:pPr>
      <w:r w:rsidRPr="001C7F17">
        <w:rPr>
          <w:color w:val="000000"/>
        </w:rPr>
        <w:t>В таком случае целесообразно ввести в стабилизатор дополнительный тр</w:t>
      </w:r>
      <w:r>
        <w:rPr>
          <w:color w:val="000000"/>
        </w:rPr>
        <w:t>анзистор V3 малой мощности (рисунок</w:t>
      </w:r>
      <w:r w:rsidRPr="001C7F17">
        <w:rPr>
          <w:noProof/>
          <w:color w:val="000000"/>
        </w:rPr>
        <w:t xml:space="preserve"> 10),</w:t>
      </w:r>
      <w:r w:rsidRPr="001C7F17">
        <w:rPr>
          <w:color w:val="000000"/>
        </w:rPr>
        <w:t xml:space="preserve"> который позволит снизить максимальный ток нагрузки для стабилитрон</w:t>
      </w:r>
      <w:r>
        <w:rPr>
          <w:color w:val="000000"/>
        </w:rPr>
        <w:t>а (а значит, и ток стабилизации</w:t>
      </w:r>
      <w:r w:rsidRPr="001C7F17">
        <w:rPr>
          <w:color w:val="000000"/>
        </w:rPr>
        <w:t xml:space="preserve">) примерно в </w:t>
      </w:r>
      <w:r w:rsidRPr="001C7F17">
        <w:rPr>
          <w:color w:val="000000"/>
          <w:lang w:val="en-US"/>
        </w:rPr>
        <w:t>h</w:t>
      </w:r>
      <w:r>
        <w:rPr>
          <w:color w:val="000000"/>
          <w:vertAlign w:val="subscript"/>
        </w:rPr>
        <w:t>21Э</w:t>
      </w:r>
      <w:r w:rsidRPr="001C7F17">
        <w:rPr>
          <w:color w:val="000000"/>
        </w:rPr>
        <w:t xml:space="preserve"> раз и применить, соответственно, маломощный стабилитрон.</w:t>
      </w:r>
    </w:p>
    <w:p w14:paraId="44080BF2" w14:textId="77777777" w:rsidR="00B86980" w:rsidRPr="00B86980" w:rsidRDefault="00B86980" w:rsidP="00B86980">
      <w:pPr>
        <w:widowControl w:val="0"/>
        <w:spacing w:before="120" w:after="120" w:line="360" w:lineRule="auto"/>
        <w:rPr>
          <w:bCs/>
          <w:u w:val="single"/>
        </w:rPr>
      </w:pPr>
      <w:r w:rsidRPr="00B86980">
        <w:rPr>
          <w:bCs/>
          <w:u w:val="single"/>
        </w:rPr>
        <w:lastRenderedPageBreak/>
        <w:t>Расчет выпрямителя</w:t>
      </w:r>
    </w:p>
    <w:p w14:paraId="03BF27C6" w14:textId="77777777" w:rsidR="00B86980" w:rsidRPr="001C7F17" w:rsidRDefault="00B86980" w:rsidP="00B86980">
      <w:pPr>
        <w:widowControl w:val="0"/>
        <w:spacing w:line="360" w:lineRule="auto"/>
      </w:pPr>
      <w:r w:rsidRPr="001C7F17">
        <w:t>Рассчитать выпрямитель</w:t>
      </w:r>
      <w:r w:rsidRPr="001C7F17">
        <w:rPr>
          <w:noProof/>
        </w:rPr>
        <w:t xml:space="preserve"> -</w:t>
      </w:r>
      <w:r w:rsidRPr="001C7F17">
        <w:t xml:space="preserve"> значит правильно выбрать выпрямительные</w:t>
      </w:r>
      <w:r>
        <w:t xml:space="preserve"> фильтры</w:t>
      </w:r>
      <w:r w:rsidRPr="001C7F17">
        <w:t xml:space="preserve"> диода и конденсатор, а также определить необходимое переменное напряжение, снимаемое для выпрямления со вторичной обмотки сетевого трансформатора.</w:t>
      </w:r>
    </w:p>
    <w:p w14:paraId="576576C6" w14:textId="77777777" w:rsidR="00B86980" w:rsidRPr="001C7F17" w:rsidRDefault="00B86980" w:rsidP="00B86980">
      <w:pPr>
        <w:widowControl w:val="0"/>
        <w:spacing w:line="360" w:lineRule="auto"/>
      </w:pPr>
      <w:r w:rsidRPr="001C7F17">
        <w:t>Исходными данны</w:t>
      </w:r>
      <w:r>
        <w:t>ми для расчета выпрямителя (рисунок</w:t>
      </w:r>
      <w:r w:rsidRPr="001C7F17">
        <w:t xml:space="preserve"> 11) служат: требуемое выпрямленное напряжение</w:t>
      </w:r>
      <w:r w:rsidRPr="001C7F17">
        <w:rPr>
          <w:noProof/>
        </w:rPr>
        <w:t xml:space="preserve"> (</w:t>
      </w:r>
      <w:r w:rsidRPr="001C7F17">
        <w:rPr>
          <w:lang w:val="en-US"/>
        </w:rPr>
        <w:t>U</w:t>
      </w:r>
      <w:r w:rsidRPr="00DF503D">
        <w:rPr>
          <w:sz w:val="24"/>
          <w:szCs w:val="24"/>
          <w:vertAlign w:val="subscript"/>
        </w:rPr>
        <w:t>ВЫП</w:t>
      </w:r>
      <w:r w:rsidRPr="001C7F17">
        <w:rPr>
          <w:noProof/>
        </w:rPr>
        <w:t>)</w:t>
      </w:r>
      <w:r w:rsidRPr="001C7F17">
        <w:t xml:space="preserve"> и потребляемый максимальный ток </w:t>
      </w:r>
      <w:r w:rsidRPr="001C7F17">
        <w:rPr>
          <w:noProof/>
        </w:rPr>
        <w:t>(</w:t>
      </w:r>
      <w:r w:rsidRPr="001C7F17">
        <w:rPr>
          <w:lang w:val="en-US"/>
        </w:rPr>
        <w:t>I</w:t>
      </w:r>
      <w:r w:rsidRPr="00DF503D">
        <w:rPr>
          <w:sz w:val="24"/>
          <w:szCs w:val="24"/>
          <w:vertAlign w:val="subscript"/>
        </w:rPr>
        <w:t>Н</w:t>
      </w:r>
      <w:r w:rsidRPr="001C7F17">
        <w:rPr>
          <w:noProof/>
        </w:rPr>
        <w:t>) .</w:t>
      </w:r>
    </w:p>
    <w:p w14:paraId="6A8A6B56" w14:textId="77777777" w:rsidR="00B86980" w:rsidRPr="001C7F17" w:rsidRDefault="00B86980" w:rsidP="00B86980">
      <w:pPr>
        <w:widowControl w:val="0"/>
        <w:spacing w:line="360" w:lineRule="auto"/>
        <w:ind w:left="142"/>
        <w:jc w:val="center"/>
        <w:rPr>
          <w:lang w:val="en-US"/>
        </w:rPr>
      </w:pPr>
      <w:r w:rsidRPr="001C7F17">
        <w:object w:dxaOrig="8720" w:dyaOrig="4325" w14:anchorId="3748A486">
          <v:shape id="_x0000_i1042" type="#_x0000_t75" style="width:224.25pt;height:111pt" o:ole="">
            <v:imagedata r:id="rId56" o:title=""/>
          </v:shape>
          <o:OLEObject Type="Embed" ProgID="Visio.Drawing.11" ShapeID="_x0000_i1042" DrawAspect="Content" ObjectID="_1668866344" r:id="rId57"/>
        </w:object>
      </w:r>
    </w:p>
    <w:p w14:paraId="5B44A12D" w14:textId="77777777" w:rsidR="00B86980" w:rsidRPr="00E96AA8" w:rsidRDefault="00B86980" w:rsidP="00B86980">
      <w:pPr>
        <w:widowControl w:val="0"/>
        <w:spacing w:line="360" w:lineRule="auto"/>
        <w:jc w:val="center"/>
      </w:pPr>
      <w:r w:rsidRPr="00E96AA8">
        <w:t xml:space="preserve">Рисунок 11 - Схема </w:t>
      </w:r>
      <w:proofErr w:type="spellStart"/>
      <w:r w:rsidRPr="00E96AA8">
        <w:t>двухполупериодного</w:t>
      </w:r>
      <w:proofErr w:type="spellEnd"/>
      <w:r w:rsidRPr="00E96AA8">
        <w:t xml:space="preserve"> выпрямителя с фильтрующим конденсатором.</w:t>
      </w:r>
    </w:p>
    <w:p w14:paraId="72E81A81" w14:textId="77777777" w:rsidR="00B86980" w:rsidRDefault="00B86980" w:rsidP="00B86980">
      <w:pPr>
        <w:widowControl w:val="0"/>
        <w:spacing w:line="360" w:lineRule="auto"/>
      </w:pPr>
    </w:p>
    <w:p w14:paraId="4D4DBAED" w14:textId="77777777" w:rsidR="00B86980" w:rsidRPr="00E96AA8" w:rsidRDefault="00B86980" w:rsidP="00B86980">
      <w:pPr>
        <w:widowControl w:val="0"/>
        <w:spacing w:line="360" w:lineRule="auto"/>
        <w:rPr>
          <w:u w:val="single"/>
        </w:rPr>
      </w:pPr>
      <w:r w:rsidRPr="001C7F17">
        <w:t xml:space="preserve"> </w:t>
      </w:r>
      <w:r w:rsidRPr="00E96AA8">
        <w:rPr>
          <w:u w:val="single"/>
        </w:rPr>
        <w:t>Расчет ведут в следующем порядке:</w:t>
      </w:r>
    </w:p>
    <w:p w14:paraId="3A08FDE0" w14:textId="77777777" w:rsidR="00B86980" w:rsidRPr="001C7F17" w:rsidRDefault="00B86980" w:rsidP="00B86980">
      <w:pPr>
        <w:widowControl w:val="0"/>
        <w:spacing w:line="360" w:lineRule="auto"/>
        <w:ind w:right="381"/>
      </w:pPr>
      <w:r w:rsidRPr="001C7F17">
        <w:rPr>
          <w:noProof/>
        </w:rPr>
        <w:t>1.</w:t>
      </w:r>
      <w:r w:rsidRPr="001C7F17">
        <w:t xml:space="preserve"> Определяем переменное напряжение, которое должно быть на вторичной обмотке сетевого трансформатора. </w:t>
      </w:r>
    </w:p>
    <w:p w14:paraId="060043CF" w14:textId="77777777" w:rsidR="00B86980" w:rsidRPr="001C7F17" w:rsidRDefault="00B86980" w:rsidP="00B86980">
      <w:pPr>
        <w:widowControl w:val="0"/>
        <w:spacing w:line="360" w:lineRule="auto"/>
        <w:ind w:right="381" w:firstLine="0"/>
        <w:jc w:val="center"/>
      </w:pPr>
      <w:r w:rsidRPr="001C7F17">
        <w:rPr>
          <w:position w:val="-12"/>
        </w:rPr>
        <w:object w:dxaOrig="1600" w:dyaOrig="380" w14:anchorId="78DC776D">
          <v:shape id="_x0000_i1043" type="#_x0000_t75" style="width:80.25pt;height:18.75pt" o:ole="">
            <v:imagedata r:id="rId58" o:title=""/>
          </v:shape>
          <o:OLEObject Type="Embed" ProgID="Equation.DSMT4" ShapeID="_x0000_i1043" DrawAspect="Content" ObjectID="_1668866345" r:id="rId59"/>
        </w:object>
      </w:r>
      <w:r>
        <w:t>,</w:t>
      </w:r>
    </w:p>
    <w:p w14:paraId="53360FF9" w14:textId="77777777" w:rsidR="00B86980" w:rsidRDefault="00B86980" w:rsidP="00B86980">
      <w:pPr>
        <w:widowControl w:val="0"/>
        <w:spacing w:line="360" w:lineRule="auto"/>
      </w:pPr>
      <w:r w:rsidRPr="001C7F17">
        <w:t xml:space="preserve">где </w:t>
      </w:r>
      <w:r w:rsidRPr="001C7F17">
        <w:rPr>
          <w:lang w:val="en-US"/>
        </w:rPr>
        <w:t>U</w:t>
      </w:r>
      <w:r>
        <w:rPr>
          <w:sz w:val="24"/>
          <w:szCs w:val="24"/>
          <w:vertAlign w:val="subscript"/>
        </w:rPr>
        <w:t>ВЫП</w:t>
      </w:r>
      <w:r w:rsidRPr="001C7F17">
        <w:t xml:space="preserve"> - постоянное выпрямленное напряжение, В;</w:t>
      </w:r>
    </w:p>
    <w:p w14:paraId="5C0FB100" w14:textId="77777777" w:rsidR="00B86980" w:rsidRPr="001C7F17" w:rsidRDefault="00B86980" w:rsidP="00B86980">
      <w:pPr>
        <w:widowControl w:val="0"/>
        <w:spacing w:line="360" w:lineRule="auto"/>
        <w:ind w:left="680" w:right="1180" w:firstLine="0"/>
        <w:rPr>
          <w:color w:val="000000"/>
        </w:rPr>
      </w:pPr>
      <w:r>
        <w:t xml:space="preserve">       </w:t>
      </w:r>
      <w:r w:rsidRPr="001C7F17">
        <w:t>В - коэффициент, зависящий от тока нагрузки, который опреде</w:t>
      </w:r>
      <w:r>
        <w:t>ляют по таблице справочника.</w:t>
      </w:r>
    </w:p>
    <w:p w14:paraId="61063C44" w14:textId="77777777" w:rsidR="00B86980" w:rsidRDefault="00B86980" w:rsidP="00B86980">
      <w:pPr>
        <w:widowControl w:val="0"/>
        <w:tabs>
          <w:tab w:val="left" w:pos="3304"/>
        </w:tabs>
        <w:spacing w:line="360" w:lineRule="auto"/>
        <w:ind w:right="62"/>
        <w:rPr>
          <w:noProof/>
          <w:color w:val="000000"/>
        </w:rPr>
      </w:pPr>
      <w:r>
        <w:rPr>
          <w:noProof/>
          <w:color w:val="000000"/>
        </w:rPr>
        <w:t xml:space="preserve">                                       </w:t>
      </w:r>
      <w:r w:rsidRPr="001C7F17">
        <w:rPr>
          <w:noProof/>
          <w:color w:val="000000"/>
        </w:rPr>
        <w:t>U</w:t>
      </w:r>
      <w:r w:rsidRPr="001C7F17">
        <w:rPr>
          <w:noProof/>
          <w:color w:val="000000"/>
          <w:vertAlign w:val="subscript"/>
        </w:rPr>
        <w:t>2</w:t>
      </w:r>
      <w:r w:rsidRPr="001C7F17">
        <w:rPr>
          <w:noProof/>
          <w:color w:val="000000"/>
        </w:rPr>
        <w:t xml:space="preserve"> = 1,8 ∙ 8 = 14,4 B</w:t>
      </w:r>
      <w:r>
        <w:rPr>
          <w:noProof/>
          <w:color w:val="000000"/>
        </w:rPr>
        <w:t>.</w:t>
      </w:r>
    </w:p>
    <w:p w14:paraId="4742F2CA" w14:textId="77777777" w:rsidR="00B86980" w:rsidRPr="001C7F17" w:rsidRDefault="00B86980" w:rsidP="00B86980">
      <w:pPr>
        <w:widowControl w:val="0"/>
        <w:spacing w:line="360" w:lineRule="auto"/>
        <w:ind w:right="62"/>
        <w:rPr>
          <w:color w:val="000000"/>
        </w:rPr>
      </w:pPr>
      <w:r w:rsidRPr="001C7F17">
        <w:rPr>
          <w:noProof/>
          <w:color w:val="000000"/>
        </w:rPr>
        <w:t>2.</w:t>
      </w:r>
      <w:r w:rsidRPr="001C7F17">
        <w:rPr>
          <w:color w:val="000000"/>
        </w:rPr>
        <w:t xml:space="preserve"> По току нагрузки определяем </w:t>
      </w:r>
      <w:r>
        <w:rPr>
          <w:color w:val="000000"/>
        </w:rPr>
        <w:t>максимальный ток, текущий через</w:t>
      </w:r>
      <w:r w:rsidRPr="001C7F17">
        <w:rPr>
          <w:color w:val="000000"/>
        </w:rPr>
        <w:t xml:space="preserve"> каждый диод выпрямительного моста:</w:t>
      </w:r>
    </w:p>
    <w:p w14:paraId="6E691369" w14:textId="77777777" w:rsidR="00B86980" w:rsidRPr="00122FDC" w:rsidRDefault="00B86980" w:rsidP="00B86980">
      <w:pPr>
        <w:widowControl w:val="0"/>
        <w:spacing w:line="360" w:lineRule="auto"/>
        <w:ind w:right="60" w:firstLine="0"/>
        <w:jc w:val="center"/>
        <w:rPr>
          <w:color w:val="000000"/>
        </w:rPr>
      </w:pPr>
      <w:r w:rsidRPr="001C7F17">
        <w:rPr>
          <w:i/>
          <w:color w:val="000000"/>
          <w:position w:val="-16"/>
        </w:rPr>
        <w:object w:dxaOrig="1660" w:dyaOrig="420" w14:anchorId="3CDE8D21">
          <v:shape id="_x0000_i1044" type="#_x0000_t75" style="width:83.25pt;height:21pt" o:ole="">
            <v:imagedata r:id="rId60" o:title=""/>
          </v:shape>
          <o:OLEObject Type="Embed" ProgID="Equation.DSMT4" ShapeID="_x0000_i1044" DrawAspect="Content" ObjectID="_1668866346" r:id="rId61"/>
        </w:object>
      </w:r>
      <w:r>
        <w:rPr>
          <w:color w:val="000000"/>
        </w:rPr>
        <w:t>,</w:t>
      </w:r>
    </w:p>
    <w:p w14:paraId="501A8FCA" w14:textId="77777777" w:rsidR="00B86980" w:rsidRPr="001C7F17" w:rsidRDefault="00B86980" w:rsidP="00B86980">
      <w:pPr>
        <w:widowControl w:val="0"/>
        <w:spacing w:line="360" w:lineRule="auto"/>
        <w:ind w:right="62"/>
        <w:rPr>
          <w:color w:val="000000"/>
        </w:rPr>
      </w:pPr>
      <w:r w:rsidRPr="001C7F17">
        <w:rPr>
          <w:color w:val="000000"/>
        </w:rPr>
        <w:t xml:space="preserve">где    </w:t>
      </w:r>
      <w:r w:rsidRPr="001C7F17">
        <w:rPr>
          <w:color w:val="000000"/>
          <w:lang w:val="en-US"/>
        </w:rPr>
        <w:t>I</w:t>
      </w:r>
      <w:r>
        <w:rPr>
          <w:color w:val="000000"/>
          <w:sz w:val="24"/>
          <w:szCs w:val="24"/>
          <w:vertAlign w:val="subscript"/>
        </w:rPr>
        <w:t>Д</w:t>
      </w:r>
      <w:r w:rsidRPr="001C7F17">
        <w:rPr>
          <w:color w:val="000000"/>
        </w:rPr>
        <w:t xml:space="preserve"> </w:t>
      </w:r>
      <w:r w:rsidRPr="001C7F17">
        <w:rPr>
          <w:noProof/>
          <w:color w:val="000000"/>
        </w:rPr>
        <w:t>-</w:t>
      </w:r>
      <w:r>
        <w:rPr>
          <w:color w:val="000000"/>
        </w:rPr>
        <w:t xml:space="preserve"> ток через диод, </w:t>
      </w:r>
      <w:r w:rsidRPr="001C7F17">
        <w:rPr>
          <w:color w:val="000000"/>
        </w:rPr>
        <w:t>А;</w:t>
      </w:r>
    </w:p>
    <w:p w14:paraId="260B20E9" w14:textId="77777777" w:rsidR="00B86980" w:rsidRPr="001C7F17" w:rsidRDefault="00B86980" w:rsidP="00B86980">
      <w:pPr>
        <w:widowControl w:val="0"/>
        <w:spacing w:line="360" w:lineRule="auto"/>
        <w:ind w:right="62"/>
        <w:rPr>
          <w:color w:val="000000"/>
        </w:rPr>
      </w:pPr>
      <w:r w:rsidRPr="001C7F17">
        <w:rPr>
          <w:color w:val="000000"/>
          <w:lang w:val="en-US"/>
        </w:rPr>
        <w:t>I</w:t>
      </w:r>
      <w:r>
        <w:rPr>
          <w:color w:val="000000"/>
          <w:sz w:val="24"/>
          <w:szCs w:val="24"/>
          <w:vertAlign w:val="subscript"/>
        </w:rPr>
        <w:t>Н</w:t>
      </w:r>
      <w:r w:rsidRPr="001C7F17">
        <w:rPr>
          <w:color w:val="000000"/>
        </w:rPr>
        <w:t xml:space="preserve"> </w:t>
      </w:r>
      <w:r w:rsidRPr="001C7F17">
        <w:rPr>
          <w:noProof/>
          <w:color w:val="000000"/>
        </w:rPr>
        <w:t>-</w:t>
      </w:r>
      <w:r w:rsidRPr="001C7F17">
        <w:rPr>
          <w:color w:val="000000"/>
        </w:rPr>
        <w:t xml:space="preserve"> максимальный ток нагрузки, А; </w:t>
      </w:r>
    </w:p>
    <w:p w14:paraId="13FA4D09" w14:textId="77777777" w:rsidR="00B86980" w:rsidRPr="001C7F17" w:rsidRDefault="00B86980" w:rsidP="00B86980">
      <w:pPr>
        <w:widowControl w:val="0"/>
        <w:spacing w:line="360" w:lineRule="auto"/>
        <w:rPr>
          <w:noProof/>
          <w:color w:val="000000"/>
        </w:rPr>
      </w:pPr>
      <w:r w:rsidRPr="001C7F17">
        <w:rPr>
          <w:color w:val="000000"/>
        </w:rPr>
        <w:t>С</w:t>
      </w:r>
      <w:r w:rsidRPr="001C7F17">
        <w:rPr>
          <w:noProof/>
          <w:color w:val="000000"/>
        </w:rPr>
        <w:t xml:space="preserve"> -</w:t>
      </w:r>
      <w:r w:rsidRPr="001C7F17">
        <w:rPr>
          <w:color w:val="000000"/>
        </w:rPr>
        <w:t xml:space="preserve"> коэффициент, зависящий от тока нагрузки (определяют по таблице</w:t>
      </w:r>
      <w:r>
        <w:rPr>
          <w:color w:val="000000"/>
        </w:rPr>
        <w:t xml:space="preserve"> справочника</w:t>
      </w:r>
      <w:r w:rsidRPr="001C7F17">
        <w:rPr>
          <w:noProof/>
          <w:color w:val="000000"/>
        </w:rPr>
        <w:t>).</w:t>
      </w:r>
    </w:p>
    <w:p w14:paraId="046A0334" w14:textId="77777777" w:rsidR="00B86980" w:rsidRPr="001C7F17" w:rsidRDefault="00B86980" w:rsidP="00B86980">
      <w:pPr>
        <w:widowControl w:val="0"/>
        <w:tabs>
          <w:tab w:val="left" w:pos="3909"/>
        </w:tabs>
        <w:spacing w:line="360" w:lineRule="auto"/>
        <w:ind w:right="80"/>
        <w:rPr>
          <w:noProof/>
          <w:color w:val="000000"/>
        </w:rPr>
      </w:pPr>
      <w:r w:rsidRPr="001C7F17">
        <w:rPr>
          <w:noProof/>
          <w:color w:val="000000"/>
        </w:rPr>
        <w:tab/>
        <w:t>I</w:t>
      </w:r>
      <w:r w:rsidRPr="001C7F17">
        <w:rPr>
          <w:noProof/>
          <w:color w:val="000000"/>
          <w:vertAlign w:val="subscript"/>
        </w:rPr>
        <w:t xml:space="preserve">Д </w:t>
      </w:r>
      <w:r w:rsidRPr="001C7F17">
        <w:rPr>
          <w:noProof/>
          <w:color w:val="000000"/>
        </w:rPr>
        <w:t>= 0,5 ∙ 1,7 ∙ 1,</w:t>
      </w:r>
      <w:r>
        <w:rPr>
          <w:noProof/>
          <w:color w:val="000000"/>
        </w:rPr>
        <w:t>553</w:t>
      </w:r>
      <w:r w:rsidRPr="001C7F17">
        <w:rPr>
          <w:noProof/>
          <w:color w:val="000000"/>
        </w:rPr>
        <w:t xml:space="preserve"> = 1,</w:t>
      </w:r>
      <w:r>
        <w:rPr>
          <w:noProof/>
          <w:color w:val="000000"/>
        </w:rPr>
        <w:t>32</w:t>
      </w:r>
      <w:r w:rsidRPr="001C7F17">
        <w:rPr>
          <w:noProof/>
          <w:color w:val="000000"/>
        </w:rPr>
        <w:t xml:space="preserve"> A</w:t>
      </w:r>
      <w:r>
        <w:rPr>
          <w:noProof/>
          <w:color w:val="000000"/>
        </w:rPr>
        <w:t>.</w:t>
      </w:r>
    </w:p>
    <w:p w14:paraId="72098674" w14:textId="77777777" w:rsidR="00B86980" w:rsidRPr="001C7F17" w:rsidRDefault="00B86980" w:rsidP="00B86980">
      <w:pPr>
        <w:widowControl w:val="0"/>
        <w:spacing w:line="360" w:lineRule="auto"/>
        <w:ind w:right="80"/>
        <w:rPr>
          <w:color w:val="000000"/>
        </w:rPr>
      </w:pPr>
      <w:r w:rsidRPr="001C7F17">
        <w:rPr>
          <w:noProof/>
          <w:color w:val="000000"/>
        </w:rPr>
        <w:t>3.</w:t>
      </w:r>
      <w:r w:rsidRPr="001C7F17">
        <w:rPr>
          <w:color w:val="000000"/>
        </w:rPr>
        <w:t xml:space="preserve"> Подсчитываем обратное напряжение, которое будет приложено к каждому диоду выпрямителя:</w:t>
      </w:r>
    </w:p>
    <w:p w14:paraId="7278028E" w14:textId="77777777" w:rsidR="00B86980" w:rsidRPr="00014D53" w:rsidRDefault="00B86980" w:rsidP="00B86980">
      <w:pPr>
        <w:widowControl w:val="0"/>
        <w:spacing w:line="360" w:lineRule="auto"/>
        <w:ind w:right="80"/>
        <w:jc w:val="center"/>
        <w:rPr>
          <w:color w:val="000000"/>
        </w:rPr>
      </w:pPr>
      <w:r w:rsidRPr="0093704C">
        <w:rPr>
          <w:i/>
          <w:color w:val="000000"/>
          <w:position w:val="-12"/>
        </w:rPr>
        <w:object w:dxaOrig="1939" w:dyaOrig="380" w14:anchorId="40D900A2">
          <v:shape id="_x0000_i1045" type="#_x0000_t75" style="width:96.75pt;height:18.75pt" o:ole="">
            <v:imagedata r:id="rId62" o:title=""/>
          </v:shape>
          <o:OLEObject Type="Embed" ProgID="Equation.DSMT4" ShapeID="_x0000_i1045" DrawAspect="Content" ObjectID="_1668866347" r:id="rId63"/>
        </w:object>
      </w:r>
      <w:r>
        <w:rPr>
          <w:color w:val="000000"/>
        </w:rPr>
        <w:t>,</w:t>
      </w:r>
    </w:p>
    <w:p w14:paraId="0106E984" w14:textId="77777777" w:rsidR="00B86980" w:rsidRPr="001C7F17" w:rsidRDefault="00B86980" w:rsidP="00B86980">
      <w:pPr>
        <w:widowControl w:val="0"/>
        <w:tabs>
          <w:tab w:val="left" w:pos="568"/>
        </w:tabs>
        <w:spacing w:line="360" w:lineRule="auto"/>
        <w:ind w:right="80"/>
        <w:rPr>
          <w:color w:val="000000"/>
        </w:rPr>
      </w:pPr>
      <w:r w:rsidRPr="001C7F17">
        <w:rPr>
          <w:color w:val="000000"/>
        </w:rPr>
        <w:t>где U</w:t>
      </w:r>
      <w:r>
        <w:rPr>
          <w:color w:val="000000"/>
          <w:sz w:val="24"/>
          <w:szCs w:val="24"/>
          <w:vertAlign w:val="subscript"/>
        </w:rPr>
        <w:t>ОБР</w:t>
      </w:r>
      <w:r w:rsidRPr="001C7F17">
        <w:rPr>
          <w:noProof/>
          <w:color w:val="000000"/>
        </w:rPr>
        <w:t xml:space="preserve"> -</w:t>
      </w:r>
      <w:r w:rsidRPr="001C7F17">
        <w:rPr>
          <w:color w:val="000000"/>
        </w:rPr>
        <w:t xml:space="preserve"> обратное напряжение, В;</w:t>
      </w:r>
    </w:p>
    <w:p w14:paraId="01391E09" w14:textId="77777777" w:rsidR="00B86980" w:rsidRDefault="00B86980" w:rsidP="00B86980">
      <w:pPr>
        <w:widowControl w:val="0"/>
        <w:tabs>
          <w:tab w:val="left" w:pos="709"/>
        </w:tabs>
        <w:spacing w:line="360" w:lineRule="auto"/>
        <w:ind w:right="80" w:firstLine="284"/>
        <w:rPr>
          <w:color w:val="000000"/>
        </w:rPr>
      </w:pPr>
      <w:r>
        <w:rPr>
          <w:color w:val="000000"/>
        </w:rPr>
        <w:t xml:space="preserve">      </w:t>
      </w:r>
      <w:r w:rsidRPr="001C7F17">
        <w:rPr>
          <w:color w:val="000000"/>
          <w:lang w:val="en-US"/>
        </w:rPr>
        <w:t>U</w:t>
      </w:r>
      <w:r>
        <w:rPr>
          <w:color w:val="000000"/>
          <w:sz w:val="24"/>
          <w:szCs w:val="24"/>
          <w:vertAlign w:val="subscript"/>
        </w:rPr>
        <w:t>ВЫП</w:t>
      </w:r>
      <w:r w:rsidRPr="001C7F17">
        <w:rPr>
          <w:color w:val="000000"/>
        </w:rPr>
        <w:t xml:space="preserve"> - напряжение на нагрузке,</w:t>
      </w:r>
      <w:r w:rsidRPr="001C7F17">
        <w:rPr>
          <w:noProof/>
          <w:color w:val="000000"/>
        </w:rPr>
        <w:t xml:space="preserve"> </w:t>
      </w:r>
      <w:r w:rsidRPr="001C7F17">
        <w:rPr>
          <w:color w:val="000000"/>
        </w:rPr>
        <w:t>В;</w:t>
      </w:r>
    </w:p>
    <w:p w14:paraId="0741F1C7" w14:textId="77777777" w:rsidR="00B86980" w:rsidRPr="0093704C" w:rsidRDefault="00B86980" w:rsidP="00B86980">
      <w:pPr>
        <w:widowControl w:val="0"/>
        <w:tabs>
          <w:tab w:val="left" w:pos="709"/>
        </w:tabs>
        <w:spacing w:line="360" w:lineRule="auto"/>
        <w:ind w:right="80" w:firstLine="284"/>
        <w:jc w:val="center"/>
        <w:rPr>
          <w:color w:val="000000"/>
        </w:rPr>
      </w:pPr>
      <w:r w:rsidRPr="0093704C">
        <w:rPr>
          <w:i/>
          <w:color w:val="000000"/>
          <w:position w:val="-12"/>
        </w:rPr>
        <w:object w:dxaOrig="2200" w:dyaOrig="380" w14:anchorId="5FFA11EE">
          <v:shape id="_x0000_i1046" type="#_x0000_t75" style="width:110.25pt;height:18.75pt" o:ole="">
            <v:imagedata r:id="rId64" o:title=""/>
          </v:shape>
          <o:OLEObject Type="Embed" ProgID="Equation.DSMT4" ShapeID="_x0000_i1046" DrawAspect="Content" ObjectID="_1668866348" r:id="rId65"/>
        </w:object>
      </w:r>
      <w:r>
        <w:rPr>
          <w:color w:val="000000"/>
        </w:rPr>
        <w:t>.</w:t>
      </w:r>
    </w:p>
    <w:p w14:paraId="07E5083E" w14:textId="77777777" w:rsidR="00B86980" w:rsidRPr="001C7F17" w:rsidRDefault="00B86980" w:rsidP="00B86980">
      <w:pPr>
        <w:widowControl w:val="0"/>
        <w:tabs>
          <w:tab w:val="left" w:pos="6663"/>
        </w:tabs>
        <w:spacing w:line="360" w:lineRule="auto"/>
        <w:ind w:right="80"/>
        <w:rPr>
          <w:color w:val="000000"/>
        </w:rPr>
      </w:pPr>
      <w:r w:rsidRPr="001C7F17">
        <w:rPr>
          <w:noProof/>
          <w:color w:val="000000"/>
        </w:rPr>
        <w:t>4.</w:t>
      </w:r>
      <w:r w:rsidRPr="001C7F17">
        <w:rPr>
          <w:color w:val="000000"/>
        </w:rPr>
        <w:t xml:space="preserve"> Выбираем диоды, у которых значения выпрямленного тока и допустимого обратного напряжения равны или превышают расчетные. </w:t>
      </w:r>
    </w:p>
    <w:p w14:paraId="7879EC69" w14:textId="77777777" w:rsidR="00B86980" w:rsidRPr="001C7F17" w:rsidRDefault="00B86980" w:rsidP="00B86980">
      <w:pPr>
        <w:widowControl w:val="0"/>
        <w:tabs>
          <w:tab w:val="left" w:pos="6663"/>
        </w:tabs>
        <w:spacing w:line="360" w:lineRule="auto"/>
        <w:ind w:right="80"/>
        <w:rPr>
          <w:color w:val="000000"/>
        </w:rPr>
      </w:pPr>
      <w:r w:rsidRPr="001C7F17">
        <w:rPr>
          <w:color w:val="000000"/>
        </w:rPr>
        <w:t>Выбираем диод Д 244 Б.</w:t>
      </w:r>
    </w:p>
    <w:p w14:paraId="786F8098" w14:textId="77777777" w:rsidR="00B86980" w:rsidRPr="001C7F17" w:rsidRDefault="00B86980" w:rsidP="00B86980">
      <w:pPr>
        <w:widowControl w:val="0"/>
        <w:spacing w:line="360" w:lineRule="auto"/>
        <w:ind w:right="80"/>
        <w:rPr>
          <w:color w:val="000000"/>
        </w:rPr>
      </w:pPr>
      <w:r w:rsidRPr="001C7F17">
        <w:rPr>
          <w:noProof/>
          <w:color w:val="000000"/>
        </w:rPr>
        <w:t>5.</w:t>
      </w:r>
      <w:r w:rsidRPr="001C7F17">
        <w:rPr>
          <w:color w:val="000000"/>
        </w:rPr>
        <w:t xml:space="preserve"> Определяем емкость конденсатора фильтра:</w:t>
      </w:r>
    </w:p>
    <w:p w14:paraId="68A54DDD" w14:textId="77777777" w:rsidR="00B86980" w:rsidRPr="001C7F17" w:rsidRDefault="00B86980" w:rsidP="00B86980">
      <w:pPr>
        <w:widowControl w:val="0"/>
        <w:spacing w:line="360" w:lineRule="auto"/>
        <w:ind w:right="80"/>
        <w:jc w:val="center"/>
        <w:rPr>
          <w:color w:val="000000"/>
        </w:rPr>
      </w:pPr>
      <w:r w:rsidRPr="0093704C">
        <w:rPr>
          <w:color w:val="000000"/>
          <w:position w:val="-12"/>
        </w:rPr>
        <w:object w:dxaOrig="2940" w:dyaOrig="380" w14:anchorId="178EB174">
          <v:shape id="_x0000_i1047" type="#_x0000_t75" style="width:147pt;height:18.75pt" o:ole="">
            <v:imagedata r:id="rId66" o:title=""/>
          </v:shape>
          <o:OLEObject Type="Embed" ProgID="Equation.DSMT4" ShapeID="_x0000_i1047" DrawAspect="Content" ObjectID="_1668866349" r:id="rId67"/>
        </w:object>
      </w:r>
      <w:r>
        <w:rPr>
          <w:color w:val="000000"/>
        </w:rPr>
        <w:t>,</w:t>
      </w:r>
    </w:p>
    <w:p w14:paraId="28A900DC" w14:textId="77777777" w:rsidR="00B86980" w:rsidRPr="001C7F17" w:rsidRDefault="00B86980" w:rsidP="00B86980">
      <w:pPr>
        <w:widowControl w:val="0"/>
        <w:spacing w:line="360" w:lineRule="auto"/>
        <w:rPr>
          <w:noProof/>
          <w:color w:val="000000"/>
        </w:rPr>
      </w:pPr>
      <w:r>
        <w:rPr>
          <w:noProof/>
          <w:color w:val="000000"/>
        </w:rPr>
        <w:t xml:space="preserve">  </w:t>
      </w:r>
      <w:r>
        <w:rPr>
          <w:color w:val="000000"/>
        </w:rPr>
        <w:t>где</w:t>
      </w:r>
      <w:r w:rsidRPr="001C7F17">
        <w:rPr>
          <w:color w:val="000000"/>
        </w:rPr>
        <w:t xml:space="preserve"> </w:t>
      </w:r>
      <w:r w:rsidRPr="001C7F17">
        <w:rPr>
          <w:color w:val="000000"/>
          <w:lang w:val="en-US"/>
        </w:rPr>
        <w:t>C</w:t>
      </w:r>
      <w:r>
        <w:rPr>
          <w:color w:val="000000"/>
          <w:sz w:val="24"/>
          <w:szCs w:val="24"/>
          <w:vertAlign w:val="subscript"/>
        </w:rPr>
        <w:t>Ф</w:t>
      </w:r>
      <w:r w:rsidRPr="001C7F17">
        <w:rPr>
          <w:color w:val="000000"/>
        </w:rPr>
        <w:t xml:space="preserve">  </w:t>
      </w:r>
      <w:r w:rsidRPr="001C7F17">
        <w:rPr>
          <w:noProof/>
          <w:color w:val="000000"/>
        </w:rPr>
        <w:t xml:space="preserve"> -</w:t>
      </w:r>
      <w:r w:rsidRPr="001C7F17">
        <w:rPr>
          <w:color w:val="000000"/>
        </w:rPr>
        <w:t xml:space="preserve"> емкость конденсатора фильтра, мкФ;</w:t>
      </w:r>
    </w:p>
    <w:p w14:paraId="7692CF23" w14:textId="77777777" w:rsidR="00B86980" w:rsidRPr="001C7F17" w:rsidRDefault="00B86980" w:rsidP="00B86980">
      <w:pPr>
        <w:widowControl w:val="0"/>
        <w:spacing w:line="360" w:lineRule="auto"/>
        <w:ind w:right="1681" w:firstLine="708"/>
        <w:rPr>
          <w:color w:val="000000"/>
        </w:rPr>
      </w:pPr>
      <w:r w:rsidRPr="001C7F17">
        <w:rPr>
          <w:color w:val="000000"/>
        </w:rPr>
        <w:t xml:space="preserve">  </w:t>
      </w:r>
      <w:r w:rsidRPr="001C7F17">
        <w:rPr>
          <w:color w:val="000000"/>
          <w:lang w:val="en-US"/>
        </w:rPr>
        <w:t>I</w:t>
      </w:r>
      <w:r>
        <w:rPr>
          <w:color w:val="000000"/>
          <w:sz w:val="24"/>
          <w:szCs w:val="24"/>
          <w:vertAlign w:val="subscript"/>
        </w:rPr>
        <w:t>Н</w:t>
      </w:r>
      <w:r w:rsidRPr="001C7F17">
        <w:rPr>
          <w:color w:val="000000"/>
          <w:vertAlign w:val="subscript"/>
        </w:rPr>
        <w:t xml:space="preserve"> </w:t>
      </w:r>
      <w:r w:rsidRPr="001C7F17">
        <w:rPr>
          <w:noProof/>
          <w:color w:val="000000"/>
        </w:rPr>
        <w:t xml:space="preserve">   -</w:t>
      </w:r>
      <w:r w:rsidRPr="001C7F17">
        <w:rPr>
          <w:color w:val="000000"/>
        </w:rPr>
        <w:t xml:space="preserve"> максимальный ток нагрузки, А;</w:t>
      </w:r>
    </w:p>
    <w:p w14:paraId="79215C09" w14:textId="77777777" w:rsidR="00B86980" w:rsidRPr="001C7F17" w:rsidRDefault="00B86980" w:rsidP="00B86980">
      <w:pPr>
        <w:widowControl w:val="0"/>
        <w:spacing w:line="360" w:lineRule="auto"/>
        <w:ind w:right="1681" w:firstLine="708"/>
        <w:rPr>
          <w:color w:val="000000"/>
        </w:rPr>
      </w:pPr>
      <w:r w:rsidRPr="001C7F17">
        <w:rPr>
          <w:color w:val="000000"/>
        </w:rPr>
        <w:t xml:space="preserve">  </w:t>
      </w:r>
      <w:r w:rsidRPr="001C7F17">
        <w:rPr>
          <w:color w:val="000000"/>
          <w:lang w:val="en-US"/>
        </w:rPr>
        <w:t>U</w:t>
      </w:r>
      <w:r>
        <w:rPr>
          <w:color w:val="000000"/>
          <w:sz w:val="24"/>
          <w:szCs w:val="24"/>
          <w:vertAlign w:val="subscript"/>
        </w:rPr>
        <w:t>ВЫП</w:t>
      </w:r>
      <w:r w:rsidRPr="001C7F17">
        <w:rPr>
          <w:color w:val="000000"/>
        </w:rPr>
        <w:t xml:space="preserve"> - напряжение на нагрузке, В;</w:t>
      </w:r>
    </w:p>
    <w:p w14:paraId="0FD4BBE2" w14:textId="77777777" w:rsidR="00B86980" w:rsidRPr="001C7F17" w:rsidRDefault="00B86980" w:rsidP="00B86980">
      <w:pPr>
        <w:widowControl w:val="0"/>
        <w:spacing w:line="360" w:lineRule="auto"/>
        <w:ind w:left="851" w:firstLine="0"/>
        <w:rPr>
          <w:color w:val="000000"/>
        </w:rPr>
      </w:pPr>
      <w:r w:rsidRPr="001C7F17">
        <w:rPr>
          <w:color w:val="000000"/>
        </w:rPr>
        <w:t>К</w:t>
      </w:r>
      <w:r>
        <w:rPr>
          <w:color w:val="000000"/>
          <w:sz w:val="24"/>
          <w:szCs w:val="24"/>
          <w:vertAlign w:val="subscript"/>
        </w:rPr>
        <w:t>П</w:t>
      </w:r>
      <w:r>
        <w:rPr>
          <w:color w:val="000000"/>
          <w:vertAlign w:val="subscript"/>
        </w:rPr>
        <w:t xml:space="preserve"> </w:t>
      </w:r>
      <w:r w:rsidRPr="001C7F17">
        <w:rPr>
          <w:noProof/>
          <w:color w:val="000000"/>
        </w:rPr>
        <w:t>-</w:t>
      </w:r>
      <w:r w:rsidRPr="001C7F17">
        <w:rPr>
          <w:color w:val="000000"/>
        </w:rPr>
        <w:t xml:space="preserve"> коэффициент пуль</w:t>
      </w:r>
      <w:r>
        <w:rPr>
          <w:color w:val="000000"/>
        </w:rPr>
        <w:t xml:space="preserve">саций выпрямленного напряжения </w:t>
      </w:r>
      <w:r w:rsidRPr="001C7F17">
        <w:rPr>
          <w:color w:val="000000"/>
        </w:rPr>
        <w:t>(отношение ам</w:t>
      </w:r>
      <w:r>
        <w:rPr>
          <w:color w:val="000000"/>
        </w:rPr>
        <w:t xml:space="preserve">плитудного значения переменной </w:t>
      </w:r>
      <w:r w:rsidRPr="001C7F17">
        <w:rPr>
          <w:color w:val="000000"/>
        </w:rPr>
        <w:t>составляющей частотой</w:t>
      </w:r>
      <w:r w:rsidRPr="001C7F17">
        <w:rPr>
          <w:noProof/>
          <w:color w:val="000000"/>
        </w:rPr>
        <w:t xml:space="preserve"> 100</w:t>
      </w:r>
      <w:r>
        <w:rPr>
          <w:color w:val="000000"/>
        </w:rPr>
        <w:t xml:space="preserve"> Гц на выходе выпрямителя к среднему</w:t>
      </w:r>
      <w:r w:rsidRPr="001C7F17">
        <w:rPr>
          <w:color w:val="000000"/>
        </w:rPr>
        <w:t xml:space="preserve"> значению выпрямленного </w:t>
      </w:r>
      <w:r w:rsidRPr="001C7F17">
        <w:rPr>
          <w:color w:val="000000"/>
        </w:rPr>
        <w:lastRenderedPageBreak/>
        <w:t>на</w:t>
      </w:r>
      <w:r>
        <w:rPr>
          <w:color w:val="000000"/>
        </w:rPr>
        <w:t>пряжения),</w:t>
      </w:r>
    </w:p>
    <w:p w14:paraId="6F389541" w14:textId="77777777" w:rsidR="00B86980" w:rsidRPr="009B5447" w:rsidRDefault="00B86980" w:rsidP="00B86980">
      <w:pPr>
        <w:widowControl w:val="0"/>
        <w:spacing w:line="360" w:lineRule="auto"/>
        <w:ind w:left="851"/>
        <w:jc w:val="center"/>
        <w:rPr>
          <w:color w:val="000000"/>
        </w:rPr>
      </w:pPr>
      <w:r w:rsidRPr="001C7F17">
        <w:rPr>
          <w:color w:val="000000"/>
          <w:lang w:val="en-US"/>
        </w:rPr>
        <w:t>K</w:t>
      </w:r>
      <w:r>
        <w:rPr>
          <w:color w:val="000000"/>
          <w:sz w:val="24"/>
          <w:szCs w:val="24"/>
          <w:vertAlign w:val="subscript"/>
        </w:rPr>
        <w:t>П</w:t>
      </w:r>
      <w:r w:rsidRPr="001C7F17">
        <w:rPr>
          <w:color w:val="000000"/>
        </w:rPr>
        <w:t xml:space="preserve"> = 10 </w:t>
      </w:r>
      <w:r>
        <w:rPr>
          <w:color w:val="000000"/>
          <w:vertAlign w:val="superscript"/>
        </w:rPr>
        <w:t>–</w:t>
      </w:r>
      <w:r w:rsidRPr="001C7F17">
        <w:rPr>
          <w:color w:val="000000"/>
          <w:vertAlign w:val="superscript"/>
        </w:rPr>
        <w:t xml:space="preserve"> 1</w:t>
      </w:r>
      <w:r>
        <w:rPr>
          <w:color w:val="000000"/>
        </w:rPr>
        <w:t>,</w:t>
      </w:r>
    </w:p>
    <w:p w14:paraId="68C2DBBE" w14:textId="77777777" w:rsidR="00B86980" w:rsidRPr="001C7F17" w:rsidRDefault="00B86980" w:rsidP="00B86980">
      <w:pPr>
        <w:widowControl w:val="0"/>
        <w:spacing w:line="360" w:lineRule="auto"/>
        <w:ind w:left="851"/>
        <w:jc w:val="center"/>
        <w:rPr>
          <w:color w:val="000000"/>
        </w:rPr>
      </w:pPr>
      <w:r w:rsidRPr="001C7F17">
        <w:rPr>
          <w:color w:val="000000"/>
        </w:rPr>
        <w:t>С</w:t>
      </w:r>
      <w:r w:rsidRPr="001C7F17">
        <w:rPr>
          <w:color w:val="000000"/>
          <w:vertAlign w:val="subscript"/>
        </w:rPr>
        <w:t>Ф</w:t>
      </w:r>
      <w:r w:rsidRPr="001C7F17">
        <w:rPr>
          <w:color w:val="000000"/>
        </w:rPr>
        <w:t xml:space="preserve"> = 3200</w:t>
      </w:r>
      <w:r w:rsidRPr="001C7F17">
        <w:rPr>
          <w:noProof/>
          <w:color w:val="000000"/>
        </w:rPr>
        <w:t xml:space="preserve"> ∙ 1,</w:t>
      </w:r>
      <w:r>
        <w:rPr>
          <w:noProof/>
          <w:color w:val="000000"/>
        </w:rPr>
        <w:t>553</w:t>
      </w:r>
      <w:r w:rsidRPr="001C7F17">
        <w:rPr>
          <w:color w:val="000000"/>
        </w:rPr>
        <w:t xml:space="preserve"> / 8 </w:t>
      </w:r>
      <w:r w:rsidRPr="001C7F17">
        <w:rPr>
          <w:noProof/>
          <w:color w:val="000000"/>
        </w:rPr>
        <w:t xml:space="preserve">∙ </w:t>
      </w:r>
      <w:r w:rsidRPr="001C7F17">
        <w:rPr>
          <w:color w:val="000000"/>
        </w:rPr>
        <w:t xml:space="preserve">10 </w:t>
      </w:r>
      <w:r w:rsidRPr="001C7F17">
        <w:rPr>
          <w:color w:val="000000"/>
          <w:vertAlign w:val="superscript"/>
        </w:rPr>
        <w:t xml:space="preserve">- 1 </w:t>
      </w:r>
      <w:r>
        <w:rPr>
          <w:color w:val="000000"/>
        </w:rPr>
        <w:t xml:space="preserve">= 6212 </w:t>
      </w:r>
      <w:r w:rsidRPr="001C7F17">
        <w:rPr>
          <w:color w:val="000000"/>
        </w:rPr>
        <w:t>мкФ</w:t>
      </w:r>
      <w:r>
        <w:rPr>
          <w:color w:val="000000"/>
        </w:rPr>
        <w:t>.</w:t>
      </w:r>
    </w:p>
    <w:p w14:paraId="1674EF0D" w14:textId="77777777" w:rsidR="00B86980" w:rsidRDefault="00B86980" w:rsidP="00B86980">
      <w:pPr>
        <w:widowControl w:val="0"/>
        <w:spacing w:line="360" w:lineRule="auto"/>
        <w:rPr>
          <w:color w:val="000000"/>
        </w:rPr>
      </w:pPr>
      <w:r w:rsidRPr="001C7F17">
        <w:rPr>
          <w:color w:val="000000"/>
        </w:rPr>
        <w:t>Если выходное напряжение выпрямителя будет дополнительно стабилизироваться транзисторным стабилизатором напряжения, то расчетная емкость конденсатора фильтра может быть уменьшена в</w:t>
      </w:r>
      <w:r w:rsidRPr="001C7F17">
        <w:rPr>
          <w:noProof/>
          <w:color w:val="000000"/>
        </w:rPr>
        <w:t xml:space="preserve"> 5...10</w:t>
      </w:r>
      <w:r w:rsidRPr="001C7F17">
        <w:rPr>
          <w:color w:val="000000"/>
        </w:rPr>
        <w:t xml:space="preserve"> раз.</w:t>
      </w:r>
    </w:p>
    <w:p w14:paraId="1F039633" w14:textId="77777777" w:rsidR="00B86980" w:rsidRPr="00B86980" w:rsidRDefault="00B86980" w:rsidP="00B86980">
      <w:pPr>
        <w:widowControl w:val="0"/>
        <w:spacing w:before="120" w:after="120" w:line="360" w:lineRule="auto"/>
        <w:rPr>
          <w:bCs/>
          <w:u w:val="single"/>
        </w:rPr>
      </w:pPr>
      <w:r w:rsidRPr="00B86980">
        <w:rPr>
          <w:bCs/>
          <w:u w:val="single"/>
        </w:rPr>
        <w:t>Расчет трансформатора питания</w:t>
      </w:r>
    </w:p>
    <w:p w14:paraId="67A5D926" w14:textId="77777777" w:rsidR="00B86980" w:rsidRPr="001C7F17" w:rsidRDefault="00B86980" w:rsidP="00B86980">
      <w:pPr>
        <w:widowControl w:val="0"/>
        <w:spacing w:line="360" w:lineRule="auto"/>
      </w:pPr>
      <w:r w:rsidRPr="001C7F17">
        <w:t>Зная необходимое напряжение на вторичной обмотке</w:t>
      </w:r>
      <w:r w:rsidRPr="001C7F17">
        <w:rPr>
          <w:noProof/>
        </w:rPr>
        <w:t xml:space="preserve"> (U2</w:t>
      </w:r>
      <w:r w:rsidRPr="001C7F17">
        <w:t>)</w:t>
      </w:r>
      <w:r w:rsidRPr="001C7F17">
        <w:rPr>
          <w:noProof/>
        </w:rPr>
        <w:t xml:space="preserve"> </w:t>
      </w:r>
      <w:r w:rsidRPr="001C7F17">
        <w:t>и максимальный ток нагрузки</w:t>
      </w:r>
      <w:r w:rsidRPr="001C7F17">
        <w:rPr>
          <w:noProof/>
        </w:rPr>
        <w:t xml:space="preserve"> (I</w:t>
      </w:r>
      <w:r>
        <w:rPr>
          <w:sz w:val="24"/>
          <w:szCs w:val="24"/>
          <w:vertAlign w:val="subscript"/>
        </w:rPr>
        <w:t>Н</w:t>
      </w:r>
      <w:r w:rsidRPr="001C7F17">
        <w:rPr>
          <w:noProof/>
          <w:vertAlign w:val="subscript"/>
        </w:rPr>
        <w:t>)</w:t>
      </w:r>
      <w:r w:rsidRPr="001C7F17">
        <w:rPr>
          <w:noProof/>
        </w:rPr>
        <w:t>,</w:t>
      </w:r>
      <w:r w:rsidRPr="001C7F17">
        <w:t xml:space="preserve"> трансформатор рассчитывают в такой последовательности.</w:t>
      </w:r>
    </w:p>
    <w:p w14:paraId="6088709A" w14:textId="77777777" w:rsidR="00B86980" w:rsidRPr="001C7F17" w:rsidRDefault="00B86980" w:rsidP="00B86980">
      <w:pPr>
        <w:widowControl w:val="0"/>
        <w:spacing w:line="360" w:lineRule="auto"/>
        <w:ind w:right="437"/>
      </w:pPr>
      <w:r w:rsidRPr="001C7F17">
        <w:rPr>
          <w:noProof/>
        </w:rPr>
        <w:t>1.</w:t>
      </w:r>
      <w:r w:rsidRPr="001C7F17">
        <w:t xml:space="preserve"> Определяем значение тока, текущего через вторичную обмотку трансформатора:</w:t>
      </w:r>
    </w:p>
    <w:p w14:paraId="6D54B010" w14:textId="77777777" w:rsidR="00B86980" w:rsidRPr="001C7F17" w:rsidRDefault="00B86980" w:rsidP="00B86980">
      <w:pPr>
        <w:widowControl w:val="0"/>
        <w:spacing w:line="360" w:lineRule="auto"/>
        <w:ind w:right="437"/>
        <w:jc w:val="center"/>
        <w:rPr>
          <w:noProof/>
        </w:rPr>
      </w:pPr>
      <w:r w:rsidRPr="001C7F17">
        <w:rPr>
          <w:noProof/>
          <w:position w:val="-12"/>
        </w:rPr>
        <w:object w:dxaOrig="1240" w:dyaOrig="380" w14:anchorId="583A6862">
          <v:shape id="_x0000_i1048" type="#_x0000_t75" style="width:62.25pt;height:18.75pt" o:ole="">
            <v:imagedata r:id="rId68" o:title=""/>
          </v:shape>
          <o:OLEObject Type="Embed" ProgID="Equation.DSMT4" ShapeID="_x0000_i1048" DrawAspect="Content" ObjectID="_1668866350" r:id="rId69"/>
        </w:object>
      </w:r>
      <w:r>
        <w:rPr>
          <w:noProof/>
        </w:rPr>
        <w:t>,</w:t>
      </w:r>
    </w:p>
    <w:p w14:paraId="64F35A22" w14:textId="77777777" w:rsidR="00B86980" w:rsidRPr="001C7F17" w:rsidRDefault="00B86980" w:rsidP="00B86980">
      <w:pPr>
        <w:widowControl w:val="0"/>
        <w:spacing w:line="360" w:lineRule="auto"/>
        <w:ind w:right="880"/>
      </w:pPr>
      <w:r w:rsidRPr="001C7F17">
        <w:t>где</w:t>
      </w:r>
      <w:r w:rsidRPr="001C7F17">
        <w:rPr>
          <w:noProof/>
        </w:rPr>
        <w:t xml:space="preserve"> I</w:t>
      </w:r>
      <w:r w:rsidRPr="001C7F17">
        <w:rPr>
          <w:vertAlign w:val="subscript"/>
        </w:rPr>
        <w:t>2</w:t>
      </w:r>
      <w:r w:rsidRPr="001C7F17">
        <w:rPr>
          <w:noProof/>
          <w:vertAlign w:val="subscript"/>
        </w:rPr>
        <w:t xml:space="preserve"> </w:t>
      </w:r>
      <w:r w:rsidRPr="001C7F17">
        <w:rPr>
          <w:noProof/>
        </w:rPr>
        <w:t>-</w:t>
      </w:r>
      <w:r w:rsidRPr="001C7F17">
        <w:t xml:space="preserve"> ток через обмотку</w:t>
      </w:r>
      <w:r w:rsidRPr="001C7F17">
        <w:rPr>
          <w:noProof/>
        </w:rPr>
        <w:t xml:space="preserve"> 2</w:t>
      </w:r>
      <w:r w:rsidRPr="001C7F17">
        <w:t xml:space="preserve"> трансформатора, А;</w:t>
      </w:r>
    </w:p>
    <w:p w14:paraId="66D5C229" w14:textId="77777777" w:rsidR="00B86980" w:rsidRPr="001C7F17" w:rsidRDefault="00B86980" w:rsidP="00B86980">
      <w:pPr>
        <w:widowControl w:val="0"/>
        <w:spacing w:line="360" w:lineRule="auto"/>
        <w:ind w:firstLine="567"/>
      </w:pPr>
      <w:r w:rsidRPr="001C7F17">
        <w:t xml:space="preserve">       </w:t>
      </w:r>
      <w:r>
        <w:t xml:space="preserve">  </w:t>
      </w:r>
      <w:r w:rsidRPr="001C7F17">
        <w:t>I</w:t>
      </w:r>
      <w:r>
        <w:rPr>
          <w:sz w:val="24"/>
          <w:szCs w:val="24"/>
          <w:vertAlign w:val="subscript"/>
        </w:rPr>
        <w:t>Н</w:t>
      </w:r>
      <w:r w:rsidRPr="001C7F17">
        <w:t xml:space="preserve"> </w:t>
      </w:r>
      <w:r w:rsidRPr="001C7F17">
        <w:rPr>
          <w:noProof/>
        </w:rPr>
        <w:t>-</w:t>
      </w:r>
      <w:r w:rsidRPr="001C7F17">
        <w:t xml:space="preserve"> максимальный ток нагрузки, А. </w:t>
      </w:r>
    </w:p>
    <w:p w14:paraId="318689BE" w14:textId="77777777" w:rsidR="00B86980" w:rsidRPr="001C7F17" w:rsidRDefault="00B86980" w:rsidP="00B86980">
      <w:pPr>
        <w:widowControl w:val="0"/>
        <w:tabs>
          <w:tab w:val="left" w:pos="4127"/>
        </w:tabs>
        <w:spacing w:line="360" w:lineRule="auto"/>
        <w:ind w:right="562"/>
        <w:rPr>
          <w:noProof/>
        </w:rPr>
      </w:pPr>
      <w:r w:rsidRPr="001C7F17">
        <w:rPr>
          <w:noProof/>
        </w:rPr>
        <w:tab/>
        <w:t>I</w:t>
      </w:r>
      <w:r w:rsidRPr="001C7F17">
        <w:rPr>
          <w:noProof/>
          <w:vertAlign w:val="subscript"/>
        </w:rPr>
        <w:t>2</w:t>
      </w:r>
      <w:r w:rsidRPr="001C7F17">
        <w:rPr>
          <w:noProof/>
        </w:rPr>
        <w:t xml:space="preserve"> = 1,5</w:t>
      </w:r>
      <w:r w:rsidRPr="001C7F17">
        <w:rPr>
          <w:noProof/>
          <w:color w:val="000000"/>
        </w:rPr>
        <w:t xml:space="preserve"> ∙ 1,</w:t>
      </w:r>
      <w:r>
        <w:rPr>
          <w:noProof/>
          <w:color w:val="000000"/>
        </w:rPr>
        <w:t>553</w:t>
      </w:r>
      <w:r w:rsidRPr="001C7F17">
        <w:rPr>
          <w:noProof/>
        </w:rPr>
        <w:t xml:space="preserve"> = </w:t>
      </w:r>
      <w:r>
        <w:rPr>
          <w:noProof/>
        </w:rPr>
        <w:t>2,33</w:t>
      </w:r>
      <w:r w:rsidRPr="001C7F17">
        <w:rPr>
          <w:noProof/>
        </w:rPr>
        <w:t xml:space="preserve"> B</w:t>
      </w:r>
      <w:r>
        <w:rPr>
          <w:noProof/>
        </w:rPr>
        <w:t>.</w:t>
      </w:r>
    </w:p>
    <w:p w14:paraId="115F189D" w14:textId="77777777" w:rsidR="00B86980" w:rsidRPr="001C7F17" w:rsidRDefault="00B86980" w:rsidP="00B86980">
      <w:pPr>
        <w:widowControl w:val="0"/>
        <w:spacing w:line="360" w:lineRule="auto"/>
        <w:ind w:right="562"/>
      </w:pPr>
      <w:r w:rsidRPr="001C7F17">
        <w:rPr>
          <w:noProof/>
        </w:rPr>
        <w:t>2.</w:t>
      </w:r>
      <w:r w:rsidRPr="001C7F17">
        <w:t xml:space="preserve"> Определяем мощность</w:t>
      </w:r>
      <w:r w:rsidRPr="001C7F17">
        <w:rPr>
          <w:noProof/>
        </w:rPr>
        <w:t>,</w:t>
      </w:r>
      <w:r w:rsidRPr="001C7F17">
        <w:t xml:space="preserve"> потребляемую выпрямителем от вторичной обмотки трансформатора:</w:t>
      </w:r>
    </w:p>
    <w:p w14:paraId="084009AB" w14:textId="77777777" w:rsidR="00B86980" w:rsidRPr="001C7F17" w:rsidRDefault="00B86980" w:rsidP="00B86980">
      <w:pPr>
        <w:widowControl w:val="0"/>
        <w:spacing w:line="360" w:lineRule="auto"/>
        <w:ind w:right="261"/>
        <w:jc w:val="center"/>
      </w:pPr>
      <w:r w:rsidRPr="001C7F17">
        <w:rPr>
          <w:position w:val="-12"/>
        </w:rPr>
        <w:object w:dxaOrig="1260" w:dyaOrig="380" w14:anchorId="53C36F1C">
          <v:shape id="_x0000_i1049" type="#_x0000_t75" style="width:63pt;height:18.75pt" o:ole="">
            <v:imagedata r:id="rId70" o:title=""/>
          </v:shape>
          <o:OLEObject Type="Embed" ProgID="Equation.DSMT4" ShapeID="_x0000_i1049" DrawAspect="Content" ObjectID="_1668866351" r:id="rId71"/>
        </w:object>
      </w:r>
      <w:r>
        <w:t>,</w:t>
      </w:r>
    </w:p>
    <w:p w14:paraId="1BBF954D" w14:textId="77777777" w:rsidR="00B86980" w:rsidRPr="001C7F17" w:rsidRDefault="00B86980" w:rsidP="00B86980">
      <w:pPr>
        <w:widowControl w:val="0"/>
        <w:spacing w:line="360" w:lineRule="auto"/>
        <w:ind w:right="261"/>
      </w:pPr>
      <w:r>
        <w:t>где P</w:t>
      </w:r>
      <w:r w:rsidRPr="001C7F17">
        <w:rPr>
          <w:vertAlign w:val="subscript"/>
        </w:rPr>
        <w:t>2</w:t>
      </w:r>
      <w:r w:rsidRPr="001C7F17">
        <w:t xml:space="preserve"> </w:t>
      </w:r>
      <w:r w:rsidRPr="001C7F17">
        <w:rPr>
          <w:noProof/>
        </w:rPr>
        <w:t xml:space="preserve">- </w:t>
      </w:r>
      <w:r w:rsidRPr="001C7F17">
        <w:t>максимальная мощность, потребляемая от вторичной обмотки, Вт;</w:t>
      </w:r>
    </w:p>
    <w:p w14:paraId="1FCF7CF2" w14:textId="77777777" w:rsidR="00B86980" w:rsidRPr="001C7F17" w:rsidRDefault="00B86980" w:rsidP="00B86980">
      <w:pPr>
        <w:widowControl w:val="0"/>
        <w:spacing w:line="360" w:lineRule="auto"/>
        <w:ind w:right="227"/>
      </w:pPr>
      <w:r w:rsidRPr="001C7F17">
        <w:rPr>
          <w:noProof/>
        </w:rPr>
        <w:t xml:space="preserve">  </w:t>
      </w:r>
      <w:r w:rsidRPr="001C7F17">
        <w:t xml:space="preserve">  </w:t>
      </w:r>
      <w:r>
        <w:rPr>
          <w:noProof/>
        </w:rPr>
        <w:t xml:space="preserve"> </w:t>
      </w:r>
      <w:r w:rsidRPr="001C7F17">
        <w:rPr>
          <w:lang w:val="en-US"/>
        </w:rPr>
        <w:t>U</w:t>
      </w:r>
      <w:r w:rsidRPr="001C7F17">
        <w:rPr>
          <w:vertAlign w:val="subscript"/>
        </w:rPr>
        <w:t>2</w:t>
      </w:r>
      <w:r w:rsidRPr="001C7F17">
        <w:rPr>
          <w:noProof/>
        </w:rPr>
        <w:t xml:space="preserve"> - </w:t>
      </w:r>
      <w:r w:rsidRPr="001C7F17">
        <w:t>напряжение на вторичной обмотке, В;</w:t>
      </w:r>
    </w:p>
    <w:p w14:paraId="75F91ED0" w14:textId="77777777" w:rsidR="00B86980" w:rsidRPr="001C7F17" w:rsidRDefault="00B86980" w:rsidP="00B86980">
      <w:pPr>
        <w:widowControl w:val="0"/>
        <w:spacing w:line="360" w:lineRule="auto"/>
        <w:ind w:right="91"/>
        <w:rPr>
          <w:noProof/>
        </w:rPr>
      </w:pPr>
      <w:r>
        <w:t xml:space="preserve">      </w:t>
      </w:r>
      <w:r w:rsidRPr="001C7F17">
        <w:rPr>
          <w:lang w:val="en-US"/>
        </w:rPr>
        <w:t>I</w:t>
      </w:r>
      <w:r w:rsidRPr="001C7F17">
        <w:rPr>
          <w:vertAlign w:val="subscript"/>
        </w:rPr>
        <w:t>2</w:t>
      </w:r>
      <w:r w:rsidRPr="001C7F17">
        <w:rPr>
          <w:noProof/>
        </w:rPr>
        <w:t xml:space="preserve"> -</w:t>
      </w:r>
      <w:r w:rsidRPr="001C7F17">
        <w:t xml:space="preserve"> максимальный ток через вторичную обмотку трансформатора, А.</w:t>
      </w:r>
    </w:p>
    <w:p w14:paraId="711FF5AA" w14:textId="77777777" w:rsidR="00B86980" w:rsidRPr="001C7F17" w:rsidRDefault="00B86980" w:rsidP="00B86980">
      <w:pPr>
        <w:widowControl w:val="0"/>
        <w:tabs>
          <w:tab w:val="left" w:pos="4037"/>
        </w:tabs>
        <w:spacing w:line="360" w:lineRule="auto"/>
        <w:ind w:right="91"/>
        <w:rPr>
          <w:noProof/>
        </w:rPr>
      </w:pPr>
      <w:r w:rsidRPr="001C7F17">
        <w:rPr>
          <w:noProof/>
        </w:rPr>
        <w:lastRenderedPageBreak/>
        <w:tab/>
        <w:t>P</w:t>
      </w:r>
      <w:r w:rsidRPr="001C7F17">
        <w:rPr>
          <w:noProof/>
          <w:vertAlign w:val="subscript"/>
        </w:rPr>
        <w:t>2</w:t>
      </w:r>
      <w:r w:rsidRPr="001C7F17">
        <w:rPr>
          <w:noProof/>
        </w:rPr>
        <w:t xml:space="preserve"> =</w:t>
      </w:r>
      <w:r>
        <w:rPr>
          <w:noProof/>
        </w:rPr>
        <w:t xml:space="preserve"> 1</w:t>
      </w:r>
      <w:r w:rsidRPr="001C7F17">
        <w:rPr>
          <w:noProof/>
        </w:rPr>
        <w:t>4,4</w:t>
      </w:r>
      <w:r w:rsidRPr="001C7F17">
        <w:rPr>
          <w:noProof/>
          <w:color w:val="000000"/>
        </w:rPr>
        <w:t xml:space="preserve"> ∙ 2,</w:t>
      </w:r>
      <w:r>
        <w:rPr>
          <w:noProof/>
          <w:color w:val="000000"/>
        </w:rPr>
        <w:t>33</w:t>
      </w:r>
      <w:r w:rsidRPr="001C7F17">
        <w:rPr>
          <w:noProof/>
        </w:rPr>
        <w:t xml:space="preserve"> = </w:t>
      </w:r>
      <w:r>
        <w:rPr>
          <w:noProof/>
        </w:rPr>
        <w:t>33,55</w:t>
      </w:r>
      <w:r w:rsidRPr="001C7F17">
        <w:rPr>
          <w:noProof/>
        </w:rPr>
        <w:t xml:space="preserve"> Вт</w:t>
      </w:r>
      <w:r>
        <w:rPr>
          <w:noProof/>
        </w:rPr>
        <w:t>.</w:t>
      </w:r>
    </w:p>
    <w:p w14:paraId="72206E5F" w14:textId="77777777" w:rsidR="00B86980" w:rsidRPr="001C7F17" w:rsidRDefault="00B86980" w:rsidP="00B86980">
      <w:pPr>
        <w:widowControl w:val="0"/>
        <w:spacing w:line="360" w:lineRule="auto"/>
        <w:ind w:right="91"/>
      </w:pPr>
      <w:r w:rsidRPr="001C7F17">
        <w:rPr>
          <w:noProof/>
        </w:rPr>
        <w:t>3.</w:t>
      </w:r>
      <w:r>
        <w:t xml:space="preserve"> Определяем</w:t>
      </w:r>
      <w:r w:rsidRPr="001C7F17">
        <w:t xml:space="preserve"> мощность трансформатора:</w:t>
      </w:r>
    </w:p>
    <w:p w14:paraId="613716D7" w14:textId="77777777" w:rsidR="00B86980" w:rsidRPr="001C7F17" w:rsidRDefault="00B86980" w:rsidP="00B86980">
      <w:pPr>
        <w:widowControl w:val="0"/>
        <w:spacing w:line="360" w:lineRule="auto"/>
        <w:jc w:val="center"/>
      </w:pPr>
      <w:r w:rsidRPr="008A7F29">
        <w:rPr>
          <w:position w:val="-12"/>
        </w:rPr>
        <w:object w:dxaOrig="1520" w:dyaOrig="380" w14:anchorId="0B8A7A83">
          <v:shape id="_x0000_i1050" type="#_x0000_t75" style="width:75.75pt;height:18.75pt" o:ole="">
            <v:imagedata r:id="rId72" o:title=""/>
          </v:shape>
          <o:OLEObject Type="Embed" ProgID="Equation.DSMT4" ShapeID="_x0000_i1050" DrawAspect="Content" ObjectID="_1668866352" r:id="rId73"/>
        </w:object>
      </w:r>
      <w:r>
        <w:t>,</w:t>
      </w:r>
    </w:p>
    <w:p w14:paraId="19741857" w14:textId="77777777" w:rsidR="00B86980" w:rsidRPr="001C7F17" w:rsidRDefault="00B86980" w:rsidP="00B86980">
      <w:pPr>
        <w:widowControl w:val="0"/>
        <w:spacing w:line="360" w:lineRule="auto"/>
        <w:ind w:right="199"/>
      </w:pPr>
      <w:r w:rsidRPr="001C7F17">
        <w:t>где Р</w:t>
      </w:r>
      <w:r w:rsidRPr="00DF503D">
        <w:rPr>
          <w:sz w:val="24"/>
          <w:szCs w:val="24"/>
          <w:vertAlign w:val="subscript"/>
        </w:rPr>
        <w:t>ТР</w:t>
      </w:r>
      <w:r w:rsidRPr="001C7F17">
        <w:rPr>
          <w:noProof/>
          <w:vertAlign w:val="subscript"/>
        </w:rPr>
        <w:t xml:space="preserve"> </w:t>
      </w:r>
      <w:r w:rsidRPr="001C7F17">
        <w:rPr>
          <w:noProof/>
        </w:rPr>
        <w:t>-</w:t>
      </w:r>
      <w:r w:rsidRPr="001C7F17">
        <w:t xml:space="preserve"> мощность трансформатора, Вт;</w:t>
      </w:r>
    </w:p>
    <w:p w14:paraId="15D67A1B" w14:textId="77777777" w:rsidR="00B86980" w:rsidRDefault="00B86980" w:rsidP="00B86980">
      <w:pPr>
        <w:widowControl w:val="0"/>
        <w:spacing w:line="360" w:lineRule="auto"/>
      </w:pPr>
      <w:r w:rsidRPr="001C7F17">
        <w:t xml:space="preserve">       </w:t>
      </w:r>
      <w:r w:rsidRPr="001C7F17">
        <w:rPr>
          <w:lang w:val="en-US"/>
        </w:rPr>
        <w:t>P</w:t>
      </w:r>
      <w:r w:rsidRPr="001C7F17">
        <w:rPr>
          <w:vertAlign w:val="subscript"/>
        </w:rPr>
        <w:t>2</w:t>
      </w:r>
      <w:r w:rsidRPr="001C7F17">
        <w:rPr>
          <w:noProof/>
        </w:rPr>
        <w:t xml:space="preserve"> -</w:t>
      </w:r>
      <w:r w:rsidRPr="001C7F17">
        <w:t xml:space="preserve"> максимальная</w:t>
      </w:r>
      <w:r w:rsidRPr="001C7F17">
        <w:rPr>
          <w:noProof/>
        </w:rPr>
        <w:t xml:space="preserve"> </w:t>
      </w:r>
      <w:r w:rsidRPr="001C7F17">
        <w:t>мощность</w:t>
      </w:r>
      <w:r w:rsidRPr="001C7F17">
        <w:rPr>
          <w:noProof/>
        </w:rPr>
        <w:t>,</w:t>
      </w:r>
      <w:r w:rsidRPr="001C7F17">
        <w:t xml:space="preserve"> потребляемая от вторичной обмотки трансформатора, Вт.</w:t>
      </w:r>
    </w:p>
    <w:p w14:paraId="60170FA2" w14:textId="77777777" w:rsidR="00B86980" w:rsidRPr="001C7F17" w:rsidRDefault="00B86980" w:rsidP="00B86980">
      <w:pPr>
        <w:widowControl w:val="0"/>
        <w:tabs>
          <w:tab w:val="left" w:pos="3651"/>
          <w:tab w:val="left" w:pos="4140"/>
        </w:tabs>
        <w:spacing w:line="360" w:lineRule="auto"/>
        <w:jc w:val="center"/>
      </w:pPr>
      <w:r w:rsidRPr="001C7F17">
        <w:t>Р</w:t>
      </w:r>
      <w:r>
        <w:rPr>
          <w:sz w:val="24"/>
          <w:szCs w:val="24"/>
          <w:vertAlign w:val="subscript"/>
        </w:rPr>
        <w:t>ТР</w:t>
      </w:r>
      <w:r w:rsidRPr="001C7F17">
        <w:t xml:space="preserve"> = 1,25</w:t>
      </w:r>
      <w:r w:rsidRPr="001C7F17">
        <w:rPr>
          <w:noProof/>
          <w:color w:val="000000"/>
        </w:rPr>
        <w:t xml:space="preserve"> ∙ </w:t>
      </w:r>
      <w:r>
        <w:rPr>
          <w:noProof/>
        </w:rPr>
        <w:t>33,55</w:t>
      </w:r>
      <w:r w:rsidRPr="001C7F17">
        <w:rPr>
          <w:noProof/>
        </w:rPr>
        <w:t xml:space="preserve"> </w:t>
      </w:r>
      <w:r>
        <w:t>= 41,94</w:t>
      </w:r>
      <w:r w:rsidRPr="001C7F17">
        <w:t xml:space="preserve"> Вт</w:t>
      </w:r>
      <w:r>
        <w:t>.</w:t>
      </w:r>
    </w:p>
    <w:p w14:paraId="6FBFB209" w14:textId="77777777" w:rsidR="00B86980" w:rsidRPr="001C7F17" w:rsidRDefault="00B86980" w:rsidP="00B86980">
      <w:pPr>
        <w:widowControl w:val="0"/>
        <w:spacing w:line="360" w:lineRule="auto"/>
      </w:pPr>
      <w:r w:rsidRPr="001C7F17">
        <w:t>Если трансформатор должен иметь несколько вторичных обмоток</w:t>
      </w:r>
      <w:r w:rsidRPr="001C7F17">
        <w:rPr>
          <w:noProof/>
        </w:rPr>
        <w:t>,</w:t>
      </w:r>
      <w:r w:rsidRPr="001C7F17">
        <w:t xml:space="preserve"> то сначала подсчитывают их суммарную мощность, </w:t>
      </w:r>
      <w:r w:rsidRPr="001C7F17">
        <w:rPr>
          <w:lang w:val="en-US"/>
        </w:rPr>
        <w:t>a</w:t>
      </w:r>
      <w:r w:rsidRPr="001C7F17">
        <w:t xml:space="preserve"> затем мощность самого трансформатора.</w:t>
      </w:r>
    </w:p>
    <w:p w14:paraId="281DEA99" w14:textId="77777777" w:rsidR="00B86980" w:rsidRPr="001C7F17" w:rsidRDefault="00B86980" w:rsidP="00B86980">
      <w:pPr>
        <w:widowControl w:val="0"/>
        <w:spacing w:line="360" w:lineRule="auto"/>
      </w:pPr>
      <w:r w:rsidRPr="001C7F17">
        <w:rPr>
          <w:noProof/>
        </w:rPr>
        <w:t>4.</w:t>
      </w:r>
      <w:r w:rsidRPr="001C7F17">
        <w:t xml:space="preserve"> Определяем значение тока, текущего в первичной обмотке:</w:t>
      </w:r>
    </w:p>
    <w:p w14:paraId="1EBDB5A4" w14:textId="77777777" w:rsidR="00B86980" w:rsidRPr="001C7F17" w:rsidRDefault="00B86980" w:rsidP="00B86980">
      <w:pPr>
        <w:widowControl w:val="0"/>
        <w:spacing w:line="360" w:lineRule="auto"/>
        <w:jc w:val="center"/>
      </w:pPr>
      <w:r w:rsidRPr="008A7F29">
        <w:rPr>
          <w:position w:val="-12"/>
        </w:rPr>
        <w:object w:dxaOrig="1359" w:dyaOrig="380" w14:anchorId="5A8AB84C">
          <v:shape id="_x0000_i1051" type="#_x0000_t75" style="width:68.25pt;height:18.75pt" o:ole="">
            <v:imagedata r:id="rId74" o:title=""/>
          </v:shape>
          <o:OLEObject Type="Embed" ProgID="Equation.DSMT4" ShapeID="_x0000_i1051" DrawAspect="Content" ObjectID="_1668866353" r:id="rId75"/>
        </w:object>
      </w:r>
      <w:r>
        <w:t>,</w:t>
      </w:r>
    </w:p>
    <w:p w14:paraId="6EEE280C" w14:textId="77777777" w:rsidR="00B86980" w:rsidRPr="001C7F17" w:rsidRDefault="00B86980" w:rsidP="00B86980">
      <w:pPr>
        <w:widowControl w:val="0"/>
        <w:spacing w:line="360" w:lineRule="auto"/>
        <w:ind w:right="-1"/>
      </w:pPr>
      <w:r w:rsidRPr="001C7F17">
        <w:t>где I</w:t>
      </w:r>
      <w:r w:rsidRPr="001C7F17">
        <w:rPr>
          <w:vertAlign w:val="subscript"/>
        </w:rPr>
        <w:t>1</w:t>
      </w:r>
      <w:r w:rsidRPr="001C7F17">
        <w:t xml:space="preserve">   </w:t>
      </w:r>
      <w:r w:rsidRPr="001C7F17">
        <w:rPr>
          <w:noProof/>
        </w:rPr>
        <w:t>-</w:t>
      </w:r>
      <w:r w:rsidRPr="001C7F17">
        <w:t xml:space="preserve"> ток через обмотку</w:t>
      </w:r>
      <w:r w:rsidRPr="001C7F17">
        <w:rPr>
          <w:noProof/>
        </w:rPr>
        <w:t xml:space="preserve"> 1 ,</w:t>
      </w:r>
      <w:r>
        <w:rPr>
          <w:noProof/>
        </w:rPr>
        <w:t xml:space="preserve"> </w:t>
      </w:r>
      <w:r w:rsidRPr="001C7F17">
        <w:t>А;</w:t>
      </w:r>
    </w:p>
    <w:p w14:paraId="41833B89" w14:textId="77777777" w:rsidR="00B86980" w:rsidRPr="001C7F17" w:rsidRDefault="00B86980" w:rsidP="00B86980">
      <w:pPr>
        <w:widowControl w:val="0"/>
        <w:spacing w:line="360" w:lineRule="auto"/>
        <w:ind w:right="182"/>
      </w:pPr>
      <w:r w:rsidRPr="001C7F17">
        <w:t xml:space="preserve">      Р</w:t>
      </w:r>
      <w:r>
        <w:rPr>
          <w:sz w:val="24"/>
          <w:szCs w:val="24"/>
          <w:vertAlign w:val="subscript"/>
        </w:rPr>
        <w:t>ТР</w:t>
      </w:r>
      <w:r w:rsidRPr="001C7F17">
        <w:rPr>
          <w:noProof/>
          <w:vertAlign w:val="subscript"/>
        </w:rPr>
        <w:t xml:space="preserve"> </w:t>
      </w:r>
      <w:r w:rsidRPr="001C7F17">
        <w:rPr>
          <w:noProof/>
        </w:rPr>
        <w:t>-</w:t>
      </w:r>
      <w:r w:rsidRPr="001C7F17">
        <w:t xml:space="preserve"> подсчитанная мощность трансформатора, Вт;</w:t>
      </w:r>
    </w:p>
    <w:p w14:paraId="628FD541" w14:textId="77777777" w:rsidR="00B86980" w:rsidRPr="001C7F17" w:rsidRDefault="00B86980" w:rsidP="00B86980">
      <w:pPr>
        <w:widowControl w:val="0"/>
        <w:spacing w:line="360" w:lineRule="auto"/>
        <w:rPr>
          <w:noProof/>
        </w:rPr>
      </w:pPr>
      <w:r>
        <w:t xml:space="preserve">      </w:t>
      </w:r>
      <w:r w:rsidRPr="001C7F17">
        <w:rPr>
          <w:lang w:val="en-US"/>
        </w:rPr>
        <w:t>U</w:t>
      </w:r>
      <w:r w:rsidRPr="001C7F17">
        <w:rPr>
          <w:vertAlign w:val="subscript"/>
        </w:rPr>
        <w:t>1</w:t>
      </w:r>
      <w:r w:rsidRPr="001C7F17">
        <w:rPr>
          <w:noProof/>
        </w:rPr>
        <w:t xml:space="preserve"> -</w:t>
      </w:r>
      <w:r w:rsidRPr="001C7F17">
        <w:t xml:space="preserve"> напряжение на первичной обмотке трансформатора (сетевое напряжение).</w:t>
      </w:r>
    </w:p>
    <w:p w14:paraId="42F4FA53" w14:textId="77777777" w:rsidR="00B86980" w:rsidRPr="001C7F17" w:rsidRDefault="00B86980" w:rsidP="00B86980">
      <w:pPr>
        <w:widowControl w:val="0"/>
        <w:tabs>
          <w:tab w:val="left" w:pos="4101"/>
        </w:tabs>
        <w:spacing w:line="360" w:lineRule="auto"/>
        <w:jc w:val="center"/>
        <w:rPr>
          <w:noProof/>
        </w:rPr>
      </w:pPr>
      <w:r w:rsidRPr="001C7F17">
        <w:rPr>
          <w:noProof/>
        </w:rPr>
        <w:t>I</w:t>
      </w:r>
      <w:r w:rsidRPr="001C7F17">
        <w:rPr>
          <w:noProof/>
          <w:vertAlign w:val="subscript"/>
        </w:rPr>
        <w:t>1</w:t>
      </w:r>
      <w:r>
        <w:rPr>
          <w:noProof/>
        </w:rPr>
        <w:t xml:space="preserve"> = 41,94</w:t>
      </w:r>
      <w:r w:rsidRPr="001C7F17">
        <w:rPr>
          <w:noProof/>
        </w:rPr>
        <w:t xml:space="preserve"> / 220 = 0,</w:t>
      </w:r>
      <w:r>
        <w:rPr>
          <w:noProof/>
        </w:rPr>
        <w:t>196</w:t>
      </w:r>
      <w:r w:rsidRPr="001C7F17">
        <w:rPr>
          <w:noProof/>
        </w:rPr>
        <w:t xml:space="preserve"> A</w:t>
      </w:r>
      <w:r>
        <w:rPr>
          <w:noProof/>
        </w:rPr>
        <w:t>.</w:t>
      </w:r>
    </w:p>
    <w:p w14:paraId="4B342894" w14:textId="77777777" w:rsidR="00B86980" w:rsidRPr="001C7F17" w:rsidRDefault="00B86980" w:rsidP="00B86980">
      <w:pPr>
        <w:widowControl w:val="0"/>
        <w:spacing w:line="360" w:lineRule="auto"/>
      </w:pPr>
      <w:r w:rsidRPr="001C7F17">
        <w:rPr>
          <w:noProof/>
        </w:rPr>
        <w:t>5.</w:t>
      </w:r>
      <w:r>
        <w:t xml:space="preserve"> Определяем</w:t>
      </w:r>
      <w:r w:rsidRPr="001C7F17">
        <w:t xml:space="preserve"> необходимую площадь сечения сердечника магнитопровода:</w:t>
      </w:r>
    </w:p>
    <w:p w14:paraId="2B059B38" w14:textId="77777777" w:rsidR="00B86980" w:rsidRPr="001C7F17" w:rsidRDefault="00B86980" w:rsidP="00B86980">
      <w:pPr>
        <w:widowControl w:val="0"/>
        <w:spacing w:line="360" w:lineRule="auto"/>
        <w:jc w:val="center"/>
        <w:rPr>
          <w:noProof/>
        </w:rPr>
      </w:pPr>
      <w:r w:rsidRPr="008A7F29">
        <w:rPr>
          <w:noProof/>
          <w:position w:val="-14"/>
        </w:rPr>
        <w:object w:dxaOrig="1500" w:dyaOrig="460" w14:anchorId="16CD2B1B">
          <v:shape id="_x0000_i1052" type="#_x0000_t75" style="width:75pt;height:23.25pt" o:ole="">
            <v:imagedata r:id="rId76" o:title=""/>
          </v:shape>
          <o:OLEObject Type="Embed" ProgID="Equation.DSMT4" ShapeID="_x0000_i1052" DrawAspect="Content" ObjectID="_1668866354" r:id="rId77"/>
        </w:object>
      </w:r>
      <w:r>
        <w:rPr>
          <w:noProof/>
        </w:rPr>
        <w:t>,</w:t>
      </w:r>
    </w:p>
    <w:p w14:paraId="11208AF0" w14:textId="77777777" w:rsidR="00B86980" w:rsidRPr="001C7F17" w:rsidRDefault="00B86980" w:rsidP="00B86980">
      <w:pPr>
        <w:widowControl w:val="0"/>
        <w:spacing w:line="360" w:lineRule="auto"/>
      </w:pPr>
      <w:r w:rsidRPr="001C7F17">
        <w:t xml:space="preserve">где   </w:t>
      </w:r>
      <w:r w:rsidRPr="001C7F17">
        <w:rPr>
          <w:lang w:val="en-US"/>
        </w:rPr>
        <w:t>S</w:t>
      </w:r>
      <w:r w:rsidRPr="001C7F17">
        <w:rPr>
          <w:noProof/>
        </w:rPr>
        <w:t xml:space="preserve"> -</w:t>
      </w:r>
      <w:r w:rsidRPr="001C7F17">
        <w:t xml:space="preserve"> сечение сердечника магнитопровода, см</w:t>
      </w:r>
      <w:r w:rsidRPr="001C7F17">
        <w:rPr>
          <w:vertAlign w:val="superscript"/>
        </w:rPr>
        <w:t>2</w:t>
      </w:r>
      <w:r w:rsidRPr="001C7F17">
        <w:t>;</w:t>
      </w:r>
    </w:p>
    <w:p w14:paraId="287ED9A1" w14:textId="77777777" w:rsidR="00B86980" w:rsidRPr="001C7F17" w:rsidRDefault="00B86980" w:rsidP="00B86980">
      <w:pPr>
        <w:widowControl w:val="0"/>
        <w:spacing w:line="360" w:lineRule="auto"/>
      </w:pPr>
      <w:r>
        <w:t xml:space="preserve">         </w:t>
      </w:r>
      <w:r w:rsidRPr="001C7F17">
        <w:rPr>
          <w:lang w:val="en-US"/>
        </w:rPr>
        <w:t>P</w:t>
      </w:r>
      <w:r>
        <w:rPr>
          <w:sz w:val="24"/>
          <w:szCs w:val="24"/>
          <w:vertAlign w:val="subscript"/>
        </w:rPr>
        <w:t>ТР</w:t>
      </w:r>
      <w:r w:rsidRPr="001C7F17">
        <w:rPr>
          <w:noProof/>
          <w:vertAlign w:val="subscript"/>
        </w:rPr>
        <w:t xml:space="preserve"> </w:t>
      </w:r>
      <w:r w:rsidRPr="001C7F17">
        <w:rPr>
          <w:noProof/>
        </w:rPr>
        <w:t>-</w:t>
      </w:r>
      <w:r w:rsidRPr="001C7F17">
        <w:t xml:space="preserve"> мощность трансформатора, Вт.</w:t>
      </w:r>
    </w:p>
    <w:p w14:paraId="256FB10F" w14:textId="77777777" w:rsidR="00B86980" w:rsidRPr="00014D53" w:rsidRDefault="00B86980" w:rsidP="00B86980">
      <w:pPr>
        <w:widowControl w:val="0"/>
        <w:tabs>
          <w:tab w:val="left" w:pos="4101"/>
        </w:tabs>
        <w:spacing w:line="360" w:lineRule="auto"/>
        <w:jc w:val="center"/>
        <w:rPr>
          <w:noProof/>
        </w:rPr>
      </w:pPr>
      <w:r w:rsidRPr="001C7F17">
        <w:rPr>
          <w:noProof/>
        </w:rPr>
        <w:t>S = 1,3</w:t>
      </w:r>
      <w:r w:rsidRPr="001C7F17">
        <w:rPr>
          <w:noProof/>
          <w:color w:val="000000"/>
        </w:rPr>
        <w:t xml:space="preserve"> ∙ </w:t>
      </w:r>
      <w:r>
        <w:rPr>
          <w:noProof/>
        </w:rPr>
        <w:t>6,32 = 8,42</w:t>
      </w:r>
      <w:r w:rsidRPr="001C7F17">
        <w:rPr>
          <w:noProof/>
        </w:rPr>
        <w:t xml:space="preserve"> см</w:t>
      </w:r>
      <w:r w:rsidRPr="001C7F17">
        <w:rPr>
          <w:noProof/>
          <w:vertAlign w:val="superscript"/>
        </w:rPr>
        <w:t>2</w:t>
      </w:r>
      <w:r>
        <w:rPr>
          <w:noProof/>
        </w:rPr>
        <w:t>.</w:t>
      </w:r>
    </w:p>
    <w:p w14:paraId="48E84F6F" w14:textId="77777777" w:rsidR="00B86980" w:rsidRPr="001C7F17" w:rsidRDefault="00B86980" w:rsidP="00B86980">
      <w:pPr>
        <w:widowControl w:val="0"/>
        <w:spacing w:line="360" w:lineRule="auto"/>
      </w:pPr>
      <w:r w:rsidRPr="001C7F17">
        <w:rPr>
          <w:noProof/>
        </w:rPr>
        <w:lastRenderedPageBreak/>
        <w:t>6.</w:t>
      </w:r>
      <w:r>
        <w:t xml:space="preserve"> О</w:t>
      </w:r>
      <w:r w:rsidRPr="001C7F17">
        <w:t>пределяем число витков первичной (сетевой) обмотки:</w:t>
      </w:r>
    </w:p>
    <w:p w14:paraId="133C3E01" w14:textId="77777777" w:rsidR="00B86980" w:rsidRPr="001C7F17" w:rsidRDefault="00B86980" w:rsidP="00B86980">
      <w:pPr>
        <w:widowControl w:val="0"/>
        <w:spacing w:line="360" w:lineRule="auto"/>
        <w:jc w:val="center"/>
      </w:pPr>
      <w:r w:rsidRPr="001C7F17">
        <w:rPr>
          <w:position w:val="-12"/>
        </w:rPr>
        <w:object w:dxaOrig="1719" w:dyaOrig="380" w14:anchorId="57FB6913">
          <v:shape id="_x0000_i1053" type="#_x0000_t75" style="width:86.25pt;height:18.75pt" o:ole="">
            <v:imagedata r:id="rId78" o:title=""/>
          </v:shape>
          <o:OLEObject Type="Embed" ProgID="Equation.DSMT4" ShapeID="_x0000_i1053" DrawAspect="Content" ObjectID="_1668866355" r:id="rId79"/>
        </w:object>
      </w:r>
      <w:r>
        <w:t>,</w:t>
      </w:r>
    </w:p>
    <w:p w14:paraId="09235654" w14:textId="77777777" w:rsidR="00B86980" w:rsidRPr="001C7F17" w:rsidRDefault="00B86980" w:rsidP="00B86980">
      <w:pPr>
        <w:widowControl w:val="0"/>
        <w:spacing w:line="360" w:lineRule="auto"/>
        <w:ind w:right="738"/>
      </w:pPr>
      <w:r w:rsidRPr="001C7F17">
        <w:t>где W</w:t>
      </w:r>
      <w:r w:rsidRPr="001C7F17">
        <w:rPr>
          <w:vertAlign w:val="subscript"/>
        </w:rPr>
        <w:t>1</w:t>
      </w:r>
      <w:r w:rsidRPr="001C7F17">
        <w:rPr>
          <w:noProof/>
        </w:rPr>
        <w:t xml:space="preserve"> -</w:t>
      </w:r>
      <w:r w:rsidRPr="001C7F17">
        <w:t xml:space="preserve"> число витков обмотки;</w:t>
      </w:r>
    </w:p>
    <w:p w14:paraId="2BB37D34" w14:textId="77777777" w:rsidR="00B86980" w:rsidRPr="001C7F17" w:rsidRDefault="00B86980" w:rsidP="00B86980">
      <w:pPr>
        <w:widowControl w:val="0"/>
        <w:spacing w:line="360" w:lineRule="auto"/>
        <w:ind w:right="738"/>
      </w:pPr>
      <w:r>
        <w:t xml:space="preserve">      </w:t>
      </w:r>
      <w:r w:rsidRPr="001C7F17">
        <w:t xml:space="preserve"> </w:t>
      </w:r>
      <w:r w:rsidRPr="001C7F17">
        <w:rPr>
          <w:lang w:val="en-US"/>
        </w:rPr>
        <w:t>U</w:t>
      </w:r>
      <w:r w:rsidRPr="001C7F17">
        <w:rPr>
          <w:vertAlign w:val="subscript"/>
        </w:rPr>
        <w:t>1</w:t>
      </w:r>
      <w:r w:rsidRPr="001C7F17">
        <w:rPr>
          <w:noProof/>
        </w:rPr>
        <w:t xml:space="preserve"> -</w:t>
      </w:r>
      <w:r w:rsidRPr="001C7F17">
        <w:t xml:space="preserve"> напряжение на первичной обмотке, В;</w:t>
      </w:r>
    </w:p>
    <w:p w14:paraId="1FD6FF92" w14:textId="77777777" w:rsidR="00B86980" w:rsidRPr="001C7F17" w:rsidRDefault="00B86980" w:rsidP="00B86980">
      <w:pPr>
        <w:widowControl w:val="0"/>
        <w:spacing w:line="360" w:lineRule="auto"/>
        <w:ind w:right="738"/>
      </w:pPr>
      <w:r>
        <w:t xml:space="preserve">       </w:t>
      </w:r>
      <w:r w:rsidRPr="001C7F17">
        <w:rPr>
          <w:lang w:val="en-US"/>
        </w:rPr>
        <w:t>S</w:t>
      </w:r>
      <w:r w:rsidRPr="001C7F17">
        <w:t xml:space="preserve"> </w:t>
      </w:r>
      <w:r w:rsidRPr="001C7F17">
        <w:rPr>
          <w:noProof/>
        </w:rPr>
        <w:t>-</w:t>
      </w:r>
      <w:r w:rsidRPr="001C7F17">
        <w:t xml:space="preserve"> </w:t>
      </w:r>
      <w:r>
        <w:t>с</w:t>
      </w:r>
      <w:r w:rsidRPr="001C7F17">
        <w:t>ечение сердечника магнитопровода, см</w:t>
      </w:r>
      <w:r w:rsidRPr="001C7F17">
        <w:rPr>
          <w:vertAlign w:val="superscript"/>
        </w:rPr>
        <w:t>2</w:t>
      </w:r>
      <w:r w:rsidRPr="001C7F17">
        <w:t>.</w:t>
      </w:r>
    </w:p>
    <w:p w14:paraId="1617490D" w14:textId="77777777" w:rsidR="00B86980" w:rsidRPr="001C7F17" w:rsidRDefault="00B86980" w:rsidP="00B86980">
      <w:pPr>
        <w:widowControl w:val="0"/>
        <w:tabs>
          <w:tab w:val="left" w:pos="4153"/>
        </w:tabs>
        <w:spacing w:line="360" w:lineRule="auto"/>
        <w:ind w:right="841"/>
        <w:jc w:val="center"/>
        <w:rPr>
          <w:noProof/>
        </w:rPr>
      </w:pPr>
      <w:r w:rsidRPr="001C7F17">
        <w:rPr>
          <w:noProof/>
        </w:rPr>
        <w:t>W</w:t>
      </w:r>
      <w:r w:rsidRPr="001C7F17">
        <w:rPr>
          <w:noProof/>
          <w:vertAlign w:val="subscript"/>
        </w:rPr>
        <w:t>1</w:t>
      </w:r>
      <w:r w:rsidRPr="001C7F17">
        <w:rPr>
          <w:noProof/>
        </w:rPr>
        <w:t xml:space="preserve"> = 50</w:t>
      </w:r>
      <w:r w:rsidRPr="001C7F17">
        <w:rPr>
          <w:noProof/>
          <w:color w:val="000000"/>
        </w:rPr>
        <w:t xml:space="preserve"> ∙ </w:t>
      </w:r>
      <w:r>
        <w:rPr>
          <w:noProof/>
        </w:rPr>
        <w:t>220 / 8,42 = 1306,41.</w:t>
      </w:r>
    </w:p>
    <w:p w14:paraId="165A365E" w14:textId="77777777" w:rsidR="00B86980" w:rsidRPr="001C7F17" w:rsidRDefault="00B86980" w:rsidP="00B86980">
      <w:pPr>
        <w:widowControl w:val="0"/>
        <w:spacing w:line="360" w:lineRule="auto"/>
        <w:ind w:right="841"/>
      </w:pPr>
      <w:r w:rsidRPr="001C7F17">
        <w:rPr>
          <w:noProof/>
        </w:rPr>
        <w:t>7.</w:t>
      </w:r>
      <w:r w:rsidRPr="001C7F17">
        <w:t xml:space="preserve"> Подсчитываем число витков вторичной обмотки:</w:t>
      </w:r>
    </w:p>
    <w:p w14:paraId="1DE461EF" w14:textId="77777777" w:rsidR="00B86980" w:rsidRPr="001C7F17" w:rsidRDefault="00B86980" w:rsidP="00B86980">
      <w:pPr>
        <w:widowControl w:val="0"/>
        <w:spacing w:line="360" w:lineRule="auto"/>
        <w:jc w:val="center"/>
        <w:rPr>
          <w:noProof/>
        </w:rPr>
      </w:pPr>
      <w:r w:rsidRPr="001C7F17">
        <w:rPr>
          <w:noProof/>
          <w:position w:val="-12"/>
        </w:rPr>
        <w:object w:dxaOrig="1780" w:dyaOrig="380" w14:anchorId="62FAD591">
          <v:shape id="_x0000_i1054" type="#_x0000_t75" style="width:89.25pt;height:18.75pt" o:ole="">
            <v:imagedata r:id="rId80" o:title=""/>
          </v:shape>
          <o:OLEObject Type="Embed" ProgID="Equation.DSMT4" ShapeID="_x0000_i1054" DrawAspect="Content" ObjectID="_1668866356" r:id="rId81"/>
        </w:object>
      </w:r>
      <w:r>
        <w:rPr>
          <w:noProof/>
        </w:rPr>
        <w:t>,</w:t>
      </w:r>
    </w:p>
    <w:p w14:paraId="5D8DC0A0" w14:textId="77777777" w:rsidR="00B86980" w:rsidRPr="001C7F17" w:rsidRDefault="00B86980" w:rsidP="00B86980">
      <w:pPr>
        <w:widowControl w:val="0"/>
        <w:spacing w:line="360" w:lineRule="auto"/>
        <w:ind w:right="23"/>
      </w:pPr>
      <w:r>
        <w:t xml:space="preserve">где </w:t>
      </w:r>
      <w:r w:rsidRPr="001C7F17">
        <w:rPr>
          <w:lang w:val="en-US"/>
        </w:rPr>
        <w:t>W</w:t>
      </w:r>
      <w:r w:rsidRPr="001C7F17">
        <w:rPr>
          <w:vertAlign w:val="subscript"/>
        </w:rPr>
        <w:t>2</w:t>
      </w:r>
      <w:r w:rsidRPr="001C7F17">
        <w:t xml:space="preserve"> - число витков вторичной обмотки;</w:t>
      </w:r>
    </w:p>
    <w:p w14:paraId="222399D0" w14:textId="77777777" w:rsidR="00B86980" w:rsidRPr="001C7F17" w:rsidRDefault="00B86980" w:rsidP="00B86980">
      <w:pPr>
        <w:widowControl w:val="0"/>
        <w:spacing w:line="360" w:lineRule="auto"/>
        <w:ind w:right="23"/>
      </w:pPr>
      <w:r>
        <w:t xml:space="preserve">       </w:t>
      </w:r>
      <w:r w:rsidRPr="001C7F17">
        <w:rPr>
          <w:lang w:val="en-US"/>
        </w:rPr>
        <w:t>U</w:t>
      </w:r>
      <w:r w:rsidRPr="001C7F17">
        <w:rPr>
          <w:vertAlign w:val="subscript"/>
        </w:rPr>
        <w:t>2</w:t>
      </w:r>
      <w:r w:rsidRPr="001C7F17">
        <w:rPr>
          <w:noProof/>
        </w:rPr>
        <w:t xml:space="preserve"> -</w:t>
      </w:r>
      <w:r w:rsidRPr="001C7F17">
        <w:t xml:space="preserve"> напряжение на вторичной обмотке, В;</w:t>
      </w:r>
    </w:p>
    <w:p w14:paraId="4AD07251" w14:textId="77777777" w:rsidR="00B86980" w:rsidRPr="001C7F17" w:rsidRDefault="00B86980" w:rsidP="00B86980">
      <w:pPr>
        <w:widowControl w:val="0"/>
        <w:spacing w:line="360" w:lineRule="auto"/>
        <w:ind w:right="23"/>
      </w:pPr>
      <w:r>
        <w:t xml:space="preserve">       </w:t>
      </w:r>
      <w:r w:rsidRPr="001C7F17">
        <w:rPr>
          <w:lang w:val="en-US"/>
        </w:rPr>
        <w:t>S</w:t>
      </w:r>
      <w:r w:rsidRPr="001C7F17">
        <w:t xml:space="preserve"> - сечение сердечника магнитопровода, см</w:t>
      </w:r>
      <w:r w:rsidRPr="001C7F17">
        <w:rPr>
          <w:vertAlign w:val="superscript"/>
        </w:rPr>
        <w:t>2</w:t>
      </w:r>
      <w:r w:rsidRPr="001C7F17">
        <w:t>.</w:t>
      </w:r>
    </w:p>
    <w:p w14:paraId="39BE5848" w14:textId="77777777" w:rsidR="00B86980" w:rsidRPr="001C7F17" w:rsidRDefault="00B86980" w:rsidP="00B86980">
      <w:pPr>
        <w:widowControl w:val="0"/>
        <w:tabs>
          <w:tab w:val="left" w:pos="3921"/>
        </w:tabs>
        <w:spacing w:line="360" w:lineRule="auto"/>
        <w:ind w:right="23"/>
        <w:rPr>
          <w:noProof/>
        </w:rPr>
      </w:pPr>
      <w:r w:rsidRPr="001C7F17">
        <w:rPr>
          <w:noProof/>
        </w:rPr>
        <w:t xml:space="preserve">                                  W</w:t>
      </w:r>
      <w:r w:rsidRPr="001C7F17">
        <w:rPr>
          <w:noProof/>
          <w:vertAlign w:val="subscript"/>
        </w:rPr>
        <w:t>2</w:t>
      </w:r>
      <w:r w:rsidRPr="001C7F17">
        <w:rPr>
          <w:noProof/>
        </w:rPr>
        <w:t xml:space="preserve"> = 55</w:t>
      </w:r>
      <w:r w:rsidRPr="001C7F17">
        <w:rPr>
          <w:noProof/>
          <w:color w:val="000000"/>
        </w:rPr>
        <w:t xml:space="preserve"> ∙ </w:t>
      </w:r>
      <w:r>
        <w:rPr>
          <w:noProof/>
        </w:rPr>
        <w:t>1</w:t>
      </w:r>
      <w:r w:rsidRPr="001C7F17">
        <w:rPr>
          <w:noProof/>
        </w:rPr>
        <w:t>4,</w:t>
      </w:r>
      <w:r>
        <w:rPr>
          <w:noProof/>
        </w:rPr>
        <w:t>4 / 8,42 = 94,06.</w:t>
      </w:r>
    </w:p>
    <w:p w14:paraId="564D873D" w14:textId="77777777" w:rsidR="00B86980" w:rsidRPr="001C7F17" w:rsidRDefault="00B86980" w:rsidP="00B86980">
      <w:pPr>
        <w:widowControl w:val="0"/>
        <w:spacing w:line="360" w:lineRule="auto"/>
        <w:ind w:right="23"/>
      </w:pPr>
      <w:r w:rsidRPr="001C7F17">
        <w:rPr>
          <w:noProof/>
        </w:rPr>
        <w:t>8.</w:t>
      </w:r>
      <w:r w:rsidRPr="001C7F17">
        <w:t xml:space="preserve"> Определяем диаметры проводов обмоток трансформатора:</w:t>
      </w:r>
    </w:p>
    <w:p w14:paraId="774A1B21" w14:textId="77777777" w:rsidR="00B86980" w:rsidRPr="001C7F17" w:rsidRDefault="00B86980" w:rsidP="00B86980">
      <w:pPr>
        <w:widowControl w:val="0"/>
        <w:spacing w:line="360" w:lineRule="auto"/>
        <w:ind w:right="23"/>
        <w:jc w:val="center"/>
      </w:pPr>
      <w:r w:rsidRPr="001C7F17">
        <w:rPr>
          <w:position w:val="-10"/>
          <w:lang w:val="en-US"/>
        </w:rPr>
        <w:object w:dxaOrig="1440" w:dyaOrig="420" w14:anchorId="4BE00972">
          <v:shape id="_x0000_i1055" type="#_x0000_t75" style="width:1in;height:21pt" o:ole="">
            <v:imagedata r:id="rId82" o:title=""/>
          </v:shape>
          <o:OLEObject Type="Embed" ProgID="Equation.DSMT4" ShapeID="_x0000_i1055" DrawAspect="Content" ObjectID="_1668866357" r:id="rId83"/>
        </w:object>
      </w:r>
      <w:r>
        <w:t>,</w:t>
      </w:r>
    </w:p>
    <w:p w14:paraId="70FFB75F" w14:textId="77777777" w:rsidR="00B86980" w:rsidRPr="001C7F17" w:rsidRDefault="00B86980" w:rsidP="00B86980">
      <w:pPr>
        <w:widowControl w:val="0"/>
        <w:spacing w:line="360" w:lineRule="auto"/>
      </w:pPr>
      <w:r w:rsidRPr="001C7F17">
        <w:t>где d</w:t>
      </w:r>
      <w:r w:rsidRPr="001C7F17">
        <w:rPr>
          <w:noProof/>
        </w:rPr>
        <w:t xml:space="preserve"> -</w:t>
      </w:r>
      <w:r w:rsidRPr="001C7F17">
        <w:t xml:space="preserve"> диаметр провода, мм;</w:t>
      </w:r>
    </w:p>
    <w:p w14:paraId="1D2AB76B" w14:textId="77777777" w:rsidR="00B86980" w:rsidRDefault="00B86980" w:rsidP="00B86980">
      <w:pPr>
        <w:widowControl w:val="0"/>
        <w:spacing w:line="360" w:lineRule="auto"/>
      </w:pPr>
      <w:r>
        <w:t xml:space="preserve">       </w:t>
      </w:r>
      <w:r w:rsidRPr="001C7F17">
        <w:rPr>
          <w:lang w:val="en-US"/>
        </w:rPr>
        <w:t>I</w:t>
      </w:r>
      <w:r w:rsidRPr="001C7F17">
        <w:rPr>
          <w:noProof/>
        </w:rPr>
        <w:t xml:space="preserve"> -</w:t>
      </w:r>
      <w:r>
        <w:t xml:space="preserve"> ток через обмотку,  </w:t>
      </w:r>
      <w:r w:rsidRPr="001C7F17">
        <w:t>А.</w:t>
      </w:r>
    </w:p>
    <w:p w14:paraId="0ACB39C0" w14:textId="77777777" w:rsidR="00B86980" w:rsidRDefault="00B86980" w:rsidP="00B86980">
      <w:pPr>
        <w:widowControl w:val="0"/>
        <w:jc w:val="center"/>
      </w:pPr>
      <w:r w:rsidRPr="00193006">
        <w:rPr>
          <w:position w:val="-12"/>
          <w:lang w:val="en-US"/>
        </w:rPr>
        <w:object w:dxaOrig="3480" w:dyaOrig="440" w14:anchorId="6CD73839">
          <v:shape id="_x0000_i1056" type="#_x0000_t75" style="width:174pt;height:21.75pt" o:ole="">
            <v:imagedata r:id="rId84" o:title=""/>
          </v:shape>
          <o:OLEObject Type="Embed" ProgID="Equation.3" ShapeID="_x0000_i1056" DrawAspect="Content" ObjectID="_1668866358" r:id="rId85"/>
        </w:object>
      </w:r>
      <w:r>
        <w:t>,</w:t>
      </w:r>
    </w:p>
    <w:p w14:paraId="31731EDE" w14:textId="77777777" w:rsidR="00B86980" w:rsidRDefault="00B86980" w:rsidP="00B86980">
      <w:pPr>
        <w:widowControl w:val="0"/>
        <w:jc w:val="center"/>
      </w:pPr>
      <w:r w:rsidRPr="00DE0591">
        <w:rPr>
          <w:position w:val="-12"/>
          <w:lang w:val="en-US"/>
        </w:rPr>
        <w:object w:dxaOrig="3379" w:dyaOrig="440" w14:anchorId="1794CC6F">
          <v:shape id="_x0000_i1057" type="#_x0000_t75" style="width:169.5pt;height:21.75pt" o:ole="">
            <v:imagedata r:id="rId86" o:title=""/>
          </v:shape>
          <o:OLEObject Type="Embed" ProgID="Equation.3" ShapeID="_x0000_i1057" DrawAspect="Content" ObjectID="_1668866359" r:id="rId87"/>
        </w:object>
      </w:r>
      <w:r>
        <w:t>.</w:t>
      </w:r>
    </w:p>
    <w:p w14:paraId="2873F341" w14:textId="77777777" w:rsidR="00B86980" w:rsidRDefault="00B86980" w:rsidP="00B86980">
      <w:pPr>
        <w:widowControl w:val="0"/>
        <w:jc w:val="center"/>
      </w:pPr>
    </w:p>
    <w:p w14:paraId="0347DED5" w14:textId="77777777" w:rsidR="00B86980" w:rsidRDefault="00B86980" w:rsidP="00B86980">
      <w:pPr>
        <w:widowControl w:val="0"/>
        <w:jc w:val="center"/>
      </w:pPr>
    </w:p>
    <w:p w14:paraId="773C392A" w14:textId="77777777" w:rsidR="00B86980" w:rsidRDefault="00B86980" w:rsidP="00B86980">
      <w:pPr>
        <w:widowControl w:val="0"/>
        <w:jc w:val="center"/>
      </w:pPr>
    </w:p>
    <w:p w14:paraId="5C69EB68" w14:textId="77777777" w:rsidR="00B86980" w:rsidRDefault="00B86980" w:rsidP="00B86980">
      <w:pPr>
        <w:widowControl w:val="0"/>
        <w:jc w:val="center"/>
        <w:rPr>
          <w:noProof/>
        </w:rPr>
      </w:pPr>
    </w:p>
    <w:p w14:paraId="57AE7879" w14:textId="365947CA" w:rsidR="00B86980" w:rsidRDefault="00B86980">
      <w:pPr>
        <w:rPr>
          <w:rFonts w:eastAsia="Times New Roman"/>
          <w:b/>
          <w:color w:val="000000"/>
          <w:szCs w:val="20"/>
          <w:lang w:eastAsia="ru-RU"/>
        </w:rPr>
      </w:pPr>
      <w:r>
        <w:br w:type="page"/>
      </w:r>
    </w:p>
    <w:p w14:paraId="0AE6DFC0" w14:textId="7775D921" w:rsidR="00900337" w:rsidRDefault="00865E2F" w:rsidP="00A614ED">
      <w:pPr>
        <w:pStyle w:val="TNR"/>
      </w:pPr>
      <w:bookmarkStart w:id="13" w:name="_Toc58252412"/>
      <w:r w:rsidRPr="00865E2F">
        <w:lastRenderedPageBreak/>
        <w:t>Заключение</w:t>
      </w:r>
      <w:bookmarkEnd w:id="13"/>
    </w:p>
    <w:p w14:paraId="3F540168" w14:textId="77777777" w:rsidR="007B1781" w:rsidRPr="00EE65A2" w:rsidRDefault="007B1781" w:rsidP="007B1781">
      <w:pPr>
        <w:shd w:val="clear" w:color="auto" w:fill="FFFFFF"/>
        <w:spacing w:before="110"/>
      </w:pPr>
      <w:r w:rsidRPr="00EE65A2">
        <w:rPr>
          <w:color w:val="000000"/>
          <w:spacing w:val="-9"/>
        </w:rPr>
        <w:t>В данном курсовой работе была разработана микропроцессорная систе</w:t>
      </w:r>
      <w:r w:rsidRPr="00EE65A2">
        <w:rPr>
          <w:color w:val="000000"/>
          <w:spacing w:val="-9"/>
        </w:rPr>
        <w:softHyphen/>
      </w:r>
      <w:r w:rsidRPr="00EE65A2">
        <w:rPr>
          <w:color w:val="000000"/>
          <w:spacing w:val="-1"/>
        </w:rPr>
        <w:t xml:space="preserve">ма управления электродвигателем постоянного тока. Система обеспечивает </w:t>
      </w:r>
      <w:r w:rsidRPr="00EE65A2">
        <w:rPr>
          <w:color w:val="000000"/>
        </w:rPr>
        <w:t xml:space="preserve">контроль за скоростью вращения выходного вала управляемого электродвигателя. Данный комплекс можно использовать в </w:t>
      </w:r>
      <w:r w:rsidRPr="00EE65A2">
        <w:rPr>
          <w:color w:val="000000"/>
          <w:spacing w:val="-9"/>
        </w:rPr>
        <w:t>станкостроении и машиностроении для управления приводами различных механизмов.</w:t>
      </w:r>
    </w:p>
    <w:p w14:paraId="14C6C641" w14:textId="77777777" w:rsidR="007B1781" w:rsidRPr="00EE65A2" w:rsidRDefault="007B1781" w:rsidP="007B1781">
      <w:pPr>
        <w:pStyle w:val="3"/>
        <w:rPr>
          <w:sz w:val="28"/>
          <w:szCs w:val="28"/>
        </w:rPr>
      </w:pPr>
      <w:r w:rsidRPr="00EE65A2">
        <w:rPr>
          <w:sz w:val="28"/>
          <w:szCs w:val="28"/>
        </w:rPr>
        <w:t>При выполнение данного курсовой работы был выполнен ряд задач, позволивших получить практические навыки в следующих областях:</w:t>
      </w:r>
    </w:p>
    <w:p w14:paraId="28B06C6E" w14:textId="77777777" w:rsidR="007B1781" w:rsidRPr="00EE65A2" w:rsidRDefault="007B1781" w:rsidP="007B1781">
      <w:pPr>
        <w:shd w:val="clear" w:color="auto" w:fill="FFFFFF"/>
      </w:pPr>
      <w:r w:rsidRPr="00EE65A2">
        <w:rPr>
          <w:color w:val="000000"/>
          <w:spacing w:val="-2"/>
        </w:rPr>
        <w:t>-   разработка схем микро</w:t>
      </w:r>
      <w:r w:rsidRPr="00EE65A2">
        <w:rPr>
          <w:color w:val="000000"/>
          <w:spacing w:val="-2"/>
        </w:rPr>
        <w:softHyphen/>
      </w:r>
      <w:r w:rsidRPr="00EE65A2">
        <w:rPr>
          <w:color w:val="000000"/>
          <w:spacing w:val="-10"/>
        </w:rPr>
        <w:t>процессорной техники;</w:t>
      </w:r>
    </w:p>
    <w:p w14:paraId="133C7003" w14:textId="77777777" w:rsidR="007B1781" w:rsidRPr="00EE65A2" w:rsidRDefault="007B1781" w:rsidP="007B1781">
      <w:pPr>
        <w:shd w:val="clear" w:color="auto" w:fill="FFFFFF"/>
      </w:pPr>
      <w:r>
        <w:rPr>
          <w:color w:val="000000"/>
          <w:spacing w:val="-4"/>
        </w:rPr>
        <w:t xml:space="preserve">- </w:t>
      </w:r>
      <w:r w:rsidRPr="00EE65A2">
        <w:rPr>
          <w:color w:val="000000"/>
          <w:spacing w:val="-4"/>
        </w:rPr>
        <w:t xml:space="preserve">проработка рядов вопросов, связанных с прикладным программным </w:t>
      </w:r>
      <w:r w:rsidRPr="00EE65A2">
        <w:rPr>
          <w:color w:val="000000"/>
          <w:spacing w:val="-9"/>
        </w:rPr>
        <w:t>обеспечением микропроцессорных систем;</w:t>
      </w:r>
    </w:p>
    <w:p w14:paraId="10A1D179" w14:textId="77777777" w:rsidR="007B1781" w:rsidRPr="00EE65A2" w:rsidRDefault="007B1781" w:rsidP="007B1781">
      <w:pPr>
        <w:shd w:val="clear" w:color="auto" w:fill="FFFFFF"/>
      </w:pPr>
      <w:r w:rsidRPr="00EE65A2">
        <w:rPr>
          <w:color w:val="000000"/>
          <w:spacing w:val="-4"/>
        </w:rPr>
        <w:t>-  составление и расчет принци</w:t>
      </w:r>
      <w:r w:rsidRPr="00EE65A2">
        <w:rPr>
          <w:color w:val="000000"/>
          <w:spacing w:val="-4"/>
        </w:rPr>
        <w:softHyphen/>
      </w:r>
      <w:r w:rsidRPr="00EE65A2">
        <w:rPr>
          <w:color w:val="000000"/>
          <w:spacing w:val="-9"/>
        </w:rPr>
        <w:t>пиальных электрических схем цифровой и аналоговой техники.</w:t>
      </w:r>
    </w:p>
    <w:p w14:paraId="7F17C085" w14:textId="4D41A022" w:rsidR="00865E2F" w:rsidRDefault="00865E2F" w:rsidP="00865E2F"/>
    <w:p w14:paraId="69A90EE4" w14:textId="57D23F48" w:rsidR="007B1781" w:rsidRDefault="007B1781">
      <w:r>
        <w:br w:type="page"/>
      </w:r>
    </w:p>
    <w:p w14:paraId="63371E5E" w14:textId="1834F264" w:rsidR="00C04612" w:rsidRDefault="00865E2F" w:rsidP="00A614ED">
      <w:pPr>
        <w:pStyle w:val="TNR"/>
      </w:pPr>
      <w:bookmarkStart w:id="14" w:name="_Toc58252413"/>
      <w:r w:rsidRPr="00865E2F">
        <w:lastRenderedPageBreak/>
        <w:t>Список используемой литературы</w:t>
      </w:r>
      <w:bookmarkEnd w:id="14"/>
    </w:p>
    <w:p w14:paraId="277C0673" w14:textId="77777777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1.</w:t>
      </w:r>
      <w:r>
        <w:rPr>
          <w:noProof/>
        </w:rPr>
        <w:tab/>
        <w:t>Алексеенко А.Г., Галицин А.А., Иванников А.Д. Проектирование радиоэлектронной аппаратуры на микропроцессорах. - М.: Радио и связь, 1984.</w:t>
      </w:r>
    </w:p>
    <w:p w14:paraId="5C103C59" w14:textId="77777777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2.</w:t>
      </w:r>
      <w:r>
        <w:rPr>
          <w:noProof/>
        </w:rPr>
        <w:tab/>
        <w:t>Балашов Е.П., Пузанков Д.В. Микропроцессоры и микропроцессорные системы: Учебн. пособие для вузов.  - М.: Радио и связь, 1981.</w:t>
      </w:r>
    </w:p>
    <w:p w14:paraId="75E8029D" w14:textId="77777777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3.</w:t>
      </w:r>
      <w:r>
        <w:rPr>
          <w:noProof/>
        </w:rPr>
        <w:tab/>
        <w:t>Гушников B.C. Интегральная электроника в измерительных устройствах. - Л.: Энергоатомиздат, 1988.</w:t>
      </w:r>
    </w:p>
    <w:p w14:paraId="60B92A88" w14:textId="77777777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4.</w:t>
      </w:r>
      <w:r>
        <w:rPr>
          <w:noProof/>
        </w:rPr>
        <w:tab/>
        <w:t>Зельдин Е.А. Цифровые интегральные микросхемы в информационно измерительной аппаратуре. - Л.: Энергоатомиздат,1986.</w:t>
      </w:r>
    </w:p>
    <w:p w14:paraId="3AA19A05" w14:textId="77777777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5.</w:t>
      </w:r>
      <w:r>
        <w:rPr>
          <w:noProof/>
        </w:rPr>
        <w:tab/>
        <w:t>Каган Б.М., Стамин В. В. Основы проектирования микропроцессорных устройств автоматики. - М.: Энергоатомиздат,1987.</w:t>
      </w:r>
    </w:p>
    <w:p w14:paraId="649E79E5" w14:textId="77777777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6.</w:t>
      </w:r>
      <w:r>
        <w:rPr>
          <w:noProof/>
        </w:rPr>
        <w:tab/>
        <w:t>Калабеков Б. А. Микропроцессоры и их применение в системах передачи и обработки сигналов: Учебн. пособие для вузов. - М.: Радио и связь, 1988.</w:t>
      </w:r>
    </w:p>
    <w:p w14:paraId="2EB73C5B" w14:textId="77777777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7.</w:t>
      </w:r>
      <w:r>
        <w:rPr>
          <w:noProof/>
        </w:rPr>
        <w:tab/>
        <w:t>Микро ЭВМ: В 8 кн.: Практ. пособие / Под ред. Л.Н. Прохина. Кн.З. Семейство ЭВМ "Электроника К1" / А.В.Кобылинский, А.В.Горячев, Н.Г.Сабодаш, В.В.Проценко. -  М.: Выс. школа, 1988.</w:t>
      </w:r>
    </w:p>
    <w:p w14:paraId="469333B1" w14:textId="77777777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8.</w:t>
      </w:r>
      <w:r>
        <w:rPr>
          <w:noProof/>
        </w:rPr>
        <w:tab/>
        <w:t>Микропроцессоры и микро ЭВМ в системах автоматического управления: Справочник С.Т.Хвощ, Н.Н.Варлинский, Е.А.Попов; Под общ. ред. С.Т.Хвоща. - Л.: Машиностроение, 1987.</w:t>
      </w:r>
    </w:p>
    <w:p w14:paraId="1832F5D4" w14:textId="77777777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9.</w:t>
      </w:r>
      <w:r>
        <w:rPr>
          <w:noProof/>
        </w:rPr>
        <w:tab/>
        <w:t>Огнев И.В., Шамаев Ю.М. Проектирование запоминающих устройств. - М.: Выси. школа, 1979.</w:t>
      </w:r>
    </w:p>
    <w:p w14:paraId="760D8866" w14:textId="3DB55B9F" w:rsidR="00186341" w:rsidRDefault="00186341" w:rsidP="00AC37DC">
      <w:pPr>
        <w:ind w:firstLine="426"/>
        <w:jc w:val="both"/>
        <w:rPr>
          <w:noProof/>
        </w:rPr>
      </w:pPr>
      <w:r>
        <w:rPr>
          <w:noProof/>
        </w:rPr>
        <w:t>10.Полупроводниковые БИС запоминающих устройств: Справочник З.В.Баранов, Н.В.Бекин, А.Ю.Гордонов и др.; Под общ. ред. А.Ю.Гордоноваи Ю.Н.Дьякова. - М.: Радио и связь, 1986</w:t>
      </w:r>
    </w:p>
    <w:p w14:paraId="4243989B" w14:textId="205BC0F7" w:rsidR="007B1781" w:rsidRDefault="00186341" w:rsidP="00AC37DC">
      <w:pPr>
        <w:ind w:firstLine="426"/>
        <w:jc w:val="both"/>
      </w:pPr>
      <w:r>
        <w:rPr>
          <w:noProof/>
        </w:rPr>
        <w:t>11.</w:t>
      </w:r>
      <w:r w:rsidR="00AC37DC" w:rsidRPr="00AC37DC">
        <w:rPr>
          <w:noProof/>
        </w:rPr>
        <w:t xml:space="preserve"> </w:t>
      </w:r>
      <w:r>
        <w:rPr>
          <w:noProof/>
        </w:rPr>
        <w:t>Щелкунов Н.Н., Дианов А.П. Микропроцессорные средства системы. - М.: Радио и связь, 1989.</w:t>
      </w:r>
    </w:p>
    <w:p w14:paraId="3176CF29" w14:textId="35F615A3" w:rsidR="00865E2F" w:rsidRDefault="00865E2F" w:rsidP="00865E2F"/>
    <w:p w14:paraId="3CA8DB77" w14:textId="77777777" w:rsidR="00865E2F" w:rsidRPr="00C04612" w:rsidRDefault="00865E2F" w:rsidP="00865E2F"/>
    <w:p w14:paraId="46DEBFE4" w14:textId="77777777" w:rsidR="00C04612" w:rsidRDefault="00C04612"/>
    <w:sectPr w:rsidR="00C04612">
      <w:headerReference w:type="default" r:id="rId8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BEA97" w14:textId="77777777" w:rsidR="002C210D" w:rsidRDefault="002C210D" w:rsidP="00D3363B">
      <w:pPr>
        <w:spacing w:after="0" w:line="240" w:lineRule="auto"/>
      </w:pPr>
      <w:r>
        <w:separator/>
      </w:r>
    </w:p>
  </w:endnote>
  <w:endnote w:type="continuationSeparator" w:id="0">
    <w:p w14:paraId="33A8DE41" w14:textId="77777777" w:rsidR="002C210D" w:rsidRDefault="002C210D" w:rsidP="00D3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0B754" w14:textId="77777777" w:rsidR="008A4369" w:rsidRDefault="008A436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15431" w14:textId="77777777" w:rsidR="008A4369" w:rsidRDefault="008A436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062EF" w14:textId="77777777" w:rsidR="008A4369" w:rsidRDefault="008A4369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ECCE2" w14:textId="77777777" w:rsidR="004A6C80" w:rsidRPr="00675AB3" w:rsidRDefault="004A6C80" w:rsidP="00675AB3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02099" w14:textId="77777777" w:rsidR="002C210D" w:rsidRDefault="002C210D" w:rsidP="00D3363B">
      <w:pPr>
        <w:spacing w:after="0" w:line="240" w:lineRule="auto"/>
      </w:pPr>
      <w:r>
        <w:separator/>
      </w:r>
    </w:p>
  </w:footnote>
  <w:footnote w:type="continuationSeparator" w:id="0">
    <w:p w14:paraId="61A98CF5" w14:textId="77777777" w:rsidR="002C210D" w:rsidRDefault="002C210D" w:rsidP="00D33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C8A59" w14:textId="77777777" w:rsidR="008A4369" w:rsidRDefault="008A43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5F47E" w14:textId="77777777" w:rsidR="008A4369" w:rsidRDefault="008A436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B295B" w14:textId="77777777" w:rsidR="008A4369" w:rsidRDefault="008A4369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E097E" w14:textId="6E7AE7F3" w:rsidR="004A6C80" w:rsidRDefault="004A6C80" w:rsidP="00A614ED">
    <w:pPr>
      <w:pStyle w:val="a6"/>
      <w:ind w:firstLine="0"/>
    </w:pPr>
  </w:p>
  <w:p w14:paraId="0A5EEE85" w14:textId="77777777" w:rsidR="004A6C80" w:rsidRDefault="004A6C80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94BF7" w14:textId="7C213C27" w:rsidR="004A6C80" w:rsidRDefault="004A6C80" w:rsidP="00D3363B">
    <w:pPr>
      <w:pStyle w:val="a6"/>
    </w:pPr>
  </w:p>
  <w:p w14:paraId="71510DE9" w14:textId="77777777" w:rsidR="004A6C80" w:rsidRDefault="004A6C80">
    <w:pPr>
      <w:pStyle w:val="a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6B7FB" w14:textId="31F6BDC5" w:rsidR="004A6C80" w:rsidRDefault="004A6C80" w:rsidP="00D3363B">
    <w:pPr>
      <w:pStyle w:val="a6"/>
    </w:pPr>
  </w:p>
  <w:p w14:paraId="2BFD0DD3" w14:textId="77777777" w:rsidR="004A6C80" w:rsidRDefault="004A6C80">
    <w:pPr>
      <w:pStyle w:val="a6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40C89" w14:textId="1A0064BC" w:rsidR="004A6C80" w:rsidRDefault="004A6C80" w:rsidP="00D3363B">
    <w:pPr>
      <w:pStyle w:val="a6"/>
    </w:pPr>
  </w:p>
  <w:p w14:paraId="03E1AB2E" w14:textId="77777777" w:rsidR="004A6C80" w:rsidRDefault="004A6C8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0649F6"/>
    <w:multiLevelType w:val="hybridMultilevel"/>
    <w:tmpl w:val="37A8B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372"/>
    <w:rsid w:val="000462CC"/>
    <w:rsid w:val="00053B53"/>
    <w:rsid w:val="000723E5"/>
    <w:rsid w:val="000D1183"/>
    <w:rsid w:val="001008A9"/>
    <w:rsid w:val="00186341"/>
    <w:rsid w:val="0019766E"/>
    <w:rsid w:val="001A05CC"/>
    <w:rsid w:val="001C1A41"/>
    <w:rsid w:val="002558ED"/>
    <w:rsid w:val="00285154"/>
    <w:rsid w:val="00286735"/>
    <w:rsid w:val="00295A92"/>
    <w:rsid w:val="00295C0E"/>
    <w:rsid w:val="002A2694"/>
    <w:rsid w:val="002B5C39"/>
    <w:rsid w:val="002C210D"/>
    <w:rsid w:val="002E018C"/>
    <w:rsid w:val="00300970"/>
    <w:rsid w:val="00335A83"/>
    <w:rsid w:val="003867BE"/>
    <w:rsid w:val="003B7AB2"/>
    <w:rsid w:val="003E6C87"/>
    <w:rsid w:val="003F7361"/>
    <w:rsid w:val="0040154B"/>
    <w:rsid w:val="00454DE6"/>
    <w:rsid w:val="004A1780"/>
    <w:rsid w:val="004A6C80"/>
    <w:rsid w:val="004D4B79"/>
    <w:rsid w:val="004E5E62"/>
    <w:rsid w:val="00531C92"/>
    <w:rsid w:val="0053433A"/>
    <w:rsid w:val="0053523B"/>
    <w:rsid w:val="00675AB3"/>
    <w:rsid w:val="006D1368"/>
    <w:rsid w:val="006F23CB"/>
    <w:rsid w:val="007023B3"/>
    <w:rsid w:val="0071615D"/>
    <w:rsid w:val="0073300B"/>
    <w:rsid w:val="0073418A"/>
    <w:rsid w:val="00756D2A"/>
    <w:rsid w:val="00774301"/>
    <w:rsid w:val="00780C68"/>
    <w:rsid w:val="007B1527"/>
    <w:rsid w:val="007B1781"/>
    <w:rsid w:val="007C4BDE"/>
    <w:rsid w:val="007D040F"/>
    <w:rsid w:val="0082096F"/>
    <w:rsid w:val="00832AFC"/>
    <w:rsid w:val="00845533"/>
    <w:rsid w:val="00865E2F"/>
    <w:rsid w:val="008A4369"/>
    <w:rsid w:val="00900337"/>
    <w:rsid w:val="00952121"/>
    <w:rsid w:val="00957ED2"/>
    <w:rsid w:val="00967598"/>
    <w:rsid w:val="0098669E"/>
    <w:rsid w:val="009A2DFA"/>
    <w:rsid w:val="009A473A"/>
    <w:rsid w:val="009D5993"/>
    <w:rsid w:val="009F1AE6"/>
    <w:rsid w:val="00A13D1D"/>
    <w:rsid w:val="00A269B7"/>
    <w:rsid w:val="00A614ED"/>
    <w:rsid w:val="00AC37DC"/>
    <w:rsid w:val="00B2313E"/>
    <w:rsid w:val="00B44D1E"/>
    <w:rsid w:val="00B4538C"/>
    <w:rsid w:val="00B627F3"/>
    <w:rsid w:val="00B86980"/>
    <w:rsid w:val="00BB08A7"/>
    <w:rsid w:val="00C01488"/>
    <w:rsid w:val="00C04612"/>
    <w:rsid w:val="00C12C2E"/>
    <w:rsid w:val="00C247F6"/>
    <w:rsid w:val="00C2792E"/>
    <w:rsid w:val="00C309D8"/>
    <w:rsid w:val="00C40664"/>
    <w:rsid w:val="00CA0372"/>
    <w:rsid w:val="00CA5EBD"/>
    <w:rsid w:val="00CA7C58"/>
    <w:rsid w:val="00CB0A80"/>
    <w:rsid w:val="00CB40C8"/>
    <w:rsid w:val="00CF0935"/>
    <w:rsid w:val="00CF3DB5"/>
    <w:rsid w:val="00CF4AEA"/>
    <w:rsid w:val="00D2634C"/>
    <w:rsid w:val="00D3363B"/>
    <w:rsid w:val="00D46E13"/>
    <w:rsid w:val="00D97C62"/>
    <w:rsid w:val="00DF5EB7"/>
    <w:rsid w:val="00E042F7"/>
    <w:rsid w:val="00E10B37"/>
    <w:rsid w:val="00E24BCE"/>
    <w:rsid w:val="00E260CF"/>
    <w:rsid w:val="00E669A1"/>
    <w:rsid w:val="00E751D7"/>
    <w:rsid w:val="00E9736B"/>
    <w:rsid w:val="00E97D9E"/>
    <w:rsid w:val="00EB0CA1"/>
    <w:rsid w:val="00EC0525"/>
    <w:rsid w:val="00EC5972"/>
    <w:rsid w:val="00F02E0B"/>
    <w:rsid w:val="00F05E4B"/>
    <w:rsid w:val="00F304E8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396FC8"/>
  <w15:chartTrackingRefBased/>
  <w15:docId w15:val="{EB7AD6AF-BE67-450F-9C41-8249FBF0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" w:lineRule="atLeast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612"/>
  </w:style>
  <w:style w:type="paragraph" w:styleId="1">
    <w:name w:val="heading 1"/>
    <w:basedOn w:val="a"/>
    <w:next w:val="a"/>
    <w:link w:val="10"/>
    <w:qFormat/>
    <w:rsid w:val="00832AFC"/>
    <w:pPr>
      <w:keepNext/>
      <w:widowControl w:val="0"/>
      <w:tabs>
        <w:tab w:val="left" w:pos="10440"/>
      </w:tabs>
      <w:suppressAutoHyphens/>
      <w:spacing w:before="360" w:after="120" w:line="240" w:lineRule="auto"/>
      <w:jc w:val="center"/>
      <w:outlineLvl w:val="0"/>
    </w:pPr>
    <w:rPr>
      <w:rFonts w:ascii="Verdana" w:eastAsia="Times New Roman" w:hAnsi="Verdana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2AFC"/>
    <w:rPr>
      <w:rFonts w:ascii="Verdana" w:eastAsia="Times New Roman" w:hAnsi="Verdana" w:cs="Times New Roman"/>
      <w:b/>
      <w:color w:val="000000"/>
      <w:sz w:val="28"/>
      <w:szCs w:val="20"/>
      <w:lang w:eastAsia="ru-RU"/>
    </w:rPr>
  </w:style>
  <w:style w:type="paragraph" w:styleId="3">
    <w:name w:val="Body Text Indent 3"/>
    <w:basedOn w:val="a"/>
    <w:link w:val="30"/>
    <w:rsid w:val="00832AFC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32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Знак"/>
    <w:basedOn w:val="a"/>
    <w:rsid w:val="003B7AB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TOC Heading"/>
    <w:basedOn w:val="1"/>
    <w:next w:val="a"/>
    <w:uiPriority w:val="39"/>
    <w:unhideWhenUsed/>
    <w:qFormat/>
    <w:rsid w:val="00D3363B"/>
    <w:pPr>
      <w:keepLines/>
      <w:widowControl/>
      <w:tabs>
        <w:tab w:val="clear" w:pos="10440"/>
      </w:tabs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3363B"/>
    <w:pPr>
      <w:spacing w:after="100"/>
    </w:pPr>
  </w:style>
  <w:style w:type="character" w:styleId="a5">
    <w:name w:val="Hyperlink"/>
    <w:basedOn w:val="a0"/>
    <w:uiPriority w:val="99"/>
    <w:unhideWhenUsed/>
    <w:rsid w:val="00D3363B"/>
    <w:rPr>
      <w:color w:val="0563C1" w:themeColor="hyperlink"/>
      <w:u w:val="single"/>
    </w:rPr>
  </w:style>
  <w:style w:type="paragraph" w:styleId="a6">
    <w:name w:val="header"/>
    <w:basedOn w:val="a"/>
    <w:link w:val="a7"/>
    <w:unhideWhenUsed/>
    <w:rsid w:val="00D33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363B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D33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363B"/>
    <w:rPr>
      <w:rFonts w:ascii="Times New Roman" w:hAnsi="Times New Roman"/>
      <w:sz w:val="28"/>
    </w:rPr>
  </w:style>
  <w:style w:type="paragraph" w:customStyle="1" w:styleId="aa">
    <w:name w:val="Чертежный"/>
    <w:rsid w:val="00D3363B"/>
    <w:pPr>
      <w:spacing w:after="0" w:line="240" w:lineRule="auto"/>
      <w:jc w:val="both"/>
    </w:pPr>
    <w:rPr>
      <w:rFonts w:ascii="ISOCPEUR" w:eastAsia="Times New Roman" w:hAnsi="ISOCPEUR"/>
      <w:i/>
      <w:szCs w:val="20"/>
      <w:lang w:val="uk-UA" w:eastAsia="ru-RU"/>
    </w:rPr>
  </w:style>
  <w:style w:type="paragraph" w:customStyle="1" w:styleId="ab">
    <w:name w:val="Штамп"/>
    <w:basedOn w:val="a"/>
    <w:rsid w:val="00D3363B"/>
    <w:pPr>
      <w:spacing w:after="0" w:line="240" w:lineRule="auto"/>
      <w:jc w:val="center"/>
    </w:pPr>
    <w:rPr>
      <w:rFonts w:eastAsia="Times New Roman"/>
      <w:noProof/>
      <w:sz w:val="18"/>
      <w:szCs w:val="20"/>
      <w:lang w:eastAsia="ru-RU"/>
    </w:rPr>
  </w:style>
  <w:style w:type="paragraph" w:customStyle="1" w:styleId="TNR">
    <w:name w:val="Заголовок TNR"/>
    <w:basedOn w:val="1"/>
    <w:link w:val="TNR0"/>
    <w:autoRedefine/>
    <w:qFormat/>
    <w:rsid w:val="00A614ED"/>
    <w:pPr>
      <w:jc w:val="left"/>
    </w:pPr>
    <w:rPr>
      <w:rFonts w:ascii="Times New Roman" w:hAnsi="Times New Roman"/>
    </w:rPr>
  </w:style>
  <w:style w:type="character" w:customStyle="1" w:styleId="TNR0">
    <w:name w:val="Заголовок TNR Знак"/>
    <w:basedOn w:val="10"/>
    <w:link w:val="TNR"/>
    <w:rsid w:val="00A614ED"/>
    <w:rPr>
      <w:rFonts w:ascii="Verdana" w:eastAsia="Times New Roman" w:hAnsi="Verdana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5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26" Type="http://schemas.openxmlformats.org/officeDocument/2006/relationships/image" Target="media/image6.png"/><Relationship Id="rId39" Type="http://schemas.openxmlformats.org/officeDocument/2006/relationships/oleObject" Target="embeddings/oleObject8.bin"/><Relationship Id="rId21" Type="http://schemas.openxmlformats.org/officeDocument/2006/relationships/oleObject" Target="embeddings/oleObject1.bin"/><Relationship Id="rId34" Type="http://schemas.openxmlformats.org/officeDocument/2006/relationships/image" Target="media/image11.png"/><Relationship Id="rId42" Type="http://schemas.openxmlformats.org/officeDocument/2006/relationships/image" Target="media/image16.wmf"/><Relationship Id="rId47" Type="http://schemas.openxmlformats.org/officeDocument/2006/relationships/oleObject" Target="embeddings/oleObject12.bin"/><Relationship Id="rId50" Type="http://schemas.openxmlformats.org/officeDocument/2006/relationships/image" Target="media/image20.wmf"/><Relationship Id="rId55" Type="http://schemas.openxmlformats.org/officeDocument/2006/relationships/oleObject" Target="embeddings/oleObject16.bin"/><Relationship Id="rId63" Type="http://schemas.openxmlformats.org/officeDocument/2006/relationships/oleObject" Target="embeddings/oleObject20.bin"/><Relationship Id="rId68" Type="http://schemas.openxmlformats.org/officeDocument/2006/relationships/image" Target="media/image29.wmf"/><Relationship Id="rId76" Type="http://schemas.openxmlformats.org/officeDocument/2006/relationships/image" Target="media/image33.wmf"/><Relationship Id="rId84" Type="http://schemas.openxmlformats.org/officeDocument/2006/relationships/image" Target="media/image37.wmf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24.bin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9" Type="http://schemas.openxmlformats.org/officeDocument/2006/relationships/oleObject" Target="embeddings/oleObject4.bin"/><Relationship Id="rId11" Type="http://schemas.openxmlformats.org/officeDocument/2006/relationships/footer" Target="footer2.xml"/><Relationship Id="rId24" Type="http://schemas.openxmlformats.org/officeDocument/2006/relationships/image" Target="media/image5.wmf"/><Relationship Id="rId32" Type="http://schemas.openxmlformats.org/officeDocument/2006/relationships/image" Target="media/image10.wmf"/><Relationship Id="rId37" Type="http://schemas.openxmlformats.org/officeDocument/2006/relationships/oleObject" Target="embeddings/oleObject7.bin"/><Relationship Id="rId40" Type="http://schemas.openxmlformats.org/officeDocument/2006/relationships/image" Target="media/image15.wmf"/><Relationship Id="rId45" Type="http://schemas.openxmlformats.org/officeDocument/2006/relationships/oleObject" Target="embeddings/oleObject11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image" Target="media/image32.wmf"/><Relationship Id="rId79" Type="http://schemas.openxmlformats.org/officeDocument/2006/relationships/oleObject" Target="embeddings/oleObject28.bin"/><Relationship Id="rId87" Type="http://schemas.openxmlformats.org/officeDocument/2006/relationships/oleObject" Target="embeddings/oleObject32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19.bin"/><Relationship Id="rId82" Type="http://schemas.openxmlformats.org/officeDocument/2006/relationships/image" Target="media/image36.wmf"/><Relationship Id="rId90" Type="http://schemas.openxmlformats.org/officeDocument/2006/relationships/theme" Target="theme/theme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4.wmf"/><Relationship Id="rId27" Type="http://schemas.openxmlformats.org/officeDocument/2006/relationships/image" Target="media/image7.wmf"/><Relationship Id="rId30" Type="http://schemas.openxmlformats.org/officeDocument/2006/relationships/image" Target="media/image9.wmf"/><Relationship Id="rId35" Type="http://schemas.openxmlformats.org/officeDocument/2006/relationships/image" Target="media/image12.png"/><Relationship Id="rId43" Type="http://schemas.openxmlformats.org/officeDocument/2006/relationships/oleObject" Target="embeddings/oleObject10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23.bin"/><Relationship Id="rId77" Type="http://schemas.openxmlformats.org/officeDocument/2006/relationships/oleObject" Target="embeddings/oleObject27.bin"/><Relationship Id="rId8" Type="http://schemas.openxmlformats.org/officeDocument/2006/relationships/header" Target="header1.xml"/><Relationship Id="rId51" Type="http://schemas.openxmlformats.org/officeDocument/2006/relationships/oleObject" Target="embeddings/oleObject14.bin"/><Relationship Id="rId72" Type="http://schemas.openxmlformats.org/officeDocument/2006/relationships/image" Target="media/image31.wmf"/><Relationship Id="rId80" Type="http://schemas.openxmlformats.org/officeDocument/2006/relationships/image" Target="media/image35.wmf"/><Relationship Id="rId85" Type="http://schemas.openxmlformats.org/officeDocument/2006/relationships/oleObject" Target="embeddings/oleObject31.bin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6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oleObject" Target="embeddings/oleObject18.bin"/><Relationship Id="rId67" Type="http://schemas.openxmlformats.org/officeDocument/2006/relationships/oleObject" Target="embeddings/oleObject22.bin"/><Relationship Id="rId20" Type="http://schemas.openxmlformats.org/officeDocument/2006/relationships/image" Target="media/image3.wmf"/><Relationship Id="rId41" Type="http://schemas.openxmlformats.org/officeDocument/2006/relationships/oleObject" Target="embeddings/oleObject9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26.bin"/><Relationship Id="rId83" Type="http://schemas.openxmlformats.org/officeDocument/2006/relationships/oleObject" Target="embeddings/oleObject30.bin"/><Relationship Id="rId88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oleObject" Target="embeddings/oleObject2.bin"/><Relationship Id="rId28" Type="http://schemas.openxmlformats.org/officeDocument/2006/relationships/image" Target="media/image8.wmf"/><Relationship Id="rId36" Type="http://schemas.openxmlformats.org/officeDocument/2006/relationships/image" Target="media/image13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" Type="http://schemas.openxmlformats.org/officeDocument/2006/relationships/footer" Target="footer1.xml"/><Relationship Id="rId31" Type="http://schemas.openxmlformats.org/officeDocument/2006/relationships/oleObject" Target="embeddings/oleObject5.bin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21.bin"/><Relationship Id="rId73" Type="http://schemas.openxmlformats.org/officeDocument/2006/relationships/oleObject" Target="embeddings/oleObject25.bin"/><Relationship Id="rId78" Type="http://schemas.openxmlformats.org/officeDocument/2006/relationships/image" Target="media/image34.wmf"/><Relationship Id="rId81" Type="http://schemas.openxmlformats.org/officeDocument/2006/relationships/oleObject" Target="embeddings/oleObject29.bin"/><Relationship Id="rId86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AF928-0F22-47E9-A261-707977188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30</Pages>
  <Words>4942</Words>
  <Characters>28172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Диденко</dc:creator>
  <cp:keywords/>
  <dc:description/>
  <cp:lastModifiedBy>Григорий Диденко</cp:lastModifiedBy>
  <cp:revision>94</cp:revision>
  <dcterms:created xsi:type="dcterms:W3CDTF">2020-11-29T16:00:00Z</dcterms:created>
  <dcterms:modified xsi:type="dcterms:W3CDTF">2020-12-07T13:59:00Z</dcterms:modified>
</cp:coreProperties>
</file>