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3F" w:rsidRDefault="00EF583F" w:rsidP="00EF58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Практика. Организация как объект менеджмента</w:t>
      </w:r>
      <w:bookmarkStart w:id="0" w:name="_GoBack"/>
      <w:bookmarkEnd w:id="0"/>
    </w:p>
    <w:p w:rsidR="00EF583F" w:rsidRDefault="00EF583F" w:rsidP="00EF58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2E1" w:rsidRPr="00E402E1" w:rsidRDefault="00E402E1" w:rsidP="00E40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1. </w:t>
      </w:r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внутренние</w:t>
      </w:r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внешние</w:t>
      </w:r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факторы среды предприятия?</w:t>
      </w:r>
    </w:p>
    <w:p w:rsidR="00E402E1" w:rsidRPr="00E402E1" w:rsidRDefault="00E402E1" w:rsidP="00E40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Компания «Современные Европейские Технологии </w:t>
      </w:r>
      <w:proofErr w:type="spellStart"/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Авторемонта</w:t>
      </w:r>
      <w:proofErr w:type="spellEnd"/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(«</w:t>
      </w:r>
      <w:proofErr w:type="spellStart"/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СЕТАвто</w:t>
      </w:r>
      <w:proofErr w:type="spellEnd"/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 образована в 2004 г. Это проект компании «ДЕЛЬТА КОЛОР», с 1994 по 2003 г. официального представителя </w:t>
      </w:r>
      <w:proofErr w:type="spellStart"/>
      <w:r w:rsidRPr="00E402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Standox</w:t>
      </w:r>
      <w:proofErr w:type="spellEnd"/>
      <w:r w:rsidRPr="00E402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(Германия) по продаже лакокрасочных материалов, поставке и обслуживанию оборудования для окраски автомобилей в Санкт-Петербурге и Северо-Западном регионе. Компания предоставляет комплекс услуг по малярно-кузовному ремонту, воссоздает заводское покрытие с присущими ему свойствами и качествами. Стратегические цели компании: осуществить успешный запуск производства, наладить контакты с партнерами, добиться отлаженности технологий и действий персонала, высокой производительности труда специалистов по </w:t>
      </w:r>
      <w:proofErr w:type="spellStart"/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авторемонту</w:t>
      </w:r>
      <w:proofErr w:type="spellEnd"/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высокого качества работ, зарекомендовать себя как перспективную компанию с большими активами на дальнейшее развитие, занять лидирующую позицию в своем сегменте рынка. Стратегические активы компании: производственные мощности, новое оборудование, опытный менеджмент, квалифицированный персонал, современная компьютерная система, охватывающая все бизнес-процессы.</w:t>
      </w:r>
    </w:p>
    <w:p w:rsidR="00E402E1" w:rsidRPr="00E402E1" w:rsidRDefault="00E402E1" w:rsidP="00E402E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20"/>
        <w:gridCol w:w="4819"/>
      </w:tblGrid>
      <w:tr w:rsidR="00E402E1" w:rsidRPr="00E402E1" w:rsidTr="00E402E1">
        <w:tc>
          <w:tcPr>
            <w:tcW w:w="4820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Внутренние факторы</w:t>
            </w:r>
          </w:p>
        </w:tc>
        <w:tc>
          <w:tcPr>
            <w:tcW w:w="4819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Внешние факторы</w:t>
            </w:r>
          </w:p>
        </w:tc>
      </w:tr>
      <w:tr w:rsidR="00E402E1" w:rsidRPr="00E402E1" w:rsidTr="00E402E1">
        <w:tc>
          <w:tcPr>
            <w:tcW w:w="4820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02E1" w:rsidRDefault="00E402E1" w:rsidP="00E402E1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2E1" w:rsidRPr="00E402E1" w:rsidRDefault="00E402E1" w:rsidP="00E40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2. </w:t>
      </w:r>
      <w:r w:rsidRPr="00E4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предприниматель имеет сеть летних кафе в городе с населением около 100 тыс. человек. У предпринимателя налажены стабильные связи с поставщиками. Предполагается расширение бизнеса, для чего берется кредит в банке.</w:t>
      </w:r>
    </w:p>
    <w:p w:rsidR="00E402E1" w:rsidRPr="00E402E1" w:rsidRDefault="00E402E1" w:rsidP="00E402E1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126"/>
        <w:gridCol w:w="2836"/>
        <w:gridCol w:w="4677"/>
      </w:tblGrid>
      <w:tr w:rsidR="00E402E1" w:rsidRPr="00E402E1" w:rsidTr="00E402E1">
        <w:tc>
          <w:tcPr>
            <w:tcW w:w="2126" w:type="dxa"/>
            <w:vAlign w:val="center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 макросреды</w:t>
            </w:r>
          </w:p>
        </w:tc>
        <w:tc>
          <w:tcPr>
            <w:tcW w:w="2836" w:type="dxa"/>
            <w:vAlign w:val="center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 микросреды</w:t>
            </w:r>
          </w:p>
        </w:tc>
        <w:tc>
          <w:tcPr>
            <w:tcW w:w="4677" w:type="dxa"/>
            <w:vAlign w:val="center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 внутренней</w:t>
            </w:r>
            <w:r w:rsidRPr="00E40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40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среды</w:t>
            </w:r>
          </w:p>
        </w:tc>
      </w:tr>
      <w:tr w:rsidR="00E402E1" w:rsidRPr="00E402E1" w:rsidTr="00F740D1">
        <w:tc>
          <w:tcPr>
            <w:tcW w:w="2126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02E1" w:rsidRPr="00E402E1" w:rsidTr="00F740D1">
        <w:tc>
          <w:tcPr>
            <w:tcW w:w="2126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02E1" w:rsidRPr="00E402E1" w:rsidTr="00F740D1">
        <w:tc>
          <w:tcPr>
            <w:tcW w:w="2126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E402E1" w:rsidRPr="00E402E1" w:rsidRDefault="00E402E1" w:rsidP="00E402E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02E1" w:rsidRDefault="00E402E1" w:rsidP="00057474">
      <w:pPr>
        <w:pStyle w:val="a3"/>
        <w:spacing w:before="0" w:beforeAutospacing="0" w:after="0" w:afterAutospacing="0"/>
      </w:pPr>
    </w:p>
    <w:p w:rsidR="00E402E1" w:rsidRDefault="00E402E1" w:rsidP="00057474">
      <w:pPr>
        <w:pStyle w:val="a3"/>
        <w:spacing w:before="0" w:beforeAutospacing="0" w:after="0" w:afterAutospacing="0"/>
      </w:pPr>
    </w:p>
    <w:p w:rsidR="00057474" w:rsidRDefault="00E402E1" w:rsidP="00E402E1">
      <w:pPr>
        <w:pStyle w:val="a3"/>
        <w:spacing w:before="0" w:beforeAutospacing="0" w:after="0" w:afterAutospacing="0"/>
        <w:ind w:firstLine="709"/>
      </w:pPr>
      <w:r>
        <w:t>Задание 3</w:t>
      </w:r>
      <w:r w:rsidR="00057474">
        <w:t xml:space="preserve">. </w:t>
      </w:r>
      <w:r w:rsidR="00AF43E7">
        <w:t xml:space="preserve">Сопоставьте факторы внешней среды: среда прямого воздействия, среда косвенного воздействия.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F43E7" w:rsidTr="00FA64E1">
        <w:tc>
          <w:tcPr>
            <w:tcW w:w="9571" w:type="dxa"/>
            <w:gridSpan w:val="2"/>
          </w:tcPr>
          <w:p w:rsidR="00AF43E7" w:rsidRDefault="00AF43E7" w:rsidP="00AF43E7">
            <w:pPr>
              <w:pStyle w:val="a3"/>
              <w:spacing w:before="0" w:beforeAutospacing="0" w:after="0" w:afterAutospacing="0"/>
              <w:jc w:val="center"/>
            </w:pPr>
            <w:r>
              <w:t>Внешняя среда организации</w:t>
            </w:r>
          </w:p>
        </w:tc>
      </w:tr>
      <w:tr w:rsidR="00AF43E7" w:rsidTr="00AF43E7">
        <w:tc>
          <w:tcPr>
            <w:tcW w:w="4785" w:type="dxa"/>
          </w:tcPr>
          <w:p w:rsidR="00AF43E7" w:rsidRDefault="00AF43E7" w:rsidP="00AF43E7">
            <w:pPr>
              <w:pStyle w:val="a3"/>
              <w:spacing w:before="0" w:beforeAutospacing="0" w:after="0" w:afterAutospacing="0"/>
              <w:jc w:val="center"/>
            </w:pPr>
            <w:r>
              <w:t>Среда прямого воздействия</w:t>
            </w:r>
          </w:p>
        </w:tc>
        <w:tc>
          <w:tcPr>
            <w:tcW w:w="4786" w:type="dxa"/>
          </w:tcPr>
          <w:p w:rsidR="00AF43E7" w:rsidRDefault="00AF43E7" w:rsidP="00AF43E7">
            <w:pPr>
              <w:pStyle w:val="a3"/>
              <w:spacing w:before="0" w:beforeAutospacing="0" w:after="0" w:afterAutospacing="0"/>
              <w:jc w:val="center"/>
            </w:pPr>
            <w:r>
              <w:t>Среда косвенного воздействия</w:t>
            </w:r>
          </w:p>
        </w:tc>
      </w:tr>
      <w:tr w:rsidR="00AF43E7" w:rsidTr="00AF43E7">
        <w:tc>
          <w:tcPr>
            <w:tcW w:w="4785" w:type="dxa"/>
          </w:tcPr>
          <w:p w:rsidR="00AF43E7" w:rsidRDefault="00AF43E7" w:rsidP="00057474">
            <w:pPr>
              <w:pStyle w:val="a3"/>
              <w:spacing w:before="0" w:beforeAutospacing="0" w:after="0" w:afterAutospacing="0"/>
            </w:pPr>
          </w:p>
        </w:tc>
        <w:tc>
          <w:tcPr>
            <w:tcW w:w="4786" w:type="dxa"/>
          </w:tcPr>
          <w:p w:rsidR="00AF43E7" w:rsidRDefault="00AF43E7" w:rsidP="00057474">
            <w:pPr>
              <w:pStyle w:val="a3"/>
              <w:spacing w:before="0" w:beforeAutospacing="0" w:after="0" w:afterAutospacing="0"/>
            </w:pPr>
          </w:p>
        </w:tc>
      </w:tr>
    </w:tbl>
    <w:p w:rsidR="00AF43E7" w:rsidRDefault="00AF43E7" w:rsidP="00057474">
      <w:pPr>
        <w:pStyle w:val="a3"/>
        <w:spacing w:before="0" w:beforeAutospacing="0" w:after="0" w:afterAutospacing="0"/>
      </w:pPr>
    </w:p>
    <w:p w:rsidR="00AF43E7" w:rsidRDefault="00AF43E7" w:rsidP="00E402E1">
      <w:pPr>
        <w:pStyle w:val="a3"/>
        <w:spacing w:before="0" w:beforeAutospacing="0" w:after="0" w:afterAutospacing="0"/>
        <w:jc w:val="center"/>
      </w:pPr>
      <w:r>
        <w:t>Факторы:</w:t>
      </w:r>
    </w:p>
    <w:tbl>
      <w:tblPr>
        <w:tblStyle w:val="a4"/>
        <w:tblW w:w="0" w:type="auto"/>
        <w:tblLook w:val="04A0"/>
      </w:tblPr>
      <w:tblGrid>
        <w:gridCol w:w="9571"/>
      </w:tblGrid>
      <w:tr w:rsidR="00AF43E7" w:rsidTr="00AF43E7">
        <w:tc>
          <w:tcPr>
            <w:tcW w:w="9571" w:type="dxa"/>
          </w:tcPr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Потребители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 w:rsidRPr="00AF43E7">
              <w:t>Цены на производимую</w:t>
            </w:r>
            <w:r>
              <w:t xml:space="preserve"> продукцию (оказываемые услуги)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Состояние экономики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Законы и государственные органы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Политика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 w:rsidRPr="00AF43E7">
              <w:t xml:space="preserve">Поставщики материальных, трудовых и финансовых ресурсов 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Товар, услуга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Конкуренты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Профсоюзы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Платежеспособный спрос</w:t>
            </w:r>
          </w:p>
          <w:p w:rsidR="00AF43E7" w:rsidRDefault="00AF43E7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Научно-технический прогресс</w:t>
            </w:r>
          </w:p>
          <w:p w:rsidR="00E402E1" w:rsidRDefault="00E402E1" w:rsidP="00E402E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 xml:space="preserve">Природные катаклизмы </w:t>
            </w:r>
          </w:p>
        </w:tc>
      </w:tr>
    </w:tbl>
    <w:p w:rsidR="00AF43E7" w:rsidRDefault="00AF43E7" w:rsidP="00057474">
      <w:pPr>
        <w:pStyle w:val="a3"/>
        <w:spacing w:before="0" w:beforeAutospacing="0" w:after="0" w:afterAutospacing="0"/>
      </w:pPr>
    </w:p>
    <w:p w:rsidR="00057474" w:rsidRDefault="00057474" w:rsidP="00057474">
      <w:pPr>
        <w:pStyle w:val="a3"/>
        <w:ind w:left="921" w:hanging="710"/>
      </w:pPr>
    </w:p>
    <w:p w:rsidR="00C6678E" w:rsidRDefault="00C6678E" w:rsidP="00C6678E">
      <w:pPr>
        <w:pStyle w:val="a3"/>
      </w:pPr>
      <w:r>
        <w:t xml:space="preserve">Задание 4. </w:t>
      </w:r>
      <w:r w:rsidRPr="00C6678E">
        <w:t>Выделите из приведенных факторов и условий развития организации те, которые относятся к ее внутренней среде и составляют содержание ее главных элементов (ресурсов, структуры, культуры):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6678E" w:rsidTr="00C6678E">
        <w:tc>
          <w:tcPr>
            <w:tcW w:w="3190" w:type="dxa"/>
          </w:tcPr>
          <w:p w:rsidR="00C6678E" w:rsidRDefault="00C6678E" w:rsidP="00944F25">
            <w:pPr>
              <w:pStyle w:val="a3"/>
              <w:jc w:val="center"/>
            </w:pPr>
            <w:r>
              <w:t>Ресурсы</w:t>
            </w:r>
          </w:p>
        </w:tc>
        <w:tc>
          <w:tcPr>
            <w:tcW w:w="3190" w:type="dxa"/>
          </w:tcPr>
          <w:p w:rsidR="00C6678E" w:rsidRDefault="00944F25" w:rsidP="00944F25">
            <w:pPr>
              <w:pStyle w:val="a3"/>
              <w:jc w:val="center"/>
            </w:pPr>
            <w:r>
              <w:t>Структура</w:t>
            </w:r>
          </w:p>
        </w:tc>
        <w:tc>
          <w:tcPr>
            <w:tcW w:w="3191" w:type="dxa"/>
          </w:tcPr>
          <w:p w:rsidR="00C6678E" w:rsidRDefault="00944F25" w:rsidP="00944F25">
            <w:pPr>
              <w:pStyle w:val="a3"/>
              <w:jc w:val="center"/>
            </w:pPr>
            <w:r>
              <w:t>Культура</w:t>
            </w:r>
          </w:p>
        </w:tc>
      </w:tr>
      <w:tr w:rsidR="00C6678E" w:rsidTr="00C6678E">
        <w:tc>
          <w:tcPr>
            <w:tcW w:w="3190" w:type="dxa"/>
          </w:tcPr>
          <w:p w:rsidR="00C6678E" w:rsidRDefault="00C6678E" w:rsidP="00C6678E">
            <w:pPr>
              <w:pStyle w:val="a3"/>
            </w:pPr>
          </w:p>
        </w:tc>
        <w:tc>
          <w:tcPr>
            <w:tcW w:w="3190" w:type="dxa"/>
          </w:tcPr>
          <w:p w:rsidR="00C6678E" w:rsidRDefault="00C6678E" w:rsidP="00C6678E">
            <w:pPr>
              <w:pStyle w:val="a3"/>
            </w:pPr>
          </w:p>
        </w:tc>
        <w:tc>
          <w:tcPr>
            <w:tcW w:w="3191" w:type="dxa"/>
          </w:tcPr>
          <w:p w:rsidR="00C6678E" w:rsidRDefault="00C6678E" w:rsidP="00C6678E">
            <w:pPr>
              <w:pStyle w:val="a3"/>
            </w:pPr>
          </w:p>
        </w:tc>
      </w:tr>
    </w:tbl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и удержание квалифицированных специалистов.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доли компании на рынке.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новых информационных технологий в управление компанией.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сплоченной управленческой команды.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долгосрочных стратегических инвестиций.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типа, уровня и интенсивности конкуренции.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обслуживания клиентов.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экономии на затратах.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корпоративной культуры.</w:t>
      </w:r>
    </w:p>
    <w:p w:rsidR="00C6678E" w:rsidRPr="00C6678E" w:rsidRDefault="00C6678E" w:rsidP="00C66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эффективной системы для обмена информацией внутри компании.</w:t>
      </w:r>
    </w:p>
    <w:p w:rsidR="00785541" w:rsidRDefault="00785541"/>
    <w:sectPr w:rsidR="00785541" w:rsidSect="0094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F67B4"/>
    <w:multiLevelType w:val="multilevel"/>
    <w:tmpl w:val="642C8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21219"/>
    <w:multiLevelType w:val="hybridMultilevel"/>
    <w:tmpl w:val="E4204B52"/>
    <w:lvl w:ilvl="0" w:tplc="C5F82D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2001C"/>
    <w:multiLevelType w:val="hybridMultilevel"/>
    <w:tmpl w:val="C694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45983"/>
    <w:rsid w:val="00057474"/>
    <w:rsid w:val="00093A03"/>
    <w:rsid w:val="00785541"/>
    <w:rsid w:val="00944F25"/>
    <w:rsid w:val="009466C4"/>
    <w:rsid w:val="00AF43E7"/>
    <w:rsid w:val="00C6678E"/>
    <w:rsid w:val="00E402E1"/>
    <w:rsid w:val="00E45983"/>
    <w:rsid w:val="00EF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Айгуль</cp:lastModifiedBy>
  <cp:revision>2</cp:revision>
  <dcterms:created xsi:type="dcterms:W3CDTF">2023-04-17T19:01:00Z</dcterms:created>
  <dcterms:modified xsi:type="dcterms:W3CDTF">2023-04-17T19:01:00Z</dcterms:modified>
</cp:coreProperties>
</file>