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4F" w:rsidRDefault="00EE204F" w:rsidP="00EE204F">
      <w:pPr>
        <w:spacing w:after="0" w:line="240" w:lineRule="auto"/>
      </w:pPr>
      <w:r>
        <w:t xml:space="preserve">                                                                                 «Утверждаю» </w:t>
      </w:r>
    </w:p>
    <w:p w:rsidR="00EE204F" w:rsidRDefault="00EE204F" w:rsidP="00EE204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заведующий кафедрой              </w:t>
      </w:r>
      <w:r>
        <w:tab/>
      </w:r>
      <w:r>
        <w:tab/>
      </w:r>
      <w:r>
        <w:tab/>
      </w:r>
      <w:r>
        <w:tab/>
        <w:t xml:space="preserve">                                         общепрофессиональных </w:t>
      </w:r>
    </w:p>
    <w:p w:rsidR="00EE204F" w:rsidRDefault="00EE204F" w:rsidP="00EE204F">
      <w:pPr>
        <w:spacing w:after="0" w:line="240" w:lineRule="auto"/>
      </w:pPr>
      <w:r>
        <w:t xml:space="preserve">                                                                                 и технических дисциплин</w:t>
      </w:r>
    </w:p>
    <w:p w:rsidR="00EE204F" w:rsidRDefault="00EE204F" w:rsidP="00EE204F">
      <w:pPr>
        <w:spacing w:after="0" w:line="240" w:lineRule="auto"/>
      </w:pPr>
      <w:r>
        <w:tab/>
        <w:t xml:space="preserve">                       </w:t>
      </w:r>
    </w:p>
    <w:p w:rsidR="00EE204F" w:rsidRDefault="00EE204F" w:rsidP="00EE204F">
      <w:pPr>
        <w:spacing w:after="0" w:line="240" w:lineRule="auto"/>
      </w:pPr>
      <w:r>
        <w:t xml:space="preserve">                                                                                                             Д.А. Дрючин</w:t>
      </w:r>
    </w:p>
    <w:p w:rsidR="00EE204F" w:rsidRDefault="00EE204F" w:rsidP="00EE204F">
      <w:pPr>
        <w:spacing w:after="0" w:line="240" w:lineRule="auto"/>
      </w:pPr>
      <w:r>
        <w:t xml:space="preserve">                                                                                 </w:t>
      </w:r>
      <w:proofErr w:type="gramStart"/>
      <w:r>
        <w:t xml:space="preserve">«  </w:t>
      </w:r>
      <w:proofErr w:type="gramEnd"/>
      <w:r>
        <w:t xml:space="preserve">    » ____________    2023 г.</w:t>
      </w:r>
    </w:p>
    <w:p w:rsidR="00EE204F" w:rsidRDefault="00EE204F" w:rsidP="00EE204F">
      <w:pPr>
        <w:spacing w:after="0" w:line="240" w:lineRule="auto"/>
      </w:pPr>
      <w:bookmarkStart w:id="0" w:name="bookmark0"/>
    </w:p>
    <w:p w:rsidR="00EE204F" w:rsidRDefault="00EE204F" w:rsidP="00EE204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ЗАДАНИЕ</w:t>
      </w:r>
      <w:bookmarkEnd w:id="0"/>
    </w:p>
    <w:p w:rsidR="00EE204F" w:rsidRDefault="00EE204F" w:rsidP="00EE204F">
      <w:pPr>
        <w:spacing w:after="0" w:line="240" w:lineRule="auto"/>
      </w:pPr>
      <w:bookmarkStart w:id="1" w:name="bookmark1"/>
      <w:r>
        <w:tab/>
      </w:r>
      <w:r>
        <w:tab/>
      </w:r>
      <w:r>
        <w:tab/>
      </w:r>
      <w:r>
        <w:tab/>
        <w:t>на выполнение курсового проекта</w:t>
      </w:r>
      <w:bookmarkEnd w:id="1"/>
    </w:p>
    <w:p w:rsidR="00EE204F" w:rsidRDefault="00EE204F" w:rsidP="00EE204F">
      <w:pPr>
        <w:spacing w:after="0" w:line="240" w:lineRule="auto"/>
      </w:pPr>
    </w:p>
    <w:p w:rsidR="00EE204F" w:rsidRDefault="00EE204F" w:rsidP="00EE204F">
      <w:pPr>
        <w:spacing w:after="0" w:line="240" w:lineRule="auto"/>
        <w:jc w:val="both"/>
      </w:pPr>
      <w:r>
        <w:t xml:space="preserve">студенту группы з19ЭТМК </w:t>
      </w:r>
      <w:proofErr w:type="spellStart"/>
      <w:r>
        <w:t>Кильдишову</w:t>
      </w:r>
      <w:proofErr w:type="spellEnd"/>
      <w:r w:rsidR="00BE548B">
        <w:t xml:space="preserve"> А.А.</w:t>
      </w:r>
      <w:r>
        <w:t xml:space="preserve"> </w:t>
      </w:r>
    </w:p>
    <w:p w:rsidR="00EE204F" w:rsidRDefault="00EE204F" w:rsidP="00EE204F">
      <w:pPr>
        <w:spacing w:after="0" w:line="240" w:lineRule="auto"/>
      </w:pPr>
      <w:r>
        <w:t xml:space="preserve">по направлению подготовки 23.03.03 Эксплуатация </w:t>
      </w:r>
      <w:proofErr w:type="spellStart"/>
      <w:r>
        <w:t>транспортно</w:t>
      </w:r>
      <w:r>
        <w:softHyphen/>
        <w:t>технологических</w:t>
      </w:r>
      <w:proofErr w:type="spellEnd"/>
      <w:r>
        <w:t xml:space="preserve">      </w:t>
      </w:r>
      <w:r>
        <w:tab/>
      </w:r>
      <w:r>
        <w:tab/>
      </w:r>
      <w:r>
        <w:tab/>
      </w:r>
      <w:r>
        <w:tab/>
      </w:r>
      <w:r>
        <w:tab/>
        <w:t>машин и комплексов</w:t>
      </w:r>
    </w:p>
    <w:p w:rsidR="00EE204F" w:rsidRDefault="00EE204F" w:rsidP="00EE204F">
      <w:pPr>
        <w:spacing w:after="0" w:line="240" w:lineRule="auto"/>
      </w:pPr>
      <w:r>
        <w:t>по дисциплине «Производственно-технической инфраструктуре предприятий»</w:t>
      </w:r>
    </w:p>
    <w:p w:rsidR="00EE204F" w:rsidRDefault="00EE204F" w:rsidP="00EE204F">
      <w:pPr>
        <w:pStyle w:val="a3"/>
        <w:numPr>
          <w:ilvl w:val="0"/>
          <w:numId w:val="1"/>
        </w:numPr>
        <w:spacing w:after="0" w:line="240" w:lineRule="auto"/>
      </w:pPr>
      <w:r>
        <w:t>Тема проекта: «Проект предприятия технологического транспорта на 220 единиц подвижного состава».</w:t>
      </w:r>
    </w:p>
    <w:p w:rsidR="00EE204F" w:rsidRDefault="00EE204F" w:rsidP="00EE204F">
      <w:pPr>
        <w:pStyle w:val="a3"/>
        <w:numPr>
          <w:ilvl w:val="0"/>
          <w:numId w:val="1"/>
        </w:numPr>
        <w:spacing w:after="0" w:line="240" w:lineRule="auto"/>
      </w:pPr>
      <w:r>
        <w:t>Срок сдачи студентом проекта «</w:t>
      </w:r>
      <w:proofErr w:type="gramStart"/>
      <w:r>
        <w:tab/>
        <w:t>»_</w:t>
      </w:r>
      <w:proofErr w:type="gramEnd"/>
      <w:r>
        <w:t>___________   2023 г.</w:t>
      </w:r>
    </w:p>
    <w:p w:rsidR="00EE204F" w:rsidRDefault="00EE204F" w:rsidP="00EE204F">
      <w:pPr>
        <w:tabs>
          <w:tab w:val="left" w:pos="284"/>
        </w:tabs>
        <w:spacing w:after="0" w:line="240" w:lineRule="auto"/>
      </w:pPr>
      <w:r>
        <w:tab/>
        <w:t xml:space="preserve"> 3.Цель и задачи проекта: Произвести технологическое проектирование предприятия.</w:t>
      </w:r>
    </w:p>
    <w:p w:rsidR="00EE204F" w:rsidRDefault="00EE204F" w:rsidP="00EE204F">
      <w:pPr>
        <w:tabs>
          <w:tab w:val="left" w:pos="284"/>
        </w:tabs>
        <w:spacing w:after="0" w:line="240" w:lineRule="auto"/>
      </w:pPr>
      <w:r>
        <w:tab/>
        <w:t xml:space="preserve"> 4. Исходные данные к проекту:</w:t>
      </w:r>
    </w:p>
    <w:p w:rsidR="00EE204F" w:rsidRDefault="00EE204F" w:rsidP="00EE204F">
      <w:pPr>
        <w:spacing w:after="0" w:line="240" w:lineRule="auto"/>
      </w:pPr>
      <w:r>
        <w:tab/>
        <w:t>- марка транспортного средства</w:t>
      </w:r>
      <w:r>
        <w:tab/>
        <w:t>КАМАЗ-53212;</w:t>
      </w:r>
    </w:p>
    <w:p w:rsidR="00EE204F" w:rsidRDefault="00EE204F" w:rsidP="00EE204F">
      <w:pPr>
        <w:spacing w:after="0" w:line="240" w:lineRule="auto"/>
      </w:pPr>
      <w:r>
        <w:tab/>
        <w:t>- списочное количество транспортного средства А</w:t>
      </w:r>
      <w:r>
        <w:rPr>
          <w:vertAlign w:val="subscript"/>
        </w:rPr>
        <w:t xml:space="preserve">С </w:t>
      </w:r>
      <w:r>
        <w:t>=220ед.;</w:t>
      </w:r>
    </w:p>
    <w:p w:rsidR="00EE204F" w:rsidRDefault="00EE204F" w:rsidP="00EE204F">
      <w:pPr>
        <w:spacing w:after="0" w:line="240" w:lineRule="auto"/>
      </w:pPr>
      <w:r>
        <w:tab/>
        <w:t>- среднесуточный пробег транспортного средства</w:t>
      </w:r>
      <w:r>
        <w:tab/>
        <w:t>1</w:t>
      </w:r>
      <w:r>
        <w:rPr>
          <w:vertAlign w:val="subscript"/>
        </w:rPr>
        <w:t xml:space="preserve">СС </w:t>
      </w:r>
      <w:r>
        <w:t>=260 км;</w:t>
      </w:r>
    </w:p>
    <w:p w:rsidR="00EE204F" w:rsidRDefault="00EE204F" w:rsidP="00EE204F">
      <w:pPr>
        <w:spacing w:after="0" w:line="240" w:lineRule="auto"/>
      </w:pPr>
      <w:r>
        <w:tab/>
        <w:t>- количество дней работы предприятия в году</w:t>
      </w:r>
      <w:r>
        <w:tab/>
        <w:t>Д</w:t>
      </w:r>
      <w:r>
        <w:rPr>
          <w:vertAlign w:val="subscript"/>
        </w:rPr>
        <w:t>РГ</w:t>
      </w:r>
      <w:r>
        <w:t xml:space="preserve"> =305 дн.;</w:t>
      </w:r>
    </w:p>
    <w:p w:rsidR="00EE204F" w:rsidRDefault="00EE204F" w:rsidP="00EE204F">
      <w:pPr>
        <w:spacing w:after="0" w:line="240" w:lineRule="auto"/>
      </w:pPr>
      <w:r>
        <w:tab/>
        <w:t xml:space="preserve">- категория условий эксплуатации </w:t>
      </w:r>
      <w:r>
        <w:rPr>
          <w:lang w:val="en-US"/>
        </w:rPr>
        <w:t>IV</w:t>
      </w:r>
      <w:r>
        <w:t>-я;</w:t>
      </w:r>
    </w:p>
    <w:p w:rsidR="00EE204F" w:rsidRDefault="00EE204F" w:rsidP="00EE204F">
      <w:pPr>
        <w:spacing w:after="0" w:line="240" w:lineRule="auto"/>
      </w:pPr>
      <w:r>
        <w:tab/>
        <w:t>- климатический район</w:t>
      </w:r>
      <w:r>
        <w:tab/>
        <w:t>- умеренно холодный;</w:t>
      </w:r>
    </w:p>
    <w:p w:rsidR="00EE204F" w:rsidRDefault="00EE204F" w:rsidP="00EE204F">
      <w:pPr>
        <w:spacing w:after="0" w:line="240" w:lineRule="auto"/>
      </w:pPr>
      <w:r>
        <w:tab/>
        <w:t>- условия хранения подвижного состава</w:t>
      </w:r>
      <w:r>
        <w:tab/>
        <w:t>открытое.</w:t>
      </w:r>
    </w:p>
    <w:p w:rsidR="00EE204F" w:rsidRDefault="00EE204F" w:rsidP="00EE204F">
      <w:pPr>
        <w:tabs>
          <w:tab w:val="left" w:pos="426"/>
        </w:tabs>
        <w:spacing w:after="0" w:line="240" w:lineRule="auto"/>
      </w:pPr>
      <w:r>
        <w:tab/>
        <w:t>5.Перечень вопросов, подлежащих разработке:</w:t>
      </w:r>
    </w:p>
    <w:p w:rsidR="00EE204F" w:rsidRDefault="00EE204F" w:rsidP="00EE204F">
      <w:pPr>
        <w:spacing w:after="0" w:line="240" w:lineRule="auto"/>
      </w:pPr>
      <w:r>
        <w:t>5.1 Корректирование нормативной периодичности технического обслуживания и ресурсного пробега</w:t>
      </w:r>
    </w:p>
    <w:p w:rsidR="00EE204F" w:rsidRDefault="00EE204F" w:rsidP="00EE204F">
      <w:pPr>
        <w:spacing w:after="0" w:line="240" w:lineRule="auto"/>
      </w:pPr>
      <w:r>
        <w:t>5.2 Расчет числа ТО на группу автомобилей за год</w:t>
      </w:r>
    </w:p>
    <w:p w:rsidR="00EE204F" w:rsidRDefault="00EE204F" w:rsidP="00EE204F">
      <w:pPr>
        <w:spacing w:after="0" w:line="240" w:lineRule="auto"/>
      </w:pPr>
      <w:r>
        <w:t>5.3 Расчёт годового объёма работ</w:t>
      </w:r>
    </w:p>
    <w:p w:rsidR="00EE204F" w:rsidRDefault="00EE204F" w:rsidP="00EE204F">
      <w:pPr>
        <w:spacing w:after="0" w:line="240" w:lineRule="auto"/>
      </w:pPr>
      <w:r>
        <w:t>5.3.1 Корректирование нормативных трудоёмкостей</w:t>
      </w:r>
    </w:p>
    <w:p w:rsidR="00EE204F" w:rsidRDefault="00EE204F" w:rsidP="00EE204F">
      <w:pPr>
        <w:spacing w:after="0" w:line="240" w:lineRule="auto"/>
      </w:pPr>
      <w:r>
        <w:t>5.3.2 Определение годового объёма работ по ТО и TP</w:t>
      </w:r>
    </w:p>
    <w:p w:rsidR="00EE204F" w:rsidRDefault="00EE204F" w:rsidP="00EE204F">
      <w:pPr>
        <w:spacing w:after="0" w:line="240" w:lineRule="auto"/>
      </w:pPr>
      <w:r>
        <w:t>5.3.3 Расчёт годового объёма вспомогательных работ</w:t>
      </w:r>
    </w:p>
    <w:p w:rsidR="00EE204F" w:rsidRDefault="00EE204F" w:rsidP="00EE204F">
      <w:pPr>
        <w:spacing w:after="0" w:line="240" w:lineRule="auto"/>
      </w:pPr>
      <w:r>
        <w:t>5.3.4 Распределение трудоёмкостей ЕО, ТО и TP по видам выполняемых работ и рабочим местам</w:t>
      </w:r>
    </w:p>
    <w:p w:rsidR="00EE204F" w:rsidRDefault="00EE204F" w:rsidP="00EE204F">
      <w:pPr>
        <w:spacing w:after="0" w:line="240" w:lineRule="auto"/>
      </w:pPr>
      <w:r>
        <w:t>5.3.5 Расчёт численности производственных рабочих</w:t>
      </w:r>
    </w:p>
    <w:p w:rsidR="00EE204F" w:rsidRDefault="00EE204F" w:rsidP="00EE204F">
      <w:pPr>
        <w:spacing w:after="0" w:line="240" w:lineRule="auto"/>
      </w:pPr>
      <w:r>
        <w:t>5.3.6 Расчёт общей численности производственных рабочих</w:t>
      </w:r>
    </w:p>
    <w:p w:rsidR="00EE204F" w:rsidRDefault="00EE204F" w:rsidP="00EE204F">
      <w:pPr>
        <w:spacing w:after="0" w:line="240" w:lineRule="auto"/>
      </w:pPr>
      <w:r>
        <w:t>5.4 Расчёт количества постов и линий ЕО, ТО, Д и TP</w:t>
      </w:r>
    </w:p>
    <w:p w:rsidR="00EE204F" w:rsidRDefault="00EE204F" w:rsidP="00EE204F">
      <w:pPr>
        <w:spacing w:after="0" w:line="240" w:lineRule="auto"/>
      </w:pPr>
      <w:r>
        <w:t>5.4.1 Расчёт количества постов или линий ЕО</w:t>
      </w:r>
    </w:p>
    <w:p w:rsidR="00EE204F" w:rsidRDefault="00EE204F" w:rsidP="00EE204F">
      <w:pPr>
        <w:spacing w:after="0" w:line="240" w:lineRule="auto"/>
      </w:pPr>
      <w:r>
        <w:t>5.4.2 Расчёт количества постов ТО, Д</w:t>
      </w:r>
    </w:p>
    <w:p w:rsidR="00EE204F" w:rsidRDefault="00EE204F" w:rsidP="00EE204F">
      <w:pPr>
        <w:spacing w:after="0" w:line="240" w:lineRule="auto"/>
      </w:pPr>
      <w:r>
        <w:t xml:space="preserve"> 5.4.3 Расчёт числа ТО-1, ТО-2</w:t>
      </w:r>
    </w:p>
    <w:p w:rsidR="00EE204F" w:rsidRDefault="00EE204F" w:rsidP="00EE204F">
      <w:pPr>
        <w:spacing w:after="0" w:line="240" w:lineRule="auto"/>
      </w:pPr>
      <w:r>
        <w:t xml:space="preserve"> 5.4.4 Расчёт числа постов Д-1, Д-2,</w:t>
      </w:r>
    </w:p>
    <w:p w:rsidR="00EE204F" w:rsidRDefault="00EE204F" w:rsidP="00EE204F">
      <w:pPr>
        <w:spacing w:after="0" w:line="240" w:lineRule="auto"/>
      </w:pPr>
      <w:r>
        <w:lastRenderedPageBreak/>
        <w:t xml:space="preserve"> 5.4.5 Расчёт количества постов TP</w:t>
      </w:r>
    </w:p>
    <w:p w:rsidR="00EE204F" w:rsidRDefault="00EE204F" w:rsidP="00EE204F">
      <w:pPr>
        <w:spacing w:after="0" w:line="240" w:lineRule="auto"/>
      </w:pPr>
      <w:r>
        <w:t xml:space="preserve"> 5.5 Расчёт площадей производственных помещений</w:t>
      </w:r>
    </w:p>
    <w:p w:rsidR="00EE204F" w:rsidRDefault="00EE204F" w:rsidP="00EE204F">
      <w:pPr>
        <w:spacing w:after="0" w:line="240" w:lineRule="auto"/>
      </w:pPr>
      <w:r>
        <w:t xml:space="preserve"> 5.5.1 Расчёт площади зоны ожидания</w:t>
      </w:r>
    </w:p>
    <w:p w:rsidR="00EE204F" w:rsidRDefault="00EE204F" w:rsidP="00EE204F">
      <w:pPr>
        <w:spacing w:after="0" w:line="240" w:lineRule="auto"/>
      </w:pPr>
      <w:r>
        <w:t xml:space="preserve"> 5.5.2 Расчёт площадей зон обслуживания и ремонта</w:t>
      </w:r>
    </w:p>
    <w:p w:rsidR="00EE204F" w:rsidRDefault="00EE204F" w:rsidP="00EE204F">
      <w:pPr>
        <w:spacing w:after="0" w:line="240" w:lineRule="auto"/>
      </w:pPr>
      <w:r>
        <w:t xml:space="preserve"> 5.5.3 Расчёт площадей производственных цехов</w:t>
      </w:r>
    </w:p>
    <w:p w:rsidR="00EE204F" w:rsidRDefault="00EE204F" w:rsidP="00EE204F">
      <w:pPr>
        <w:spacing w:after="0" w:line="240" w:lineRule="auto"/>
      </w:pPr>
      <w:r>
        <w:t xml:space="preserve"> 5.5.4 Расчёт площадей складских помещений</w:t>
      </w:r>
    </w:p>
    <w:p w:rsidR="00EE204F" w:rsidRDefault="00EE204F" w:rsidP="00EE204F">
      <w:pPr>
        <w:spacing w:after="0" w:line="240" w:lineRule="auto"/>
      </w:pPr>
      <w:r>
        <w:t xml:space="preserve"> 5.5.5 Расчёт площади складского помещения для хранения запасных частей и</w:t>
      </w:r>
    </w:p>
    <w:p w:rsidR="00EE204F" w:rsidRDefault="00EE204F" w:rsidP="00EE204F">
      <w:pPr>
        <w:spacing w:after="0" w:line="240" w:lineRule="auto"/>
      </w:pPr>
      <w:r>
        <w:t>материалов</w:t>
      </w:r>
    </w:p>
    <w:p w:rsidR="00EE204F" w:rsidRDefault="00EE204F" w:rsidP="00EE204F">
      <w:pPr>
        <w:spacing w:after="0" w:line="240" w:lineRule="auto"/>
      </w:pPr>
      <w:r>
        <w:t>5.5.6 Расчёт площади складского помещения для хранения смазочных материалов</w:t>
      </w:r>
    </w:p>
    <w:p w:rsidR="00EE204F" w:rsidRDefault="00EE204F" w:rsidP="00EE204F">
      <w:pPr>
        <w:spacing w:after="0" w:line="240" w:lineRule="auto"/>
      </w:pPr>
      <w:r>
        <w:t>5.5.7 Расчёт площади складского помещения для хранения покрышек</w:t>
      </w:r>
    </w:p>
    <w:p w:rsidR="00EE204F" w:rsidRDefault="00EE204F" w:rsidP="00EE204F">
      <w:pPr>
        <w:spacing w:after="0" w:line="240" w:lineRule="auto"/>
      </w:pPr>
      <w:r>
        <w:t xml:space="preserve">5.5.8 Расчёт площадей технических помещений и ОГМ </w:t>
      </w:r>
    </w:p>
    <w:p w:rsidR="00EE204F" w:rsidRDefault="00EE204F" w:rsidP="00EE204F">
      <w:pPr>
        <w:spacing w:after="0" w:line="240" w:lineRule="auto"/>
      </w:pPr>
      <w:r>
        <w:t>5.5.9 Расчёт площадей административно-бытовых помещений</w:t>
      </w:r>
    </w:p>
    <w:p w:rsidR="00EE204F" w:rsidRDefault="00EE204F" w:rsidP="00EE204F">
      <w:pPr>
        <w:spacing w:after="0" w:line="240" w:lineRule="auto"/>
      </w:pPr>
      <w:r>
        <w:t>5.</w:t>
      </w:r>
      <w:proofErr w:type="gramStart"/>
      <w:r>
        <w:t>5.l</w:t>
      </w:r>
      <w:proofErr w:type="gramEnd"/>
      <w:r>
        <w:t>0 Расчёт площади зоны хранения автомобилей</w:t>
      </w:r>
    </w:p>
    <w:p w:rsidR="00EE204F" w:rsidRDefault="00EE204F" w:rsidP="00EE204F">
      <w:pPr>
        <w:spacing w:after="0" w:line="240" w:lineRule="auto"/>
      </w:pPr>
      <w:r>
        <w:t>5.5.11 Определение суммарной площади АТП</w:t>
      </w:r>
    </w:p>
    <w:p w:rsidR="00EE204F" w:rsidRDefault="00EE204F" w:rsidP="00EE204F">
      <w:pPr>
        <w:spacing w:after="0" w:line="240" w:lineRule="auto"/>
      </w:pPr>
      <w:r>
        <w:t>6 Перечень графического материала</w:t>
      </w:r>
    </w:p>
    <w:p w:rsidR="00EE204F" w:rsidRDefault="00EE204F" w:rsidP="00EE204F">
      <w:pPr>
        <w:spacing w:after="0" w:line="240" w:lineRule="auto"/>
      </w:pPr>
      <w:r>
        <w:t>- лист 1- Генеральный план АТП на 220 автомобилей ЗИЛ-431410</w:t>
      </w:r>
    </w:p>
    <w:p w:rsidR="00EE204F" w:rsidRDefault="00EE204F" w:rsidP="00EE204F">
      <w:pPr>
        <w:spacing w:after="0" w:line="240" w:lineRule="auto"/>
      </w:pPr>
      <w:r>
        <w:t xml:space="preserve">- лист 2 - Планировка </w:t>
      </w:r>
      <w:r w:rsidR="00C15A62">
        <w:t>с</w:t>
      </w:r>
      <w:r>
        <w:t xml:space="preserve">лесарно-механического участка </w:t>
      </w:r>
    </w:p>
    <w:p w:rsidR="00EE204F" w:rsidRDefault="00EE204F" w:rsidP="00EE204F">
      <w:pPr>
        <w:spacing w:after="0" w:line="240" w:lineRule="auto"/>
        <w:ind w:firstLine="709"/>
      </w:pPr>
      <w:r>
        <w:t>Дата выдачи и получения задания</w:t>
      </w:r>
    </w:p>
    <w:p w:rsidR="00EE204F" w:rsidRDefault="00EE204F" w:rsidP="00EE204F">
      <w:pPr>
        <w:spacing w:after="0" w:line="240" w:lineRule="auto"/>
      </w:pPr>
    </w:p>
    <w:p w:rsidR="00EE204F" w:rsidRDefault="00EE204F" w:rsidP="00EE204F">
      <w:pPr>
        <w:spacing w:after="0" w:line="240" w:lineRule="auto"/>
      </w:pPr>
      <w:r>
        <w:t xml:space="preserve">Руководитель </w:t>
      </w:r>
      <w:proofErr w:type="gramStart"/>
      <w:r>
        <w:t xml:space="preserve">«  </w:t>
      </w:r>
      <w:proofErr w:type="gramEnd"/>
      <w:r>
        <w:t xml:space="preserve"> »__________ 2023 г.</w:t>
      </w:r>
      <w:r>
        <w:tab/>
        <w:t xml:space="preserve">                                    А.В. Спирин                 </w:t>
      </w:r>
    </w:p>
    <w:p w:rsidR="00EE204F" w:rsidRDefault="00EE204F" w:rsidP="00EE204F">
      <w:pPr>
        <w:spacing w:after="0" w:line="240" w:lineRule="auto"/>
      </w:pPr>
      <w:r>
        <w:t xml:space="preserve">                                                                                                          </w:t>
      </w:r>
    </w:p>
    <w:p w:rsidR="00EE204F" w:rsidRDefault="00EE204F" w:rsidP="00EE204F">
      <w:pPr>
        <w:spacing w:after="0" w:line="240" w:lineRule="auto"/>
      </w:pPr>
      <w:r>
        <w:t xml:space="preserve">Студент      </w:t>
      </w:r>
      <w:proofErr w:type="gramStart"/>
      <w:r>
        <w:t xml:space="preserve">   «</w:t>
      </w:r>
      <w:proofErr w:type="gramEnd"/>
      <w:r>
        <w:t xml:space="preserve">    »___________2023 г.           </w:t>
      </w:r>
      <w:r w:rsidR="00BE548B">
        <w:t xml:space="preserve">                               А</w:t>
      </w:r>
      <w:bookmarkStart w:id="2" w:name="_GoBack"/>
      <w:bookmarkEnd w:id="2"/>
      <w:r>
        <w:t xml:space="preserve">.А. </w:t>
      </w:r>
      <w:r w:rsidR="003A42B5">
        <w:t>Кильдишов</w:t>
      </w:r>
    </w:p>
    <w:p w:rsidR="00EE204F" w:rsidRDefault="00EE204F" w:rsidP="00EE204F"/>
    <w:p w:rsidR="00740838" w:rsidRDefault="00BE548B"/>
    <w:sectPr w:rsidR="00740838" w:rsidSect="003A42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C0897"/>
    <w:multiLevelType w:val="hybridMultilevel"/>
    <w:tmpl w:val="1188E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3F"/>
    <w:rsid w:val="00004738"/>
    <w:rsid w:val="003A42B5"/>
    <w:rsid w:val="0087443F"/>
    <w:rsid w:val="009F4473"/>
    <w:rsid w:val="00BE548B"/>
    <w:rsid w:val="00C15A62"/>
    <w:rsid w:val="00EE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C4C9"/>
  <w15:chartTrackingRefBased/>
  <w15:docId w15:val="{7A3E9680-0902-41E5-9AC4-572203DD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04F"/>
    <w:pPr>
      <w:spacing w:line="252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2023-02-15T08:46:00Z</dcterms:created>
  <dcterms:modified xsi:type="dcterms:W3CDTF">2023-03-06T05:53:00Z</dcterms:modified>
</cp:coreProperties>
</file>