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5E" w:rsidRDefault="00B65176">
      <w:r>
        <w:t>Сочинение на тему: «Победоносная защита Сталинграда является одним из подвигов о которых история всегда будет рассказывать с величайшим благоговением …» (Томас Манн): 80-летие победы в Сталинградской битве.</w:t>
      </w:r>
      <w:bookmarkStart w:id="0" w:name="_GoBack"/>
      <w:bookmarkEnd w:id="0"/>
    </w:p>
    <w:sectPr w:rsidR="0019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6D"/>
    <w:rsid w:val="0019435E"/>
    <w:rsid w:val="008B5B6D"/>
    <w:rsid w:val="00B6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CE6F2-4BBE-49FD-BE8B-7CF451A4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2023-04-28T19:08:00Z</dcterms:created>
  <dcterms:modified xsi:type="dcterms:W3CDTF">2023-04-28T19:14:00Z</dcterms:modified>
</cp:coreProperties>
</file>