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364B" w:rsidRDefault="002A3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МЕТОДИЧЕСКИЕ РЕКОМЕНДАЦИИ ПО НАПИСАНИЮ И ОФОРМЛЕНИЮ КОНТРОЛЬНОЙ РАБОТЫ</w:t>
      </w:r>
    </w:p>
    <w:p w14:paraId="00000002" w14:textId="77777777" w:rsidR="008F364B" w:rsidRDefault="008F364B">
      <w:pPr>
        <w:jc w:val="both"/>
        <w:rPr>
          <w:rFonts w:ascii="Times New Roman" w:eastAsia="Times New Roman" w:hAnsi="Times New Roman" w:cs="Times New Roman"/>
          <w:sz w:val="24"/>
          <w:szCs w:val="24"/>
        </w:rPr>
      </w:pPr>
    </w:p>
    <w:p w14:paraId="00000003"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w:t>
      </w:r>
      <w:r>
        <w:rPr>
          <w:rFonts w:ascii="Times New Roman" w:eastAsia="Times New Roman" w:hAnsi="Times New Roman" w:cs="Times New Roman"/>
          <w:sz w:val="24"/>
          <w:szCs w:val="24"/>
        </w:rPr>
        <w:t xml:space="preserve"> — это письменная работа, которая является обязательной составной частью учебного плана образовательной программы высшего образования.</w:t>
      </w:r>
    </w:p>
    <w:p w14:paraId="00000004"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контрольной работе решаются конкретные задачи либо раскрываются определенные условием вопросы. </w:t>
      </w:r>
    </w:p>
    <w:p w14:paraId="00000005" w14:textId="77777777" w:rsidR="008F364B" w:rsidRDefault="002A376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Требования к контрольной работе </w:t>
      </w:r>
    </w:p>
    <w:p w14:paraId="00000006"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Исходными данными для выполнения контрольной работы могут служить нормативные правовые акты, учебники и учебные пособия, ста</w:t>
      </w:r>
      <w:r>
        <w:rPr>
          <w:rFonts w:ascii="Times New Roman" w:eastAsia="Times New Roman" w:hAnsi="Times New Roman" w:cs="Times New Roman"/>
          <w:sz w:val="24"/>
          <w:szCs w:val="24"/>
        </w:rPr>
        <w:t>тистические данные, результаты социологических исследований и др. Перечень учебных дисциплин, по которым предусматривается выполнение контрольной работы, определяется учебными планами по направлению подготовки (специальности) по каждой форме обучения. Срок</w:t>
      </w:r>
      <w:r>
        <w:rPr>
          <w:rFonts w:ascii="Times New Roman" w:eastAsia="Times New Roman" w:hAnsi="Times New Roman" w:cs="Times New Roman"/>
          <w:sz w:val="24"/>
          <w:szCs w:val="24"/>
        </w:rPr>
        <w:t xml:space="preserve"> сдачи контрольной работы определяется в соответствии с учебным планом. </w:t>
      </w:r>
    </w:p>
    <w:p w14:paraId="00000007"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Структура контрольной работы содержит следующие обязательные элементы: </w:t>
      </w:r>
    </w:p>
    <w:p w14:paraId="00000008"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титульный лист; </w:t>
      </w:r>
    </w:p>
    <w:p w14:paraId="00000009"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 (содержание) работы; </w:t>
      </w:r>
    </w:p>
    <w:p w14:paraId="0000000A"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основная часть; </w:t>
      </w:r>
    </w:p>
    <w:p w14:paraId="0000000B"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библиографический список; </w:t>
      </w:r>
    </w:p>
    <w:p w14:paraId="0000000C"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приложение(я)</w:t>
      </w:r>
      <w:r>
        <w:rPr>
          <w:rFonts w:ascii="Times New Roman" w:eastAsia="Times New Roman" w:hAnsi="Times New Roman" w:cs="Times New Roman"/>
          <w:sz w:val="24"/>
          <w:szCs w:val="24"/>
        </w:rPr>
        <w:t xml:space="preserve"> (при необходимости). </w:t>
      </w:r>
    </w:p>
    <w:p w14:paraId="0000000D"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Титульный лист является первой страницей контрольной работы и оформляется по установленной форме (Приложение 1). Титульный лист не нумеруется. В плане (содержании) работы перечисляют основную часть контрольной работы, библиографическ</w:t>
      </w:r>
      <w:r>
        <w:rPr>
          <w:rFonts w:ascii="Times New Roman" w:eastAsia="Times New Roman" w:hAnsi="Times New Roman" w:cs="Times New Roman"/>
          <w:sz w:val="24"/>
          <w:szCs w:val="24"/>
        </w:rPr>
        <w:t>ий список и приложения (если имеются). Содержание основной части работы должно соответствовать и раскрывать название темы контрольной работы. Библиографический список включает изученную и использованную в контрольной работе литературу (не менее 3 источнико</w:t>
      </w:r>
      <w:r>
        <w:rPr>
          <w:rFonts w:ascii="Times New Roman" w:eastAsia="Times New Roman" w:hAnsi="Times New Roman" w:cs="Times New Roman"/>
          <w:sz w:val="24"/>
          <w:szCs w:val="24"/>
        </w:rPr>
        <w:t>в). Библиографический список свидетельствует о степени изученности проблемы и сформированности у обучающегося навыков самостоятельной работы. В приложения включаются связанные с выполненной контрольной работой материалы, которые по каким-либо причинам не м</w:t>
      </w:r>
      <w:r>
        <w:rPr>
          <w:rFonts w:ascii="Times New Roman" w:eastAsia="Times New Roman" w:hAnsi="Times New Roman" w:cs="Times New Roman"/>
          <w:sz w:val="24"/>
          <w:szCs w:val="24"/>
        </w:rPr>
        <w:t xml:space="preserve">огут быть внесены в основную часть: справочные материалы, таблицы, схемы, нормативные документы, образцы документов, инструкции, методики (иные материалы), разработанные в процессе выполнения работы, иллюстрации вспомогательного характера, формулы и т.д. </w:t>
      </w:r>
    </w:p>
    <w:p w14:paraId="0000000E"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оформлению контрольной работы </w:t>
      </w:r>
    </w:p>
    <w:p w14:paraId="0000000F"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оформлению текста контрольной работы предъявляются определенные требования, предусмотренные государственными стандартами: ЕСКД ГОСТ 7.12-93; ГОСТ 2.105-95; ГОСТ 1.5-2002; ГОСТ 7.1-2003; ГОСТ Р 7.0.5–2008. Руков</w:t>
      </w:r>
      <w:r>
        <w:rPr>
          <w:rFonts w:ascii="Times New Roman" w:eastAsia="Times New Roman" w:hAnsi="Times New Roman" w:cs="Times New Roman"/>
          <w:sz w:val="24"/>
          <w:szCs w:val="24"/>
        </w:rPr>
        <w:t xml:space="preserve">одитель имеет право не принять </w:t>
      </w:r>
      <w:r>
        <w:rPr>
          <w:rFonts w:ascii="Times New Roman" w:eastAsia="Times New Roman" w:hAnsi="Times New Roman" w:cs="Times New Roman"/>
          <w:sz w:val="24"/>
          <w:szCs w:val="24"/>
        </w:rPr>
        <w:lastRenderedPageBreak/>
        <w:t>от студента работу, если она оформлена не в соответствии с требованиями ГОСТа. Контрольная работа должна быть оформлена машинописным способом в виде текста, подготовленного на персональном компьютере с помощью текстового реда</w:t>
      </w:r>
      <w:r>
        <w:rPr>
          <w:rFonts w:ascii="Times New Roman" w:eastAsia="Times New Roman" w:hAnsi="Times New Roman" w:cs="Times New Roman"/>
          <w:sz w:val="24"/>
          <w:szCs w:val="24"/>
        </w:rPr>
        <w:t xml:space="preserve">ктора и отпечатанного на принтере на листах формата А4 с одной стороны. Текст на листе должен иметь книжную ориентацию, альбомная ориентация допускается только для таблиц и схем приложений. Основной цвет шрифта - черный. Параметры страницы Размер бумаги – </w:t>
      </w:r>
      <w:r>
        <w:rPr>
          <w:rFonts w:ascii="Times New Roman" w:eastAsia="Times New Roman" w:hAnsi="Times New Roman" w:cs="Times New Roman"/>
          <w:sz w:val="24"/>
          <w:szCs w:val="24"/>
        </w:rPr>
        <w:t xml:space="preserve">А4 (297х210 мм). Ориентация страницы – книжная. Левое поле – 3 см. Верхнее поле – 2 см. Правое поле – 1,5 см. Нижнее поле – 2 см. Формат шрифта Шрифт – </w:t>
      </w:r>
      <w:proofErr w:type="spellStart"/>
      <w:r>
        <w:rPr>
          <w:rFonts w:ascii="Times New Roman" w:eastAsia="Times New Roman" w:hAnsi="Times New Roman" w:cs="Times New Roman"/>
          <w:sz w:val="24"/>
          <w:szCs w:val="24"/>
        </w:rPr>
        <w:t>Times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Размер шрифта – 14 пт. Масштаб шрифта – 100%. Интервал – обычный. Формат абзаца Выравни</w:t>
      </w:r>
      <w:r>
        <w:rPr>
          <w:rFonts w:ascii="Times New Roman" w:eastAsia="Times New Roman" w:hAnsi="Times New Roman" w:cs="Times New Roman"/>
          <w:sz w:val="24"/>
          <w:szCs w:val="24"/>
        </w:rPr>
        <w:t xml:space="preserve">вание – по ширине. Отступ слева – 0 см. Отступ справа – 0 см. Отступ первой строки – 1,25 см (пять знаков). Межстрочный интервал – 1,5. Интервал перед и после каждого абзаца – 0 пт. Страницы нумеруются арабскими цифрами с соблюдением сквозной нумерации по </w:t>
      </w:r>
      <w:r>
        <w:rPr>
          <w:rFonts w:ascii="Times New Roman" w:eastAsia="Times New Roman" w:hAnsi="Times New Roman" w:cs="Times New Roman"/>
          <w:sz w:val="24"/>
          <w:szCs w:val="24"/>
        </w:rPr>
        <w:t>всему тексту (нумерация страниц - автоматическая). Номер страницы проставляется в центре нижней части листа без точки. В общую нумерацию включают титульный лист, план работы, но номер страницы на них не проставляют. Таким образом, работа начинается с 3-й с</w:t>
      </w:r>
      <w:r>
        <w:rPr>
          <w:rFonts w:ascii="Times New Roman" w:eastAsia="Times New Roman" w:hAnsi="Times New Roman" w:cs="Times New Roman"/>
          <w:sz w:val="24"/>
          <w:szCs w:val="24"/>
        </w:rPr>
        <w:t>траницы, номер которой также не проставляется, а первая цифра нумерации страниц текста появляется на второй странице основной части работы, это цифра «4». Приложения включаются в общую нумерацию страниц. Цифровой (графический) материал (далее - материалы),</w:t>
      </w:r>
      <w:r>
        <w:rPr>
          <w:rFonts w:ascii="Times New Roman" w:eastAsia="Times New Roman" w:hAnsi="Times New Roman" w:cs="Times New Roman"/>
          <w:sz w:val="24"/>
          <w:szCs w:val="24"/>
        </w:rPr>
        <w:t xml:space="preserve"> как правило, оформляется в виде таблиц, графиков, диаграмм, иллюстраций и имеет по тексту отдельную сквозную нумерацию для каждого вида материала, выполненную арабскими цифрами. </w:t>
      </w:r>
    </w:p>
    <w:p w14:paraId="00000010"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таблиц </w:t>
      </w:r>
    </w:p>
    <w:p w14:paraId="00000011"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Таблицы применяют для большей наглядности результ</w:t>
      </w:r>
      <w:r>
        <w:rPr>
          <w:rFonts w:ascii="Times New Roman" w:eastAsia="Times New Roman" w:hAnsi="Times New Roman" w:cs="Times New Roman"/>
          <w:sz w:val="24"/>
          <w:szCs w:val="24"/>
        </w:rPr>
        <w:t>атов расчета, анализа и удобства сравнения различных показателей. Таблицы должны иметь названия и порядковую нумерацию. Название таблицы должно отражать ее содержание, быть точным, кратким. Название следует помещать над таблицей. Таблицы основной части тек</w:t>
      </w:r>
      <w:r>
        <w:rPr>
          <w:rFonts w:ascii="Times New Roman" w:eastAsia="Times New Roman" w:hAnsi="Times New Roman" w:cs="Times New Roman"/>
          <w:sz w:val="24"/>
          <w:szCs w:val="24"/>
        </w:rPr>
        <w:t>ста нумеруются арабскими цифрами сквозной нумерацией. Слова в названии таблицы, в заголовках граф переносить и сокращать нельзя. Таблица не нумеруется, если в тексте она одна. В конце заголовка точку не ставят, заголовок не подчеркивают. При переносе табли</w:t>
      </w:r>
      <w:r>
        <w:rPr>
          <w:rFonts w:ascii="Times New Roman" w:eastAsia="Times New Roman" w:hAnsi="Times New Roman" w:cs="Times New Roman"/>
          <w:sz w:val="24"/>
          <w:szCs w:val="24"/>
        </w:rPr>
        <w:t>цы на следующую страницу пронумеровывают ее графы и повторяют их нумерацию на следующей странице; заголовок таблицы не воспроизводят, но над ней помещают выделенные курсивом слова «Окончание таблицы 1» или «Продолжение таблицы 1». В таблицах допускается пр</w:t>
      </w:r>
      <w:r>
        <w:rPr>
          <w:rFonts w:ascii="Times New Roman" w:eastAsia="Times New Roman" w:hAnsi="Times New Roman" w:cs="Times New Roman"/>
          <w:sz w:val="24"/>
          <w:szCs w:val="24"/>
        </w:rPr>
        <w:t>именение 12 размера шрифта.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её приводят в заголовке табли</w:t>
      </w:r>
      <w:r>
        <w:rPr>
          <w:rFonts w:ascii="Times New Roman" w:eastAsia="Times New Roman" w:hAnsi="Times New Roman" w:cs="Times New Roman"/>
          <w:sz w:val="24"/>
          <w:szCs w:val="24"/>
        </w:rPr>
        <w:t>цы после её названия. 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w:t>
      </w:r>
      <w:r>
        <w:rPr>
          <w:rFonts w:ascii="Times New Roman" w:eastAsia="Times New Roman" w:hAnsi="Times New Roman" w:cs="Times New Roman"/>
          <w:sz w:val="24"/>
          <w:szCs w:val="24"/>
        </w:rPr>
        <w:t>о и произвольное изложение заимствованных из литературы принципиальных положений, включаются в работу со ссылкой на источник. Ниже таблицы указывается источник, из которого приведены данные. Если таблица является самостоятельной разработкой, то указывается</w:t>
      </w:r>
      <w:r>
        <w:rPr>
          <w:rFonts w:ascii="Times New Roman" w:eastAsia="Times New Roman" w:hAnsi="Times New Roman" w:cs="Times New Roman"/>
          <w:sz w:val="24"/>
          <w:szCs w:val="24"/>
        </w:rPr>
        <w:t xml:space="preserve">, по каким источникам она составлена. Таблицу, в зависимости от ее размера, помещают под текстом, в котором </w:t>
      </w:r>
      <w:r>
        <w:rPr>
          <w:rFonts w:ascii="Times New Roman" w:eastAsia="Times New Roman" w:hAnsi="Times New Roman" w:cs="Times New Roman"/>
          <w:sz w:val="24"/>
          <w:szCs w:val="24"/>
        </w:rPr>
        <w:lastRenderedPageBreak/>
        <w:t>впервые дана ссылка на нее, или на следующей странице, а при необходимости, в приложении к документу.</w:t>
      </w:r>
    </w:p>
    <w:p w14:paraId="00000012"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графического материала </w:t>
      </w:r>
    </w:p>
    <w:p w14:paraId="00000013"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г</w:t>
      </w:r>
      <w:r>
        <w:rPr>
          <w:rFonts w:ascii="Times New Roman" w:eastAsia="Times New Roman" w:hAnsi="Times New Roman" w:cs="Times New Roman"/>
          <w:sz w:val="24"/>
          <w:szCs w:val="24"/>
        </w:rPr>
        <w:t>рафическому материалу относят диаграммы, графики, схемы, рисунки, фотографии. Использование продуманных и тщательно подобранных иллюстраций там, где они возможны и нелишни, способно украсить любую студенческую письменную работу. Следует соблюдать соответст</w:t>
      </w:r>
      <w:r>
        <w:rPr>
          <w:rFonts w:ascii="Times New Roman" w:eastAsia="Times New Roman" w:hAnsi="Times New Roman" w:cs="Times New Roman"/>
          <w:sz w:val="24"/>
          <w:szCs w:val="24"/>
        </w:rPr>
        <w:t xml:space="preserve">вие графического материала тексту работы. Разрешается выполнять иллюстрации в любых цветах на цветном принтере, обеспечивающем высокое качество печати. Количество иллюстраций должно быть достаточным для пояснения излагаемого текста. Иллюстрации могут быть </w:t>
      </w:r>
      <w:r>
        <w:rPr>
          <w:rFonts w:ascii="Times New Roman" w:eastAsia="Times New Roman" w:hAnsi="Times New Roman" w:cs="Times New Roman"/>
          <w:sz w:val="24"/>
          <w:szCs w:val="24"/>
        </w:rPr>
        <w:t>расположены как по тексту документа (возможно ближе к соответствующим частям текста), так и в конце его. Иллюстрации, за исключением иллюстраций приложений, следует нумеровать арабскими цифрами сквозной нумерацией. Если рисунок один, то он обозначается «Ри</w:t>
      </w:r>
      <w:r>
        <w:rPr>
          <w:rFonts w:ascii="Times New Roman" w:eastAsia="Times New Roman" w:hAnsi="Times New Roman" w:cs="Times New Roman"/>
          <w:sz w:val="24"/>
          <w:szCs w:val="24"/>
        </w:rPr>
        <w:t>сунок 1». Допускается нумерация графического материала в пределах раздела. В этом случае номер рисунка состоит из номера раздела и порядкового номера рисунка, которые разделяют точкой. Рисунок 1.1, Рисунок 1.2 и т. д. Графический материал каждого приложени</w:t>
      </w:r>
      <w:r>
        <w:rPr>
          <w:rFonts w:ascii="Times New Roman" w:eastAsia="Times New Roman" w:hAnsi="Times New Roman" w:cs="Times New Roman"/>
          <w:sz w:val="24"/>
          <w:szCs w:val="24"/>
        </w:rPr>
        <w:t>я нумеруют арабскими цифрами отдельной нумерацией, добавляя перед каждым номером обозначение данного приложения и разделяя их точкой. Рисунок В.3 Слово «Рисунок» и его номер приводят под графическим материалом. Далее может быть приведено его тематическое н</w:t>
      </w:r>
      <w:r>
        <w:rPr>
          <w:rFonts w:ascii="Times New Roman" w:eastAsia="Times New Roman" w:hAnsi="Times New Roman" w:cs="Times New Roman"/>
          <w:sz w:val="24"/>
          <w:szCs w:val="24"/>
        </w:rPr>
        <w:t xml:space="preserve">аименование, отделенное тире. Рисунок 1 - Детали прибора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необходимости под графическим материалом помещают также поясняющие данные. В этом случае слово «Рисунок» и наименование графического материала помещают после поясняющих данных. При ссылках на илл</w:t>
      </w:r>
      <w:r>
        <w:rPr>
          <w:rFonts w:ascii="Times New Roman" w:eastAsia="Times New Roman" w:hAnsi="Times New Roman" w:cs="Times New Roman"/>
          <w:sz w:val="24"/>
          <w:szCs w:val="24"/>
        </w:rPr>
        <w:t>юстрации следует писать «... в соответствии с рисунком 2» при сквозной нумерации и «... в соответствии с рисунком 1.2» при нумерации в пределах раздела. С помощью диаграмм графически изображается зависимость между двумя величинами. Диаграммы используются д</w:t>
      </w:r>
      <w:r>
        <w:rPr>
          <w:rFonts w:ascii="Times New Roman" w:eastAsia="Times New Roman" w:hAnsi="Times New Roman" w:cs="Times New Roman"/>
          <w:sz w:val="24"/>
          <w:szCs w:val="24"/>
        </w:rPr>
        <w:t>ля того, чтобы сделать такую зависимость более наглядной визуально и доступной для восприятия. По форме построения различают плоскостные, линейные (Рисунок 1) и объемные диаграммы. Чаще всего в контрольных работах используются линейные диаграммы и плоскост</w:t>
      </w:r>
      <w:r>
        <w:rPr>
          <w:rFonts w:ascii="Times New Roman" w:eastAsia="Times New Roman" w:hAnsi="Times New Roman" w:cs="Times New Roman"/>
          <w:sz w:val="24"/>
          <w:szCs w:val="24"/>
        </w:rPr>
        <w:t>ные, из последних – столбиковые (ленточные) (Рисунок 2) и секторные (Рисунок 3).</w:t>
      </w:r>
    </w:p>
    <w:p w14:paraId="00000014"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написания буквенных аббревиатур В контрольной работе используются только общепринятые сокращения и аббревиатуры. В тексте работы могут быть использованы также вводимые</w:t>
      </w:r>
      <w:r>
        <w:rPr>
          <w:rFonts w:ascii="Times New Roman" w:eastAsia="Times New Roman" w:hAnsi="Times New Roman" w:cs="Times New Roman"/>
          <w:sz w:val="24"/>
          <w:szCs w:val="24"/>
        </w:rPr>
        <w:t xml:space="preserve"> автором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w:t>
      </w:r>
      <w:r>
        <w:rPr>
          <w:rFonts w:ascii="Times New Roman" w:eastAsia="Times New Roman" w:hAnsi="Times New Roman" w:cs="Times New Roman"/>
          <w:sz w:val="24"/>
          <w:szCs w:val="24"/>
        </w:rPr>
        <w:t>ез расшифровки. Правила оформления приложений В приложениях помещается материал, дополняющий контрольную работу и носящий вспомогательный характер. Приложениями могут быть, например, графический материал, таблицы большого формата, расчеты, описания алгорит</w:t>
      </w:r>
      <w:r>
        <w:rPr>
          <w:rFonts w:ascii="Times New Roman" w:eastAsia="Times New Roman" w:hAnsi="Times New Roman" w:cs="Times New Roman"/>
          <w:sz w:val="24"/>
          <w:szCs w:val="24"/>
        </w:rPr>
        <w:t>мов и т.д. Приложение оформляют как продолжение данного документа на последующих его листах или выпускают в виде самостоятельного документа. В тексте документа на все приложения должны быть даны ссылки. Каждое приложение следует начинать с новой страницы с</w:t>
      </w:r>
      <w:r>
        <w:rPr>
          <w:rFonts w:ascii="Times New Roman" w:eastAsia="Times New Roman" w:hAnsi="Times New Roman" w:cs="Times New Roman"/>
          <w:sz w:val="24"/>
          <w:szCs w:val="24"/>
        </w:rPr>
        <w:t xml:space="preserve"> указанием наверху посередине страницы слова «Приложение» и его обозначения. Приложение должно иметь заголовок, который записывают симметрично относительно текста с первой прописной </w:t>
      </w:r>
      <w:r>
        <w:rPr>
          <w:rFonts w:ascii="Times New Roman" w:eastAsia="Times New Roman" w:hAnsi="Times New Roman" w:cs="Times New Roman"/>
          <w:sz w:val="24"/>
          <w:szCs w:val="24"/>
        </w:rPr>
        <w:lastRenderedPageBreak/>
        <w:t>буквы отдельной строкой и выделяют полужирным шрифтом. Приложения оформляю</w:t>
      </w:r>
      <w:r>
        <w:rPr>
          <w:rFonts w:ascii="Times New Roman" w:eastAsia="Times New Roman" w:hAnsi="Times New Roman" w:cs="Times New Roman"/>
          <w:sz w:val="24"/>
          <w:szCs w:val="24"/>
        </w:rPr>
        <w:t>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(например: Приложение 1, Приложение 2 и т.д.) Если в работе ес</w:t>
      </w:r>
      <w:r>
        <w:rPr>
          <w:rFonts w:ascii="Times New Roman" w:eastAsia="Times New Roman" w:hAnsi="Times New Roman" w:cs="Times New Roman"/>
          <w:sz w:val="24"/>
          <w:szCs w:val="24"/>
        </w:rPr>
        <w:t>ть приложения, то на них дают ссылку в основном тексте работы. Приложения, как правило, выполняют на листах формата А4. Допускается оформлять приложения на листах формата A3, А4×3, А4×4, А2 и А1 по ГОСТ 2.301. Правила оформления библиографического списка Б</w:t>
      </w:r>
      <w:r>
        <w:rPr>
          <w:rFonts w:ascii="Times New Roman" w:eastAsia="Times New Roman" w:hAnsi="Times New Roman" w:cs="Times New Roman"/>
          <w:sz w:val="24"/>
          <w:szCs w:val="24"/>
        </w:rPr>
        <w:t>иблиографический список должен быть выполнен в соответствии с ГОСТ 7.82.2001 «Система стандартов по информации, библиотечному и издательскому делу. Отчет о научно-исследовательской работе. Структура и правила оформления» и правилами библиографического опис</w:t>
      </w:r>
      <w:r>
        <w:rPr>
          <w:rFonts w:ascii="Times New Roman" w:eastAsia="Times New Roman" w:hAnsi="Times New Roman" w:cs="Times New Roman"/>
          <w:sz w:val="24"/>
          <w:szCs w:val="24"/>
        </w:rPr>
        <w:t>ания документов ГОСТ 7.1-2003 «Библиографическая запись. Библиографическое описание». Рекомендуется представлять единый список литературы к работе в целом. Список обязательно должен быть пронумерован. Каждый источник упоминается в списке один раз, вне зави</w:t>
      </w:r>
      <w:r>
        <w:rPr>
          <w:rFonts w:ascii="Times New Roman" w:eastAsia="Times New Roman" w:hAnsi="Times New Roman" w:cs="Times New Roman"/>
          <w:sz w:val="24"/>
          <w:szCs w:val="24"/>
        </w:rPr>
        <w:t>симости от того, как часто на него делается ссылка в тексте работы. Наиболее удобным является алфавитное расположение материала, так как в этом случае произведения собираются в авторских комплексах. Произведения одного автора расставляются в списке по алфа</w:t>
      </w:r>
      <w:r>
        <w:rPr>
          <w:rFonts w:ascii="Times New Roman" w:eastAsia="Times New Roman" w:hAnsi="Times New Roman" w:cs="Times New Roman"/>
          <w:sz w:val="24"/>
          <w:szCs w:val="24"/>
        </w:rPr>
        <w:t xml:space="preserve">виту заглавий или по мере издания. </w:t>
      </w:r>
    </w:p>
    <w:p w14:paraId="00000015"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оформления ссылок на использованные литературные источники </w:t>
      </w:r>
    </w:p>
    <w:p w14:paraId="00000016" w14:textId="77777777" w:rsidR="008F364B" w:rsidRDefault="002A376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Цитаты (выдержки) из источников и литературы используются в тех случаях, когда свою мысль хотят подтвердить точной выдержкой по определенному вопросу. Ц</w:t>
      </w:r>
      <w:r>
        <w:rPr>
          <w:rFonts w:ascii="Times New Roman" w:eastAsia="Times New Roman" w:hAnsi="Times New Roman" w:cs="Times New Roman"/>
          <w:sz w:val="24"/>
          <w:szCs w:val="24"/>
        </w:rPr>
        <w:t>итаты воспроизводятся в тексте контрольной работы с соблюдением всех правил цитирования (соразмерная кратность цитаты, точность цитирования). Цитированная информация заключаются в кавычки, и указывается номер страницы источника, из которого приводится цита</w:t>
      </w:r>
      <w:r>
        <w:rPr>
          <w:rFonts w:ascii="Times New Roman" w:eastAsia="Times New Roman" w:hAnsi="Times New Roman" w:cs="Times New Roman"/>
          <w:sz w:val="24"/>
          <w:szCs w:val="24"/>
        </w:rPr>
        <w:t>та. Если в цитату берется часть текста, т.е. не с начала фразы или с пропусками внутри цитируемой части, то место пропуска обозначается отточиями (тремя точками). В тексте необходимо указать источник приводимых цитат. Как правило, ссылки на источник делают</w:t>
      </w:r>
      <w:r>
        <w:rPr>
          <w:rFonts w:ascii="Times New Roman" w:eastAsia="Times New Roman" w:hAnsi="Times New Roman" w:cs="Times New Roman"/>
          <w:sz w:val="24"/>
          <w:szCs w:val="24"/>
        </w:rPr>
        <w:t>ся под чертой, внизу страницы (сноска), нумерация ссылок является сквозной. Цитаты можно приводить только по источнику, ссылка на который обязательна. Такой порядок оформления ссылок на литературные источники позволяет избежать повторения названий источник</w:t>
      </w:r>
      <w:r>
        <w:rPr>
          <w:rFonts w:ascii="Times New Roman" w:eastAsia="Times New Roman" w:hAnsi="Times New Roman" w:cs="Times New Roman"/>
          <w:sz w:val="24"/>
          <w:szCs w:val="24"/>
        </w:rPr>
        <w:t xml:space="preserve">ов при многократном их использовании в тексте. </w:t>
      </w:r>
    </w:p>
    <w:p w14:paraId="7DF77E05" w14:textId="77777777" w:rsidR="0096010E" w:rsidRDefault="0096010E" w:rsidP="0096010E">
      <w:pPr>
        <w:spacing w:after="0" w:line="360" w:lineRule="auto"/>
        <w:jc w:val="center"/>
        <w:rPr>
          <w:rFonts w:ascii="Times New Roman" w:eastAsia="Times New Roman" w:hAnsi="Times New Roman" w:cs="Times New Roman"/>
          <w:b/>
          <w:sz w:val="32"/>
          <w:szCs w:val="32"/>
        </w:rPr>
      </w:pPr>
    </w:p>
    <w:p w14:paraId="00000017" w14:textId="2C27626B" w:rsidR="008F364B" w:rsidRPr="0096010E" w:rsidRDefault="0096010E" w:rsidP="0096010E">
      <w:pPr>
        <w:spacing w:after="0" w:line="360" w:lineRule="auto"/>
        <w:jc w:val="center"/>
        <w:rPr>
          <w:rFonts w:ascii="Times New Roman" w:eastAsia="Times New Roman" w:hAnsi="Times New Roman" w:cs="Times New Roman"/>
          <w:b/>
          <w:sz w:val="32"/>
          <w:szCs w:val="32"/>
        </w:rPr>
      </w:pPr>
      <w:bookmarkStart w:id="0" w:name="_GoBack"/>
      <w:bookmarkEnd w:id="0"/>
      <w:r w:rsidRPr="0096010E">
        <w:rPr>
          <w:rFonts w:ascii="Times New Roman" w:eastAsia="Times New Roman" w:hAnsi="Times New Roman" w:cs="Times New Roman"/>
          <w:b/>
          <w:sz w:val="32"/>
          <w:szCs w:val="32"/>
        </w:rPr>
        <w:t>Тематика контрольной работы</w:t>
      </w:r>
    </w:p>
    <w:p w14:paraId="00000030" w14:textId="77777777" w:rsidR="008F364B" w:rsidRPr="0096010E" w:rsidRDefault="002A376F" w:rsidP="0096010E">
      <w:pPr>
        <w:pBdr>
          <w:top w:val="nil"/>
          <w:left w:val="nil"/>
          <w:bottom w:val="nil"/>
          <w:right w:val="nil"/>
          <w:between w:val="nil"/>
        </w:pBdr>
        <w:spacing w:after="0" w:line="360" w:lineRule="auto"/>
        <w:jc w:val="center"/>
        <w:rPr>
          <w:rFonts w:ascii="Times New Roman" w:eastAsia="Times New Roman" w:hAnsi="Times New Roman" w:cs="Times New Roman"/>
          <w:color w:val="000000"/>
          <w:sz w:val="36"/>
          <w:szCs w:val="36"/>
        </w:rPr>
      </w:pPr>
      <w:r w:rsidRPr="0096010E">
        <w:rPr>
          <w:rFonts w:ascii="Times New Roman" w:eastAsia="Times New Roman" w:hAnsi="Times New Roman" w:cs="Times New Roman"/>
          <w:color w:val="000000"/>
          <w:sz w:val="36"/>
          <w:szCs w:val="36"/>
        </w:rPr>
        <w:t>Работа с конфликтами в команде.</w:t>
      </w:r>
    </w:p>
    <w:p w14:paraId="00000034" w14:textId="77777777" w:rsidR="008F364B" w:rsidRDefault="008F364B">
      <w:pPr>
        <w:spacing w:after="0" w:line="360" w:lineRule="auto"/>
        <w:jc w:val="both"/>
        <w:rPr>
          <w:rFonts w:ascii="Times New Roman" w:eastAsia="Times New Roman" w:hAnsi="Times New Roman" w:cs="Times New Roman"/>
          <w:sz w:val="24"/>
          <w:szCs w:val="24"/>
        </w:rPr>
      </w:pPr>
    </w:p>
    <w:p w14:paraId="00000036" w14:textId="11126A00" w:rsidR="008F364B" w:rsidRDefault="008F364B">
      <w:pPr>
        <w:spacing w:after="0" w:line="240" w:lineRule="auto"/>
        <w:jc w:val="center"/>
        <w:rPr>
          <w:rFonts w:ascii="Times New Roman" w:eastAsia="Times New Roman" w:hAnsi="Times New Roman" w:cs="Times New Roman"/>
          <w:b/>
          <w:sz w:val="28"/>
          <w:szCs w:val="28"/>
        </w:rPr>
      </w:pPr>
    </w:p>
    <w:p w14:paraId="0A793195" w14:textId="666FE1B7" w:rsidR="00A26ECB" w:rsidRDefault="00A26ECB">
      <w:pPr>
        <w:spacing w:after="0" w:line="240" w:lineRule="auto"/>
        <w:jc w:val="center"/>
        <w:rPr>
          <w:rFonts w:ascii="Times New Roman" w:eastAsia="Times New Roman" w:hAnsi="Times New Roman" w:cs="Times New Roman"/>
          <w:b/>
          <w:sz w:val="28"/>
          <w:szCs w:val="28"/>
        </w:rPr>
      </w:pPr>
    </w:p>
    <w:p w14:paraId="6D331959" w14:textId="5C604C70" w:rsidR="00A26ECB" w:rsidRDefault="00A26ECB">
      <w:pPr>
        <w:spacing w:after="0" w:line="240" w:lineRule="auto"/>
        <w:jc w:val="center"/>
        <w:rPr>
          <w:rFonts w:ascii="Times New Roman" w:eastAsia="Times New Roman" w:hAnsi="Times New Roman" w:cs="Times New Roman"/>
          <w:b/>
          <w:sz w:val="28"/>
          <w:szCs w:val="28"/>
        </w:rPr>
      </w:pPr>
    </w:p>
    <w:p w14:paraId="75614E1C" w14:textId="30FE77D1" w:rsidR="00A26ECB" w:rsidRDefault="00A26ECB">
      <w:pPr>
        <w:spacing w:after="0" w:line="240" w:lineRule="auto"/>
        <w:jc w:val="center"/>
        <w:rPr>
          <w:rFonts w:ascii="Times New Roman" w:eastAsia="Times New Roman" w:hAnsi="Times New Roman" w:cs="Times New Roman"/>
          <w:b/>
          <w:sz w:val="28"/>
          <w:szCs w:val="28"/>
        </w:rPr>
      </w:pPr>
    </w:p>
    <w:p w14:paraId="2D475947" w14:textId="2538D628" w:rsidR="00A26ECB" w:rsidRDefault="00A26ECB">
      <w:pPr>
        <w:spacing w:after="0" w:line="240" w:lineRule="auto"/>
        <w:jc w:val="center"/>
        <w:rPr>
          <w:rFonts w:ascii="Times New Roman" w:eastAsia="Times New Roman" w:hAnsi="Times New Roman" w:cs="Times New Roman"/>
          <w:b/>
          <w:sz w:val="28"/>
          <w:szCs w:val="28"/>
        </w:rPr>
      </w:pPr>
    </w:p>
    <w:p w14:paraId="107C7C73" w14:textId="12BEF8EF" w:rsidR="00A26ECB" w:rsidRDefault="00A26ECB">
      <w:pPr>
        <w:spacing w:after="0" w:line="240" w:lineRule="auto"/>
        <w:jc w:val="center"/>
        <w:rPr>
          <w:rFonts w:ascii="Times New Roman" w:eastAsia="Times New Roman" w:hAnsi="Times New Roman" w:cs="Times New Roman"/>
          <w:b/>
          <w:sz w:val="28"/>
          <w:szCs w:val="28"/>
        </w:rPr>
      </w:pPr>
    </w:p>
    <w:p w14:paraId="0000005D" w14:textId="2C9A07BB" w:rsidR="008F364B" w:rsidRDefault="008F364B" w:rsidP="0096010E">
      <w:pPr>
        <w:spacing w:after="0" w:line="360" w:lineRule="auto"/>
        <w:rPr>
          <w:rFonts w:ascii="Times New Roman" w:eastAsia="Times New Roman" w:hAnsi="Times New Roman" w:cs="Times New Roman"/>
          <w:sz w:val="24"/>
          <w:szCs w:val="24"/>
        </w:rPr>
      </w:pPr>
    </w:p>
    <w:sectPr w:rsidR="008F364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E67"/>
    <w:multiLevelType w:val="multilevel"/>
    <w:tmpl w:val="1AC43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4B"/>
    <w:rsid w:val="002A376F"/>
    <w:rsid w:val="008F364B"/>
    <w:rsid w:val="0096010E"/>
    <w:rsid w:val="00A2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FBA6"/>
  <w15:docId w15:val="{0AE85480-AC5C-49CA-97A1-E240967D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11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E77C3"/>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uBM+ZmIvtp6A0mPjcUF42N4bw==">AMUW2mXYnkaa8+DL5/+HslSC2E061519ZIsjVzp75lrF8yCQPZhCqLTVroJCquKMrl4gSOO/ZdfjAP2vTO2WLJdoHUx+s/mXzqczRNK4ViT/4llwCmCMpQ0=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Asus</cp:lastModifiedBy>
  <cp:revision>2</cp:revision>
  <dcterms:created xsi:type="dcterms:W3CDTF">2023-05-02T14:00:00Z</dcterms:created>
  <dcterms:modified xsi:type="dcterms:W3CDTF">2023-05-02T14:00:00Z</dcterms:modified>
</cp:coreProperties>
</file>