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C0CB6" w14:textId="77777777" w:rsidR="00B2168C" w:rsidRPr="00A62EA2" w:rsidRDefault="00B2168C" w:rsidP="00B2168C">
      <w:pPr>
        <w:spacing w:after="0"/>
        <w:jc w:val="center"/>
        <w:rPr>
          <w:rFonts w:cs="Times New Roman"/>
          <w:b/>
          <w:caps/>
          <w:szCs w:val="24"/>
        </w:rPr>
      </w:pPr>
      <w:r>
        <w:rPr>
          <w:rFonts w:cs="Times New Roman"/>
          <w:b/>
          <w:caps/>
          <w:szCs w:val="24"/>
        </w:rPr>
        <w:t>ПРАКТИЧЕСКОЕ ЗАДАНИЕ 2</w:t>
      </w:r>
    </w:p>
    <w:p w14:paraId="7D605870" w14:textId="77777777" w:rsidR="00B2168C" w:rsidRPr="00A62EA2" w:rsidRDefault="00B2168C" w:rsidP="00B2168C">
      <w:pPr>
        <w:spacing w:after="0"/>
        <w:jc w:val="center"/>
        <w:rPr>
          <w:rFonts w:cs="Times New Roman"/>
          <w:b/>
          <w:caps/>
          <w:szCs w:val="24"/>
        </w:rPr>
      </w:pPr>
      <w:r w:rsidRPr="00A62EA2">
        <w:rPr>
          <w:rFonts w:cs="Times New Roman"/>
          <w:b/>
          <w:caps/>
          <w:szCs w:val="24"/>
        </w:rPr>
        <w:t>(ТЕСТИРОВАНИЕ)</w:t>
      </w:r>
    </w:p>
    <w:p w14:paraId="742DB4F9" w14:textId="77777777" w:rsidR="00B2168C" w:rsidRDefault="00B2168C" w:rsidP="00B2168C">
      <w:pPr>
        <w:spacing w:after="0"/>
        <w:jc w:val="both"/>
        <w:rPr>
          <w:rFonts w:cs="Times New Roman"/>
          <w:caps/>
          <w:szCs w:val="24"/>
          <w:u w:val="single"/>
        </w:rPr>
      </w:pPr>
    </w:p>
    <w:p w14:paraId="1884B111" w14:textId="77777777" w:rsidR="00B2168C" w:rsidRPr="002224C1" w:rsidRDefault="00B2168C" w:rsidP="00B2168C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1. </w:t>
      </w:r>
      <w:r w:rsidRPr="002224C1">
        <w:rPr>
          <w:rFonts w:eastAsia="TimesNewRoman" w:cs="Times New Roman"/>
          <w:szCs w:val="24"/>
        </w:rPr>
        <w:t>Для каких целей ведется налоговый учет в бюджетном учреждении</w:t>
      </w:r>
      <w:r w:rsidRPr="002224C1">
        <w:rPr>
          <w:rFonts w:eastAsia="TimesNewRoman,Bold" w:cs="Times New Roman"/>
          <w:szCs w:val="24"/>
        </w:rPr>
        <w:t>?</w:t>
      </w:r>
    </w:p>
    <w:p w14:paraId="35898F5A" w14:textId="77777777" w:rsidR="00B2168C" w:rsidRPr="002224C1" w:rsidRDefault="00B2168C" w:rsidP="00B2168C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1-</w:t>
      </w:r>
      <w:r w:rsidRPr="002224C1">
        <w:rPr>
          <w:rFonts w:eastAsia="TimesNewRoman" w:cs="Times New Roman"/>
          <w:szCs w:val="24"/>
        </w:rPr>
        <w:t>в рамках предпринимательской деятельности для исчисления суммы налога на прибыль</w:t>
      </w:r>
      <w:r w:rsidRPr="002224C1">
        <w:rPr>
          <w:rFonts w:eastAsia="TimesNewRoman,Bold" w:cs="Times New Roman"/>
          <w:szCs w:val="24"/>
        </w:rPr>
        <w:t>;</w:t>
      </w:r>
    </w:p>
    <w:p w14:paraId="794D2FAE" w14:textId="77777777" w:rsidR="00B2168C" w:rsidRPr="002224C1" w:rsidRDefault="00B2168C" w:rsidP="00B2168C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2-</w:t>
      </w:r>
      <w:r w:rsidRPr="002224C1">
        <w:rPr>
          <w:rFonts w:eastAsia="TimesNewRoman" w:cs="Times New Roman"/>
          <w:szCs w:val="24"/>
        </w:rPr>
        <w:t>не ведется</w:t>
      </w:r>
      <w:r w:rsidRPr="002224C1">
        <w:rPr>
          <w:rFonts w:eastAsia="TimesNewRoman,Bold" w:cs="Times New Roman"/>
          <w:szCs w:val="24"/>
        </w:rPr>
        <w:t>;</w:t>
      </w:r>
    </w:p>
    <w:p w14:paraId="212B2B10" w14:textId="77777777" w:rsidR="00B2168C" w:rsidRPr="002224C1" w:rsidRDefault="00B2168C" w:rsidP="00B2168C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3-</w:t>
      </w:r>
      <w:r w:rsidRPr="002224C1">
        <w:rPr>
          <w:rFonts w:eastAsia="TimesNewRoman" w:cs="Times New Roman"/>
          <w:szCs w:val="24"/>
        </w:rPr>
        <w:t>по требованию налоговой инспекции</w:t>
      </w:r>
      <w:r w:rsidRPr="002224C1">
        <w:rPr>
          <w:rFonts w:eastAsia="TimesNewRoman,Bold" w:cs="Times New Roman"/>
          <w:szCs w:val="24"/>
        </w:rPr>
        <w:t>;</w:t>
      </w:r>
    </w:p>
    <w:p w14:paraId="101FBA3D" w14:textId="77777777" w:rsidR="00B2168C" w:rsidRPr="002224C1" w:rsidRDefault="00B2168C" w:rsidP="00B2168C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4-</w:t>
      </w:r>
      <w:r w:rsidRPr="002224C1">
        <w:rPr>
          <w:rFonts w:eastAsia="TimesNewRoman" w:cs="Times New Roman"/>
          <w:szCs w:val="24"/>
        </w:rPr>
        <w:t>для осуществления расчетов по налогам с бюджетом</w:t>
      </w:r>
      <w:r w:rsidRPr="002224C1">
        <w:rPr>
          <w:rFonts w:eastAsia="TimesNewRoman,Bold" w:cs="Times New Roman"/>
          <w:szCs w:val="24"/>
        </w:rPr>
        <w:t>.</w:t>
      </w:r>
    </w:p>
    <w:p w14:paraId="2C387D32" w14:textId="77777777" w:rsidR="00B2168C" w:rsidRPr="002224C1" w:rsidRDefault="00B2168C" w:rsidP="00B2168C">
      <w:pPr>
        <w:spacing w:after="0"/>
        <w:rPr>
          <w:rFonts w:eastAsia="TimesNewRoman"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2. </w:t>
      </w:r>
      <w:r w:rsidRPr="002224C1">
        <w:rPr>
          <w:rFonts w:eastAsia="TimesNewRoman" w:cs="Times New Roman"/>
          <w:szCs w:val="24"/>
        </w:rPr>
        <w:t>Приведите бухгалтерские записи по выбытию нежилых помещений при безвозмездной передаче подведомственным учреждениям в рамках основной деятельности.</w:t>
      </w:r>
    </w:p>
    <w:p w14:paraId="0E27A223" w14:textId="77777777" w:rsidR="00B2168C" w:rsidRPr="002224C1" w:rsidRDefault="00B2168C" w:rsidP="00B2168C">
      <w:pPr>
        <w:spacing w:after="0"/>
        <w:rPr>
          <w:rFonts w:eastAsia="TimesNewRoman" w:cs="Times New Roman"/>
          <w:szCs w:val="24"/>
        </w:rPr>
      </w:pPr>
      <w:r w:rsidRPr="002224C1">
        <w:rPr>
          <w:rFonts w:eastAsia="TimesNewRoman" w:cs="Times New Roman"/>
          <w:szCs w:val="24"/>
        </w:rPr>
        <w:t>1-Дт 1 304 04 310 Кт 1 101 02 410, Дт 1 104 02 410 Кт 1 304 04 310;</w:t>
      </w:r>
    </w:p>
    <w:p w14:paraId="2183CA52" w14:textId="77777777" w:rsidR="00B2168C" w:rsidRPr="002224C1" w:rsidRDefault="00B2168C" w:rsidP="00B2168C">
      <w:pPr>
        <w:spacing w:after="0"/>
        <w:rPr>
          <w:rFonts w:eastAsia="TimesNewRoman" w:cs="Times New Roman"/>
          <w:szCs w:val="24"/>
        </w:rPr>
      </w:pPr>
      <w:r w:rsidRPr="002224C1">
        <w:rPr>
          <w:rFonts w:eastAsia="TimesNewRoman" w:cs="Times New Roman"/>
          <w:szCs w:val="24"/>
        </w:rPr>
        <w:t>2-Дт 1 401 01 172 Кт 1 101 02 410, Дт 1 104 02 410 Кт 1 401 01 172;</w:t>
      </w:r>
    </w:p>
    <w:p w14:paraId="57F568B4" w14:textId="77777777" w:rsidR="00B2168C" w:rsidRPr="002224C1" w:rsidRDefault="00B2168C" w:rsidP="00B2168C">
      <w:pPr>
        <w:spacing w:after="0"/>
        <w:rPr>
          <w:rFonts w:eastAsia="TimesNewRoman" w:cs="Times New Roman"/>
          <w:szCs w:val="24"/>
        </w:rPr>
      </w:pPr>
      <w:r w:rsidRPr="002224C1">
        <w:rPr>
          <w:rFonts w:eastAsia="TimesNewRoman" w:cs="Times New Roman"/>
          <w:szCs w:val="24"/>
        </w:rPr>
        <w:t>3-Дт 2 401 01 172 Кт 2 101 02 410;</w:t>
      </w:r>
    </w:p>
    <w:p w14:paraId="7CBEB514" w14:textId="77777777" w:rsidR="00B2168C" w:rsidRPr="002224C1" w:rsidRDefault="00B2168C" w:rsidP="00B2168C">
      <w:pPr>
        <w:spacing w:after="0"/>
        <w:rPr>
          <w:rFonts w:eastAsia="TimesNewRoman" w:cs="Times New Roman"/>
          <w:szCs w:val="24"/>
        </w:rPr>
      </w:pPr>
      <w:r w:rsidRPr="002224C1">
        <w:rPr>
          <w:rFonts w:eastAsia="TimesNewRoman" w:cs="Times New Roman"/>
          <w:szCs w:val="24"/>
        </w:rPr>
        <w:t>4-Дт 2 104 02 410 Кт 2 101 02 410.</w:t>
      </w:r>
    </w:p>
    <w:p w14:paraId="3B35AB7D" w14:textId="77777777" w:rsidR="00B2168C" w:rsidRPr="002224C1" w:rsidRDefault="00B2168C" w:rsidP="00B2168C">
      <w:pPr>
        <w:spacing w:after="0"/>
        <w:rPr>
          <w:rFonts w:eastAsia="TimesNewRoman"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</w:t>
      </w:r>
      <w:r w:rsidRPr="002224C1">
        <w:rPr>
          <w:rFonts w:eastAsia="TimesNewRoman" w:cs="Times New Roman"/>
          <w:b/>
          <w:bCs/>
          <w:szCs w:val="24"/>
        </w:rPr>
        <w:t xml:space="preserve">3.  </w:t>
      </w:r>
      <w:r w:rsidRPr="002224C1">
        <w:rPr>
          <w:rFonts w:eastAsia="TimesNewRoman" w:cs="Times New Roman"/>
          <w:szCs w:val="24"/>
        </w:rPr>
        <w:t>В какой оценке отражаются в бюджетном учете и отчетности материальные запасы, приобретенные за счет бюджетных средств?</w:t>
      </w:r>
    </w:p>
    <w:p w14:paraId="1500B18E" w14:textId="77777777" w:rsidR="00B2168C" w:rsidRPr="002224C1" w:rsidRDefault="00B2168C" w:rsidP="00B2168C">
      <w:pPr>
        <w:spacing w:after="0"/>
        <w:rPr>
          <w:rFonts w:eastAsia="TimesNewRoman" w:cs="Times New Roman"/>
          <w:szCs w:val="24"/>
        </w:rPr>
      </w:pPr>
      <w:r w:rsidRPr="002224C1">
        <w:rPr>
          <w:rFonts w:eastAsia="TimesNewRoman" w:cs="Times New Roman"/>
          <w:szCs w:val="24"/>
        </w:rPr>
        <w:t>1-в сумме фактических затрат;</w:t>
      </w:r>
    </w:p>
    <w:p w14:paraId="56A85194" w14:textId="77777777" w:rsidR="00B2168C" w:rsidRPr="002224C1" w:rsidRDefault="00B2168C" w:rsidP="00B2168C">
      <w:pPr>
        <w:spacing w:after="0"/>
        <w:rPr>
          <w:rFonts w:eastAsia="TimesNewRoman" w:cs="Times New Roman"/>
          <w:szCs w:val="24"/>
        </w:rPr>
      </w:pPr>
      <w:r w:rsidRPr="002224C1">
        <w:rPr>
          <w:rFonts w:eastAsia="TimesNewRoman" w:cs="Times New Roman"/>
          <w:szCs w:val="24"/>
        </w:rPr>
        <w:t>2-в сумме фактических затрат, включая “входной” НДС;</w:t>
      </w:r>
    </w:p>
    <w:p w14:paraId="124E6F10" w14:textId="77777777" w:rsidR="00B2168C" w:rsidRPr="002224C1" w:rsidRDefault="00B2168C" w:rsidP="00B2168C">
      <w:pPr>
        <w:spacing w:after="0"/>
        <w:rPr>
          <w:rFonts w:eastAsia="TimesNewRoman" w:cs="Times New Roman"/>
          <w:szCs w:val="24"/>
        </w:rPr>
      </w:pPr>
      <w:r w:rsidRPr="002224C1">
        <w:rPr>
          <w:rFonts w:eastAsia="TimesNewRoman" w:cs="Times New Roman"/>
          <w:szCs w:val="24"/>
        </w:rPr>
        <w:t>3-в нетто оценке;</w:t>
      </w:r>
    </w:p>
    <w:p w14:paraId="6607798C" w14:textId="77777777" w:rsidR="00B2168C" w:rsidRPr="002224C1" w:rsidRDefault="00B2168C" w:rsidP="00B2168C">
      <w:pPr>
        <w:spacing w:after="0"/>
        <w:rPr>
          <w:rFonts w:eastAsia="TimesNewRoman" w:cs="Times New Roman"/>
          <w:szCs w:val="24"/>
        </w:rPr>
      </w:pPr>
      <w:r w:rsidRPr="002224C1">
        <w:rPr>
          <w:rFonts w:eastAsia="TimesNewRoman" w:cs="Times New Roman"/>
          <w:szCs w:val="24"/>
        </w:rPr>
        <w:t>4-по остаточной стоимости.</w:t>
      </w:r>
    </w:p>
    <w:p w14:paraId="47CEEDAA" w14:textId="77777777" w:rsidR="00B2168C" w:rsidRPr="002224C1" w:rsidRDefault="00B2168C" w:rsidP="00B2168C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4.  </w:t>
      </w:r>
      <w:r w:rsidRPr="002224C1">
        <w:rPr>
          <w:rFonts w:eastAsia="TimesNewRoman" w:cs="Times New Roman"/>
          <w:szCs w:val="24"/>
        </w:rPr>
        <w:t>На каком синтетическом счете бюджетного учета учитываются объекты</w:t>
      </w:r>
      <w:r w:rsidRPr="002224C1">
        <w:rPr>
          <w:rFonts w:eastAsia="TimesNewRoman,Bold" w:cs="Times New Roman"/>
          <w:szCs w:val="24"/>
        </w:rPr>
        <w:t xml:space="preserve">, </w:t>
      </w:r>
      <w:r w:rsidRPr="002224C1">
        <w:rPr>
          <w:rFonts w:eastAsia="TimesNewRoman" w:cs="Times New Roman"/>
          <w:szCs w:val="24"/>
        </w:rPr>
        <w:t>относящиеся к финансовым вложениям</w:t>
      </w:r>
      <w:r w:rsidRPr="002224C1">
        <w:rPr>
          <w:rFonts w:eastAsia="TimesNewRoman,Bold" w:cs="Times New Roman"/>
          <w:szCs w:val="24"/>
        </w:rPr>
        <w:t>?</w:t>
      </w:r>
    </w:p>
    <w:p w14:paraId="68806B9F" w14:textId="77777777" w:rsidR="00B2168C" w:rsidRPr="002224C1" w:rsidRDefault="00B2168C" w:rsidP="00B2168C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1- 0 106 00 000;</w:t>
      </w:r>
    </w:p>
    <w:p w14:paraId="21AD9CF0" w14:textId="77777777" w:rsidR="00B2168C" w:rsidRPr="002224C1" w:rsidRDefault="00B2168C" w:rsidP="00B2168C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2- 0 204 00 000;</w:t>
      </w:r>
    </w:p>
    <w:p w14:paraId="1C6A656D" w14:textId="77777777" w:rsidR="00B2168C" w:rsidRPr="002224C1" w:rsidRDefault="00B2168C" w:rsidP="00B2168C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3- 0 200 00 000;</w:t>
      </w:r>
    </w:p>
    <w:p w14:paraId="38C1CFF4" w14:textId="77777777" w:rsidR="00B2168C" w:rsidRPr="002224C1" w:rsidRDefault="00B2168C" w:rsidP="00B2168C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4- 0 201 00 000.</w:t>
      </w:r>
    </w:p>
    <w:p w14:paraId="7E5396CF" w14:textId="77777777" w:rsidR="00B2168C" w:rsidRPr="002224C1" w:rsidRDefault="00B2168C" w:rsidP="00B2168C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5. </w:t>
      </w:r>
      <w:r w:rsidRPr="002224C1">
        <w:rPr>
          <w:rFonts w:eastAsia="TimesNewRoman" w:cs="Times New Roman"/>
          <w:szCs w:val="24"/>
        </w:rPr>
        <w:t>Какой бухгалтерской записью отражается удержание налога на доходы с физического лица с его заработной платы в рамках основной деятельности бюджетного учреждения</w:t>
      </w:r>
      <w:r w:rsidRPr="002224C1">
        <w:rPr>
          <w:rFonts w:eastAsia="TimesNewRoman,Bold" w:cs="Times New Roman"/>
          <w:szCs w:val="24"/>
        </w:rPr>
        <w:t>?</w:t>
      </w:r>
    </w:p>
    <w:p w14:paraId="67CD74DD" w14:textId="77777777" w:rsidR="00B2168C" w:rsidRPr="002224C1" w:rsidRDefault="00B2168C" w:rsidP="00B2168C">
      <w:pPr>
        <w:spacing w:after="0"/>
        <w:rPr>
          <w:rFonts w:eastAsia="TimesNewRoman,Bold" w:cs="Times New Roman"/>
          <w:szCs w:val="24"/>
        </w:rPr>
      </w:pPr>
      <w:r w:rsidRPr="002224C1">
        <w:rPr>
          <w:rFonts w:eastAsia="TimesNewRoman,Bold" w:cs="Times New Roman"/>
          <w:szCs w:val="24"/>
        </w:rPr>
        <w:t>1-</w:t>
      </w:r>
      <w:r w:rsidRPr="002224C1">
        <w:rPr>
          <w:rFonts w:eastAsia="TimesNewRoman" w:cs="Times New Roman"/>
          <w:szCs w:val="24"/>
        </w:rPr>
        <w:t xml:space="preserve">Дт </w:t>
      </w:r>
      <w:r w:rsidRPr="002224C1">
        <w:rPr>
          <w:rFonts w:eastAsia="TimesNewRoman,Bold" w:cs="Times New Roman"/>
          <w:szCs w:val="24"/>
        </w:rPr>
        <w:t xml:space="preserve">1 302 01 830 </w:t>
      </w:r>
      <w:r w:rsidRPr="002224C1">
        <w:rPr>
          <w:rFonts w:eastAsia="TimesNewRoman" w:cs="Times New Roman"/>
          <w:szCs w:val="24"/>
        </w:rPr>
        <w:t xml:space="preserve">Кт </w:t>
      </w:r>
      <w:r w:rsidRPr="002224C1">
        <w:rPr>
          <w:rFonts w:eastAsia="TimesNewRoman,Bold" w:cs="Times New Roman"/>
          <w:szCs w:val="24"/>
        </w:rPr>
        <w:t>1 303 01 730;</w:t>
      </w:r>
    </w:p>
    <w:p w14:paraId="50093141" w14:textId="77777777" w:rsidR="00B2168C" w:rsidRPr="002224C1" w:rsidRDefault="00B2168C" w:rsidP="00B2168C">
      <w:pPr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2-</w:t>
      </w:r>
      <w:r w:rsidRPr="002224C1">
        <w:rPr>
          <w:rFonts w:eastAsia="TimesNewRoman" w:cs="Times New Roman"/>
          <w:szCs w:val="24"/>
        </w:rPr>
        <w:t xml:space="preserve">Дт </w:t>
      </w:r>
      <w:r w:rsidRPr="002224C1">
        <w:rPr>
          <w:rFonts w:cs="Times New Roman"/>
          <w:szCs w:val="24"/>
        </w:rPr>
        <w:t xml:space="preserve">2 302 01 830 </w:t>
      </w:r>
      <w:r w:rsidRPr="002224C1">
        <w:rPr>
          <w:rFonts w:eastAsia="TimesNewRoman" w:cs="Times New Roman"/>
          <w:szCs w:val="24"/>
        </w:rPr>
        <w:t xml:space="preserve">Кт </w:t>
      </w:r>
      <w:r w:rsidRPr="002224C1">
        <w:rPr>
          <w:rFonts w:cs="Times New Roman"/>
          <w:szCs w:val="24"/>
        </w:rPr>
        <w:t>2 302 01 730;</w:t>
      </w:r>
    </w:p>
    <w:p w14:paraId="0BB364D5" w14:textId="77777777" w:rsidR="00B2168C" w:rsidRPr="002224C1" w:rsidRDefault="00B2168C" w:rsidP="00B2168C">
      <w:pPr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3-</w:t>
      </w:r>
      <w:r w:rsidRPr="002224C1">
        <w:rPr>
          <w:rFonts w:eastAsia="TimesNewRoman" w:cs="Times New Roman"/>
          <w:szCs w:val="24"/>
        </w:rPr>
        <w:t xml:space="preserve">Дт </w:t>
      </w:r>
      <w:r w:rsidRPr="002224C1">
        <w:rPr>
          <w:rFonts w:cs="Times New Roman"/>
          <w:szCs w:val="24"/>
        </w:rPr>
        <w:t xml:space="preserve">1 401 01 212 </w:t>
      </w:r>
      <w:r w:rsidRPr="002224C1">
        <w:rPr>
          <w:rFonts w:eastAsia="TimesNewRoman" w:cs="Times New Roman"/>
          <w:szCs w:val="24"/>
        </w:rPr>
        <w:t xml:space="preserve">Кт </w:t>
      </w:r>
      <w:r w:rsidRPr="002224C1">
        <w:rPr>
          <w:rFonts w:cs="Times New Roman"/>
          <w:szCs w:val="24"/>
        </w:rPr>
        <w:t>1 303 01 730;</w:t>
      </w:r>
    </w:p>
    <w:p w14:paraId="7C2FE72A" w14:textId="77777777" w:rsidR="00B2168C" w:rsidRPr="002224C1" w:rsidRDefault="00B2168C" w:rsidP="00B2168C">
      <w:pPr>
        <w:spacing w:after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4-</w:t>
      </w:r>
      <w:r w:rsidRPr="002224C1">
        <w:rPr>
          <w:rFonts w:eastAsia="TimesNewRoman" w:cs="Times New Roman"/>
          <w:szCs w:val="24"/>
        </w:rPr>
        <w:t xml:space="preserve">Дт </w:t>
      </w:r>
      <w:r w:rsidRPr="002224C1">
        <w:rPr>
          <w:rFonts w:cs="Times New Roman"/>
          <w:szCs w:val="24"/>
        </w:rPr>
        <w:t xml:space="preserve">1 303 01 830 </w:t>
      </w:r>
      <w:r w:rsidRPr="002224C1">
        <w:rPr>
          <w:rFonts w:eastAsia="TimesNewRoman" w:cs="Times New Roman"/>
          <w:szCs w:val="24"/>
        </w:rPr>
        <w:t xml:space="preserve">Кт </w:t>
      </w:r>
      <w:r w:rsidRPr="002224C1">
        <w:rPr>
          <w:rFonts w:cs="Times New Roman"/>
          <w:szCs w:val="24"/>
        </w:rPr>
        <w:t>1 201 01 610.</w:t>
      </w:r>
    </w:p>
    <w:p w14:paraId="54C42168" w14:textId="77777777" w:rsidR="00B2168C" w:rsidRPr="002224C1" w:rsidRDefault="00B2168C" w:rsidP="00B2168C">
      <w:pPr>
        <w:spacing w:after="0"/>
        <w:rPr>
          <w:rFonts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6. </w:t>
      </w:r>
      <w:r w:rsidRPr="002224C1">
        <w:rPr>
          <w:rFonts w:cs="Times New Roman"/>
          <w:szCs w:val="24"/>
        </w:rPr>
        <w:t>Обязательное опубликование в открытой печати утвержденных бюджетов  - это принцип:</w:t>
      </w:r>
    </w:p>
    <w:p w14:paraId="03426309" w14:textId="77777777" w:rsidR="00B2168C" w:rsidRPr="002224C1" w:rsidRDefault="00B2168C" w:rsidP="00B2168C">
      <w:pPr>
        <w:pStyle w:val="a3"/>
        <w:numPr>
          <w:ilvl w:val="0"/>
          <w:numId w:val="1"/>
        </w:numPr>
        <w:ind w:left="0" w:firstLine="0"/>
        <w:rPr>
          <w:sz w:val="24"/>
          <w:szCs w:val="24"/>
        </w:rPr>
      </w:pPr>
      <w:r w:rsidRPr="002224C1">
        <w:rPr>
          <w:sz w:val="24"/>
          <w:szCs w:val="24"/>
        </w:rPr>
        <w:t>полноты;</w:t>
      </w:r>
    </w:p>
    <w:p w14:paraId="24DDF1FD" w14:textId="77777777" w:rsidR="00B2168C" w:rsidRPr="002224C1" w:rsidRDefault="00B2168C" w:rsidP="00B2168C">
      <w:pPr>
        <w:pStyle w:val="a3"/>
        <w:numPr>
          <w:ilvl w:val="0"/>
          <w:numId w:val="1"/>
        </w:numPr>
        <w:ind w:left="0" w:firstLine="0"/>
        <w:rPr>
          <w:sz w:val="24"/>
          <w:szCs w:val="24"/>
        </w:rPr>
      </w:pPr>
      <w:r w:rsidRPr="002224C1">
        <w:rPr>
          <w:sz w:val="24"/>
          <w:szCs w:val="24"/>
        </w:rPr>
        <w:t>открытости;</w:t>
      </w:r>
    </w:p>
    <w:p w14:paraId="719946B5" w14:textId="77777777" w:rsidR="00B2168C" w:rsidRPr="002224C1" w:rsidRDefault="00B2168C" w:rsidP="00B2168C">
      <w:pPr>
        <w:pStyle w:val="a3"/>
        <w:numPr>
          <w:ilvl w:val="0"/>
          <w:numId w:val="1"/>
        </w:numPr>
        <w:ind w:left="0" w:firstLine="0"/>
        <w:rPr>
          <w:sz w:val="24"/>
          <w:szCs w:val="24"/>
        </w:rPr>
      </w:pPr>
      <w:r w:rsidRPr="002224C1">
        <w:rPr>
          <w:sz w:val="24"/>
          <w:szCs w:val="24"/>
        </w:rPr>
        <w:t>достоверности.</w:t>
      </w:r>
    </w:p>
    <w:p w14:paraId="203A8FC2" w14:textId="77777777" w:rsidR="00B2168C" w:rsidRPr="002224C1" w:rsidRDefault="00B2168C" w:rsidP="00B2168C">
      <w:pPr>
        <w:spacing w:after="0"/>
        <w:rPr>
          <w:rFonts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7. </w:t>
      </w:r>
      <w:r w:rsidRPr="002224C1">
        <w:rPr>
          <w:rFonts w:cs="Times New Roman"/>
          <w:szCs w:val="24"/>
        </w:rPr>
        <w:t>Какова основная цель проводимой в стране бюджетной реформы и реформы бюджетного учета:</w:t>
      </w:r>
    </w:p>
    <w:p w14:paraId="01A9BEA7" w14:textId="77777777" w:rsidR="00B2168C" w:rsidRPr="002224C1" w:rsidRDefault="00B2168C" w:rsidP="00B2168C">
      <w:pPr>
        <w:pStyle w:val="a3"/>
        <w:numPr>
          <w:ilvl w:val="0"/>
          <w:numId w:val="2"/>
        </w:numPr>
        <w:ind w:left="0" w:firstLine="0"/>
        <w:rPr>
          <w:sz w:val="24"/>
          <w:szCs w:val="24"/>
        </w:rPr>
      </w:pPr>
      <w:r w:rsidRPr="002224C1">
        <w:rPr>
          <w:sz w:val="24"/>
          <w:szCs w:val="24"/>
        </w:rPr>
        <w:t>приближение бюджетного учета и коммерческого;</w:t>
      </w:r>
    </w:p>
    <w:p w14:paraId="6803B07B" w14:textId="77777777" w:rsidR="00B2168C" w:rsidRPr="002224C1" w:rsidRDefault="00B2168C" w:rsidP="00B2168C">
      <w:pPr>
        <w:pStyle w:val="a3"/>
        <w:numPr>
          <w:ilvl w:val="0"/>
          <w:numId w:val="2"/>
        </w:numPr>
        <w:ind w:left="0" w:firstLine="0"/>
        <w:rPr>
          <w:sz w:val="24"/>
          <w:szCs w:val="24"/>
        </w:rPr>
      </w:pPr>
      <w:r w:rsidRPr="002224C1">
        <w:rPr>
          <w:sz w:val="24"/>
          <w:szCs w:val="24"/>
        </w:rPr>
        <w:t>эффективное использование бюджетных средств;</w:t>
      </w:r>
    </w:p>
    <w:p w14:paraId="70965824" w14:textId="77777777" w:rsidR="00B2168C" w:rsidRPr="002224C1" w:rsidRDefault="00B2168C" w:rsidP="00B2168C">
      <w:pPr>
        <w:pStyle w:val="a3"/>
        <w:numPr>
          <w:ilvl w:val="0"/>
          <w:numId w:val="2"/>
        </w:numPr>
        <w:ind w:left="0" w:firstLine="0"/>
        <w:rPr>
          <w:sz w:val="24"/>
          <w:szCs w:val="24"/>
        </w:rPr>
      </w:pPr>
      <w:r w:rsidRPr="002224C1">
        <w:rPr>
          <w:sz w:val="24"/>
          <w:szCs w:val="24"/>
        </w:rPr>
        <w:t>контроль за целевым использованием бюджетных средств;</w:t>
      </w:r>
    </w:p>
    <w:p w14:paraId="52C0533D" w14:textId="77777777" w:rsidR="00B2168C" w:rsidRPr="002224C1" w:rsidRDefault="00B2168C" w:rsidP="00B2168C">
      <w:pPr>
        <w:pStyle w:val="a3"/>
        <w:numPr>
          <w:ilvl w:val="0"/>
          <w:numId w:val="2"/>
        </w:numPr>
        <w:ind w:left="0" w:firstLine="0"/>
        <w:rPr>
          <w:sz w:val="24"/>
          <w:szCs w:val="24"/>
        </w:rPr>
      </w:pPr>
      <w:r w:rsidRPr="002224C1">
        <w:rPr>
          <w:sz w:val="24"/>
          <w:szCs w:val="24"/>
        </w:rPr>
        <w:t>приближение российского бюджетного учета к международным стандартам.</w:t>
      </w:r>
    </w:p>
    <w:p w14:paraId="3746363C" w14:textId="77777777" w:rsidR="00B2168C" w:rsidRPr="002224C1" w:rsidRDefault="00B2168C" w:rsidP="00B2168C">
      <w:pPr>
        <w:spacing w:after="0"/>
        <w:rPr>
          <w:rFonts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8. </w:t>
      </w:r>
      <w:r w:rsidRPr="002224C1">
        <w:rPr>
          <w:rFonts w:cs="Times New Roman"/>
          <w:szCs w:val="24"/>
        </w:rPr>
        <w:t>Бюджетное учреждение в порядке ведения учета и составления отчетности использует:</w:t>
      </w:r>
    </w:p>
    <w:p w14:paraId="1B9B64EE" w14:textId="77777777" w:rsidR="00B2168C" w:rsidRPr="002224C1" w:rsidRDefault="00B2168C" w:rsidP="00B2168C">
      <w:pPr>
        <w:pStyle w:val="a3"/>
        <w:numPr>
          <w:ilvl w:val="0"/>
          <w:numId w:val="3"/>
        </w:numPr>
        <w:ind w:left="0" w:firstLine="0"/>
        <w:rPr>
          <w:sz w:val="24"/>
          <w:szCs w:val="24"/>
        </w:rPr>
      </w:pPr>
      <w:r w:rsidRPr="002224C1">
        <w:rPr>
          <w:sz w:val="24"/>
          <w:szCs w:val="24"/>
        </w:rPr>
        <w:t>кассовый метод;</w:t>
      </w:r>
    </w:p>
    <w:p w14:paraId="337BBCBA" w14:textId="77777777" w:rsidR="00B2168C" w:rsidRPr="002224C1" w:rsidRDefault="00B2168C" w:rsidP="00B2168C">
      <w:pPr>
        <w:pStyle w:val="a3"/>
        <w:numPr>
          <w:ilvl w:val="0"/>
          <w:numId w:val="3"/>
        </w:numPr>
        <w:ind w:left="0" w:firstLine="0"/>
        <w:rPr>
          <w:sz w:val="24"/>
          <w:szCs w:val="24"/>
        </w:rPr>
      </w:pPr>
      <w:r w:rsidRPr="002224C1">
        <w:rPr>
          <w:sz w:val="24"/>
          <w:szCs w:val="24"/>
        </w:rPr>
        <w:t>метод начислений;</w:t>
      </w:r>
    </w:p>
    <w:p w14:paraId="2D04033D" w14:textId="77777777" w:rsidR="00B2168C" w:rsidRPr="002224C1" w:rsidRDefault="00B2168C" w:rsidP="00B2168C">
      <w:pPr>
        <w:pStyle w:val="a3"/>
        <w:numPr>
          <w:ilvl w:val="0"/>
          <w:numId w:val="3"/>
        </w:numPr>
        <w:ind w:left="0" w:firstLine="0"/>
        <w:rPr>
          <w:sz w:val="24"/>
          <w:szCs w:val="24"/>
        </w:rPr>
      </w:pPr>
      <w:r w:rsidRPr="002224C1">
        <w:rPr>
          <w:sz w:val="24"/>
          <w:szCs w:val="24"/>
        </w:rPr>
        <w:t>модифицированный метод начислений;</w:t>
      </w:r>
    </w:p>
    <w:p w14:paraId="0DFD0292" w14:textId="77777777" w:rsidR="00B2168C" w:rsidRPr="002224C1" w:rsidRDefault="00B2168C" w:rsidP="00B2168C">
      <w:pPr>
        <w:tabs>
          <w:tab w:val="left" w:pos="426"/>
          <w:tab w:val="left" w:pos="567"/>
        </w:tabs>
        <w:spacing w:after="0"/>
        <w:jc w:val="both"/>
        <w:rPr>
          <w:rFonts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9. </w:t>
      </w:r>
      <w:r w:rsidRPr="002224C1">
        <w:rPr>
          <w:rFonts w:cs="Times New Roman"/>
          <w:szCs w:val="24"/>
        </w:rPr>
        <w:t>Вправе ли бюджетное учреждение при необходимости использовать неунифицированные формы первичных документов:</w:t>
      </w:r>
    </w:p>
    <w:p w14:paraId="3E58527D" w14:textId="77777777" w:rsidR="00B2168C" w:rsidRPr="002224C1" w:rsidRDefault="00B2168C" w:rsidP="00B2168C">
      <w:pPr>
        <w:numPr>
          <w:ilvl w:val="0"/>
          <w:numId w:val="4"/>
        </w:numPr>
        <w:tabs>
          <w:tab w:val="left" w:pos="426"/>
          <w:tab w:val="left" w:pos="567"/>
          <w:tab w:val="left" w:pos="709"/>
          <w:tab w:val="left" w:pos="851"/>
        </w:tabs>
        <w:spacing w:after="0"/>
        <w:ind w:left="0" w:firstLine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lastRenderedPageBreak/>
        <w:t xml:space="preserve"> Нет;</w:t>
      </w:r>
    </w:p>
    <w:p w14:paraId="5D6148C5" w14:textId="77777777" w:rsidR="00B2168C" w:rsidRPr="002224C1" w:rsidRDefault="00B2168C" w:rsidP="00B2168C">
      <w:pPr>
        <w:numPr>
          <w:ilvl w:val="0"/>
          <w:numId w:val="4"/>
        </w:numPr>
        <w:tabs>
          <w:tab w:val="left" w:pos="426"/>
          <w:tab w:val="left" w:pos="567"/>
          <w:tab w:val="left" w:pos="709"/>
          <w:tab w:val="left" w:pos="851"/>
        </w:tabs>
        <w:spacing w:after="0"/>
        <w:ind w:left="0" w:firstLine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Да;</w:t>
      </w:r>
    </w:p>
    <w:p w14:paraId="783192B7" w14:textId="77777777" w:rsidR="00B2168C" w:rsidRPr="002224C1" w:rsidRDefault="00B2168C" w:rsidP="00B2168C">
      <w:pPr>
        <w:numPr>
          <w:ilvl w:val="0"/>
          <w:numId w:val="4"/>
        </w:numPr>
        <w:tabs>
          <w:tab w:val="left" w:pos="426"/>
          <w:tab w:val="left" w:pos="567"/>
        </w:tabs>
        <w:spacing w:after="0"/>
        <w:ind w:left="0" w:firstLine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 xml:space="preserve">Да, при условии соблюдения обязательных реквизитов. </w:t>
      </w:r>
    </w:p>
    <w:p w14:paraId="20D67EED" w14:textId="77777777" w:rsidR="00B2168C" w:rsidRPr="002224C1" w:rsidRDefault="00B2168C" w:rsidP="00B2168C">
      <w:pPr>
        <w:tabs>
          <w:tab w:val="left" w:pos="426"/>
          <w:tab w:val="left" w:pos="567"/>
        </w:tabs>
        <w:spacing w:after="0"/>
        <w:jc w:val="both"/>
        <w:rPr>
          <w:rFonts w:cs="Times New Roman"/>
          <w:szCs w:val="24"/>
        </w:rPr>
      </w:pPr>
      <w:r w:rsidRPr="002224C1">
        <w:rPr>
          <w:rFonts w:eastAsia="TimesNewRoman,Bold" w:cs="Times New Roman"/>
          <w:b/>
          <w:bCs/>
          <w:szCs w:val="24"/>
        </w:rPr>
        <w:t xml:space="preserve">Вопрос 10. </w:t>
      </w:r>
      <w:r w:rsidRPr="002224C1">
        <w:rPr>
          <w:rFonts w:cs="Times New Roman"/>
          <w:szCs w:val="24"/>
        </w:rPr>
        <w:t>14. Ошибочная запись, обнаруженная до момента представления бухгалтерского баланса и требующая изменений в журнале операций, оформляется следующим образом:</w:t>
      </w:r>
    </w:p>
    <w:p w14:paraId="5FD01B18" w14:textId="77777777" w:rsidR="00B2168C" w:rsidRPr="002224C1" w:rsidRDefault="00B2168C" w:rsidP="00B2168C">
      <w:pPr>
        <w:numPr>
          <w:ilvl w:val="0"/>
          <w:numId w:val="5"/>
        </w:numPr>
        <w:tabs>
          <w:tab w:val="left" w:pos="426"/>
          <w:tab w:val="left" w:pos="567"/>
        </w:tabs>
        <w:spacing w:after="0"/>
        <w:ind w:left="0" w:firstLine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>тонкой чертой зачеркиваются неправильные сумма и текст, чтобы можно было прочитать зачеркнутое, и над зачеркнутым пишутся исправленные данные;</w:t>
      </w:r>
    </w:p>
    <w:p w14:paraId="4DAC4F1F" w14:textId="77777777" w:rsidR="00B2168C" w:rsidRPr="002224C1" w:rsidRDefault="00B2168C" w:rsidP="00B2168C">
      <w:pPr>
        <w:numPr>
          <w:ilvl w:val="0"/>
          <w:numId w:val="5"/>
        </w:numPr>
        <w:tabs>
          <w:tab w:val="left" w:pos="426"/>
          <w:tab w:val="left" w:pos="567"/>
        </w:tabs>
        <w:spacing w:after="0"/>
        <w:ind w:left="0" w:firstLine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 xml:space="preserve">способом "красное </w:t>
      </w:r>
      <w:proofErr w:type="spellStart"/>
      <w:r w:rsidRPr="002224C1">
        <w:rPr>
          <w:rFonts w:cs="Times New Roman"/>
          <w:szCs w:val="24"/>
        </w:rPr>
        <w:t>сторно</w:t>
      </w:r>
      <w:proofErr w:type="spellEnd"/>
      <w:r w:rsidRPr="002224C1">
        <w:rPr>
          <w:rFonts w:cs="Times New Roman"/>
          <w:szCs w:val="24"/>
        </w:rPr>
        <w:t>" или дополнительной бухгалтерской записью последним днем отчетного периода;</w:t>
      </w:r>
    </w:p>
    <w:p w14:paraId="66642536" w14:textId="77777777" w:rsidR="00B2168C" w:rsidRPr="002224C1" w:rsidRDefault="00B2168C" w:rsidP="00B2168C">
      <w:pPr>
        <w:numPr>
          <w:ilvl w:val="0"/>
          <w:numId w:val="5"/>
        </w:numPr>
        <w:tabs>
          <w:tab w:val="left" w:pos="426"/>
          <w:tab w:val="left" w:pos="567"/>
        </w:tabs>
        <w:spacing w:after="0"/>
        <w:ind w:left="0" w:firstLine="0"/>
        <w:rPr>
          <w:rFonts w:cs="Times New Roman"/>
          <w:szCs w:val="24"/>
        </w:rPr>
      </w:pPr>
      <w:r w:rsidRPr="002224C1">
        <w:rPr>
          <w:rFonts w:cs="Times New Roman"/>
          <w:szCs w:val="24"/>
        </w:rPr>
        <w:t xml:space="preserve">по способу "красное </w:t>
      </w:r>
      <w:proofErr w:type="spellStart"/>
      <w:r w:rsidRPr="002224C1">
        <w:rPr>
          <w:rFonts w:cs="Times New Roman"/>
          <w:szCs w:val="24"/>
        </w:rPr>
        <w:t>сторно</w:t>
      </w:r>
      <w:proofErr w:type="spellEnd"/>
      <w:r w:rsidRPr="002224C1">
        <w:rPr>
          <w:rFonts w:cs="Times New Roman"/>
          <w:szCs w:val="24"/>
        </w:rPr>
        <w:t>" или дополнительной бухгалтерской записью датой обнаружения ошибки.</w:t>
      </w:r>
    </w:p>
    <w:p w14:paraId="2AF4775D" w14:textId="77777777" w:rsidR="00CB2013" w:rsidRDefault="00CB2013"/>
    <w:sectPr w:rsidR="00CB2013" w:rsidSect="00CB2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D1637"/>
    <w:multiLevelType w:val="hybridMultilevel"/>
    <w:tmpl w:val="D1762594"/>
    <w:lvl w:ilvl="0" w:tplc="6FA2113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711C3"/>
    <w:multiLevelType w:val="hybridMultilevel"/>
    <w:tmpl w:val="40042476"/>
    <w:lvl w:ilvl="0" w:tplc="6FA211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D47B2"/>
    <w:multiLevelType w:val="hybridMultilevel"/>
    <w:tmpl w:val="6972A690"/>
    <w:lvl w:ilvl="0" w:tplc="6FA2113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5313A"/>
    <w:multiLevelType w:val="hybridMultilevel"/>
    <w:tmpl w:val="97F65158"/>
    <w:lvl w:ilvl="0" w:tplc="0262DC58">
      <w:start w:val="1"/>
      <w:numFmt w:val="russianLower"/>
      <w:lvlText w:val="%1)"/>
      <w:lvlJc w:val="left"/>
      <w:pPr>
        <w:tabs>
          <w:tab w:val="num" w:pos="1541"/>
        </w:tabs>
        <w:ind w:left="1257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4" w15:restartNumberingAfterBreak="0">
    <w:nsid w:val="704009B6"/>
    <w:multiLevelType w:val="hybridMultilevel"/>
    <w:tmpl w:val="5A4A5D88"/>
    <w:lvl w:ilvl="0" w:tplc="0262DC58">
      <w:start w:val="1"/>
      <w:numFmt w:val="russianLower"/>
      <w:lvlText w:val="%1)"/>
      <w:lvlJc w:val="left"/>
      <w:pPr>
        <w:tabs>
          <w:tab w:val="num" w:pos="1541"/>
        </w:tabs>
        <w:ind w:left="1257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68C"/>
    <w:rsid w:val="00001D16"/>
    <w:rsid w:val="000056D9"/>
    <w:rsid w:val="00006E5B"/>
    <w:rsid w:val="00014E2E"/>
    <w:rsid w:val="000242D2"/>
    <w:rsid w:val="00025A81"/>
    <w:rsid w:val="00025FCA"/>
    <w:rsid w:val="00026926"/>
    <w:rsid w:val="000272AF"/>
    <w:rsid w:val="00034689"/>
    <w:rsid w:val="00035AE5"/>
    <w:rsid w:val="00036B87"/>
    <w:rsid w:val="00042766"/>
    <w:rsid w:val="000469A3"/>
    <w:rsid w:val="00046A04"/>
    <w:rsid w:val="00054C15"/>
    <w:rsid w:val="000563E0"/>
    <w:rsid w:val="0005739A"/>
    <w:rsid w:val="0006598E"/>
    <w:rsid w:val="000838F9"/>
    <w:rsid w:val="00087AC6"/>
    <w:rsid w:val="00092A7A"/>
    <w:rsid w:val="000A63ED"/>
    <w:rsid w:val="000A7494"/>
    <w:rsid w:val="000B6391"/>
    <w:rsid w:val="000B6FB8"/>
    <w:rsid w:val="000D35C6"/>
    <w:rsid w:val="000D4435"/>
    <w:rsid w:val="000D7A77"/>
    <w:rsid w:val="000E3ECC"/>
    <w:rsid w:val="000E5F66"/>
    <w:rsid w:val="000F045C"/>
    <w:rsid w:val="000F14E1"/>
    <w:rsid w:val="000F1D19"/>
    <w:rsid w:val="000F5217"/>
    <w:rsid w:val="00101486"/>
    <w:rsid w:val="0010535E"/>
    <w:rsid w:val="001101C4"/>
    <w:rsid w:val="00114297"/>
    <w:rsid w:val="001169C8"/>
    <w:rsid w:val="00116B79"/>
    <w:rsid w:val="001170DF"/>
    <w:rsid w:val="00117A4C"/>
    <w:rsid w:val="00123516"/>
    <w:rsid w:val="00124A91"/>
    <w:rsid w:val="00124DF8"/>
    <w:rsid w:val="0012584E"/>
    <w:rsid w:val="00130F96"/>
    <w:rsid w:val="0014244E"/>
    <w:rsid w:val="00146167"/>
    <w:rsid w:val="00146C52"/>
    <w:rsid w:val="00150016"/>
    <w:rsid w:val="00150036"/>
    <w:rsid w:val="00151DCA"/>
    <w:rsid w:val="001537C1"/>
    <w:rsid w:val="0015559B"/>
    <w:rsid w:val="0016736A"/>
    <w:rsid w:val="00170F78"/>
    <w:rsid w:val="00171E6D"/>
    <w:rsid w:val="00172A24"/>
    <w:rsid w:val="0017386E"/>
    <w:rsid w:val="0017572F"/>
    <w:rsid w:val="00183F23"/>
    <w:rsid w:val="001928CA"/>
    <w:rsid w:val="00196CD1"/>
    <w:rsid w:val="001A6A10"/>
    <w:rsid w:val="001A70EB"/>
    <w:rsid w:val="001B578A"/>
    <w:rsid w:val="001C1051"/>
    <w:rsid w:val="001C1BE8"/>
    <w:rsid w:val="001C376F"/>
    <w:rsid w:val="001C4D7F"/>
    <w:rsid w:val="001C5DCC"/>
    <w:rsid w:val="001C64CE"/>
    <w:rsid w:val="001D4362"/>
    <w:rsid w:val="001E3E26"/>
    <w:rsid w:val="001F3F5E"/>
    <w:rsid w:val="001F41B9"/>
    <w:rsid w:val="001F489B"/>
    <w:rsid w:val="001F5846"/>
    <w:rsid w:val="001F6CFC"/>
    <w:rsid w:val="00203D2E"/>
    <w:rsid w:val="002162D3"/>
    <w:rsid w:val="00223FEC"/>
    <w:rsid w:val="00225000"/>
    <w:rsid w:val="00225C39"/>
    <w:rsid w:val="00227353"/>
    <w:rsid w:val="002302D0"/>
    <w:rsid w:val="0023079C"/>
    <w:rsid w:val="00233EBC"/>
    <w:rsid w:val="00235657"/>
    <w:rsid w:val="00243CCE"/>
    <w:rsid w:val="00245CD1"/>
    <w:rsid w:val="0025032B"/>
    <w:rsid w:val="0026017F"/>
    <w:rsid w:val="00261B6B"/>
    <w:rsid w:val="00262215"/>
    <w:rsid w:val="002678DF"/>
    <w:rsid w:val="00271D25"/>
    <w:rsid w:val="00281A6E"/>
    <w:rsid w:val="002835F6"/>
    <w:rsid w:val="002847E8"/>
    <w:rsid w:val="0029171E"/>
    <w:rsid w:val="00295940"/>
    <w:rsid w:val="00297935"/>
    <w:rsid w:val="002A177F"/>
    <w:rsid w:val="002A2109"/>
    <w:rsid w:val="002A2EF9"/>
    <w:rsid w:val="002A5CF9"/>
    <w:rsid w:val="002A7B96"/>
    <w:rsid w:val="002B2888"/>
    <w:rsid w:val="002B6897"/>
    <w:rsid w:val="002B777E"/>
    <w:rsid w:val="002B7AF6"/>
    <w:rsid w:val="002B7C65"/>
    <w:rsid w:val="002D3425"/>
    <w:rsid w:val="002D4F0C"/>
    <w:rsid w:val="002E1C67"/>
    <w:rsid w:val="002E21ED"/>
    <w:rsid w:val="002E594C"/>
    <w:rsid w:val="002F0A29"/>
    <w:rsid w:val="002F46A7"/>
    <w:rsid w:val="00303C9D"/>
    <w:rsid w:val="00307D73"/>
    <w:rsid w:val="0032146A"/>
    <w:rsid w:val="00323D98"/>
    <w:rsid w:val="0032546A"/>
    <w:rsid w:val="00330CFA"/>
    <w:rsid w:val="00332AF2"/>
    <w:rsid w:val="003376C3"/>
    <w:rsid w:val="003379E3"/>
    <w:rsid w:val="00337E4C"/>
    <w:rsid w:val="00341FFF"/>
    <w:rsid w:val="00343B5F"/>
    <w:rsid w:val="00344DF0"/>
    <w:rsid w:val="00347A11"/>
    <w:rsid w:val="00350577"/>
    <w:rsid w:val="003524EB"/>
    <w:rsid w:val="00361717"/>
    <w:rsid w:val="00364A4E"/>
    <w:rsid w:val="003651CB"/>
    <w:rsid w:val="0036584C"/>
    <w:rsid w:val="00375E7D"/>
    <w:rsid w:val="003764EF"/>
    <w:rsid w:val="00383C83"/>
    <w:rsid w:val="003855B1"/>
    <w:rsid w:val="003A18E6"/>
    <w:rsid w:val="003A1E0F"/>
    <w:rsid w:val="003A1F7B"/>
    <w:rsid w:val="003A2475"/>
    <w:rsid w:val="003B6DA1"/>
    <w:rsid w:val="003B71FC"/>
    <w:rsid w:val="003B7502"/>
    <w:rsid w:val="003C2964"/>
    <w:rsid w:val="003C4A53"/>
    <w:rsid w:val="003C4C5D"/>
    <w:rsid w:val="003C7B48"/>
    <w:rsid w:val="003D1F07"/>
    <w:rsid w:val="003D3E07"/>
    <w:rsid w:val="003E097E"/>
    <w:rsid w:val="003E18EC"/>
    <w:rsid w:val="003E4309"/>
    <w:rsid w:val="003E7B8A"/>
    <w:rsid w:val="003F1D86"/>
    <w:rsid w:val="003F2BBD"/>
    <w:rsid w:val="003F7EB9"/>
    <w:rsid w:val="00401304"/>
    <w:rsid w:val="00411434"/>
    <w:rsid w:val="00415EFF"/>
    <w:rsid w:val="004242B4"/>
    <w:rsid w:val="004258C2"/>
    <w:rsid w:val="00436B2E"/>
    <w:rsid w:val="00443A5B"/>
    <w:rsid w:val="004445DA"/>
    <w:rsid w:val="00460D1A"/>
    <w:rsid w:val="0046216E"/>
    <w:rsid w:val="0046505C"/>
    <w:rsid w:val="004656EC"/>
    <w:rsid w:val="0046716C"/>
    <w:rsid w:val="004701E4"/>
    <w:rsid w:val="0047141B"/>
    <w:rsid w:val="00471D4F"/>
    <w:rsid w:val="0047264C"/>
    <w:rsid w:val="0048014D"/>
    <w:rsid w:val="0048129C"/>
    <w:rsid w:val="00483921"/>
    <w:rsid w:val="004921FF"/>
    <w:rsid w:val="00495B0E"/>
    <w:rsid w:val="0049644C"/>
    <w:rsid w:val="00496624"/>
    <w:rsid w:val="004A3B0D"/>
    <w:rsid w:val="004A4741"/>
    <w:rsid w:val="004B39EF"/>
    <w:rsid w:val="004B7F64"/>
    <w:rsid w:val="004C03A5"/>
    <w:rsid w:val="004C0F15"/>
    <w:rsid w:val="004C22BE"/>
    <w:rsid w:val="004C265D"/>
    <w:rsid w:val="004D1DEA"/>
    <w:rsid w:val="004D33A8"/>
    <w:rsid w:val="004D73D7"/>
    <w:rsid w:val="004D7E32"/>
    <w:rsid w:val="004E6897"/>
    <w:rsid w:val="004F2678"/>
    <w:rsid w:val="005049E2"/>
    <w:rsid w:val="00505E59"/>
    <w:rsid w:val="00506650"/>
    <w:rsid w:val="00507BC7"/>
    <w:rsid w:val="00511FC9"/>
    <w:rsid w:val="00512200"/>
    <w:rsid w:val="0051356A"/>
    <w:rsid w:val="00514BE2"/>
    <w:rsid w:val="00516E85"/>
    <w:rsid w:val="00520237"/>
    <w:rsid w:val="00527628"/>
    <w:rsid w:val="005343FF"/>
    <w:rsid w:val="0053562F"/>
    <w:rsid w:val="00541236"/>
    <w:rsid w:val="00541BAE"/>
    <w:rsid w:val="00543D4D"/>
    <w:rsid w:val="0054640E"/>
    <w:rsid w:val="00551098"/>
    <w:rsid w:val="005520C3"/>
    <w:rsid w:val="00552FDE"/>
    <w:rsid w:val="005568C4"/>
    <w:rsid w:val="00556A91"/>
    <w:rsid w:val="00561221"/>
    <w:rsid w:val="005613C3"/>
    <w:rsid w:val="0056315A"/>
    <w:rsid w:val="00566857"/>
    <w:rsid w:val="00572156"/>
    <w:rsid w:val="0057484F"/>
    <w:rsid w:val="005771B1"/>
    <w:rsid w:val="00582F01"/>
    <w:rsid w:val="00590BD1"/>
    <w:rsid w:val="0059436E"/>
    <w:rsid w:val="00596DF5"/>
    <w:rsid w:val="005A0F03"/>
    <w:rsid w:val="005A557A"/>
    <w:rsid w:val="005A5E47"/>
    <w:rsid w:val="005B26EA"/>
    <w:rsid w:val="005B40F8"/>
    <w:rsid w:val="005C3CD2"/>
    <w:rsid w:val="005C5A68"/>
    <w:rsid w:val="005D053D"/>
    <w:rsid w:val="005D543E"/>
    <w:rsid w:val="005D67DF"/>
    <w:rsid w:val="005E24C5"/>
    <w:rsid w:val="005E3436"/>
    <w:rsid w:val="005E7F35"/>
    <w:rsid w:val="005F4DF4"/>
    <w:rsid w:val="006011C0"/>
    <w:rsid w:val="0060597C"/>
    <w:rsid w:val="00607795"/>
    <w:rsid w:val="00623800"/>
    <w:rsid w:val="00635275"/>
    <w:rsid w:val="00637525"/>
    <w:rsid w:val="0064547E"/>
    <w:rsid w:val="00667822"/>
    <w:rsid w:val="00676D69"/>
    <w:rsid w:val="0068572A"/>
    <w:rsid w:val="00686F2B"/>
    <w:rsid w:val="006876B9"/>
    <w:rsid w:val="006B16CA"/>
    <w:rsid w:val="006B2F51"/>
    <w:rsid w:val="006B68FB"/>
    <w:rsid w:val="006C2784"/>
    <w:rsid w:val="006C35A6"/>
    <w:rsid w:val="006C6694"/>
    <w:rsid w:val="006C7734"/>
    <w:rsid w:val="006D13FC"/>
    <w:rsid w:val="006D4EA4"/>
    <w:rsid w:val="006D7129"/>
    <w:rsid w:val="006E4341"/>
    <w:rsid w:val="006E58B4"/>
    <w:rsid w:val="006E77E3"/>
    <w:rsid w:val="006F0DA8"/>
    <w:rsid w:val="006F533F"/>
    <w:rsid w:val="007048E7"/>
    <w:rsid w:val="00706E64"/>
    <w:rsid w:val="00712A45"/>
    <w:rsid w:val="00713C1C"/>
    <w:rsid w:val="007142EA"/>
    <w:rsid w:val="00716E35"/>
    <w:rsid w:val="007229ED"/>
    <w:rsid w:val="00723E22"/>
    <w:rsid w:val="00724BD0"/>
    <w:rsid w:val="00733A29"/>
    <w:rsid w:val="00734FB8"/>
    <w:rsid w:val="00742DA5"/>
    <w:rsid w:val="007458D0"/>
    <w:rsid w:val="00747581"/>
    <w:rsid w:val="0075137B"/>
    <w:rsid w:val="00751CD8"/>
    <w:rsid w:val="00753FF1"/>
    <w:rsid w:val="007540CE"/>
    <w:rsid w:val="00757518"/>
    <w:rsid w:val="007577F1"/>
    <w:rsid w:val="00765488"/>
    <w:rsid w:val="007669E7"/>
    <w:rsid w:val="00766F59"/>
    <w:rsid w:val="00783FFC"/>
    <w:rsid w:val="00784295"/>
    <w:rsid w:val="0078755E"/>
    <w:rsid w:val="007875C3"/>
    <w:rsid w:val="00793927"/>
    <w:rsid w:val="00793D9B"/>
    <w:rsid w:val="00793DB2"/>
    <w:rsid w:val="0079661B"/>
    <w:rsid w:val="007A3F7F"/>
    <w:rsid w:val="007A546C"/>
    <w:rsid w:val="007B2485"/>
    <w:rsid w:val="007B2DD9"/>
    <w:rsid w:val="007C039D"/>
    <w:rsid w:val="007C0978"/>
    <w:rsid w:val="007C19A1"/>
    <w:rsid w:val="007D3EA1"/>
    <w:rsid w:val="007E069F"/>
    <w:rsid w:val="007E2CCA"/>
    <w:rsid w:val="007E3A24"/>
    <w:rsid w:val="007E3ABE"/>
    <w:rsid w:val="007E6CB9"/>
    <w:rsid w:val="007F22D8"/>
    <w:rsid w:val="00806D87"/>
    <w:rsid w:val="00820863"/>
    <w:rsid w:val="008210B6"/>
    <w:rsid w:val="00822CE4"/>
    <w:rsid w:val="00824871"/>
    <w:rsid w:val="0082557C"/>
    <w:rsid w:val="00830501"/>
    <w:rsid w:val="00836E4B"/>
    <w:rsid w:val="00837C9B"/>
    <w:rsid w:val="00840214"/>
    <w:rsid w:val="00841560"/>
    <w:rsid w:val="008456FF"/>
    <w:rsid w:val="00845DA6"/>
    <w:rsid w:val="00850671"/>
    <w:rsid w:val="0085444D"/>
    <w:rsid w:val="00861BB5"/>
    <w:rsid w:val="00864995"/>
    <w:rsid w:val="0088220B"/>
    <w:rsid w:val="00885412"/>
    <w:rsid w:val="0088644F"/>
    <w:rsid w:val="00886B31"/>
    <w:rsid w:val="008B4D6E"/>
    <w:rsid w:val="008B6BC0"/>
    <w:rsid w:val="008C4CE5"/>
    <w:rsid w:val="008C7FF2"/>
    <w:rsid w:val="008D6841"/>
    <w:rsid w:val="008F15FF"/>
    <w:rsid w:val="008F2488"/>
    <w:rsid w:val="008F44B3"/>
    <w:rsid w:val="008F5B8D"/>
    <w:rsid w:val="00900538"/>
    <w:rsid w:val="00901DB8"/>
    <w:rsid w:val="0090499A"/>
    <w:rsid w:val="009055CC"/>
    <w:rsid w:val="00905A7E"/>
    <w:rsid w:val="009119D2"/>
    <w:rsid w:val="00914A0F"/>
    <w:rsid w:val="00916484"/>
    <w:rsid w:val="00916B2B"/>
    <w:rsid w:val="00924329"/>
    <w:rsid w:val="009414B0"/>
    <w:rsid w:val="00942855"/>
    <w:rsid w:val="009502FF"/>
    <w:rsid w:val="00952841"/>
    <w:rsid w:val="00957733"/>
    <w:rsid w:val="00964A0F"/>
    <w:rsid w:val="0096730C"/>
    <w:rsid w:val="00982978"/>
    <w:rsid w:val="00984419"/>
    <w:rsid w:val="00987784"/>
    <w:rsid w:val="00990155"/>
    <w:rsid w:val="009920B2"/>
    <w:rsid w:val="009962DF"/>
    <w:rsid w:val="009A3B18"/>
    <w:rsid w:val="009C151D"/>
    <w:rsid w:val="009C3515"/>
    <w:rsid w:val="009D3A82"/>
    <w:rsid w:val="009E1062"/>
    <w:rsid w:val="009E4DA4"/>
    <w:rsid w:val="009F1F34"/>
    <w:rsid w:val="009F384F"/>
    <w:rsid w:val="00A04B3C"/>
    <w:rsid w:val="00A05199"/>
    <w:rsid w:val="00A07A15"/>
    <w:rsid w:val="00A163B5"/>
    <w:rsid w:val="00A26D7B"/>
    <w:rsid w:val="00A270E7"/>
    <w:rsid w:val="00A312E7"/>
    <w:rsid w:val="00A337D3"/>
    <w:rsid w:val="00A37054"/>
    <w:rsid w:val="00A37B42"/>
    <w:rsid w:val="00A40AE1"/>
    <w:rsid w:val="00A41BF7"/>
    <w:rsid w:val="00A436E2"/>
    <w:rsid w:val="00A43766"/>
    <w:rsid w:val="00A5235E"/>
    <w:rsid w:val="00A830D1"/>
    <w:rsid w:val="00A8527C"/>
    <w:rsid w:val="00A8572F"/>
    <w:rsid w:val="00A86710"/>
    <w:rsid w:val="00A917B8"/>
    <w:rsid w:val="00AA13D7"/>
    <w:rsid w:val="00AA18E1"/>
    <w:rsid w:val="00AA4916"/>
    <w:rsid w:val="00AA665D"/>
    <w:rsid w:val="00AB22BE"/>
    <w:rsid w:val="00AC4033"/>
    <w:rsid w:val="00AC5A91"/>
    <w:rsid w:val="00AD7E9F"/>
    <w:rsid w:val="00AE4561"/>
    <w:rsid w:val="00AF431B"/>
    <w:rsid w:val="00AF509F"/>
    <w:rsid w:val="00AF6ECC"/>
    <w:rsid w:val="00B004A3"/>
    <w:rsid w:val="00B01330"/>
    <w:rsid w:val="00B04D49"/>
    <w:rsid w:val="00B10571"/>
    <w:rsid w:val="00B10652"/>
    <w:rsid w:val="00B13D98"/>
    <w:rsid w:val="00B14507"/>
    <w:rsid w:val="00B16A0A"/>
    <w:rsid w:val="00B201AC"/>
    <w:rsid w:val="00B211E5"/>
    <w:rsid w:val="00B2168C"/>
    <w:rsid w:val="00B24475"/>
    <w:rsid w:val="00B273E7"/>
    <w:rsid w:val="00B32566"/>
    <w:rsid w:val="00B35F87"/>
    <w:rsid w:val="00B3736E"/>
    <w:rsid w:val="00B37AFB"/>
    <w:rsid w:val="00B405D5"/>
    <w:rsid w:val="00B41918"/>
    <w:rsid w:val="00B465B0"/>
    <w:rsid w:val="00B663BD"/>
    <w:rsid w:val="00B74412"/>
    <w:rsid w:val="00B75103"/>
    <w:rsid w:val="00B83870"/>
    <w:rsid w:val="00B86CD8"/>
    <w:rsid w:val="00B9015B"/>
    <w:rsid w:val="00B908BE"/>
    <w:rsid w:val="00B95666"/>
    <w:rsid w:val="00BA23BA"/>
    <w:rsid w:val="00BA32F4"/>
    <w:rsid w:val="00BA5F21"/>
    <w:rsid w:val="00BB23E3"/>
    <w:rsid w:val="00BB36A9"/>
    <w:rsid w:val="00BB3B85"/>
    <w:rsid w:val="00BC14B1"/>
    <w:rsid w:val="00BC2AF1"/>
    <w:rsid w:val="00BC581E"/>
    <w:rsid w:val="00BC6115"/>
    <w:rsid w:val="00BC6331"/>
    <w:rsid w:val="00BD122F"/>
    <w:rsid w:val="00BE15FE"/>
    <w:rsid w:val="00BE32E3"/>
    <w:rsid w:val="00BE667D"/>
    <w:rsid w:val="00BE6DA6"/>
    <w:rsid w:val="00BF12E4"/>
    <w:rsid w:val="00BF2F76"/>
    <w:rsid w:val="00BF31BC"/>
    <w:rsid w:val="00BF3E6B"/>
    <w:rsid w:val="00BF46DD"/>
    <w:rsid w:val="00C00443"/>
    <w:rsid w:val="00C045D6"/>
    <w:rsid w:val="00C07519"/>
    <w:rsid w:val="00C22865"/>
    <w:rsid w:val="00C22F40"/>
    <w:rsid w:val="00C24BD3"/>
    <w:rsid w:val="00C24FB6"/>
    <w:rsid w:val="00C27A6B"/>
    <w:rsid w:val="00C30926"/>
    <w:rsid w:val="00C338E2"/>
    <w:rsid w:val="00C35477"/>
    <w:rsid w:val="00C45F3D"/>
    <w:rsid w:val="00C529ED"/>
    <w:rsid w:val="00C52D55"/>
    <w:rsid w:val="00C5621E"/>
    <w:rsid w:val="00C60846"/>
    <w:rsid w:val="00C614C5"/>
    <w:rsid w:val="00C62D41"/>
    <w:rsid w:val="00C6406C"/>
    <w:rsid w:val="00C70C87"/>
    <w:rsid w:val="00C75E88"/>
    <w:rsid w:val="00C92154"/>
    <w:rsid w:val="00C95380"/>
    <w:rsid w:val="00CA00AE"/>
    <w:rsid w:val="00CA23A6"/>
    <w:rsid w:val="00CA45A7"/>
    <w:rsid w:val="00CB0A1D"/>
    <w:rsid w:val="00CB2013"/>
    <w:rsid w:val="00CC4AB1"/>
    <w:rsid w:val="00CC5276"/>
    <w:rsid w:val="00CC5D7D"/>
    <w:rsid w:val="00CC79B6"/>
    <w:rsid w:val="00CD1740"/>
    <w:rsid w:val="00CD23CA"/>
    <w:rsid w:val="00CD4743"/>
    <w:rsid w:val="00CE1BF1"/>
    <w:rsid w:val="00CE3B1C"/>
    <w:rsid w:val="00CE43FE"/>
    <w:rsid w:val="00CF1044"/>
    <w:rsid w:val="00CF5CBD"/>
    <w:rsid w:val="00CF70B3"/>
    <w:rsid w:val="00D0097D"/>
    <w:rsid w:val="00D01EB4"/>
    <w:rsid w:val="00D02048"/>
    <w:rsid w:val="00D0688B"/>
    <w:rsid w:val="00D1425C"/>
    <w:rsid w:val="00D205A5"/>
    <w:rsid w:val="00D23E29"/>
    <w:rsid w:val="00D300AB"/>
    <w:rsid w:val="00D348F9"/>
    <w:rsid w:val="00D365DA"/>
    <w:rsid w:val="00D42C63"/>
    <w:rsid w:val="00D667D6"/>
    <w:rsid w:val="00D67016"/>
    <w:rsid w:val="00D677BD"/>
    <w:rsid w:val="00D71B13"/>
    <w:rsid w:val="00D760E6"/>
    <w:rsid w:val="00D84586"/>
    <w:rsid w:val="00D84AC3"/>
    <w:rsid w:val="00D878F3"/>
    <w:rsid w:val="00D91C44"/>
    <w:rsid w:val="00D92FAF"/>
    <w:rsid w:val="00D9751A"/>
    <w:rsid w:val="00DA3982"/>
    <w:rsid w:val="00DB2204"/>
    <w:rsid w:val="00DB4485"/>
    <w:rsid w:val="00DB6BC8"/>
    <w:rsid w:val="00DC07FB"/>
    <w:rsid w:val="00DC1C5D"/>
    <w:rsid w:val="00DC68A3"/>
    <w:rsid w:val="00DC6973"/>
    <w:rsid w:val="00DC7B5F"/>
    <w:rsid w:val="00DD2C57"/>
    <w:rsid w:val="00DD724C"/>
    <w:rsid w:val="00DE3015"/>
    <w:rsid w:val="00DF6A47"/>
    <w:rsid w:val="00E03965"/>
    <w:rsid w:val="00E0473D"/>
    <w:rsid w:val="00E062D7"/>
    <w:rsid w:val="00E06865"/>
    <w:rsid w:val="00E151A4"/>
    <w:rsid w:val="00E20788"/>
    <w:rsid w:val="00E26750"/>
    <w:rsid w:val="00E26938"/>
    <w:rsid w:val="00E40E48"/>
    <w:rsid w:val="00E464CC"/>
    <w:rsid w:val="00E46F03"/>
    <w:rsid w:val="00E50085"/>
    <w:rsid w:val="00E550FE"/>
    <w:rsid w:val="00E5569C"/>
    <w:rsid w:val="00E60278"/>
    <w:rsid w:val="00E81110"/>
    <w:rsid w:val="00E82FC4"/>
    <w:rsid w:val="00E85E14"/>
    <w:rsid w:val="00E91832"/>
    <w:rsid w:val="00E94D3A"/>
    <w:rsid w:val="00E957CC"/>
    <w:rsid w:val="00EA5152"/>
    <w:rsid w:val="00EA7979"/>
    <w:rsid w:val="00EB1080"/>
    <w:rsid w:val="00EB277B"/>
    <w:rsid w:val="00EB5781"/>
    <w:rsid w:val="00EC20D7"/>
    <w:rsid w:val="00ED2342"/>
    <w:rsid w:val="00ED25BD"/>
    <w:rsid w:val="00ED271D"/>
    <w:rsid w:val="00EE66CB"/>
    <w:rsid w:val="00EF0440"/>
    <w:rsid w:val="00EF0B0F"/>
    <w:rsid w:val="00EF1BB7"/>
    <w:rsid w:val="00EF4B97"/>
    <w:rsid w:val="00F02E7D"/>
    <w:rsid w:val="00F13570"/>
    <w:rsid w:val="00F17F98"/>
    <w:rsid w:val="00F202E3"/>
    <w:rsid w:val="00F2384A"/>
    <w:rsid w:val="00F27FA8"/>
    <w:rsid w:val="00F308B9"/>
    <w:rsid w:val="00F31F3B"/>
    <w:rsid w:val="00F334E5"/>
    <w:rsid w:val="00F47C4B"/>
    <w:rsid w:val="00F50E6F"/>
    <w:rsid w:val="00F52D48"/>
    <w:rsid w:val="00F541DF"/>
    <w:rsid w:val="00F60A0B"/>
    <w:rsid w:val="00F67303"/>
    <w:rsid w:val="00F70DCB"/>
    <w:rsid w:val="00F757EE"/>
    <w:rsid w:val="00F83A1F"/>
    <w:rsid w:val="00F9666A"/>
    <w:rsid w:val="00FA456E"/>
    <w:rsid w:val="00FA7399"/>
    <w:rsid w:val="00FB14AF"/>
    <w:rsid w:val="00FB1763"/>
    <w:rsid w:val="00FB4F2E"/>
    <w:rsid w:val="00FC76CF"/>
    <w:rsid w:val="00FC7985"/>
    <w:rsid w:val="00FD5553"/>
    <w:rsid w:val="00FD5F3A"/>
    <w:rsid w:val="00FE001B"/>
    <w:rsid w:val="00FE2246"/>
    <w:rsid w:val="00FE231B"/>
    <w:rsid w:val="00FF0FD4"/>
    <w:rsid w:val="00FF1E8D"/>
    <w:rsid w:val="00FF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EA33B"/>
  <w15:docId w15:val="{AED84472-39FD-47F2-B1B5-A1A5EF3F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68C"/>
    <w:pPr>
      <w:spacing w:line="240" w:lineRule="auto"/>
    </w:pPr>
    <w:rPr>
      <w:rFonts w:ascii="Times New Roman" w:eastAsia="Calibri" w:hAnsi="Times New Roman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68C"/>
    <w:pPr>
      <w:spacing w:after="0"/>
      <w:ind w:left="708"/>
    </w:pPr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2301</Characters>
  <Application>Microsoft Office Word</Application>
  <DocSecurity>0</DocSecurity>
  <Lines>19</Lines>
  <Paragraphs>5</Paragraphs>
  <ScaleCrop>false</ScaleCrop>
  <Company>Image&amp;Matros ®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User</cp:lastModifiedBy>
  <cp:revision>2</cp:revision>
  <dcterms:created xsi:type="dcterms:W3CDTF">2023-05-23T05:31:00Z</dcterms:created>
  <dcterms:modified xsi:type="dcterms:W3CDTF">2023-05-23T05:31:00Z</dcterms:modified>
</cp:coreProperties>
</file>