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D04" w:rsidRPr="000734FF" w:rsidRDefault="00D62D04" w:rsidP="00D62D04">
      <w:pPr>
        <w:rPr>
          <w:rFonts w:ascii="Times New Roman" w:hAnsi="Times New Roman" w:cs="Times New Roman"/>
          <w:b/>
        </w:rPr>
      </w:pPr>
      <w:r w:rsidRPr="000734FF">
        <w:rPr>
          <w:rFonts w:ascii="Times New Roman" w:hAnsi="Times New Roman" w:cs="Times New Roman"/>
          <w:b/>
        </w:rPr>
        <w:t>Примерные темы контрольных работ</w:t>
      </w:r>
    </w:p>
    <w:p w:rsidR="00D62D04" w:rsidRPr="000734FF" w:rsidRDefault="00D62D04" w:rsidP="00D62D04">
      <w:pPr>
        <w:widowControl w:val="0"/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34FF">
        <w:rPr>
          <w:rFonts w:ascii="Times New Roman" w:hAnsi="Times New Roman" w:cs="Times New Roman"/>
          <w:sz w:val="24"/>
          <w:szCs w:val="24"/>
        </w:rPr>
        <w:t>Юридическая психология как особая сфера пересечения интересов психологии и права.</w:t>
      </w:r>
    </w:p>
    <w:p w:rsidR="00D62D04" w:rsidRPr="000734FF" w:rsidRDefault="00D62D04" w:rsidP="00D62D04">
      <w:pPr>
        <w:widowControl w:val="0"/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34FF">
        <w:rPr>
          <w:rFonts w:ascii="Times New Roman" w:hAnsi="Times New Roman" w:cs="Times New Roman"/>
          <w:sz w:val="24"/>
          <w:szCs w:val="24"/>
        </w:rPr>
        <w:t>Система юридической психологии, ее связь с другими науками.</w:t>
      </w:r>
    </w:p>
    <w:p w:rsidR="00D62D04" w:rsidRPr="000734FF" w:rsidRDefault="00D62D04" w:rsidP="00D62D04">
      <w:pPr>
        <w:widowControl w:val="0"/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34FF">
        <w:rPr>
          <w:rFonts w:ascii="Times New Roman" w:hAnsi="Times New Roman" w:cs="Times New Roman"/>
          <w:sz w:val="24"/>
          <w:szCs w:val="24"/>
        </w:rPr>
        <w:t>История развития юридической психологии в России.</w:t>
      </w:r>
    </w:p>
    <w:p w:rsidR="00D62D04" w:rsidRPr="000734FF" w:rsidRDefault="00D62D04" w:rsidP="00D62D04">
      <w:pPr>
        <w:widowControl w:val="0"/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34FF">
        <w:rPr>
          <w:rFonts w:ascii="Times New Roman" w:hAnsi="Times New Roman" w:cs="Times New Roman"/>
          <w:sz w:val="24"/>
          <w:szCs w:val="24"/>
        </w:rPr>
        <w:t>История развития юридической психологии в Европе и США.</w:t>
      </w:r>
    </w:p>
    <w:p w:rsidR="00D62D04" w:rsidRPr="000734FF" w:rsidRDefault="00D62D04" w:rsidP="00D62D04">
      <w:pPr>
        <w:widowControl w:val="0"/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34FF">
        <w:rPr>
          <w:rFonts w:ascii="Times New Roman" w:hAnsi="Times New Roman" w:cs="Times New Roman"/>
          <w:sz w:val="24"/>
          <w:szCs w:val="24"/>
        </w:rPr>
        <w:t>Теоретические проблемы юридической психологии.</w:t>
      </w:r>
    </w:p>
    <w:p w:rsidR="00D62D04" w:rsidRPr="000734FF" w:rsidRDefault="00D62D04" w:rsidP="00D62D04">
      <w:pPr>
        <w:widowControl w:val="0"/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34FF">
        <w:rPr>
          <w:rFonts w:ascii="Times New Roman" w:hAnsi="Times New Roman" w:cs="Times New Roman"/>
          <w:color w:val="000000"/>
          <w:sz w:val="24"/>
          <w:szCs w:val="24"/>
        </w:rPr>
        <w:t>Методологические основания и методы юридической психоло</w:t>
      </w:r>
      <w:r w:rsidRPr="000734FF">
        <w:rPr>
          <w:rFonts w:ascii="Times New Roman" w:hAnsi="Times New Roman" w:cs="Times New Roman"/>
          <w:color w:val="000000"/>
          <w:sz w:val="24"/>
          <w:szCs w:val="24"/>
        </w:rPr>
        <w:softHyphen/>
        <w:t>гии.</w:t>
      </w:r>
    </w:p>
    <w:p w:rsidR="00D62D04" w:rsidRPr="000734FF" w:rsidRDefault="00D62D04" w:rsidP="00D62D04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34FF">
        <w:rPr>
          <w:rFonts w:ascii="Times New Roman" w:hAnsi="Times New Roman" w:cs="Times New Roman"/>
          <w:color w:val="000000"/>
          <w:sz w:val="24"/>
          <w:szCs w:val="24"/>
        </w:rPr>
        <w:t>Методы психологического воздействия в юридической психологии.</w:t>
      </w:r>
    </w:p>
    <w:p w:rsidR="00D62D04" w:rsidRPr="000734FF" w:rsidRDefault="00D62D04" w:rsidP="00D62D04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34FF">
        <w:rPr>
          <w:rFonts w:ascii="Times New Roman" w:hAnsi="Times New Roman" w:cs="Times New Roman"/>
          <w:color w:val="000000"/>
          <w:sz w:val="24"/>
          <w:szCs w:val="24"/>
        </w:rPr>
        <w:t>Психологические методы изучения личности в юридической деятельности.</w:t>
      </w:r>
    </w:p>
    <w:p w:rsidR="00D62D04" w:rsidRPr="000734FF" w:rsidRDefault="00D62D04" w:rsidP="00D62D04">
      <w:pPr>
        <w:widowControl w:val="0"/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34FF">
        <w:rPr>
          <w:rFonts w:ascii="Times New Roman" w:hAnsi="Times New Roman" w:cs="Times New Roman"/>
          <w:sz w:val="24"/>
          <w:szCs w:val="24"/>
        </w:rPr>
        <w:t>Понятие и виды памяти: Общая характеристика различных видов памяти.</w:t>
      </w:r>
    </w:p>
    <w:p w:rsidR="00D62D04" w:rsidRPr="000734FF" w:rsidRDefault="00D62D04" w:rsidP="00D62D04">
      <w:pPr>
        <w:widowControl w:val="0"/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34FF">
        <w:rPr>
          <w:rFonts w:ascii="Times New Roman" w:hAnsi="Times New Roman" w:cs="Times New Roman"/>
          <w:sz w:val="24"/>
          <w:szCs w:val="24"/>
        </w:rPr>
        <w:t>Влияние криминальной обстановки, экстремальных ситуаций на память.</w:t>
      </w:r>
    </w:p>
    <w:p w:rsidR="00D62D04" w:rsidRPr="000734FF" w:rsidRDefault="00D62D04" w:rsidP="00D62D04">
      <w:pPr>
        <w:widowControl w:val="0"/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34FF">
        <w:rPr>
          <w:rFonts w:ascii="Times New Roman" w:hAnsi="Times New Roman" w:cs="Times New Roman"/>
          <w:sz w:val="24"/>
          <w:szCs w:val="24"/>
        </w:rPr>
        <w:t>Мышление. Виды мышления. Этапы мыслительного процесса.</w:t>
      </w:r>
    </w:p>
    <w:p w:rsidR="00D62D04" w:rsidRPr="000734FF" w:rsidRDefault="00D62D04" w:rsidP="00D62D04">
      <w:pPr>
        <w:widowControl w:val="0"/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34FF">
        <w:rPr>
          <w:rFonts w:ascii="Times New Roman" w:hAnsi="Times New Roman" w:cs="Times New Roman"/>
          <w:sz w:val="24"/>
          <w:szCs w:val="24"/>
        </w:rPr>
        <w:t>Связь воображения с восприятием, мышлением и памятью в юридической деятельности.</w:t>
      </w:r>
    </w:p>
    <w:p w:rsidR="00D62D04" w:rsidRPr="000734FF" w:rsidRDefault="00D62D04" w:rsidP="00D62D04">
      <w:pPr>
        <w:widowControl w:val="0"/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34FF">
        <w:rPr>
          <w:rFonts w:ascii="Times New Roman" w:hAnsi="Times New Roman" w:cs="Times New Roman"/>
          <w:sz w:val="24"/>
          <w:szCs w:val="24"/>
        </w:rPr>
        <w:t xml:space="preserve">Темперамент как врожденный тип </w:t>
      </w:r>
      <w:proofErr w:type="gramStart"/>
      <w:r w:rsidRPr="000734FF">
        <w:rPr>
          <w:rFonts w:ascii="Times New Roman" w:hAnsi="Times New Roman" w:cs="Times New Roman"/>
          <w:sz w:val="24"/>
          <w:szCs w:val="24"/>
        </w:rPr>
        <w:t>психической</w:t>
      </w:r>
      <w:proofErr w:type="gramEnd"/>
      <w:r w:rsidRPr="00073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4FF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0734FF">
        <w:rPr>
          <w:rFonts w:ascii="Times New Roman" w:hAnsi="Times New Roman" w:cs="Times New Roman"/>
          <w:sz w:val="24"/>
          <w:szCs w:val="24"/>
        </w:rPr>
        <w:t>. Учет типов темперамента в юриспруденции.</w:t>
      </w:r>
    </w:p>
    <w:p w:rsidR="00D62D04" w:rsidRPr="000734FF" w:rsidRDefault="00D62D04" w:rsidP="00D62D04">
      <w:pPr>
        <w:widowControl w:val="0"/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34FF">
        <w:rPr>
          <w:rFonts w:ascii="Times New Roman" w:hAnsi="Times New Roman" w:cs="Times New Roman"/>
          <w:sz w:val="24"/>
          <w:szCs w:val="24"/>
        </w:rPr>
        <w:t>Значение воображения в решении юридических задач.</w:t>
      </w:r>
    </w:p>
    <w:p w:rsidR="00D62D04" w:rsidRPr="000734FF" w:rsidRDefault="00D62D04" w:rsidP="00D62D04">
      <w:pPr>
        <w:widowControl w:val="0"/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34FF">
        <w:rPr>
          <w:rFonts w:ascii="Times New Roman" w:hAnsi="Times New Roman" w:cs="Times New Roman"/>
          <w:sz w:val="24"/>
          <w:szCs w:val="24"/>
        </w:rPr>
        <w:t>Способы активизации мыслительных процессов в деятельности юриста.</w:t>
      </w:r>
    </w:p>
    <w:p w:rsidR="00D62D04" w:rsidRPr="000734FF" w:rsidRDefault="00D62D04" w:rsidP="00D62D04">
      <w:pPr>
        <w:widowControl w:val="0"/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34FF">
        <w:rPr>
          <w:rFonts w:ascii="Times New Roman" w:hAnsi="Times New Roman" w:cs="Times New Roman"/>
          <w:sz w:val="24"/>
          <w:szCs w:val="24"/>
        </w:rPr>
        <w:t>Отличие психодиагностического обследования кандидатов на работу в правоохранительные органы от других организаций.</w:t>
      </w:r>
    </w:p>
    <w:p w:rsidR="00D62D04" w:rsidRPr="000734FF" w:rsidRDefault="00D62D04" w:rsidP="00D62D04">
      <w:pPr>
        <w:widowControl w:val="0"/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34FF">
        <w:rPr>
          <w:rFonts w:ascii="Times New Roman" w:hAnsi="Times New Roman" w:cs="Times New Roman"/>
          <w:color w:val="000000"/>
          <w:sz w:val="24"/>
          <w:szCs w:val="24"/>
        </w:rPr>
        <w:t>Место и роль психолога при изучении психологических особенностей участников уголовного и гражданского процессов.</w:t>
      </w:r>
    </w:p>
    <w:p w:rsidR="00D62D04" w:rsidRPr="000734FF" w:rsidRDefault="00D62D04" w:rsidP="00D62D04">
      <w:pPr>
        <w:widowControl w:val="0"/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34FF">
        <w:rPr>
          <w:rFonts w:ascii="Times New Roman" w:hAnsi="Times New Roman" w:cs="Times New Roman"/>
          <w:color w:val="000000"/>
          <w:sz w:val="24"/>
          <w:szCs w:val="24"/>
        </w:rPr>
        <w:t>Психология юридического труда следователя.</w:t>
      </w:r>
    </w:p>
    <w:p w:rsidR="00D62D04" w:rsidRPr="000734FF" w:rsidRDefault="00D62D04" w:rsidP="00D62D04">
      <w:pPr>
        <w:widowControl w:val="0"/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34FF">
        <w:rPr>
          <w:rFonts w:ascii="Times New Roman" w:hAnsi="Times New Roman" w:cs="Times New Roman"/>
          <w:color w:val="000000"/>
          <w:sz w:val="24"/>
          <w:szCs w:val="24"/>
        </w:rPr>
        <w:t>Использование юристом психологических знаний о личности в профессиональной деятельности.</w:t>
      </w:r>
    </w:p>
    <w:p w:rsidR="00D62D04" w:rsidRPr="000734FF" w:rsidRDefault="00D62D04" w:rsidP="00D62D04">
      <w:pPr>
        <w:widowControl w:val="0"/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34FF">
        <w:rPr>
          <w:rFonts w:ascii="Times New Roman" w:hAnsi="Times New Roman" w:cs="Times New Roman"/>
          <w:color w:val="000000"/>
          <w:sz w:val="24"/>
          <w:szCs w:val="24"/>
        </w:rPr>
        <w:t>Общая характеристика психологических особенностей следственной деятельности.</w:t>
      </w:r>
    </w:p>
    <w:p w:rsidR="00D62D04" w:rsidRPr="000734FF" w:rsidRDefault="00D62D04" w:rsidP="00D62D04">
      <w:pPr>
        <w:widowControl w:val="0"/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34FF">
        <w:rPr>
          <w:rFonts w:ascii="Times New Roman" w:hAnsi="Times New Roman" w:cs="Times New Roman"/>
          <w:color w:val="000000"/>
          <w:sz w:val="24"/>
          <w:szCs w:val="24"/>
        </w:rPr>
        <w:t>Эмоциональные состояния, переживаемые участниками уголовного и гражданского процессов.</w:t>
      </w:r>
    </w:p>
    <w:p w:rsidR="00D62D04" w:rsidRPr="000734FF" w:rsidRDefault="00D62D04" w:rsidP="00D62D04">
      <w:pPr>
        <w:widowControl w:val="0"/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34FF">
        <w:rPr>
          <w:rFonts w:ascii="Times New Roman" w:hAnsi="Times New Roman" w:cs="Times New Roman"/>
          <w:color w:val="000000"/>
          <w:sz w:val="24"/>
          <w:szCs w:val="24"/>
        </w:rPr>
        <w:t>Установление аффекта у лиц, совершивших насильственные преступления против личности.</w:t>
      </w:r>
    </w:p>
    <w:p w:rsidR="00D62D04" w:rsidRPr="000734FF" w:rsidRDefault="00D62D04" w:rsidP="00D62D04">
      <w:pPr>
        <w:widowControl w:val="0"/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34FF">
        <w:rPr>
          <w:rFonts w:ascii="Times New Roman" w:hAnsi="Times New Roman" w:cs="Times New Roman"/>
          <w:color w:val="000000"/>
          <w:sz w:val="24"/>
          <w:szCs w:val="24"/>
        </w:rPr>
        <w:t>Судебно-психологическая экспертиза в уголовном и гражданском процессах.</w:t>
      </w:r>
    </w:p>
    <w:p w:rsidR="00D62D04" w:rsidRPr="000734FF" w:rsidRDefault="00D62D04" w:rsidP="00D62D04">
      <w:pPr>
        <w:widowControl w:val="0"/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34FF">
        <w:rPr>
          <w:rFonts w:ascii="Times New Roman" w:hAnsi="Times New Roman" w:cs="Times New Roman"/>
          <w:color w:val="000000"/>
          <w:sz w:val="24"/>
          <w:szCs w:val="24"/>
        </w:rPr>
        <w:t>Влияние социальной среды на формировании психологии преступного поведения.</w:t>
      </w:r>
    </w:p>
    <w:p w:rsidR="00D62D04" w:rsidRPr="000734FF" w:rsidRDefault="00D62D04" w:rsidP="00D62D04">
      <w:pPr>
        <w:widowControl w:val="0"/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34FF">
        <w:rPr>
          <w:rFonts w:ascii="Times New Roman" w:hAnsi="Times New Roman" w:cs="Times New Roman"/>
          <w:color w:val="000000"/>
          <w:sz w:val="24"/>
          <w:szCs w:val="24"/>
        </w:rPr>
        <w:t>Психологические особенности различных категорий правонарушите</w:t>
      </w:r>
      <w:r w:rsidRPr="000734FF">
        <w:rPr>
          <w:rFonts w:ascii="Times New Roman" w:hAnsi="Times New Roman" w:cs="Times New Roman"/>
          <w:color w:val="000000"/>
          <w:sz w:val="24"/>
          <w:szCs w:val="24"/>
        </w:rPr>
        <w:softHyphen/>
        <w:t>лей.</w:t>
      </w:r>
    </w:p>
    <w:p w:rsidR="00D62D04" w:rsidRPr="000734FF" w:rsidRDefault="00D62D04" w:rsidP="00D62D04">
      <w:pPr>
        <w:widowControl w:val="0"/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34FF">
        <w:rPr>
          <w:rFonts w:ascii="Times New Roman" w:hAnsi="Times New Roman" w:cs="Times New Roman"/>
          <w:color w:val="000000"/>
          <w:sz w:val="24"/>
          <w:szCs w:val="24"/>
        </w:rPr>
        <w:t>Психологические основы предварительного расследования.</w:t>
      </w:r>
    </w:p>
    <w:p w:rsidR="00D62D04" w:rsidRPr="000734FF" w:rsidRDefault="00D62D04" w:rsidP="00D62D04">
      <w:pPr>
        <w:widowControl w:val="0"/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34FF">
        <w:rPr>
          <w:rFonts w:ascii="Times New Roman" w:hAnsi="Times New Roman" w:cs="Times New Roman"/>
          <w:color w:val="000000"/>
          <w:sz w:val="24"/>
          <w:szCs w:val="24"/>
        </w:rPr>
        <w:t>Общая психологическая характеристика судебного процесса при рассмотрении уголовных дел.</w:t>
      </w:r>
    </w:p>
    <w:p w:rsidR="00D62D04" w:rsidRPr="000734FF" w:rsidRDefault="00D62D04" w:rsidP="00D62D04">
      <w:pPr>
        <w:widowControl w:val="0"/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34FF">
        <w:rPr>
          <w:rFonts w:ascii="Times New Roman" w:hAnsi="Times New Roman" w:cs="Times New Roman"/>
          <w:color w:val="000000"/>
          <w:sz w:val="24"/>
          <w:szCs w:val="24"/>
        </w:rPr>
        <w:t>Социально-психологические особенности преступных группировок.</w:t>
      </w:r>
    </w:p>
    <w:p w:rsidR="00D62D04" w:rsidRPr="000734FF" w:rsidRDefault="00D62D04" w:rsidP="00D62D04">
      <w:pPr>
        <w:widowControl w:val="0"/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34FF">
        <w:rPr>
          <w:rFonts w:ascii="Times New Roman" w:hAnsi="Times New Roman" w:cs="Times New Roman"/>
          <w:color w:val="000000"/>
          <w:sz w:val="24"/>
          <w:szCs w:val="24"/>
        </w:rPr>
        <w:t>Профессиограмма</w:t>
      </w:r>
      <w:proofErr w:type="spellEnd"/>
      <w:r w:rsidRPr="000734FF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734FF">
        <w:rPr>
          <w:rFonts w:ascii="Times New Roman" w:hAnsi="Times New Roman" w:cs="Times New Roman"/>
          <w:color w:val="000000"/>
          <w:sz w:val="24"/>
          <w:szCs w:val="24"/>
        </w:rPr>
        <w:t>психограмма</w:t>
      </w:r>
      <w:proofErr w:type="spellEnd"/>
      <w:r w:rsidRPr="000734FF">
        <w:rPr>
          <w:rFonts w:ascii="Times New Roman" w:hAnsi="Times New Roman" w:cs="Times New Roman"/>
          <w:color w:val="000000"/>
          <w:sz w:val="24"/>
          <w:szCs w:val="24"/>
        </w:rPr>
        <w:t xml:space="preserve"> различных отраслей юридического труда.</w:t>
      </w:r>
    </w:p>
    <w:p w:rsidR="00D62D04" w:rsidRPr="000734FF" w:rsidRDefault="00D62D04" w:rsidP="00D62D04">
      <w:pPr>
        <w:widowControl w:val="0"/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34FF">
        <w:rPr>
          <w:rFonts w:ascii="Times New Roman" w:hAnsi="Times New Roman" w:cs="Times New Roman"/>
          <w:color w:val="000000"/>
          <w:sz w:val="24"/>
          <w:szCs w:val="24"/>
        </w:rPr>
        <w:t>Психологические особенности ведения переговоров при освобождении заложников.</w:t>
      </w:r>
    </w:p>
    <w:p w:rsidR="00D62D04" w:rsidRPr="000734FF" w:rsidRDefault="00D62D04" w:rsidP="00D62D04">
      <w:pPr>
        <w:widowControl w:val="0"/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34FF">
        <w:rPr>
          <w:rFonts w:ascii="Times New Roman" w:hAnsi="Times New Roman" w:cs="Times New Roman"/>
          <w:color w:val="000000"/>
          <w:sz w:val="24"/>
          <w:szCs w:val="24"/>
        </w:rPr>
        <w:t>Психологическая</w:t>
      </w:r>
      <w:proofErr w:type="gramEnd"/>
      <w:r w:rsidRPr="000734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34FF">
        <w:rPr>
          <w:rFonts w:ascii="Times New Roman" w:hAnsi="Times New Roman" w:cs="Times New Roman"/>
          <w:color w:val="000000"/>
          <w:sz w:val="24"/>
          <w:szCs w:val="24"/>
        </w:rPr>
        <w:t>саморегуляция</w:t>
      </w:r>
      <w:proofErr w:type="spellEnd"/>
      <w:r w:rsidRPr="000734FF">
        <w:rPr>
          <w:rFonts w:ascii="Times New Roman" w:hAnsi="Times New Roman" w:cs="Times New Roman"/>
          <w:color w:val="000000"/>
          <w:sz w:val="24"/>
          <w:szCs w:val="24"/>
        </w:rPr>
        <w:t xml:space="preserve"> и юридический труд.</w:t>
      </w:r>
    </w:p>
    <w:p w:rsidR="00D62D04" w:rsidRPr="000734FF" w:rsidRDefault="00D62D04" w:rsidP="00D62D04">
      <w:pPr>
        <w:widowControl w:val="0"/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34FF">
        <w:rPr>
          <w:rFonts w:ascii="Times New Roman" w:eastAsia="TimesNewRoman" w:hAnsi="Times New Roman" w:cs="Times New Roman"/>
          <w:sz w:val="24"/>
          <w:szCs w:val="24"/>
          <w:lang w:eastAsia="en-US"/>
        </w:rPr>
        <w:t>Психологический портрет неустановленного преступника и лица, находящегося в розыске.</w:t>
      </w:r>
    </w:p>
    <w:p w:rsidR="00D62D04" w:rsidRPr="000734FF" w:rsidRDefault="00D62D04" w:rsidP="00D62D04">
      <w:pPr>
        <w:widowControl w:val="0"/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34FF">
        <w:rPr>
          <w:rFonts w:ascii="Times New Roman" w:eastAsia="TimesNewRoman" w:hAnsi="Times New Roman" w:cs="Times New Roman"/>
          <w:sz w:val="24"/>
          <w:szCs w:val="24"/>
          <w:lang w:eastAsia="en-US"/>
        </w:rPr>
        <w:t xml:space="preserve">Психологические особенности несовершеннолетних нарушителей. </w:t>
      </w:r>
    </w:p>
    <w:p w:rsidR="00D62D04" w:rsidRPr="000734FF" w:rsidRDefault="00D62D04" w:rsidP="00D62D04">
      <w:pPr>
        <w:widowControl w:val="0"/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34FF">
        <w:rPr>
          <w:rFonts w:ascii="Times New Roman" w:hAnsi="Times New Roman" w:cs="Times New Roman"/>
          <w:sz w:val="24"/>
          <w:szCs w:val="24"/>
        </w:rPr>
        <w:t>Терроризм – способ деструктивной самореализации социально ущемленной и фанатичной личности.</w:t>
      </w:r>
    </w:p>
    <w:p w:rsidR="00D62D04" w:rsidRPr="000734FF" w:rsidRDefault="00D62D04" w:rsidP="00D62D04">
      <w:pPr>
        <w:widowControl w:val="0"/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34FF">
        <w:rPr>
          <w:rFonts w:ascii="Times New Roman" w:eastAsia="TimesNewRoman" w:hAnsi="Times New Roman" w:cs="Times New Roman"/>
          <w:sz w:val="24"/>
          <w:szCs w:val="24"/>
          <w:lang w:eastAsia="en-US"/>
        </w:rPr>
        <w:t>Проблема использования полиграфа в оперативно-розыскной и следственной практике.</w:t>
      </w:r>
    </w:p>
    <w:p w:rsidR="00D62D04" w:rsidRPr="000734FF" w:rsidRDefault="00D62D04" w:rsidP="00D62D04">
      <w:pPr>
        <w:widowControl w:val="0"/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34FF">
        <w:rPr>
          <w:rFonts w:ascii="Times New Roman" w:eastAsia="TimesNewRoman" w:hAnsi="Times New Roman" w:cs="Times New Roman"/>
          <w:sz w:val="24"/>
          <w:szCs w:val="24"/>
          <w:lang w:eastAsia="en-US"/>
        </w:rPr>
        <w:t xml:space="preserve">Массовые беспорядки, </w:t>
      </w:r>
      <w:r w:rsidRPr="000734FF">
        <w:rPr>
          <w:rFonts w:ascii="Times New Roman" w:hAnsi="Times New Roman" w:cs="Times New Roman"/>
          <w:sz w:val="24"/>
          <w:szCs w:val="24"/>
        </w:rPr>
        <w:t>отличительные особенности поведения людей в толпе.</w:t>
      </w:r>
    </w:p>
    <w:p w:rsidR="00D62D04" w:rsidRPr="000734FF" w:rsidRDefault="00D62D04" w:rsidP="00D62D04">
      <w:pPr>
        <w:widowControl w:val="0"/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34FF">
        <w:rPr>
          <w:rFonts w:ascii="Times New Roman" w:eastAsia="TimesNewRoman" w:hAnsi="Times New Roman" w:cs="Times New Roman"/>
          <w:sz w:val="24"/>
          <w:szCs w:val="24"/>
          <w:lang w:eastAsia="en-US"/>
        </w:rPr>
        <w:lastRenderedPageBreak/>
        <w:t>Психологические аспекты производства по уголовному делу в суде.</w:t>
      </w:r>
    </w:p>
    <w:p w:rsidR="00D62D04" w:rsidRPr="000734FF" w:rsidRDefault="00D62D04" w:rsidP="00D62D04">
      <w:pPr>
        <w:widowControl w:val="0"/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34FF">
        <w:rPr>
          <w:rFonts w:ascii="Times New Roman" w:hAnsi="Times New Roman" w:cs="Times New Roman"/>
          <w:sz w:val="24"/>
          <w:szCs w:val="24"/>
        </w:rPr>
        <w:t xml:space="preserve">Судебные ошибки при вынесении приговоров и их </w:t>
      </w:r>
      <w:proofErr w:type="spellStart"/>
      <w:r w:rsidRPr="000734FF">
        <w:rPr>
          <w:rFonts w:ascii="Times New Roman" w:hAnsi="Times New Roman" w:cs="Times New Roman"/>
          <w:sz w:val="24"/>
          <w:szCs w:val="24"/>
        </w:rPr>
        <w:t>психологическиепричины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0734FF">
        <w:rPr>
          <w:rFonts w:ascii="Times New Roman" w:hAnsi="Times New Roman" w:cs="Times New Roman"/>
          <w:sz w:val="24"/>
          <w:szCs w:val="24"/>
        </w:rPr>
        <w:t xml:space="preserve"> факторы.</w:t>
      </w:r>
    </w:p>
    <w:p w:rsidR="00D62D04" w:rsidRPr="000734FF" w:rsidRDefault="00D62D04" w:rsidP="00D62D04">
      <w:pPr>
        <w:widowControl w:val="0"/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34FF">
        <w:rPr>
          <w:rFonts w:ascii="Times New Roman" w:hAnsi="Times New Roman" w:cs="Times New Roman"/>
          <w:sz w:val="24"/>
          <w:szCs w:val="24"/>
        </w:rPr>
        <w:t>Психологические аспекты деятельности адвоката и прокурора.</w:t>
      </w:r>
    </w:p>
    <w:p w:rsidR="00D62D04" w:rsidRPr="000734FF" w:rsidRDefault="00D62D04" w:rsidP="00D62D04">
      <w:pPr>
        <w:widowControl w:val="0"/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34FF">
        <w:rPr>
          <w:rFonts w:ascii="Times New Roman" w:eastAsia="TimesNewRoman" w:hAnsi="Times New Roman" w:cs="Times New Roman"/>
          <w:sz w:val="24"/>
          <w:szCs w:val="24"/>
          <w:lang w:eastAsia="en-US"/>
        </w:rPr>
        <w:t>Психологические аспекты гражданско-правового регулирования.</w:t>
      </w:r>
    </w:p>
    <w:p w:rsidR="00D62D04" w:rsidRPr="000734FF" w:rsidRDefault="00D62D04" w:rsidP="00D62D04">
      <w:pPr>
        <w:widowControl w:val="0"/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34FF">
        <w:rPr>
          <w:rFonts w:ascii="Times New Roman" w:hAnsi="Times New Roman" w:cs="Times New Roman"/>
          <w:sz w:val="24"/>
          <w:szCs w:val="24"/>
        </w:rPr>
        <w:t>Современное состояние юридической психологии.</w:t>
      </w:r>
    </w:p>
    <w:p w:rsidR="00A22E40" w:rsidRDefault="00D62D04" w:rsidP="00D62D04">
      <w:r w:rsidRPr="000734FF">
        <w:rPr>
          <w:rFonts w:ascii="Times New Roman" w:hAnsi="Times New Roman" w:cs="Times New Roman"/>
          <w:sz w:val="24"/>
          <w:szCs w:val="24"/>
        </w:rPr>
        <w:t>Перспективы развития юридической психологии.</w:t>
      </w:r>
      <w:bookmarkStart w:id="0" w:name="_GoBack"/>
      <w:bookmarkEnd w:id="0"/>
    </w:p>
    <w:sectPr w:rsidR="00A22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865A6"/>
    <w:multiLevelType w:val="hybridMultilevel"/>
    <w:tmpl w:val="A282D150"/>
    <w:lvl w:ilvl="0" w:tplc="48622DF2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D04"/>
    <w:rsid w:val="00A22E40"/>
    <w:rsid w:val="00D6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D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D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1</cp:revision>
  <dcterms:created xsi:type="dcterms:W3CDTF">2022-06-06T00:56:00Z</dcterms:created>
  <dcterms:modified xsi:type="dcterms:W3CDTF">2022-06-06T00:57:00Z</dcterms:modified>
</cp:coreProperties>
</file>