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04" w:rsidRPr="000734FF" w:rsidRDefault="00D62D04" w:rsidP="00D62D04">
      <w:pPr>
        <w:rPr>
          <w:rFonts w:ascii="Times New Roman" w:hAnsi="Times New Roman" w:cs="Times New Roman"/>
          <w:b/>
        </w:rPr>
      </w:pPr>
      <w:r w:rsidRPr="000734FF">
        <w:rPr>
          <w:rFonts w:ascii="Times New Roman" w:hAnsi="Times New Roman" w:cs="Times New Roman"/>
          <w:b/>
        </w:rPr>
        <w:t>Примерные темы контрольных работ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Юридическая психология как особая сфера пересечения интересов психологии и права.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Система юридической психологии, ее связь с другими науками.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История развития юридической психологии в России.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История развития юридической психологии в Европе и США.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Теоретические проблемы юридической психологии.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Методологические основания и методы юридической психоло</w:t>
      </w:r>
      <w:r w:rsidRPr="000734FF">
        <w:rPr>
          <w:rFonts w:ascii="Times New Roman" w:hAnsi="Times New Roman" w:cs="Times New Roman"/>
          <w:color w:val="000000"/>
          <w:sz w:val="24"/>
          <w:szCs w:val="24"/>
        </w:rPr>
        <w:softHyphen/>
        <w:t>гии.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Методы психологического воздействия в юридической психологии.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Психологические методы изучения личности в юридической деятельности.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Понятие и виды памяти: Общая характеристика различных видов памяти.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Влияние криминальной обстановки, экстремальных ситуаций на память.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Мышление. Виды мышления. Этапы мыслительного процесса.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Связь воображения с восприятием, мышлением и памятью в юридической деятельности.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 xml:space="preserve">Темперамент как врожденный тип </w:t>
      </w:r>
      <w:proofErr w:type="gramStart"/>
      <w:r w:rsidRPr="000734FF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073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4F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734FF">
        <w:rPr>
          <w:rFonts w:ascii="Times New Roman" w:hAnsi="Times New Roman" w:cs="Times New Roman"/>
          <w:sz w:val="24"/>
          <w:szCs w:val="24"/>
        </w:rPr>
        <w:t>. Учет типов темперамента в юриспруденции.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Значение воображения в решении юридических задач.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Способы активизации мыслительных процессов в деятельности юриста.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Отличие психодиагностического обследования кандидатов на работу в правоохранительные органы от других организаций.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Место и роль психолога при изучении психологических особенностей участников уголовного и гражданского процессов.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Психология юридического труда следователя.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Использование юристом психологических знаний о личности в профессиональной деятельности.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психологических особенностей следственной деятельности.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Эмоциональные состояния, переживаемые участниками уголовного и гражданского процессов.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Установление аффекта у лиц, совершивших насильственные преступления против личности.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Судебно-психологическая экспертиза в уголовном и гражданском процессах.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Влияние социальной среды на формировании психологии преступного поведения.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Психологические особенности различных категорий правонарушите</w:t>
      </w:r>
      <w:r w:rsidRPr="000734FF">
        <w:rPr>
          <w:rFonts w:ascii="Times New Roman" w:hAnsi="Times New Roman" w:cs="Times New Roman"/>
          <w:color w:val="000000"/>
          <w:sz w:val="24"/>
          <w:szCs w:val="24"/>
        </w:rPr>
        <w:softHyphen/>
        <w:t>лей.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Психологические основы предварительного расследования.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Общая психологическая характеристика судебного процесса при рассмотрении уголовных дел.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Социально-психологические особенности преступных группировок.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4FF">
        <w:rPr>
          <w:rFonts w:ascii="Times New Roman" w:hAnsi="Times New Roman" w:cs="Times New Roman"/>
          <w:color w:val="000000"/>
          <w:sz w:val="24"/>
          <w:szCs w:val="24"/>
        </w:rPr>
        <w:t>Профессиограмма</w:t>
      </w:r>
      <w:proofErr w:type="spellEnd"/>
      <w:r w:rsidRPr="000734F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734FF">
        <w:rPr>
          <w:rFonts w:ascii="Times New Roman" w:hAnsi="Times New Roman" w:cs="Times New Roman"/>
          <w:color w:val="000000"/>
          <w:sz w:val="24"/>
          <w:szCs w:val="24"/>
        </w:rPr>
        <w:t>психограмма</w:t>
      </w:r>
      <w:proofErr w:type="spellEnd"/>
      <w:r w:rsidRPr="000734FF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отраслей юридического труда.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color w:val="000000"/>
          <w:sz w:val="24"/>
          <w:szCs w:val="24"/>
        </w:rPr>
        <w:t>Психологические особенности ведения переговоров при освобождении заложников.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34FF">
        <w:rPr>
          <w:rFonts w:ascii="Times New Roman" w:hAnsi="Times New Roman" w:cs="Times New Roman"/>
          <w:color w:val="000000"/>
          <w:sz w:val="24"/>
          <w:szCs w:val="24"/>
        </w:rPr>
        <w:t>Психологическая</w:t>
      </w:r>
      <w:proofErr w:type="gramEnd"/>
      <w:r w:rsidRPr="00073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34FF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0734FF">
        <w:rPr>
          <w:rFonts w:ascii="Times New Roman" w:hAnsi="Times New Roman" w:cs="Times New Roman"/>
          <w:color w:val="000000"/>
          <w:sz w:val="24"/>
          <w:szCs w:val="24"/>
        </w:rPr>
        <w:t xml:space="preserve"> и юридический труд.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eastAsia="TimesNewRoman" w:hAnsi="Times New Roman" w:cs="Times New Roman"/>
          <w:sz w:val="24"/>
          <w:szCs w:val="24"/>
          <w:lang w:eastAsia="en-US"/>
        </w:rPr>
        <w:t>Психологический портрет неустановленного преступника и лица, находящегося в розыске.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Психологические особенности несовершеннолетних нарушителей. 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Терроризм – способ деструктивной самореализации социально ущемленной и фанатичной личности.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eastAsia="TimesNewRoman" w:hAnsi="Times New Roman" w:cs="Times New Roman"/>
          <w:sz w:val="24"/>
          <w:szCs w:val="24"/>
          <w:lang w:eastAsia="en-US"/>
        </w:rPr>
        <w:t>Проблема использования полиграфа в оперативно-розыскной и следственной практике.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eastAsia="TimesNewRoman" w:hAnsi="Times New Roman" w:cs="Times New Roman"/>
          <w:sz w:val="24"/>
          <w:szCs w:val="24"/>
          <w:lang w:eastAsia="en-US"/>
        </w:rPr>
        <w:t xml:space="preserve">Массовые беспорядки, </w:t>
      </w:r>
      <w:r w:rsidRPr="000734FF">
        <w:rPr>
          <w:rFonts w:ascii="Times New Roman" w:hAnsi="Times New Roman" w:cs="Times New Roman"/>
          <w:sz w:val="24"/>
          <w:szCs w:val="24"/>
        </w:rPr>
        <w:t>отличительные особенности поведения людей в толпе.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eastAsia="TimesNewRoman" w:hAnsi="Times New Roman" w:cs="Times New Roman"/>
          <w:sz w:val="24"/>
          <w:szCs w:val="24"/>
          <w:lang w:eastAsia="en-US"/>
        </w:rPr>
        <w:lastRenderedPageBreak/>
        <w:t>Психологические аспекты производства по уголовному делу в суде.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 xml:space="preserve">Судебные ошибки при вынесении приговоров и их </w:t>
      </w:r>
      <w:proofErr w:type="spellStart"/>
      <w:r w:rsidRPr="000734FF">
        <w:rPr>
          <w:rFonts w:ascii="Times New Roman" w:hAnsi="Times New Roman" w:cs="Times New Roman"/>
          <w:sz w:val="24"/>
          <w:szCs w:val="24"/>
        </w:rPr>
        <w:t>психологическиепричины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734FF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Психологические аспекты деятельности адвоката и прокурора.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eastAsia="TimesNewRoman" w:hAnsi="Times New Roman" w:cs="Times New Roman"/>
          <w:sz w:val="24"/>
          <w:szCs w:val="24"/>
          <w:lang w:eastAsia="en-US"/>
        </w:rPr>
        <w:t>Психологические аспекты гражданско-правового регулирования.</w:t>
      </w:r>
    </w:p>
    <w:p w:rsidR="00D62D04" w:rsidRPr="000734FF" w:rsidRDefault="00D62D04" w:rsidP="00D62D04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34FF">
        <w:rPr>
          <w:rFonts w:ascii="Times New Roman" w:hAnsi="Times New Roman" w:cs="Times New Roman"/>
          <w:sz w:val="24"/>
          <w:szCs w:val="24"/>
        </w:rPr>
        <w:t>Современное состояние юридической психологии.</w:t>
      </w:r>
    </w:p>
    <w:p w:rsidR="00A22E40" w:rsidRDefault="00D62D04" w:rsidP="00D62D04">
      <w:r w:rsidRPr="000734FF">
        <w:rPr>
          <w:rFonts w:ascii="Times New Roman" w:hAnsi="Times New Roman" w:cs="Times New Roman"/>
          <w:sz w:val="24"/>
          <w:szCs w:val="24"/>
        </w:rPr>
        <w:t>Перспективы развития юридической психологии.</w:t>
      </w:r>
      <w:bookmarkStart w:id="0" w:name="_GoBack"/>
      <w:bookmarkEnd w:id="0"/>
    </w:p>
    <w:sectPr w:rsidR="00A2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65A6"/>
    <w:multiLevelType w:val="hybridMultilevel"/>
    <w:tmpl w:val="A282D150"/>
    <w:lvl w:ilvl="0" w:tplc="48622DF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04"/>
    <w:rsid w:val="00A22E40"/>
    <w:rsid w:val="00D6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1</cp:revision>
  <dcterms:created xsi:type="dcterms:W3CDTF">2022-06-06T00:56:00Z</dcterms:created>
  <dcterms:modified xsi:type="dcterms:W3CDTF">2022-06-06T00:57:00Z</dcterms:modified>
</cp:coreProperties>
</file>