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МИНИСТЕРСТВО НАУКИ И ВЫСШЕГО ОБРАЗОВАНИЯ </w:t>
      </w: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b/>
          <w:sz w:val="28"/>
          <w:szCs w:val="28"/>
        </w:rPr>
        <w:t>федеральное</w:t>
      </w:r>
      <w:proofErr w:type="gramEnd"/>
      <w:r w:rsidRPr="000B4511">
        <w:rPr>
          <w:rFonts w:ascii="Times New Roman" w:hAnsi="Times New Roman" w:cs="Times New Roman"/>
          <w:b/>
          <w:sz w:val="28"/>
          <w:szCs w:val="28"/>
        </w:rPr>
        <w:t xml:space="preserve"> государственное автономное </w:t>
      </w: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b/>
          <w:sz w:val="28"/>
          <w:szCs w:val="28"/>
        </w:rPr>
        <w:t>образовательное</w:t>
      </w:r>
      <w:proofErr w:type="gramEnd"/>
      <w:r w:rsidRPr="000B4511">
        <w:rPr>
          <w:rFonts w:ascii="Times New Roman" w:hAnsi="Times New Roman" w:cs="Times New Roman"/>
          <w:b/>
          <w:sz w:val="28"/>
          <w:szCs w:val="28"/>
        </w:rPr>
        <w:t xml:space="preserve"> учреждение высшего образования</w:t>
      </w:r>
    </w:p>
    <w:p w:rsid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11">
        <w:rPr>
          <w:rFonts w:ascii="Times New Roman" w:hAnsi="Times New Roman" w:cs="Times New Roman"/>
          <w:b/>
          <w:sz w:val="28"/>
          <w:szCs w:val="28"/>
        </w:rPr>
        <w:t xml:space="preserve">«Национальный исследовательский Нижегородский </w:t>
      </w: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b/>
          <w:sz w:val="28"/>
          <w:szCs w:val="28"/>
        </w:rPr>
        <w:t>государственный</w:t>
      </w:r>
      <w:proofErr w:type="gramEnd"/>
      <w:r w:rsidRPr="000B4511">
        <w:rPr>
          <w:rFonts w:ascii="Times New Roman" w:hAnsi="Times New Roman" w:cs="Times New Roman"/>
          <w:b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b/>
          <w:sz w:val="28"/>
          <w:szCs w:val="28"/>
        </w:rPr>
        <w:t>им. Н.И. Лобачевского»</w:t>
      </w: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Институт экономики и предпринимательства</w:t>
      </w:r>
    </w:p>
    <w:p w:rsid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Кафедра информационных технологий </w:t>
      </w:r>
    </w:p>
    <w:p w:rsidR="000B4511" w:rsidRPr="000B4511" w:rsidRDefault="000B4511" w:rsidP="000B451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инструментальных методов в экономике</w:t>
      </w:r>
    </w:p>
    <w:p w:rsid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P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11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УКАЗАНИЯ </w:t>
      </w:r>
    </w:p>
    <w:p w:rsidR="000B4511" w:rsidRPr="000B4511" w:rsidRDefault="000B4511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E0780" w:rsidRPr="000B4511">
        <w:rPr>
          <w:rFonts w:ascii="Times New Roman" w:hAnsi="Times New Roman" w:cs="Times New Roman"/>
          <w:sz w:val="28"/>
          <w:szCs w:val="28"/>
        </w:rPr>
        <w:t xml:space="preserve"> вы</w:t>
      </w:r>
      <w:r w:rsidR="003B0389" w:rsidRPr="000B4511">
        <w:rPr>
          <w:rFonts w:ascii="Times New Roman" w:hAnsi="Times New Roman" w:cs="Times New Roman"/>
          <w:sz w:val="28"/>
          <w:szCs w:val="28"/>
        </w:rPr>
        <w:t>полнению курсовых работ по дисциплине</w:t>
      </w:r>
      <w:r w:rsidR="002E0780" w:rsidRPr="000B4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3AC" w:rsidRPr="000B4511" w:rsidRDefault="002E0780" w:rsidP="002E078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«Интеллектуальные информационные системы»</w:t>
      </w:r>
    </w:p>
    <w:p w:rsidR="009C03AC" w:rsidRPr="000B4511" w:rsidRDefault="000B4511" w:rsidP="002E07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направлению</w:t>
      </w:r>
      <w:r w:rsidR="006F16C0" w:rsidRPr="000B4511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 xml:space="preserve">09.03.03 </w:t>
      </w:r>
      <w:r w:rsidR="006F16C0" w:rsidRPr="000B4511">
        <w:rPr>
          <w:rFonts w:ascii="Times New Roman" w:hAnsi="Times New Roman" w:cs="Times New Roman"/>
          <w:sz w:val="28"/>
          <w:szCs w:val="28"/>
        </w:rPr>
        <w:t>«Прикладная информатика</w:t>
      </w:r>
      <w:r w:rsidR="00CE502B" w:rsidRPr="000B4511">
        <w:rPr>
          <w:rFonts w:ascii="Times New Roman" w:hAnsi="Times New Roman" w:cs="Times New Roman"/>
          <w:sz w:val="28"/>
          <w:szCs w:val="28"/>
        </w:rPr>
        <w:t xml:space="preserve"> (в экономике)</w:t>
      </w:r>
      <w:r w:rsidR="006F16C0" w:rsidRPr="000B4511">
        <w:rPr>
          <w:rFonts w:ascii="Times New Roman" w:hAnsi="Times New Roman" w:cs="Times New Roman"/>
          <w:sz w:val="28"/>
          <w:szCs w:val="28"/>
        </w:rPr>
        <w:t>»</w:t>
      </w: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Н. Новгород </w:t>
      </w:r>
    </w:p>
    <w:p w:rsidR="000B4511" w:rsidRDefault="000B4511" w:rsidP="00A824B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Pr="000B451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Default="000B4511" w:rsidP="000B45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 xml:space="preserve">Методические указания </w:t>
      </w:r>
      <w:r>
        <w:rPr>
          <w:rFonts w:ascii="Times New Roman" w:hAnsi="Times New Roman" w:cs="Times New Roman"/>
          <w:sz w:val="28"/>
          <w:szCs w:val="28"/>
        </w:rPr>
        <w:t>предназначены</w:t>
      </w:r>
      <w:r w:rsidRPr="000B4511">
        <w:rPr>
          <w:rFonts w:ascii="Times New Roman" w:hAnsi="Times New Roman" w:cs="Times New Roman"/>
          <w:sz w:val="28"/>
          <w:szCs w:val="28"/>
        </w:rPr>
        <w:t xml:space="preserve"> для студентов, обучающихся по направлению 09.03.03 «Прикладная информатика (в экономике)» для методической поддержки обучающихся по выполнению курсовой работы по дисциплине «Интеллектуальные информационные системы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4511" w:rsidRDefault="000B4511" w:rsidP="000B45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B4511">
        <w:rPr>
          <w:rFonts w:ascii="Times New Roman" w:hAnsi="Times New Roman" w:cs="Times New Roman"/>
          <w:sz w:val="28"/>
          <w:szCs w:val="28"/>
        </w:rPr>
        <w:t xml:space="preserve">редставлены требования по оформлению </w:t>
      </w:r>
      <w:r>
        <w:rPr>
          <w:rFonts w:ascii="Times New Roman" w:hAnsi="Times New Roman" w:cs="Times New Roman"/>
          <w:sz w:val="28"/>
          <w:szCs w:val="28"/>
        </w:rPr>
        <w:t>курсовой работы, примерные темы и содержание</w:t>
      </w:r>
      <w:r w:rsidRPr="000B4511">
        <w:rPr>
          <w:rFonts w:ascii="Times New Roman" w:hAnsi="Times New Roman" w:cs="Times New Roman"/>
          <w:sz w:val="28"/>
          <w:szCs w:val="28"/>
        </w:rPr>
        <w:t xml:space="preserve">, описан порядок </w:t>
      </w:r>
      <w:r>
        <w:rPr>
          <w:rFonts w:ascii="Times New Roman" w:hAnsi="Times New Roman" w:cs="Times New Roman"/>
          <w:sz w:val="28"/>
          <w:szCs w:val="28"/>
        </w:rPr>
        <w:t xml:space="preserve">и пример </w:t>
      </w:r>
      <w:r w:rsidRPr="000B4511">
        <w:rPr>
          <w:rFonts w:ascii="Times New Roman" w:hAnsi="Times New Roman" w:cs="Times New Roman"/>
          <w:sz w:val="28"/>
          <w:szCs w:val="28"/>
        </w:rPr>
        <w:t>выполнения работы.</w:t>
      </w:r>
    </w:p>
    <w:p w:rsidR="000B4511" w:rsidRDefault="000B4511" w:rsidP="000B45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В методических указаниях рассматриваются вопросы, связанные с практическим применением информационных технологий, базирующихся на использовании экспертных систем. Современные инструментальные средства и технологии являются частью обеспечивающих подсистем информационных технологий. </w:t>
      </w:r>
    </w:p>
    <w:p w:rsidR="000B4511" w:rsidRDefault="000B4511" w:rsidP="000B45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2B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  <w:r>
        <w:rPr>
          <w:rFonts w:ascii="Times New Roman" w:hAnsi="Times New Roman" w:cs="Times New Roman"/>
          <w:sz w:val="28"/>
          <w:szCs w:val="28"/>
        </w:rPr>
        <w:t xml:space="preserve"> - б</w:t>
      </w:r>
      <w:r w:rsidRPr="00CE502B">
        <w:rPr>
          <w:rFonts w:ascii="Times New Roman" w:hAnsi="Times New Roman" w:cs="Times New Roman"/>
          <w:sz w:val="28"/>
          <w:szCs w:val="28"/>
        </w:rPr>
        <w:t>акалавр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B4511" w:rsidRPr="00CE502B" w:rsidRDefault="000B4511" w:rsidP="000B45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02B">
        <w:rPr>
          <w:rFonts w:ascii="Times New Roman" w:hAnsi="Times New Roman" w:cs="Times New Roman"/>
          <w:sz w:val="28"/>
          <w:szCs w:val="28"/>
        </w:rPr>
        <w:t>Форма обучения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E50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чная/заочная</w:t>
      </w:r>
    </w:p>
    <w:p w:rsidR="000B4511" w:rsidRDefault="000B4511" w:rsidP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Составители</w:t>
      </w:r>
      <w:r w:rsidRPr="000B45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4511" w:rsidRDefault="000B4511" w:rsidP="000B4511">
      <w:pPr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д. э. н., проф. Ю.В. Трифонов,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11" w:rsidRPr="000B4511" w:rsidRDefault="00F10CB5" w:rsidP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Ст. </w:t>
      </w:r>
      <w:r w:rsidR="000B4511">
        <w:rPr>
          <w:rFonts w:ascii="Times New Roman" w:hAnsi="Times New Roman" w:cs="Times New Roman"/>
          <w:sz w:val="28"/>
          <w:szCs w:val="28"/>
        </w:rPr>
        <w:t>преп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0B4511">
        <w:rPr>
          <w:rFonts w:ascii="Times New Roman" w:hAnsi="Times New Roman" w:cs="Times New Roman"/>
          <w:sz w:val="28"/>
          <w:szCs w:val="28"/>
        </w:rPr>
        <w:t xml:space="preserve"> А.А. Полушин.</w:t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Default="000B4511" w:rsidP="000B451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34143C" w:rsidRPr="0034143C" w:rsidRDefault="000B4511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sz w:val="28"/>
          <w:szCs w:val="28"/>
        </w:rPr>
        <w:fldChar w:fldCharType="begin"/>
      </w:r>
      <w:r w:rsidRPr="0034143C">
        <w:rPr>
          <w:rFonts w:ascii="Times New Roman" w:hAnsi="Times New Roman" w:cs="Times New Roman"/>
          <w:sz w:val="28"/>
          <w:szCs w:val="28"/>
        </w:rPr>
        <w:instrText xml:space="preserve"> TOC </w:instrText>
      </w:r>
      <w:r w:rsidRPr="0034143C">
        <w:rPr>
          <w:rFonts w:ascii="Times New Roman" w:hAnsi="Times New Roman" w:cs="Times New Roman"/>
          <w:sz w:val="28"/>
          <w:szCs w:val="28"/>
        </w:rPr>
        <w:fldChar w:fldCharType="separate"/>
      </w:r>
      <w:r w:rsidR="0034143C" w:rsidRPr="0034143C">
        <w:rPr>
          <w:rFonts w:ascii="Times New Roman" w:hAnsi="Times New Roman" w:cs="Times New Roman"/>
          <w:noProof/>
        </w:rPr>
        <w:t>ВВЕДЕНИЕ</w:t>
      </w:r>
      <w:r w:rsidR="0034143C" w:rsidRPr="0034143C">
        <w:rPr>
          <w:rFonts w:ascii="Times New Roman" w:hAnsi="Times New Roman" w:cs="Times New Roman"/>
          <w:noProof/>
        </w:rPr>
        <w:tab/>
      </w:r>
      <w:r w:rsidR="0034143C" w:rsidRPr="0034143C">
        <w:rPr>
          <w:rFonts w:ascii="Times New Roman" w:hAnsi="Times New Roman" w:cs="Times New Roman"/>
          <w:noProof/>
        </w:rPr>
        <w:fldChar w:fldCharType="begin"/>
      </w:r>
      <w:r w:rsidR="0034143C" w:rsidRPr="0034143C">
        <w:rPr>
          <w:rFonts w:ascii="Times New Roman" w:hAnsi="Times New Roman" w:cs="Times New Roman"/>
          <w:noProof/>
        </w:rPr>
        <w:instrText xml:space="preserve"> PAGEREF _Toc96428776 \h </w:instrText>
      </w:r>
      <w:r w:rsidR="0034143C" w:rsidRPr="0034143C">
        <w:rPr>
          <w:rFonts w:ascii="Times New Roman" w:hAnsi="Times New Roman" w:cs="Times New Roman"/>
          <w:noProof/>
        </w:rPr>
      </w:r>
      <w:r w:rsidR="0034143C" w:rsidRPr="0034143C">
        <w:rPr>
          <w:rFonts w:ascii="Times New Roman" w:hAnsi="Times New Roman" w:cs="Times New Roman"/>
          <w:noProof/>
        </w:rPr>
        <w:fldChar w:fldCharType="separate"/>
      </w:r>
      <w:r w:rsidR="0034143C">
        <w:rPr>
          <w:rFonts w:ascii="Times New Roman" w:hAnsi="Times New Roman" w:cs="Times New Roman"/>
          <w:noProof/>
        </w:rPr>
        <w:t>4</w:t>
      </w:r>
      <w:r w:rsidR="0034143C"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1.ЦЕЛЬ И ЗАДАЧИ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_Toc96428777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5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2.СОДЕРЖАНИЕ И СТРУКТУРА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_Toc96428778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6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3.ОРГАНИЗАЦИЯ ВЫПОЛНЕНИЯ РАБОТЫ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_Toc96428779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9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4.ПРАВИЛА ОФОРМЛЕНИЯ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_Toc96428780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14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СПИСОК ЛИТЕРАТУРЫ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_Toc96428781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17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Приложение 1. Титульный лист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_Toc96428782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21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34143C" w:rsidRPr="0034143C" w:rsidRDefault="0034143C">
      <w:pPr>
        <w:pStyle w:val="11"/>
        <w:tabs>
          <w:tab w:val="right" w:leader="dot" w:pos="9345"/>
        </w:tabs>
        <w:rPr>
          <w:rFonts w:ascii="Times New Roman" w:eastAsiaTheme="minorEastAsia" w:hAnsi="Times New Roman" w:cs="Times New Roman"/>
          <w:noProof/>
          <w:lang w:eastAsia="ru-RU"/>
        </w:rPr>
      </w:pPr>
      <w:r w:rsidRPr="0034143C">
        <w:rPr>
          <w:rFonts w:ascii="Times New Roman" w:hAnsi="Times New Roman" w:cs="Times New Roman"/>
          <w:noProof/>
        </w:rPr>
        <w:t>Приложение 2. Отзыв</w:t>
      </w:r>
      <w:r w:rsidRPr="0034143C">
        <w:rPr>
          <w:rFonts w:ascii="Times New Roman" w:hAnsi="Times New Roman" w:cs="Times New Roman"/>
          <w:noProof/>
        </w:rPr>
        <w:tab/>
      </w:r>
      <w:r w:rsidRPr="0034143C">
        <w:rPr>
          <w:rFonts w:ascii="Times New Roman" w:hAnsi="Times New Roman" w:cs="Times New Roman"/>
          <w:noProof/>
        </w:rPr>
        <w:fldChar w:fldCharType="begin"/>
      </w:r>
      <w:r w:rsidRPr="0034143C">
        <w:rPr>
          <w:rFonts w:ascii="Times New Roman" w:hAnsi="Times New Roman" w:cs="Times New Roman"/>
          <w:noProof/>
        </w:rPr>
        <w:instrText xml:space="preserve"> PAGEREF _Toc96428783 \h </w:instrText>
      </w:r>
      <w:r w:rsidRPr="0034143C">
        <w:rPr>
          <w:rFonts w:ascii="Times New Roman" w:hAnsi="Times New Roman" w:cs="Times New Roman"/>
          <w:noProof/>
        </w:rPr>
      </w:r>
      <w:r w:rsidRPr="0034143C">
        <w:rPr>
          <w:rFonts w:ascii="Times New Roman" w:hAnsi="Times New Roman" w:cs="Times New Roman"/>
          <w:noProof/>
        </w:rPr>
        <w:fldChar w:fldCharType="separate"/>
      </w:r>
      <w:r>
        <w:rPr>
          <w:rFonts w:ascii="Times New Roman" w:hAnsi="Times New Roman" w:cs="Times New Roman"/>
          <w:noProof/>
        </w:rPr>
        <w:t>22</w:t>
      </w:r>
      <w:r w:rsidRPr="0034143C">
        <w:rPr>
          <w:rFonts w:ascii="Times New Roman" w:hAnsi="Times New Roman" w:cs="Times New Roman"/>
          <w:noProof/>
        </w:rPr>
        <w:fldChar w:fldCharType="end"/>
      </w:r>
    </w:p>
    <w:p w:rsidR="000B4511" w:rsidRDefault="000B4511" w:rsidP="00994E01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143C">
        <w:rPr>
          <w:rFonts w:ascii="Times New Roman" w:hAnsi="Times New Roman" w:cs="Times New Roman"/>
          <w:sz w:val="28"/>
          <w:szCs w:val="28"/>
        </w:rPr>
        <w:fldChar w:fldCharType="end"/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1" w:name="_Ref95108856"/>
      <w:bookmarkStart w:id="2" w:name="_Toc96428776"/>
      <w:r w:rsidRPr="000B4511">
        <w:lastRenderedPageBreak/>
        <w:t>ВВЕДЕНИЕ</w:t>
      </w:r>
      <w:bookmarkEnd w:id="1"/>
      <w:bookmarkEnd w:id="2"/>
    </w:p>
    <w:p w:rsidR="000B4511" w:rsidRDefault="000B4511" w:rsidP="000B451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B4511" w:rsidRDefault="000B4511" w:rsidP="000B451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курсовых работ</w:t>
      </w:r>
      <w:r w:rsidRPr="000B4511">
        <w:rPr>
          <w:rFonts w:ascii="Times New Roman" w:hAnsi="Times New Roman" w:cs="Times New Roman"/>
          <w:sz w:val="28"/>
          <w:szCs w:val="28"/>
        </w:rPr>
        <w:t xml:space="preserve"> является одним из </w:t>
      </w:r>
      <w:r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Pr="000B4511">
        <w:rPr>
          <w:rFonts w:ascii="Times New Roman" w:hAnsi="Times New Roman" w:cs="Times New Roman"/>
          <w:sz w:val="28"/>
          <w:szCs w:val="28"/>
        </w:rPr>
        <w:t xml:space="preserve">элементов образовательного процесса по подготовке бакалавров. При выполнении курсовой работы обучающиеся должны </w:t>
      </w:r>
      <w:r>
        <w:rPr>
          <w:rFonts w:ascii="Times New Roman" w:hAnsi="Times New Roman" w:cs="Times New Roman"/>
          <w:sz w:val="28"/>
          <w:szCs w:val="28"/>
        </w:rPr>
        <w:t>использовать</w:t>
      </w:r>
      <w:r w:rsidRPr="000B4511">
        <w:rPr>
          <w:rFonts w:ascii="Times New Roman" w:hAnsi="Times New Roman" w:cs="Times New Roman"/>
          <w:sz w:val="28"/>
          <w:szCs w:val="28"/>
        </w:rPr>
        <w:t xml:space="preserve"> знания</w:t>
      </w:r>
      <w:r>
        <w:rPr>
          <w:rFonts w:ascii="Times New Roman" w:hAnsi="Times New Roman" w:cs="Times New Roman"/>
          <w:sz w:val="28"/>
          <w:szCs w:val="28"/>
        </w:rPr>
        <w:t xml:space="preserve">, полученные </w:t>
      </w:r>
      <w:r w:rsidRPr="000B4511">
        <w:rPr>
          <w:rFonts w:ascii="Times New Roman" w:hAnsi="Times New Roman" w:cs="Times New Roman"/>
          <w:sz w:val="28"/>
          <w:szCs w:val="28"/>
        </w:rPr>
        <w:t xml:space="preserve">ими на </w:t>
      </w:r>
      <w:r>
        <w:rPr>
          <w:rFonts w:ascii="Times New Roman" w:hAnsi="Times New Roman" w:cs="Times New Roman"/>
          <w:sz w:val="28"/>
          <w:szCs w:val="28"/>
        </w:rPr>
        <w:t xml:space="preserve">занятиях </w:t>
      </w:r>
      <w:r w:rsidRPr="000B4511">
        <w:rPr>
          <w:rFonts w:ascii="Times New Roman" w:hAnsi="Times New Roman" w:cs="Times New Roman"/>
          <w:sz w:val="28"/>
          <w:szCs w:val="28"/>
        </w:rPr>
        <w:t xml:space="preserve">по дисциплине, а также при изучении </w:t>
      </w:r>
      <w:r>
        <w:rPr>
          <w:rFonts w:ascii="Times New Roman" w:hAnsi="Times New Roman" w:cs="Times New Roman"/>
          <w:sz w:val="28"/>
          <w:szCs w:val="28"/>
        </w:rPr>
        <w:t>рекомендуемой литературы.</w:t>
      </w:r>
    </w:p>
    <w:p w:rsidR="000B4511" w:rsidRDefault="000B4511" w:rsidP="000B451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Выполнение курсовой работы ориентировано на формирование у обучающихся следующих компетенций: </w:t>
      </w:r>
    </w:p>
    <w:p w:rsidR="000B4511" w:rsidRDefault="000B4511" w:rsidP="000B451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ПК-6. Способен составлять технико-экономическое обоснование проектных решений и техническое задание на разработку ИС (ИИС)</w:t>
      </w:r>
    </w:p>
    <w:p w:rsidR="000B4511" w:rsidRDefault="000B4511" w:rsidP="000B4511">
      <w:pPr>
        <w:pStyle w:val="a3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ПК-8. Способен разрабатывать лингвистическое, информационное и программное обеспечение ИС (ИИС) и сопровождающую его документацию</w:t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3" w:name="_Toc96428777"/>
      <w:r>
        <w:lastRenderedPageBreak/>
        <w:t>1.</w:t>
      </w:r>
      <w:r w:rsidRPr="000B4511">
        <w:t>ЦЕЛЬ И ЗАДАЧИ</w:t>
      </w:r>
      <w:bookmarkEnd w:id="3"/>
    </w:p>
    <w:p w:rsidR="000B4511" w:rsidRDefault="000B4511" w:rsidP="000B4511">
      <w:pPr>
        <w:pStyle w:val="a3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Курсовая работа – важнейший элемент учебного процесса по изучению курса, способствующий подготовке бакалавров соответствующей квалификации в области информационных технологий и инструментальных методов в экономике. Выполнение курсовой является одной из форм самостоятельной работы студентов, приобщающей последних к научно-исследовательской деятельности.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Курсовая работа преследует цель расширения и углубления теоретических знаний и аналитических способностей студентов, приобретения ими практических навыков работы с цифровым материалом и литературными источниками. Работа должна выполняться с учетом новейших теоретических концепций в области систем искусственного интеллекта, включать теоретические и практические аспекты аналитического исследования по избранной теме. Желательно при написании работы использовать исходные данные конкретной организации. В качестве объекта исследования может быть выбрана любая организация вне зависимости от формы собственности, вида деятельности, отраслевой принадлежности, организационно-правовой формы: промышленные, сельскохозяйственные, строительные предприятия, коммерческие банки, страховые компании, инвестиционные фонды, организации торговли, транспорта, жилищно-коммунального хозяйства, образования и т.п., государственные органы, такие как администрации районного, городского, областного уровня, налоговые инспекции, органы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госстатистики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и прочие.</w:t>
      </w:r>
    </w:p>
    <w:p w:rsidR="000B4511" w:rsidRDefault="000B4511" w:rsidP="000B451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4" w:name="_Toc96428778"/>
      <w:r>
        <w:lastRenderedPageBreak/>
        <w:t>2.</w:t>
      </w:r>
      <w:r w:rsidRPr="000B4511">
        <w:t>СОДЕРЖАНИЕ И СТРУКТУРА</w:t>
      </w:r>
      <w:bookmarkEnd w:id="4"/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Курсовая работа обычно состоит из введения, трех глав и заключения.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Во введении обосновывается актуальность темы, ее практическая значимость, четко ставится цель и обозначается объект исследования, отражается уровень разработанности проблемы в специальной литературе.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Структура основной части работы приведена в прил.1.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В курсовой работе должны присутствовать аналитически обработанные данные в форме таблиц, схем, графиков, диаграмм, иллюстрирующие выбранный объект исследования, раскрывающие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>некоторые неочевидные закономерности описания и анализа объекта или соответствующей проблемной ситуации. Если в курсовой работе рассматривается один из алгоритмов искусственного интеллекта, то необходимо оценить его достоинства и недостатки. В случае анализа проблемной ситуации необходимо вынести обоснованные оценки о сложившейся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 xml:space="preserve">ситуации, о причинах успешных или негативных результатов деятельности объекта исследования. 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В заключение делаются окончательные выводы по проведенному исследованию с указанием знаний, умений и навыков студента, использованных им в процессе постановки и решения поставленной задачи.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план курсовой работы: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Содержание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Введение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Глава 1. Название главы</w:t>
      </w:r>
    </w:p>
    <w:p w:rsidR="000B4511" w:rsidRPr="000B4511" w:rsidRDefault="000B4511" w:rsidP="000B4511">
      <w:pPr>
        <w:numPr>
          <w:ilvl w:val="1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Характеристика проблемной ситуации</w:t>
      </w:r>
    </w:p>
    <w:p w:rsidR="000B4511" w:rsidRPr="000B4511" w:rsidRDefault="000B4511" w:rsidP="000B4511">
      <w:pPr>
        <w:numPr>
          <w:ilvl w:val="1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Обзор интеллектуальных систем для поиска решения данной проблемной ситуации</w:t>
      </w:r>
    </w:p>
    <w:p w:rsidR="000B4511" w:rsidRPr="000B4511" w:rsidRDefault="000B4511" w:rsidP="000B4511">
      <w:pPr>
        <w:numPr>
          <w:ilvl w:val="1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Выбор конкретной интеллектуальной системы</w:t>
      </w:r>
    </w:p>
    <w:p w:rsidR="000B4511" w:rsidRPr="000B4511" w:rsidRDefault="000B4511" w:rsidP="000B4511">
      <w:pPr>
        <w:numPr>
          <w:ilvl w:val="1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Описание выходной информации и исходных данных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Глава 2. Название главы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lastRenderedPageBreak/>
        <w:t>2.1. Используемые математические методы и тип интеллектуальной системы (алгоритма)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2.2. Особенности применения выбранного подхода к решению проблемной ситуации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Глава 3. Анализ полученных результатов и выводы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Заключение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Литература</w:t>
      </w:r>
    </w:p>
    <w:p w:rsidR="000B4511" w:rsidRPr="000B4511" w:rsidRDefault="000B4511" w:rsidP="000B451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0B4511">
        <w:rPr>
          <w:rFonts w:ascii="Times New Roman" w:hAnsi="Times New Roman" w:cs="Times New Roman"/>
          <w:sz w:val="28"/>
        </w:rPr>
        <w:t>Приложения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4511">
        <w:rPr>
          <w:rFonts w:ascii="Times New Roman" w:hAnsi="Times New Roman" w:cs="Times New Roman"/>
          <w:b/>
          <w:sz w:val="28"/>
          <w:szCs w:val="28"/>
        </w:rPr>
        <w:t>Основные направления курсовых работ:</w:t>
      </w:r>
    </w:p>
    <w:p w:rsidR="000B4511" w:rsidRP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B4511">
        <w:rPr>
          <w:rFonts w:ascii="Times New Roman" w:hAnsi="Times New Roman" w:cs="Times New Roman"/>
          <w:sz w:val="28"/>
          <w:szCs w:val="28"/>
        </w:rPr>
        <w:t>Нейронные сети. Класс аналитических методов, построенных на (гипотетических) принципах обучения мыслящих существ и функционирования мозга и позволяющих прогнозировать значения некоторых переменных в новых наблюдениях по данным других наблюдений (для этих же или других переменных) после прохождения этапа так называемого обучения на имеющихся данных.</w:t>
      </w:r>
    </w:p>
    <w:p w:rsidR="000B4511" w:rsidRP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0B4511">
        <w:rPr>
          <w:rFonts w:ascii="Times New Roman" w:hAnsi="Times New Roman" w:cs="Times New Roman"/>
          <w:sz w:val="28"/>
          <w:szCs w:val="28"/>
        </w:rPr>
        <w:t xml:space="preserve">Data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Mining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– процесс аналитического исследования больших массивов информации (обычно экономического характера) с целью выявления определенных закономерностей и систематических взаимосвязей между переменными, которые затем можно применить к новым совокупностям данных. Этот процесс включает три основных этапа: исследование, построение модели или структуры и ее проверку.</w:t>
      </w:r>
    </w:p>
    <w:p w:rsidR="000B4511" w:rsidRP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0B4511">
        <w:rPr>
          <w:rFonts w:ascii="Times New Roman" w:hAnsi="Times New Roman" w:cs="Times New Roman"/>
          <w:sz w:val="28"/>
          <w:szCs w:val="28"/>
        </w:rPr>
        <w:t>Интеллектуальная информационная система (ИИС) - комплекс программных, лингвистических и логико-математических средств для реализации основной задачи – осуществления поддержки деятельности человека и поиска информации в режиме продвинутого диалога на естественном языке. ИИС являются разновидностью интеллектуальной системы, а также одним из видов информационных систем.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0B4511">
        <w:rPr>
          <w:rFonts w:ascii="Times New Roman" w:hAnsi="Times New Roman" w:cs="Times New Roman"/>
          <w:sz w:val="28"/>
          <w:szCs w:val="28"/>
        </w:rPr>
        <w:t xml:space="preserve">Экспертная система (ЭС, англ.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expert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system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) – компьютерная система, способная частично заменить специалиста-эксперта в разрешении проблемной ситуации.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>Критерии оценивания курсовой работы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«Превосходно» – материал изложен полно, даны правильные определения основных понятий. Обнаружено понимание материала, обучающийся обосновывает свои суждения, применяет знания на практике, приводит примеры не только из учебника, но и самостоятельно сформулированные. Материал изложен последовательно и грамотно с точки зрения норм литературного языка. 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«Отлично» – материал изложен полно. Обнаружено понимание материала. Материал изложен последовательно и грамотно с точки зрения норм литературного языка.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«Очень хорошо» – ответ удовлетворяет тем же требованиям, что и для отметки «отлично», но обучающийся допускает 1-2 ошибки, которые способен исправить. 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«Хорошо» – ответ удовлетворяет тем же требованиям, что и для отметки «очень хорошо», но обучающийся допускает 1-2 ошибки, которые способен исправить, и 1-2 недочета в последовательности и языковом оформлении излагаемого материала. 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«Удовлетворительно» – обучающийся обнаруживает знание и понимание основных положений данной темы, но материал изложен неполно, допущены неточности в определении понятий или в формулировках правил; обучающийся не умеет достаточно глубоко и доказательно обосновать свои суждения и приводить примеры; обучающийся излагает материал непоследовательно и допускает ошибки в языковом оформлении ответа.</w:t>
      </w:r>
    </w:p>
    <w:p w:rsid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«Неудовлетворительно» – обучающийся обнаруживает незнание большей части ответа соответствующего вопроса, допускает ошибки в формулировке определений и правил, искажающие их смысл, непоследовательно и неуверенно излагает материал. </w:t>
      </w:r>
    </w:p>
    <w:p w:rsidR="000B4511" w:rsidRPr="000B4511" w:rsidRDefault="000B4511" w:rsidP="000B4511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«Плохо» – обучающийся обнаруживает незнание ответа соответствующего вопроса.</w:t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5" w:name="_Toc96428779"/>
      <w:r>
        <w:lastRenderedPageBreak/>
        <w:t>3.</w:t>
      </w:r>
      <w:r w:rsidRPr="000B4511">
        <w:t>ОРГАНИЗАЦИЯ ВЫПОЛНЕНИЯ РАБОТЫ</w:t>
      </w:r>
      <w:bookmarkEnd w:id="5"/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Процесс написания курсовой работы целесообразно выполнять в следующей последовательности:</w:t>
      </w:r>
    </w:p>
    <w:p w:rsidR="000B4511" w:rsidRPr="000B4511" w:rsidRDefault="000B4511" w:rsidP="000B4511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выбор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темы;</w:t>
      </w:r>
    </w:p>
    <w:p w:rsidR="000B4511" w:rsidRPr="000B4511" w:rsidRDefault="000B4511" w:rsidP="000B4511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подбор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 изучение литературы по теме исследования;</w:t>
      </w:r>
    </w:p>
    <w:p w:rsidR="000B4511" w:rsidRPr="000B4511" w:rsidRDefault="000B4511" w:rsidP="000B4511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составление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плана;</w:t>
      </w:r>
    </w:p>
    <w:p w:rsidR="000B4511" w:rsidRPr="000B4511" w:rsidRDefault="000B4511" w:rsidP="000B4511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систематизация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>, обработка и анализ исходных данных по объекту исследования;</w:t>
      </w:r>
    </w:p>
    <w:p w:rsidR="000B4511" w:rsidRPr="000B4511" w:rsidRDefault="000B4511" w:rsidP="000B4511">
      <w:pPr>
        <w:pStyle w:val="a3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написание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текста работы.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Студенту необходимо серьезно подойти к теме курсовой работы. Рекомендованная тематика разрабатывается и утверждается на кафедре, в методических указаниях представлен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>примерный перечень тем, рекомендуется уточнять и конкретизировать тему совместно с научным руководителем. При выборе темы целесообразно учесть собственные научные интересы, оценить свои возможности. С самого начала студент должен, хотя бы в самых общих чертах, ориентироваться в сущности выбранной тематики, иметь представление о материалах, которые необходимы для проведения практического исследования.</w:t>
      </w:r>
    </w:p>
    <w:p w:rsidR="000B4511" w:rsidRPr="000B4511" w:rsidRDefault="000B4511" w:rsidP="000B4511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4511">
        <w:rPr>
          <w:rFonts w:ascii="Times New Roman" w:hAnsi="Times New Roman" w:cs="Times New Roman"/>
          <w:b/>
          <w:sz w:val="28"/>
          <w:szCs w:val="28"/>
        </w:rPr>
        <w:t>Примерные темы (алгоритмы) курсовых работ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Интеллектуальные средства реализации алгоритма отжига.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Интеллектуальные средства реализации алгоритма муравья.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Интеллектуальные средства реализации алгоритма обратного распространения.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Интеллектуальные средства реализации алгоритма кластеризации.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Конкретный пример работы генетического алгоритма.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Задачи «хищник и жертва».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Построение базы правил для конкретной предметной области.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Управление зарядкой батареи с помощью нечеткой логики.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Интеллектуальные средства разработки </w:t>
      </w:r>
      <w:r w:rsidRPr="000B4511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0B4511">
        <w:rPr>
          <w:rFonts w:ascii="Times New Roman" w:hAnsi="Times New Roman" w:cs="Times New Roman"/>
          <w:sz w:val="28"/>
          <w:szCs w:val="28"/>
        </w:rPr>
        <w:t>-агента.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>Нейронные сети и задача классификации.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Нейросетевое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моделирование задачи аппроксимации функции.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Исследование факторов спроса с помощью нейронной сети.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Решение задачи коммивояжера с применением нейронных сетей.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Оптимизация производительности (задача о землекопах) и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нейросетевой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подход.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Нейросетевое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моделирование задачи парковки грузовика.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Моделирование диагностической экспертной системы для задач менеджмента.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Методы обработки экспертных оценок.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Применение диагностической экспертной системы к задачам микроэкономики.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Постановка и алгоритмизация слабоструктурированных задач.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Программные средства построения онтологии предметной области.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Анализ конкурентоспособности продукции организации с применением нейронных сетей.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Анализ конкурентоспособности организации диагностической экспертной системой.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Анализ использования оборотных средств с помощью диагностической экспертной системы.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Применение диагностической экспертной системы в туристическом бизнесе.</w:t>
      </w:r>
    </w:p>
    <w:p w:rsidR="000B4511" w:rsidRPr="000B4511" w:rsidRDefault="000B4511" w:rsidP="000B4511">
      <w:pPr>
        <w:pStyle w:val="a3"/>
        <w:numPr>
          <w:ilvl w:val="0"/>
          <w:numId w:val="1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Анализ финансового состояния фирмы (экспертный или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нейросетевой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подход).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общие направления исследований. При написании темы нужно придерживаться следующей последовательности: что разрабатывается, для решения какой задачи, на основе какого алгоритма и с использованием какого ПО, например: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511">
        <w:rPr>
          <w:rFonts w:ascii="Times New Roman" w:hAnsi="Times New Roman" w:cs="Times New Roman"/>
          <w:i/>
          <w:sz w:val="28"/>
          <w:szCs w:val="28"/>
        </w:rPr>
        <w:t xml:space="preserve">1.Создание экспертной системы байесовского типа на примере выбора сферы деятельности при организации своего предприятия в среде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MS</w:t>
      </w:r>
      <w:r w:rsidRPr="000B45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Excel</w:t>
      </w:r>
      <w:r w:rsidRPr="000B4511">
        <w:rPr>
          <w:rFonts w:ascii="Times New Roman" w:hAnsi="Times New Roman" w:cs="Times New Roman"/>
          <w:i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51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2. Разработка экспертной системы Байесовского типа на примере выбора оптимального количества сотрудников на малом предприятии с использованием среды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MS</w:t>
      </w:r>
      <w:r w:rsidRPr="000B45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Excel</w:t>
      </w:r>
      <w:r w:rsidRPr="000B4511">
        <w:rPr>
          <w:rFonts w:ascii="Times New Roman" w:hAnsi="Times New Roman" w:cs="Times New Roman"/>
          <w:i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4511">
        <w:rPr>
          <w:rFonts w:ascii="Times New Roman" w:hAnsi="Times New Roman" w:cs="Times New Roman"/>
          <w:i/>
          <w:sz w:val="28"/>
          <w:szCs w:val="28"/>
        </w:rPr>
        <w:t xml:space="preserve">3. Определение наиболее влияющих факторов на одобрение кредита заемщику с помощью построения дерева решений в среде </w:t>
      </w:r>
      <w:proofErr w:type="spellStart"/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Deductor</w:t>
      </w:r>
      <w:proofErr w:type="spellEnd"/>
      <w:r w:rsidRPr="000B45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Studio</w:t>
      </w:r>
      <w:r w:rsidRPr="000B451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i/>
          <w:sz w:val="28"/>
          <w:szCs w:val="28"/>
          <w:lang w:val="en-US"/>
        </w:rPr>
        <w:t>Academic</w:t>
      </w:r>
      <w:r w:rsidRPr="000B4511">
        <w:rPr>
          <w:rFonts w:ascii="Times New Roman" w:hAnsi="Times New Roman" w:cs="Times New Roman"/>
          <w:i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Проблемная ситуация либо формулируется студентом самостоятельно, либо подобная формулировка осуществляется преподавателем в виде конкретного задания.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Начать подготовку курсовой работы следует с просмотра лекций, учебных пособий по теме исследования, а затем перейти к работам исследовательского характера (монографиям, статьям и т.д.). При такой последовательности постепенно происходит накопление и углубление знаний.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Прочитав специальную литературу, необходимо с учетом плана курсовой работы продумать вопрос о том, где могут быть использованы эти источники и что следует законспектировать. Особенно важно обратить внимание на спорные вопросы, по которым в литературе ведутся дискуссии. Изучив позиции отдельных авторов, их аргументацию, сопоставив различные точки зрения, студент должен выработать свою позицию по отношению к ним. При подборе литературных источников студент должен воспользоваться предложенным списком, а также самостоятельно подобрать дополнительную литературу.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После ознакомления с литературой можно перейти к уточнению плана курсовой работы, раскрывающего узловые вопросы исследования и последовательность их рассмотрения и изложения.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По результатам обсуждения с руководителем списка изученной литературы и конкретизированного плана студент приступает к аналитической обработке исходных данных. При выполнении этого этапа следует использовать весь арсенал аналитических приемов, необходимых для проведения конкретного исследования. Обрабатывая цифровой материал, </w:t>
      </w:r>
      <w:r w:rsidRPr="000B4511">
        <w:rPr>
          <w:rFonts w:ascii="Times New Roman" w:hAnsi="Times New Roman" w:cs="Times New Roman"/>
          <w:sz w:val="28"/>
          <w:szCs w:val="28"/>
        </w:rPr>
        <w:lastRenderedPageBreak/>
        <w:t>следует продумать вопрос о его оформлении, выбирая наиболее оптимальные и наглядные макеты аналитических таблиц, которые позволяли бы сделать обоснованные оценки и выводы.</w:t>
      </w:r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Примерный план решения задачи:</w:t>
      </w:r>
    </w:p>
    <w:p w:rsidR="000B4511" w:rsidRPr="000B4511" w:rsidRDefault="000B4511" w:rsidP="000B45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Выбор интеллектуального программного продукта (либо самостоятельные разработки программного продукта) для решения поставленной задачи. Подобным программным продуктом может быть оболочка экспертной системы (ЭС), нейронная сеть, самостоятельная разработка ЭС.</w:t>
      </w:r>
    </w:p>
    <w:p w:rsidR="000B4511" w:rsidRPr="000B4511" w:rsidRDefault="000B4511" w:rsidP="000B45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Построение конкретной формальной концептуальной модели предметной ситуации в рамках выбранного (или самостоятельно разработанного) программного средства.</w:t>
      </w:r>
    </w:p>
    <w:p w:rsidR="000B4511" w:rsidRPr="000B4511" w:rsidRDefault="000B4511" w:rsidP="000B45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Реализация концептуальной модели предметной области в конкретной программной среде. Для ЭС этот этап заключается в формировании машинной базы знаний и машины логического вывода, для нейронной сети – выбор и загрузка первоначальной конфигурации нейронной сети и последующее ее обучение и т.д.</w:t>
      </w:r>
    </w:p>
    <w:p w:rsidR="000B4511" w:rsidRPr="000B4511" w:rsidRDefault="000B4511" w:rsidP="000B45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Решение поставленной задачи (или разрешение проблемной ситуации) выбранными (или разработанными) программными средствами.</w:t>
      </w:r>
    </w:p>
    <w:p w:rsidR="000B4511" w:rsidRPr="000B4511" w:rsidRDefault="000B4511" w:rsidP="000B4511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Реализация демонстрационных примеров по разрешению проблемной ситуации, анализ результатов работы.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 согласованию с преподавателем возможно выполнение отдельных исследовательских курсовых работ. Например, использование средств извлечения знаний (</w:t>
      </w:r>
      <w:proofErr w:type="spellStart"/>
      <w:r w:rsidRPr="000B4511">
        <w:rPr>
          <w:rFonts w:ascii="Times New Roman" w:hAnsi="Times New Roman" w:cs="Times New Roman"/>
          <w:sz w:val="28"/>
          <w:szCs w:val="28"/>
          <w:lang w:val="en-US"/>
        </w:rPr>
        <w:t>DataMining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) для анализа проблемных ситуаций, построение онтологий предметных областей, использование платформ управления знаниями </w:t>
      </w:r>
      <w:r w:rsidRPr="000B4511">
        <w:rPr>
          <w:rFonts w:ascii="Times New Roman" w:hAnsi="Times New Roman" w:cs="Times New Roman"/>
          <w:sz w:val="28"/>
          <w:szCs w:val="28"/>
          <w:lang w:val="en-US"/>
        </w:rPr>
        <w:t>SAPKM</w:t>
      </w:r>
      <w:r w:rsidRPr="000B451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B4511">
        <w:rPr>
          <w:rFonts w:ascii="Times New Roman" w:hAnsi="Times New Roman" w:cs="Times New Roman"/>
          <w:sz w:val="28"/>
          <w:szCs w:val="28"/>
          <w:lang w:val="en-US"/>
        </w:rPr>
        <w:t>SAPknowledgeManagement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) в корпоративных информационных системах и т.д.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После выполнения реализации алгоритма и анализа полученных результатов можно приступать к написанию текста.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>Готовая работа не позднее пятнадцати дней до окончания семестра сдается на проверку руководителю.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Защита курсовой имеет целью выявить знания студентов по выбранной теме. Она включает в себя беседу со студентом по теоретическим и практическим вопросам и ответы на замечания, содержащиеся в отзыве руководителя и на полях работы.</w:t>
      </w:r>
    </w:p>
    <w:p w:rsidR="000B4511" w:rsidRDefault="000B45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6" w:name="_Toc96428780"/>
      <w:r>
        <w:lastRenderedPageBreak/>
        <w:t>4.</w:t>
      </w:r>
      <w:r w:rsidRPr="000B4511">
        <w:t>ПРАВИЛА ОФОРМЛЕНИЯ</w:t>
      </w:r>
      <w:bookmarkEnd w:id="6"/>
    </w:p>
    <w:p w:rsid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При оформлении курсовой работы необходимо руководствоваться стандартом по написанию курсовых и дипломных работ, предусматривающим следующую последовательность расположения материала: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титульный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лист;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содержание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(оглавление);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введение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>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основная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часть (по главам);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заключение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>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список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литературы;</w:t>
      </w:r>
    </w:p>
    <w:p w:rsidR="000B4511" w:rsidRPr="000B4511" w:rsidRDefault="000B4511" w:rsidP="000B4511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4511">
        <w:rPr>
          <w:rFonts w:ascii="Times New Roman" w:hAnsi="Times New Roman" w:cs="Times New Roman"/>
          <w:sz w:val="28"/>
          <w:szCs w:val="28"/>
        </w:rPr>
        <w:t>приложение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Титульный лист оформляется по с</w:t>
      </w:r>
      <w:r>
        <w:rPr>
          <w:rFonts w:ascii="Times New Roman" w:hAnsi="Times New Roman" w:cs="Times New Roman"/>
          <w:sz w:val="28"/>
          <w:szCs w:val="28"/>
        </w:rPr>
        <w:t>тандарту, приведенному в прил. 1</w:t>
      </w:r>
      <w:r w:rsidRPr="000B4511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Текст основной части работы делится на разделы и подразделы. Заготовки разделов печатаются симметрично тексту прописными буквами. Разделы начинаются с новой страницы. Внутри разделов разрядка на подразделы не производится. Заголовки подразделов печатаются с абзаца строчными буквами (кроме первой прописной). Переносы слов в заголовках не допускаются. Точку в конце заголовка не ставят. Если заголовок состоит из двух предложений, их разделяют точкой. Подчеркивать заголовки не допускается.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Разделы последовательно нумеруются в пределах всей работы и обозначаются арабскими цифрами с точкой в конце. Введение и заключение не нумеруются. Подразделы нумеруются арабскими цифрами в пределах каждого раздела.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Все иллюстрации (кроме таблиц) обозначаются словом "Рис." и нумеруются последовательно арабскими цифрами в пределах раздела. Номер иллюстрации должен состоять из номера раздела и порядкового номера иллюстрации, разделенных точкой. У каждого рисунка должна быть подпись. </w:t>
      </w:r>
      <w:r w:rsidRPr="000B4511">
        <w:rPr>
          <w:rFonts w:ascii="Times New Roman" w:hAnsi="Times New Roman" w:cs="Times New Roman"/>
          <w:sz w:val="28"/>
          <w:szCs w:val="28"/>
        </w:rPr>
        <w:lastRenderedPageBreak/>
        <w:t>Качество иллюстрации должно обеспечивать их четкое понимание. Иллюстрации помещаются после первой ссылки на них.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Цифровой материал, как правило, должен оформляться в виде таблиц. Таблицы нумеруются последовательно арабскими цифрами в пределах раздела. В правом верхнем углу таблицы над ее соответствующим заголовком помещают надпись "таблица" с указанием номера таблицы. Аналитические таблицы должны иметь название. Оценки и выводы в текстовой части даются со ссылкой на номер таблицы.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Для ссылки в тексте на источники следует указывать порядковый номер по списку источников, выделенный двумя квадратными скобками, например [2]. Если приводятся цитаты и цифровой материал из литературного источника, то в скобках ставится не только номер источника, но и номер страницы. Например, второй источник, страница 175 будет выглядеть следующим образом [2, с.175].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В списке литературных источников указываются монографии, учебные пособия, статьи. Литературу следует описывать по правилам, установленным стандартом. Источники следует располагать в порядке появления ссылок на них или по алфавиту.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При необходимости оформляется приложение. В него включаются объемные исходные и справочные данные, программный код, а также вспомогательные материалы, используемые в процессе анализа (например, схема машины логического вывода, конфигурация нейронной сети).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Все приложения должны быть пронумерованы, в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. с указанием номеров страниц, продолжающих нумерацию текстовой части работы.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Работа оформляется с помощью текстового редактора на компьютере (12-14 шрифтом </w:t>
      </w:r>
      <w:r w:rsidRPr="000B4511">
        <w:rPr>
          <w:rFonts w:ascii="Times New Roman" w:hAnsi="Times New Roman" w:cs="Times New Roman"/>
          <w:sz w:val="28"/>
          <w:szCs w:val="28"/>
          <w:lang w:val="en-US"/>
        </w:rPr>
        <w:t>Times</w:t>
      </w:r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  <w:lang w:val="en-US"/>
        </w:rPr>
        <w:t>New</w:t>
      </w:r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  <w:lang w:val="en-US"/>
        </w:rPr>
        <w:t>Roman</w:t>
      </w:r>
      <w:r w:rsidRPr="000B4511">
        <w:rPr>
          <w:rFonts w:ascii="Times New Roman" w:hAnsi="Times New Roman" w:cs="Times New Roman"/>
          <w:sz w:val="28"/>
          <w:szCs w:val="28"/>
        </w:rPr>
        <w:t xml:space="preserve"> через 1,5 интервала) на бумаге формата А4 (210</w:t>
      </w:r>
      <w:r w:rsidRPr="000B4511">
        <w:rPr>
          <w:rFonts w:ascii="Times New Roman" w:hAnsi="Times New Roman" w:cs="Times New Roman"/>
          <w:sz w:val="28"/>
          <w:szCs w:val="28"/>
        </w:rPr>
        <w:sym w:font="Symbol" w:char="F0B4"/>
      </w:r>
      <w:r w:rsidRPr="000B4511">
        <w:rPr>
          <w:rFonts w:ascii="Times New Roman" w:hAnsi="Times New Roman" w:cs="Times New Roman"/>
          <w:sz w:val="28"/>
          <w:szCs w:val="28"/>
        </w:rPr>
        <w:t>297мм). Общий объем курсовой работы (без приложения) должен быть в пределах 30-50 страниц. По стандарту нумерация страниц начинается с введения (с номера 3). Следует соблюдать следующие р</w:t>
      </w:r>
      <w:r w:rsidR="009724F5">
        <w:rPr>
          <w:rFonts w:ascii="Times New Roman" w:hAnsi="Times New Roman" w:cs="Times New Roman"/>
          <w:sz w:val="28"/>
          <w:szCs w:val="28"/>
        </w:rPr>
        <w:t>азмеры полей: левое – не менее 2</w:t>
      </w:r>
      <w:r w:rsidRPr="000B4511">
        <w:rPr>
          <w:rFonts w:ascii="Times New Roman" w:hAnsi="Times New Roman" w:cs="Times New Roman"/>
          <w:sz w:val="28"/>
          <w:szCs w:val="28"/>
        </w:rPr>
        <w:t>0</w:t>
      </w:r>
      <w:r w:rsidR="009724F5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>мм, правое – 10</w:t>
      </w:r>
      <w:r w:rsidR="009724F5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>мм, верхнее и нижнее – не менее 20</w:t>
      </w:r>
      <w:r w:rsidR="009724F5">
        <w:rPr>
          <w:rFonts w:ascii="Times New Roman" w:hAnsi="Times New Roman" w:cs="Times New Roman"/>
          <w:sz w:val="28"/>
          <w:szCs w:val="28"/>
        </w:rPr>
        <w:t xml:space="preserve"> </w:t>
      </w:r>
      <w:r w:rsidRPr="000B4511">
        <w:rPr>
          <w:rFonts w:ascii="Times New Roman" w:hAnsi="Times New Roman" w:cs="Times New Roman"/>
          <w:sz w:val="28"/>
          <w:szCs w:val="28"/>
        </w:rPr>
        <w:t>мм.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>Работа должна быть представлена в скоросшивателе</w:t>
      </w:r>
      <w:r>
        <w:rPr>
          <w:rFonts w:ascii="Times New Roman" w:hAnsi="Times New Roman" w:cs="Times New Roman"/>
          <w:sz w:val="28"/>
          <w:szCs w:val="28"/>
        </w:rPr>
        <w:t>, в электронном виде и выложена на электронный ресурс</w:t>
      </w:r>
      <w:r w:rsidRPr="000B4511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br w:type="page"/>
      </w:r>
    </w:p>
    <w:p w:rsidR="000B4511" w:rsidRPr="000B4511" w:rsidRDefault="000B4511" w:rsidP="000B4511">
      <w:pPr>
        <w:pStyle w:val="1"/>
      </w:pPr>
      <w:bookmarkStart w:id="7" w:name="_Toc96428781"/>
      <w:r w:rsidRPr="000B4511">
        <w:lastRenderedPageBreak/>
        <w:t>СПИСОК ЛИТЕРАТУРЫ</w:t>
      </w:r>
      <w:bookmarkEnd w:id="7"/>
    </w:p>
    <w:p w:rsidR="000B4511" w:rsidRPr="000B4511" w:rsidRDefault="000B4511" w:rsidP="000B4511">
      <w:pPr>
        <w:pStyle w:val="a3"/>
        <w:ind w:left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Андрейчиков, А. В. Интеллектуальные информационные системы и методы искусственного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интеллекта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/ А.В. Андрейчиков, О.Н.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Андрейчикова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ИНФРА-М, 2021. — 530 с. + Доп. материалы [Электронный ресурс]. — (Высшее образование: Магистратура). — DOI 10.12737/1009595. - ISBN 978-5-16-014883-0. -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электронный. - URL: https://znan</w:t>
      </w:r>
      <w:r>
        <w:rPr>
          <w:rFonts w:ascii="Times New Roman" w:hAnsi="Times New Roman" w:cs="Times New Roman"/>
          <w:sz w:val="28"/>
          <w:szCs w:val="28"/>
        </w:rPr>
        <w:t>ium.com/catalog/product/1009595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Базы данных. Интеллектуальная обработка информации. М.:, 2000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Балдин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К.В., Уткин В.Б. Информатика: Учебник. – М., «ПРОЕКТ», 2003.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Бессмертный, И. А.  Интеллектуальные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И. А. Бессмертный, А. Б.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Нугуманова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А. В. Платонов.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243 с. — (Высшее образование). — ISBN 978-5-534-01042-8.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 https://urait.ru/b</w:t>
      </w:r>
      <w:r>
        <w:rPr>
          <w:rFonts w:ascii="Times New Roman" w:hAnsi="Times New Roman" w:cs="Times New Roman"/>
          <w:sz w:val="28"/>
          <w:szCs w:val="28"/>
        </w:rPr>
        <w:t>code/490020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Бессмертный, И. А.  Интеллектуальные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И. А. Бессмертный, А. Б.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Нугуманова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А. В. Платонов.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243 с. — (Профессиональное образование). — ISBN 978-5-534-07818-3.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 https://urait.r</w:t>
      </w:r>
      <w:r>
        <w:rPr>
          <w:rFonts w:ascii="Times New Roman" w:hAnsi="Times New Roman" w:cs="Times New Roman"/>
          <w:sz w:val="28"/>
          <w:szCs w:val="28"/>
        </w:rPr>
        <w:t>u/bcode/494506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Воронов, М. В.  Системы искусственного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интеллекта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М. В. Воронов, В. И. Пименов, И. А.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Небаев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256 с. — (Высшее образование). — ISBN 978-5-534-14916-6.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</w:t>
      </w:r>
      <w:r>
        <w:rPr>
          <w:rFonts w:ascii="Times New Roman" w:hAnsi="Times New Roman" w:cs="Times New Roman"/>
          <w:sz w:val="28"/>
          <w:szCs w:val="28"/>
        </w:rPr>
        <w:t xml:space="preserve"> https://urait.ru/bcode/485440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Гаврилова Т.А., Хорошевский В.Ф. Базы знаний интеллектуальных систем. – Санкт-Петербург, «ПИТЕР», 2001.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lastRenderedPageBreak/>
        <w:t xml:space="preserve">Горбаченко, В. И.  Интеллектуальные системы: нечеткие системы и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сети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учебное пособие для вузов / В. И. Горбаченко, Б. С. Ахметов, О. Ю. Кузнецова. — 2-е изд.,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0B4511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доп. — Москва :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105 с. — (Высшее образование). — ISBN 978-5-534-08359-0.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 https://urait.ru/bcode/492483</w:t>
      </w:r>
      <w:r w:rsidR="00AE4A5D">
        <w:rPr>
          <w:rFonts w:ascii="Times New Roman" w:hAnsi="Times New Roman" w:cs="Times New Roman"/>
          <w:sz w:val="28"/>
          <w:szCs w:val="28"/>
        </w:rPr>
        <w:t>.</w:t>
      </w:r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Иванов, В. М.  Интеллектуальные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учебное пособие для вузов / В. М. Иванов ; под научной редакцией А. Н.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Сесекина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91 с. — (Высшее образование). — ISBN 978-5-534-00551-6.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 https://urait.ru/bcode/492094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Инновационное развитие экономики, интеллектуальные ресурсы, управление знаниями/ Под ред. </w:t>
      </w:r>
      <w:proofErr w:type="spellStart"/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Мильнера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>М.: ИНФРА-М, 2010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Информатика: Учебник/ под ред. проф. Макаровой Н.В. – М., Финансы и статистика, 2003.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Информационные системы и технологии в экономике и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управлении.: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под ред. В.В. Трофимова. – 3-е изд.: - М.: Изд-во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, 2011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Информационные технологии управления /под ред. проф. Титоренко Г.А. – М., «ЮНИТИ», 2002.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Кричевский М.Д. Интеллектуальные методы в менеджменте. – СПб: Питер, 2005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Круглов В.В., Борисов В.В. Искусственные нейронные сети. Теория и практика. – М.: Горячая линия – Телеком, 2002.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Кудрявцев, В. Б.  Интеллектуальные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среднего профессионального образования / В. Б. Кудрявцев, Э. Э. Гасанов, А. С.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Подколзин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 — 2-е изд.,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0B4511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доп. — Москва :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165 с. — (Профессиональное образование). — ISBN 978-5-534-12968-7.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</w:t>
      </w:r>
      <w:r>
        <w:rPr>
          <w:rFonts w:ascii="Times New Roman" w:hAnsi="Times New Roman" w:cs="Times New Roman"/>
          <w:sz w:val="28"/>
          <w:szCs w:val="28"/>
        </w:rPr>
        <w:t xml:space="preserve"> https://urait.ru/bcode/495990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iCs/>
          <w:sz w:val="28"/>
          <w:szCs w:val="28"/>
        </w:rPr>
        <w:lastRenderedPageBreak/>
        <w:t>Кудрявцев, В. Б.</w:t>
      </w:r>
      <w:r w:rsidRPr="000B4511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0B4511">
        <w:rPr>
          <w:rFonts w:ascii="Times New Roman" w:hAnsi="Times New Roman" w:cs="Times New Roman"/>
          <w:sz w:val="28"/>
          <w:szCs w:val="28"/>
        </w:rPr>
        <w:t xml:space="preserve"> Интеллектуальные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В. Б. Кудрявцев, Э. Э. Гасанов, А. С. 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Подколзин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 — 2-е изд.,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proofErr w:type="gramStart"/>
      <w:r w:rsidRPr="000B4511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доп. — Москва :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165 с. — (Высшее образование). — ISBN 978-5-534-07779-7.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 </w:t>
      </w:r>
      <w:hyperlink r:id="rId8" w:tgtFrame="_blank" w:history="1">
        <w:r w:rsidRPr="000B4511">
          <w:rPr>
            <w:rStyle w:val="af"/>
            <w:rFonts w:ascii="Times New Roman" w:hAnsi="Times New Roman" w:cs="Times New Roman"/>
            <w:sz w:val="28"/>
            <w:szCs w:val="28"/>
          </w:rPr>
          <w:t>https://urait.ru/bcode/491107</w:t>
        </w:r>
      </w:hyperlink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Масленникова, О.Е. Основы искусственного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интеллекта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учеб. пособие / О.Е. Масленникова, И.В. Гаврилова. — 3-е изд., стер.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ФЛИНТА, 2019. — 283 с. - ISBN 978-5-9765-1602-1. -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https://znanium.com/catalog/product/1034902</w:t>
      </w:r>
      <w:r w:rsidR="00AE4A5D">
        <w:rPr>
          <w:rFonts w:ascii="Times New Roman" w:hAnsi="Times New Roman" w:cs="Times New Roman"/>
          <w:sz w:val="28"/>
          <w:szCs w:val="28"/>
        </w:rPr>
        <w:t>.</w:t>
      </w:r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Остроух, А. В. Интеллектуальные информационные системы и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технологии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монография / А. В. Остроух, А. Б. Николаев. — 2-е изд., стер. — Санкт-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Петербург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Лань, 2021. — 308 с. — ISBN 978-5-8114-8578-9.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</w:t>
      </w:r>
      <w:r>
        <w:rPr>
          <w:rFonts w:ascii="Times New Roman" w:hAnsi="Times New Roman" w:cs="Times New Roman"/>
          <w:sz w:val="28"/>
          <w:szCs w:val="28"/>
        </w:rPr>
        <w:t>ps://e.lanbook.com/book/177839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Программирование искусственного интеллекта в приложениях/ М. Тим Джонс; пер. с англ. – М.: ДМК Пресс, 2006.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Романов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В.П..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Интеллектуальные информационные системы в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экономике.-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М.:2003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Рутковская Д.,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Пилиньский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М., Рутковский Л. Нейронные сети, генетические алгоритмы и нечеткие системы: пер. с польск. – М.: Горячая линия – Телеком, 2007.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Станкевич, Л. А.  Интеллектуальные системы и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технологии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учебник и практикум для вузов / Л. А. Станкевич.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2022. — 397 с. — (Высшее образование). — ISBN 978-5-534-02126-4.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 // Образовательная платформа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 [сайт]. — URL: https://urait.ru/bcode/489694</w:t>
      </w:r>
      <w:r w:rsidR="00AE4A5D">
        <w:rPr>
          <w:rFonts w:ascii="Times New Roman" w:hAnsi="Times New Roman" w:cs="Times New Roman"/>
          <w:sz w:val="28"/>
          <w:szCs w:val="28"/>
        </w:rPr>
        <w:t>.</w:t>
      </w:r>
      <w:r w:rsidRPr="000B45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Танцов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П. Н. Интеллектуальные информационные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лабораторный практикум / П. Н.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Танцов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Изд. Дом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, 2015. - </w:t>
      </w:r>
      <w:r w:rsidRPr="000B4511">
        <w:rPr>
          <w:rFonts w:ascii="Times New Roman" w:hAnsi="Times New Roman" w:cs="Times New Roman"/>
          <w:sz w:val="28"/>
          <w:szCs w:val="28"/>
        </w:rPr>
        <w:lastRenderedPageBreak/>
        <w:t xml:space="preserve">86 с. - ISBN 978-5-87623-898-6. -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электронный. - URL: https://znanium.com/catalog/product/1232708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Тельнов Ю.Ф. Интеллектуальные информационные системы в экономике. - М.:2002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Тельнов, Ю. Ф. Интеллектуальные информационные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системы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учебное пособие / Ю. Ф. Тельнов, В. М.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Трембач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ЕАОИ, 2011. — 240 с. — ISBN 978-5-374-00554-7. — </w:t>
      </w:r>
      <w:proofErr w:type="gramStart"/>
      <w:r w:rsidRPr="000B4511">
        <w:rPr>
          <w:rFonts w:ascii="Times New Roman" w:hAnsi="Times New Roman" w:cs="Times New Roman"/>
          <w:sz w:val="28"/>
          <w:szCs w:val="28"/>
        </w:rPr>
        <w:t>Текст :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электронный // Лань : электронно-библиотечная система. — URL: htt</w:t>
      </w:r>
      <w:r>
        <w:rPr>
          <w:rFonts w:ascii="Times New Roman" w:hAnsi="Times New Roman" w:cs="Times New Roman"/>
          <w:sz w:val="28"/>
          <w:szCs w:val="28"/>
        </w:rPr>
        <w:t>ps://e.lanbook.com/book/126326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Трифонов Ю.В. и др. Выбор эффективных решений в экономике в условиях неопределенности. – </w:t>
      </w:r>
      <w:proofErr w:type="spellStart"/>
      <w:proofErr w:type="gramStart"/>
      <w:r w:rsidRPr="000B4511">
        <w:rPr>
          <w:rFonts w:ascii="Times New Roman" w:hAnsi="Times New Roman" w:cs="Times New Roman"/>
          <w:sz w:val="28"/>
          <w:szCs w:val="28"/>
        </w:rPr>
        <w:t>Н.Новгород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:.</w:t>
      </w:r>
      <w:proofErr w:type="gramEnd"/>
      <w:r w:rsidRPr="000B4511">
        <w:rPr>
          <w:rFonts w:ascii="Times New Roman" w:hAnsi="Times New Roman" w:cs="Times New Roman"/>
          <w:sz w:val="28"/>
          <w:szCs w:val="28"/>
        </w:rPr>
        <w:t xml:space="preserve"> Изд-во ННГУ, 1998</w:t>
      </w:r>
      <w:r w:rsidR="00AE4A5D">
        <w:rPr>
          <w:rFonts w:ascii="Times New Roman" w:hAnsi="Times New Roman" w:cs="Times New Roman"/>
          <w:sz w:val="28"/>
          <w:szCs w:val="28"/>
        </w:rPr>
        <w:t>.</w:t>
      </w:r>
    </w:p>
    <w:p w:rsid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 xml:space="preserve">Трифонов Ю.В. и др. Информация: рынки, стимулы, модели. – </w:t>
      </w:r>
      <w:proofErr w:type="spellStart"/>
      <w:r w:rsidRPr="000B4511">
        <w:rPr>
          <w:rFonts w:ascii="Times New Roman" w:hAnsi="Times New Roman" w:cs="Times New Roman"/>
          <w:sz w:val="28"/>
          <w:szCs w:val="28"/>
        </w:rPr>
        <w:t>Н.Новгород</w:t>
      </w:r>
      <w:proofErr w:type="spellEnd"/>
      <w:r w:rsidRPr="000B4511">
        <w:rPr>
          <w:rFonts w:ascii="Times New Roman" w:hAnsi="Times New Roman" w:cs="Times New Roman"/>
          <w:sz w:val="28"/>
          <w:szCs w:val="28"/>
        </w:rPr>
        <w:t>: Изд-во ННГУ, 2000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B4511" w:rsidRPr="000B4511" w:rsidRDefault="000B4511" w:rsidP="000B4511">
      <w:pPr>
        <w:pStyle w:val="a3"/>
        <w:numPr>
          <w:ilvl w:val="0"/>
          <w:numId w:val="4"/>
        </w:numPr>
        <w:tabs>
          <w:tab w:val="clear" w:pos="900"/>
          <w:tab w:val="num" w:pos="567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511">
        <w:rPr>
          <w:rFonts w:ascii="Times New Roman" w:hAnsi="Times New Roman" w:cs="Times New Roman"/>
          <w:sz w:val="28"/>
          <w:szCs w:val="28"/>
        </w:rPr>
        <w:t>Ширяев В.И. Финансовые рынки: Нейронные сети, хаос и нелинейная динамика: Учебное пособие. Изд. 4-е. – М.: КРАСАНД, 2011.</w:t>
      </w:r>
    </w:p>
    <w:p w:rsidR="00F15073" w:rsidRDefault="00F15073" w:rsidP="00BB0EF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 w:type="page"/>
      </w:r>
    </w:p>
    <w:p w:rsidR="000B4511" w:rsidRPr="000B4511" w:rsidRDefault="000B4511" w:rsidP="000B4511">
      <w:pPr>
        <w:pStyle w:val="1"/>
      </w:pPr>
      <w:bookmarkStart w:id="8" w:name="_Toc96428782"/>
      <w:r w:rsidRPr="000B4511">
        <w:lastRenderedPageBreak/>
        <w:t>Приложение 1</w:t>
      </w:r>
      <w:r>
        <w:t>. Титульный лист</w:t>
      </w:r>
      <w:bookmarkEnd w:id="8"/>
    </w:p>
    <w:p w:rsidR="0054457A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 xml:space="preserve">МИНИСТЕРСТВО НАУКИ И ВЫСШЕГО ОБРАЗОВАНИЯ 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>РОССИЙСКОЙ ФЕДЕРАЦИИ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>Федеральное государственное автономное образовательное учреждение высшего образования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>«Национальный исследовательский Нижегородский государственный университет им. Н.И. Лобачевского»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b/>
          <w:sz w:val="28"/>
        </w:rPr>
      </w:pPr>
      <w:r w:rsidRPr="00C81E1B">
        <w:rPr>
          <w:rFonts w:ascii="Times New Roman" w:hAnsi="Times New Roman" w:cs="Times New Roman"/>
          <w:b/>
          <w:sz w:val="28"/>
        </w:rPr>
        <w:t>Институт экономики и предпринимательства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>Кафедра информационных технологий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8"/>
        </w:rPr>
      </w:pPr>
      <w:r w:rsidRPr="00C81E1B">
        <w:rPr>
          <w:rFonts w:ascii="Times New Roman" w:hAnsi="Times New Roman" w:cs="Times New Roman"/>
          <w:sz w:val="28"/>
        </w:rPr>
        <w:t>и инструментальных методов в экономике</w:t>
      </w:r>
    </w:p>
    <w:p w:rsidR="0054457A" w:rsidRDefault="0054457A" w:rsidP="0054457A"/>
    <w:p w:rsidR="0054457A" w:rsidRPr="00C81E1B" w:rsidRDefault="0054457A" w:rsidP="005445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Курсовая работа по дисциплине:</w:t>
      </w:r>
    </w:p>
    <w:p w:rsidR="0054457A" w:rsidRPr="00A824BA" w:rsidRDefault="0054457A" w:rsidP="005445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__________________</w:t>
      </w:r>
      <w:r w:rsidRPr="00A824BA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На тему: ___________________</w:t>
      </w: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tabs>
          <w:tab w:val="left" w:pos="3060"/>
          <w:tab w:val="left" w:pos="6660"/>
        </w:tabs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Работу выполнил студент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Группы______________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___________И.О. Фамилия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Номер зачетной книжки_____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 xml:space="preserve">Проверил: ученая степень, 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ученое звание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(должность) преподавателя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___________И.О. Фамилия</w:t>
      </w:r>
    </w:p>
    <w:p w:rsidR="0054457A" w:rsidRPr="00C81E1B" w:rsidRDefault="0054457A" w:rsidP="0054457A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 xml:space="preserve"> (подпись)</w:t>
      </w:r>
    </w:p>
    <w:p w:rsidR="0054457A" w:rsidRPr="00C81E1B" w:rsidRDefault="0054457A" w:rsidP="005445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57A" w:rsidRDefault="0054457A" w:rsidP="005445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57A" w:rsidRPr="00C81E1B" w:rsidRDefault="0054457A" w:rsidP="0054457A">
      <w:pPr>
        <w:jc w:val="center"/>
        <w:rPr>
          <w:rFonts w:ascii="Times New Roman" w:hAnsi="Times New Roman" w:cs="Times New Roman"/>
          <w:sz w:val="24"/>
          <w:szCs w:val="24"/>
        </w:rPr>
      </w:pPr>
      <w:r w:rsidRPr="00C81E1B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1E1B">
        <w:rPr>
          <w:rFonts w:ascii="Times New Roman" w:hAnsi="Times New Roman" w:cs="Times New Roman"/>
          <w:sz w:val="24"/>
          <w:szCs w:val="24"/>
        </w:rPr>
        <w:t>Новгород, 20</w:t>
      </w:r>
      <w:r w:rsidR="000B4511">
        <w:rPr>
          <w:rFonts w:ascii="Times New Roman" w:hAnsi="Times New Roman" w:cs="Times New Roman"/>
          <w:sz w:val="24"/>
          <w:szCs w:val="24"/>
        </w:rPr>
        <w:t>__</w:t>
      </w:r>
      <w:r w:rsidRPr="00C81E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4457A" w:rsidRDefault="0054457A" w:rsidP="005445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4511" w:rsidRPr="000B4511" w:rsidRDefault="000B4511" w:rsidP="000B4511">
      <w:pPr>
        <w:pStyle w:val="1"/>
      </w:pPr>
      <w:bookmarkStart w:id="9" w:name="_Toc96428783"/>
      <w:r w:rsidRPr="000B4511">
        <w:lastRenderedPageBreak/>
        <w:t>П</w:t>
      </w:r>
      <w:r>
        <w:t>риложение 2. Отзыв</w:t>
      </w:r>
      <w:bookmarkEnd w:id="9"/>
    </w:p>
    <w:p w:rsidR="000B4511" w:rsidRPr="000B4511" w:rsidRDefault="000B4511" w:rsidP="000B45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Отзыв на курсовую работу</w:t>
      </w:r>
    </w:p>
    <w:p w:rsidR="000B4511" w:rsidRPr="000B4511" w:rsidRDefault="000B4511" w:rsidP="000B45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gramStart"/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>обучающегося</w:t>
      </w:r>
      <w:proofErr w:type="gramEnd"/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группы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___________________</w:t>
      </w:r>
    </w:p>
    <w:p w:rsidR="000B4511" w:rsidRPr="000B4511" w:rsidRDefault="000B4511" w:rsidP="000B451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B4511">
        <w:rPr>
          <w:rFonts w:ascii="Times New Roman" w:eastAsia="Calibri" w:hAnsi="Times New Roman" w:cs="Times New Roman"/>
          <w:bCs/>
          <w:sz w:val="24"/>
          <w:szCs w:val="24"/>
        </w:rPr>
        <w:t>___________________________________________</w:t>
      </w:r>
    </w:p>
    <w:p w:rsidR="000B4511" w:rsidRPr="000B4511" w:rsidRDefault="000B4511" w:rsidP="000B451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</w:pPr>
      <w:r w:rsidRPr="000B4511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</w:rPr>
        <w:t>(ФИО)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ДИСЦИПЛИНЕ: </w:t>
      </w:r>
      <w:r w:rsidRPr="000B4511">
        <w:rPr>
          <w:rFonts w:ascii="Times New Roman" w:eastAsia="Calibri" w:hAnsi="Times New Roman" w:cs="Times New Roman"/>
          <w:bCs/>
          <w:sz w:val="24"/>
          <w:szCs w:val="24"/>
          <w:u w:val="single"/>
        </w:rPr>
        <w:t>Интеллектуальные информационные системы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 РАБОТЫ: ____________________________________________________________ 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1. Критерии оценки курсовой работы</w:t>
      </w:r>
    </w:p>
    <w:tbl>
      <w:tblPr>
        <w:tblW w:w="936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8"/>
        <w:gridCol w:w="5982"/>
        <w:gridCol w:w="2884"/>
      </w:tblGrid>
      <w:tr w:rsidR="000B4511" w:rsidRPr="000B4511" w:rsidTr="000B4511">
        <w:tc>
          <w:tcPr>
            <w:tcW w:w="498" w:type="dxa"/>
            <w:vAlign w:val="center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982" w:type="dxa"/>
            <w:vAlign w:val="center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Критерии</w:t>
            </w:r>
          </w:p>
        </w:tc>
        <w:tc>
          <w:tcPr>
            <w:tcW w:w="2884" w:type="dxa"/>
            <w:vAlign w:val="center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Соответствует требованиям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Обоснованность актуальности темы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Соответствие структуры работы выбранной теме, наличие логической связи между разделами работы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Взаимосвязь объекта, цели и задач с выбранной темой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Обзор основных теоретических терминов по теме работы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и анализ объекта исследования (предприятия, организации, учреждения, сферы деятельности) по выбранной проблематике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Аргументация выявленных проблем на объекте исследования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 реализуемости и целесообразности предлагаемых путей решения проблем (в том числе использование расчетных элементов)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 использования источников литературы (по теме и году издания)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  <w:tr w:rsidR="000B4511" w:rsidRPr="000B4511" w:rsidTr="000B4511">
        <w:tc>
          <w:tcPr>
            <w:tcW w:w="498" w:type="dxa"/>
          </w:tcPr>
          <w:p w:rsidR="000B4511" w:rsidRPr="000B4511" w:rsidRDefault="000B4511" w:rsidP="000B4511">
            <w:pPr>
              <w:numPr>
                <w:ilvl w:val="0"/>
                <w:numId w:val="19"/>
              </w:numPr>
              <w:spacing w:after="0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2" w:type="dxa"/>
          </w:tcPr>
          <w:p w:rsidR="000B4511" w:rsidRPr="000B4511" w:rsidRDefault="000B4511" w:rsidP="000B4511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4511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требований по оформлению курсовой работы (титульный лист, разметка страницы, размер шрифта, междустрочный интервал, ссылки на литературные источники, список литературы, приложения)</w:t>
            </w:r>
          </w:p>
        </w:tc>
        <w:tc>
          <w:tcPr>
            <w:tcW w:w="2884" w:type="dxa"/>
          </w:tcPr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соответствует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/ </w:t>
            </w:r>
          </w:p>
          <w:p w:rsidR="000B4511" w:rsidRPr="000B4511" w:rsidRDefault="000B4511" w:rsidP="000B45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частично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соответствует/ </w:t>
            </w:r>
          </w:p>
          <w:p w:rsidR="000B4511" w:rsidRPr="000B4511" w:rsidRDefault="000B4511" w:rsidP="000B45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B4511">
              <w:rPr>
                <w:rFonts w:ascii="Times New Roman" w:eastAsia="Calibri" w:hAnsi="Times New Roman" w:cs="Times New Roman"/>
              </w:rPr>
              <w:t>не</w:t>
            </w:r>
            <w:proofErr w:type="gramEnd"/>
            <w:r w:rsidRPr="000B4511">
              <w:rPr>
                <w:rFonts w:ascii="Times New Roman" w:eastAsia="Calibri" w:hAnsi="Times New Roman" w:cs="Times New Roman"/>
              </w:rPr>
              <w:t xml:space="preserve"> соответствует</w:t>
            </w:r>
          </w:p>
        </w:tc>
      </w:tr>
    </w:tbl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2. оценка сформированности компетенций</w:t>
      </w:r>
    </w:p>
    <w:p w:rsidR="000B4511" w:rsidRPr="000B4511" w:rsidRDefault="000B4511" w:rsidP="000B4511">
      <w:pPr>
        <w:spacing w:after="0" w:line="240" w:lineRule="auto"/>
        <w:ind w:firstLine="6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4511">
        <w:rPr>
          <w:rFonts w:ascii="Times New Roman" w:eastAsia="Calibri" w:hAnsi="Times New Roman" w:cs="Times New Roman"/>
          <w:caps/>
          <w:sz w:val="24"/>
          <w:szCs w:val="24"/>
        </w:rPr>
        <w:t xml:space="preserve">В </w:t>
      </w:r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результате выполнения курсовой работы у обучающегося сформированы знания, умения, владения по компетенциям, представленным в Рабочей программе дисциплины, на данный вид работы. Уровень </w:t>
      </w:r>
      <w:proofErr w:type="spellStart"/>
      <w:r w:rsidRPr="000B4511">
        <w:rPr>
          <w:rFonts w:ascii="Times New Roman" w:eastAsia="Calibri" w:hAnsi="Times New Roman" w:cs="Times New Roman"/>
          <w:sz w:val="24"/>
          <w:szCs w:val="24"/>
        </w:rPr>
        <w:t>сформированности</w:t>
      </w:r>
      <w:proofErr w:type="spellEnd"/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 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:rsidR="000B4511" w:rsidRPr="000B4511" w:rsidRDefault="000B4511" w:rsidP="000B4511">
      <w:pPr>
        <w:spacing w:after="0" w:line="240" w:lineRule="auto"/>
        <w:ind w:left="-142"/>
        <w:rPr>
          <w:rFonts w:ascii="Times New Roman" w:eastAsia="Calibri" w:hAnsi="Times New Roman" w:cs="Times New Roman"/>
          <w:sz w:val="20"/>
          <w:szCs w:val="20"/>
        </w:rPr>
      </w:pPr>
      <w:r w:rsidRPr="000B451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(</w:t>
      </w:r>
      <w:proofErr w:type="gramStart"/>
      <w:r w:rsidRPr="000B4511">
        <w:rPr>
          <w:rFonts w:ascii="Times New Roman" w:eastAsia="Calibri" w:hAnsi="Times New Roman" w:cs="Times New Roman"/>
          <w:sz w:val="20"/>
          <w:szCs w:val="20"/>
        </w:rPr>
        <w:t>низкий</w:t>
      </w:r>
      <w:proofErr w:type="gramEnd"/>
      <w:r w:rsidRPr="000B4511">
        <w:rPr>
          <w:rFonts w:ascii="Times New Roman" w:eastAsia="Calibri" w:hAnsi="Times New Roman" w:cs="Times New Roman"/>
          <w:sz w:val="20"/>
          <w:szCs w:val="20"/>
        </w:rPr>
        <w:t>, средний, высокий)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 </w:t>
      </w:r>
      <w:r w:rsidRPr="000B451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Заключение руководителя курсовой </w:t>
      </w:r>
      <w:proofErr w:type="gramStart"/>
      <w:r w:rsidRPr="000B4511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работы</w:t>
      </w: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_</w:t>
      </w:r>
      <w:proofErr w:type="gramEnd"/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>____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______________</w:t>
      </w: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>_</w:t>
      </w:r>
    </w:p>
    <w:p w:rsidR="000B4511" w:rsidRPr="000B4511" w:rsidRDefault="000B4511" w:rsidP="000B451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B4511">
        <w:rPr>
          <w:rFonts w:ascii="Times New Roman" w:eastAsia="Calibri" w:hAnsi="Times New Roman" w:cs="Times New Roman"/>
          <w:sz w:val="20"/>
          <w:szCs w:val="20"/>
        </w:rPr>
        <w:t>(</w:t>
      </w:r>
      <w:proofErr w:type="gramStart"/>
      <w:r w:rsidRPr="000B4511">
        <w:rPr>
          <w:rFonts w:ascii="Times New Roman" w:eastAsia="Calibri" w:hAnsi="Times New Roman" w:cs="Times New Roman"/>
          <w:sz w:val="20"/>
          <w:szCs w:val="20"/>
        </w:rPr>
        <w:t>допускается</w:t>
      </w:r>
      <w:proofErr w:type="gramEnd"/>
      <w:r w:rsidRPr="000B4511">
        <w:rPr>
          <w:rFonts w:ascii="Times New Roman" w:eastAsia="Calibri" w:hAnsi="Times New Roman" w:cs="Times New Roman"/>
          <w:sz w:val="20"/>
          <w:szCs w:val="20"/>
        </w:rPr>
        <w:t xml:space="preserve">/не допускается к защите) 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B45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Научный руководитель __________________________ </w:t>
      </w:r>
    </w:p>
    <w:p w:rsidR="000B4511" w:rsidRPr="000B4511" w:rsidRDefault="000B4511" w:rsidP="000B45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«_____</w:t>
      </w:r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  20</w:t>
      </w:r>
      <w:r>
        <w:rPr>
          <w:rFonts w:ascii="Times New Roman" w:eastAsia="Calibri" w:hAnsi="Times New Roman" w:cs="Times New Roman"/>
          <w:sz w:val="24"/>
          <w:szCs w:val="24"/>
        </w:rPr>
        <w:t xml:space="preserve">__ </w:t>
      </w:r>
      <w:r w:rsidRPr="000B4511">
        <w:rPr>
          <w:rFonts w:ascii="Times New Roman" w:eastAsia="Calibri" w:hAnsi="Times New Roman" w:cs="Times New Roman"/>
          <w:sz w:val="24"/>
          <w:szCs w:val="24"/>
        </w:rPr>
        <w:t xml:space="preserve">г.       </w:t>
      </w:r>
    </w:p>
    <w:p w:rsidR="0054457A" w:rsidRDefault="0054457A">
      <w:pPr>
        <w:rPr>
          <w:rFonts w:ascii="Times New Roman" w:hAnsi="Times New Roman" w:cs="Times New Roman"/>
          <w:sz w:val="24"/>
          <w:szCs w:val="24"/>
        </w:rPr>
      </w:pPr>
    </w:p>
    <w:sectPr w:rsidR="0054457A" w:rsidSect="00AE4A5D">
      <w:footerReference w:type="default" r:id="rId9"/>
      <w:pgSz w:w="11906" w:h="16838"/>
      <w:pgMar w:top="1134" w:right="850" w:bottom="1134" w:left="1701" w:header="708" w:footer="2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705" w:rsidRDefault="00642705" w:rsidP="00EA4AF2">
      <w:pPr>
        <w:spacing w:after="0" w:line="240" w:lineRule="auto"/>
      </w:pPr>
      <w:r>
        <w:separator/>
      </w:r>
    </w:p>
  </w:endnote>
  <w:endnote w:type="continuationSeparator" w:id="0">
    <w:p w:rsidR="00642705" w:rsidRDefault="00642705" w:rsidP="00EA4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4780434"/>
      <w:docPartObj>
        <w:docPartGallery w:val="Page Numbers (Bottom of Page)"/>
        <w:docPartUnique/>
      </w:docPartObj>
    </w:sdtPr>
    <w:sdtEndPr/>
    <w:sdtContent>
      <w:p w:rsidR="00EA4AF2" w:rsidRDefault="00EA4AF2">
        <w:pPr>
          <w:pStyle w:val="ab"/>
        </w:pPr>
        <w:r>
          <w:ptab w:relativeTo="margin" w:alignment="center" w:leader="none"/>
        </w:r>
        <w:r w:rsidR="006A1369">
          <w:fldChar w:fldCharType="begin"/>
        </w:r>
        <w:r>
          <w:instrText>PAGE   \* MERGEFORMAT</w:instrText>
        </w:r>
        <w:r w:rsidR="006A1369">
          <w:fldChar w:fldCharType="separate"/>
        </w:r>
        <w:r w:rsidR="00F10CB5">
          <w:rPr>
            <w:noProof/>
          </w:rPr>
          <w:t>20</w:t>
        </w:r>
        <w:r w:rsidR="006A136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705" w:rsidRDefault="00642705" w:rsidP="00EA4AF2">
      <w:pPr>
        <w:spacing w:after="0" w:line="240" w:lineRule="auto"/>
      </w:pPr>
      <w:r>
        <w:separator/>
      </w:r>
    </w:p>
  </w:footnote>
  <w:footnote w:type="continuationSeparator" w:id="0">
    <w:p w:rsidR="00642705" w:rsidRDefault="00642705" w:rsidP="00EA4A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950ABDA"/>
    <w:lvl w:ilvl="0">
      <w:numFmt w:val="decimal"/>
      <w:lvlText w:val="*"/>
      <w:lvlJc w:val="left"/>
    </w:lvl>
  </w:abstractNum>
  <w:abstractNum w:abstractNumId="1">
    <w:nsid w:val="04C777D3"/>
    <w:multiLevelType w:val="hybridMultilevel"/>
    <w:tmpl w:val="31643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672BC"/>
    <w:multiLevelType w:val="hybridMultilevel"/>
    <w:tmpl w:val="9AF67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E54CFE"/>
    <w:multiLevelType w:val="hybridMultilevel"/>
    <w:tmpl w:val="FA02A9F2"/>
    <w:lvl w:ilvl="0" w:tplc="F5FECB0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63433C8"/>
    <w:multiLevelType w:val="hybridMultilevel"/>
    <w:tmpl w:val="5CD484E8"/>
    <w:lvl w:ilvl="0" w:tplc="CE2C2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CE43FC"/>
    <w:multiLevelType w:val="hybridMultilevel"/>
    <w:tmpl w:val="D124F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45648"/>
    <w:multiLevelType w:val="hybridMultilevel"/>
    <w:tmpl w:val="F40E5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7854B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1274B1"/>
    <w:multiLevelType w:val="singleLevel"/>
    <w:tmpl w:val="BEA8A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144240E"/>
    <w:multiLevelType w:val="hybridMultilevel"/>
    <w:tmpl w:val="D124F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352C5B"/>
    <w:multiLevelType w:val="hybridMultilevel"/>
    <w:tmpl w:val="4BEC041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19685C47"/>
    <w:multiLevelType w:val="hybridMultilevel"/>
    <w:tmpl w:val="BB182844"/>
    <w:lvl w:ilvl="0" w:tplc="F5FECB0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44F65AD4"/>
    <w:multiLevelType w:val="hybridMultilevel"/>
    <w:tmpl w:val="5FA25DD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7CA5EFB"/>
    <w:multiLevelType w:val="hybridMultilevel"/>
    <w:tmpl w:val="88267D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C24F9D"/>
    <w:multiLevelType w:val="hybridMultilevel"/>
    <w:tmpl w:val="D124F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D72303"/>
    <w:multiLevelType w:val="hybridMultilevel"/>
    <w:tmpl w:val="B7305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E7F6A15"/>
    <w:multiLevelType w:val="hybridMultilevel"/>
    <w:tmpl w:val="47AE3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573C27"/>
    <w:multiLevelType w:val="multilevel"/>
    <w:tmpl w:val="C696EF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>
    <w:nsid w:val="703D2C67"/>
    <w:multiLevelType w:val="hybridMultilevel"/>
    <w:tmpl w:val="274E5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07D3EF2"/>
    <w:multiLevelType w:val="hybridMultilevel"/>
    <w:tmpl w:val="F0AED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5"/>
  </w:num>
  <w:num w:numId="4">
    <w:abstractNumId w:val="9"/>
  </w:num>
  <w:num w:numId="5">
    <w:abstractNumId w:val="6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2" w:hanging="283"/>
        </w:pPr>
        <w:rPr>
          <w:rFonts w:ascii="Symbol" w:hAnsi="Symbol" w:hint="default"/>
        </w:rPr>
      </w:lvl>
    </w:lvlOverride>
  </w:num>
  <w:num w:numId="7">
    <w:abstractNumId w:val="4"/>
  </w:num>
  <w:num w:numId="8">
    <w:abstractNumId w:val="7"/>
  </w:num>
  <w:num w:numId="9">
    <w:abstractNumId w:val="13"/>
  </w:num>
  <w:num w:numId="10">
    <w:abstractNumId w:val="8"/>
  </w:num>
  <w:num w:numId="11">
    <w:abstractNumId w:val="18"/>
  </w:num>
  <w:num w:numId="12">
    <w:abstractNumId w:val="14"/>
  </w:num>
  <w:num w:numId="13">
    <w:abstractNumId w:val="16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1"/>
  </w:num>
  <w:num w:numId="17">
    <w:abstractNumId w:val="3"/>
  </w:num>
  <w:num w:numId="18">
    <w:abstractNumId w:val="1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32F"/>
    <w:rsid w:val="00076A37"/>
    <w:rsid w:val="000B4511"/>
    <w:rsid w:val="000B5D14"/>
    <w:rsid w:val="000B6BAA"/>
    <w:rsid w:val="000D52B9"/>
    <w:rsid w:val="000D6E0F"/>
    <w:rsid w:val="000D7D5A"/>
    <w:rsid w:val="000E6D2D"/>
    <w:rsid w:val="000F4B9E"/>
    <w:rsid w:val="0019010B"/>
    <w:rsid w:val="001A21A0"/>
    <w:rsid w:val="001C7B6B"/>
    <w:rsid w:val="001D361C"/>
    <w:rsid w:val="002323DE"/>
    <w:rsid w:val="00256152"/>
    <w:rsid w:val="0026290D"/>
    <w:rsid w:val="00271C2D"/>
    <w:rsid w:val="002D6759"/>
    <w:rsid w:val="002E0780"/>
    <w:rsid w:val="002E0A98"/>
    <w:rsid w:val="002E7F40"/>
    <w:rsid w:val="003322A9"/>
    <w:rsid w:val="003347EC"/>
    <w:rsid w:val="0034143C"/>
    <w:rsid w:val="003430F8"/>
    <w:rsid w:val="00392421"/>
    <w:rsid w:val="003B0389"/>
    <w:rsid w:val="003E750E"/>
    <w:rsid w:val="00415224"/>
    <w:rsid w:val="00440860"/>
    <w:rsid w:val="00464E07"/>
    <w:rsid w:val="004C6ABB"/>
    <w:rsid w:val="005010F7"/>
    <w:rsid w:val="0050389D"/>
    <w:rsid w:val="0054457A"/>
    <w:rsid w:val="005459A9"/>
    <w:rsid w:val="00547F79"/>
    <w:rsid w:val="00561AFA"/>
    <w:rsid w:val="00584D73"/>
    <w:rsid w:val="005938B3"/>
    <w:rsid w:val="005C7E4C"/>
    <w:rsid w:val="005E113E"/>
    <w:rsid w:val="005E1D15"/>
    <w:rsid w:val="006173A3"/>
    <w:rsid w:val="0062284E"/>
    <w:rsid w:val="00642705"/>
    <w:rsid w:val="00643687"/>
    <w:rsid w:val="00655866"/>
    <w:rsid w:val="0066427C"/>
    <w:rsid w:val="006A1369"/>
    <w:rsid w:val="006C044B"/>
    <w:rsid w:val="006C5853"/>
    <w:rsid w:val="006C7838"/>
    <w:rsid w:val="006D361B"/>
    <w:rsid w:val="006F16C0"/>
    <w:rsid w:val="006F2423"/>
    <w:rsid w:val="006F49D0"/>
    <w:rsid w:val="00726CBB"/>
    <w:rsid w:val="0074740F"/>
    <w:rsid w:val="00773D30"/>
    <w:rsid w:val="00782C25"/>
    <w:rsid w:val="007A0273"/>
    <w:rsid w:val="00800F5E"/>
    <w:rsid w:val="0087790B"/>
    <w:rsid w:val="008B522D"/>
    <w:rsid w:val="008E71C6"/>
    <w:rsid w:val="009147E8"/>
    <w:rsid w:val="00922BD6"/>
    <w:rsid w:val="00954B98"/>
    <w:rsid w:val="009724F5"/>
    <w:rsid w:val="009848AB"/>
    <w:rsid w:val="00994E01"/>
    <w:rsid w:val="009B6F0E"/>
    <w:rsid w:val="009C03AC"/>
    <w:rsid w:val="009D1065"/>
    <w:rsid w:val="009D2D7C"/>
    <w:rsid w:val="009D3C29"/>
    <w:rsid w:val="009D7222"/>
    <w:rsid w:val="00A06021"/>
    <w:rsid w:val="00A20574"/>
    <w:rsid w:val="00A54789"/>
    <w:rsid w:val="00A824BA"/>
    <w:rsid w:val="00AA261F"/>
    <w:rsid w:val="00AA73FB"/>
    <w:rsid w:val="00AE4A5D"/>
    <w:rsid w:val="00AF366E"/>
    <w:rsid w:val="00B04CD3"/>
    <w:rsid w:val="00B1030A"/>
    <w:rsid w:val="00B12703"/>
    <w:rsid w:val="00B15C98"/>
    <w:rsid w:val="00B5032F"/>
    <w:rsid w:val="00B72506"/>
    <w:rsid w:val="00B74395"/>
    <w:rsid w:val="00B83F0B"/>
    <w:rsid w:val="00B9725B"/>
    <w:rsid w:val="00BB0EFD"/>
    <w:rsid w:val="00C0216D"/>
    <w:rsid w:val="00C32BB0"/>
    <w:rsid w:val="00C46937"/>
    <w:rsid w:val="00C81E1B"/>
    <w:rsid w:val="00C939E0"/>
    <w:rsid w:val="00C94A59"/>
    <w:rsid w:val="00C954B3"/>
    <w:rsid w:val="00CD750F"/>
    <w:rsid w:val="00CE502B"/>
    <w:rsid w:val="00D6149C"/>
    <w:rsid w:val="00DD01AA"/>
    <w:rsid w:val="00DE0936"/>
    <w:rsid w:val="00DE607D"/>
    <w:rsid w:val="00E25D70"/>
    <w:rsid w:val="00E369D8"/>
    <w:rsid w:val="00EA0D70"/>
    <w:rsid w:val="00EA18FB"/>
    <w:rsid w:val="00EA4AF2"/>
    <w:rsid w:val="00EE366B"/>
    <w:rsid w:val="00F10CB5"/>
    <w:rsid w:val="00F15073"/>
    <w:rsid w:val="00F31FC6"/>
    <w:rsid w:val="00F71EE1"/>
    <w:rsid w:val="00FF70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2C3DAA-C83C-4EF1-97FE-1A980D79C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AFA"/>
  </w:style>
  <w:style w:type="paragraph" w:styleId="1">
    <w:name w:val="heading 1"/>
    <w:basedOn w:val="a"/>
    <w:next w:val="a"/>
    <w:link w:val="10"/>
    <w:uiPriority w:val="9"/>
    <w:qFormat/>
    <w:rsid w:val="000B4511"/>
    <w:pPr>
      <w:keepNext/>
      <w:keepLines/>
      <w:spacing w:before="240" w:after="0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F16C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0D7D5A"/>
    <w:pPr>
      <w:keepNext/>
      <w:spacing w:after="0" w:line="360" w:lineRule="auto"/>
      <w:ind w:firstLine="708"/>
      <w:jc w:val="both"/>
      <w:outlineLvl w:val="8"/>
    </w:pPr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32F"/>
    <w:pPr>
      <w:ind w:left="720"/>
      <w:contextualSpacing/>
    </w:pPr>
  </w:style>
  <w:style w:type="table" w:styleId="a4">
    <w:name w:val="Table Grid"/>
    <w:basedOn w:val="a1"/>
    <w:uiPriority w:val="59"/>
    <w:rsid w:val="00B503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0D7D5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styleId="a5">
    <w:name w:val="Plain Text"/>
    <w:basedOn w:val="a"/>
    <w:link w:val="a6"/>
    <w:rsid w:val="006C585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6C585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076A37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76A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F1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ody Text"/>
    <w:basedOn w:val="a"/>
    <w:link w:val="a8"/>
    <w:uiPriority w:val="99"/>
    <w:semiHidden/>
    <w:unhideWhenUsed/>
    <w:rsid w:val="006F16C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6F16C0"/>
  </w:style>
  <w:style w:type="paragraph" w:styleId="a9">
    <w:name w:val="header"/>
    <w:basedOn w:val="a"/>
    <w:link w:val="aa"/>
    <w:uiPriority w:val="99"/>
    <w:unhideWhenUsed/>
    <w:rsid w:val="00EA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4AF2"/>
  </w:style>
  <w:style w:type="paragraph" w:styleId="ab">
    <w:name w:val="footer"/>
    <w:basedOn w:val="a"/>
    <w:link w:val="ac"/>
    <w:uiPriority w:val="99"/>
    <w:unhideWhenUsed/>
    <w:rsid w:val="00EA4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4AF2"/>
  </w:style>
  <w:style w:type="paragraph" w:styleId="ad">
    <w:name w:val="Balloon Text"/>
    <w:basedOn w:val="a"/>
    <w:link w:val="ae"/>
    <w:uiPriority w:val="99"/>
    <w:semiHidden/>
    <w:unhideWhenUsed/>
    <w:rsid w:val="00C81E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81E1B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0B451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B4511"/>
    <w:rPr>
      <w:rFonts w:ascii="Times New Roman" w:eastAsiaTheme="majorEastAsia" w:hAnsi="Times New Roman" w:cs="Times New Roman"/>
      <w:b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0B451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7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9110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A1E3-5FCA-46DF-B4FB-8E54AF643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22</Pages>
  <Words>4078</Words>
  <Characters>23250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</dc:creator>
  <cp:lastModifiedBy>User</cp:lastModifiedBy>
  <cp:revision>7</cp:revision>
  <cp:lastPrinted>2022-02-22T10:26:00Z</cp:lastPrinted>
  <dcterms:created xsi:type="dcterms:W3CDTF">2022-02-07T03:51:00Z</dcterms:created>
  <dcterms:modified xsi:type="dcterms:W3CDTF">2022-09-05T09:56:00Z</dcterms:modified>
</cp:coreProperties>
</file>