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4B" w:rsidRPr="005D6088" w:rsidRDefault="007B4E4B" w:rsidP="007B4E4B">
      <w:pPr>
        <w:jc w:val="center"/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МИНОБРНАУКИ РОССИИ</w:t>
      </w: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Санкт-Петербургский государственный</w:t>
      </w: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электротехнический университет</w:t>
      </w: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«ЛЭТИ» им. В.И. Ульянова (Ленина)</w:t>
      </w: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Кафедра электронного приборостроения</w:t>
      </w: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rPr>
          <w:bCs/>
          <w:sz w:val="28"/>
          <w:szCs w:val="28"/>
        </w:rPr>
      </w:pPr>
    </w:p>
    <w:p w:rsidR="007B4E4B" w:rsidRPr="005D6088" w:rsidRDefault="007B4E4B" w:rsidP="007B4E4B">
      <w:pPr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Контрольная работа </w:t>
      </w:r>
    </w:p>
    <w:p w:rsidR="007B4E4B" w:rsidRPr="00C4162C" w:rsidRDefault="007B4E4B" w:rsidP="007B4E4B">
      <w:pPr>
        <w:jc w:val="center"/>
        <w:rPr>
          <w:bCs/>
          <w:sz w:val="28"/>
          <w:szCs w:val="28"/>
        </w:rPr>
      </w:pPr>
      <w:r w:rsidRPr="00C4162C">
        <w:rPr>
          <w:bCs/>
          <w:sz w:val="28"/>
          <w:szCs w:val="28"/>
        </w:rPr>
        <w:t xml:space="preserve">по дисциплине </w:t>
      </w:r>
      <w:r w:rsidRPr="00C4162C">
        <w:rPr>
          <w:color w:val="000000"/>
          <w:sz w:val="27"/>
          <w:szCs w:val="27"/>
        </w:rPr>
        <w:t>«Измерения на сверхвысоких частотах»</w:t>
      </w:r>
    </w:p>
    <w:p w:rsidR="007B4E4B" w:rsidRPr="005D6088" w:rsidRDefault="007B4E4B" w:rsidP="007B4E4B">
      <w:pPr>
        <w:spacing w:line="360" w:lineRule="auto"/>
        <w:ind w:firstLine="567"/>
        <w:jc w:val="center"/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Default="007B4E4B" w:rsidP="007B4E4B">
      <w:pPr>
        <w:jc w:val="center"/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color w:val="00B050"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color w:val="00B050"/>
          <w:sz w:val="28"/>
          <w:szCs w:val="28"/>
        </w:rPr>
      </w:pPr>
    </w:p>
    <w:p w:rsidR="007B4E4B" w:rsidRPr="005D6088" w:rsidRDefault="007B4E4B" w:rsidP="007B4E4B">
      <w:pPr>
        <w:jc w:val="center"/>
        <w:rPr>
          <w:bCs/>
          <w:color w:val="00B050"/>
          <w:sz w:val="28"/>
          <w:szCs w:val="28"/>
        </w:rPr>
      </w:pPr>
    </w:p>
    <w:p w:rsidR="007B4E4B" w:rsidRPr="005D6088" w:rsidRDefault="007B4E4B" w:rsidP="007B4E4B">
      <w:pPr>
        <w:rPr>
          <w:bCs/>
          <w:sz w:val="28"/>
          <w:szCs w:val="28"/>
        </w:rPr>
      </w:pPr>
    </w:p>
    <w:p w:rsidR="007B4E4B" w:rsidRPr="005D6088" w:rsidRDefault="007B4E4B" w:rsidP="007B4E4B">
      <w:pPr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Студент гр. 9002</w:t>
      </w:r>
      <w:r w:rsidRPr="005D6088">
        <w:rPr>
          <w:bCs/>
          <w:sz w:val="28"/>
          <w:szCs w:val="28"/>
        </w:rPr>
        <w:tab/>
      </w:r>
      <w:r w:rsidRPr="005D608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Сургучев Н.А.</w:t>
      </w:r>
    </w:p>
    <w:p w:rsidR="007B4E4B" w:rsidRDefault="007B4E4B" w:rsidP="007B4E4B">
      <w:pPr>
        <w:rPr>
          <w:bCs/>
          <w:sz w:val="28"/>
          <w:szCs w:val="28"/>
        </w:rPr>
      </w:pPr>
      <w:r w:rsidRPr="005D6088">
        <w:rPr>
          <w:bCs/>
          <w:sz w:val="28"/>
          <w:szCs w:val="28"/>
        </w:rPr>
        <w:t>Преподаватель</w:t>
      </w:r>
      <w:r w:rsidRPr="005D608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Вьюгинов В.Н</w:t>
      </w:r>
      <w:r w:rsidRPr="005D6088">
        <w:rPr>
          <w:bCs/>
          <w:sz w:val="28"/>
          <w:szCs w:val="28"/>
        </w:rPr>
        <w:tab/>
      </w:r>
    </w:p>
    <w:p w:rsidR="007B4E4B" w:rsidRPr="005D6088" w:rsidRDefault="007B4E4B" w:rsidP="007B4E4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</w:t>
      </w:r>
    </w:p>
    <w:p w:rsidR="007B4E4B" w:rsidRDefault="007B4E4B" w:rsidP="007B4E4B">
      <w:pPr>
        <w:spacing w:line="360" w:lineRule="auto"/>
        <w:jc w:val="center"/>
        <w:rPr>
          <w:bCs/>
          <w:sz w:val="28"/>
          <w:szCs w:val="28"/>
        </w:rPr>
      </w:pPr>
    </w:p>
    <w:p w:rsidR="007B4E4B" w:rsidRDefault="007B4E4B" w:rsidP="007B4E4B">
      <w:pPr>
        <w:spacing w:line="360" w:lineRule="auto"/>
        <w:jc w:val="center"/>
        <w:rPr>
          <w:bCs/>
          <w:sz w:val="28"/>
          <w:szCs w:val="28"/>
        </w:rPr>
      </w:pPr>
    </w:p>
    <w:p w:rsidR="007B4E4B" w:rsidRDefault="007B4E4B" w:rsidP="007B4E4B">
      <w:pPr>
        <w:spacing w:line="360" w:lineRule="auto"/>
        <w:jc w:val="center"/>
        <w:rPr>
          <w:bCs/>
          <w:sz w:val="28"/>
          <w:szCs w:val="28"/>
        </w:rPr>
      </w:pPr>
    </w:p>
    <w:p w:rsidR="007B4E4B" w:rsidRDefault="007B4E4B" w:rsidP="007B4E4B">
      <w:pPr>
        <w:spacing w:line="360" w:lineRule="auto"/>
        <w:jc w:val="center"/>
        <w:rPr>
          <w:bCs/>
          <w:sz w:val="28"/>
          <w:szCs w:val="28"/>
        </w:rPr>
      </w:pPr>
    </w:p>
    <w:p w:rsidR="007B4E4B" w:rsidRPr="00182E5A" w:rsidRDefault="007B4E4B" w:rsidP="007B4E4B">
      <w:pPr>
        <w:spacing w:line="360" w:lineRule="auto"/>
        <w:jc w:val="center"/>
        <w:rPr>
          <w:bCs/>
          <w:sz w:val="28"/>
          <w:szCs w:val="28"/>
        </w:rPr>
      </w:pPr>
    </w:p>
    <w:p w:rsidR="007B4E4B" w:rsidRPr="00182E5A" w:rsidRDefault="007B4E4B" w:rsidP="007B4E4B">
      <w:pPr>
        <w:spacing w:line="360" w:lineRule="auto"/>
        <w:jc w:val="center"/>
        <w:rPr>
          <w:bCs/>
          <w:sz w:val="28"/>
          <w:szCs w:val="28"/>
        </w:rPr>
      </w:pPr>
      <w:r w:rsidRPr="00182E5A">
        <w:rPr>
          <w:bCs/>
          <w:sz w:val="28"/>
          <w:szCs w:val="28"/>
        </w:rPr>
        <w:t>Санкт-Петербург</w:t>
      </w:r>
    </w:p>
    <w:p w:rsidR="007B4E4B" w:rsidRPr="00683662" w:rsidRDefault="007B4E4B" w:rsidP="007B4E4B">
      <w:pPr>
        <w:spacing w:line="360" w:lineRule="auto"/>
        <w:jc w:val="center"/>
        <w:rPr>
          <w:bCs/>
          <w:sz w:val="28"/>
          <w:szCs w:val="28"/>
        </w:rPr>
      </w:pPr>
      <w:r w:rsidRPr="00182E5A">
        <w:rPr>
          <w:bCs/>
          <w:sz w:val="28"/>
          <w:szCs w:val="28"/>
        </w:rPr>
        <w:t>202</w:t>
      </w:r>
      <w:r w:rsidRPr="00683662">
        <w:rPr>
          <w:bCs/>
          <w:sz w:val="28"/>
          <w:szCs w:val="28"/>
        </w:rPr>
        <w:t>3</w:t>
      </w:r>
    </w:p>
    <w:p w:rsidR="00CC7300" w:rsidRPr="0074709F" w:rsidRDefault="009A2CF6" w:rsidP="00CC7300">
      <w:pPr>
        <w:pStyle w:val="a3"/>
        <w:spacing w:line="288" w:lineRule="auto"/>
        <w:ind w:left="0" w:right="-2" w:firstLine="540"/>
        <w:jc w:val="both"/>
        <w:rPr>
          <w:b/>
          <w:lang w:val="ru-RU"/>
        </w:rPr>
      </w:pPr>
      <w:r>
        <w:rPr>
          <w:b/>
          <w:sz w:val="28"/>
          <w:szCs w:val="28"/>
          <w:lang w:val="ru-RU"/>
        </w:rPr>
        <w:lastRenderedPageBreak/>
        <w:t>5</w:t>
      </w:r>
      <w:r w:rsidR="00CC7300">
        <w:rPr>
          <w:b/>
          <w:sz w:val="28"/>
          <w:szCs w:val="28"/>
          <w:lang w:val="ru-RU"/>
        </w:rPr>
        <w:t xml:space="preserve"> вариант </w:t>
      </w:r>
    </w:p>
    <w:p w:rsidR="00CC7300" w:rsidRPr="0074709F" w:rsidRDefault="00CC7300" w:rsidP="00CC7300">
      <w:pPr>
        <w:pStyle w:val="a3"/>
        <w:spacing w:line="288" w:lineRule="auto"/>
        <w:ind w:left="0" w:right="-2" w:firstLine="540"/>
        <w:jc w:val="both"/>
      </w:pPr>
      <w:r w:rsidRPr="0074709F">
        <w:t xml:space="preserve">Задача 1. Для передачи электромагнитной энергии используется прямоугольный волновод с поперечным сечением </w:t>
      </w:r>
      <w:r w:rsidRPr="0074709F">
        <w:rPr>
          <w:position w:val="-6"/>
        </w:rPr>
        <w:object w:dxaOrig="6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8pt;height:14.9pt" o:ole="">
            <v:imagedata r:id="rId5" o:title=""/>
          </v:shape>
          <o:OLEObject Type="Embed" ProgID="Equation.3" ShapeID="_x0000_i1025" DrawAspect="Content" ObjectID="_1736183000" r:id="rId6"/>
        </w:object>
      </w:r>
      <w:r w:rsidRPr="0074709F">
        <w:t xml:space="preserve">, где </w:t>
      </w:r>
      <w:r w:rsidRPr="0074709F">
        <w:rPr>
          <w:position w:val="-12"/>
        </w:rPr>
        <w:object w:dxaOrig="499" w:dyaOrig="360">
          <v:shape id="_x0000_i1026" type="#_x0000_t75" style="width:24.85pt;height:18.6pt" o:ole="" fillcolor="window">
            <v:imagedata r:id="rId7" o:title=""/>
          </v:shape>
          <o:OLEObject Type="Embed" ProgID="Equation.3" ShapeID="_x0000_i1026" DrawAspect="Content" ObjectID="_1736183001" r:id="rId8"/>
        </w:object>
      </w:r>
      <w:r w:rsidRPr="0074709F">
        <w:t xml:space="preserve"> </w:t>
      </w:r>
      <w:r w:rsidRPr="0074709F">
        <w:sym w:font="Symbol" w:char="F02D"/>
      </w:r>
      <w:r w:rsidRPr="0074709F">
        <w:t xml:space="preserve"> размеры широкой и узкой стенок волновода. </w:t>
      </w:r>
    </w:p>
    <w:p w:rsidR="00CC7300" w:rsidRDefault="00CC7300" w:rsidP="0074709F">
      <w:pPr>
        <w:spacing w:line="288" w:lineRule="auto"/>
        <w:ind w:right="-2" w:firstLine="540"/>
        <w:jc w:val="both"/>
      </w:pPr>
      <w:r w:rsidRPr="0074709F">
        <w:t>Для заданного  типа волны определить ее критическую длину</w:t>
      </w:r>
      <w:proofErr w:type="gramStart"/>
      <w:r w:rsidRPr="0074709F">
        <w:t xml:space="preserve"> (</w:t>
      </w:r>
      <w:r w:rsidRPr="0074709F">
        <w:rPr>
          <w:position w:val="-18"/>
        </w:rPr>
        <w:object w:dxaOrig="480" w:dyaOrig="440">
          <v:shape id="_x0000_i1027" type="#_x0000_t75" style="width:23.6pt;height:21.1pt" o:ole="" fillcolor="window">
            <v:imagedata r:id="rId9" o:title=""/>
          </v:shape>
          <o:OLEObject Type="Embed" ProgID="Equation.3" ShapeID="_x0000_i1027" DrawAspect="Content" ObjectID="_1736183002" r:id="rId10"/>
        </w:object>
      </w:r>
      <w:r w:rsidRPr="0074709F">
        <w:t xml:space="preserve">), </w:t>
      </w:r>
      <w:proofErr w:type="gramEnd"/>
      <w:r w:rsidRPr="0074709F">
        <w:t>критическую частоту (</w:t>
      </w:r>
      <w:r w:rsidRPr="0074709F">
        <w:rPr>
          <w:position w:val="-18"/>
        </w:rPr>
        <w:object w:dxaOrig="480" w:dyaOrig="440">
          <v:shape id="_x0000_i1028" type="#_x0000_t75" style="width:23.6pt;height:21.1pt" o:ole="" fillcolor="window">
            <v:imagedata r:id="rId11" o:title=""/>
          </v:shape>
          <o:OLEObject Type="Embed" ProgID="Equation.3" ShapeID="_x0000_i1028" DrawAspect="Content" ObjectID="_1736183003" r:id="rId12"/>
        </w:object>
      </w:r>
      <w:r w:rsidRPr="0074709F">
        <w:t xml:space="preserve">) и нарисовать структуру электрического и магнитного полей в поперечном сечении. Пояснить граничные условия на стенках волновода.  </w:t>
      </w:r>
    </w:p>
    <w:p w:rsidR="006D07B7" w:rsidRDefault="006D07B7" w:rsidP="0074709F">
      <w:pPr>
        <w:spacing w:line="288" w:lineRule="auto"/>
        <w:ind w:right="-2" w:firstLine="540"/>
        <w:jc w:val="both"/>
        <w:rPr>
          <w:b/>
          <w:color w:val="FF0000"/>
        </w:rPr>
      </w:pPr>
    </w:p>
    <w:p w:rsidR="006D07B7" w:rsidRPr="006D07B7" w:rsidRDefault="006D07B7" w:rsidP="0074709F">
      <w:pPr>
        <w:spacing w:line="288" w:lineRule="auto"/>
        <w:ind w:right="-2" w:firstLine="540"/>
        <w:jc w:val="both"/>
        <w:rPr>
          <w:b/>
          <w:color w:val="FF0000"/>
        </w:rPr>
      </w:pPr>
      <w:r>
        <w:rPr>
          <w:b/>
          <w:color w:val="FF0000"/>
        </w:rPr>
        <w:t xml:space="preserve">Где само условие – </w:t>
      </w:r>
      <w:r>
        <w:rPr>
          <w:b/>
          <w:color w:val="FF0000"/>
          <w:lang w:val="en-US"/>
        </w:rPr>
        <w:t>a</w:t>
      </w:r>
      <w:r w:rsidRPr="006D07B7">
        <w:rPr>
          <w:b/>
          <w:color w:val="FF0000"/>
        </w:rPr>
        <w:t xml:space="preserve">, </w:t>
      </w:r>
      <w:r>
        <w:rPr>
          <w:b/>
          <w:color w:val="FF0000"/>
          <w:lang w:val="en-US"/>
        </w:rPr>
        <w:t>b</w:t>
      </w:r>
      <w:r w:rsidRPr="006D07B7">
        <w:rPr>
          <w:b/>
          <w:color w:val="FF0000"/>
        </w:rPr>
        <w:t xml:space="preserve">, </w:t>
      </w:r>
      <w:r>
        <w:rPr>
          <w:b/>
          <w:color w:val="FF0000"/>
        </w:rPr>
        <w:t xml:space="preserve">тип волны, </w:t>
      </w:r>
      <w:r>
        <w:rPr>
          <w:b/>
          <w:color w:val="FF0000"/>
          <w:lang w:val="en-US"/>
        </w:rPr>
        <w:t>F</w:t>
      </w:r>
      <w:r>
        <w:rPr>
          <w:b/>
          <w:color w:val="FF0000"/>
        </w:rPr>
        <w:t>?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rStyle w:val="a6"/>
          <w:color w:val="424242"/>
        </w:rPr>
        <w:t>Решение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</w:p>
    <w:p w:rsidR="00070EB5" w:rsidRPr="006D07B7" w:rsidRDefault="00070EB5" w:rsidP="00070EB5">
      <w:pPr>
        <w:pStyle w:val="a5"/>
        <w:spacing w:before="225" w:beforeAutospacing="0" w:after="225" w:afterAutospacing="0"/>
        <w:ind w:left="225" w:right="225"/>
        <w:rPr>
          <w:b/>
          <w:color w:val="FF0000"/>
        </w:rPr>
      </w:pPr>
      <w:r w:rsidRPr="0074709F">
        <w:rPr>
          <w:color w:val="424242"/>
        </w:rPr>
        <w:t>Критическая частота для данной моды</w:t>
      </w:r>
      <w:r w:rsidR="006D07B7" w:rsidRPr="006D07B7">
        <w:rPr>
          <w:color w:val="424242"/>
        </w:rPr>
        <w:t xml:space="preserve"> </w:t>
      </w:r>
      <w:r w:rsidR="006D07B7">
        <w:rPr>
          <w:color w:val="424242"/>
        </w:rPr>
        <w:t>–</w:t>
      </w:r>
      <w:r w:rsidR="006D07B7" w:rsidRPr="006D07B7">
        <w:rPr>
          <w:color w:val="424242"/>
        </w:rPr>
        <w:t xml:space="preserve"> </w:t>
      </w:r>
      <w:r w:rsidR="006D07B7">
        <w:rPr>
          <w:b/>
          <w:color w:val="FF0000"/>
        </w:rPr>
        <w:t>какого типа</w:t>
      </w:r>
      <w:r w:rsidR="007C6093">
        <w:rPr>
          <w:b/>
          <w:color w:val="FF0000"/>
        </w:rPr>
        <w:t xml:space="preserve">, </w:t>
      </w:r>
      <w:r w:rsidR="007C6093">
        <w:rPr>
          <w:b/>
          <w:color w:val="FF0000"/>
          <w:lang w:val="en-US"/>
        </w:rPr>
        <w:t>n</w:t>
      </w:r>
      <w:r w:rsidR="007C6093" w:rsidRPr="007C6093">
        <w:rPr>
          <w:b/>
          <w:color w:val="FF0000"/>
        </w:rPr>
        <w:t xml:space="preserve"> = 1, </w:t>
      </w:r>
      <w:r w:rsidR="007C6093">
        <w:rPr>
          <w:b/>
          <w:color w:val="FF0000"/>
          <w:lang w:val="en-US"/>
        </w:rPr>
        <w:t>m</w:t>
      </w:r>
      <w:r w:rsidR="007C6093" w:rsidRPr="007C6093">
        <w:rPr>
          <w:b/>
          <w:color w:val="FF0000"/>
        </w:rPr>
        <w:t xml:space="preserve"> = 1</w:t>
      </w:r>
      <w:r w:rsidR="006D07B7">
        <w:rPr>
          <w:b/>
          <w:color w:val="FF0000"/>
        </w:rPr>
        <w:t>?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noProof/>
          <w:color w:val="424242"/>
        </w:rPr>
        <w:drawing>
          <wp:inline distT="0" distB="0" distL="0" distR="0" wp14:anchorId="3A44BAA5" wp14:editId="79B92A7F">
            <wp:extent cx="3762375" cy="447675"/>
            <wp:effectExtent l="0" t="0" r="9525" b="9525"/>
            <wp:docPr id="4" name="Рисунок 4" descr="http://konspekta.net/wiki2/baza1/660058871294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konspekta.net/wiki2/baza1/660058871294.files/image00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color w:val="424242"/>
        </w:rPr>
        <w:t>Отсюда критическая длина волны равна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noProof/>
          <w:color w:val="424242"/>
        </w:rPr>
        <w:drawing>
          <wp:inline distT="0" distB="0" distL="0" distR="0" wp14:anchorId="4FA0532E" wp14:editId="54A3EE17">
            <wp:extent cx="1866900" cy="419100"/>
            <wp:effectExtent l="0" t="0" r="0" b="0"/>
            <wp:docPr id="3" name="Рисунок 3" descr="http://konspekta.net/wiki2/baza1/660058871294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konspekta.net/wiki2/baza1/660058871294.files/image0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709F">
        <w:rPr>
          <w:color w:val="424242"/>
        </w:rPr>
        <w:t> ,</w:t>
      </w:r>
    </w:p>
    <w:p w:rsidR="00070EB5" w:rsidRPr="006D07B7" w:rsidRDefault="00070EB5" w:rsidP="00070EB5">
      <w:pPr>
        <w:pStyle w:val="a5"/>
        <w:spacing w:before="225" w:beforeAutospacing="0" w:after="225" w:afterAutospacing="0"/>
        <w:ind w:left="225" w:right="225"/>
        <w:rPr>
          <w:b/>
          <w:color w:val="FF0000"/>
        </w:rPr>
      </w:pPr>
      <w:r w:rsidRPr="0074709F">
        <w:rPr>
          <w:color w:val="424242"/>
        </w:rPr>
        <w:t>а длина волны в свободном пространстве</w:t>
      </w:r>
      <w:r w:rsidR="006D07B7">
        <w:rPr>
          <w:color w:val="424242"/>
        </w:rPr>
        <w:t xml:space="preserve"> </w:t>
      </w:r>
      <w:r w:rsidR="006D07B7">
        <w:rPr>
          <w:b/>
          <w:color w:val="FF0000"/>
        </w:rPr>
        <w:t>при частоте 10 ГГц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noProof/>
          <w:color w:val="424242"/>
        </w:rPr>
        <w:drawing>
          <wp:inline distT="0" distB="0" distL="0" distR="0" wp14:anchorId="2FF1D527" wp14:editId="6B8B091D">
            <wp:extent cx="1552575" cy="409575"/>
            <wp:effectExtent l="0" t="0" r="9525" b="9525"/>
            <wp:docPr id="2" name="Рисунок 2" descr="http://konspekta.net/wiki2/baza1/660058871294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konspekta.net/wiki2/baza1/660058871294.files/image01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709F">
        <w:rPr>
          <w:color w:val="424242"/>
        </w:rPr>
        <w:t> .</w:t>
      </w:r>
    </w:p>
    <w:p w:rsidR="00070EB5" w:rsidRPr="007C6093" w:rsidRDefault="00070EB5" w:rsidP="00070EB5">
      <w:pPr>
        <w:pStyle w:val="a5"/>
        <w:spacing w:before="225" w:beforeAutospacing="0" w:after="225" w:afterAutospacing="0"/>
        <w:ind w:left="225" w:right="225"/>
        <w:rPr>
          <w:b/>
          <w:color w:val="FF0000"/>
        </w:rPr>
      </w:pPr>
      <w:r w:rsidRPr="0074709F">
        <w:rPr>
          <w:color w:val="424242"/>
        </w:rPr>
        <w:t xml:space="preserve">Найдем </w:t>
      </w:r>
      <w:r w:rsidR="004656FF" w:rsidRPr="0074709F">
        <w:rPr>
          <w:color w:val="424242"/>
        </w:rPr>
        <w:t xml:space="preserve">её </w:t>
      </w:r>
      <w:r w:rsidR="004656FF" w:rsidRPr="006D07B7">
        <w:rPr>
          <w:strike/>
          <w:color w:val="424242"/>
          <w:highlight w:val="yellow"/>
        </w:rPr>
        <w:t>критическую</w:t>
      </w:r>
      <w:r w:rsidR="004656FF" w:rsidRPr="0074709F">
        <w:rPr>
          <w:color w:val="424242"/>
        </w:rPr>
        <w:t xml:space="preserve"> </w:t>
      </w:r>
      <w:r w:rsidRPr="0074709F">
        <w:rPr>
          <w:color w:val="424242"/>
        </w:rPr>
        <w:t>длину волны в волноводе</w:t>
      </w:r>
      <w:r w:rsidR="007C6093">
        <w:rPr>
          <w:color w:val="424242"/>
        </w:rPr>
        <w:t xml:space="preserve">  </w:t>
      </w:r>
      <w:r w:rsidR="007C6093">
        <w:rPr>
          <w:b/>
          <w:color w:val="FF0000"/>
        </w:rPr>
        <w:t>- длину волны в волноводе на данной моде (опять же, какой?) колебаний!</w:t>
      </w:r>
    </w:p>
    <w:p w:rsidR="00070EB5" w:rsidRPr="0074709F" w:rsidRDefault="00070EB5" w:rsidP="00070EB5">
      <w:pPr>
        <w:pStyle w:val="a5"/>
        <w:spacing w:before="225" w:beforeAutospacing="0" w:after="225" w:afterAutospacing="0"/>
        <w:ind w:left="225" w:right="225"/>
        <w:rPr>
          <w:color w:val="424242"/>
        </w:rPr>
      </w:pPr>
      <w:r w:rsidRPr="0074709F">
        <w:rPr>
          <w:noProof/>
          <w:color w:val="424242"/>
        </w:rPr>
        <w:drawing>
          <wp:inline distT="0" distB="0" distL="0" distR="0" wp14:anchorId="4FE99678" wp14:editId="4F3E5A07">
            <wp:extent cx="2657475" cy="676275"/>
            <wp:effectExtent l="0" t="0" r="9525" b="9525"/>
            <wp:docPr id="1" name="Рисунок 1" descr="http://konspekta.net/wiki2/baza1/660058871294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konspekta.net/wiki2/baza1/660058871294.files/image014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709F">
        <w:rPr>
          <w:color w:val="424242"/>
        </w:rPr>
        <w:t> .</w:t>
      </w:r>
    </w:p>
    <w:p w:rsidR="004656FF" w:rsidRPr="004656FF" w:rsidRDefault="004656FF" w:rsidP="004656FF">
      <w:pPr>
        <w:spacing w:before="100" w:beforeAutospacing="1" w:after="100" w:afterAutospacing="1"/>
        <w:jc w:val="center"/>
        <w:rPr>
          <w:color w:val="000000"/>
        </w:rPr>
      </w:pPr>
      <w:r w:rsidRPr="0074709F">
        <w:rPr>
          <w:noProof/>
          <w:color w:val="000000"/>
        </w:rPr>
        <w:drawing>
          <wp:inline distT="0" distB="0" distL="0" distR="0" wp14:anchorId="26108F9E" wp14:editId="64626867">
            <wp:extent cx="1647825" cy="1066800"/>
            <wp:effectExtent l="0" t="0" r="9525" b="0"/>
            <wp:docPr id="8" name="Рисунок 8" descr="https://studfile.net/html/2706/114/html_mOS40IwD7U.ntwT/img-fA0f0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studfile.net/html/2706/114/html_mOS40IwD7U.ntwT/img-fA0f0V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6FF" w:rsidRDefault="004656FF" w:rsidP="004656FF">
      <w:pPr>
        <w:spacing w:before="100" w:beforeAutospacing="1" w:after="100" w:afterAutospacing="1"/>
        <w:jc w:val="center"/>
        <w:rPr>
          <w:color w:val="000000"/>
        </w:rPr>
      </w:pPr>
      <w:r w:rsidRPr="004656FF">
        <w:rPr>
          <w:i/>
          <w:iCs/>
          <w:color w:val="000000"/>
        </w:rPr>
        <w:t>Рис.3.11.</w:t>
      </w:r>
      <w:r w:rsidRPr="004656FF">
        <w:rPr>
          <w:color w:val="000000"/>
        </w:rPr>
        <w:t> Поперечное сечение волновода, частично заполненного диэлектриком</w:t>
      </w:r>
    </w:p>
    <w:p w:rsidR="007C6093" w:rsidRPr="007C6093" w:rsidRDefault="007C6093" w:rsidP="004656FF">
      <w:pPr>
        <w:spacing w:before="100" w:beforeAutospacing="1" w:after="100" w:afterAutospacing="1"/>
        <w:jc w:val="center"/>
        <w:rPr>
          <w:b/>
          <w:color w:val="FF0000"/>
        </w:rPr>
      </w:pPr>
      <w:r>
        <w:rPr>
          <w:b/>
          <w:color w:val="FF0000"/>
        </w:rPr>
        <w:t>К чему относится этот рисунок?</w:t>
      </w:r>
    </w:p>
    <w:p w:rsidR="004656FF" w:rsidRPr="004656FF" w:rsidRDefault="004656FF" w:rsidP="004656FF">
      <w:pPr>
        <w:spacing w:before="100" w:beforeAutospacing="1" w:after="100" w:afterAutospacing="1"/>
        <w:rPr>
          <w:color w:val="000000"/>
        </w:rPr>
      </w:pPr>
      <w:r w:rsidRPr="004656FF">
        <w:rPr>
          <w:color w:val="000000"/>
        </w:rPr>
        <w:lastRenderedPageBreak/>
        <w:t>Поскольку геометрия волновода однородна в направлении оси </w:t>
      </w:r>
      <w:r w:rsidRPr="004656FF">
        <w:rPr>
          <w:i/>
          <w:iCs/>
          <w:color w:val="000000"/>
        </w:rPr>
        <w:t>y</w:t>
      </w:r>
      <w:r w:rsidRPr="004656FF">
        <w:rPr>
          <w:color w:val="000000"/>
        </w:rPr>
        <w:t> и индекс </w:t>
      </w:r>
      <w:r w:rsidRPr="0074709F">
        <w:rPr>
          <w:noProof/>
          <w:color w:val="000000"/>
        </w:rPr>
        <w:drawing>
          <wp:inline distT="0" distB="0" distL="0" distR="0" wp14:anchorId="2E4C269D" wp14:editId="3A721DCB">
            <wp:extent cx="371475" cy="171450"/>
            <wp:effectExtent l="0" t="0" r="9525" b="0"/>
            <wp:docPr id="7" name="Рисунок 7" descr="https://studfile.net/html/2706/114/html_mOS40IwD7U.ntwT/img-TgN_B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studfile.net/html/2706/114/html_mOS40IwD7U.ntwT/img-TgN_BU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6FF">
        <w:rPr>
          <w:color w:val="000000"/>
        </w:rPr>
        <w:t>, то моды </w:t>
      </w:r>
      <w:r w:rsidRPr="0074709F">
        <w:rPr>
          <w:noProof/>
          <w:color w:val="000000"/>
        </w:rPr>
        <w:drawing>
          <wp:inline distT="0" distB="0" distL="0" distR="0" wp14:anchorId="46EDB688" wp14:editId="28806BAE">
            <wp:extent cx="361950" cy="200025"/>
            <wp:effectExtent l="0" t="0" r="0" b="9525"/>
            <wp:docPr id="6" name="Рисунок 6" descr="https://studfile.net/html/2706/114/html_mOS40IwD7U.ntwT/img-ngBo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studfile.net/html/2706/114/html_mOS40IwD7U.ntwT/img-ngBoYw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6FF">
        <w:rPr>
          <w:color w:val="000000"/>
        </w:rPr>
        <w:t> не зависят от координаты </w:t>
      </w:r>
      <w:r w:rsidRPr="004656FF">
        <w:rPr>
          <w:i/>
          <w:iCs/>
          <w:color w:val="000000"/>
        </w:rPr>
        <w:t>y</w:t>
      </w:r>
    </w:p>
    <w:p w:rsidR="00CC7300" w:rsidRPr="0074709F" w:rsidRDefault="00CC7300" w:rsidP="00CC7300">
      <w:pPr>
        <w:spacing w:line="288" w:lineRule="auto"/>
        <w:ind w:right="-2" w:firstLine="540"/>
        <w:jc w:val="both"/>
      </w:pPr>
    </w:p>
    <w:p w:rsidR="00AB4BAD" w:rsidRPr="0074709F" w:rsidRDefault="00CC7300" w:rsidP="00CC7300">
      <w:r w:rsidRPr="0074709F">
        <w:t>Задача 2. Для заданного типа волны (данные задачи 1) рассчитать и построить графики зависимости фазовой</w:t>
      </w:r>
      <w:proofErr w:type="gramStart"/>
      <w:r w:rsidRPr="0074709F">
        <w:t xml:space="preserve"> (</w:t>
      </w:r>
      <w:r w:rsidRPr="0074709F">
        <w:rPr>
          <w:position w:val="-18"/>
        </w:rPr>
        <w:object w:dxaOrig="340" w:dyaOrig="440">
          <v:shape id="_x0000_i1029" type="#_x0000_t75" style="width:17.4pt;height:21.1pt" o:ole="" fillcolor="window">
            <v:imagedata r:id="rId20" o:title=""/>
          </v:shape>
          <o:OLEObject Type="Embed" ProgID="Equation.3" ShapeID="_x0000_i1029" DrawAspect="Content" ObjectID="_1736183004" r:id="rId21"/>
        </w:object>
      </w:r>
      <w:r w:rsidRPr="0074709F">
        <w:t>)</w:t>
      </w:r>
      <w:r w:rsidRPr="0074709F">
        <w:rPr>
          <w:vertAlign w:val="subscript"/>
        </w:rPr>
        <w:t xml:space="preserve"> </w:t>
      </w:r>
      <w:r w:rsidRPr="0074709F">
        <w:t xml:space="preserve"> </w:t>
      </w:r>
      <w:proofErr w:type="gramEnd"/>
      <w:r w:rsidRPr="0074709F">
        <w:t>и групповой</w:t>
      </w:r>
      <w:r w:rsidRPr="0074709F">
        <w:rPr>
          <w:position w:val="-12"/>
        </w:rPr>
        <w:object w:dxaOrig="200" w:dyaOrig="380">
          <v:shape id="_x0000_i1030" type="#_x0000_t75" style="width:9.95pt;height:18.6pt" o:ole="">
            <v:imagedata r:id="rId22" o:title=""/>
          </v:shape>
          <o:OLEObject Type="Embed" ProgID="Equation.3" ShapeID="_x0000_i1030" DrawAspect="Content" ObjectID="_1736183005" r:id="rId23"/>
        </w:object>
      </w:r>
      <w:r w:rsidRPr="0074709F">
        <w:t>(</w:t>
      </w:r>
      <w:r w:rsidRPr="0074709F">
        <w:rPr>
          <w:position w:val="-18"/>
        </w:rPr>
        <w:object w:dxaOrig="420" w:dyaOrig="440">
          <v:shape id="_x0000_i1031" type="#_x0000_t75" style="width:21.1pt;height:21.1pt" o:ole="" fillcolor="window">
            <v:imagedata r:id="rId24" o:title=""/>
          </v:shape>
          <o:OLEObject Type="Embed" ProgID="Equation.3" ShapeID="_x0000_i1031" DrawAspect="Content" ObjectID="_1736183006" r:id="rId25"/>
        </w:object>
      </w:r>
      <w:r w:rsidRPr="0074709F">
        <w:t>) скоростей от длины  волны (</w:t>
      </w:r>
      <w:r w:rsidRPr="0074709F">
        <w:rPr>
          <w:position w:val="-6"/>
        </w:rPr>
        <w:object w:dxaOrig="220" w:dyaOrig="300">
          <v:shape id="_x0000_i1032" type="#_x0000_t75" style="width:11.15pt;height:14.9pt" o:ole="">
            <v:imagedata r:id="rId26" o:title=""/>
          </v:shape>
          <o:OLEObject Type="Embed" ProgID="Equation.3" ShapeID="_x0000_i1032" DrawAspect="Content" ObjectID="_1736183007" r:id="rId27"/>
        </w:object>
      </w:r>
      <w:r w:rsidRPr="0074709F">
        <w:t>) и от частоты (</w:t>
      </w:r>
      <w:r w:rsidRPr="0074709F">
        <w:rPr>
          <w:position w:val="-6"/>
        </w:rPr>
        <w:object w:dxaOrig="220" w:dyaOrig="240">
          <v:shape id="_x0000_i1033" type="#_x0000_t75" style="width:11.15pt;height:12.4pt" o:ole="">
            <v:imagedata r:id="rId28" o:title=""/>
          </v:shape>
          <o:OLEObject Type="Embed" ProgID="Equation.3" ShapeID="_x0000_i1033" DrawAspect="Content" ObjectID="_1736183008" r:id="rId29"/>
        </w:object>
      </w:r>
      <w:r w:rsidRPr="0074709F">
        <w:t xml:space="preserve">). Графики строить в координатах </w:t>
      </w:r>
      <w:r w:rsidRPr="0074709F">
        <w:rPr>
          <w:position w:val="-28"/>
        </w:rPr>
        <w:object w:dxaOrig="1200" w:dyaOrig="780">
          <v:shape id="_x0000_i1034" type="#_x0000_t75" style="width:59.6pt;height:38.5pt" o:ole="" fillcolor="window">
            <v:imagedata r:id="rId30" o:title=""/>
          </v:shape>
          <o:OLEObject Type="Embed" ProgID="Equation.3" ShapeID="_x0000_i1034" DrawAspect="Content" ObjectID="_1736183009" r:id="rId31"/>
        </w:object>
      </w:r>
      <w:r w:rsidRPr="0074709F">
        <w:t xml:space="preserve">; </w:t>
      </w:r>
      <w:r w:rsidRPr="0074709F">
        <w:rPr>
          <w:position w:val="-28"/>
        </w:rPr>
        <w:object w:dxaOrig="1260" w:dyaOrig="780">
          <v:shape id="_x0000_i1035" type="#_x0000_t75" style="width:63.3pt;height:38.5pt" o:ole="" fillcolor="window">
            <v:imagedata r:id="rId32" o:title=""/>
          </v:shape>
          <o:OLEObject Type="Embed" ProgID="Equation.3" ShapeID="_x0000_i1035" DrawAspect="Content" ObjectID="_1736183010" r:id="rId33"/>
        </w:object>
      </w:r>
      <w:r w:rsidRPr="0074709F">
        <w:t xml:space="preserve">; </w:t>
      </w:r>
      <w:r w:rsidRPr="0074709F">
        <w:rPr>
          <w:position w:val="-28"/>
        </w:rPr>
        <w:object w:dxaOrig="1219" w:dyaOrig="780">
          <v:shape id="_x0000_i1036" type="#_x0000_t75" style="width:60.85pt;height:38.5pt" o:ole="" fillcolor="window">
            <v:imagedata r:id="rId34" o:title=""/>
          </v:shape>
          <o:OLEObject Type="Embed" ProgID="Equation.3" ShapeID="_x0000_i1036" DrawAspect="Content" ObjectID="_1736183011" r:id="rId35"/>
        </w:object>
      </w:r>
      <w:r w:rsidRPr="0074709F">
        <w:t xml:space="preserve">; </w:t>
      </w:r>
      <w:r w:rsidRPr="0074709F">
        <w:rPr>
          <w:position w:val="-28"/>
        </w:rPr>
        <w:object w:dxaOrig="1280" w:dyaOrig="780">
          <v:shape id="_x0000_i1037" type="#_x0000_t75" style="width:63.3pt;height:38.5pt" o:ole="" fillcolor="window">
            <v:imagedata r:id="rId36" o:title=""/>
          </v:shape>
          <o:OLEObject Type="Embed" ProgID="Equation.3" ShapeID="_x0000_i1037" DrawAspect="Content" ObjectID="_1736183012" r:id="rId37"/>
        </w:object>
      </w:r>
      <w:r w:rsidRPr="0074709F">
        <w:t xml:space="preserve">, где </w:t>
      </w:r>
      <w:r w:rsidRPr="0074709F">
        <w:rPr>
          <w:position w:val="-6"/>
        </w:rPr>
        <w:object w:dxaOrig="200" w:dyaOrig="240">
          <v:shape id="_x0000_i1038" type="#_x0000_t75" style="width:9.95pt;height:12.4pt" o:ole="" fillcolor="window">
            <v:imagedata r:id="rId38" o:title=""/>
          </v:shape>
          <o:OLEObject Type="Embed" ProgID="Equation.3" ShapeID="_x0000_i1038" DrawAspect="Content" ObjectID="_1736183013" r:id="rId39"/>
        </w:object>
      </w:r>
      <w:r w:rsidRPr="0074709F">
        <w:t xml:space="preserve"> </w:t>
      </w:r>
      <w:r w:rsidRPr="0074709F">
        <w:sym w:font="Symbol" w:char="F02D"/>
      </w:r>
      <w:r w:rsidRPr="0074709F">
        <w:t xml:space="preserve"> скорость света в вакууме. Пояснить понятия фазовой и групповой скоростей, дисперсии.</w:t>
      </w:r>
    </w:p>
    <w:p w:rsidR="00C7640E" w:rsidRPr="007C6093" w:rsidRDefault="00C7640E" w:rsidP="00C7640E">
      <w:pPr>
        <w:shd w:val="clear" w:color="auto" w:fill="FFFFFF"/>
        <w:spacing w:before="225" w:after="225"/>
        <w:rPr>
          <w:b/>
          <w:color w:val="FF0000"/>
        </w:rPr>
      </w:pPr>
      <w:r w:rsidRPr="0074709F">
        <w:rPr>
          <w:noProof/>
          <w:color w:val="000000"/>
        </w:rPr>
        <w:drawing>
          <wp:inline distT="0" distB="0" distL="0" distR="0" wp14:anchorId="61AFB7BE" wp14:editId="2D28E371">
            <wp:extent cx="1123950" cy="714375"/>
            <wp:effectExtent l="0" t="0" r="0" b="9525"/>
            <wp:docPr id="9" name="Рисунок 9" descr="https://konspekta.net/studopedianet/baza14/2161290383330.files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konspekta.net/studopedianet/baza14/2161290383330.files/image012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6093" w:rsidRPr="003A4C54">
        <w:rPr>
          <w:color w:val="000000"/>
        </w:rPr>
        <w:t xml:space="preserve"> </w:t>
      </w:r>
      <w:r w:rsidR="007C6093" w:rsidRPr="003A4C54">
        <w:rPr>
          <w:b/>
          <w:color w:val="FF0000"/>
        </w:rPr>
        <w:tab/>
        <w:t xml:space="preserve">– </w:t>
      </w:r>
      <w:r w:rsidR="007C6093">
        <w:rPr>
          <w:b/>
          <w:color w:val="FF0000"/>
        </w:rPr>
        <w:t>что это такое?</w:t>
      </w:r>
    </w:p>
    <w:p w:rsidR="007C6093" w:rsidRPr="007C6093" w:rsidRDefault="007C6093" w:rsidP="001D5BC5">
      <w:pPr>
        <w:spacing w:line="360" w:lineRule="auto"/>
        <w:ind w:right="-2"/>
        <w:jc w:val="both"/>
        <w:rPr>
          <w:b/>
          <w:color w:val="FF0000"/>
          <w:sz w:val="28"/>
          <w:szCs w:val="28"/>
        </w:rPr>
      </w:pPr>
      <w:r w:rsidRPr="007C6093">
        <w:rPr>
          <w:b/>
          <w:color w:val="FF0000"/>
          <w:sz w:val="28"/>
          <w:szCs w:val="28"/>
        </w:rPr>
        <w:t xml:space="preserve">Зависимость фазовой скорости от частоты </w:t>
      </w:r>
      <w:r w:rsidR="003A4C54">
        <w:rPr>
          <w:b/>
          <w:color w:val="FF0000"/>
          <w:sz w:val="28"/>
          <w:szCs w:val="28"/>
        </w:rPr>
        <w:t xml:space="preserve">ν </w:t>
      </w:r>
      <w:r w:rsidRPr="007C6093">
        <w:rPr>
          <w:b/>
          <w:color w:val="FF0000"/>
          <w:sz w:val="28"/>
          <w:szCs w:val="28"/>
        </w:rPr>
        <w:t>имеет вид</w:t>
      </w:r>
      <w:r w:rsidR="003A4C54">
        <w:rPr>
          <w:b/>
          <w:color w:val="FF0000"/>
          <w:sz w:val="28"/>
          <w:szCs w:val="28"/>
        </w:rPr>
        <w:t>:</w:t>
      </w:r>
    </w:p>
    <w:p w:rsidR="007C6093" w:rsidRPr="007C6093" w:rsidRDefault="007C6093" w:rsidP="007C6093">
      <w:pPr>
        <w:spacing w:line="360" w:lineRule="auto"/>
        <w:ind w:right="-2" w:firstLine="600"/>
        <w:jc w:val="both"/>
        <w:rPr>
          <w:b/>
          <w:color w:val="FF0000"/>
          <w:sz w:val="28"/>
          <w:szCs w:val="28"/>
          <w:lang w:val="en-US"/>
        </w:rPr>
      </w:pP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ф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с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ν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кр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ν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rad>
          </m:den>
        </m:f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  <w:lang w:val="en-US"/>
          </w:rPr>
          <m:t>.</m:t>
        </m:r>
      </m:oMath>
    </w:p>
    <w:p w:rsidR="007C6093" w:rsidRPr="007C6093" w:rsidRDefault="007C6093" w:rsidP="001D5BC5">
      <w:pPr>
        <w:spacing w:line="360" w:lineRule="auto"/>
        <w:ind w:right="-2"/>
        <w:jc w:val="both"/>
        <w:rPr>
          <w:b/>
          <w:color w:val="FF0000"/>
          <w:sz w:val="28"/>
          <w:szCs w:val="28"/>
        </w:rPr>
      </w:pPr>
      <w:r w:rsidRPr="007C6093">
        <w:rPr>
          <w:b/>
          <w:color w:val="FF0000"/>
          <w:sz w:val="28"/>
          <w:szCs w:val="28"/>
        </w:rPr>
        <w:t xml:space="preserve">Зависимость групповой скорости от частоты </w:t>
      </w:r>
      <w:r w:rsidR="003A4C54">
        <w:rPr>
          <w:b/>
          <w:color w:val="FF0000"/>
          <w:sz w:val="28"/>
          <w:szCs w:val="28"/>
        </w:rPr>
        <w:t xml:space="preserve">ν </w:t>
      </w:r>
      <w:r w:rsidRPr="007C6093">
        <w:rPr>
          <w:b/>
          <w:color w:val="FF0000"/>
          <w:sz w:val="28"/>
          <w:szCs w:val="28"/>
        </w:rPr>
        <w:t>имеет вид</w:t>
      </w:r>
      <w:r w:rsidR="003A4C54">
        <w:rPr>
          <w:b/>
          <w:color w:val="FF0000"/>
          <w:sz w:val="28"/>
          <w:szCs w:val="28"/>
        </w:rPr>
        <w:t>:</w:t>
      </w:r>
    </w:p>
    <w:p w:rsidR="007C6093" w:rsidRPr="007C6093" w:rsidRDefault="007C6093" w:rsidP="007C6093">
      <w:pPr>
        <w:spacing w:line="360" w:lineRule="auto"/>
        <w:ind w:right="-2" w:firstLine="600"/>
        <w:jc w:val="both"/>
        <w:rPr>
          <w:b/>
          <w:i/>
          <w:color w:val="FF0000"/>
          <w:sz w:val="28"/>
          <w:szCs w:val="28"/>
          <w:lang w:val="en-US"/>
        </w:rPr>
      </w:pP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гр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=с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ν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кр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ν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  <w:lang w:val="en-US"/>
          </w:rPr>
          <m:t>.</m:t>
        </m:r>
      </m:oMath>
    </w:p>
    <w:p w:rsidR="007C6093" w:rsidRPr="007C6093" w:rsidRDefault="00C7640E" w:rsidP="001D5BC5">
      <w:pPr>
        <w:pStyle w:val="a9"/>
        <w:spacing w:line="360" w:lineRule="auto"/>
        <w:ind w:right="-2"/>
        <w:jc w:val="both"/>
        <w:rPr>
          <w:b/>
          <w:color w:val="FF0000"/>
          <w:sz w:val="28"/>
          <w:szCs w:val="28"/>
        </w:rPr>
      </w:pPr>
      <w:r w:rsidRPr="007C6093">
        <w:rPr>
          <w:b/>
          <w:color w:val="FF0000"/>
        </w:rPr>
        <w:t> </w:t>
      </w:r>
      <w:r w:rsidR="007C6093" w:rsidRPr="007C6093">
        <w:rPr>
          <w:b/>
          <w:color w:val="FF0000"/>
          <w:sz w:val="28"/>
          <w:szCs w:val="28"/>
        </w:rPr>
        <w:t xml:space="preserve">Зависимость фазовой скорости от длины волны </w:t>
      </w:r>
      <w:r w:rsidR="003A4C54">
        <w:rPr>
          <w:b/>
          <w:color w:val="FF0000"/>
          <w:sz w:val="28"/>
          <w:szCs w:val="28"/>
        </w:rPr>
        <w:t xml:space="preserve">λ </w:t>
      </w:r>
      <w:r w:rsidR="007C6093" w:rsidRPr="007C6093">
        <w:rPr>
          <w:b/>
          <w:color w:val="FF0000"/>
          <w:sz w:val="28"/>
          <w:szCs w:val="28"/>
        </w:rPr>
        <w:t>имеет вид</w:t>
      </w:r>
      <w:r w:rsidR="003A4C54">
        <w:rPr>
          <w:b/>
          <w:color w:val="FF0000"/>
          <w:sz w:val="28"/>
          <w:szCs w:val="28"/>
        </w:rPr>
        <w:t>:</w:t>
      </w:r>
    </w:p>
    <w:p w:rsidR="007C6093" w:rsidRPr="007C6093" w:rsidRDefault="007C6093" w:rsidP="007C6093">
      <w:pPr>
        <w:spacing w:line="360" w:lineRule="auto"/>
        <w:ind w:right="-2" w:firstLine="600"/>
        <w:jc w:val="both"/>
        <w:rPr>
          <w:b/>
          <w:color w:val="FF0000"/>
          <w:sz w:val="28"/>
          <w:szCs w:val="28"/>
          <w:lang w:val="en-US"/>
        </w:rPr>
      </w:pP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w:r w:rsidRPr="007C6093">
        <w:rPr>
          <w:b/>
          <w:color w:val="FF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ф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с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λ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кр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den>
                </m:f>
              </m:e>
            </m:rad>
          </m:den>
        </m:f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  <w:lang w:val="en-US"/>
          </w:rPr>
          <m:t>.</m:t>
        </m:r>
      </m:oMath>
    </w:p>
    <w:p w:rsidR="007C6093" w:rsidRPr="007C6093" w:rsidRDefault="007C6093" w:rsidP="001D5BC5">
      <w:pPr>
        <w:spacing w:line="360" w:lineRule="auto"/>
        <w:ind w:right="-2"/>
        <w:jc w:val="both"/>
        <w:rPr>
          <w:b/>
          <w:color w:val="FF0000"/>
          <w:sz w:val="28"/>
          <w:szCs w:val="28"/>
        </w:rPr>
      </w:pPr>
      <w:r w:rsidRPr="007C6093">
        <w:rPr>
          <w:b/>
          <w:color w:val="FF0000"/>
          <w:sz w:val="28"/>
          <w:szCs w:val="28"/>
        </w:rPr>
        <w:t xml:space="preserve">Зависимость групповой скорости от длины волны </w:t>
      </w:r>
      <w:r w:rsidR="003A4C54">
        <w:rPr>
          <w:b/>
          <w:color w:val="FF0000"/>
          <w:sz w:val="28"/>
          <w:szCs w:val="28"/>
        </w:rPr>
        <w:t xml:space="preserve">λ </w:t>
      </w:r>
      <w:r w:rsidRPr="007C6093">
        <w:rPr>
          <w:b/>
          <w:color w:val="FF0000"/>
          <w:sz w:val="28"/>
          <w:szCs w:val="28"/>
        </w:rPr>
        <w:t>имеет вид</w:t>
      </w:r>
      <w:r w:rsidR="003A4C54">
        <w:rPr>
          <w:b/>
          <w:color w:val="FF0000"/>
          <w:sz w:val="28"/>
          <w:szCs w:val="28"/>
        </w:rPr>
        <w:t>:</w:t>
      </w:r>
    </w:p>
    <w:p w:rsidR="007C6093" w:rsidRPr="007C6093" w:rsidRDefault="007C6093" w:rsidP="007C6093">
      <w:pPr>
        <w:spacing w:line="360" w:lineRule="auto"/>
        <w:ind w:right="-2" w:firstLine="600"/>
        <w:jc w:val="both"/>
        <w:rPr>
          <w:b/>
          <w:i/>
          <w:color w:val="FF0000"/>
          <w:sz w:val="28"/>
          <w:szCs w:val="28"/>
          <w:lang w:val="en-US"/>
        </w:rPr>
      </w:pP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w:r w:rsidRPr="007C6093">
        <w:rPr>
          <w:b/>
          <w:i/>
          <w:color w:val="FF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гр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=с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λ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кр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bSup>
              </m:den>
            </m:f>
          </m:e>
        </m:rad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  <w:lang w:val="en-US"/>
          </w:rPr>
          <m:t>.</m:t>
        </m:r>
      </m:oMath>
    </w:p>
    <w:p w:rsidR="00C7640E" w:rsidRDefault="001D5BC5" w:rsidP="00C7640E">
      <w:pPr>
        <w:shd w:val="clear" w:color="auto" w:fill="FFFFFF"/>
        <w:spacing w:before="225" w:after="225"/>
        <w:rPr>
          <w:b/>
          <w:color w:val="FF0000"/>
        </w:rPr>
      </w:pPr>
      <w:r>
        <w:rPr>
          <w:b/>
          <w:color w:val="FF0000"/>
        </w:rPr>
        <w:t>Графики постройте сами!</w:t>
      </w:r>
    </w:p>
    <w:p w:rsidR="001D5BC5" w:rsidRPr="001D5BC5" w:rsidRDefault="001D5BC5" w:rsidP="00C7640E">
      <w:pPr>
        <w:shd w:val="clear" w:color="auto" w:fill="FFFFFF"/>
        <w:spacing w:before="225" w:after="225"/>
        <w:rPr>
          <w:b/>
          <w:color w:val="FF0000"/>
        </w:rPr>
      </w:pPr>
    </w:p>
    <w:p w:rsidR="00C7640E" w:rsidRPr="00C7640E" w:rsidRDefault="00C7640E" w:rsidP="00C7640E">
      <w:pPr>
        <w:shd w:val="clear" w:color="auto" w:fill="FFFFFF"/>
        <w:spacing w:before="225" w:after="225"/>
        <w:rPr>
          <w:color w:val="000000"/>
        </w:rPr>
      </w:pPr>
      <w:r w:rsidRPr="00C7640E">
        <w:rPr>
          <w:color w:val="000000"/>
        </w:rPr>
        <w:t>Зависимость фазовой скорости от частоты</w:t>
      </w:r>
    </w:p>
    <w:p w:rsidR="00CC7300" w:rsidRPr="0074709F" w:rsidRDefault="00C7640E" w:rsidP="00CC7300">
      <w:r w:rsidRPr="0074709F">
        <w:rPr>
          <w:noProof/>
        </w:rPr>
        <w:lastRenderedPageBreak/>
        <w:drawing>
          <wp:inline distT="0" distB="0" distL="0" distR="0" wp14:anchorId="14AA43B7" wp14:editId="62F478E7">
            <wp:extent cx="3686175" cy="2400300"/>
            <wp:effectExtent l="0" t="0" r="0" b="0"/>
            <wp:docPr id="10" name="Рисунок 10" descr="https://konspekta.net/studopedianet/baza14/2161290383330.files/imag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konspekta.net/studopedianet/baza14/2161290383330.files/image014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74709F" w:rsidRDefault="00CC7300" w:rsidP="00C7640E">
      <w:pPr>
        <w:pStyle w:val="a5"/>
        <w:shd w:val="clear" w:color="auto" w:fill="FFFFFF"/>
        <w:spacing w:before="225" w:beforeAutospacing="0" w:after="225" w:afterAutospacing="0"/>
        <w:rPr>
          <w:color w:val="000000"/>
        </w:rPr>
      </w:pPr>
      <w:r w:rsidRPr="0074709F">
        <w:t xml:space="preserve">Задача 3. Для волновода заданного размера (данные задачи 1) определить рабочий диапазон (по частоте и длине волны), область отсечки. Пояснить понятия низшего, высшего типов волн, </w:t>
      </w:r>
      <w:proofErr w:type="spellStart"/>
      <w:r w:rsidRPr="0074709F">
        <w:t>одномодового</w:t>
      </w:r>
      <w:proofErr w:type="spellEnd"/>
      <w:r w:rsidRPr="0074709F">
        <w:t xml:space="preserve"> режима. Рассчитать пробивную прочность волновода для низшего типа волны в режиме полного согласования.</w:t>
      </w:r>
      <w:r w:rsidR="00C7640E" w:rsidRPr="0074709F">
        <w:br/>
      </w:r>
      <w:r w:rsidR="00C7640E" w:rsidRPr="0074709F">
        <w:rPr>
          <w:color w:val="000000"/>
        </w:rPr>
        <w:t>Зависимость волнового сопротивления от частоты</w:t>
      </w:r>
    </w:p>
    <w:p w:rsidR="00C7640E" w:rsidRPr="00C7640E" w:rsidRDefault="00C7640E" w:rsidP="00C7640E">
      <w:pPr>
        <w:shd w:val="clear" w:color="auto" w:fill="FFFFFF"/>
        <w:spacing w:before="225" w:after="225"/>
        <w:rPr>
          <w:color w:val="000000"/>
        </w:rPr>
      </w:pPr>
      <w:r w:rsidRPr="0074709F">
        <w:rPr>
          <w:noProof/>
          <w:color w:val="000000"/>
        </w:rPr>
        <w:drawing>
          <wp:inline distT="0" distB="0" distL="0" distR="0" wp14:anchorId="57CF2350" wp14:editId="408A9565">
            <wp:extent cx="4124325" cy="2657475"/>
            <wp:effectExtent l="0" t="0" r="0" b="9525"/>
            <wp:docPr id="12" name="Рисунок 12" descr="https://konspekta.net/studopedianet/baza14/2161290383330.files/image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konspekta.net/studopedianet/baza14/2161290383330.files/image026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C7640E" w:rsidRDefault="00C7640E" w:rsidP="00C7640E">
      <w:pPr>
        <w:shd w:val="clear" w:color="auto" w:fill="FFFFFF"/>
        <w:spacing w:before="225" w:after="225"/>
        <w:rPr>
          <w:color w:val="000000"/>
        </w:rPr>
      </w:pPr>
      <w:r w:rsidRPr="00C7640E">
        <w:rPr>
          <w:color w:val="000000"/>
        </w:rPr>
        <w:t> </w:t>
      </w:r>
    </w:p>
    <w:p w:rsidR="00C7640E" w:rsidRDefault="00C7640E" w:rsidP="00C7640E">
      <w:pPr>
        <w:shd w:val="clear" w:color="auto" w:fill="FFFFFF"/>
        <w:spacing w:before="225" w:after="225"/>
        <w:rPr>
          <w:b/>
          <w:color w:val="FF0000"/>
        </w:rPr>
      </w:pPr>
      <w:r w:rsidRPr="0074709F">
        <w:rPr>
          <w:noProof/>
          <w:color w:val="000000"/>
        </w:rPr>
        <w:drawing>
          <wp:inline distT="0" distB="0" distL="0" distR="0" wp14:anchorId="1F921BA9" wp14:editId="433BDF50">
            <wp:extent cx="4208083" cy="949128"/>
            <wp:effectExtent l="0" t="0" r="2540" b="3810"/>
            <wp:docPr id="11" name="Рисунок 11" descr="https://konspekta.net/studopedianet/baza14/2161290383330.files/image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konspekta.net/studopedianet/baza14/2161290383330.files/image028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796" cy="94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4C54">
        <w:rPr>
          <w:b/>
          <w:color w:val="FF0000"/>
        </w:rPr>
        <w:t>– к чему это все?</w:t>
      </w:r>
    </w:p>
    <w:p w:rsidR="00FD3B27" w:rsidRDefault="003A4C54" w:rsidP="00FD3B27">
      <w:pPr>
        <w:shd w:val="clear" w:color="auto" w:fill="FFFFFF"/>
        <w:rPr>
          <w:b/>
          <w:color w:val="FF0000"/>
        </w:rPr>
      </w:pPr>
      <w:r>
        <w:rPr>
          <w:b/>
          <w:color w:val="FF0000"/>
        </w:rPr>
        <w:t>Вопрос был о том, какой рабочий диапазон волновода</w:t>
      </w:r>
      <w:r w:rsidR="00FD3B27">
        <w:rPr>
          <w:b/>
          <w:color w:val="FF0000"/>
        </w:rPr>
        <w:t xml:space="preserve"> сечения 4×3 см</w:t>
      </w:r>
      <w:r>
        <w:rPr>
          <w:b/>
          <w:color w:val="FF0000"/>
        </w:rPr>
        <w:t xml:space="preserve">. </w:t>
      </w:r>
    </w:p>
    <w:p w:rsidR="003A4C54" w:rsidRDefault="00882250" w:rsidP="00C7640E">
      <w:pPr>
        <w:shd w:val="clear" w:color="auto" w:fill="FFFFFF"/>
        <w:spacing w:before="225" w:after="225"/>
        <w:rPr>
          <w:b/>
          <w:color w:val="FF0000"/>
        </w:rPr>
      </w:pPr>
      <w:r>
        <w:rPr>
          <w:b/>
          <w:color w:val="FF0000"/>
        </w:rPr>
        <w:t>Он ограничива</w:t>
      </w:r>
      <w:r w:rsidR="003A4C54">
        <w:rPr>
          <w:b/>
          <w:color w:val="FF0000"/>
        </w:rPr>
        <w:t>ется снизу критической частотой низшего типа колебаний –</w:t>
      </w:r>
      <w:r w:rsidR="003A4C54" w:rsidRPr="003A4C54">
        <w:rPr>
          <w:b/>
          <w:color w:val="FF0000"/>
        </w:rPr>
        <w:t xml:space="preserve"> </w:t>
      </w:r>
      <w:r w:rsidR="003A4C54">
        <w:rPr>
          <w:b/>
          <w:color w:val="FF0000"/>
          <w:lang w:val="en-US"/>
        </w:rPr>
        <w:t>H</w:t>
      </w:r>
      <w:r w:rsidR="003A4C54" w:rsidRPr="003A4C54">
        <w:rPr>
          <w:b/>
          <w:color w:val="FF0000"/>
          <w:vertAlign w:val="subscript"/>
        </w:rPr>
        <w:t>10</w:t>
      </w:r>
      <w:r w:rsidR="003A4C54">
        <w:rPr>
          <w:b/>
          <w:color w:val="FF0000"/>
        </w:rPr>
        <w:t xml:space="preserve">, т.е. </w:t>
      </w:r>
      <w:r w:rsidR="00FD3B27">
        <w:rPr>
          <w:b/>
          <w:color w:val="FF0000"/>
        </w:rPr>
        <w:t xml:space="preserve">простирается от </w:t>
      </w:r>
      <w:proofErr w:type="gramStart"/>
      <w:r w:rsidR="003A4C54">
        <w:rPr>
          <w:b/>
          <w:color w:val="FF0000"/>
          <w:lang w:val="en-US"/>
        </w:rPr>
        <w:t>F</w:t>
      </w:r>
      <w:proofErr w:type="spellStart"/>
      <w:proofErr w:type="gramEnd"/>
      <w:r w:rsidR="003A4C54">
        <w:rPr>
          <w:b/>
          <w:color w:val="FF0000"/>
          <w:vertAlign w:val="subscript"/>
        </w:rPr>
        <w:t>кр</w:t>
      </w:r>
      <w:proofErr w:type="spellEnd"/>
      <w:r w:rsidR="003A4C54">
        <w:rPr>
          <w:b/>
          <w:color w:val="FF0000"/>
        </w:rPr>
        <w:t xml:space="preserve"> = с/2</w:t>
      </w:r>
      <w:r w:rsidR="003A4C54">
        <w:rPr>
          <w:b/>
          <w:color w:val="FF0000"/>
          <w:lang w:val="en-US"/>
        </w:rPr>
        <w:t>a</w:t>
      </w:r>
      <w:r w:rsidR="003A4C54">
        <w:rPr>
          <w:b/>
          <w:color w:val="FF0000"/>
        </w:rPr>
        <w:t xml:space="preserve"> = 3,75×</w:t>
      </w:r>
      <w:r w:rsidR="003A4C54" w:rsidRPr="003A4C54">
        <w:rPr>
          <w:b/>
          <w:color w:val="FF0000"/>
        </w:rPr>
        <w:t>10</w:t>
      </w:r>
      <w:r w:rsidR="003A4C54" w:rsidRPr="003A4C54">
        <w:rPr>
          <w:b/>
          <w:color w:val="FF0000"/>
          <w:vertAlign w:val="superscript"/>
        </w:rPr>
        <w:t>9</w:t>
      </w:r>
      <w:r w:rsidR="003A4C54" w:rsidRPr="003A4C54">
        <w:rPr>
          <w:b/>
          <w:color w:val="FF0000"/>
        </w:rPr>
        <w:t xml:space="preserve"> </w:t>
      </w:r>
      <w:r w:rsidR="003A4C54">
        <w:rPr>
          <w:b/>
          <w:color w:val="FF0000"/>
        </w:rPr>
        <w:t>Гц до 140</w:t>
      </w:r>
      <w:r w:rsidR="003A4C54">
        <w:rPr>
          <w:b/>
          <w:color w:val="FF0000"/>
        </w:rPr>
        <w:t>×</w:t>
      </w:r>
      <w:r w:rsidR="003A4C54" w:rsidRPr="003A4C54">
        <w:rPr>
          <w:b/>
          <w:color w:val="FF0000"/>
        </w:rPr>
        <w:t>10</w:t>
      </w:r>
      <w:r w:rsidR="003A4C54" w:rsidRPr="003A4C54">
        <w:rPr>
          <w:b/>
          <w:color w:val="FF0000"/>
          <w:vertAlign w:val="superscript"/>
        </w:rPr>
        <w:t>9</w:t>
      </w:r>
      <w:r w:rsidR="003A4C54" w:rsidRPr="003A4C54">
        <w:rPr>
          <w:b/>
          <w:color w:val="FF0000"/>
        </w:rPr>
        <w:t xml:space="preserve"> </w:t>
      </w:r>
      <w:r w:rsidR="003A4C54">
        <w:rPr>
          <w:b/>
          <w:color w:val="FF0000"/>
        </w:rPr>
        <w:t>Гц</w:t>
      </w:r>
      <w:r w:rsidR="003A4C54">
        <w:rPr>
          <w:b/>
          <w:color w:val="FF0000"/>
        </w:rPr>
        <w:t>.</w:t>
      </w:r>
    </w:p>
    <w:p w:rsidR="00FD3B27" w:rsidRPr="00FD3B27" w:rsidRDefault="00FD3B27" w:rsidP="00FD3B27">
      <w:pPr>
        <w:spacing w:line="360" w:lineRule="auto"/>
        <w:rPr>
          <w:b/>
          <w:color w:val="FF0000"/>
        </w:rPr>
      </w:pPr>
      <w:r w:rsidRPr="00FD3B27">
        <w:rPr>
          <w:b/>
          <w:color w:val="FF0000"/>
        </w:rPr>
        <w:t xml:space="preserve">Пробивная мощность для низшего типа волны </w:t>
      </w:r>
      <w:r w:rsidR="00882250">
        <w:rPr>
          <w:b/>
          <w:color w:val="FF0000"/>
          <w:lang w:val="en-US"/>
        </w:rPr>
        <w:t>H</w:t>
      </w:r>
      <w:r w:rsidR="00882250" w:rsidRPr="003A4C54">
        <w:rPr>
          <w:b/>
          <w:color w:val="FF0000"/>
          <w:vertAlign w:val="subscript"/>
        </w:rPr>
        <w:t>10</w:t>
      </w:r>
      <w:r w:rsidR="00882250">
        <w:rPr>
          <w:b/>
          <w:color w:val="FF0000"/>
        </w:rPr>
        <w:t xml:space="preserve"> </w:t>
      </w:r>
      <w:r w:rsidRPr="00FD3B27">
        <w:rPr>
          <w:b/>
          <w:color w:val="FF0000"/>
        </w:rPr>
        <w:t>определяется формулой</w:t>
      </w:r>
      <w:r w:rsidR="00882250">
        <w:rPr>
          <w:b/>
          <w:color w:val="FF0000"/>
        </w:rPr>
        <w:t>:</w:t>
      </w:r>
    </w:p>
    <w:p w:rsidR="00FD3B27" w:rsidRPr="00FD3B27" w:rsidRDefault="00FD3B27" w:rsidP="00FD3B27">
      <w:pPr>
        <w:spacing w:line="360" w:lineRule="auto"/>
        <w:rPr>
          <w:color w:val="FF0000"/>
        </w:rPr>
      </w:pPr>
      <w:r w:rsidRPr="00FD3B27">
        <w:rPr>
          <w:color w:val="FF0000"/>
        </w:rPr>
        <w:lastRenderedPageBreak/>
        <w:tab/>
      </w:r>
      <w:r w:rsidRPr="00FD3B27">
        <w:rPr>
          <w:color w:val="FF000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Р</m:t>
            </m:r>
          </m:e>
          <m:sub>
            <m:r>
              <w:rPr>
                <w:rFonts w:ascii="Cambria Math" w:hAnsi="Cambria Math"/>
                <w:color w:val="FF0000"/>
              </w:rPr>
              <m:t>прб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a×b</m:t>
            </m:r>
          </m:num>
          <m:den>
            <m:r>
              <w:rPr>
                <w:rFonts w:ascii="Cambria Math" w:hAnsi="Cambria Math"/>
                <w:color w:val="FF0000"/>
              </w:rPr>
              <m:t>4</m:t>
            </m:r>
            <m:r>
              <w:rPr>
                <w:rFonts w:ascii="Cambria Math" w:hAnsi="Cambria Math"/>
                <w:color w:val="FF0000"/>
                <w:lang w:val="en-US"/>
              </w:rPr>
              <m:t>Z</m:t>
            </m:r>
          </m:den>
        </m:f>
        <m:sSubSup>
          <m:sSubSupPr>
            <m:ctrlPr>
              <w:rPr>
                <w:rFonts w:ascii="Cambria Math" w:hAnsi="Cambria Math"/>
                <w:i/>
                <w:color w:val="FF0000"/>
              </w:rPr>
            </m:ctrlPr>
          </m:sSubSup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w:rPr>
                <w:rFonts w:ascii="Cambria Math" w:hAnsi="Cambria Math"/>
                <w:color w:val="FF0000"/>
              </w:rPr>
              <m:t>прб</m:t>
            </m:r>
          </m:sub>
          <m:sup>
            <m:r>
              <w:rPr>
                <w:rFonts w:ascii="Cambria Math" w:hAnsi="Cambria Math"/>
                <w:color w:val="FF0000"/>
              </w:rPr>
              <m:t>2</m:t>
            </m:r>
          </m:sup>
        </m:sSubSup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/>
          <m:e>
            <m:r>
              <w:rPr>
                <w:rFonts w:ascii="Cambria Math" w:hAnsi="Cambria Math"/>
                <w:color w:val="FF0000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</w:rPr>
                          <m:t>λ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кр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FF0000"/>
          </w:rPr>
          <m:t>,</m:t>
        </m:r>
      </m:oMath>
    </w:p>
    <w:p w:rsidR="00FD3B27" w:rsidRPr="00FD3B27" w:rsidRDefault="00FD3B27" w:rsidP="00FD3B27">
      <w:pPr>
        <w:spacing w:line="360" w:lineRule="auto"/>
        <w:ind w:left="708" w:hanging="708"/>
        <w:rPr>
          <w:noProof/>
          <w:color w:val="FF0000"/>
        </w:rPr>
      </w:pPr>
      <w:r w:rsidRPr="00FD3B27">
        <w:rPr>
          <w:color w:val="FF0000"/>
        </w:rPr>
        <w:t xml:space="preserve">где </w:t>
      </w:r>
      <w:r w:rsidR="00882250" w:rsidRPr="00882250">
        <w:rPr>
          <w:noProof/>
          <w:color w:val="FF0000"/>
          <w:lang w:val="en-US"/>
        </w:rPr>
        <w:t>a</w:t>
      </w:r>
      <w:r w:rsidR="00882250" w:rsidRPr="00882250">
        <w:rPr>
          <w:noProof/>
          <w:color w:val="FF0000"/>
        </w:rPr>
        <w:t>×</w:t>
      </w:r>
      <w:r w:rsidR="00882250" w:rsidRPr="00882250">
        <w:rPr>
          <w:noProof/>
          <w:color w:val="FF0000"/>
          <w:lang w:val="en-US"/>
        </w:rPr>
        <w:t>b</w:t>
      </w:r>
      <w:r w:rsidR="00882250" w:rsidRPr="00882250">
        <w:rPr>
          <w:noProof/>
          <w:color w:val="FF0000"/>
        </w:rPr>
        <w:t xml:space="preserve"> = 12 см</w:t>
      </w:r>
      <w:r w:rsidR="00882250" w:rsidRPr="00882250">
        <w:rPr>
          <w:noProof/>
          <w:color w:val="FF0000"/>
          <w:vertAlign w:val="superscript"/>
        </w:rPr>
        <w:t>2</w:t>
      </w:r>
      <w:r w:rsidR="00882250" w:rsidRPr="00882250">
        <w:rPr>
          <w:noProof/>
          <w:color w:val="FF0000"/>
        </w:rPr>
        <w:t>,</w:t>
      </w:r>
      <w:r w:rsidR="00882250" w:rsidRPr="00882250">
        <w:rPr>
          <w:color w:val="FF0000"/>
        </w:rPr>
        <w:t xml:space="preserve"> </w:t>
      </w:r>
      <w:r w:rsidR="00882250" w:rsidRPr="00882250">
        <w:rPr>
          <w:color w:val="FF0000"/>
          <w:lang w:val="en-US"/>
        </w:rPr>
        <w:t>Z</w:t>
      </w:r>
      <w:r w:rsidR="00882250" w:rsidRPr="00882250">
        <w:rPr>
          <w:color w:val="FF0000"/>
        </w:rPr>
        <w:t xml:space="preserve"> = 376 Ом, </w:t>
      </w:r>
      <w:proofErr w:type="spellStart"/>
      <w:r w:rsidRPr="00FD3B27">
        <w:rPr>
          <w:color w:val="FF0000"/>
        </w:rPr>
        <w:t>Е</w:t>
      </w:r>
      <w:r w:rsidRPr="00FD3B27">
        <w:rPr>
          <w:color w:val="FF0000"/>
          <w:vertAlign w:val="subscript"/>
        </w:rPr>
        <w:t>прб</w:t>
      </w:r>
      <w:proofErr w:type="spellEnd"/>
      <w:r w:rsidRPr="00FD3B27">
        <w:rPr>
          <w:color w:val="FF0000"/>
        </w:rPr>
        <w:t xml:space="preserve"> = 30 кВ/см, λ = 0,5 </w:t>
      </w:r>
      <w:r w:rsidRPr="00FD3B27">
        <w:rPr>
          <w:noProof/>
          <w:color w:val="FF0000"/>
        </w:rPr>
        <w:t>λ</w:t>
      </w:r>
      <w:r w:rsidRPr="00FD3B27">
        <w:rPr>
          <w:noProof/>
          <w:color w:val="FF0000"/>
          <w:vertAlign w:val="subscript"/>
        </w:rPr>
        <w:t>кр</w:t>
      </w:r>
      <w:r w:rsidR="00882250" w:rsidRPr="00882250">
        <w:rPr>
          <w:noProof/>
          <w:color w:val="FF0000"/>
        </w:rPr>
        <w:t xml:space="preserve">. </w:t>
      </w:r>
    </w:p>
    <w:p w:rsidR="003A4C54" w:rsidRPr="003A4C54" w:rsidRDefault="003A4C54" w:rsidP="00C7640E">
      <w:pPr>
        <w:shd w:val="clear" w:color="auto" w:fill="FFFFFF"/>
        <w:spacing w:before="225" w:after="225"/>
        <w:rPr>
          <w:b/>
          <w:color w:val="FF0000"/>
        </w:rPr>
      </w:pPr>
      <w:r>
        <w:rPr>
          <w:b/>
          <w:color w:val="FF0000"/>
        </w:rPr>
        <w:t xml:space="preserve">На </w:t>
      </w:r>
      <w:proofErr w:type="gramStart"/>
      <w:r>
        <w:rPr>
          <w:b/>
          <w:color w:val="FF0000"/>
        </w:rPr>
        <w:t xml:space="preserve">вопросы </w:t>
      </w:r>
      <w:r w:rsidR="00FD3B27">
        <w:rPr>
          <w:b/>
          <w:color w:val="FF0000"/>
        </w:rPr>
        <w:t>про</w:t>
      </w:r>
      <w:r>
        <w:rPr>
          <w:b/>
          <w:color w:val="FF0000"/>
        </w:rPr>
        <w:t xml:space="preserve"> област</w:t>
      </w:r>
      <w:r w:rsidR="00FD3B27">
        <w:rPr>
          <w:b/>
          <w:color w:val="FF0000"/>
        </w:rPr>
        <w:t>ь</w:t>
      </w:r>
      <w:proofErr w:type="gramEnd"/>
      <w:r>
        <w:rPr>
          <w:b/>
          <w:color w:val="FF0000"/>
        </w:rPr>
        <w:t xml:space="preserve"> отсечки, </w:t>
      </w:r>
      <w:proofErr w:type="spellStart"/>
      <w:r>
        <w:rPr>
          <w:b/>
          <w:color w:val="FF0000"/>
        </w:rPr>
        <w:t>одномодовый</w:t>
      </w:r>
      <w:proofErr w:type="spellEnd"/>
      <w:r>
        <w:rPr>
          <w:b/>
          <w:color w:val="FF0000"/>
        </w:rPr>
        <w:t xml:space="preserve"> режим, </w:t>
      </w:r>
      <w:r w:rsidR="00FD3B27">
        <w:rPr>
          <w:b/>
          <w:color w:val="FF0000"/>
        </w:rPr>
        <w:t>высшие типы</w:t>
      </w:r>
      <w:r w:rsidR="00882250">
        <w:rPr>
          <w:b/>
          <w:color w:val="FF0000"/>
        </w:rPr>
        <w:t xml:space="preserve"> коле</w:t>
      </w:r>
      <w:r w:rsidR="00FD3B27">
        <w:rPr>
          <w:b/>
          <w:color w:val="FF0000"/>
        </w:rPr>
        <w:t xml:space="preserve">баний </w:t>
      </w:r>
      <w:r>
        <w:rPr>
          <w:b/>
          <w:color w:val="FF0000"/>
        </w:rPr>
        <w:t>- дайте ответ самостоятельно!</w:t>
      </w:r>
    </w:p>
    <w:p w:rsidR="00CC7300" w:rsidRPr="0074709F" w:rsidRDefault="00CC7300" w:rsidP="00CC7300"/>
    <w:p w:rsidR="00CC7300" w:rsidRPr="0074709F" w:rsidRDefault="00CC7300" w:rsidP="00CC7300">
      <w:r w:rsidRPr="0074709F">
        <w:t>Задача 4.  Для объемного резонатора пояснить понятия собственной добротности</w:t>
      </w:r>
      <w:proofErr w:type="gramStart"/>
      <w:r w:rsidRPr="0074709F">
        <w:t xml:space="preserve"> (</w:t>
      </w:r>
      <w:r w:rsidRPr="0074709F">
        <w:rPr>
          <w:position w:val="-12"/>
        </w:rPr>
        <w:object w:dxaOrig="380" w:dyaOrig="380">
          <v:shape id="_x0000_i1039" type="#_x0000_t75" style="width:18.6pt;height:18.6pt" o:ole="" fillcolor="window">
            <v:imagedata r:id="rId44" o:title=""/>
          </v:shape>
          <o:OLEObject Type="Embed" ProgID="Equation.3" ShapeID="_x0000_i1039" DrawAspect="Content" ObjectID="_1736183014" r:id="rId45"/>
        </w:object>
      </w:r>
      <w:r w:rsidRPr="0074709F">
        <w:t xml:space="preserve">), </w:t>
      </w:r>
      <w:proofErr w:type="gramEnd"/>
      <w:r w:rsidRPr="0074709F">
        <w:t>внешней, или вносимой, добротности (</w:t>
      </w:r>
      <w:r w:rsidRPr="0074709F">
        <w:rPr>
          <w:position w:val="-12"/>
        </w:rPr>
        <w:object w:dxaOrig="499" w:dyaOrig="380">
          <v:shape id="_x0000_i1040" type="#_x0000_t75" style="width:24.85pt;height:18.6pt" o:ole="" fillcolor="window">
            <v:imagedata r:id="rId46" o:title=""/>
          </v:shape>
          <o:OLEObject Type="Embed" ProgID="Equation.3" ShapeID="_x0000_i1040" DrawAspect="Content" ObjectID="_1736183015" r:id="rId47"/>
        </w:object>
      </w:r>
      <w:r w:rsidRPr="0074709F">
        <w:t>), нагруженной добротности (</w:t>
      </w:r>
      <w:r w:rsidRPr="0074709F">
        <w:rPr>
          <w:position w:val="-12"/>
        </w:rPr>
        <w:object w:dxaOrig="400" w:dyaOrig="380">
          <v:shape id="_x0000_i1041" type="#_x0000_t75" style="width:19.85pt;height:18.6pt" o:ole="" fillcolor="window">
            <v:imagedata r:id="rId48" o:title=""/>
          </v:shape>
          <o:OLEObject Type="Embed" ProgID="Equation.3" ShapeID="_x0000_i1041" DrawAspect="Content" ObjectID="_1736183016" r:id="rId49"/>
        </w:object>
      </w:r>
      <w:r w:rsidRPr="0074709F">
        <w:t>), КПД резонатора (</w:t>
      </w:r>
      <w:r w:rsidRPr="0074709F">
        <w:rPr>
          <w:position w:val="-10"/>
        </w:rPr>
        <w:object w:dxaOrig="220" w:dyaOrig="279">
          <v:shape id="_x0000_i1042" type="#_x0000_t75" style="width:11.15pt;height:14.9pt" o:ole="">
            <v:imagedata r:id="rId50" o:title=""/>
          </v:shape>
          <o:OLEObject Type="Embed" ProgID="Equation.3" ShapeID="_x0000_i1042" DrawAspect="Content" ObjectID="_1736183017" r:id="rId51"/>
        </w:object>
      </w:r>
      <w:r w:rsidRPr="0074709F">
        <w:t>), коэффициента связи резонатора с нагрузкой (</w:t>
      </w:r>
      <w:r w:rsidRPr="0074709F">
        <w:rPr>
          <w:position w:val="-10"/>
        </w:rPr>
        <w:object w:dxaOrig="220" w:dyaOrig="340">
          <v:shape id="_x0000_i1043" type="#_x0000_t75" style="width:11.15pt;height:17.4pt" o:ole="" fillcolor="window">
            <v:imagedata r:id="rId52" o:title=""/>
          </v:shape>
          <o:OLEObject Type="Embed" ProgID="Equation.3" ShapeID="_x0000_i1043" DrawAspect="Content" ObjectID="_1736183018" r:id="rId53"/>
        </w:object>
      </w:r>
      <w:r w:rsidRPr="0074709F">
        <w:t>). Рассчитать эти величины, а также коэффициент отражения (Г) на резонансной частоте резонатора и соответствующую величину КСВ. Дать определение критической связи и рассчитать коэффициент отражения и КСВ в этом случае.</w:t>
      </w:r>
    </w:p>
    <w:p w:rsidR="00C7640E" w:rsidRPr="0074709F" w:rsidRDefault="00C7640E" w:rsidP="00C7640E">
      <w:pPr>
        <w:pStyle w:val="a5"/>
        <w:shd w:val="clear" w:color="auto" w:fill="FFFFFF"/>
        <w:spacing w:before="150" w:beforeAutospacing="0" w:after="225" w:afterAutospacing="0"/>
        <w:jc w:val="center"/>
        <w:rPr>
          <w:color w:val="333333"/>
        </w:rPr>
      </w:pPr>
      <w:r w:rsidRPr="0074709F">
        <w:br/>
      </w:r>
      <w:r w:rsidRPr="0074709F">
        <w:rPr>
          <w:noProof/>
          <w:color w:val="333333"/>
        </w:rPr>
        <w:drawing>
          <wp:inline distT="0" distB="0" distL="0" distR="0" wp14:anchorId="6AF2CD63" wp14:editId="7FBE3A2F">
            <wp:extent cx="2050296" cy="2114550"/>
            <wp:effectExtent l="0" t="0" r="7620" b="0"/>
            <wp:docPr id="16" name="Рисунок 16" descr="https://siblec.ru/img/31/images/Image_5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siblec.ru/img/31/images/Image_506.gif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296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C7640E" w:rsidRDefault="00C7640E" w:rsidP="00C7640E">
      <w:pPr>
        <w:shd w:val="clear" w:color="auto" w:fill="FFFFFF"/>
        <w:spacing w:before="150" w:after="225"/>
        <w:jc w:val="center"/>
        <w:rPr>
          <w:color w:val="333333"/>
        </w:rPr>
      </w:pPr>
      <w:r w:rsidRPr="0074709F">
        <w:rPr>
          <w:noProof/>
          <w:color w:val="333333"/>
        </w:rPr>
        <w:drawing>
          <wp:inline distT="0" distB="0" distL="0" distR="0" wp14:anchorId="3FCB1A94" wp14:editId="6DC78331">
            <wp:extent cx="4629150" cy="397751"/>
            <wp:effectExtent l="0" t="0" r="0" b="2540"/>
            <wp:docPr id="15" name="Рисунок 15" descr="https://siblec.ru/img/31/images/Image_5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siblec.ru/img/31/images/Image_507.gif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C7640E" w:rsidRDefault="00C7640E" w:rsidP="00C7640E">
      <w:pPr>
        <w:shd w:val="clear" w:color="auto" w:fill="FFFFFF"/>
        <w:spacing w:before="150" w:after="225"/>
        <w:rPr>
          <w:color w:val="333333"/>
        </w:rPr>
      </w:pPr>
      <w:r w:rsidRPr="00C7640E">
        <w:rPr>
          <w:color w:val="333333"/>
        </w:rPr>
        <w:t>На торцевых поверхностях </w:t>
      </w:r>
      <w:r w:rsidRPr="0074709F">
        <w:rPr>
          <w:noProof/>
          <w:color w:val="333333"/>
        </w:rPr>
        <w:drawing>
          <wp:inline distT="0" distB="0" distL="0" distR="0" wp14:anchorId="1A00F06E" wp14:editId="311468BB">
            <wp:extent cx="180975" cy="142875"/>
            <wp:effectExtent l="0" t="0" r="9525" b="9525"/>
            <wp:docPr id="14" name="Рисунок 14" descr="https://siblec.ru/img/31/images/Image_5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siblec.ru/img/31/images/Image_508.gif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640E">
        <w:rPr>
          <w:color w:val="333333"/>
        </w:rPr>
        <w:t>= 0 при Z = 0 ; Z = L</w:t>
      </w:r>
    </w:p>
    <w:p w:rsidR="00C7640E" w:rsidRPr="00C7640E" w:rsidRDefault="00C7640E" w:rsidP="00C7640E">
      <w:pPr>
        <w:shd w:val="clear" w:color="auto" w:fill="FFFFFF"/>
        <w:spacing w:before="150" w:after="225"/>
        <w:jc w:val="center"/>
        <w:rPr>
          <w:color w:val="333333"/>
        </w:rPr>
      </w:pPr>
      <w:r w:rsidRPr="0074709F">
        <w:rPr>
          <w:noProof/>
          <w:color w:val="333333"/>
        </w:rPr>
        <w:drawing>
          <wp:inline distT="0" distB="0" distL="0" distR="0" wp14:anchorId="77028D52" wp14:editId="37F47641">
            <wp:extent cx="3143250" cy="531935"/>
            <wp:effectExtent l="0" t="0" r="0" b="1905"/>
            <wp:docPr id="13" name="Рисунок 13" descr="https://siblec.ru/img/31/images/Image_5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siblec.ru/img/31/images/Image_509.gif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3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B27" w:rsidRDefault="00FD3B27" w:rsidP="00FD3B27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В задании были приведены значения </w:t>
      </w:r>
      <w:r>
        <w:rPr>
          <w:b/>
          <w:color w:val="FF0000"/>
          <w:lang w:val="en-US"/>
        </w:rPr>
        <w:t>Q</w:t>
      </w:r>
      <w:r>
        <w:rPr>
          <w:b/>
          <w:color w:val="FF0000"/>
          <w:vertAlign w:val="subscript"/>
        </w:rPr>
        <w:t>0</w:t>
      </w:r>
      <w:r>
        <w:rPr>
          <w:b/>
          <w:color w:val="FF0000"/>
        </w:rPr>
        <w:t xml:space="preserve"> и</w:t>
      </w:r>
      <w:r w:rsidRPr="00FD3B27">
        <w:rPr>
          <w:b/>
          <w:color w:val="FF0000"/>
        </w:rPr>
        <w:t xml:space="preserve"> </w:t>
      </w:r>
      <w:proofErr w:type="gramStart"/>
      <w:r>
        <w:rPr>
          <w:b/>
          <w:color w:val="FF0000"/>
          <w:lang w:val="en-US"/>
        </w:rPr>
        <w:t>Q</w:t>
      </w:r>
      <w:proofErr w:type="spellStart"/>
      <w:proofErr w:type="gramEnd"/>
      <w:r>
        <w:rPr>
          <w:b/>
          <w:color w:val="FF0000"/>
          <w:vertAlign w:val="subscript"/>
        </w:rPr>
        <w:t>вн</w:t>
      </w:r>
      <w:proofErr w:type="spellEnd"/>
      <w:r>
        <w:rPr>
          <w:b/>
          <w:color w:val="FF0000"/>
        </w:rPr>
        <w:t xml:space="preserve">. Требовалось посчитать </w:t>
      </w:r>
      <w:proofErr w:type="gramStart"/>
      <w:r>
        <w:rPr>
          <w:b/>
          <w:color w:val="FF0000"/>
          <w:lang w:val="en-US"/>
        </w:rPr>
        <w:t>Q</w:t>
      </w:r>
      <w:proofErr w:type="gramEnd"/>
      <w:r>
        <w:rPr>
          <w:b/>
          <w:color w:val="FF0000"/>
          <w:vertAlign w:val="subscript"/>
        </w:rPr>
        <w:t>н</w:t>
      </w:r>
      <w:r>
        <w:rPr>
          <w:b/>
          <w:color w:val="FF0000"/>
        </w:rPr>
        <w:t xml:space="preserve"> и остальные параметры </w:t>
      </w:r>
      <w:r>
        <w:rPr>
          <w:b/>
          <w:color w:val="FF0000"/>
        </w:rPr>
        <w:t>- Вы не ответили ни на один поставленный в задаче вопрос!</w:t>
      </w:r>
    </w:p>
    <w:p w:rsidR="00FD3B27" w:rsidRDefault="00FD3B27" w:rsidP="00CC7300">
      <w:pPr>
        <w:spacing w:line="288" w:lineRule="auto"/>
        <w:ind w:right="-2" w:firstLine="709"/>
        <w:jc w:val="both"/>
      </w:pPr>
    </w:p>
    <w:p w:rsidR="00CC7300" w:rsidRPr="0074709F" w:rsidRDefault="00CC7300" w:rsidP="00CC7300">
      <w:pPr>
        <w:spacing w:line="288" w:lineRule="auto"/>
        <w:ind w:right="-2" w:firstLine="709"/>
        <w:jc w:val="both"/>
      </w:pPr>
      <w:r w:rsidRPr="0074709F">
        <w:t xml:space="preserve">Задача 5.  Перечислить основные типы объемных резонаторов, изобразить их на рисунке, указать области применения. </w:t>
      </w:r>
    </w:p>
    <w:p w:rsidR="00CC7300" w:rsidRDefault="00CC7300" w:rsidP="00CC7300">
      <w:r w:rsidRPr="0074709F">
        <w:t xml:space="preserve">Рассчитать резонансную длину волны низшего вида колебаний призматического резонатора с размерами стенок </w:t>
      </w:r>
      <w:r w:rsidRPr="0074709F">
        <w:rPr>
          <w:position w:val="-12"/>
        </w:rPr>
        <w:object w:dxaOrig="840" w:dyaOrig="360">
          <v:shape id="_x0000_i1044" type="#_x0000_t75" style="width:42.2pt;height:18.6pt" o:ole="" fillcolor="window">
            <v:imagedata r:id="rId58" o:title=""/>
          </v:shape>
          <o:OLEObject Type="Embed" ProgID="Equation.3" ShapeID="_x0000_i1044" DrawAspect="Content" ObjectID="_1736183019" r:id="rId59"/>
        </w:object>
      </w:r>
      <w:r w:rsidRPr="0074709F">
        <w:t xml:space="preserve">, где </w:t>
      </w:r>
      <w:r w:rsidRPr="0074709F">
        <w:rPr>
          <w:position w:val="-6"/>
        </w:rPr>
        <w:object w:dxaOrig="720" w:dyaOrig="300">
          <v:shape id="_x0000_i1045" type="#_x0000_t75" style="width:36pt;height:14.9pt" o:ole="" fillcolor="window">
            <v:imagedata r:id="rId60" o:title=""/>
          </v:shape>
          <o:OLEObject Type="Embed" ProgID="Equation.3" ShapeID="_x0000_i1045" DrawAspect="Content" ObjectID="_1736183020" r:id="rId61"/>
        </w:object>
      </w:r>
      <w:r w:rsidRPr="0074709F">
        <w:t xml:space="preserve">, значения </w:t>
      </w:r>
      <w:r w:rsidRPr="0074709F">
        <w:rPr>
          <w:position w:val="-6"/>
        </w:rPr>
        <w:object w:dxaOrig="220" w:dyaOrig="240">
          <v:shape id="_x0000_i1046" type="#_x0000_t75" style="width:11.15pt;height:12.4pt" o:ole="" fillcolor="window">
            <v:imagedata r:id="rId62" o:title=""/>
          </v:shape>
          <o:OLEObject Type="Embed" ProgID="Equation.3" ShapeID="_x0000_i1046" DrawAspect="Content" ObjectID="_1736183021" r:id="rId63"/>
        </w:object>
      </w:r>
      <w:r w:rsidRPr="0074709F">
        <w:t xml:space="preserve"> и </w:t>
      </w:r>
      <w:r w:rsidRPr="0074709F">
        <w:rPr>
          <w:position w:val="-6"/>
        </w:rPr>
        <w:object w:dxaOrig="200" w:dyaOrig="300">
          <v:shape id="_x0000_i1047" type="#_x0000_t75" style="width:9.95pt;height:14.9pt" o:ole="" fillcolor="window">
            <v:imagedata r:id="rId64" o:title=""/>
          </v:shape>
          <o:OLEObject Type="Embed" ProgID="Equation.3" ShapeID="_x0000_i1047" DrawAspect="Content" ObjectID="_1736183022" r:id="rId65"/>
        </w:object>
      </w:r>
      <w:r w:rsidRPr="0074709F">
        <w:t xml:space="preserve"> берутся из таблицы к задаче 1.  Нарисовать структуру электрических и магнитных полей в резонаторе.</w:t>
      </w:r>
    </w:p>
    <w:p w:rsidR="00FD3B27" w:rsidRDefault="00FD3B27" w:rsidP="00CC7300">
      <w:pPr>
        <w:rPr>
          <w:b/>
          <w:color w:val="FF0000"/>
        </w:rPr>
      </w:pPr>
    </w:p>
    <w:p w:rsidR="00FD3B27" w:rsidRDefault="00FD3B27" w:rsidP="00CC7300">
      <w:pPr>
        <w:rPr>
          <w:b/>
          <w:color w:val="FF0000"/>
        </w:rPr>
      </w:pPr>
      <w:r>
        <w:rPr>
          <w:b/>
          <w:color w:val="FF0000"/>
        </w:rPr>
        <w:lastRenderedPageBreak/>
        <w:t>О</w:t>
      </w:r>
      <w:r w:rsidRPr="00FD3B27">
        <w:rPr>
          <w:b/>
          <w:color w:val="FF0000"/>
        </w:rPr>
        <w:t>сновные типы объемных резонаторов</w:t>
      </w:r>
      <w:r>
        <w:rPr>
          <w:b/>
          <w:color w:val="FF0000"/>
        </w:rPr>
        <w:t xml:space="preserve"> – призматический и цилиндрический.</w:t>
      </w:r>
      <w:r w:rsidR="00882250">
        <w:rPr>
          <w:b/>
          <w:color w:val="FF0000"/>
        </w:rPr>
        <w:t xml:space="preserve"> Требуется их изобразить, указать область применения. Резонансная длина волны низшего типа </w:t>
      </w:r>
      <w:r w:rsidR="00882250">
        <w:rPr>
          <w:b/>
          <w:color w:val="FF0000"/>
          <w:lang w:val="en-US"/>
        </w:rPr>
        <w:t>H</w:t>
      </w:r>
      <w:r w:rsidR="00882250" w:rsidRPr="00F86EA1">
        <w:rPr>
          <w:b/>
          <w:color w:val="FF0000"/>
          <w:vertAlign w:val="subscript"/>
        </w:rPr>
        <w:t>101</w:t>
      </w:r>
      <w:r w:rsidR="00882250" w:rsidRPr="00F86EA1">
        <w:rPr>
          <w:b/>
          <w:color w:val="FF0000"/>
        </w:rPr>
        <w:t xml:space="preserve"> </w:t>
      </w:r>
      <w:r w:rsidR="00F86EA1">
        <w:rPr>
          <w:b/>
          <w:color w:val="FF0000"/>
        </w:rPr>
        <w:t xml:space="preserve">при </w:t>
      </w:r>
      <w:r w:rsidR="00F86EA1">
        <w:rPr>
          <w:b/>
          <w:color w:val="FF0000"/>
          <w:lang w:val="en-US"/>
        </w:rPr>
        <w:t>a</w:t>
      </w:r>
      <w:r w:rsidR="00F86EA1" w:rsidRPr="00F86EA1">
        <w:rPr>
          <w:b/>
          <w:color w:val="FF0000"/>
        </w:rPr>
        <w:t xml:space="preserve"> = 40 </w:t>
      </w:r>
      <w:r w:rsidR="00F86EA1">
        <w:rPr>
          <w:b/>
          <w:color w:val="FF0000"/>
        </w:rPr>
        <w:t xml:space="preserve">мм, </w:t>
      </w:r>
      <w:r w:rsidR="00F86EA1" w:rsidRPr="00F86EA1">
        <w:rPr>
          <w:b/>
          <w:i/>
          <w:color w:val="FF0000"/>
          <w:lang w:val="en-US"/>
        </w:rPr>
        <w:t>l</w:t>
      </w:r>
      <w:r w:rsidR="00F86EA1" w:rsidRPr="00F86EA1">
        <w:rPr>
          <w:b/>
          <w:color w:val="FF0000"/>
        </w:rPr>
        <w:t xml:space="preserve"> = 80 </w:t>
      </w:r>
      <w:r w:rsidR="00F86EA1">
        <w:rPr>
          <w:b/>
          <w:color w:val="FF0000"/>
        </w:rPr>
        <w:t xml:space="preserve">мм </w:t>
      </w:r>
      <w:r w:rsidR="00882250">
        <w:rPr>
          <w:b/>
          <w:color w:val="FF0000"/>
        </w:rPr>
        <w:t>определяется формулой:</w:t>
      </w:r>
    </w:p>
    <w:p w:rsidR="00882250" w:rsidRPr="00882250" w:rsidRDefault="00F86EA1" w:rsidP="00882250">
      <w:pPr>
        <w:spacing w:line="288" w:lineRule="auto"/>
        <w:ind w:right="-2"/>
        <w:jc w:val="center"/>
        <w:rPr>
          <w:color w:val="FF0000"/>
          <w:sz w:val="28"/>
          <w:szCs w:val="28"/>
        </w:rPr>
      </w:pPr>
      <w:r w:rsidRPr="001D5BC5">
        <w:rPr>
          <w:color w:val="FF0000"/>
          <w:position w:val="-72"/>
        </w:rPr>
        <w:object w:dxaOrig="5340" w:dyaOrig="1100">
          <v:shape id="_x0000_i1057" type="#_x0000_t75" style="width:266.9pt;height:54.6pt" o:ole="">
            <v:imagedata r:id="rId66" o:title=""/>
          </v:shape>
          <o:OLEObject Type="Embed" ProgID="Equation.3" ShapeID="_x0000_i1057" DrawAspect="Content" ObjectID="_1736183023" r:id="rId67"/>
        </w:object>
      </w:r>
      <w:r w:rsidR="00882250" w:rsidRPr="00882250">
        <w:rPr>
          <w:color w:val="FF0000"/>
          <w:sz w:val="28"/>
          <w:szCs w:val="28"/>
        </w:rPr>
        <w:fldChar w:fldCharType="begin"/>
      </w:r>
      <w:r w:rsidR="00882250" w:rsidRPr="00882250">
        <w:rPr>
          <w:color w:val="FF0000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Cs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szCs w:val="28"/>
              </w:rPr>
              <m:t>рез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m:t>m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b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FF0000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FF0000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c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110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+0+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FF0000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220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m:rPr>
            <m:sty m:val="p"/>
          </m:rPr>
          <w:rPr>
            <w:rFonts w:ascii="Cambria Math" w:hAnsi="Cambria Math"/>
            <w:color w:val="FF0000"/>
            <w:sz w:val="28"/>
            <w:szCs w:val="28"/>
          </w:rPr>
          <m:t>=197 мм.</m:t>
        </m:r>
      </m:oMath>
      <w:r w:rsidR="00882250" w:rsidRPr="00882250">
        <w:rPr>
          <w:color w:val="FF0000"/>
          <w:sz w:val="28"/>
          <w:szCs w:val="28"/>
        </w:rPr>
        <w:instrText xml:space="preserve"> </w:instrText>
      </w:r>
      <w:r w:rsidR="00882250" w:rsidRPr="00882250">
        <w:rPr>
          <w:color w:val="FF0000"/>
          <w:sz w:val="28"/>
          <w:szCs w:val="28"/>
        </w:rPr>
        <w:fldChar w:fldCharType="end"/>
      </w:r>
    </w:p>
    <w:p w:rsidR="00882250" w:rsidRPr="00882250" w:rsidRDefault="00882250" w:rsidP="00CC7300">
      <w:pPr>
        <w:rPr>
          <w:b/>
          <w:color w:val="FF0000"/>
        </w:rPr>
      </w:pPr>
    </w:p>
    <w:p w:rsidR="00C7640E" w:rsidRPr="0074709F" w:rsidRDefault="00C7640E" w:rsidP="00C7640E">
      <w:pPr>
        <w:pStyle w:val="a5"/>
        <w:rPr>
          <w:color w:val="646464"/>
        </w:rPr>
      </w:pPr>
      <w:r w:rsidRPr="0074709F">
        <w:br/>
      </w:r>
      <w:r w:rsidRPr="0074709F">
        <w:rPr>
          <w:noProof/>
        </w:rPr>
        <w:drawing>
          <wp:inline distT="0" distB="0" distL="0" distR="0" wp14:anchorId="38697202" wp14:editId="40477AC3">
            <wp:extent cx="1762125" cy="770511"/>
            <wp:effectExtent l="0" t="0" r="0" b="0"/>
            <wp:docPr id="17" name="Рисунок 17" descr="https://studme.org/htm/img/39/2910/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studme.org/htm/img/39/2910/402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70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709F">
        <w:rPr>
          <w:color w:val="646464"/>
        </w:rPr>
        <w:t>колебание типа Н</w:t>
      </w:r>
      <w:r w:rsidRPr="0074709F">
        <w:rPr>
          <w:color w:val="646464"/>
          <w:vertAlign w:val="subscript"/>
        </w:rPr>
        <w:t>101</w:t>
      </w:r>
    </w:p>
    <w:p w:rsidR="00C7640E" w:rsidRPr="00C7640E" w:rsidRDefault="00C7640E" w:rsidP="00C7640E">
      <w:r w:rsidRPr="0074709F">
        <w:rPr>
          <w:noProof/>
        </w:rPr>
        <w:drawing>
          <wp:inline distT="0" distB="0" distL="0" distR="0" wp14:anchorId="113D61FC" wp14:editId="7AE4BD89">
            <wp:extent cx="1419225" cy="212068"/>
            <wp:effectExtent l="0" t="0" r="0" b="0"/>
            <wp:docPr id="20" name="Рисунок 20" descr="https://studme.org/htm/img/39/2910/4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studme.org/htm/img/39/2910/403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C7640E" w:rsidRDefault="00C7640E" w:rsidP="00C7640E">
      <w:pPr>
        <w:spacing w:before="100" w:beforeAutospacing="1" w:after="100" w:afterAutospacing="1"/>
        <w:rPr>
          <w:color w:val="646464"/>
        </w:rPr>
      </w:pPr>
      <w:r w:rsidRPr="00C7640E">
        <w:rPr>
          <w:color w:val="646464"/>
        </w:rPr>
        <w:t>колебание типа </w:t>
      </w:r>
      <w:proofErr w:type="spellStart"/>
      <w:r w:rsidRPr="00C7640E">
        <w:rPr>
          <w:i/>
          <w:iCs/>
          <w:color w:val="646464"/>
        </w:rPr>
        <w:t>Н</w:t>
      </w:r>
      <w:r w:rsidRPr="00C7640E">
        <w:rPr>
          <w:i/>
          <w:iCs/>
          <w:color w:val="646464"/>
          <w:vertAlign w:val="subscript"/>
        </w:rPr>
        <w:t>п</w:t>
      </w:r>
      <w:bookmarkStart w:id="0" w:name="_GoBack"/>
      <w:bookmarkEnd w:id="0"/>
      <w:proofErr w:type="spellEnd"/>
    </w:p>
    <w:p w:rsidR="00C7640E" w:rsidRPr="00C7640E" w:rsidRDefault="00C7640E" w:rsidP="00C7640E">
      <w:r w:rsidRPr="0074709F">
        <w:rPr>
          <w:noProof/>
        </w:rPr>
        <w:drawing>
          <wp:inline distT="0" distB="0" distL="0" distR="0" wp14:anchorId="34482B6E" wp14:editId="4FB6DBC6">
            <wp:extent cx="1276350" cy="191821"/>
            <wp:effectExtent l="0" t="0" r="0" b="0"/>
            <wp:docPr id="19" name="Рисунок 19" descr="https://studme.org/htm/img/39/2910/4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studme.org/htm/img/39/2910/404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9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0E" w:rsidRPr="00C7640E" w:rsidRDefault="00C7640E" w:rsidP="00C7640E">
      <w:pPr>
        <w:spacing w:before="100" w:beforeAutospacing="1" w:after="100" w:afterAutospacing="1"/>
        <w:rPr>
          <w:color w:val="646464"/>
        </w:rPr>
      </w:pPr>
      <w:r w:rsidRPr="00C7640E">
        <w:rPr>
          <w:i/>
          <w:iCs/>
          <w:color w:val="646464"/>
        </w:rPr>
        <w:t>Добротность объемного резонатора</w:t>
      </w:r>
      <w:r w:rsidRPr="00C7640E">
        <w:rPr>
          <w:color w:val="646464"/>
        </w:rPr>
        <w:t> определяют как отношение энергии электромагнитного поля, запасенной в резонаторе, к энергии, теряемой за период собственных колебаний:</w:t>
      </w:r>
    </w:p>
    <w:p w:rsidR="00CC7300" w:rsidRPr="0074709F" w:rsidRDefault="00C7640E" w:rsidP="00C7640E">
      <w:r w:rsidRPr="0074709F">
        <w:rPr>
          <w:noProof/>
        </w:rPr>
        <w:drawing>
          <wp:inline distT="0" distB="0" distL="0" distR="0" wp14:anchorId="351A1957" wp14:editId="454AF359">
            <wp:extent cx="1181100" cy="386670"/>
            <wp:effectExtent l="0" t="0" r="0" b="0"/>
            <wp:docPr id="21" name="Рисунок 21" descr="https://studme.org/htm/img/39/2910/4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studme.org/htm/img/39/2910/411.png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8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709F">
        <w:br/>
      </w:r>
      <w:r w:rsidRPr="0074709F">
        <w:rPr>
          <w:noProof/>
        </w:rPr>
        <w:drawing>
          <wp:inline distT="0" distB="0" distL="0" distR="0" wp14:anchorId="676687E1" wp14:editId="6377A7D1">
            <wp:extent cx="3009900" cy="2333625"/>
            <wp:effectExtent l="0" t="0" r="0" b="9525"/>
            <wp:docPr id="22" name="Рисунок 22" descr="https://naparah.com/wp/wp-content/uploads/2013/04/image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naparah.com/wp/wp-content/uploads/2013/04/image719.pn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00" w:rsidRPr="0074709F" w:rsidRDefault="00CC7300" w:rsidP="00CC7300">
      <w:pPr>
        <w:widowControl w:val="0"/>
        <w:tabs>
          <w:tab w:val="left" w:pos="9356"/>
        </w:tabs>
        <w:autoSpaceDE w:val="0"/>
        <w:autoSpaceDN w:val="0"/>
        <w:adjustRightInd w:val="0"/>
        <w:spacing w:line="288" w:lineRule="auto"/>
        <w:ind w:right="-6"/>
        <w:rPr>
          <w:bCs/>
          <w:i/>
        </w:rPr>
      </w:pPr>
      <w:r w:rsidRPr="0074709F">
        <w:t xml:space="preserve">Задача 6.  По волноводному тракту от генератора к нагрузке передается  высокочастотная  мощность,  причем  известна  </w:t>
      </w:r>
      <w:r w:rsidRPr="0074709F">
        <w:rPr>
          <w:position w:val="-12"/>
        </w:rPr>
        <w:object w:dxaOrig="340" w:dyaOrig="380">
          <v:shape id="_x0000_i1048" type="#_x0000_t75" style="width:17.4pt;height:18.6pt" o:ole="" fillcolor="window">
            <v:imagedata r:id="rId73" o:title=""/>
          </v:shape>
          <o:OLEObject Type="Embed" ProgID="Equation.3" ShapeID="_x0000_i1048" DrawAspect="Content" ObjectID="_1736183024" r:id="rId74"/>
        </w:object>
      </w:r>
      <w:r w:rsidRPr="0074709F">
        <w:t xml:space="preserve"> </w:t>
      </w:r>
      <w:r w:rsidRPr="0074709F">
        <w:sym w:font="Symbol" w:char="F02D"/>
      </w:r>
      <w:r w:rsidRPr="0074709F">
        <w:t xml:space="preserve"> мощность волны, распространяющейся в прямом направлении. С помощью </w:t>
      </w:r>
      <w:proofErr w:type="gramStart"/>
      <w:r w:rsidRPr="0074709F">
        <w:t>направленного</w:t>
      </w:r>
      <w:proofErr w:type="gramEnd"/>
      <w:r w:rsidRPr="0074709F">
        <w:t xml:space="preserve"> ответвителя измерили ответвляемые мощности в прямом и обратном направлениях (</w:t>
      </w:r>
      <w:r w:rsidRPr="0074709F">
        <w:rPr>
          <w:position w:val="-18"/>
        </w:rPr>
        <w:object w:dxaOrig="580" w:dyaOrig="440">
          <v:shape id="_x0000_i1049" type="#_x0000_t75" style="width:29.8pt;height:21.1pt" o:ole="" fillcolor="window">
            <v:imagedata r:id="rId75" o:title=""/>
          </v:shape>
          <o:OLEObject Type="Embed" ProgID="Equation.3" ShapeID="_x0000_i1049" DrawAspect="Content" ObjectID="_1736183025" r:id="rId76"/>
        </w:object>
      </w:r>
      <w:r w:rsidRPr="0074709F">
        <w:t xml:space="preserve"> и </w:t>
      </w:r>
      <w:r w:rsidRPr="0074709F">
        <w:rPr>
          <w:position w:val="-18"/>
        </w:rPr>
        <w:object w:dxaOrig="560" w:dyaOrig="440">
          <v:shape id="_x0000_i1050" type="#_x0000_t75" style="width:27.3pt;height:21.1pt" o:ole="" fillcolor="window">
            <v:imagedata r:id="rId77" o:title=""/>
          </v:shape>
          <o:OLEObject Type="Embed" ProgID="Equation.3" ShapeID="_x0000_i1050" DrawAspect="Content" ObjectID="_1736183026" r:id="rId78"/>
        </w:object>
      </w:r>
      <w:r w:rsidRPr="0074709F">
        <w:t>). Рассчитать направленность</w:t>
      </w:r>
      <w:proofErr w:type="gramStart"/>
      <w:r w:rsidRPr="0074709F">
        <w:t xml:space="preserve"> (</w:t>
      </w:r>
      <w:r w:rsidRPr="0074709F">
        <w:rPr>
          <w:position w:val="-18"/>
        </w:rPr>
        <w:object w:dxaOrig="720" w:dyaOrig="440">
          <v:shape id="_x0000_i1051" type="#_x0000_t75" style="width:36pt;height:21.1pt" o:ole="" fillcolor="window">
            <v:imagedata r:id="rId79" o:title=""/>
          </v:shape>
          <o:OLEObject Type="Embed" ProgID="Equation.3" ShapeID="_x0000_i1051" DrawAspect="Content" ObjectID="_1736183027" r:id="rId80"/>
        </w:object>
      </w:r>
      <w:r w:rsidRPr="0074709F">
        <w:t xml:space="preserve">) </w:t>
      </w:r>
      <w:proofErr w:type="gramEnd"/>
      <w:r w:rsidRPr="0074709F">
        <w:t>и переходное ослабление (</w:t>
      </w:r>
      <w:r w:rsidRPr="0074709F">
        <w:rPr>
          <w:position w:val="-18"/>
        </w:rPr>
        <w:object w:dxaOrig="580" w:dyaOrig="440">
          <v:shape id="_x0000_i1052" type="#_x0000_t75" style="width:29.8pt;height:21.1pt" o:ole="" fillcolor="window">
            <v:imagedata r:id="rId81" o:title=""/>
          </v:shape>
          <o:OLEObject Type="Embed" ProgID="Equation.3" ShapeID="_x0000_i1052" DrawAspect="Content" ObjectID="_1736183028" r:id="rId82"/>
        </w:object>
      </w:r>
      <w:r w:rsidRPr="0074709F">
        <w:t>) ответвителя, а также мощность обратной волны (</w:t>
      </w:r>
      <w:r w:rsidRPr="0074709F">
        <w:rPr>
          <w:position w:val="-12"/>
        </w:rPr>
        <w:object w:dxaOrig="380" w:dyaOrig="380">
          <v:shape id="_x0000_i1053" type="#_x0000_t75" style="width:18.6pt;height:18.6pt" o:ole="" fillcolor="window">
            <v:imagedata r:id="rId83" o:title=""/>
          </v:shape>
          <o:OLEObject Type="Embed" ProgID="Equation.3" ShapeID="_x0000_i1053" DrawAspect="Content" ObjectID="_1736183029" r:id="rId84"/>
        </w:object>
      </w:r>
      <w:r w:rsidRPr="0074709F">
        <w:t>), мощность, поступающую в нагрузку (</w:t>
      </w:r>
      <w:r w:rsidRPr="0074709F">
        <w:rPr>
          <w:position w:val="-12"/>
        </w:rPr>
        <w:object w:dxaOrig="380" w:dyaOrig="380">
          <v:shape id="_x0000_i1054" type="#_x0000_t75" style="width:18.6pt;height:18.6pt" o:ole="" fillcolor="window">
            <v:imagedata r:id="rId85" o:title=""/>
          </v:shape>
          <o:OLEObject Type="Embed" ProgID="Equation.3" ShapeID="_x0000_i1054" DrawAspect="Content" ObjectID="_1736183030" r:id="rId86"/>
        </w:object>
      </w:r>
      <w:r w:rsidRPr="0074709F">
        <w:t>), коэффициент отражения по мощности (</w:t>
      </w:r>
      <w:r w:rsidRPr="0074709F">
        <w:rPr>
          <w:position w:val="-12"/>
        </w:rPr>
        <w:object w:dxaOrig="420" w:dyaOrig="380">
          <v:shape id="_x0000_i1055" type="#_x0000_t75" style="width:21.1pt;height:18.6pt" o:ole="" fillcolor="window">
            <v:imagedata r:id="rId87" o:title=""/>
          </v:shape>
          <o:OLEObject Type="Embed" ProgID="Equation.3" ShapeID="_x0000_i1055" DrawAspect="Content" ObjectID="_1736183031" r:id="rId88"/>
        </w:object>
      </w:r>
      <w:r w:rsidRPr="0074709F">
        <w:t>) и по напряжению (</w:t>
      </w:r>
      <w:r w:rsidRPr="0074709F">
        <w:rPr>
          <w:position w:val="-12"/>
        </w:rPr>
        <w:object w:dxaOrig="440" w:dyaOrig="380">
          <v:shape id="_x0000_i1056" type="#_x0000_t75" style="width:21.1pt;height:18.6pt" o:ole="" fillcolor="window">
            <v:imagedata r:id="rId89" o:title=""/>
          </v:shape>
          <o:OLEObject Type="Embed" ProgID="Equation.3" ShapeID="_x0000_i1056" DrawAspect="Content" ObjectID="_1736183032" r:id="rId90"/>
        </w:object>
      </w:r>
      <w:r w:rsidRPr="0074709F">
        <w:t>), а также значение КСВ.</w:t>
      </w:r>
    </w:p>
    <w:p w:rsidR="0074709F" w:rsidRPr="00F86EA1" w:rsidRDefault="00F86EA1" w:rsidP="00F86EA1">
      <w:pPr>
        <w:pStyle w:val="a5"/>
        <w:spacing w:before="150" w:beforeAutospacing="0" w:after="150" w:afterAutospacing="0"/>
        <w:ind w:left="150" w:right="150"/>
        <w:jc w:val="center"/>
        <w:rPr>
          <w:color w:val="424242"/>
          <w:highlight w:val="yellow"/>
        </w:rPr>
      </w:pPr>
      <w:r>
        <w:rPr>
          <w:b/>
          <w:color w:val="FF0000"/>
        </w:rPr>
        <w:lastRenderedPageBreak/>
        <w:t>Все, что ниже, не имеет отношения к поставленному вопросу!</w:t>
      </w:r>
      <w:r w:rsidR="0074709F" w:rsidRPr="0074709F">
        <w:br/>
      </w:r>
      <w:r w:rsidR="0074709F" w:rsidRPr="00F86EA1">
        <w:rPr>
          <w:noProof/>
          <w:highlight w:val="yellow"/>
        </w:rPr>
        <w:drawing>
          <wp:inline distT="0" distB="0" distL="0" distR="0" wp14:anchorId="5E5B3A5C" wp14:editId="6CDAB675">
            <wp:extent cx="5819775" cy="3219450"/>
            <wp:effectExtent l="0" t="0" r="9525" b="0"/>
            <wp:docPr id="24" name="Рисунок 24" descr="https://das-elektro.de/uploads/s/f/a/f/fafg6a2si2dp/img/autocrop/9abf61b95f815c0fe4ff1aa22bb07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das-elektro.de/uploads/s/f/a/f/fafg6a2si2dp/img/autocrop/9abf61b95f815c0fe4ff1aa22bb07918.jpg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709F" w:rsidRPr="00F86EA1">
        <w:rPr>
          <w:highlight w:val="yellow"/>
        </w:rPr>
        <w:br/>
      </w:r>
      <w:r w:rsidR="0074709F" w:rsidRPr="00F86EA1">
        <w:rPr>
          <w:noProof/>
          <w:color w:val="424242"/>
          <w:highlight w:val="yellow"/>
        </w:rPr>
        <w:drawing>
          <wp:inline distT="0" distB="0" distL="0" distR="0" wp14:anchorId="1D969AF2" wp14:editId="35C2F3E1">
            <wp:extent cx="1733550" cy="1276350"/>
            <wp:effectExtent l="0" t="0" r="0" b="0"/>
            <wp:docPr id="34" name="Рисунок 34" descr="http://konspekta.net/allrefs/baza4/342056308262.files/image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konspekta.net/allrefs/baza4/342056308262.files/image162.png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150" w:after="150"/>
        <w:ind w:left="150" w:right="150"/>
        <w:rPr>
          <w:color w:val="424242"/>
          <w:highlight w:val="yellow"/>
        </w:rPr>
      </w:pPr>
      <w:r w:rsidRPr="00F86EA1">
        <w:rPr>
          <w:color w:val="424242"/>
          <w:highlight w:val="yellow"/>
        </w:rPr>
        <w:t>Тогда</w:t>
      </w:r>
    </w:p>
    <w:p w:rsidR="0074709F" w:rsidRPr="00F86EA1" w:rsidRDefault="0074709F" w:rsidP="0074709F">
      <w:pPr>
        <w:spacing w:before="150" w:after="150"/>
        <w:ind w:left="150" w:right="150"/>
        <w:rPr>
          <w:color w:val="424242"/>
          <w:highlight w:val="yellow"/>
        </w:rPr>
      </w:pPr>
      <w:r w:rsidRPr="00F86EA1">
        <w:rPr>
          <w:noProof/>
          <w:color w:val="424242"/>
          <w:highlight w:val="yellow"/>
        </w:rPr>
        <w:drawing>
          <wp:inline distT="0" distB="0" distL="0" distR="0" wp14:anchorId="1312E0E6" wp14:editId="564A8915">
            <wp:extent cx="1114425" cy="209550"/>
            <wp:effectExtent l="0" t="0" r="9525" b="0"/>
            <wp:docPr id="33" name="Рисунок 33" descr="http://konspekta.net/allrefs/baza4/342056308262.files/image1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konspekta.net/allrefs/baza4/342056308262.files/image163.png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150" w:after="150"/>
        <w:ind w:left="150" w:right="150"/>
        <w:rPr>
          <w:color w:val="424242"/>
          <w:highlight w:val="yellow"/>
        </w:rPr>
      </w:pPr>
      <w:r w:rsidRPr="00F86EA1">
        <w:rPr>
          <w:noProof/>
          <w:color w:val="424242"/>
          <w:highlight w:val="yellow"/>
        </w:rPr>
        <w:drawing>
          <wp:anchor distT="0" distB="0" distL="114300" distR="114300" simplePos="0" relativeHeight="251658240" behindDoc="0" locked="0" layoutInCell="1" allowOverlap="1" wp14:anchorId="0479C6F2" wp14:editId="4ED1DCF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23900" cy="209550"/>
            <wp:effectExtent l="0" t="0" r="0" b="0"/>
            <wp:wrapSquare wrapText="bothSides"/>
            <wp:docPr id="32" name="Рисунок 32" descr="http://konspekta.net/allrefs/baza4/342056308262.files/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konspekta.net/allrefs/baza4/342056308262.files/image164.png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6EA1">
        <w:rPr>
          <w:color w:val="424242"/>
          <w:highlight w:val="yellow"/>
        </w:rPr>
        <w:br w:type="textWrapping" w:clear="all"/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/>
          <w:iCs/>
          <w:color w:val="666666"/>
          <w:highlight w:val="yellow"/>
        </w:rPr>
      </w:pPr>
      <w:r w:rsidRPr="00F86EA1">
        <w:rPr>
          <w:i/>
          <w:iCs/>
          <w:color w:val="666666"/>
          <w:highlight w:val="yellow"/>
        </w:rPr>
        <w:t>Фазовая скорость и длина волны: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/>
          <w:iCs/>
          <w:color w:val="666666"/>
          <w:highlight w:val="yellow"/>
        </w:rPr>
      </w:pPr>
      <w:r w:rsidRPr="00F86EA1">
        <w:rPr>
          <w:i/>
          <w:iCs/>
          <w:noProof/>
          <w:color w:val="666666"/>
          <w:highlight w:val="yellow"/>
        </w:rPr>
        <w:drawing>
          <wp:inline distT="0" distB="0" distL="0" distR="0" wp14:anchorId="64180D7C" wp14:editId="09CA28A4">
            <wp:extent cx="1914525" cy="440372"/>
            <wp:effectExtent l="0" t="0" r="0" b="0"/>
            <wp:docPr id="44" name="Рисунок 44" descr="http://konspekta.net/poisk-ruru/baza9/2073699442437.files/image4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konspekta.net/poisk-ruru/baza9/2073699442437.files/image428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40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EA1">
        <w:rPr>
          <w:i/>
          <w:iCs/>
          <w:color w:val="666666"/>
          <w:highlight w:val="yellow"/>
        </w:rPr>
        <w:t> км/с;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2B85BFD8" wp14:editId="451D9803">
            <wp:extent cx="1478810" cy="433220"/>
            <wp:effectExtent l="0" t="0" r="7620" b="5080"/>
            <wp:docPr id="43" name="Рисунок 43" descr="http://konspekta.net/poisk-ruru/baza9/2073699442437.files/image4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konspekta.net/poisk-ruru/baza9/2073699442437.files/image429.png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944" cy="43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EA1">
        <w:rPr>
          <w:iCs/>
          <w:color w:val="666666"/>
          <w:highlight w:val="yellow"/>
        </w:rPr>
        <w:t> км.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color w:val="666666"/>
          <w:highlight w:val="yellow"/>
        </w:rPr>
        <w:t>Комплекс тока в конце линии: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1B5D7D10" wp14:editId="6C939DB6">
            <wp:extent cx="1943100" cy="547566"/>
            <wp:effectExtent l="0" t="0" r="0" b="5080"/>
            <wp:docPr id="42" name="Рисунок 42" descr="http://konspekta.net/poisk-ruru/baza9/2073699442437.files/image4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konspekta.net/poisk-ruru/baza9/2073699442437.files/image430.png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4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EA1">
        <w:rPr>
          <w:iCs/>
          <w:color w:val="666666"/>
          <w:highlight w:val="yellow"/>
        </w:rPr>
        <w:t> А.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color w:val="666666"/>
          <w:highlight w:val="yellow"/>
        </w:rPr>
        <w:t>Комплексы напряжения и тока в начале линии при </w:t>
      </w: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76163338" wp14:editId="4CB7DEF5">
            <wp:extent cx="914400" cy="235588"/>
            <wp:effectExtent l="0" t="0" r="0" b="0"/>
            <wp:docPr id="41" name="Рисунок 41" descr="http://konspekta.net/poisk-ruru/baza9/2073699442437.files/image4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konspekta.net/poisk-ruru/baza9/2073699442437.files/image431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44F14155" wp14:editId="76643C08">
            <wp:extent cx="9525" cy="9525"/>
            <wp:effectExtent l="0" t="0" r="0" b="0"/>
            <wp:docPr id="40" name="Рисунок 40" descr="http://konspekta.net/poisk-ruru/baza9/2073699442437.files/image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konspekta.net/poisk-ruru/baza9/2073699442437.files/image394.png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EA1">
        <w:rPr>
          <w:iCs/>
          <w:color w:val="666666"/>
          <w:highlight w:val="yellow"/>
        </w:rPr>
        <w:t> </w:t>
      </w: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7E5FFD28" wp14:editId="437FEA48">
            <wp:extent cx="4946993" cy="552270"/>
            <wp:effectExtent l="0" t="0" r="0" b="635"/>
            <wp:docPr id="39" name="Рисунок 39" descr="http://konspekta.net/poisk-ruru/baza9/2073699442437.files/image4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konspekta.net/poisk-ruru/baza9/2073699442437.files/image432.png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241" cy="55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lastRenderedPageBreak/>
        <w:drawing>
          <wp:inline distT="0" distB="0" distL="0" distR="0" wp14:anchorId="1D4BA4A6" wp14:editId="79F83BA2">
            <wp:extent cx="4283993" cy="748351"/>
            <wp:effectExtent l="0" t="0" r="2540" b="0"/>
            <wp:docPr id="38" name="Рисунок 38" descr="http://konspekta.net/poisk-ruru/baza9/2073699442437.files/image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konspekta.net/poisk-ruru/baza9/2073699442437.files/image433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16" cy="75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color w:val="666666"/>
          <w:highlight w:val="yellow"/>
        </w:rPr>
        <w:t>4. Для линии без потерь п.4 построить график распределения действующего значения напряжения вдоль линии в функции расстояния от начала линии.</w:t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4314B30F" wp14:editId="0C260E02">
            <wp:extent cx="4772025" cy="1019175"/>
            <wp:effectExtent l="0" t="0" r="9525" b="9525"/>
            <wp:docPr id="37" name="Рисунок 37" descr="http://konspekta.net/poisk-ruru/baza9/2073699442437.files/image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konspekta.net/poisk-ruru/baza9/2073699442437.files/image434.pn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2AF4281D" wp14:editId="73B39BA7">
            <wp:extent cx="5981700" cy="3267075"/>
            <wp:effectExtent l="0" t="0" r="0" b="9525"/>
            <wp:docPr id="36" name="Рисунок 36" descr="http://konspekta.net/poisk-ruru/baza9/2073699442437.files/image4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konspekta.net/poisk-ruru/baza9/2073699442437.files/image435.png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09F" w:rsidRPr="00F86EA1" w:rsidRDefault="0074709F" w:rsidP="0074709F">
      <w:pPr>
        <w:spacing w:before="75" w:after="75" w:line="270" w:lineRule="atLeast"/>
        <w:ind w:left="75" w:right="75"/>
        <w:rPr>
          <w:iCs/>
          <w:color w:val="666666"/>
          <w:highlight w:val="yellow"/>
        </w:rPr>
      </w:pPr>
      <w:r w:rsidRPr="00F86EA1">
        <w:rPr>
          <w:iCs/>
          <w:color w:val="666666"/>
          <w:highlight w:val="yellow"/>
        </w:rPr>
        <w:t>Пусть сопротивление нагрузки больше волнового сопротивления. Тогда зависимость U(x) будет иметь иной вид:</w:t>
      </w:r>
    </w:p>
    <w:p w:rsidR="0074709F" w:rsidRPr="0074709F" w:rsidRDefault="0074709F" w:rsidP="0074709F">
      <w:pPr>
        <w:spacing w:before="75" w:after="75" w:line="270" w:lineRule="atLeast"/>
        <w:ind w:left="75" w:right="75"/>
        <w:rPr>
          <w:iCs/>
          <w:color w:val="666666"/>
        </w:rPr>
      </w:pPr>
      <w:r w:rsidRPr="00F86EA1">
        <w:rPr>
          <w:iCs/>
          <w:noProof/>
          <w:color w:val="666666"/>
          <w:highlight w:val="yellow"/>
        </w:rPr>
        <w:drawing>
          <wp:inline distT="0" distB="0" distL="0" distR="0" wp14:anchorId="4C673B92" wp14:editId="2F652B14">
            <wp:extent cx="4772025" cy="361950"/>
            <wp:effectExtent l="0" t="0" r="9525" b="0"/>
            <wp:docPr id="35" name="Рисунок 35" descr="http://konspekta.net/poisk-ruru/baza9/2073699442437.files/image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konspekta.net/poisk-ruru/baza9/2073699442437.files/image436.png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F76" w:rsidRDefault="00BA6F76" w:rsidP="00F86EA1">
      <w:pPr>
        <w:spacing w:line="360" w:lineRule="auto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  <w:u w:val="single"/>
        </w:rPr>
        <w:t>Решение задачи</w:t>
      </w:r>
      <w:r>
        <w:rPr>
          <w:color w:val="FF0000"/>
          <w:sz w:val="28"/>
          <w:szCs w:val="28"/>
        </w:rPr>
        <w:t>:</w:t>
      </w:r>
    </w:p>
    <w:p w:rsidR="00F86EA1" w:rsidRPr="00F86EA1" w:rsidRDefault="00F86EA1" w:rsidP="00F86EA1">
      <w:pPr>
        <w:spacing w:line="360" w:lineRule="auto"/>
        <w:jc w:val="both"/>
        <w:rPr>
          <w:color w:val="FF0000"/>
          <w:sz w:val="28"/>
          <w:szCs w:val="28"/>
        </w:rPr>
      </w:pPr>
      <w:proofErr w:type="spellStart"/>
      <w:r w:rsidRPr="00F86EA1">
        <w:rPr>
          <w:color w:val="FF0000"/>
          <w:sz w:val="28"/>
          <w:szCs w:val="28"/>
        </w:rPr>
        <w:t>Р</w:t>
      </w:r>
      <w:r w:rsidRPr="00F86EA1">
        <w:rPr>
          <w:color w:val="FF0000"/>
          <w:sz w:val="28"/>
          <w:szCs w:val="28"/>
          <w:vertAlign w:val="subscript"/>
        </w:rPr>
        <w:t>п</w:t>
      </w:r>
      <w:proofErr w:type="spellEnd"/>
      <w:r w:rsidRPr="00F86EA1">
        <w:rPr>
          <w:color w:val="FF0000"/>
          <w:sz w:val="28"/>
          <w:szCs w:val="28"/>
        </w:rPr>
        <w:t xml:space="preserve"> - мощность волны, распространяющейся по основному тракту в прямом направлении; </w:t>
      </w:r>
      <w:proofErr w:type="spellStart"/>
      <w:proofErr w:type="gramStart"/>
      <w:r w:rsidRPr="00F86EA1">
        <w:rPr>
          <w:color w:val="FF0000"/>
          <w:sz w:val="28"/>
          <w:szCs w:val="28"/>
        </w:rPr>
        <w:t>P</w:t>
      </w:r>
      <w:proofErr w:type="gramEnd"/>
      <w:r w:rsidRPr="00F86EA1">
        <w:rPr>
          <w:color w:val="FF0000"/>
          <w:sz w:val="28"/>
          <w:szCs w:val="28"/>
          <w:vertAlign w:val="subscript"/>
        </w:rPr>
        <w:t>о.п</w:t>
      </w:r>
      <w:proofErr w:type="spellEnd"/>
      <w:r w:rsidRPr="00F86EA1">
        <w:rPr>
          <w:color w:val="FF0000"/>
          <w:sz w:val="28"/>
          <w:szCs w:val="28"/>
        </w:rPr>
        <w:t>. мощность прямой волны, ответвляемая во</w:t>
      </w:r>
      <w:r>
        <w:rPr>
          <w:color w:val="FF0000"/>
          <w:sz w:val="28"/>
          <w:szCs w:val="28"/>
        </w:rPr>
        <w:t xml:space="preserve"> в</w:t>
      </w:r>
      <w:r w:rsidRPr="00F86EA1">
        <w:rPr>
          <w:color w:val="FF0000"/>
          <w:sz w:val="28"/>
          <w:szCs w:val="28"/>
        </w:rPr>
        <w:t xml:space="preserve">спомогательный тракт в том же направлении. </w:t>
      </w:r>
      <w:r w:rsidRPr="00F86EA1">
        <w:rPr>
          <w:color w:val="FF0000"/>
          <w:sz w:val="28"/>
          <w:szCs w:val="28"/>
          <w:u w:val="single"/>
        </w:rPr>
        <w:t>Переходное ослабление</w:t>
      </w:r>
      <w:r w:rsidRPr="00F86EA1">
        <w:rPr>
          <w:color w:val="FF0000"/>
          <w:sz w:val="28"/>
          <w:szCs w:val="28"/>
        </w:rPr>
        <w:t xml:space="preserve"> </w:t>
      </w:r>
      <w:proofErr w:type="gramStart"/>
      <w:r w:rsidR="00BA6F76" w:rsidRPr="00BA6F76">
        <w:rPr>
          <w:i/>
          <w:color w:val="FF0000"/>
          <w:sz w:val="28"/>
          <w:szCs w:val="28"/>
          <w:lang w:val="en-US"/>
        </w:rPr>
        <w:t>L</w:t>
      </w:r>
      <w:proofErr w:type="gramEnd"/>
      <w:r w:rsidR="00BA6F76">
        <w:rPr>
          <w:color w:val="FF0000"/>
          <w:sz w:val="28"/>
          <w:szCs w:val="28"/>
          <w:vertAlign w:val="subscript"/>
        </w:rPr>
        <w:t>пер</w:t>
      </w:r>
      <w:r w:rsidR="00BA6F76" w:rsidRPr="00BA6F76">
        <w:rPr>
          <w:color w:val="FF0000"/>
          <w:sz w:val="28"/>
          <w:szCs w:val="28"/>
        </w:rPr>
        <w:t xml:space="preserve"> </w:t>
      </w:r>
      <w:r w:rsidRPr="00F86EA1">
        <w:rPr>
          <w:color w:val="FF0000"/>
          <w:sz w:val="28"/>
          <w:szCs w:val="28"/>
        </w:rPr>
        <w:t>показывает, какая доля мощности ответвляется из основного волновода во вспомогательный</w:t>
      </w:r>
      <w:r w:rsidR="00BA6F76">
        <w:rPr>
          <w:color w:val="FF0000"/>
          <w:sz w:val="28"/>
          <w:szCs w:val="28"/>
        </w:rPr>
        <w:t xml:space="preserve"> тракт</w:t>
      </w:r>
      <w:r w:rsidRPr="00F86EA1">
        <w:rPr>
          <w:color w:val="FF0000"/>
          <w:sz w:val="28"/>
          <w:szCs w:val="28"/>
        </w:rPr>
        <w:t>. О</w:t>
      </w:r>
      <w:r w:rsidR="00BA6F76">
        <w:rPr>
          <w:color w:val="FF0000"/>
          <w:sz w:val="28"/>
          <w:szCs w:val="28"/>
        </w:rPr>
        <w:t>но</w:t>
      </w:r>
      <w:r w:rsidRPr="00F86EA1">
        <w:rPr>
          <w:color w:val="FF0000"/>
          <w:sz w:val="28"/>
          <w:szCs w:val="28"/>
        </w:rPr>
        <w:t xml:space="preserve"> </w:t>
      </w:r>
      <w:r w:rsidR="00B6182C">
        <w:rPr>
          <w:color w:val="FF0000"/>
          <w:sz w:val="28"/>
          <w:szCs w:val="28"/>
        </w:rPr>
        <w:t>определяется по формуле</w:t>
      </w:r>
      <w:r w:rsidRPr="00F86EA1">
        <w:rPr>
          <w:color w:val="FF0000"/>
          <w:sz w:val="28"/>
          <w:szCs w:val="28"/>
        </w:rPr>
        <w:t>:</w:t>
      </w:r>
    </w:p>
    <w:p w:rsidR="00F86EA1" w:rsidRPr="00F86EA1" w:rsidRDefault="00F86EA1" w:rsidP="00BA6F76">
      <w:pPr>
        <w:spacing w:line="360" w:lineRule="auto"/>
        <w:ind w:firstLine="709"/>
        <w:jc w:val="center"/>
        <w:rPr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пер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=10 lg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п.о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 w:val="28"/>
              <w:szCs w:val="28"/>
            </w:rPr>
            <m:t xml:space="preserve"> дБ.</m:t>
          </m:r>
        </m:oMath>
      </m:oMathPara>
    </w:p>
    <w:p w:rsidR="00BA6F76" w:rsidRPr="00BA6F76" w:rsidRDefault="00BA6F76" w:rsidP="00BA6F76">
      <w:pPr>
        <w:spacing w:line="360" w:lineRule="auto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</w:rPr>
        <w:lastRenderedPageBreak/>
        <w:t>Направленность </w:t>
      </w:r>
      <w:proofErr w:type="gramStart"/>
      <w:r w:rsidRPr="00BA6F76">
        <w:rPr>
          <w:i/>
          <w:color w:val="FF0000"/>
          <w:sz w:val="28"/>
          <w:szCs w:val="28"/>
          <w:lang w:val="en-US"/>
        </w:rPr>
        <w:t>L</w:t>
      </w:r>
      <w:proofErr w:type="spellStart"/>
      <w:proofErr w:type="gramEnd"/>
      <w:r w:rsidRPr="00BA6F76">
        <w:rPr>
          <w:color w:val="FF0000"/>
          <w:sz w:val="28"/>
          <w:szCs w:val="28"/>
          <w:vertAlign w:val="subscript"/>
        </w:rPr>
        <w:t>напр</w:t>
      </w:r>
      <w:proofErr w:type="spellEnd"/>
      <w:r w:rsidRPr="00BA6F76">
        <w:rPr>
          <w:color w:val="FF0000"/>
          <w:sz w:val="28"/>
          <w:szCs w:val="28"/>
        </w:rPr>
        <w:t xml:space="preserve"> равна отношению ответвляемой</w:t>
      </w:r>
      <w:r w:rsidRPr="00BA6F76">
        <w:rPr>
          <w:color w:val="FF0000"/>
          <w:sz w:val="29"/>
          <w:szCs w:val="29"/>
        </w:rPr>
        <w:t xml:space="preserve"> мощности прямой волны к ответвляемой мощности от такой же по величине обратной волны, определяется по формуле</w:t>
      </w:r>
      <w:r w:rsidR="00B6182C">
        <w:rPr>
          <w:color w:val="FF0000"/>
          <w:sz w:val="29"/>
          <w:szCs w:val="29"/>
        </w:rPr>
        <w:t>:</w:t>
      </w:r>
    </w:p>
    <w:p w:rsidR="00BA6F76" w:rsidRPr="00BA6F76" w:rsidRDefault="00BA6F76" w:rsidP="00BA6F76">
      <w:pPr>
        <w:spacing w:line="360" w:lineRule="auto"/>
        <w:ind w:firstLine="709"/>
        <w:jc w:val="center"/>
        <w:rPr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напр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=10 lg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о.п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о.о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 w:val="28"/>
              <w:szCs w:val="28"/>
            </w:rPr>
            <m:t xml:space="preserve"> дБ.</m:t>
          </m:r>
        </m:oMath>
      </m:oMathPara>
    </w:p>
    <w:p w:rsidR="00BA6F76" w:rsidRPr="00BA6F76" w:rsidRDefault="00BA6F76" w:rsidP="00B6182C">
      <w:pPr>
        <w:spacing w:line="360" w:lineRule="auto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</w:rPr>
        <w:t>Мощность обратной волны</w:t>
      </w:r>
    </w:p>
    <w:p w:rsidR="00BA6F76" w:rsidRPr="00BA6F76" w:rsidRDefault="00BA6F76" w:rsidP="00BA6F76">
      <w:pPr>
        <w:spacing w:line="360" w:lineRule="auto"/>
        <w:ind w:firstLine="709"/>
        <w:jc w:val="center"/>
        <w:rPr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о.о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пер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10</m:t>
                  </m:r>
                </m:den>
              </m:f>
            </m:sup>
          </m:sSup>
        </m:oMath>
      </m:oMathPara>
    </w:p>
    <w:p w:rsidR="00BA6F76" w:rsidRPr="00BA6F76" w:rsidRDefault="00BA6F76" w:rsidP="00B6182C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М</w:t>
      </w:r>
      <w:r w:rsidRPr="00BA6F76">
        <w:rPr>
          <w:color w:val="FF0000"/>
          <w:sz w:val="28"/>
          <w:szCs w:val="28"/>
        </w:rPr>
        <w:t>ощность, поступающ</w:t>
      </w:r>
      <w:r>
        <w:rPr>
          <w:color w:val="FF0000"/>
          <w:sz w:val="28"/>
          <w:szCs w:val="28"/>
        </w:rPr>
        <w:t>ая</w:t>
      </w:r>
      <w:r w:rsidRPr="00BA6F76">
        <w:rPr>
          <w:color w:val="FF0000"/>
          <w:sz w:val="28"/>
          <w:szCs w:val="28"/>
        </w:rPr>
        <w:t xml:space="preserve"> в нагрузку:</w:t>
      </w:r>
    </w:p>
    <w:p w:rsidR="00BA6F76" w:rsidRPr="00BA6F76" w:rsidRDefault="00BA6F76" w:rsidP="00BA6F7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о</m:t>
                  </m:r>
                </m:sub>
              </m:sSub>
            </m:e>
          </m:rad>
        </m:oMath>
      </m:oMathPara>
    </w:p>
    <w:p w:rsidR="00BA6F76" w:rsidRPr="00BA6F76" w:rsidRDefault="00BA6F76" w:rsidP="00B6182C">
      <w:pPr>
        <w:spacing w:line="360" w:lineRule="auto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</w:rPr>
        <w:t>Коэффициент отражения по мощности</w:t>
      </w:r>
    </w:p>
    <w:p w:rsidR="00BA6F76" w:rsidRPr="00BA6F76" w:rsidRDefault="00BA6F76" w:rsidP="00BA6F7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</w:rPr>
        <w:tab/>
      </w:r>
      <w:r w:rsidRPr="00BA6F76">
        <w:rPr>
          <w:color w:val="FF0000"/>
          <w:sz w:val="28"/>
          <w:szCs w:val="28"/>
        </w:rPr>
        <w:tab/>
      </w:r>
      <w:r w:rsidRPr="00BA6F76">
        <w:rPr>
          <w:color w:val="FF0000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Р</m:t>
            </m:r>
          </m:sub>
        </m:sSub>
        <m: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п</m:t>
                </m:r>
              </m:sub>
            </m:sSub>
          </m:den>
        </m:f>
      </m:oMath>
    </w:p>
    <w:p w:rsidR="00BA6F76" w:rsidRPr="00BA6F76" w:rsidRDefault="00BA6F76" w:rsidP="00B6182C">
      <w:pPr>
        <w:spacing w:line="360" w:lineRule="auto"/>
        <w:jc w:val="both"/>
        <w:rPr>
          <w:color w:val="FF0000"/>
          <w:sz w:val="28"/>
          <w:szCs w:val="28"/>
        </w:rPr>
      </w:pPr>
      <w:r w:rsidRPr="00BA6F76">
        <w:rPr>
          <w:color w:val="FF0000"/>
          <w:sz w:val="28"/>
          <w:szCs w:val="28"/>
        </w:rPr>
        <w:t>Коэффициент отражения по напряжению</w:t>
      </w:r>
      <w:r>
        <w:rPr>
          <w:color w:val="FF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U</m:t>
            </m:r>
          </m:sub>
        </m:sSub>
        <m:r>
          <w:rPr>
            <w:rFonts w:ascii="Cambria Math" w:hAnsi="Cambria Math"/>
            <w:color w:val="FF0000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sSubPr>
              <m:e>
                <w:proofErr w:type="gramStart"/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Г</m:t>
                </m:r>
                <w:proofErr w:type="gramEnd"/>
              </m:e>
              <m:sub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Р</m:t>
                </m:r>
              </m:sub>
            </m:sSub>
          </m:e>
        </m:rad>
      </m:oMath>
    </w:p>
    <w:p w:rsidR="00BA6F76" w:rsidRPr="00BA6F76" w:rsidRDefault="00B6182C" w:rsidP="00B6182C">
      <w:pPr>
        <w:spacing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Наконец, </w:t>
      </w:r>
      <w:r w:rsidR="00BA6F76" w:rsidRPr="00BA6F76">
        <w:rPr>
          <w:color w:val="FF0000"/>
          <w:sz w:val="28"/>
          <w:szCs w:val="28"/>
        </w:rPr>
        <w:t xml:space="preserve">КСВ </w:t>
      </w:r>
      <m:oMath>
        <m: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Г</m:t>
                </m:r>
              </m:e>
              <m:sub>
                <m:r>
                  <w:rPr>
                    <w:rFonts w:ascii="Cambria Math" w:hAnsi="Cambria Math"/>
                    <w:color w:val="FF0000"/>
                    <w:sz w:val="28"/>
                    <w:szCs w:val="28"/>
                    <w:lang w:val="en-US"/>
                  </w:rPr>
                  <m:t>U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8"/>
                <w:szCs w:val="28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Г</m:t>
                </m:r>
              </m:e>
              <m:sub>
                <m:r>
                  <w:rPr>
                    <w:rFonts w:ascii="Cambria Math" w:hAnsi="Cambria Math"/>
                    <w:color w:val="FF0000"/>
                    <w:sz w:val="28"/>
                    <w:szCs w:val="28"/>
                    <w:lang w:val="en-US"/>
                  </w:rPr>
                  <m:t>U</m:t>
                </m:r>
              </m:sub>
            </m:sSub>
          </m:den>
        </m:f>
      </m:oMath>
    </w:p>
    <w:p w:rsidR="0074709F" w:rsidRPr="0074709F" w:rsidRDefault="0074709F" w:rsidP="00BA6F76">
      <w:pPr>
        <w:spacing w:before="150" w:after="150"/>
        <w:ind w:right="150"/>
        <w:rPr>
          <w:color w:val="424242"/>
        </w:rPr>
      </w:pPr>
    </w:p>
    <w:p w:rsidR="00CC7300" w:rsidRPr="0074709F" w:rsidRDefault="00CC7300" w:rsidP="00CC7300"/>
    <w:sectPr w:rsidR="00CC7300" w:rsidRPr="0074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D53"/>
    <w:rsid w:val="00070EB5"/>
    <w:rsid w:val="001D5BC5"/>
    <w:rsid w:val="00203F74"/>
    <w:rsid w:val="003A4C54"/>
    <w:rsid w:val="00464D53"/>
    <w:rsid w:val="004656FF"/>
    <w:rsid w:val="006D07B7"/>
    <w:rsid w:val="0074709F"/>
    <w:rsid w:val="00751078"/>
    <w:rsid w:val="00763131"/>
    <w:rsid w:val="007B4E4B"/>
    <w:rsid w:val="007C6093"/>
    <w:rsid w:val="00882250"/>
    <w:rsid w:val="009A2CF6"/>
    <w:rsid w:val="00AB4BAD"/>
    <w:rsid w:val="00B6182C"/>
    <w:rsid w:val="00BA6F76"/>
    <w:rsid w:val="00BC0012"/>
    <w:rsid w:val="00C7640E"/>
    <w:rsid w:val="00CC7300"/>
    <w:rsid w:val="00F86EA1"/>
    <w:rsid w:val="00FD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C7300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CC73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semiHidden/>
    <w:unhideWhenUsed/>
    <w:rsid w:val="00070EB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70EB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0E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EB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C609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C60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C7300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CC73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semiHidden/>
    <w:unhideWhenUsed/>
    <w:rsid w:val="00070EB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70EB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0E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EB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C609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C60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wmf"/><Relationship Id="rId21" Type="http://schemas.openxmlformats.org/officeDocument/2006/relationships/oleObject" Target="embeddings/oleObject5.bin"/><Relationship Id="rId42" Type="http://schemas.openxmlformats.org/officeDocument/2006/relationships/image" Target="media/image24.png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2.bin"/><Relationship Id="rId68" Type="http://schemas.openxmlformats.org/officeDocument/2006/relationships/image" Target="media/image40.png"/><Relationship Id="rId84" Type="http://schemas.openxmlformats.org/officeDocument/2006/relationships/oleObject" Target="embeddings/oleObject30.bin"/><Relationship Id="rId89" Type="http://schemas.openxmlformats.org/officeDocument/2006/relationships/image" Target="media/image53.wmf"/><Relationship Id="rId7" Type="http://schemas.openxmlformats.org/officeDocument/2006/relationships/image" Target="media/image2.wmf"/><Relationship Id="rId71" Type="http://schemas.openxmlformats.org/officeDocument/2006/relationships/image" Target="media/image43.png"/><Relationship Id="rId92" Type="http://schemas.openxmlformats.org/officeDocument/2006/relationships/image" Target="media/image55.png"/><Relationship Id="rId2" Type="http://schemas.microsoft.com/office/2007/relationships/stylesWithEffects" Target="stylesWithEffects.xml"/><Relationship Id="rId16" Type="http://schemas.openxmlformats.org/officeDocument/2006/relationships/image" Target="media/image8.gif"/><Relationship Id="rId29" Type="http://schemas.openxmlformats.org/officeDocument/2006/relationships/oleObject" Target="embeddings/oleObject9.bin"/><Relationship Id="rId11" Type="http://schemas.openxmlformats.org/officeDocument/2006/relationships/image" Target="media/image4.wmf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2.png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8" Type="http://schemas.openxmlformats.org/officeDocument/2006/relationships/image" Target="media/image35.wmf"/><Relationship Id="rId66" Type="http://schemas.openxmlformats.org/officeDocument/2006/relationships/image" Target="media/image39.wmf"/><Relationship Id="rId74" Type="http://schemas.openxmlformats.org/officeDocument/2006/relationships/oleObject" Target="embeddings/oleObject25.bin"/><Relationship Id="rId79" Type="http://schemas.openxmlformats.org/officeDocument/2006/relationships/image" Target="media/image48.wmf"/><Relationship Id="rId87" Type="http://schemas.openxmlformats.org/officeDocument/2006/relationships/image" Target="media/image52.wmf"/><Relationship Id="rId102" Type="http://schemas.openxmlformats.org/officeDocument/2006/relationships/image" Target="media/image65.png"/><Relationship Id="rId5" Type="http://schemas.openxmlformats.org/officeDocument/2006/relationships/image" Target="media/image1.wmf"/><Relationship Id="rId61" Type="http://schemas.openxmlformats.org/officeDocument/2006/relationships/oleObject" Target="embeddings/oleObject21.bin"/><Relationship Id="rId82" Type="http://schemas.openxmlformats.org/officeDocument/2006/relationships/oleObject" Target="embeddings/oleObject29.bin"/><Relationship Id="rId90" Type="http://schemas.openxmlformats.org/officeDocument/2006/relationships/oleObject" Target="embeddings/oleObject33.bin"/><Relationship Id="rId95" Type="http://schemas.openxmlformats.org/officeDocument/2006/relationships/image" Target="media/image58.png"/><Relationship Id="rId19" Type="http://schemas.openxmlformats.org/officeDocument/2006/relationships/image" Target="media/image11.png"/><Relationship Id="rId14" Type="http://schemas.openxmlformats.org/officeDocument/2006/relationships/image" Target="media/image6.gif"/><Relationship Id="rId22" Type="http://schemas.openxmlformats.org/officeDocument/2006/relationships/image" Target="media/image13.wmf"/><Relationship Id="rId27" Type="http://schemas.openxmlformats.org/officeDocument/2006/relationships/oleObject" Target="embeddings/oleObject8.bin"/><Relationship Id="rId30" Type="http://schemas.openxmlformats.org/officeDocument/2006/relationships/image" Target="media/image17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5.png"/><Relationship Id="rId48" Type="http://schemas.openxmlformats.org/officeDocument/2006/relationships/image" Target="media/image28.wmf"/><Relationship Id="rId56" Type="http://schemas.openxmlformats.org/officeDocument/2006/relationships/image" Target="media/image33.gif"/><Relationship Id="rId64" Type="http://schemas.openxmlformats.org/officeDocument/2006/relationships/image" Target="media/image38.wmf"/><Relationship Id="rId69" Type="http://schemas.openxmlformats.org/officeDocument/2006/relationships/image" Target="media/image41.png"/><Relationship Id="rId77" Type="http://schemas.openxmlformats.org/officeDocument/2006/relationships/image" Target="media/image47.wmf"/><Relationship Id="rId100" Type="http://schemas.openxmlformats.org/officeDocument/2006/relationships/image" Target="media/image63.png"/><Relationship Id="rId105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18.bin"/><Relationship Id="rId72" Type="http://schemas.openxmlformats.org/officeDocument/2006/relationships/image" Target="media/image44.png"/><Relationship Id="rId80" Type="http://schemas.openxmlformats.org/officeDocument/2006/relationships/oleObject" Target="embeddings/oleObject28.bin"/><Relationship Id="rId85" Type="http://schemas.openxmlformats.org/officeDocument/2006/relationships/image" Target="media/image51.wmf"/><Relationship Id="rId93" Type="http://schemas.openxmlformats.org/officeDocument/2006/relationships/image" Target="media/image56.png"/><Relationship Id="rId98" Type="http://schemas.openxmlformats.org/officeDocument/2006/relationships/image" Target="media/image61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9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1.wmf"/><Relationship Id="rId46" Type="http://schemas.openxmlformats.org/officeDocument/2006/relationships/image" Target="media/image27.wmf"/><Relationship Id="rId59" Type="http://schemas.openxmlformats.org/officeDocument/2006/relationships/oleObject" Target="embeddings/oleObject20.bin"/><Relationship Id="rId67" Type="http://schemas.openxmlformats.org/officeDocument/2006/relationships/oleObject" Target="embeddings/oleObject24.bin"/><Relationship Id="rId103" Type="http://schemas.openxmlformats.org/officeDocument/2006/relationships/image" Target="media/image66.png"/><Relationship Id="rId20" Type="http://schemas.openxmlformats.org/officeDocument/2006/relationships/image" Target="media/image12.wmf"/><Relationship Id="rId41" Type="http://schemas.openxmlformats.org/officeDocument/2006/relationships/image" Target="media/image23.png"/><Relationship Id="rId54" Type="http://schemas.openxmlformats.org/officeDocument/2006/relationships/image" Target="media/image31.gif"/><Relationship Id="rId62" Type="http://schemas.openxmlformats.org/officeDocument/2006/relationships/image" Target="media/image37.wmf"/><Relationship Id="rId70" Type="http://schemas.openxmlformats.org/officeDocument/2006/relationships/image" Target="media/image42.png"/><Relationship Id="rId75" Type="http://schemas.openxmlformats.org/officeDocument/2006/relationships/image" Target="media/image46.wmf"/><Relationship Id="rId83" Type="http://schemas.openxmlformats.org/officeDocument/2006/relationships/image" Target="media/image50.wmf"/><Relationship Id="rId88" Type="http://schemas.openxmlformats.org/officeDocument/2006/relationships/oleObject" Target="embeddings/oleObject32.bin"/><Relationship Id="rId91" Type="http://schemas.openxmlformats.org/officeDocument/2006/relationships/image" Target="media/image54.jpeg"/><Relationship Id="rId96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gif"/><Relationship Id="rId23" Type="http://schemas.openxmlformats.org/officeDocument/2006/relationships/oleObject" Target="embeddings/oleObject6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oleObject" Target="embeddings/oleObject17.bin"/><Relationship Id="rId57" Type="http://schemas.openxmlformats.org/officeDocument/2006/relationships/image" Target="media/image34.gif"/><Relationship Id="rId106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6.wmf"/><Relationship Id="rId52" Type="http://schemas.openxmlformats.org/officeDocument/2006/relationships/image" Target="media/image30.wmf"/><Relationship Id="rId60" Type="http://schemas.openxmlformats.org/officeDocument/2006/relationships/image" Target="media/image36.wmf"/><Relationship Id="rId65" Type="http://schemas.openxmlformats.org/officeDocument/2006/relationships/oleObject" Target="embeddings/oleObject23.bin"/><Relationship Id="rId73" Type="http://schemas.openxmlformats.org/officeDocument/2006/relationships/image" Target="media/image45.wmf"/><Relationship Id="rId78" Type="http://schemas.openxmlformats.org/officeDocument/2006/relationships/oleObject" Target="embeddings/oleObject27.bin"/><Relationship Id="rId81" Type="http://schemas.openxmlformats.org/officeDocument/2006/relationships/image" Target="media/image49.wmf"/><Relationship Id="rId86" Type="http://schemas.openxmlformats.org/officeDocument/2006/relationships/oleObject" Target="embeddings/oleObject31.bin"/><Relationship Id="rId94" Type="http://schemas.openxmlformats.org/officeDocument/2006/relationships/image" Target="media/image57.png"/><Relationship Id="rId99" Type="http://schemas.openxmlformats.org/officeDocument/2006/relationships/image" Target="media/image62.png"/><Relationship Id="rId101" Type="http://schemas.openxmlformats.org/officeDocument/2006/relationships/image" Target="media/image6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gif"/><Relationship Id="rId18" Type="http://schemas.openxmlformats.org/officeDocument/2006/relationships/image" Target="media/image10.png"/><Relationship Id="rId39" Type="http://schemas.openxmlformats.org/officeDocument/2006/relationships/oleObject" Target="embeddings/oleObject14.bin"/><Relationship Id="rId34" Type="http://schemas.openxmlformats.org/officeDocument/2006/relationships/image" Target="media/image19.wmf"/><Relationship Id="rId50" Type="http://schemas.openxmlformats.org/officeDocument/2006/relationships/image" Target="media/image29.wmf"/><Relationship Id="rId55" Type="http://schemas.openxmlformats.org/officeDocument/2006/relationships/image" Target="media/image32.gif"/><Relationship Id="rId76" Type="http://schemas.openxmlformats.org/officeDocument/2006/relationships/oleObject" Target="embeddings/oleObject26.bin"/><Relationship Id="rId97" Type="http://schemas.openxmlformats.org/officeDocument/2006/relationships/image" Target="media/image60.png"/><Relationship Id="rId104" Type="http://schemas.openxmlformats.org/officeDocument/2006/relationships/image" Target="media/image6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Sou1Freak</dc:creator>
  <cp:lastModifiedBy>Вьюгинов</cp:lastModifiedBy>
  <cp:revision>4</cp:revision>
  <dcterms:created xsi:type="dcterms:W3CDTF">2023-01-25T17:09:00Z</dcterms:created>
  <dcterms:modified xsi:type="dcterms:W3CDTF">2023-01-25T17:15:00Z</dcterms:modified>
</cp:coreProperties>
</file>