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34E99" w:rsidRDefault="00834E99" w:rsidP="00407C15">
      <w:pPr>
        <w:spacing w:before="120" w:after="120" w:line="200" w:lineRule="exact"/>
        <w:jc w:val="center"/>
        <w:rPr>
          <w:rFonts w:eastAsia="Times New Roman"/>
          <w:b/>
          <w:bCs/>
          <w:sz w:val="24"/>
          <w:szCs w:val="24"/>
        </w:rPr>
      </w:pPr>
      <w:bookmarkStart w:id="0" w:name="_Hlk64796289"/>
      <w:r>
        <w:rPr>
          <w:rFonts w:eastAsia="Times New Roman"/>
          <w:b/>
          <w:bCs/>
          <w:sz w:val="24"/>
          <w:szCs w:val="24"/>
        </w:rPr>
        <w:t>МИНИСТЕРСТВО НАУКИ И ВЫСШЕГО ОБРАЗОВАНИЯ</w:t>
      </w:r>
    </w:p>
    <w:p w:rsidR="00CA48C9" w:rsidRDefault="00834E99" w:rsidP="00407C15">
      <w:pPr>
        <w:spacing w:before="120" w:after="120" w:line="200" w:lineRule="exact"/>
        <w:jc w:val="center"/>
        <w:rPr>
          <w:rFonts w:eastAsia="Times New Roman"/>
          <w:b/>
          <w:bCs/>
          <w:sz w:val="24"/>
          <w:szCs w:val="24"/>
        </w:rPr>
      </w:pPr>
      <w:r>
        <w:rPr>
          <w:rFonts w:eastAsia="Times New Roman"/>
          <w:b/>
          <w:bCs/>
          <w:sz w:val="24"/>
          <w:szCs w:val="24"/>
        </w:rPr>
        <w:t>РОССИЙСКОЙ ФЕДЕРАЦИИ</w:t>
      </w:r>
    </w:p>
    <w:p w:rsidR="00CA48C9" w:rsidRDefault="00CA48C9">
      <w:pPr>
        <w:spacing w:line="354" w:lineRule="auto"/>
        <w:ind w:right="-79"/>
        <w:jc w:val="center"/>
        <w:rPr>
          <w:rFonts w:eastAsia="Times New Roman"/>
          <w:b/>
          <w:bCs/>
          <w:sz w:val="24"/>
          <w:szCs w:val="24"/>
        </w:rPr>
      </w:pPr>
    </w:p>
    <w:p w:rsidR="006F63F8" w:rsidRDefault="008E145A">
      <w:pPr>
        <w:spacing w:line="354" w:lineRule="auto"/>
        <w:ind w:right="-79"/>
        <w:jc w:val="center"/>
        <w:rPr>
          <w:rFonts w:eastAsia="Times New Roman"/>
          <w:b/>
          <w:bCs/>
          <w:sz w:val="24"/>
          <w:szCs w:val="24"/>
        </w:rPr>
      </w:pPr>
      <w:r>
        <w:rPr>
          <w:rFonts w:eastAsia="Times New Roman"/>
          <w:b/>
          <w:bCs/>
          <w:sz w:val="24"/>
          <w:szCs w:val="24"/>
        </w:rPr>
        <w:t>ФЕДЕРАЛЬНОЕ ГОСУДАРСТВЕННОЕ БЮДЖЕТНОЕ ОБРАЗОВАТЕЛЬНОЕ УЧРЕЖДЕНИЕ ВЫСШЕГО ПРОФЕССИОНАЛЬНОГО ОБРАЗОВАНИЯ</w:t>
      </w:r>
    </w:p>
    <w:p w:rsidR="006F63F8" w:rsidRDefault="006F63F8">
      <w:pPr>
        <w:spacing w:line="26" w:lineRule="exact"/>
        <w:rPr>
          <w:sz w:val="20"/>
          <w:szCs w:val="20"/>
        </w:rPr>
      </w:pPr>
    </w:p>
    <w:p w:rsidR="006F63F8" w:rsidRDefault="008E145A">
      <w:pPr>
        <w:spacing w:line="355" w:lineRule="auto"/>
        <w:ind w:right="-59"/>
        <w:jc w:val="center"/>
        <w:rPr>
          <w:rFonts w:eastAsia="Times New Roman"/>
          <w:b/>
          <w:bCs/>
          <w:sz w:val="28"/>
          <w:szCs w:val="28"/>
        </w:rPr>
      </w:pPr>
      <w:r>
        <w:rPr>
          <w:rFonts w:eastAsia="Times New Roman"/>
          <w:b/>
          <w:bCs/>
          <w:sz w:val="28"/>
          <w:szCs w:val="28"/>
        </w:rPr>
        <w:t>«</w:t>
      </w:r>
      <w:r w:rsidR="00CA48C9">
        <w:rPr>
          <w:rFonts w:eastAsia="Times New Roman"/>
          <w:b/>
          <w:bCs/>
          <w:sz w:val="28"/>
          <w:szCs w:val="28"/>
        </w:rPr>
        <w:t>КУРГАНСКИЙ Г</w:t>
      </w:r>
      <w:r>
        <w:rPr>
          <w:rFonts w:eastAsia="Times New Roman"/>
          <w:b/>
          <w:bCs/>
          <w:sz w:val="28"/>
          <w:szCs w:val="28"/>
        </w:rPr>
        <w:t>ОСУДАРСТВЕННЫЙ УНИВЕРСИТЕТ»</w:t>
      </w:r>
    </w:p>
    <w:p w:rsidR="00656DD5" w:rsidRDefault="00656DD5" w:rsidP="00656DD5">
      <w:pPr>
        <w:ind w:right="-59"/>
        <w:jc w:val="center"/>
        <w:rPr>
          <w:sz w:val="20"/>
          <w:szCs w:val="20"/>
        </w:rPr>
      </w:pPr>
      <w:r>
        <w:rPr>
          <w:rFonts w:eastAsia="Times New Roman"/>
          <w:sz w:val="28"/>
          <w:szCs w:val="28"/>
        </w:rPr>
        <w:t>Институт математики и интеллектуальных систем</w:t>
      </w:r>
    </w:p>
    <w:p w:rsidR="00656DD5" w:rsidRDefault="00656DD5" w:rsidP="00656DD5">
      <w:pPr>
        <w:spacing w:line="183" w:lineRule="exact"/>
        <w:rPr>
          <w:sz w:val="20"/>
          <w:szCs w:val="20"/>
        </w:rPr>
      </w:pPr>
    </w:p>
    <w:p w:rsidR="006F63F8" w:rsidRDefault="006E6F43">
      <w:pPr>
        <w:spacing w:line="20" w:lineRule="exact"/>
        <w:rPr>
          <w:sz w:val="20"/>
          <w:szCs w:val="20"/>
        </w:rPr>
      </w:pPr>
      <w:r>
        <w:rPr>
          <w:noProof/>
          <w:sz w:val="20"/>
          <w:szCs w:val="20"/>
        </w:rPr>
        <mc:AlternateContent>
          <mc:Choice Requires="wps">
            <w:drawing>
              <wp:anchor distT="0" distB="0" distL="0" distR="0" simplePos="0" relativeHeight="251705344" behindDoc="0" locked="0" layoutInCell="0" allowOverlap="1">
                <wp:simplePos x="0" y="0"/>
                <wp:positionH relativeFrom="column">
                  <wp:posOffset>-19685</wp:posOffset>
                </wp:positionH>
                <wp:positionV relativeFrom="paragraph">
                  <wp:posOffset>25400</wp:posOffset>
                </wp:positionV>
                <wp:extent cx="5978525" cy="0"/>
                <wp:effectExtent l="15240" t="13335" r="16510" b="15240"/>
                <wp:wrapNone/>
                <wp:docPr id="5" name="Shap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852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80" o:spid="_x0000_s1026" style="position:absolute;z-index:25170534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 from="-1.55pt,2pt" to="469.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" o:allowincell="f" strokeweight="1.5pt"/>
            </w:pict>
          </mc:Fallback>
        </mc:AlternateContent>
      </w:r>
    </w:p>
    <w:p w:rsidR="006F63F8" w:rsidRDefault="006F63F8">
      <w:pPr>
        <w:spacing w:line="200" w:lineRule="exact"/>
        <w:rPr>
          <w:sz w:val="20"/>
          <w:szCs w:val="20"/>
        </w:rPr>
      </w:pPr>
    </w:p>
    <w:p w:rsidR="006F63F8" w:rsidRDefault="006F63F8">
      <w:pPr>
        <w:spacing w:line="183" w:lineRule="exact"/>
        <w:rPr>
          <w:sz w:val="20"/>
          <w:szCs w:val="20"/>
        </w:rPr>
      </w:pPr>
      <w:bookmarkStart w:id="1" w:name="_Hlk64799563"/>
    </w:p>
    <w:bookmarkEnd w:id="1"/>
    <w:p w:rsidR="006F63F8" w:rsidRDefault="008E145A">
      <w:pPr>
        <w:ind w:right="-59"/>
        <w:jc w:val="center"/>
        <w:rPr>
          <w:sz w:val="20"/>
          <w:szCs w:val="20"/>
        </w:rPr>
      </w:pPr>
      <w:r>
        <w:rPr>
          <w:rFonts w:eastAsia="Times New Roman"/>
          <w:sz w:val="28"/>
          <w:szCs w:val="28"/>
        </w:rPr>
        <w:t xml:space="preserve">Кафедра </w:t>
      </w:r>
      <w:r w:rsidR="00951233">
        <w:rPr>
          <w:rFonts w:eastAsia="Times New Roman"/>
          <w:sz w:val="28"/>
          <w:szCs w:val="28"/>
        </w:rPr>
        <w:t xml:space="preserve">«Цифровая </w:t>
      </w:r>
      <w:proofErr w:type="spellStart"/>
      <w:r>
        <w:rPr>
          <w:rFonts w:eastAsia="Times New Roman"/>
          <w:sz w:val="28"/>
          <w:szCs w:val="28"/>
        </w:rPr>
        <w:t>энергетики</w:t>
      </w:r>
      <w:r w:rsidR="00951233">
        <w:rPr>
          <w:rFonts w:eastAsia="Times New Roman"/>
          <w:sz w:val="28"/>
          <w:szCs w:val="28"/>
        </w:rPr>
        <w:t>»</w:t>
      </w:r>
      <w:bookmarkStart w:id="2" w:name="_GoBack"/>
      <w:bookmarkEnd w:id="2"/>
      <w:proofErr w:type="spellEnd"/>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343" w:lineRule="exact"/>
        <w:rPr>
          <w:sz w:val="20"/>
          <w:szCs w:val="20"/>
        </w:rPr>
      </w:pPr>
    </w:p>
    <w:p w:rsidR="006F63F8" w:rsidRDefault="008E145A">
      <w:pPr>
        <w:spacing w:line="370" w:lineRule="auto"/>
        <w:ind w:right="-79"/>
        <w:jc w:val="center"/>
        <w:rPr>
          <w:sz w:val="20"/>
          <w:szCs w:val="20"/>
        </w:rPr>
      </w:pPr>
      <w:r>
        <w:rPr>
          <w:rFonts w:eastAsia="Times New Roman"/>
          <w:b/>
          <w:bCs/>
          <w:sz w:val="31"/>
          <w:szCs w:val="31"/>
        </w:rPr>
        <w:t xml:space="preserve">РАСЧЕТ СИСТЕМЫ ТЕПЛОСНАБЖЕНИЯ ПРОМЫШЛЕННЫХ И КОММУНАЛЬНО-БЫТОВЫХ ПОТРЕБИТЕЛЕЙ </w:t>
      </w:r>
    </w:p>
    <w:p w:rsidR="006F63F8" w:rsidRDefault="008E145A">
      <w:pPr>
        <w:spacing w:line="232" w:lineRule="auto"/>
        <w:ind w:right="-79"/>
        <w:jc w:val="center"/>
        <w:rPr>
          <w:rFonts w:eastAsia="Times New Roman"/>
          <w:sz w:val="28"/>
          <w:szCs w:val="28"/>
        </w:rPr>
      </w:pPr>
      <w:r>
        <w:rPr>
          <w:rFonts w:eastAsia="Times New Roman"/>
          <w:sz w:val="28"/>
          <w:szCs w:val="28"/>
        </w:rPr>
        <w:t xml:space="preserve">Курсовой </w:t>
      </w:r>
      <w:r w:rsidR="00EF173F">
        <w:rPr>
          <w:rFonts w:eastAsia="Times New Roman"/>
          <w:sz w:val="28"/>
          <w:szCs w:val="28"/>
        </w:rPr>
        <w:t>проект</w:t>
      </w:r>
    </w:p>
    <w:p w:rsidR="005237D1" w:rsidRDefault="005237D1">
      <w:pPr>
        <w:spacing w:line="232" w:lineRule="auto"/>
        <w:ind w:right="-79"/>
        <w:jc w:val="center"/>
        <w:rPr>
          <w:rFonts w:eastAsia="Times New Roman"/>
          <w:sz w:val="28"/>
          <w:szCs w:val="28"/>
        </w:rPr>
      </w:pPr>
    </w:p>
    <w:p w:rsidR="005237D1" w:rsidRDefault="005237D1">
      <w:pPr>
        <w:spacing w:line="232" w:lineRule="auto"/>
        <w:ind w:right="-79"/>
        <w:jc w:val="center"/>
        <w:rPr>
          <w:rFonts w:eastAsia="Times New Roman"/>
          <w:sz w:val="28"/>
          <w:szCs w:val="28"/>
        </w:rPr>
      </w:pPr>
      <w:r>
        <w:rPr>
          <w:rFonts w:eastAsia="Times New Roman"/>
          <w:sz w:val="28"/>
          <w:szCs w:val="28"/>
        </w:rPr>
        <w:t xml:space="preserve">Для студентов очной и заочной форм обучения </w:t>
      </w:r>
    </w:p>
    <w:p w:rsidR="006F63F8" w:rsidRDefault="006F63F8">
      <w:pPr>
        <w:spacing w:line="160" w:lineRule="exact"/>
        <w:rPr>
          <w:sz w:val="20"/>
          <w:szCs w:val="20"/>
        </w:rPr>
      </w:pPr>
    </w:p>
    <w:p w:rsidR="00922796" w:rsidRDefault="008E145A" w:rsidP="005237D1">
      <w:pPr>
        <w:jc w:val="center"/>
        <w:rPr>
          <w:rFonts w:eastAsia="Times New Roman"/>
          <w:sz w:val="28"/>
          <w:szCs w:val="28"/>
        </w:rPr>
      </w:pPr>
      <w:r>
        <w:rPr>
          <w:rFonts w:eastAsia="Times New Roman"/>
          <w:sz w:val="28"/>
          <w:szCs w:val="28"/>
        </w:rPr>
        <w:t>Направление подготовки</w:t>
      </w:r>
      <w:r w:rsidR="005237D1">
        <w:rPr>
          <w:rFonts w:eastAsia="Times New Roman"/>
          <w:sz w:val="28"/>
          <w:szCs w:val="28"/>
        </w:rPr>
        <w:t xml:space="preserve"> 13.03.01</w:t>
      </w:r>
    </w:p>
    <w:p w:rsidR="006F63F8" w:rsidRDefault="008E145A" w:rsidP="005237D1">
      <w:pPr>
        <w:jc w:val="center"/>
        <w:rPr>
          <w:rFonts w:eastAsia="Times New Roman"/>
          <w:sz w:val="28"/>
          <w:szCs w:val="28"/>
        </w:rPr>
      </w:pPr>
      <w:r>
        <w:rPr>
          <w:rFonts w:eastAsia="Times New Roman"/>
          <w:sz w:val="28"/>
          <w:szCs w:val="28"/>
        </w:rPr>
        <w:t xml:space="preserve"> – «Теплоэнергетика и теплотехника»</w:t>
      </w:r>
    </w:p>
    <w:p w:rsidR="00772F09" w:rsidRDefault="00772F09" w:rsidP="005237D1">
      <w:pPr>
        <w:jc w:val="center"/>
        <w:rPr>
          <w:sz w:val="20"/>
          <w:szCs w:val="20"/>
        </w:rPr>
      </w:pPr>
      <w:r>
        <w:rPr>
          <w:rFonts w:eastAsia="Times New Roman"/>
          <w:sz w:val="28"/>
          <w:szCs w:val="28"/>
        </w:rPr>
        <w:t>Дисциплина «Потребители теплоты»</w:t>
      </w:r>
    </w:p>
    <w:p w:rsidR="006F63F8" w:rsidRDefault="006F63F8">
      <w:pPr>
        <w:spacing w:line="200" w:lineRule="exact"/>
        <w:rPr>
          <w:sz w:val="20"/>
          <w:szCs w:val="20"/>
        </w:rPr>
      </w:pPr>
    </w:p>
    <w:p w:rsidR="006F63F8" w:rsidRDefault="006F63F8">
      <w:pPr>
        <w:spacing w:line="200" w:lineRule="exact"/>
        <w:rPr>
          <w:sz w:val="20"/>
          <w:szCs w:val="20"/>
        </w:rPr>
      </w:pPr>
    </w:p>
    <w:p w:rsidR="00922796" w:rsidRDefault="00922796" w:rsidP="00922796">
      <w:pPr>
        <w:widowControl w:val="0"/>
        <w:tabs>
          <w:tab w:val="left" w:pos="6774"/>
          <w:tab w:val="left" w:pos="7214"/>
        </w:tabs>
        <w:ind w:right="-30"/>
        <w:jc w:val="center"/>
      </w:pPr>
    </w:p>
    <w:p w:rsidR="006F63F8" w:rsidRDefault="006F63F8">
      <w:pPr>
        <w:spacing w:line="200" w:lineRule="exact"/>
        <w:rPr>
          <w:sz w:val="20"/>
          <w:szCs w:val="20"/>
        </w:rPr>
      </w:pPr>
    </w:p>
    <w:p w:rsidR="005237D1" w:rsidRDefault="005237D1">
      <w:pPr>
        <w:spacing w:line="200" w:lineRule="exact"/>
        <w:rPr>
          <w:sz w:val="20"/>
          <w:szCs w:val="20"/>
        </w:rPr>
      </w:pPr>
    </w:p>
    <w:p w:rsidR="005237D1" w:rsidRDefault="005237D1">
      <w:pPr>
        <w:spacing w:line="200" w:lineRule="exact"/>
        <w:rPr>
          <w:sz w:val="20"/>
          <w:szCs w:val="20"/>
        </w:rPr>
      </w:pPr>
    </w:p>
    <w:p w:rsidR="005237D1" w:rsidRDefault="005237D1">
      <w:pPr>
        <w:spacing w:line="200" w:lineRule="exact"/>
        <w:rPr>
          <w:sz w:val="20"/>
          <w:szCs w:val="20"/>
        </w:rPr>
      </w:pPr>
    </w:p>
    <w:p w:rsidR="006F63F8" w:rsidRDefault="006F63F8">
      <w:pPr>
        <w:spacing w:line="396" w:lineRule="exact"/>
        <w:rPr>
          <w:sz w:val="20"/>
          <w:szCs w:val="20"/>
        </w:rPr>
      </w:pPr>
    </w:p>
    <w:p w:rsidR="00772F09" w:rsidRDefault="00772F09">
      <w:pPr>
        <w:spacing w:line="396" w:lineRule="exact"/>
        <w:rPr>
          <w:sz w:val="20"/>
          <w:szCs w:val="20"/>
        </w:rPr>
      </w:pPr>
    </w:p>
    <w:p w:rsidR="00772F09" w:rsidRDefault="00772F09">
      <w:pPr>
        <w:spacing w:line="396" w:lineRule="exact"/>
        <w:rPr>
          <w:sz w:val="20"/>
          <w:szCs w:val="20"/>
        </w:rPr>
      </w:pPr>
    </w:p>
    <w:p w:rsidR="00772F09" w:rsidRDefault="00772F09">
      <w:pPr>
        <w:spacing w:line="396" w:lineRule="exact"/>
        <w:rPr>
          <w:sz w:val="20"/>
          <w:szCs w:val="20"/>
        </w:rPr>
      </w:pPr>
    </w:p>
    <w:p w:rsidR="00772F09" w:rsidRDefault="00772F09">
      <w:pPr>
        <w:spacing w:line="396" w:lineRule="exact"/>
        <w:rPr>
          <w:sz w:val="20"/>
          <w:szCs w:val="20"/>
        </w:rPr>
      </w:pPr>
    </w:p>
    <w:p w:rsidR="00772F09" w:rsidRDefault="00772F09">
      <w:pPr>
        <w:spacing w:line="396" w:lineRule="exact"/>
        <w:rPr>
          <w:sz w:val="20"/>
          <w:szCs w:val="20"/>
        </w:rPr>
      </w:pPr>
    </w:p>
    <w:p w:rsidR="00772F09" w:rsidRDefault="00772F09">
      <w:pPr>
        <w:spacing w:line="396" w:lineRule="exact"/>
        <w:rPr>
          <w:sz w:val="20"/>
          <w:szCs w:val="20"/>
        </w:rPr>
      </w:pPr>
    </w:p>
    <w:p w:rsidR="00772F09" w:rsidRDefault="00772F09">
      <w:pPr>
        <w:spacing w:line="396" w:lineRule="exact"/>
        <w:rPr>
          <w:sz w:val="20"/>
          <w:szCs w:val="20"/>
        </w:rPr>
      </w:pPr>
    </w:p>
    <w:p w:rsidR="006F63F8" w:rsidRDefault="008E145A">
      <w:pPr>
        <w:ind w:right="-79"/>
        <w:jc w:val="center"/>
        <w:rPr>
          <w:sz w:val="20"/>
          <w:szCs w:val="20"/>
        </w:rPr>
      </w:pPr>
      <w:r>
        <w:rPr>
          <w:rFonts w:eastAsia="Times New Roman"/>
          <w:b/>
          <w:bCs/>
          <w:sz w:val="28"/>
          <w:szCs w:val="28"/>
        </w:rPr>
        <w:t>Курган</w:t>
      </w:r>
    </w:p>
    <w:p w:rsidR="006F63F8" w:rsidRDefault="006F63F8">
      <w:pPr>
        <w:spacing w:line="162" w:lineRule="exact"/>
        <w:rPr>
          <w:sz w:val="20"/>
          <w:szCs w:val="20"/>
        </w:rPr>
      </w:pPr>
    </w:p>
    <w:p w:rsidR="006F63F8" w:rsidRDefault="008E145A">
      <w:pPr>
        <w:ind w:right="-79"/>
        <w:jc w:val="center"/>
        <w:rPr>
          <w:sz w:val="20"/>
          <w:szCs w:val="20"/>
        </w:rPr>
      </w:pPr>
      <w:r>
        <w:rPr>
          <w:rFonts w:eastAsia="Times New Roman"/>
          <w:b/>
          <w:bCs/>
          <w:sz w:val="28"/>
          <w:szCs w:val="28"/>
        </w:rPr>
        <w:t>20___</w:t>
      </w:r>
    </w:p>
    <w:bookmarkEnd w:id="0"/>
    <w:p w:rsidR="006F63F8" w:rsidRDefault="006F63F8">
      <w:pPr>
        <w:spacing w:line="107" w:lineRule="exact"/>
        <w:rPr>
          <w:sz w:val="20"/>
          <w:szCs w:val="20"/>
        </w:rPr>
      </w:pPr>
    </w:p>
    <w:p w:rsidR="006F63F8" w:rsidRDefault="006F63F8" w:rsidP="009E4364">
      <w:pPr>
        <w:ind w:right="-79"/>
        <w:rPr>
          <w:sz w:val="20"/>
          <w:szCs w:val="20"/>
        </w:rPr>
      </w:pPr>
    </w:p>
    <w:p w:rsidR="006F63F8" w:rsidRDefault="006F63F8">
      <w:pPr>
        <w:sectPr w:rsidR="006F63F8">
          <w:pgSz w:w="11900" w:h="16838"/>
          <w:pgMar w:top="1143" w:right="1206" w:bottom="378" w:left="1420" w:header="0" w:footer="0" w:gutter="0"/>
          <w:cols w:space="720" w:equalWidth="0">
            <w:col w:w="9280"/>
          </w:cols>
        </w:sectPr>
      </w:pPr>
    </w:p>
    <w:p w:rsidR="00922796" w:rsidRDefault="00922796" w:rsidP="00922796">
      <w:pPr>
        <w:widowControl w:val="0"/>
        <w:tabs>
          <w:tab w:val="left" w:pos="6774"/>
          <w:tab w:val="left" w:pos="7214"/>
        </w:tabs>
        <w:ind w:right="-30"/>
        <w:jc w:val="both"/>
      </w:pPr>
    </w:p>
    <w:p w:rsidR="00922796" w:rsidRDefault="00922796" w:rsidP="00922796">
      <w:pPr>
        <w:widowControl w:val="0"/>
        <w:tabs>
          <w:tab w:val="left" w:pos="6774"/>
          <w:tab w:val="left" w:pos="7214"/>
        </w:tabs>
        <w:ind w:right="-30"/>
        <w:jc w:val="both"/>
      </w:pPr>
    </w:p>
    <w:p w:rsidR="00922796" w:rsidRDefault="00922796" w:rsidP="00922796">
      <w:pPr>
        <w:widowControl w:val="0"/>
        <w:tabs>
          <w:tab w:val="left" w:pos="6774"/>
          <w:tab w:val="left" w:pos="7214"/>
        </w:tabs>
        <w:ind w:right="-30"/>
        <w:jc w:val="both"/>
      </w:pPr>
    </w:p>
    <w:p w:rsidR="00922796" w:rsidRDefault="00922796" w:rsidP="00922796">
      <w:pPr>
        <w:widowControl w:val="0"/>
        <w:tabs>
          <w:tab w:val="left" w:pos="6774"/>
          <w:tab w:val="left" w:pos="7214"/>
        </w:tabs>
        <w:ind w:right="-30"/>
        <w:jc w:val="both"/>
      </w:pPr>
    </w:p>
    <w:p w:rsidR="00922796" w:rsidRDefault="00922796" w:rsidP="00922796">
      <w:pPr>
        <w:widowControl w:val="0"/>
        <w:tabs>
          <w:tab w:val="left" w:pos="6774"/>
          <w:tab w:val="left" w:pos="7214"/>
        </w:tabs>
        <w:ind w:right="-30"/>
        <w:jc w:val="both"/>
      </w:pPr>
      <w:r>
        <w:t>Кафедра:      «Энергетика и технология металлов»</w:t>
      </w:r>
    </w:p>
    <w:p w:rsidR="00922796" w:rsidRDefault="00922796" w:rsidP="00922796">
      <w:pPr>
        <w:widowControl w:val="0"/>
        <w:tabs>
          <w:tab w:val="left" w:pos="6774"/>
          <w:tab w:val="left" w:pos="7214"/>
        </w:tabs>
        <w:ind w:right="-30"/>
        <w:jc w:val="both"/>
      </w:pPr>
    </w:p>
    <w:p w:rsidR="00922796" w:rsidRDefault="00922796" w:rsidP="00922796">
      <w:pPr>
        <w:widowControl w:val="0"/>
        <w:tabs>
          <w:tab w:val="left" w:pos="6774"/>
          <w:tab w:val="left" w:pos="7214"/>
        </w:tabs>
        <w:ind w:right="-30"/>
        <w:jc w:val="both"/>
      </w:pPr>
      <w:r>
        <w:t>Дисциплина: «Потребители теплоты»</w:t>
      </w:r>
    </w:p>
    <w:p w:rsidR="00922796" w:rsidRDefault="00922796" w:rsidP="00922796">
      <w:pPr>
        <w:widowControl w:val="0"/>
        <w:tabs>
          <w:tab w:val="left" w:pos="6774"/>
          <w:tab w:val="left" w:pos="7214"/>
        </w:tabs>
        <w:ind w:right="-30" w:firstLine="1134"/>
        <w:jc w:val="both"/>
      </w:pPr>
      <w:proofErr w:type="gramStart"/>
      <w:r>
        <w:t>(направление 13.03.01 «Теплоэнергетика и теплотехника»,</w:t>
      </w:r>
      <w:proofErr w:type="gramEnd"/>
    </w:p>
    <w:p w:rsidR="00AF5CC0" w:rsidRDefault="00AF5CC0" w:rsidP="00922796">
      <w:pPr>
        <w:widowControl w:val="0"/>
        <w:tabs>
          <w:tab w:val="left" w:pos="6774"/>
          <w:tab w:val="left" w:pos="7214"/>
        </w:tabs>
        <w:ind w:right="-30" w:firstLine="1134"/>
        <w:jc w:val="both"/>
      </w:pPr>
      <w:r>
        <w:t>Н</w:t>
      </w:r>
      <w:r w:rsidR="00922796">
        <w:t>аправленность</w:t>
      </w:r>
      <w:r>
        <w:t xml:space="preserve"> -</w:t>
      </w:r>
      <w:r w:rsidRPr="00AF5CC0">
        <w:rPr>
          <w:rFonts w:eastAsia="Arial"/>
          <w:b/>
          <w:color w:val="000000"/>
          <w:sz w:val="28"/>
          <w:szCs w:val="28"/>
        </w:rPr>
        <w:t xml:space="preserve"> </w:t>
      </w:r>
      <w:r w:rsidRPr="00AF5CC0">
        <w:rPr>
          <w:rFonts w:eastAsia="Arial"/>
          <w:color w:val="000000"/>
        </w:rPr>
        <w:t>Энергообеспечение предприятий</w:t>
      </w:r>
      <w:r w:rsidR="00922796">
        <w:t xml:space="preserve">, </w:t>
      </w:r>
    </w:p>
    <w:p w:rsidR="00BA17E3" w:rsidRDefault="00AF5CC0" w:rsidP="00922796">
      <w:pPr>
        <w:widowControl w:val="0"/>
        <w:tabs>
          <w:tab w:val="left" w:pos="6774"/>
          <w:tab w:val="left" w:pos="7214"/>
        </w:tabs>
        <w:ind w:right="-30" w:firstLine="1134"/>
        <w:jc w:val="both"/>
      </w:pPr>
      <w:r>
        <w:t>(для студентов очной и заочной форм обучения).</w:t>
      </w:r>
    </w:p>
    <w:p w:rsidR="00922796" w:rsidRDefault="00AF5CC0" w:rsidP="00922796">
      <w:pPr>
        <w:widowControl w:val="0"/>
        <w:tabs>
          <w:tab w:val="left" w:pos="6774"/>
          <w:tab w:val="left" w:pos="7214"/>
        </w:tabs>
        <w:ind w:right="-30" w:firstLine="1134"/>
        <w:jc w:val="both"/>
      </w:pPr>
      <w:r>
        <w:t xml:space="preserve"> </w:t>
      </w:r>
    </w:p>
    <w:p w:rsidR="00BA17E3" w:rsidRDefault="00BA17E3" w:rsidP="00BA17E3">
      <w:pPr>
        <w:widowControl w:val="0"/>
        <w:tabs>
          <w:tab w:val="left" w:pos="6774"/>
          <w:tab w:val="left" w:pos="7214"/>
        </w:tabs>
        <w:ind w:right="-30"/>
        <w:jc w:val="center"/>
      </w:pPr>
      <w:r>
        <w:t>Методические указания по выполнению курсового проекта.</w:t>
      </w:r>
    </w:p>
    <w:p w:rsidR="00BA17E3" w:rsidRDefault="00BA17E3" w:rsidP="00922796">
      <w:pPr>
        <w:widowControl w:val="0"/>
        <w:tabs>
          <w:tab w:val="left" w:pos="6774"/>
          <w:tab w:val="left" w:pos="7214"/>
        </w:tabs>
        <w:ind w:right="-30" w:firstLine="1134"/>
        <w:jc w:val="both"/>
      </w:pPr>
    </w:p>
    <w:p w:rsidR="00922796" w:rsidRDefault="00922796" w:rsidP="00922796">
      <w:pPr>
        <w:widowControl w:val="0"/>
        <w:tabs>
          <w:tab w:val="left" w:pos="6774"/>
          <w:tab w:val="left" w:pos="7214"/>
        </w:tabs>
        <w:ind w:right="-30"/>
        <w:jc w:val="both"/>
      </w:pPr>
    </w:p>
    <w:p w:rsidR="00922796" w:rsidRDefault="00922796" w:rsidP="00922796">
      <w:pPr>
        <w:widowControl w:val="0"/>
        <w:tabs>
          <w:tab w:val="left" w:pos="6774"/>
          <w:tab w:val="left" w:pos="7214"/>
        </w:tabs>
        <w:ind w:right="-30"/>
        <w:jc w:val="both"/>
      </w:pPr>
      <w:r>
        <w:t xml:space="preserve">Составил:      доцент,  канд. </w:t>
      </w:r>
      <w:proofErr w:type="spellStart"/>
      <w:r>
        <w:t>техн</w:t>
      </w:r>
      <w:proofErr w:type="spellEnd"/>
      <w:r>
        <w:t xml:space="preserve">. наук </w:t>
      </w:r>
      <w:r w:rsidR="00AF5CC0">
        <w:t>Титов С.В.</w:t>
      </w:r>
    </w:p>
    <w:p w:rsidR="00922796" w:rsidRDefault="00922796" w:rsidP="00922796">
      <w:pPr>
        <w:widowControl w:val="0"/>
        <w:tabs>
          <w:tab w:val="left" w:pos="6774"/>
          <w:tab w:val="left" w:pos="7214"/>
        </w:tabs>
        <w:ind w:right="-30"/>
        <w:jc w:val="both"/>
      </w:pPr>
    </w:p>
    <w:p w:rsidR="00AF5CC0" w:rsidRPr="00C73C78" w:rsidRDefault="00922796" w:rsidP="00C73C78">
      <w:pPr>
        <w:pStyle w:val="Default"/>
        <w:rPr>
          <w:sz w:val="22"/>
          <w:szCs w:val="22"/>
        </w:rPr>
      </w:pPr>
      <w:r>
        <w:rPr>
          <w:sz w:val="22"/>
        </w:rPr>
        <w:t xml:space="preserve">Составлено на основе переработанных </w:t>
      </w:r>
      <w:r w:rsidR="00AF5CC0">
        <w:t xml:space="preserve">методических указаний </w:t>
      </w:r>
      <w:r w:rsidR="00C73C78">
        <w:t>Иванова В.Д</w:t>
      </w:r>
      <w:r w:rsidR="00C73C78" w:rsidRPr="00C73C78">
        <w:rPr>
          <w:sz w:val="22"/>
          <w:szCs w:val="22"/>
        </w:rPr>
        <w:t>. (Санкт-Петербургский государственный технологический  университет растительных полимеров),</w:t>
      </w:r>
    </w:p>
    <w:p w:rsidR="00C73C78" w:rsidRDefault="00C73C78" w:rsidP="00922796">
      <w:pPr>
        <w:widowControl w:val="0"/>
        <w:tabs>
          <w:tab w:val="left" w:pos="6774"/>
          <w:tab w:val="left" w:pos="7214"/>
        </w:tabs>
        <w:ind w:right="-30"/>
        <w:jc w:val="both"/>
        <w:rPr>
          <w:b/>
          <w:bCs/>
          <w:sz w:val="23"/>
          <w:szCs w:val="23"/>
        </w:rPr>
      </w:pPr>
    </w:p>
    <w:p w:rsidR="00AF5CC0" w:rsidRDefault="00AF5CC0" w:rsidP="00922796">
      <w:pPr>
        <w:widowControl w:val="0"/>
        <w:tabs>
          <w:tab w:val="left" w:pos="6774"/>
          <w:tab w:val="left" w:pos="7214"/>
        </w:tabs>
        <w:ind w:right="-30"/>
        <w:jc w:val="both"/>
        <w:rPr>
          <w:b/>
          <w:bCs/>
          <w:sz w:val="23"/>
          <w:szCs w:val="23"/>
        </w:rPr>
      </w:pPr>
      <w:r>
        <w:rPr>
          <w:b/>
          <w:bCs/>
          <w:sz w:val="23"/>
          <w:szCs w:val="23"/>
        </w:rPr>
        <w:t xml:space="preserve">Иванов В.Д. Системы теплоснабжения предприятий: учебно-методическое пособие для самостоятельной подготовки и выполнения контрольных и курсовой работ / </w:t>
      </w:r>
      <w:proofErr w:type="spellStart"/>
      <w:r>
        <w:rPr>
          <w:b/>
          <w:bCs/>
          <w:sz w:val="23"/>
          <w:szCs w:val="23"/>
        </w:rPr>
        <w:t>СПбГТУРП</w:t>
      </w:r>
      <w:proofErr w:type="spellEnd"/>
      <w:r>
        <w:rPr>
          <w:b/>
          <w:bCs/>
          <w:sz w:val="23"/>
          <w:szCs w:val="23"/>
        </w:rPr>
        <w:t>. СПб</w:t>
      </w:r>
      <w:proofErr w:type="gramStart"/>
      <w:r>
        <w:rPr>
          <w:b/>
          <w:bCs/>
          <w:sz w:val="23"/>
          <w:szCs w:val="23"/>
        </w:rPr>
        <w:t xml:space="preserve">., </w:t>
      </w:r>
      <w:proofErr w:type="gramEnd"/>
      <w:r>
        <w:rPr>
          <w:b/>
          <w:bCs/>
          <w:sz w:val="23"/>
          <w:szCs w:val="23"/>
        </w:rPr>
        <w:t xml:space="preserve">2014. – 118 с. </w:t>
      </w:r>
    </w:p>
    <w:p w:rsidR="00AF5CC0" w:rsidRDefault="00AF5CC0" w:rsidP="00922796">
      <w:pPr>
        <w:widowControl w:val="0"/>
        <w:tabs>
          <w:tab w:val="left" w:pos="6774"/>
          <w:tab w:val="left" w:pos="7214"/>
        </w:tabs>
        <w:ind w:right="-30"/>
        <w:jc w:val="both"/>
        <w:rPr>
          <w:b/>
          <w:bCs/>
          <w:sz w:val="23"/>
          <w:szCs w:val="23"/>
        </w:rPr>
      </w:pPr>
    </w:p>
    <w:p w:rsidR="00922796" w:rsidRDefault="00922796" w:rsidP="00922796">
      <w:pPr>
        <w:widowControl w:val="0"/>
        <w:tabs>
          <w:tab w:val="left" w:pos="6774"/>
          <w:tab w:val="left" w:pos="7214"/>
        </w:tabs>
        <w:ind w:right="-30"/>
        <w:jc w:val="both"/>
      </w:pPr>
      <w:r>
        <w:t>Утверждены на заседании кафедры «5» сентября 20</w:t>
      </w:r>
      <w:r w:rsidR="00C73C78">
        <w:t>1</w:t>
      </w:r>
      <w:r>
        <w:t>2 г., протокол №1.</w:t>
      </w:r>
    </w:p>
    <w:p w:rsidR="00922796" w:rsidRDefault="00922796" w:rsidP="00922796">
      <w:pPr>
        <w:widowControl w:val="0"/>
        <w:tabs>
          <w:tab w:val="left" w:pos="6774"/>
          <w:tab w:val="left" w:pos="7214"/>
        </w:tabs>
        <w:ind w:right="-30"/>
        <w:jc w:val="both"/>
      </w:pPr>
    </w:p>
    <w:p w:rsidR="00922796" w:rsidRDefault="00922796" w:rsidP="00922796">
      <w:pPr>
        <w:widowControl w:val="0"/>
        <w:tabs>
          <w:tab w:val="left" w:pos="6774"/>
          <w:tab w:val="left" w:pos="7214"/>
        </w:tabs>
        <w:ind w:right="-30"/>
        <w:jc w:val="both"/>
      </w:pPr>
      <w:proofErr w:type="gramStart"/>
      <w:r>
        <w:t>Рекомендованы</w:t>
      </w:r>
      <w:proofErr w:type="gramEnd"/>
      <w:r>
        <w:t xml:space="preserve"> редакционно-издательским советом университета</w:t>
      </w:r>
    </w:p>
    <w:p w:rsidR="00922796" w:rsidRDefault="00922796" w:rsidP="00922796">
      <w:pPr>
        <w:widowControl w:val="0"/>
        <w:tabs>
          <w:tab w:val="left" w:pos="6774"/>
          <w:tab w:val="left" w:pos="7214"/>
        </w:tabs>
        <w:ind w:right="-30" w:firstLine="3119"/>
        <w:jc w:val="both"/>
      </w:pPr>
      <w:r>
        <w:t>«     »                                 20</w:t>
      </w:r>
      <w:r w:rsidR="00C73C78">
        <w:t>12</w:t>
      </w:r>
      <w:r>
        <w:t xml:space="preserve"> г.</w:t>
      </w:r>
    </w:p>
    <w:p w:rsidR="00922796" w:rsidRDefault="00922796" w:rsidP="00922796">
      <w:pPr>
        <w:widowControl w:val="0"/>
        <w:tabs>
          <w:tab w:val="left" w:pos="6774"/>
          <w:tab w:val="left" w:pos="7214"/>
        </w:tabs>
        <w:ind w:right="-30" w:firstLine="3119"/>
        <w:jc w:val="both"/>
      </w:pPr>
    </w:p>
    <w:p w:rsidR="00922796" w:rsidRDefault="00922796">
      <w:r>
        <w:br w:type="page"/>
      </w:r>
    </w:p>
    <w:p w:rsidR="00D30FAE" w:rsidRDefault="00D30FAE" w:rsidP="00D30FAE">
      <w:pPr>
        <w:tabs>
          <w:tab w:val="left" w:pos="8841"/>
        </w:tabs>
        <w:ind w:left="3782"/>
        <w:jc w:val="both"/>
        <w:rPr>
          <w:sz w:val="20"/>
          <w:szCs w:val="20"/>
        </w:rPr>
      </w:pPr>
      <w:r>
        <w:rPr>
          <w:rFonts w:eastAsia="Times New Roman"/>
          <w:sz w:val="28"/>
          <w:szCs w:val="28"/>
        </w:rPr>
        <w:lastRenderedPageBreak/>
        <w:t>СОДЕРЖАНИЕ</w:t>
      </w:r>
      <w:r>
        <w:rPr>
          <w:sz w:val="20"/>
          <w:szCs w:val="20"/>
        </w:rPr>
        <w:tab/>
      </w:r>
      <w:r>
        <w:rPr>
          <w:rFonts w:eastAsia="Times New Roman"/>
          <w:sz w:val="28"/>
          <w:szCs w:val="28"/>
        </w:rPr>
        <w:t>стр.</w:t>
      </w:r>
    </w:p>
    <w:p w:rsidR="00D30FAE" w:rsidRDefault="00D30FAE" w:rsidP="00D30FAE">
      <w:pPr>
        <w:spacing w:line="162" w:lineRule="exact"/>
        <w:rPr>
          <w:sz w:val="20"/>
          <w:szCs w:val="20"/>
        </w:rPr>
      </w:pPr>
    </w:p>
    <w:p w:rsidR="00001380" w:rsidRDefault="00001380" w:rsidP="00115B43">
      <w:pPr>
        <w:numPr>
          <w:ilvl w:val="0"/>
          <w:numId w:val="1"/>
        </w:numPr>
        <w:tabs>
          <w:tab w:val="left" w:pos="562"/>
        </w:tabs>
        <w:ind w:left="562" w:hanging="494"/>
        <w:rPr>
          <w:rFonts w:eastAsia="Times New Roman"/>
          <w:sz w:val="27"/>
          <w:szCs w:val="27"/>
        </w:rPr>
      </w:pPr>
      <w:r>
        <w:rPr>
          <w:rFonts w:eastAsia="Times New Roman"/>
          <w:sz w:val="27"/>
          <w:szCs w:val="27"/>
        </w:rPr>
        <w:t>Общие методические указания……………………………………………3</w:t>
      </w:r>
    </w:p>
    <w:p w:rsidR="00001380" w:rsidRDefault="00001380" w:rsidP="00115B43">
      <w:pPr>
        <w:numPr>
          <w:ilvl w:val="0"/>
          <w:numId w:val="1"/>
        </w:numPr>
        <w:tabs>
          <w:tab w:val="left" w:pos="562"/>
        </w:tabs>
        <w:ind w:left="562" w:hanging="494"/>
        <w:rPr>
          <w:rFonts w:eastAsia="Times New Roman"/>
          <w:sz w:val="27"/>
          <w:szCs w:val="27"/>
        </w:rPr>
      </w:pPr>
      <w:r>
        <w:rPr>
          <w:rFonts w:eastAsia="Times New Roman"/>
          <w:sz w:val="27"/>
          <w:szCs w:val="27"/>
        </w:rPr>
        <w:t>Задание на курсовой проект. ………………………………………………4</w:t>
      </w:r>
    </w:p>
    <w:p w:rsidR="00001380" w:rsidRDefault="00001380" w:rsidP="00115B43">
      <w:pPr>
        <w:numPr>
          <w:ilvl w:val="0"/>
          <w:numId w:val="1"/>
        </w:numPr>
        <w:tabs>
          <w:tab w:val="left" w:pos="562"/>
        </w:tabs>
        <w:ind w:left="562" w:hanging="494"/>
        <w:rPr>
          <w:rFonts w:eastAsia="Times New Roman"/>
          <w:sz w:val="27"/>
          <w:szCs w:val="27"/>
        </w:rPr>
      </w:pPr>
      <w:r>
        <w:rPr>
          <w:rFonts w:eastAsia="Times New Roman"/>
          <w:sz w:val="27"/>
          <w:szCs w:val="27"/>
        </w:rPr>
        <w:t>Пример выполнения курсового проекта…………………………………..14</w:t>
      </w:r>
    </w:p>
    <w:p w:rsidR="00D30FAE" w:rsidRDefault="00D30FAE" w:rsidP="00115B43">
      <w:pPr>
        <w:numPr>
          <w:ilvl w:val="0"/>
          <w:numId w:val="1"/>
        </w:numPr>
        <w:tabs>
          <w:tab w:val="left" w:pos="562"/>
        </w:tabs>
        <w:ind w:left="562" w:hanging="494"/>
        <w:rPr>
          <w:rFonts w:eastAsia="Times New Roman"/>
          <w:sz w:val="27"/>
          <w:szCs w:val="27"/>
        </w:rPr>
      </w:pPr>
      <w:r>
        <w:rPr>
          <w:rFonts w:eastAsia="Times New Roman"/>
          <w:sz w:val="27"/>
          <w:szCs w:val="27"/>
        </w:rPr>
        <w:t>Выбор теплоносителя и типа системы теплоснабжения …………………</w:t>
      </w:r>
      <w:r w:rsidR="00001380">
        <w:rPr>
          <w:rFonts w:eastAsia="Times New Roman"/>
          <w:sz w:val="27"/>
          <w:szCs w:val="27"/>
        </w:rPr>
        <w:t>15</w:t>
      </w:r>
    </w:p>
    <w:p w:rsidR="00D30FAE" w:rsidRDefault="00D30FAE" w:rsidP="00D30FAE">
      <w:pPr>
        <w:spacing w:line="156" w:lineRule="exact"/>
        <w:rPr>
          <w:rFonts w:eastAsia="Times New Roman"/>
          <w:sz w:val="27"/>
          <w:szCs w:val="27"/>
        </w:rPr>
      </w:pPr>
    </w:p>
    <w:p w:rsidR="00D30FAE" w:rsidRDefault="00D30FAE" w:rsidP="00115B43">
      <w:pPr>
        <w:numPr>
          <w:ilvl w:val="0"/>
          <w:numId w:val="1"/>
        </w:numPr>
        <w:tabs>
          <w:tab w:val="left" w:pos="562"/>
        </w:tabs>
        <w:ind w:left="562" w:hanging="494"/>
        <w:rPr>
          <w:rFonts w:eastAsia="Times New Roman"/>
          <w:sz w:val="27"/>
          <w:szCs w:val="27"/>
        </w:rPr>
      </w:pPr>
      <w:r>
        <w:rPr>
          <w:rFonts w:eastAsia="Times New Roman"/>
          <w:sz w:val="27"/>
          <w:szCs w:val="27"/>
        </w:rPr>
        <w:t>Расход теплоты на отопление ………………………………</w:t>
      </w:r>
      <w:r w:rsidR="00001380">
        <w:rPr>
          <w:rFonts w:eastAsia="Times New Roman"/>
          <w:sz w:val="27"/>
          <w:szCs w:val="27"/>
        </w:rPr>
        <w:t>…..</w:t>
      </w:r>
      <w:r>
        <w:rPr>
          <w:rFonts w:eastAsia="Times New Roman"/>
          <w:sz w:val="27"/>
          <w:szCs w:val="27"/>
        </w:rPr>
        <w:t>…………</w:t>
      </w:r>
      <w:r w:rsidR="00001380">
        <w:rPr>
          <w:rFonts w:eastAsia="Times New Roman"/>
          <w:sz w:val="27"/>
          <w:szCs w:val="27"/>
        </w:rPr>
        <w:t>16</w:t>
      </w:r>
    </w:p>
    <w:p w:rsidR="00D30FAE" w:rsidRDefault="00D30FAE" w:rsidP="00D30FAE">
      <w:pPr>
        <w:spacing w:line="155" w:lineRule="exact"/>
        <w:rPr>
          <w:rFonts w:eastAsia="Times New Roman"/>
          <w:sz w:val="27"/>
          <w:szCs w:val="27"/>
        </w:rPr>
      </w:pPr>
    </w:p>
    <w:p w:rsidR="00D30FAE" w:rsidRDefault="00D30FAE" w:rsidP="00115B43">
      <w:pPr>
        <w:numPr>
          <w:ilvl w:val="0"/>
          <w:numId w:val="1"/>
        </w:numPr>
        <w:tabs>
          <w:tab w:val="left" w:pos="562"/>
        </w:tabs>
        <w:ind w:left="562" w:hanging="494"/>
        <w:rPr>
          <w:rFonts w:eastAsia="Times New Roman"/>
          <w:sz w:val="27"/>
          <w:szCs w:val="27"/>
        </w:rPr>
      </w:pPr>
      <w:r>
        <w:rPr>
          <w:rFonts w:eastAsia="Times New Roman"/>
          <w:sz w:val="27"/>
          <w:szCs w:val="27"/>
        </w:rPr>
        <w:t>Расход теплоты на вентиляцию ……………………………………………</w:t>
      </w:r>
      <w:r w:rsidR="00001380">
        <w:rPr>
          <w:rFonts w:eastAsia="Times New Roman"/>
          <w:sz w:val="27"/>
          <w:szCs w:val="27"/>
        </w:rPr>
        <w:t>19</w:t>
      </w:r>
    </w:p>
    <w:p w:rsidR="00D30FAE" w:rsidRDefault="00D30FAE" w:rsidP="00D30FAE">
      <w:pPr>
        <w:spacing w:line="155" w:lineRule="exact"/>
        <w:rPr>
          <w:rFonts w:eastAsia="Times New Roman"/>
          <w:sz w:val="27"/>
          <w:szCs w:val="27"/>
        </w:rPr>
      </w:pPr>
    </w:p>
    <w:p w:rsidR="00D30FAE" w:rsidRDefault="00D30FAE" w:rsidP="00115B43">
      <w:pPr>
        <w:numPr>
          <w:ilvl w:val="0"/>
          <w:numId w:val="1"/>
        </w:numPr>
        <w:tabs>
          <w:tab w:val="left" w:pos="562"/>
        </w:tabs>
        <w:ind w:left="562" w:hanging="494"/>
        <w:rPr>
          <w:rFonts w:eastAsia="Times New Roman"/>
          <w:sz w:val="27"/>
          <w:szCs w:val="27"/>
        </w:rPr>
      </w:pPr>
      <w:r>
        <w:rPr>
          <w:rFonts w:eastAsia="Times New Roman"/>
          <w:sz w:val="27"/>
          <w:szCs w:val="27"/>
        </w:rPr>
        <w:t>Расход теплоты на горячее водоснабжение ………………………………</w:t>
      </w:r>
      <w:r w:rsidR="00001380">
        <w:rPr>
          <w:rFonts w:eastAsia="Times New Roman"/>
          <w:sz w:val="27"/>
          <w:szCs w:val="27"/>
        </w:rPr>
        <w:t>20</w:t>
      </w:r>
    </w:p>
    <w:p w:rsidR="00D30FAE" w:rsidRDefault="00D30FAE" w:rsidP="00D30FAE">
      <w:pPr>
        <w:spacing w:line="155" w:lineRule="exact"/>
        <w:rPr>
          <w:rFonts w:eastAsia="Times New Roman"/>
          <w:sz w:val="27"/>
          <w:szCs w:val="27"/>
        </w:rPr>
      </w:pPr>
    </w:p>
    <w:p w:rsidR="00D30FAE" w:rsidRDefault="00D30FAE" w:rsidP="00115B43">
      <w:pPr>
        <w:numPr>
          <w:ilvl w:val="0"/>
          <w:numId w:val="1"/>
        </w:numPr>
        <w:tabs>
          <w:tab w:val="left" w:pos="562"/>
        </w:tabs>
        <w:ind w:left="562" w:hanging="494"/>
        <w:rPr>
          <w:rFonts w:eastAsia="Times New Roman"/>
          <w:sz w:val="27"/>
          <w:szCs w:val="27"/>
        </w:rPr>
      </w:pPr>
      <w:r>
        <w:rPr>
          <w:rFonts w:eastAsia="Times New Roman"/>
          <w:sz w:val="27"/>
          <w:szCs w:val="27"/>
        </w:rPr>
        <w:t>Расходы теплоты на переменных режимах ……………………………….</w:t>
      </w:r>
      <w:r w:rsidR="00001380">
        <w:rPr>
          <w:rFonts w:eastAsia="Times New Roman"/>
          <w:sz w:val="27"/>
          <w:szCs w:val="27"/>
        </w:rPr>
        <w:t>24</w:t>
      </w:r>
    </w:p>
    <w:p w:rsidR="00D30FAE" w:rsidRDefault="00D30FAE" w:rsidP="00D30FAE">
      <w:pPr>
        <w:spacing w:line="167" w:lineRule="exact"/>
        <w:rPr>
          <w:rFonts w:eastAsia="Times New Roman"/>
          <w:sz w:val="27"/>
          <w:szCs w:val="27"/>
        </w:rPr>
      </w:pPr>
    </w:p>
    <w:p w:rsidR="00D30FAE" w:rsidRDefault="00D30FAE" w:rsidP="00115B43">
      <w:pPr>
        <w:numPr>
          <w:ilvl w:val="0"/>
          <w:numId w:val="1"/>
        </w:numPr>
        <w:tabs>
          <w:tab w:val="left" w:pos="562"/>
        </w:tabs>
        <w:spacing w:line="258" w:lineRule="auto"/>
        <w:ind w:left="562" w:right="527" w:hanging="494"/>
        <w:rPr>
          <w:rFonts w:eastAsia="Times New Roman"/>
          <w:sz w:val="25"/>
          <w:szCs w:val="25"/>
        </w:rPr>
      </w:pPr>
      <w:r>
        <w:rPr>
          <w:rFonts w:eastAsia="Times New Roman"/>
          <w:sz w:val="25"/>
          <w:szCs w:val="25"/>
        </w:rPr>
        <w:t>Годовые расходы теплоты и топлива. Построение графика продолжительности тепловой нагрузки ……………………………………...</w:t>
      </w:r>
      <w:r w:rsidR="00001380">
        <w:rPr>
          <w:rFonts w:eastAsia="Times New Roman"/>
          <w:sz w:val="25"/>
          <w:szCs w:val="25"/>
        </w:rPr>
        <w:t>25</w:t>
      </w:r>
    </w:p>
    <w:p w:rsidR="00D30FAE" w:rsidRDefault="00D30FAE" w:rsidP="00D30FAE">
      <w:pPr>
        <w:spacing w:line="2" w:lineRule="exact"/>
        <w:rPr>
          <w:rFonts w:eastAsia="Times New Roman"/>
          <w:sz w:val="25"/>
          <w:szCs w:val="25"/>
        </w:rPr>
      </w:pPr>
    </w:p>
    <w:p w:rsidR="00D30FAE" w:rsidRDefault="00D30FAE" w:rsidP="00115B43">
      <w:pPr>
        <w:numPr>
          <w:ilvl w:val="0"/>
          <w:numId w:val="1"/>
        </w:numPr>
        <w:tabs>
          <w:tab w:val="left" w:pos="562"/>
        </w:tabs>
        <w:spacing w:line="248" w:lineRule="auto"/>
        <w:ind w:left="562" w:right="400" w:hanging="494"/>
        <w:rPr>
          <w:rFonts w:eastAsia="Times New Roman"/>
          <w:sz w:val="26"/>
          <w:szCs w:val="26"/>
        </w:rPr>
      </w:pPr>
      <w:r>
        <w:rPr>
          <w:rFonts w:eastAsia="Times New Roman"/>
          <w:sz w:val="26"/>
          <w:szCs w:val="26"/>
        </w:rPr>
        <w:t xml:space="preserve">Обоснование выбора и краткая характеристика источника теплоснабжения </w:t>
      </w:r>
      <w:r w:rsidR="00B547A1">
        <w:rPr>
          <w:rFonts w:eastAsia="Times New Roman"/>
          <w:sz w:val="26"/>
          <w:szCs w:val="26"/>
        </w:rPr>
        <w:t xml:space="preserve">        </w:t>
      </w:r>
      <w:r>
        <w:rPr>
          <w:rFonts w:eastAsia="Times New Roman"/>
          <w:sz w:val="26"/>
          <w:szCs w:val="26"/>
        </w:rPr>
        <w:t>…………………………………………………………</w:t>
      </w:r>
      <w:r w:rsidR="00B547A1">
        <w:rPr>
          <w:rFonts w:eastAsia="Times New Roman"/>
          <w:sz w:val="26"/>
          <w:szCs w:val="26"/>
        </w:rPr>
        <w:tab/>
      </w:r>
      <w:r w:rsidR="00B547A1">
        <w:rPr>
          <w:rFonts w:eastAsia="Times New Roman"/>
          <w:sz w:val="26"/>
          <w:szCs w:val="26"/>
        </w:rPr>
        <w:tab/>
      </w:r>
      <w:r w:rsidR="00B547A1">
        <w:rPr>
          <w:rFonts w:eastAsia="Times New Roman"/>
          <w:sz w:val="26"/>
          <w:szCs w:val="26"/>
        </w:rPr>
        <w:tab/>
      </w:r>
      <w:r>
        <w:rPr>
          <w:rFonts w:eastAsia="Times New Roman"/>
          <w:sz w:val="26"/>
          <w:szCs w:val="26"/>
        </w:rPr>
        <w:t>...</w:t>
      </w:r>
      <w:r w:rsidR="00001380">
        <w:rPr>
          <w:rFonts w:eastAsia="Times New Roman"/>
          <w:sz w:val="26"/>
          <w:szCs w:val="26"/>
        </w:rPr>
        <w:t>31</w:t>
      </w:r>
    </w:p>
    <w:p w:rsidR="00D30FAE" w:rsidRDefault="00D30FAE" w:rsidP="00D30FAE">
      <w:pPr>
        <w:spacing w:line="3" w:lineRule="exact"/>
        <w:rPr>
          <w:rFonts w:eastAsia="Times New Roman"/>
          <w:sz w:val="26"/>
          <w:szCs w:val="26"/>
        </w:rPr>
      </w:pPr>
    </w:p>
    <w:p w:rsidR="00D30FAE" w:rsidRDefault="00D30FAE" w:rsidP="00115B43">
      <w:pPr>
        <w:numPr>
          <w:ilvl w:val="0"/>
          <w:numId w:val="1"/>
        </w:numPr>
        <w:tabs>
          <w:tab w:val="left" w:pos="562"/>
        </w:tabs>
        <w:spacing w:line="258" w:lineRule="auto"/>
        <w:ind w:left="562" w:right="380" w:hanging="494"/>
        <w:rPr>
          <w:rFonts w:eastAsia="Times New Roman"/>
          <w:sz w:val="25"/>
          <w:szCs w:val="25"/>
        </w:rPr>
      </w:pPr>
      <w:r>
        <w:rPr>
          <w:rFonts w:eastAsia="Times New Roman"/>
          <w:sz w:val="25"/>
          <w:szCs w:val="25"/>
        </w:rPr>
        <w:t>Выбор способа регулирования тепловой нагрузки и схемы присоединения абонентских установок …………………………………………………………..</w:t>
      </w:r>
      <w:r w:rsidR="00001380">
        <w:rPr>
          <w:rFonts w:eastAsia="Times New Roman"/>
          <w:sz w:val="25"/>
          <w:szCs w:val="25"/>
        </w:rPr>
        <w:t>32</w:t>
      </w:r>
    </w:p>
    <w:p w:rsidR="00D30FAE" w:rsidRDefault="00D30FAE" w:rsidP="00115B43">
      <w:pPr>
        <w:numPr>
          <w:ilvl w:val="0"/>
          <w:numId w:val="1"/>
        </w:numPr>
        <w:tabs>
          <w:tab w:val="left" w:pos="562"/>
        </w:tabs>
        <w:ind w:left="562" w:hanging="494"/>
        <w:rPr>
          <w:rFonts w:eastAsia="Times New Roman"/>
          <w:sz w:val="26"/>
          <w:szCs w:val="26"/>
        </w:rPr>
      </w:pPr>
      <w:r>
        <w:rPr>
          <w:rFonts w:eastAsia="Times New Roman"/>
          <w:sz w:val="26"/>
          <w:szCs w:val="26"/>
        </w:rPr>
        <w:t>Расчёт и построение температурного графика сетевой воды ………………</w:t>
      </w:r>
      <w:r w:rsidR="00CA368B">
        <w:rPr>
          <w:rFonts w:eastAsia="Times New Roman"/>
          <w:sz w:val="26"/>
          <w:szCs w:val="26"/>
        </w:rPr>
        <w:t>35</w:t>
      </w:r>
    </w:p>
    <w:p w:rsidR="00D30FAE" w:rsidRDefault="00D30FAE" w:rsidP="00D30FAE">
      <w:pPr>
        <w:spacing w:line="156" w:lineRule="exact"/>
        <w:rPr>
          <w:rFonts w:eastAsia="Times New Roman"/>
          <w:sz w:val="26"/>
          <w:szCs w:val="26"/>
        </w:rPr>
      </w:pPr>
    </w:p>
    <w:p w:rsidR="00D30FAE" w:rsidRDefault="00F15146" w:rsidP="00D30FAE">
      <w:pPr>
        <w:ind w:left="562"/>
        <w:rPr>
          <w:rFonts w:eastAsia="Times New Roman"/>
          <w:sz w:val="26"/>
          <w:szCs w:val="26"/>
        </w:rPr>
      </w:pPr>
      <w:r>
        <w:rPr>
          <w:rFonts w:eastAsia="Times New Roman"/>
          <w:sz w:val="26"/>
          <w:szCs w:val="26"/>
        </w:rPr>
        <w:t>12</w:t>
      </w:r>
      <w:r w:rsidR="00D30FAE">
        <w:rPr>
          <w:rFonts w:eastAsia="Times New Roman"/>
          <w:sz w:val="26"/>
          <w:szCs w:val="26"/>
        </w:rPr>
        <w:t>.1. Регулирование отпуска теплоты по температурным зонам ……………</w:t>
      </w:r>
      <w:r w:rsidR="00CA368B">
        <w:rPr>
          <w:rFonts w:eastAsia="Times New Roman"/>
          <w:sz w:val="26"/>
          <w:szCs w:val="26"/>
        </w:rPr>
        <w:t>37</w:t>
      </w:r>
    </w:p>
    <w:p w:rsidR="00D30FAE" w:rsidRDefault="00D30FAE" w:rsidP="00D30FAE">
      <w:pPr>
        <w:spacing w:line="197" w:lineRule="exact"/>
        <w:rPr>
          <w:sz w:val="20"/>
          <w:szCs w:val="20"/>
        </w:rPr>
      </w:pPr>
    </w:p>
    <w:p w:rsidR="00D30FAE" w:rsidRDefault="00F15146" w:rsidP="00D30FAE">
      <w:pPr>
        <w:spacing w:line="249" w:lineRule="auto"/>
        <w:ind w:left="562" w:right="400"/>
        <w:rPr>
          <w:sz w:val="20"/>
          <w:szCs w:val="20"/>
        </w:rPr>
      </w:pPr>
      <w:r>
        <w:rPr>
          <w:rFonts w:eastAsia="Times New Roman"/>
          <w:sz w:val="25"/>
          <w:szCs w:val="25"/>
        </w:rPr>
        <w:t>12</w:t>
      </w:r>
      <w:r w:rsidR="00D30FAE">
        <w:rPr>
          <w:rFonts w:eastAsia="Times New Roman"/>
          <w:sz w:val="25"/>
          <w:szCs w:val="25"/>
        </w:rPr>
        <w:t>.2. Регулирование отпуска теплоты по совмещенной тепловой нагрузке. Построение повышенного температурного графика …………………………</w:t>
      </w:r>
      <w:r w:rsidR="00CA368B">
        <w:rPr>
          <w:rFonts w:eastAsia="Times New Roman"/>
          <w:sz w:val="25"/>
          <w:szCs w:val="25"/>
        </w:rPr>
        <w:t>41</w:t>
      </w:r>
    </w:p>
    <w:p w:rsidR="00D30FAE" w:rsidRDefault="00D30FAE" w:rsidP="00D30FAE">
      <w:pPr>
        <w:spacing w:line="69" w:lineRule="exact"/>
        <w:rPr>
          <w:sz w:val="20"/>
          <w:szCs w:val="20"/>
        </w:rPr>
      </w:pPr>
    </w:p>
    <w:p w:rsidR="00D30FAE" w:rsidRDefault="00D30FAE" w:rsidP="00115B43">
      <w:pPr>
        <w:numPr>
          <w:ilvl w:val="0"/>
          <w:numId w:val="1"/>
        </w:numPr>
        <w:tabs>
          <w:tab w:val="left" w:pos="562"/>
        </w:tabs>
        <w:ind w:left="562" w:hanging="562"/>
        <w:rPr>
          <w:rFonts w:eastAsia="Times New Roman"/>
          <w:sz w:val="26"/>
          <w:szCs w:val="26"/>
        </w:rPr>
      </w:pPr>
      <w:r>
        <w:rPr>
          <w:rFonts w:eastAsia="Times New Roman"/>
          <w:sz w:val="26"/>
          <w:szCs w:val="26"/>
        </w:rPr>
        <w:t>Определение расходов теплоносителей ……………………………………</w:t>
      </w:r>
      <w:r w:rsidR="00CA368B">
        <w:rPr>
          <w:rFonts w:eastAsia="Times New Roman"/>
          <w:sz w:val="26"/>
          <w:szCs w:val="26"/>
        </w:rPr>
        <w:t>44</w:t>
      </w:r>
    </w:p>
    <w:p w:rsidR="00D30FAE" w:rsidRDefault="00D30FAE" w:rsidP="00D30FAE">
      <w:pPr>
        <w:spacing w:line="166" w:lineRule="exact"/>
        <w:rPr>
          <w:rFonts w:eastAsia="Times New Roman"/>
          <w:sz w:val="26"/>
          <w:szCs w:val="26"/>
        </w:rPr>
      </w:pPr>
    </w:p>
    <w:p w:rsidR="00D30FAE" w:rsidRDefault="00D30FAE" w:rsidP="00D30FAE">
      <w:pPr>
        <w:spacing w:line="155" w:lineRule="exact"/>
        <w:rPr>
          <w:rFonts w:eastAsia="Times New Roman"/>
          <w:sz w:val="27"/>
          <w:szCs w:val="27"/>
        </w:rPr>
      </w:pPr>
    </w:p>
    <w:p w:rsidR="00D30FAE" w:rsidRDefault="00D30FAE" w:rsidP="00115B43">
      <w:pPr>
        <w:numPr>
          <w:ilvl w:val="0"/>
          <w:numId w:val="1"/>
        </w:numPr>
        <w:tabs>
          <w:tab w:val="left" w:pos="562"/>
        </w:tabs>
        <w:ind w:left="562" w:hanging="562"/>
        <w:rPr>
          <w:rFonts w:eastAsia="Times New Roman"/>
          <w:sz w:val="27"/>
          <w:szCs w:val="27"/>
        </w:rPr>
      </w:pPr>
      <w:r>
        <w:rPr>
          <w:rFonts w:eastAsia="Times New Roman"/>
          <w:sz w:val="27"/>
          <w:szCs w:val="27"/>
        </w:rPr>
        <w:t>Экономическое обоснование проект</w:t>
      </w:r>
      <w:proofErr w:type="gramStart"/>
      <w:r>
        <w:rPr>
          <w:rFonts w:eastAsia="Times New Roman"/>
          <w:sz w:val="27"/>
          <w:szCs w:val="27"/>
        </w:rPr>
        <w:t>а(</w:t>
      </w:r>
      <w:proofErr w:type="gramEnd"/>
      <w:r>
        <w:rPr>
          <w:rFonts w:eastAsia="Times New Roman"/>
          <w:sz w:val="27"/>
          <w:szCs w:val="27"/>
        </w:rPr>
        <w:t>стоимость тепловых потерь)…..</w:t>
      </w:r>
      <w:r w:rsidR="00CA368B">
        <w:rPr>
          <w:rFonts w:eastAsia="Times New Roman"/>
          <w:sz w:val="27"/>
          <w:szCs w:val="27"/>
        </w:rPr>
        <w:t>47</w:t>
      </w:r>
    </w:p>
    <w:p w:rsidR="00D30FAE" w:rsidRDefault="00D30FAE" w:rsidP="00D30FAE">
      <w:pPr>
        <w:spacing w:line="153" w:lineRule="exact"/>
        <w:rPr>
          <w:rFonts w:eastAsia="Times New Roman"/>
          <w:sz w:val="27"/>
          <w:szCs w:val="27"/>
        </w:rPr>
      </w:pPr>
    </w:p>
    <w:p w:rsidR="00D30FAE" w:rsidRDefault="00D30FAE" w:rsidP="00115B43">
      <w:pPr>
        <w:numPr>
          <w:ilvl w:val="0"/>
          <w:numId w:val="1"/>
        </w:numPr>
        <w:tabs>
          <w:tab w:val="left" w:pos="562"/>
        </w:tabs>
        <w:ind w:left="562" w:hanging="562"/>
        <w:rPr>
          <w:rFonts w:eastAsia="Times New Roman"/>
          <w:sz w:val="27"/>
          <w:szCs w:val="27"/>
        </w:rPr>
      </w:pPr>
      <w:r>
        <w:rPr>
          <w:rFonts w:eastAsia="Times New Roman"/>
          <w:sz w:val="27"/>
          <w:szCs w:val="27"/>
        </w:rPr>
        <w:t>Выводы по работе (проекту) ………………………………………………</w:t>
      </w:r>
      <w:r w:rsidR="00CA368B">
        <w:rPr>
          <w:rFonts w:eastAsia="Times New Roman"/>
          <w:sz w:val="27"/>
          <w:szCs w:val="27"/>
        </w:rPr>
        <w:t>49</w:t>
      </w:r>
    </w:p>
    <w:p w:rsidR="00D30FAE" w:rsidRDefault="00D30FAE" w:rsidP="00D30FAE">
      <w:pPr>
        <w:spacing w:line="155" w:lineRule="exact"/>
        <w:rPr>
          <w:rFonts w:eastAsia="Times New Roman"/>
          <w:sz w:val="27"/>
          <w:szCs w:val="27"/>
        </w:rPr>
      </w:pPr>
    </w:p>
    <w:p w:rsidR="00D30FAE" w:rsidRDefault="00D30FAE" w:rsidP="00115B43">
      <w:pPr>
        <w:numPr>
          <w:ilvl w:val="0"/>
          <w:numId w:val="1"/>
        </w:numPr>
        <w:tabs>
          <w:tab w:val="left" w:pos="562"/>
        </w:tabs>
        <w:ind w:left="562" w:hanging="562"/>
        <w:rPr>
          <w:rFonts w:eastAsia="Times New Roman"/>
          <w:sz w:val="27"/>
          <w:szCs w:val="27"/>
        </w:rPr>
      </w:pPr>
      <w:r>
        <w:rPr>
          <w:rFonts w:eastAsia="Times New Roman"/>
          <w:sz w:val="27"/>
          <w:szCs w:val="27"/>
        </w:rPr>
        <w:t>Библиографический список ..........................................................................</w:t>
      </w:r>
      <w:r w:rsidR="00CA368B">
        <w:rPr>
          <w:rFonts w:eastAsia="Times New Roman"/>
          <w:sz w:val="27"/>
          <w:szCs w:val="27"/>
        </w:rPr>
        <w:t>50</w:t>
      </w:r>
    </w:p>
    <w:p w:rsidR="00CA368B" w:rsidRDefault="00CA368B" w:rsidP="00CA368B">
      <w:pPr>
        <w:pStyle w:val="a6"/>
        <w:rPr>
          <w:rFonts w:eastAsia="Times New Roman"/>
          <w:sz w:val="27"/>
          <w:szCs w:val="27"/>
        </w:rPr>
      </w:pPr>
    </w:p>
    <w:p w:rsidR="00CA368B" w:rsidRDefault="00CA368B" w:rsidP="00115B43">
      <w:pPr>
        <w:numPr>
          <w:ilvl w:val="0"/>
          <w:numId w:val="1"/>
        </w:numPr>
        <w:tabs>
          <w:tab w:val="left" w:pos="562"/>
        </w:tabs>
        <w:ind w:left="562" w:hanging="562"/>
        <w:rPr>
          <w:rFonts w:eastAsia="Times New Roman"/>
          <w:sz w:val="27"/>
          <w:szCs w:val="27"/>
        </w:rPr>
      </w:pPr>
      <w:r>
        <w:rPr>
          <w:rFonts w:eastAsia="Times New Roman"/>
          <w:sz w:val="27"/>
          <w:szCs w:val="27"/>
        </w:rPr>
        <w:t>Приложения…………………………………………………………………...52</w:t>
      </w:r>
    </w:p>
    <w:p w:rsidR="00BA17E3" w:rsidRDefault="00BA17E3">
      <w:pPr>
        <w:rPr>
          <w:sz w:val="20"/>
          <w:szCs w:val="20"/>
        </w:rPr>
      </w:pPr>
      <w:r>
        <w:rPr>
          <w:sz w:val="20"/>
          <w:szCs w:val="20"/>
        </w:rPr>
        <w:br w:type="page"/>
      </w:r>
    </w:p>
    <w:p w:rsidR="00D30FAE" w:rsidRDefault="00D30FAE" w:rsidP="00D30FAE">
      <w:pPr>
        <w:spacing w:line="367" w:lineRule="exact"/>
        <w:rPr>
          <w:sz w:val="20"/>
          <w:szCs w:val="20"/>
        </w:rPr>
      </w:pPr>
    </w:p>
    <w:p w:rsidR="00D30FAE" w:rsidRDefault="00D30FAE" w:rsidP="00D30FAE">
      <w:pPr>
        <w:ind w:right="-21"/>
        <w:jc w:val="center"/>
        <w:rPr>
          <w:sz w:val="20"/>
          <w:szCs w:val="20"/>
        </w:rPr>
      </w:pPr>
      <w:r>
        <w:rPr>
          <w:rFonts w:eastAsia="Times New Roman"/>
          <w:sz w:val="20"/>
          <w:szCs w:val="20"/>
        </w:rPr>
        <w:t>2</w:t>
      </w:r>
    </w:p>
    <w:p w:rsidR="00C73C78" w:rsidRPr="00F15146" w:rsidRDefault="00F15146" w:rsidP="00115B43">
      <w:pPr>
        <w:pStyle w:val="a6"/>
        <w:numPr>
          <w:ilvl w:val="0"/>
          <w:numId w:val="57"/>
        </w:numPr>
        <w:jc w:val="center"/>
        <w:rPr>
          <w:b/>
        </w:rPr>
      </w:pPr>
      <w:r w:rsidRPr="00F15146">
        <w:rPr>
          <w:b/>
        </w:rPr>
        <w:t xml:space="preserve"> </w:t>
      </w:r>
      <w:r w:rsidR="00C73C78" w:rsidRPr="00F15146">
        <w:rPr>
          <w:b/>
        </w:rPr>
        <w:t>ОБЩИЕ МЕТОДИЧЕСКИЕ УКАЗАНИЯ</w:t>
      </w:r>
    </w:p>
    <w:p w:rsidR="00C73C78" w:rsidRDefault="00C73C78" w:rsidP="00C73C78">
      <w:pPr>
        <w:jc w:val="center"/>
        <w:rPr>
          <w:b/>
        </w:rPr>
      </w:pPr>
    </w:p>
    <w:p w:rsidR="00D30FAE" w:rsidRDefault="000D6C3E" w:rsidP="00544278">
      <w:pPr>
        <w:ind w:firstLine="426"/>
        <w:rPr>
          <w:rFonts w:ascii="Arial" w:hAnsi="Arial" w:cs="Arial"/>
          <w:sz w:val="35"/>
          <w:szCs w:val="35"/>
        </w:rPr>
      </w:pPr>
      <w:r w:rsidRPr="000D6C3E">
        <w:rPr>
          <w:sz w:val="28"/>
          <w:szCs w:val="28"/>
        </w:rPr>
        <w:t xml:space="preserve">Курсовой проект предназначен для закрепления теоретических знаний и развития навыков самостоятельных решений при </w:t>
      </w:r>
      <w:r>
        <w:rPr>
          <w:sz w:val="28"/>
          <w:szCs w:val="28"/>
        </w:rPr>
        <w:t>расчете потребления теплоты промышленными  и коммунально-бытовыми потребителями.</w:t>
      </w:r>
      <w:r w:rsidRPr="000D6C3E">
        <w:rPr>
          <w:sz w:val="28"/>
          <w:szCs w:val="28"/>
        </w:rPr>
        <w:t xml:space="preserve"> Выполнение курсового проекта подготавливает студента к будущей специальности. Принимаемые при выполнении проекта решения должны быть основаны на действующих нормативах, стандартах, достижениях передовых предприятий и учитывать конкретные условия </w:t>
      </w:r>
      <w:r w:rsidR="00544278">
        <w:rPr>
          <w:sz w:val="28"/>
          <w:szCs w:val="28"/>
        </w:rPr>
        <w:t xml:space="preserve">потребления теплоты различными предприятиями, учреждениями и населением. </w:t>
      </w:r>
      <w:r w:rsidRPr="000D6C3E">
        <w:rPr>
          <w:sz w:val="28"/>
          <w:szCs w:val="28"/>
        </w:rPr>
        <w:t>(</w:t>
      </w:r>
      <w:r w:rsidR="00544278">
        <w:rPr>
          <w:sz w:val="28"/>
          <w:szCs w:val="28"/>
        </w:rPr>
        <w:t>Технологические затраты теплоты  не учитываются</w:t>
      </w:r>
      <w:r w:rsidRPr="000D6C3E">
        <w:rPr>
          <w:sz w:val="28"/>
          <w:szCs w:val="28"/>
        </w:rPr>
        <w:t>). Проект базируется на знаниях курса «Те</w:t>
      </w:r>
      <w:r w:rsidR="00544278">
        <w:rPr>
          <w:sz w:val="28"/>
          <w:szCs w:val="28"/>
        </w:rPr>
        <w:t>плотехника»</w:t>
      </w:r>
      <w:proofErr w:type="gramStart"/>
      <w:r w:rsidR="00544278">
        <w:rPr>
          <w:sz w:val="28"/>
          <w:szCs w:val="28"/>
        </w:rPr>
        <w:t xml:space="preserve"> ,</w:t>
      </w:r>
      <w:proofErr w:type="gramEnd"/>
      <w:r w:rsidR="00544278">
        <w:rPr>
          <w:sz w:val="28"/>
          <w:szCs w:val="28"/>
        </w:rPr>
        <w:t xml:space="preserve"> «Гидравлика, «Теплообменное оборудование». </w:t>
      </w:r>
      <w:r w:rsidRPr="000D6C3E">
        <w:rPr>
          <w:sz w:val="28"/>
          <w:szCs w:val="28"/>
        </w:rPr>
        <w:t xml:space="preserve">Темой курсового проекта, как правило, является проект </w:t>
      </w:r>
      <w:r w:rsidR="00544278">
        <w:rPr>
          <w:sz w:val="28"/>
          <w:szCs w:val="28"/>
        </w:rPr>
        <w:t xml:space="preserve">теплоснабжения микрорайона города с </w:t>
      </w:r>
      <w:r w:rsidRPr="000D6C3E">
        <w:rPr>
          <w:sz w:val="28"/>
          <w:szCs w:val="28"/>
        </w:rPr>
        <w:t xml:space="preserve">автотранспортного предприятия </w:t>
      </w:r>
      <w:proofErr w:type="gramStart"/>
      <w:r w:rsidRPr="000D6C3E">
        <w:rPr>
          <w:sz w:val="28"/>
          <w:szCs w:val="28"/>
        </w:rPr>
        <w:t>–г</w:t>
      </w:r>
      <w:proofErr w:type="gramEnd"/>
      <w:r w:rsidRPr="000D6C3E">
        <w:rPr>
          <w:sz w:val="28"/>
          <w:szCs w:val="28"/>
        </w:rPr>
        <w:t>рузового, автобусного, таксомоторного.</w:t>
      </w:r>
      <w:r w:rsidR="00544278">
        <w:rPr>
          <w:sz w:val="28"/>
          <w:szCs w:val="28"/>
        </w:rPr>
        <w:t xml:space="preserve"> </w:t>
      </w:r>
      <w:r w:rsidRPr="000D6C3E">
        <w:rPr>
          <w:sz w:val="28"/>
          <w:szCs w:val="28"/>
        </w:rPr>
        <w:t>Для повышения результативности работы темы курсовых проектов, как правило, частично связаны с заданиями предприятий, на которых работают студенты. В проекте должны быть использованы последние достижения техники и передовые методы работы</w:t>
      </w:r>
      <w:r>
        <w:rPr>
          <w:rFonts w:ascii="Arial" w:hAnsi="Arial" w:cs="Arial"/>
          <w:sz w:val="35"/>
          <w:szCs w:val="35"/>
        </w:rPr>
        <w:t>.</w:t>
      </w:r>
      <w:r w:rsidR="00BF4987">
        <w:rPr>
          <w:rFonts w:ascii="Arial" w:hAnsi="Arial" w:cs="Arial"/>
          <w:sz w:val="35"/>
          <w:szCs w:val="35"/>
        </w:rPr>
        <w:t xml:space="preserve"> </w:t>
      </w:r>
    </w:p>
    <w:p w:rsidR="000D6C3E" w:rsidRDefault="00BF4987" w:rsidP="00544278">
      <w:pPr>
        <w:ind w:firstLine="426"/>
        <w:rPr>
          <w:sz w:val="28"/>
          <w:szCs w:val="28"/>
        </w:rPr>
      </w:pPr>
      <w:proofErr w:type="gramStart"/>
      <w:r w:rsidRPr="00BF4987">
        <w:rPr>
          <w:sz w:val="28"/>
          <w:szCs w:val="28"/>
        </w:rPr>
        <w:t>В методических указаниях</w:t>
      </w:r>
      <w:r>
        <w:rPr>
          <w:sz w:val="28"/>
          <w:szCs w:val="28"/>
        </w:rPr>
        <w:t xml:space="preserve"> указаны 15 вариантов заданий для выполнения курсового проекта.</w:t>
      </w:r>
      <w:proofErr w:type="gramEnd"/>
      <w:r>
        <w:rPr>
          <w:sz w:val="28"/>
          <w:szCs w:val="28"/>
        </w:rPr>
        <w:t xml:space="preserve"> Вариант выбирается по номеру списка студентов в зачетной ведомости.</w:t>
      </w:r>
    </w:p>
    <w:p w:rsidR="00925092" w:rsidRDefault="00925092" w:rsidP="00544278">
      <w:pPr>
        <w:ind w:firstLine="426"/>
        <w:rPr>
          <w:sz w:val="28"/>
          <w:szCs w:val="28"/>
        </w:rPr>
      </w:pPr>
    </w:p>
    <w:p w:rsidR="00925092" w:rsidRDefault="00F15146" w:rsidP="00925092">
      <w:pPr>
        <w:ind w:left="1582"/>
        <w:rPr>
          <w:sz w:val="20"/>
          <w:szCs w:val="20"/>
        </w:rPr>
      </w:pPr>
      <w:r>
        <w:rPr>
          <w:rFonts w:eastAsia="Times New Roman"/>
          <w:b/>
          <w:bCs/>
          <w:sz w:val="28"/>
          <w:szCs w:val="28"/>
        </w:rPr>
        <w:t xml:space="preserve">2. </w:t>
      </w:r>
      <w:r w:rsidR="00925092">
        <w:rPr>
          <w:rFonts w:eastAsia="Times New Roman"/>
          <w:b/>
          <w:bCs/>
          <w:sz w:val="28"/>
          <w:szCs w:val="28"/>
        </w:rPr>
        <w:t>ЗАДАНИЕ НА КУРСОВ</w:t>
      </w:r>
      <w:r w:rsidR="00001380">
        <w:rPr>
          <w:rFonts w:eastAsia="Times New Roman"/>
          <w:b/>
          <w:bCs/>
          <w:sz w:val="28"/>
          <w:szCs w:val="28"/>
        </w:rPr>
        <w:t>ОЙ</w:t>
      </w:r>
      <w:r w:rsidR="00925092">
        <w:rPr>
          <w:rFonts w:eastAsia="Times New Roman"/>
          <w:b/>
          <w:bCs/>
          <w:sz w:val="28"/>
          <w:szCs w:val="28"/>
        </w:rPr>
        <w:t xml:space="preserve"> ПРОЕКТ</w:t>
      </w:r>
    </w:p>
    <w:p w:rsidR="00925092" w:rsidRDefault="00925092" w:rsidP="00925092">
      <w:pPr>
        <w:spacing w:line="319" w:lineRule="exact"/>
        <w:rPr>
          <w:sz w:val="20"/>
          <w:szCs w:val="20"/>
        </w:rPr>
      </w:pPr>
    </w:p>
    <w:p w:rsidR="00925092" w:rsidRDefault="00925092" w:rsidP="00925092">
      <w:pPr>
        <w:ind w:left="702"/>
        <w:rPr>
          <w:sz w:val="20"/>
          <w:szCs w:val="20"/>
        </w:rPr>
      </w:pPr>
      <w:r>
        <w:rPr>
          <w:rFonts w:eastAsia="Times New Roman"/>
          <w:sz w:val="28"/>
          <w:szCs w:val="28"/>
        </w:rPr>
        <w:t>Рассчитать систему теплоснабжения, а именно:</w:t>
      </w:r>
    </w:p>
    <w:p w:rsidR="00925092" w:rsidRDefault="00925092" w:rsidP="00925092">
      <w:pPr>
        <w:spacing w:line="15" w:lineRule="exact"/>
        <w:rPr>
          <w:sz w:val="20"/>
          <w:szCs w:val="20"/>
        </w:rPr>
      </w:pPr>
    </w:p>
    <w:p w:rsidR="00925092" w:rsidRDefault="00925092" w:rsidP="00115B43">
      <w:pPr>
        <w:numPr>
          <w:ilvl w:val="0"/>
          <w:numId w:val="45"/>
        </w:numPr>
        <w:tabs>
          <w:tab w:val="left" w:pos="322"/>
        </w:tabs>
        <w:spacing w:line="234" w:lineRule="auto"/>
        <w:ind w:left="742" w:hanging="742"/>
        <w:rPr>
          <w:rFonts w:eastAsia="Times New Roman"/>
          <w:sz w:val="28"/>
          <w:szCs w:val="28"/>
        </w:rPr>
      </w:pPr>
      <w:r>
        <w:rPr>
          <w:rFonts w:eastAsia="Times New Roman"/>
          <w:sz w:val="28"/>
          <w:szCs w:val="28"/>
        </w:rPr>
        <w:t>дать краткий анализ объектов теплопотребления и выбранного источника тепла (котельная или ТЭЦ);</w:t>
      </w:r>
    </w:p>
    <w:p w:rsidR="00925092" w:rsidRDefault="00925092" w:rsidP="00925092">
      <w:pPr>
        <w:spacing w:line="16" w:lineRule="exact"/>
        <w:rPr>
          <w:rFonts w:eastAsia="Times New Roman"/>
          <w:sz w:val="28"/>
          <w:szCs w:val="28"/>
        </w:rPr>
      </w:pPr>
    </w:p>
    <w:p w:rsidR="00925092" w:rsidRDefault="00925092" w:rsidP="00115B43">
      <w:pPr>
        <w:numPr>
          <w:ilvl w:val="0"/>
          <w:numId w:val="45"/>
        </w:numPr>
        <w:tabs>
          <w:tab w:val="left" w:pos="394"/>
        </w:tabs>
        <w:spacing w:line="234" w:lineRule="auto"/>
        <w:ind w:left="742" w:hanging="742"/>
        <w:rPr>
          <w:rFonts w:eastAsia="Times New Roman"/>
          <w:sz w:val="28"/>
          <w:szCs w:val="28"/>
        </w:rPr>
      </w:pPr>
      <w:r>
        <w:rPr>
          <w:rFonts w:eastAsia="Times New Roman"/>
          <w:sz w:val="28"/>
          <w:szCs w:val="28"/>
        </w:rPr>
        <w:t>произвести выбор теплоносителя (перегретая вода или пар) и системы теплоснабжения (открытая, закрытая, дву</w:t>
      </w:r>
      <w:proofErr w:type="gramStart"/>
      <w:r>
        <w:rPr>
          <w:rFonts w:eastAsia="Times New Roman"/>
          <w:sz w:val="28"/>
          <w:szCs w:val="28"/>
        </w:rPr>
        <w:t>х-</w:t>
      </w:r>
      <w:proofErr w:type="gramEnd"/>
      <w:r>
        <w:rPr>
          <w:rFonts w:eastAsia="Times New Roman"/>
          <w:sz w:val="28"/>
          <w:szCs w:val="28"/>
        </w:rPr>
        <w:t xml:space="preserve"> или </w:t>
      </w:r>
      <w:proofErr w:type="spellStart"/>
      <w:r>
        <w:rPr>
          <w:rFonts w:eastAsia="Times New Roman"/>
          <w:sz w:val="28"/>
          <w:szCs w:val="28"/>
        </w:rPr>
        <w:t>многотрубная</w:t>
      </w:r>
      <w:proofErr w:type="spellEnd"/>
      <w:r>
        <w:rPr>
          <w:rFonts w:eastAsia="Times New Roman"/>
          <w:sz w:val="28"/>
          <w:szCs w:val="28"/>
        </w:rPr>
        <w:t>);</w:t>
      </w:r>
    </w:p>
    <w:p w:rsidR="00925092" w:rsidRDefault="00925092" w:rsidP="00925092">
      <w:pPr>
        <w:spacing w:line="15" w:lineRule="exact"/>
        <w:rPr>
          <w:rFonts w:eastAsia="Times New Roman"/>
          <w:sz w:val="28"/>
          <w:szCs w:val="28"/>
        </w:rPr>
      </w:pPr>
    </w:p>
    <w:p w:rsidR="00925092" w:rsidRDefault="00925092" w:rsidP="00115B43">
      <w:pPr>
        <w:numPr>
          <w:ilvl w:val="0"/>
          <w:numId w:val="45"/>
        </w:numPr>
        <w:tabs>
          <w:tab w:val="left" w:pos="505"/>
        </w:tabs>
        <w:ind w:left="742" w:hanging="742"/>
        <w:rPr>
          <w:rFonts w:eastAsia="Times New Roman"/>
          <w:sz w:val="28"/>
          <w:szCs w:val="28"/>
        </w:rPr>
      </w:pPr>
      <w:r>
        <w:rPr>
          <w:rFonts w:eastAsia="Times New Roman"/>
          <w:sz w:val="28"/>
          <w:szCs w:val="28"/>
        </w:rPr>
        <w:t>определить</w:t>
      </w:r>
      <w:r w:rsidR="00B547A1">
        <w:rPr>
          <w:rFonts w:eastAsia="Times New Roman"/>
          <w:sz w:val="28"/>
          <w:szCs w:val="28"/>
        </w:rPr>
        <w:t xml:space="preserve"> </w:t>
      </w:r>
      <w:r>
        <w:rPr>
          <w:rFonts w:eastAsia="Times New Roman"/>
          <w:sz w:val="28"/>
          <w:szCs w:val="28"/>
        </w:rPr>
        <w:t>тепловые нагрузки абонентов, построить график продолжительности;</w:t>
      </w:r>
    </w:p>
    <w:p w:rsidR="00925092" w:rsidRDefault="00925092" w:rsidP="00115B43">
      <w:pPr>
        <w:numPr>
          <w:ilvl w:val="0"/>
          <w:numId w:val="45"/>
        </w:numPr>
        <w:tabs>
          <w:tab w:val="left" w:pos="382"/>
        </w:tabs>
        <w:ind w:left="382" w:hanging="382"/>
        <w:rPr>
          <w:rFonts w:eastAsia="Times New Roman"/>
          <w:sz w:val="28"/>
          <w:szCs w:val="28"/>
        </w:rPr>
      </w:pPr>
      <w:r>
        <w:rPr>
          <w:rFonts w:eastAsia="Times New Roman"/>
          <w:sz w:val="28"/>
          <w:szCs w:val="28"/>
        </w:rPr>
        <w:t>выбрать способ и метод регулирования отпуска тепла;</w:t>
      </w:r>
    </w:p>
    <w:p w:rsidR="00925092" w:rsidRDefault="00925092" w:rsidP="00925092">
      <w:pPr>
        <w:spacing w:line="13" w:lineRule="exact"/>
        <w:rPr>
          <w:rFonts w:eastAsia="Times New Roman"/>
          <w:sz w:val="28"/>
          <w:szCs w:val="28"/>
        </w:rPr>
      </w:pPr>
    </w:p>
    <w:p w:rsidR="00925092" w:rsidRDefault="00925092" w:rsidP="00115B43">
      <w:pPr>
        <w:numPr>
          <w:ilvl w:val="0"/>
          <w:numId w:val="45"/>
        </w:numPr>
        <w:tabs>
          <w:tab w:val="left" w:pos="386"/>
        </w:tabs>
        <w:spacing w:line="234" w:lineRule="auto"/>
        <w:ind w:left="742" w:hanging="742"/>
        <w:rPr>
          <w:rFonts w:eastAsia="Times New Roman"/>
          <w:sz w:val="28"/>
          <w:szCs w:val="28"/>
        </w:rPr>
      </w:pPr>
      <w:r>
        <w:rPr>
          <w:rFonts w:eastAsia="Times New Roman"/>
          <w:sz w:val="28"/>
          <w:szCs w:val="28"/>
        </w:rPr>
        <w:t>выбрать и рассчитать температурный график и произвести его корректировку;</w:t>
      </w:r>
    </w:p>
    <w:p w:rsidR="00925092" w:rsidRDefault="00925092" w:rsidP="00925092">
      <w:pPr>
        <w:spacing w:line="2" w:lineRule="exact"/>
        <w:rPr>
          <w:rFonts w:eastAsia="Times New Roman"/>
          <w:sz w:val="28"/>
          <w:szCs w:val="28"/>
        </w:rPr>
      </w:pPr>
    </w:p>
    <w:p w:rsidR="00925092" w:rsidRDefault="00925092" w:rsidP="00115B43">
      <w:pPr>
        <w:numPr>
          <w:ilvl w:val="0"/>
          <w:numId w:val="45"/>
        </w:numPr>
        <w:tabs>
          <w:tab w:val="left" w:pos="302"/>
        </w:tabs>
        <w:ind w:left="302" w:hanging="302"/>
        <w:rPr>
          <w:rFonts w:eastAsia="Times New Roman"/>
          <w:sz w:val="28"/>
          <w:szCs w:val="28"/>
        </w:rPr>
      </w:pPr>
      <w:r>
        <w:rPr>
          <w:rFonts w:eastAsia="Times New Roman"/>
          <w:sz w:val="28"/>
          <w:szCs w:val="28"/>
        </w:rPr>
        <w:t>дать экономическое обоснование принятых в работе технических решений;</w:t>
      </w:r>
    </w:p>
    <w:p w:rsidR="00925092" w:rsidRDefault="00925092" w:rsidP="00115B43">
      <w:pPr>
        <w:numPr>
          <w:ilvl w:val="0"/>
          <w:numId w:val="45"/>
        </w:numPr>
        <w:tabs>
          <w:tab w:val="left" w:pos="302"/>
        </w:tabs>
        <w:ind w:left="302" w:hanging="302"/>
        <w:rPr>
          <w:rFonts w:eastAsia="Times New Roman"/>
          <w:sz w:val="28"/>
          <w:szCs w:val="28"/>
        </w:rPr>
      </w:pPr>
      <w:r>
        <w:rPr>
          <w:rFonts w:eastAsia="Times New Roman"/>
          <w:sz w:val="28"/>
          <w:szCs w:val="28"/>
        </w:rPr>
        <w:t>сформулировать выводы по курсовой работе.</w:t>
      </w:r>
    </w:p>
    <w:p w:rsidR="00925092" w:rsidRDefault="00925092" w:rsidP="00925092">
      <w:pPr>
        <w:spacing w:line="337" w:lineRule="exact"/>
        <w:rPr>
          <w:sz w:val="20"/>
          <w:szCs w:val="20"/>
        </w:rPr>
      </w:pPr>
    </w:p>
    <w:p w:rsidR="00925092" w:rsidRDefault="00925092" w:rsidP="00925092">
      <w:pPr>
        <w:spacing w:line="234" w:lineRule="auto"/>
        <w:ind w:left="2" w:firstLine="708"/>
        <w:rPr>
          <w:sz w:val="20"/>
          <w:szCs w:val="20"/>
        </w:rPr>
      </w:pPr>
      <w:r>
        <w:rPr>
          <w:rFonts w:eastAsia="Times New Roman"/>
          <w:sz w:val="28"/>
          <w:szCs w:val="28"/>
        </w:rPr>
        <w:t>В графической части курсовой работы необходимо выполнить 2 чертежа формата А</w:t>
      </w:r>
      <w:proofErr w:type="gramStart"/>
      <w:r>
        <w:rPr>
          <w:rFonts w:eastAsia="Times New Roman"/>
          <w:sz w:val="28"/>
          <w:szCs w:val="28"/>
        </w:rPr>
        <w:t>1</w:t>
      </w:r>
      <w:proofErr w:type="gramEnd"/>
      <w:r>
        <w:rPr>
          <w:rFonts w:eastAsia="Times New Roman"/>
          <w:sz w:val="28"/>
          <w:szCs w:val="28"/>
        </w:rPr>
        <w:t>:</w:t>
      </w:r>
    </w:p>
    <w:p w:rsidR="00925092" w:rsidRDefault="00925092" w:rsidP="00115B43">
      <w:pPr>
        <w:numPr>
          <w:ilvl w:val="0"/>
          <w:numId w:val="46"/>
        </w:numPr>
        <w:tabs>
          <w:tab w:val="left" w:pos="722"/>
        </w:tabs>
        <w:ind w:left="722" w:hanging="361"/>
        <w:rPr>
          <w:rFonts w:ascii="Symbol" w:eastAsia="Symbol" w:hAnsi="Symbol" w:cs="Symbol"/>
          <w:sz w:val="28"/>
          <w:szCs w:val="28"/>
        </w:rPr>
      </w:pPr>
      <w:r>
        <w:rPr>
          <w:rFonts w:eastAsia="Times New Roman"/>
          <w:sz w:val="28"/>
          <w:szCs w:val="28"/>
        </w:rPr>
        <w:t>схему тепловых сетей (1 л.),</w:t>
      </w:r>
    </w:p>
    <w:p w:rsidR="00925092" w:rsidRDefault="00925092" w:rsidP="00925092">
      <w:pPr>
        <w:spacing w:line="34" w:lineRule="exact"/>
        <w:rPr>
          <w:rFonts w:ascii="Symbol" w:eastAsia="Symbol" w:hAnsi="Symbol" w:cs="Symbol"/>
          <w:sz w:val="28"/>
          <w:szCs w:val="28"/>
        </w:rPr>
      </w:pPr>
    </w:p>
    <w:p w:rsidR="00925092" w:rsidRDefault="00925092" w:rsidP="00925092">
      <w:pPr>
        <w:ind w:left="702"/>
        <w:rPr>
          <w:rFonts w:ascii="Symbol" w:eastAsia="Symbol" w:hAnsi="Symbol" w:cs="Symbol"/>
          <w:sz w:val="28"/>
          <w:szCs w:val="28"/>
        </w:rPr>
      </w:pPr>
      <w:r>
        <w:rPr>
          <w:rFonts w:eastAsia="Times New Roman"/>
          <w:sz w:val="28"/>
          <w:szCs w:val="28"/>
        </w:rPr>
        <w:t>Образцы чертежей приведены в</w:t>
      </w:r>
      <w:proofErr w:type="gramStart"/>
      <w:r>
        <w:rPr>
          <w:rFonts w:eastAsia="Times New Roman"/>
          <w:sz w:val="28"/>
          <w:szCs w:val="28"/>
        </w:rPr>
        <w:t xml:space="preserve"> П</w:t>
      </w:r>
      <w:proofErr w:type="gramEnd"/>
      <w:r>
        <w:rPr>
          <w:rFonts w:eastAsia="Times New Roman"/>
          <w:sz w:val="28"/>
          <w:szCs w:val="28"/>
        </w:rPr>
        <w:t>рил. 4.</w:t>
      </w:r>
    </w:p>
    <w:p w:rsidR="00925092" w:rsidRDefault="00925092" w:rsidP="00925092">
      <w:pPr>
        <w:spacing w:line="337" w:lineRule="exact"/>
        <w:rPr>
          <w:sz w:val="20"/>
          <w:szCs w:val="20"/>
        </w:rPr>
      </w:pPr>
    </w:p>
    <w:p w:rsidR="00925092" w:rsidRDefault="00925092" w:rsidP="00925092">
      <w:pPr>
        <w:spacing w:line="236" w:lineRule="auto"/>
        <w:ind w:firstLine="708"/>
        <w:jc w:val="both"/>
        <w:rPr>
          <w:sz w:val="20"/>
          <w:szCs w:val="20"/>
        </w:rPr>
      </w:pPr>
      <w:r>
        <w:rPr>
          <w:rFonts w:eastAsia="Times New Roman"/>
          <w:sz w:val="28"/>
          <w:szCs w:val="28"/>
        </w:rPr>
        <w:lastRenderedPageBreak/>
        <w:t>Методика выполнения расчетов изложена в [4, 5]. При выполнении курсовой работы целесообразно использовать техническую, нормативную и справочную литературу [1 - 23].</w:t>
      </w:r>
    </w:p>
    <w:p w:rsidR="00925092" w:rsidRDefault="00925092" w:rsidP="00925092">
      <w:pPr>
        <w:spacing w:line="200" w:lineRule="exact"/>
        <w:rPr>
          <w:sz w:val="20"/>
          <w:szCs w:val="20"/>
        </w:rPr>
      </w:pPr>
    </w:p>
    <w:p w:rsidR="00925092" w:rsidRDefault="00925092" w:rsidP="00544278">
      <w:pPr>
        <w:ind w:firstLine="426"/>
        <w:rPr>
          <w:sz w:val="28"/>
          <w:szCs w:val="28"/>
        </w:rPr>
      </w:pPr>
    </w:p>
    <w:p w:rsidR="00D30FAE" w:rsidRDefault="00D30FAE" w:rsidP="00D30FAE">
      <w:pPr>
        <w:spacing w:line="200" w:lineRule="exact"/>
        <w:rPr>
          <w:sz w:val="20"/>
          <w:szCs w:val="20"/>
        </w:rPr>
      </w:pPr>
    </w:p>
    <w:p w:rsidR="00925092" w:rsidRDefault="00D30FAE" w:rsidP="00925092">
      <w:pPr>
        <w:ind w:left="700"/>
        <w:jc w:val="center"/>
        <w:rPr>
          <w:rFonts w:eastAsia="Times New Roman"/>
          <w:sz w:val="28"/>
          <w:szCs w:val="28"/>
        </w:rPr>
      </w:pPr>
      <w:r w:rsidRPr="00925092">
        <w:rPr>
          <w:rFonts w:eastAsia="Times New Roman"/>
          <w:b/>
          <w:sz w:val="28"/>
          <w:szCs w:val="28"/>
        </w:rPr>
        <w:t>Расчетная схема</w:t>
      </w:r>
    </w:p>
    <w:p w:rsidR="00D30FAE" w:rsidRDefault="00D30FAE" w:rsidP="00925092">
      <w:pPr>
        <w:ind w:left="700"/>
        <w:jc w:val="center"/>
        <w:rPr>
          <w:sz w:val="20"/>
          <w:szCs w:val="20"/>
        </w:rPr>
      </w:pPr>
      <w:r>
        <w:rPr>
          <w:rFonts w:eastAsia="Times New Roman"/>
          <w:sz w:val="28"/>
          <w:szCs w:val="28"/>
        </w:rPr>
        <w:t>теплосети принимается одинаковой для всех вариантов.</w:t>
      </w:r>
    </w:p>
    <w:p w:rsidR="00D30FAE" w:rsidRDefault="00D30FAE" w:rsidP="00D30FAE">
      <w:pPr>
        <w:spacing w:line="20" w:lineRule="exact"/>
        <w:rPr>
          <w:sz w:val="20"/>
          <w:szCs w:val="20"/>
        </w:rPr>
      </w:pPr>
      <w:r>
        <w:rPr>
          <w:noProof/>
          <w:sz w:val="20"/>
          <w:szCs w:val="20"/>
        </w:rPr>
        <w:drawing>
          <wp:anchor distT="0" distB="0" distL="114300" distR="114300" simplePos="0" relativeHeight="251713536" behindDoc="1" locked="0" layoutInCell="0" allowOverlap="1" wp14:anchorId="79D2219C" wp14:editId="0D6046A6">
            <wp:simplePos x="0" y="0"/>
            <wp:positionH relativeFrom="column">
              <wp:posOffset>-36830</wp:posOffset>
            </wp:positionH>
            <wp:positionV relativeFrom="paragraph">
              <wp:posOffset>207010</wp:posOffset>
            </wp:positionV>
            <wp:extent cx="6301105" cy="2387600"/>
            <wp:effectExtent l="0" t="0" r="0" b="0"/>
            <wp:wrapNone/>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7" cstate="print">
                      <a:extLst/>
                    </a:blip>
                    <a:srcRect/>
                    <a:stretch>
                      <a:fillRect/>
                    </a:stretch>
                  </pic:blipFill>
                  <pic:spPr bwMode="auto">
                    <a:xfrm>
                      <a:off x="0" y="0"/>
                      <a:ext cx="6301105" cy="2387600"/>
                    </a:xfrm>
                    <a:prstGeom prst="rect">
                      <a:avLst/>
                    </a:prstGeom>
                    <a:noFill/>
                  </pic:spPr>
                </pic:pic>
              </a:graphicData>
            </a:graphic>
          </wp:anchor>
        </w:drawing>
      </w:r>
    </w:p>
    <w:p w:rsidR="00D30FAE" w:rsidRDefault="00D30FAE" w:rsidP="00D30FAE">
      <w:pPr>
        <w:spacing w:line="200" w:lineRule="exact"/>
        <w:rPr>
          <w:sz w:val="20"/>
          <w:szCs w:val="20"/>
        </w:rPr>
      </w:pPr>
    </w:p>
    <w:p w:rsidR="00D30FAE" w:rsidRDefault="00D30FAE" w:rsidP="00D30FAE">
      <w:pPr>
        <w:spacing w:line="200" w:lineRule="exact"/>
        <w:rPr>
          <w:sz w:val="20"/>
          <w:szCs w:val="20"/>
        </w:rPr>
      </w:pPr>
    </w:p>
    <w:p w:rsidR="00D30FAE" w:rsidRDefault="00D30FAE" w:rsidP="00D30FAE">
      <w:pPr>
        <w:spacing w:line="200" w:lineRule="exact"/>
        <w:rPr>
          <w:sz w:val="20"/>
          <w:szCs w:val="20"/>
        </w:rPr>
      </w:pPr>
    </w:p>
    <w:p w:rsidR="00D30FAE" w:rsidRDefault="00D30FAE" w:rsidP="00D30FAE">
      <w:pPr>
        <w:spacing w:line="200" w:lineRule="exact"/>
        <w:rPr>
          <w:sz w:val="20"/>
          <w:szCs w:val="20"/>
        </w:rPr>
      </w:pPr>
    </w:p>
    <w:p w:rsidR="00D30FAE" w:rsidRDefault="00D30FAE" w:rsidP="00D30FAE">
      <w:pPr>
        <w:spacing w:line="200" w:lineRule="exact"/>
        <w:rPr>
          <w:sz w:val="20"/>
          <w:szCs w:val="20"/>
        </w:rPr>
      </w:pPr>
    </w:p>
    <w:p w:rsidR="00D30FAE" w:rsidRDefault="00D30FAE" w:rsidP="00D30FAE">
      <w:pPr>
        <w:spacing w:line="200" w:lineRule="exact"/>
        <w:rPr>
          <w:sz w:val="20"/>
          <w:szCs w:val="20"/>
        </w:rPr>
      </w:pPr>
    </w:p>
    <w:p w:rsidR="00D30FAE" w:rsidRDefault="00D30FAE" w:rsidP="00D30FAE">
      <w:pPr>
        <w:spacing w:line="200" w:lineRule="exact"/>
        <w:rPr>
          <w:sz w:val="20"/>
          <w:szCs w:val="20"/>
        </w:rPr>
      </w:pPr>
    </w:p>
    <w:p w:rsidR="00D30FAE" w:rsidRDefault="00D30FAE" w:rsidP="00D30FAE">
      <w:pPr>
        <w:spacing w:line="200" w:lineRule="exact"/>
        <w:rPr>
          <w:sz w:val="20"/>
          <w:szCs w:val="20"/>
        </w:rPr>
      </w:pPr>
    </w:p>
    <w:p w:rsidR="00D30FAE" w:rsidRDefault="00D30FAE" w:rsidP="00D30FAE">
      <w:pPr>
        <w:spacing w:line="200" w:lineRule="exact"/>
        <w:rPr>
          <w:sz w:val="20"/>
          <w:szCs w:val="20"/>
        </w:rPr>
      </w:pPr>
    </w:p>
    <w:p w:rsidR="00D30FAE" w:rsidRDefault="00D30FAE" w:rsidP="00D30FAE">
      <w:pPr>
        <w:spacing w:line="200" w:lineRule="exact"/>
        <w:rPr>
          <w:sz w:val="20"/>
          <w:szCs w:val="20"/>
        </w:rPr>
      </w:pPr>
    </w:p>
    <w:p w:rsidR="00D30FAE" w:rsidRDefault="00D30FAE" w:rsidP="00D30FAE">
      <w:pPr>
        <w:spacing w:line="200" w:lineRule="exact"/>
        <w:rPr>
          <w:sz w:val="20"/>
          <w:szCs w:val="20"/>
        </w:rPr>
      </w:pPr>
    </w:p>
    <w:p w:rsidR="00D30FAE" w:rsidRDefault="00D30FAE" w:rsidP="00D30FAE">
      <w:pPr>
        <w:spacing w:line="200" w:lineRule="exact"/>
        <w:rPr>
          <w:sz w:val="20"/>
          <w:szCs w:val="20"/>
        </w:rPr>
      </w:pPr>
    </w:p>
    <w:p w:rsidR="00D30FAE" w:rsidRDefault="00D30FAE" w:rsidP="00D30FAE">
      <w:pPr>
        <w:spacing w:line="200" w:lineRule="exact"/>
        <w:rPr>
          <w:sz w:val="20"/>
          <w:szCs w:val="20"/>
        </w:rPr>
      </w:pPr>
    </w:p>
    <w:p w:rsidR="00D30FAE" w:rsidRDefault="00D30FAE" w:rsidP="00D30FAE">
      <w:pPr>
        <w:spacing w:line="200" w:lineRule="exact"/>
        <w:rPr>
          <w:sz w:val="20"/>
          <w:szCs w:val="20"/>
        </w:rPr>
      </w:pPr>
    </w:p>
    <w:p w:rsidR="00D30FAE" w:rsidRDefault="00D30FAE" w:rsidP="00D30FAE">
      <w:pPr>
        <w:spacing w:line="200" w:lineRule="exact"/>
        <w:rPr>
          <w:sz w:val="20"/>
          <w:szCs w:val="20"/>
        </w:rPr>
      </w:pPr>
    </w:p>
    <w:p w:rsidR="00D30FAE" w:rsidRDefault="00D30FAE" w:rsidP="00D30FAE">
      <w:pPr>
        <w:spacing w:line="200" w:lineRule="exact"/>
        <w:rPr>
          <w:sz w:val="20"/>
          <w:szCs w:val="20"/>
        </w:rPr>
      </w:pPr>
    </w:p>
    <w:p w:rsidR="00D30FAE" w:rsidRDefault="00D30FAE" w:rsidP="00D30FAE">
      <w:pPr>
        <w:spacing w:line="200" w:lineRule="exact"/>
        <w:rPr>
          <w:sz w:val="20"/>
          <w:szCs w:val="20"/>
        </w:rPr>
      </w:pPr>
    </w:p>
    <w:p w:rsidR="00D30FAE" w:rsidRDefault="00D30FAE" w:rsidP="00D30FAE">
      <w:pPr>
        <w:spacing w:line="200" w:lineRule="exact"/>
        <w:rPr>
          <w:sz w:val="20"/>
          <w:szCs w:val="20"/>
        </w:rPr>
      </w:pPr>
    </w:p>
    <w:p w:rsidR="00D30FAE" w:rsidRDefault="00D30FAE" w:rsidP="00D30FAE">
      <w:pPr>
        <w:spacing w:line="200" w:lineRule="exact"/>
        <w:rPr>
          <w:sz w:val="20"/>
          <w:szCs w:val="20"/>
        </w:rPr>
      </w:pPr>
    </w:p>
    <w:p w:rsidR="00D30FAE" w:rsidRDefault="00D30FAE" w:rsidP="00D30FAE">
      <w:pPr>
        <w:spacing w:line="200" w:lineRule="exact"/>
        <w:rPr>
          <w:sz w:val="20"/>
          <w:szCs w:val="20"/>
        </w:rPr>
      </w:pPr>
    </w:p>
    <w:p w:rsidR="00D30FAE" w:rsidRDefault="00D30FAE" w:rsidP="00D30FAE">
      <w:pPr>
        <w:spacing w:line="384" w:lineRule="exact"/>
        <w:rPr>
          <w:sz w:val="20"/>
          <w:szCs w:val="20"/>
        </w:rPr>
      </w:pPr>
    </w:p>
    <w:p w:rsidR="00D30FAE" w:rsidRDefault="00925092" w:rsidP="00D30FAE">
      <w:pPr>
        <w:jc w:val="center"/>
        <w:rPr>
          <w:sz w:val="20"/>
          <w:szCs w:val="20"/>
        </w:rPr>
      </w:pPr>
      <w:r>
        <w:rPr>
          <w:rFonts w:eastAsia="Times New Roman"/>
          <w:sz w:val="28"/>
          <w:szCs w:val="28"/>
        </w:rPr>
        <w:t xml:space="preserve">Рис. 1 </w:t>
      </w:r>
      <w:r w:rsidR="00D30FAE">
        <w:rPr>
          <w:rFonts w:eastAsia="Times New Roman"/>
          <w:sz w:val="28"/>
          <w:szCs w:val="28"/>
        </w:rPr>
        <w:t>Расчетная схема тепловой сети</w:t>
      </w:r>
    </w:p>
    <w:p w:rsidR="00D30FAE" w:rsidRDefault="00D30FAE" w:rsidP="00D30FAE">
      <w:pPr>
        <w:spacing w:line="200" w:lineRule="exact"/>
        <w:rPr>
          <w:sz w:val="20"/>
          <w:szCs w:val="20"/>
        </w:rPr>
      </w:pPr>
    </w:p>
    <w:p w:rsidR="00D30FAE" w:rsidRDefault="00D30FAE" w:rsidP="00D30FAE">
      <w:pPr>
        <w:spacing w:line="200" w:lineRule="exact"/>
        <w:rPr>
          <w:sz w:val="20"/>
          <w:szCs w:val="20"/>
        </w:rPr>
      </w:pPr>
    </w:p>
    <w:p w:rsidR="00D30FAE" w:rsidRDefault="00D30FAE" w:rsidP="00D30FAE">
      <w:pPr>
        <w:spacing w:line="248" w:lineRule="exact"/>
        <w:rPr>
          <w:sz w:val="20"/>
          <w:szCs w:val="20"/>
        </w:rPr>
      </w:pPr>
    </w:p>
    <w:p w:rsidR="00D30FAE" w:rsidRDefault="00D30FAE" w:rsidP="00D30FAE">
      <w:pPr>
        <w:ind w:left="700"/>
        <w:rPr>
          <w:sz w:val="20"/>
          <w:szCs w:val="20"/>
        </w:rPr>
      </w:pPr>
      <w:r>
        <w:rPr>
          <w:rFonts w:eastAsia="Times New Roman"/>
          <w:b/>
          <w:bCs/>
          <w:i/>
          <w:iCs/>
          <w:sz w:val="28"/>
          <w:szCs w:val="28"/>
        </w:rPr>
        <w:t>Обозначения объектов:</w:t>
      </w:r>
    </w:p>
    <w:p w:rsidR="00D30FAE" w:rsidRDefault="00D30FAE" w:rsidP="00D30FAE">
      <w:pPr>
        <w:spacing w:line="334" w:lineRule="exact"/>
        <w:rPr>
          <w:sz w:val="20"/>
          <w:szCs w:val="20"/>
        </w:rPr>
      </w:pPr>
    </w:p>
    <w:p w:rsidR="00D30FAE" w:rsidRDefault="00D30FAE" w:rsidP="00D30FAE">
      <w:pPr>
        <w:spacing w:line="237" w:lineRule="auto"/>
        <w:ind w:firstLine="778"/>
        <w:jc w:val="both"/>
        <w:rPr>
          <w:sz w:val="20"/>
          <w:szCs w:val="20"/>
        </w:rPr>
      </w:pPr>
      <w:r w:rsidRPr="00CD53D3">
        <w:rPr>
          <w:rFonts w:eastAsia="Times New Roman"/>
          <w:b/>
          <w:i/>
          <w:iCs/>
          <w:sz w:val="28"/>
          <w:szCs w:val="28"/>
        </w:rPr>
        <w:t>Промышленные цехи</w:t>
      </w:r>
      <w:r>
        <w:rPr>
          <w:rFonts w:eastAsia="Times New Roman"/>
          <w:i/>
          <w:iCs/>
          <w:sz w:val="28"/>
          <w:szCs w:val="28"/>
        </w:rPr>
        <w:t xml:space="preserve">: </w:t>
      </w:r>
      <w:r>
        <w:rPr>
          <w:rFonts w:eastAsia="Times New Roman"/>
          <w:sz w:val="28"/>
          <w:szCs w:val="28"/>
        </w:rPr>
        <w:t>Б</w:t>
      </w:r>
      <w:r>
        <w:rPr>
          <w:rFonts w:eastAsia="Times New Roman"/>
          <w:i/>
          <w:iCs/>
          <w:sz w:val="28"/>
          <w:szCs w:val="28"/>
        </w:rPr>
        <w:t xml:space="preserve"> </w:t>
      </w:r>
      <w:r>
        <w:rPr>
          <w:rFonts w:eastAsia="Times New Roman"/>
          <w:sz w:val="28"/>
          <w:szCs w:val="28"/>
        </w:rPr>
        <w:t>–</w:t>
      </w:r>
      <w:r>
        <w:rPr>
          <w:rFonts w:eastAsia="Times New Roman"/>
          <w:i/>
          <w:iCs/>
          <w:sz w:val="28"/>
          <w:szCs w:val="28"/>
        </w:rPr>
        <w:t xml:space="preserve"> </w:t>
      </w:r>
      <w:r>
        <w:rPr>
          <w:rFonts w:eastAsia="Times New Roman"/>
          <w:sz w:val="28"/>
          <w:szCs w:val="28"/>
        </w:rPr>
        <w:t>цех бумагоделательных машин;</w:t>
      </w:r>
      <w:r>
        <w:rPr>
          <w:rFonts w:eastAsia="Times New Roman"/>
          <w:i/>
          <w:iCs/>
          <w:sz w:val="28"/>
          <w:szCs w:val="28"/>
        </w:rPr>
        <w:t xml:space="preserve"> </w:t>
      </w:r>
      <w:r>
        <w:rPr>
          <w:rFonts w:eastAsia="Times New Roman"/>
          <w:sz w:val="28"/>
          <w:szCs w:val="28"/>
        </w:rPr>
        <w:t>В</w:t>
      </w:r>
      <w:r>
        <w:rPr>
          <w:rFonts w:eastAsia="Times New Roman"/>
          <w:i/>
          <w:iCs/>
          <w:sz w:val="28"/>
          <w:szCs w:val="28"/>
        </w:rPr>
        <w:t xml:space="preserve"> </w:t>
      </w:r>
      <w:r>
        <w:rPr>
          <w:rFonts w:eastAsia="Times New Roman"/>
          <w:sz w:val="28"/>
          <w:szCs w:val="28"/>
        </w:rPr>
        <w:t>–</w:t>
      </w:r>
      <w:r>
        <w:rPr>
          <w:rFonts w:eastAsia="Times New Roman"/>
          <w:i/>
          <w:iCs/>
          <w:sz w:val="28"/>
          <w:szCs w:val="28"/>
        </w:rPr>
        <w:t xml:space="preserve"> </w:t>
      </w:r>
      <w:r>
        <w:rPr>
          <w:rFonts w:eastAsia="Times New Roman"/>
          <w:sz w:val="28"/>
          <w:szCs w:val="28"/>
        </w:rPr>
        <w:t>варочный</w:t>
      </w:r>
      <w:r>
        <w:rPr>
          <w:rFonts w:eastAsia="Times New Roman"/>
          <w:i/>
          <w:iCs/>
          <w:sz w:val="28"/>
          <w:szCs w:val="28"/>
        </w:rPr>
        <w:t xml:space="preserve"> </w:t>
      </w:r>
      <w:r>
        <w:rPr>
          <w:rFonts w:eastAsia="Times New Roman"/>
          <w:sz w:val="28"/>
          <w:szCs w:val="28"/>
        </w:rPr>
        <w:t xml:space="preserve">цех целлюлозно-бумажного комбината (ЦБК); Д – деревообрабатывающий цех; К – кузнечный цех; М – механический цех; </w:t>
      </w:r>
      <w:proofErr w:type="gramStart"/>
      <w:r>
        <w:rPr>
          <w:rFonts w:eastAsia="Times New Roman"/>
          <w:sz w:val="28"/>
          <w:szCs w:val="28"/>
        </w:rPr>
        <w:t>Р</w:t>
      </w:r>
      <w:proofErr w:type="gramEnd"/>
      <w:r>
        <w:rPr>
          <w:rFonts w:eastAsia="Times New Roman"/>
          <w:sz w:val="28"/>
          <w:szCs w:val="28"/>
        </w:rPr>
        <w:t xml:space="preserve"> – цех регенерации извести ЦБК; РМ – ремонтно-механический цех; Ч – чугунолитейный цех.</w:t>
      </w:r>
    </w:p>
    <w:p w:rsidR="00D30FAE" w:rsidRDefault="00D30FAE" w:rsidP="00D30FAE">
      <w:pPr>
        <w:spacing w:line="337" w:lineRule="exact"/>
        <w:rPr>
          <w:sz w:val="20"/>
          <w:szCs w:val="20"/>
        </w:rPr>
      </w:pPr>
    </w:p>
    <w:p w:rsidR="00D30FAE" w:rsidRDefault="00D30FAE" w:rsidP="00D30FAE">
      <w:pPr>
        <w:spacing w:line="237" w:lineRule="auto"/>
        <w:ind w:firstLine="708"/>
        <w:jc w:val="both"/>
        <w:rPr>
          <w:sz w:val="20"/>
          <w:szCs w:val="20"/>
        </w:rPr>
      </w:pPr>
      <w:r w:rsidRPr="00CD53D3">
        <w:rPr>
          <w:rFonts w:eastAsia="Times New Roman"/>
          <w:b/>
          <w:i/>
          <w:iCs/>
          <w:sz w:val="28"/>
          <w:szCs w:val="28"/>
        </w:rPr>
        <w:t>Жилищно-коммунальные объекты</w:t>
      </w:r>
      <w:r>
        <w:rPr>
          <w:rFonts w:eastAsia="Times New Roman"/>
          <w:sz w:val="28"/>
          <w:szCs w:val="28"/>
        </w:rPr>
        <w:t>:</w:t>
      </w:r>
      <w:r>
        <w:rPr>
          <w:rFonts w:eastAsia="Times New Roman"/>
          <w:i/>
          <w:iCs/>
          <w:sz w:val="28"/>
          <w:szCs w:val="28"/>
        </w:rPr>
        <w:t xml:space="preserve"> </w:t>
      </w:r>
      <w:r>
        <w:rPr>
          <w:rFonts w:eastAsia="Times New Roman"/>
          <w:sz w:val="28"/>
          <w:szCs w:val="28"/>
        </w:rPr>
        <w:t>А</w:t>
      </w:r>
      <w:r>
        <w:rPr>
          <w:rFonts w:eastAsia="Times New Roman"/>
          <w:i/>
          <w:iCs/>
          <w:sz w:val="28"/>
          <w:szCs w:val="28"/>
        </w:rPr>
        <w:t xml:space="preserve"> </w:t>
      </w:r>
      <w:r>
        <w:rPr>
          <w:rFonts w:eastAsia="Times New Roman"/>
          <w:sz w:val="28"/>
          <w:szCs w:val="28"/>
        </w:rPr>
        <w:t>–</w:t>
      </w:r>
      <w:r>
        <w:rPr>
          <w:rFonts w:eastAsia="Times New Roman"/>
          <w:i/>
          <w:iCs/>
          <w:sz w:val="28"/>
          <w:szCs w:val="28"/>
        </w:rPr>
        <w:t xml:space="preserve"> </w:t>
      </w:r>
      <w:r>
        <w:rPr>
          <w:rFonts w:eastAsia="Times New Roman"/>
          <w:sz w:val="28"/>
          <w:szCs w:val="28"/>
        </w:rPr>
        <w:t>административное здание;</w:t>
      </w:r>
      <w:r>
        <w:rPr>
          <w:rFonts w:eastAsia="Times New Roman"/>
          <w:i/>
          <w:iCs/>
          <w:sz w:val="28"/>
          <w:szCs w:val="28"/>
        </w:rPr>
        <w:t xml:space="preserve"> </w:t>
      </w:r>
      <w:r>
        <w:rPr>
          <w:rFonts w:eastAsia="Times New Roman"/>
          <w:sz w:val="28"/>
          <w:szCs w:val="28"/>
        </w:rPr>
        <w:t xml:space="preserve">БН – больница; Г – гостиница; ДЖ – дом жилой; КТ – кинотеатр; МГ – магазин; О – общежитие; </w:t>
      </w:r>
      <w:proofErr w:type="gramStart"/>
      <w:r>
        <w:rPr>
          <w:rFonts w:eastAsia="Times New Roman"/>
          <w:sz w:val="28"/>
          <w:szCs w:val="28"/>
        </w:rPr>
        <w:t>П</w:t>
      </w:r>
      <w:proofErr w:type="gramEnd"/>
      <w:r>
        <w:rPr>
          <w:rFonts w:eastAsia="Times New Roman"/>
          <w:sz w:val="28"/>
          <w:szCs w:val="28"/>
        </w:rPr>
        <w:t xml:space="preserve"> – поликлиника; ПП – предприятие </w:t>
      </w:r>
      <w:proofErr w:type="spellStart"/>
      <w:r>
        <w:rPr>
          <w:rFonts w:eastAsia="Times New Roman"/>
          <w:sz w:val="28"/>
          <w:szCs w:val="28"/>
        </w:rPr>
        <w:t>общест</w:t>
      </w:r>
      <w:proofErr w:type="spellEnd"/>
      <w:r>
        <w:rPr>
          <w:rFonts w:eastAsia="Times New Roman"/>
          <w:sz w:val="28"/>
          <w:szCs w:val="28"/>
        </w:rPr>
        <w:t>-венного питания; Т – театр; У – учебное заведение; Я – ясли-сад.</w:t>
      </w:r>
    </w:p>
    <w:p w:rsidR="00D30FAE" w:rsidRDefault="00D30FAE" w:rsidP="00D30FAE">
      <w:pPr>
        <w:spacing w:line="339" w:lineRule="exact"/>
        <w:rPr>
          <w:sz w:val="20"/>
          <w:szCs w:val="20"/>
        </w:rPr>
      </w:pPr>
    </w:p>
    <w:p w:rsidR="00D30FAE" w:rsidRDefault="00D30FAE" w:rsidP="00D30FAE">
      <w:pPr>
        <w:spacing w:line="234" w:lineRule="auto"/>
        <w:ind w:firstLine="708"/>
        <w:jc w:val="both"/>
        <w:rPr>
          <w:sz w:val="20"/>
          <w:szCs w:val="20"/>
        </w:rPr>
      </w:pPr>
      <w:r w:rsidRPr="00CD53D3">
        <w:rPr>
          <w:rFonts w:eastAsia="Times New Roman"/>
          <w:b/>
          <w:i/>
          <w:iCs/>
          <w:sz w:val="28"/>
          <w:szCs w:val="28"/>
        </w:rPr>
        <w:t xml:space="preserve">Показатели обитания </w:t>
      </w:r>
      <w:r w:rsidRPr="00CD53D3">
        <w:rPr>
          <w:rFonts w:eastAsia="Times New Roman"/>
          <w:b/>
          <w:sz w:val="28"/>
          <w:szCs w:val="28"/>
        </w:rPr>
        <w:t>(число,</w:t>
      </w:r>
      <w:r w:rsidRPr="00CD53D3">
        <w:rPr>
          <w:rFonts w:eastAsia="Times New Roman"/>
          <w:b/>
          <w:i/>
          <w:iCs/>
          <w:sz w:val="28"/>
          <w:szCs w:val="28"/>
        </w:rPr>
        <w:t xml:space="preserve"> </w:t>
      </w:r>
      <w:r w:rsidRPr="00CD53D3">
        <w:rPr>
          <w:rFonts w:eastAsia="Times New Roman"/>
          <w:b/>
          <w:sz w:val="28"/>
          <w:szCs w:val="28"/>
        </w:rPr>
        <w:t>количество</w:t>
      </w:r>
      <w:r>
        <w:rPr>
          <w:rFonts w:eastAsia="Times New Roman"/>
          <w:sz w:val="28"/>
          <w:szCs w:val="28"/>
        </w:rPr>
        <w:t>):</w:t>
      </w:r>
      <w:r>
        <w:rPr>
          <w:rFonts w:eastAsia="Times New Roman"/>
          <w:i/>
          <w:iCs/>
          <w:sz w:val="28"/>
          <w:szCs w:val="28"/>
        </w:rPr>
        <w:t xml:space="preserve"> </w:t>
      </w:r>
      <w:proofErr w:type="gramStart"/>
      <w:r>
        <w:rPr>
          <w:rFonts w:eastAsia="Times New Roman"/>
          <w:sz w:val="28"/>
          <w:szCs w:val="28"/>
        </w:rPr>
        <w:t>БК</w:t>
      </w:r>
      <w:r>
        <w:rPr>
          <w:rFonts w:eastAsia="Times New Roman"/>
          <w:i/>
          <w:iCs/>
          <w:sz w:val="28"/>
          <w:szCs w:val="28"/>
        </w:rPr>
        <w:t xml:space="preserve"> </w:t>
      </w:r>
      <w:r>
        <w:rPr>
          <w:rFonts w:eastAsia="Times New Roman"/>
          <w:sz w:val="28"/>
          <w:szCs w:val="28"/>
        </w:rPr>
        <w:t>–</w:t>
      </w:r>
      <w:r>
        <w:rPr>
          <w:rFonts w:eastAsia="Times New Roman"/>
          <w:i/>
          <w:iCs/>
          <w:sz w:val="28"/>
          <w:szCs w:val="28"/>
        </w:rPr>
        <w:t xml:space="preserve"> </w:t>
      </w:r>
      <w:r>
        <w:rPr>
          <w:rFonts w:eastAsia="Times New Roman"/>
          <w:sz w:val="28"/>
          <w:szCs w:val="28"/>
        </w:rPr>
        <w:t>больничных коек;</w:t>
      </w:r>
      <w:r>
        <w:rPr>
          <w:rFonts w:eastAsia="Times New Roman"/>
          <w:i/>
          <w:iCs/>
          <w:sz w:val="28"/>
          <w:szCs w:val="28"/>
        </w:rPr>
        <w:t xml:space="preserve"> </w:t>
      </w:r>
      <w:r>
        <w:rPr>
          <w:rFonts w:eastAsia="Times New Roman"/>
          <w:sz w:val="28"/>
          <w:szCs w:val="28"/>
        </w:rPr>
        <w:t>ДС – душевых сеток; Ж – жителей; КБ – блюд; КМ – мест; ЧП – посещений.</w:t>
      </w:r>
      <w:proofErr w:type="gramEnd"/>
    </w:p>
    <w:p w:rsidR="00D30FAE" w:rsidRDefault="00D30FAE" w:rsidP="00D30FAE">
      <w:pPr>
        <w:spacing w:line="200" w:lineRule="exact"/>
        <w:rPr>
          <w:sz w:val="20"/>
          <w:szCs w:val="20"/>
        </w:rPr>
      </w:pPr>
    </w:p>
    <w:p w:rsidR="00BA17E3" w:rsidRDefault="00D30FAE" w:rsidP="00D30FAE">
      <w:pPr>
        <w:ind w:firstLine="426"/>
        <w:jc w:val="center"/>
        <w:rPr>
          <w:sz w:val="28"/>
          <w:szCs w:val="28"/>
        </w:rPr>
      </w:pPr>
      <w:r w:rsidRPr="00D30FAE">
        <w:rPr>
          <w:sz w:val="28"/>
          <w:szCs w:val="28"/>
        </w:rPr>
        <w:t xml:space="preserve">Варианты </w:t>
      </w:r>
      <w:r w:rsidR="00BA17E3">
        <w:rPr>
          <w:sz w:val="28"/>
          <w:szCs w:val="28"/>
        </w:rPr>
        <w:t>заданий по выполнению курсового проекта.</w:t>
      </w:r>
    </w:p>
    <w:p w:rsidR="00D30FAE" w:rsidRPr="00D30FAE" w:rsidRDefault="00BA17E3" w:rsidP="00D30FAE">
      <w:pPr>
        <w:ind w:firstLine="426"/>
        <w:jc w:val="center"/>
        <w:rPr>
          <w:sz w:val="28"/>
          <w:szCs w:val="28"/>
        </w:rPr>
      </w:pPr>
      <w:r>
        <w:rPr>
          <w:sz w:val="28"/>
          <w:szCs w:val="28"/>
        </w:rPr>
        <w:t>Н</w:t>
      </w:r>
      <w:r w:rsidR="00D30FAE" w:rsidRPr="00D30FAE">
        <w:rPr>
          <w:sz w:val="28"/>
          <w:szCs w:val="28"/>
        </w:rPr>
        <w:t>аселенны</w:t>
      </w:r>
      <w:r>
        <w:rPr>
          <w:sz w:val="28"/>
          <w:szCs w:val="28"/>
        </w:rPr>
        <w:t>е</w:t>
      </w:r>
      <w:r w:rsidR="00D30FAE" w:rsidRPr="00D30FAE">
        <w:rPr>
          <w:sz w:val="28"/>
          <w:szCs w:val="28"/>
        </w:rPr>
        <w:t xml:space="preserve"> пункт</w:t>
      </w:r>
      <w:r>
        <w:rPr>
          <w:sz w:val="28"/>
          <w:szCs w:val="28"/>
        </w:rPr>
        <w:t>ы</w:t>
      </w:r>
    </w:p>
    <w:p w:rsidR="00544278" w:rsidRDefault="00544278" w:rsidP="00D30FAE">
      <w:pPr>
        <w:ind w:firstLine="426"/>
        <w:jc w:val="center"/>
        <w:rPr>
          <w:sz w:val="28"/>
          <w:szCs w:val="28"/>
        </w:rPr>
      </w:pPr>
    </w:p>
    <w:p w:rsidR="00925092" w:rsidRDefault="00925092" w:rsidP="00D30FAE">
      <w:pPr>
        <w:ind w:firstLine="426"/>
        <w:jc w:val="center"/>
        <w:rPr>
          <w:sz w:val="28"/>
          <w:szCs w:val="28"/>
        </w:rPr>
      </w:pPr>
    </w:p>
    <w:p w:rsidR="00925092" w:rsidRDefault="00925092" w:rsidP="00D30FAE">
      <w:pPr>
        <w:ind w:firstLine="426"/>
        <w:jc w:val="center"/>
        <w:rPr>
          <w:sz w:val="28"/>
          <w:szCs w:val="28"/>
        </w:rPr>
      </w:pPr>
    </w:p>
    <w:p w:rsidR="00925092" w:rsidRDefault="00925092" w:rsidP="00D30FAE">
      <w:pPr>
        <w:ind w:firstLine="426"/>
        <w:jc w:val="center"/>
        <w:rPr>
          <w:sz w:val="28"/>
          <w:szCs w:val="28"/>
        </w:rPr>
      </w:pPr>
    </w:p>
    <w:p w:rsidR="00925092" w:rsidRDefault="00925092" w:rsidP="00D30FAE">
      <w:pPr>
        <w:ind w:firstLine="426"/>
        <w:jc w:val="center"/>
        <w:rPr>
          <w:sz w:val="28"/>
          <w:szCs w:val="28"/>
        </w:rPr>
      </w:pPr>
    </w:p>
    <w:p w:rsidR="00925092" w:rsidRPr="00D30FAE" w:rsidRDefault="00925092" w:rsidP="00D30FAE">
      <w:pPr>
        <w:ind w:firstLine="426"/>
        <w:jc w:val="center"/>
        <w:rPr>
          <w:sz w:val="28"/>
          <w:szCs w:val="28"/>
        </w:rPr>
      </w:pPr>
    </w:p>
    <w:p w:rsidR="00D30FAE" w:rsidRDefault="00D30FAE" w:rsidP="00D30FAE">
      <w:pPr>
        <w:ind w:left="680"/>
      </w:pPr>
      <w:r>
        <w:rPr>
          <w:b/>
          <w:bCs/>
          <w:sz w:val="28"/>
          <w:szCs w:val="28"/>
        </w:rPr>
        <w:lastRenderedPageBreak/>
        <w:t>Вариант 1</w:t>
      </w:r>
    </w:p>
    <w:p w:rsidR="00D30FAE" w:rsidRDefault="00D30FAE" w:rsidP="00D30FAE">
      <w:pPr>
        <w:spacing w:line="319" w:lineRule="exact"/>
      </w:pPr>
    </w:p>
    <w:p w:rsidR="00D30FAE" w:rsidRDefault="00D30FAE" w:rsidP="00D30FAE">
      <w:pPr>
        <w:ind w:left="680"/>
      </w:pPr>
      <w:r>
        <w:rPr>
          <w:sz w:val="28"/>
          <w:szCs w:val="28"/>
        </w:rPr>
        <w:t>г. Архангельск</w:t>
      </w:r>
    </w:p>
    <w:p w:rsidR="00D30FAE" w:rsidRDefault="00D30FAE" w:rsidP="00D30FAE">
      <w:pPr>
        <w:spacing w:line="307" w:lineRule="exact"/>
      </w:pPr>
    </w:p>
    <w:tbl>
      <w:tblPr>
        <w:tblW w:w="0" w:type="auto"/>
        <w:tblInd w:w="30" w:type="dxa"/>
        <w:tblLayout w:type="fixed"/>
        <w:tblCellMar>
          <w:left w:w="0" w:type="dxa"/>
          <w:right w:w="0" w:type="dxa"/>
        </w:tblCellMar>
        <w:tblLook w:val="04A0" w:firstRow="1" w:lastRow="0" w:firstColumn="1" w:lastColumn="0" w:noHBand="0" w:noVBand="1"/>
      </w:tblPr>
      <w:tblGrid>
        <w:gridCol w:w="2080"/>
        <w:gridCol w:w="680"/>
        <w:gridCol w:w="620"/>
        <w:gridCol w:w="700"/>
        <w:gridCol w:w="680"/>
        <w:gridCol w:w="740"/>
        <w:gridCol w:w="800"/>
        <w:gridCol w:w="740"/>
        <w:gridCol w:w="660"/>
        <w:gridCol w:w="740"/>
        <w:gridCol w:w="780"/>
      </w:tblGrid>
      <w:tr w:rsidR="00D30FAE" w:rsidTr="00BA17E3">
        <w:trPr>
          <w:trHeight w:val="327"/>
        </w:trPr>
        <w:tc>
          <w:tcPr>
            <w:tcW w:w="2080" w:type="dxa"/>
            <w:tcBorders>
              <w:top w:val="single" w:sz="8" w:space="0" w:color="auto"/>
              <w:left w:val="single" w:sz="8" w:space="0" w:color="auto"/>
              <w:right w:val="single" w:sz="8" w:space="0" w:color="auto"/>
            </w:tcBorders>
            <w:vAlign w:val="bottom"/>
          </w:tcPr>
          <w:p w:rsidR="00D30FAE" w:rsidRDefault="00D30FAE" w:rsidP="00BA17E3">
            <w:pPr>
              <w:jc w:val="center"/>
            </w:pPr>
            <w:r>
              <w:rPr>
                <w:w w:val="99"/>
                <w:sz w:val="26"/>
                <w:szCs w:val="26"/>
              </w:rPr>
              <w:t>Наименование</w:t>
            </w:r>
          </w:p>
        </w:tc>
        <w:tc>
          <w:tcPr>
            <w:tcW w:w="680" w:type="dxa"/>
            <w:tcBorders>
              <w:top w:val="single" w:sz="8" w:space="0" w:color="auto"/>
              <w:bottom w:val="single" w:sz="8" w:space="0" w:color="auto"/>
            </w:tcBorders>
            <w:vAlign w:val="bottom"/>
          </w:tcPr>
          <w:p w:rsidR="00D30FAE" w:rsidRDefault="00D30FAE" w:rsidP="00BA17E3">
            <w:pPr>
              <w:rPr>
                <w:sz w:val="24"/>
                <w:szCs w:val="24"/>
              </w:rPr>
            </w:pPr>
          </w:p>
        </w:tc>
        <w:tc>
          <w:tcPr>
            <w:tcW w:w="62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680" w:type="dxa"/>
            <w:tcBorders>
              <w:top w:val="single" w:sz="8" w:space="0" w:color="auto"/>
              <w:bottom w:val="single" w:sz="8" w:space="0" w:color="auto"/>
            </w:tcBorders>
            <w:vAlign w:val="bottom"/>
          </w:tcPr>
          <w:p w:rsidR="00D30FAE" w:rsidRDefault="00D30FAE" w:rsidP="00BA17E3">
            <w:pPr>
              <w:rPr>
                <w:sz w:val="24"/>
                <w:szCs w:val="24"/>
              </w:rPr>
            </w:pPr>
          </w:p>
        </w:tc>
        <w:tc>
          <w:tcPr>
            <w:tcW w:w="1540" w:type="dxa"/>
            <w:gridSpan w:val="2"/>
            <w:tcBorders>
              <w:top w:val="single" w:sz="8" w:space="0" w:color="auto"/>
              <w:bottom w:val="single" w:sz="8" w:space="0" w:color="auto"/>
            </w:tcBorders>
            <w:vAlign w:val="bottom"/>
          </w:tcPr>
          <w:p w:rsidR="00D30FAE" w:rsidRDefault="00D30FAE" w:rsidP="00BA17E3">
            <w:pPr>
              <w:ind w:left="380"/>
            </w:pPr>
            <w:r>
              <w:rPr>
                <w:sz w:val="26"/>
                <w:szCs w:val="26"/>
              </w:rPr>
              <w:t>Объекты</w:t>
            </w:r>
          </w:p>
        </w:tc>
        <w:tc>
          <w:tcPr>
            <w:tcW w:w="740" w:type="dxa"/>
            <w:tcBorders>
              <w:top w:val="single" w:sz="8" w:space="0" w:color="auto"/>
              <w:bottom w:val="single" w:sz="8" w:space="0" w:color="auto"/>
            </w:tcBorders>
            <w:vAlign w:val="bottom"/>
          </w:tcPr>
          <w:p w:rsidR="00D30FAE" w:rsidRDefault="00D30FAE" w:rsidP="00BA17E3">
            <w:pPr>
              <w:rPr>
                <w:sz w:val="24"/>
                <w:szCs w:val="24"/>
              </w:rPr>
            </w:pPr>
          </w:p>
        </w:tc>
        <w:tc>
          <w:tcPr>
            <w:tcW w:w="660" w:type="dxa"/>
            <w:tcBorders>
              <w:top w:val="single" w:sz="8" w:space="0" w:color="auto"/>
              <w:bottom w:val="single" w:sz="8" w:space="0" w:color="auto"/>
            </w:tcBorders>
            <w:vAlign w:val="bottom"/>
          </w:tcPr>
          <w:p w:rsidR="00D30FAE" w:rsidRDefault="00D30FAE" w:rsidP="00BA17E3">
            <w:pPr>
              <w:rPr>
                <w:sz w:val="24"/>
                <w:szCs w:val="24"/>
              </w:rPr>
            </w:pPr>
          </w:p>
        </w:tc>
        <w:tc>
          <w:tcPr>
            <w:tcW w:w="740" w:type="dxa"/>
            <w:tcBorders>
              <w:top w:val="single" w:sz="8" w:space="0" w:color="auto"/>
              <w:bottom w:val="single" w:sz="8" w:space="0" w:color="auto"/>
            </w:tcBorders>
            <w:vAlign w:val="bottom"/>
          </w:tcPr>
          <w:p w:rsidR="00D30FAE" w:rsidRDefault="00D30FAE" w:rsidP="00BA17E3">
            <w:pPr>
              <w:rPr>
                <w:sz w:val="24"/>
                <w:szCs w:val="24"/>
              </w:rPr>
            </w:pPr>
          </w:p>
        </w:tc>
        <w:tc>
          <w:tcPr>
            <w:tcW w:w="780" w:type="dxa"/>
            <w:tcBorders>
              <w:top w:val="single" w:sz="8" w:space="0" w:color="auto"/>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rPr>
                <w:sz w:val="24"/>
                <w:szCs w:val="24"/>
              </w:rPr>
            </w:pPr>
          </w:p>
        </w:tc>
        <w:tc>
          <w:tcPr>
            <w:tcW w:w="2000" w:type="dxa"/>
            <w:gridSpan w:val="3"/>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промышленные</w:t>
            </w:r>
          </w:p>
        </w:tc>
        <w:tc>
          <w:tcPr>
            <w:tcW w:w="680" w:type="dxa"/>
            <w:tcBorders>
              <w:bottom w:val="single" w:sz="8" w:space="0" w:color="auto"/>
            </w:tcBorders>
            <w:vAlign w:val="bottom"/>
          </w:tcPr>
          <w:p w:rsidR="00D30FAE" w:rsidRDefault="00D30FAE" w:rsidP="00BA17E3">
            <w:pPr>
              <w:rPr>
                <w:sz w:val="24"/>
                <w:szCs w:val="24"/>
              </w:rPr>
            </w:pPr>
          </w:p>
        </w:tc>
        <w:tc>
          <w:tcPr>
            <w:tcW w:w="3680" w:type="dxa"/>
            <w:gridSpan w:val="5"/>
            <w:tcBorders>
              <w:bottom w:val="single" w:sz="8" w:space="0" w:color="auto"/>
            </w:tcBorders>
            <w:vAlign w:val="bottom"/>
          </w:tcPr>
          <w:p w:rsidR="00D30FAE" w:rsidRDefault="00D30FAE" w:rsidP="00BA17E3">
            <w:pPr>
              <w:spacing w:line="287" w:lineRule="exact"/>
              <w:ind w:left="480"/>
            </w:pPr>
            <w:r>
              <w:rPr>
                <w:sz w:val="26"/>
                <w:szCs w:val="26"/>
              </w:rPr>
              <w:t>жилищно-коммунальные</w:t>
            </w:r>
          </w:p>
        </w:tc>
        <w:tc>
          <w:tcPr>
            <w:tcW w:w="78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90"/>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8" w:lineRule="exact"/>
              <w:jc w:val="center"/>
            </w:pPr>
            <w:r>
              <w:rPr>
                <w:sz w:val="26"/>
                <w:szCs w:val="26"/>
              </w:rPr>
              <w:t>Номер на схеме</w:t>
            </w:r>
          </w:p>
        </w:tc>
        <w:tc>
          <w:tcPr>
            <w:tcW w:w="68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1</w:t>
            </w:r>
          </w:p>
        </w:tc>
        <w:tc>
          <w:tcPr>
            <w:tcW w:w="62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2</w:t>
            </w:r>
          </w:p>
        </w:tc>
        <w:tc>
          <w:tcPr>
            <w:tcW w:w="70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3</w:t>
            </w:r>
          </w:p>
        </w:tc>
        <w:tc>
          <w:tcPr>
            <w:tcW w:w="68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4</w:t>
            </w:r>
          </w:p>
        </w:tc>
        <w:tc>
          <w:tcPr>
            <w:tcW w:w="74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5</w:t>
            </w:r>
          </w:p>
        </w:tc>
        <w:tc>
          <w:tcPr>
            <w:tcW w:w="80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6</w:t>
            </w:r>
          </w:p>
        </w:tc>
        <w:tc>
          <w:tcPr>
            <w:tcW w:w="74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7</w:t>
            </w:r>
          </w:p>
        </w:tc>
        <w:tc>
          <w:tcPr>
            <w:tcW w:w="66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8</w:t>
            </w:r>
          </w:p>
        </w:tc>
        <w:tc>
          <w:tcPr>
            <w:tcW w:w="74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9</w:t>
            </w:r>
          </w:p>
        </w:tc>
        <w:tc>
          <w:tcPr>
            <w:tcW w:w="780" w:type="dxa"/>
            <w:tcBorders>
              <w:bottom w:val="single" w:sz="8" w:space="0" w:color="auto"/>
              <w:right w:val="single" w:sz="8" w:space="0" w:color="auto"/>
            </w:tcBorders>
            <w:vAlign w:val="bottom"/>
          </w:tcPr>
          <w:p w:rsidR="00D30FAE" w:rsidRDefault="00D30FAE" w:rsidP="00BA17E3">
            <w:pPr>
              <w:spacing w:line="288" w:lineRule="exact"/>
              <w:jc w:val="center"/>
            </w:pPr>
            <w:r>
              <w:rPr>
                <w:w w:val="99"/>
                <w:sz w:val="26"/>
                <w:szCs w:val="26"/>
              </w:rPr>
              <w:t>10</w:t>
            </w: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Назначение</w:t>
            </w:r>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w:t>
            </w:r>
          </w:p>
        </w:tc>
        <w:tc>
          <w:tcPr>
            <w:tcW w:w="620" w:type="dxa"/>
            <w:tcBorders>
              <w:bottom w:val="single" w:sz="8" w:space="0" w:color="auto"/>
              <w:right w:val="single" w:sz="8" w:space="0" w:color="auto"/>
            </w:tcBorders>
            <w:vAlign w:val="bottom"/>
          </w:tcPr>
          <w:p w:rsidR="00D30FAE" w:rsidRDefault="00D30FAE" w:rsidP="00BA17E3">
            <w:pPr>
              <w:spacing w:line="287" w:lineRule="exact"/>
              <w:jc w:val="center"/>
            </w:pPr>
            <w:r>
              <w:rPr>
                <w:w w:val="91"/>
                <w:sz w:val="26"/>
                <w:szCs w:val="26"/>
              </w:rPr>
              <w:t>К</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РМ</w:t>
            </w:r>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proofErr w:type="gramStart"/>
            <w:r>
              <w:rPr>
                <w:sz w:val="26"/>
                <w:szCs w:val="26"/>
              </w:rPr>
              <w:t>П</w:t>
            </w:r>
            <w:proofErr w:type="gramEnd"/>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80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w w:val="95"/>
                <w:sz w:val="26"/>
                <w:szCs w:val="26"/>
              </w:rPr>
              <w:t>ПП</w:t>
            </w:r>
          </w:p>
        </w:tc>
        <w:tc>
          <w:tcPr>
            <w:tcW w:w="66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78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r>
      <w:tr w:rsidR="00D30FAE" w:rsidTr="00BA17E3">
        <w:trPr>
          <w:trHeight w:val="287"/>
        </w:trPr>
        <w:tc>
          <w:tcPr>
            <w:tcW w:w="2080" w:type="dxa"/>
            <w:tcBorders>
              <w:left w:val="single" w:sz="8" w:space="0" w:color="auto"/>
              <w:right w:val="single" w:sz="8" w:space="0" w:color="auto"/>
            </w:tcBorders>
            <w:vAlign w:val="bottom"/>
          </w:tcPr>
          <w:p w:rsidR="00D30FAE" w:rsidRDefault="00D30FAE" w:rsidP="00BA17E3">
            <w:pPr>
              <w:spacing w:line="287" w:lineRule="exact"/>
              <w:jc w:val="center"/>
            </w:pPr>
            <w:r>
              <w:rPr>
                <w:w w:val="98"/>
                <w:sz w:val="26"/>
                <w:szCs w:val="26"/>
              </w:rPr>
              <w:t>Количество х</w:t>
            </w:r>
          </w:p>
        </w:tc>
        <w:tc>
          <w:tcPr>
            <w:tcW w:w="680" w:type="dxa"/>
            <w:tcBorders>
              <w:right w:val="single" w:sz="8" w:space="0" w:color="auto"/>
            </w:tcBorders>
            <w:vAlign w:val="bottom"/>
          </w:tcPr>
          <w:p w:rsidR="00D30FAE" w:rsidRDefault="00D30FAE" w:rsidP="00BA17E3">
            <w:pPr>
              <w:spacing w:line="287" w:lineRule="exact"/>
              <w:jc w:val="center"/>
            </w:pPr>
            <w:r>
              <w:rPr>
                <w:w w:val="99"/>
                <w:sz w:val="26"/>
                <w:szCs w:val="26"/>
              </w:rPr>
              <w:t>18</w:t>
            </w:r>
          </w:p>
        </w:tc>
        <w:tc>
          <w:tcPr>
            <w:tcW w:w="620" w:type="dxa"/>
            <w:tcBorders>
              <w:right w:val="single" w:sz="8" w:space="0" w:color="auto"/>
            </w:tcBorders>
            <w:vAlign w:val="bottom"/>
          </w:tcPr>
          <w:p w:rsidR="00D30FAE" w:rsidRDefault="00D30FAE" w:rsidP="00BA17E3">
            <w:pPr>
              <w:spacing w:line="287" w:lineRule="exact"/>
              <w:jc w:val="center"/>
            </w:pPr>
            <w:r>
              <w:rPr>
                <w:w w:val="99"/>
                <w:sz w:val="26"/>
                <w:szCs w:val="26"/>
              </w:rPr>
              <w:t>27</w:t>
            </w:r>
          </w:p>
        </w:tc>
        <w:tc>
          <w:tcPr>
            <w:tcW w:w="700" w:type="dxa"/>
            <w:tcBorders>
              <w:right w:val="single" w:sz="8" w:space="0" w:color="auto"/>
            </w:tcBorders>
            <w:vAlign w:val="bottom"/>
          </w:tcPr>
          <w:p w:rsidR="00D30FAE" w:rsidRDefault="00D30FAE" w:rsidP="00BA17E3">
            <w:pPr>
              <w:spacing w:line="287" w:lineRule="exact"/>
              <w:jc w:val="center"/>
            </w:pPr>
            <w:r>
              <w:rPr>
                <w:w w:val="99"/>
                <w:sz w:val="26"/>
                <w:szCs w:val="26"/>
              </w:rPr>
              <w:t>11</w:t>
            </w:r>
          </w:p>
        </w:tc>
        <w:tc>
          <w:tcPr>
            <w:tcW w:w="680" w:type="dxa"/>
            <w:tcBorders>
              <w:right w:val="single" w:sz="8" w:space="0" w:color="auto"/>
            </w:tcBorders>
            <w:vAlign w:val="bottom"/>
          </w:tcPr>
          <w:p w:rsidR="00D30FAE" w:rsidRDefault="00D30FAE" w:rsidP="00BA17E3">
            <w:pPr>
              <w:spacing w:line="287" w:lineRule="exact"/>
              <w:jc w:val="center"/>
            </w:pPr>
            <w:r>
              <w:rPr>
                <w:w w:val="99"/>
                <w:sz w:val="26"/>
                <w:szCs w:val="26"/>
              </w:rPr>
              <w:t>12</w:t>
            </w:r>
          </w:p>
        </w:tc>
        <w:tc>
          <w:tcPr>
            <w:tcW w:w="740" w:type="dxa"/>
            <w:tcBorders>
              <w:right w:val="single" w:sz="8" w:space="0" w:color="auto"/>
            </w:tcBorders>
            <w:vAlign w:val="bottom"/>
          </w:tcPr>
          <w:p w:rsidR="00D30FAE" w:rsidRDefault="00D30FAE" w:rsidP="00BA17E3">
            <w:pPr>
              <w:spacing w:line="287" w:lineRule="exact"/>
              <w:jc w:val="center"/>
            </w:pPr>
            <w:r>
              <w:rPr>
                <w:w w:val="99"/>
                <w:sz w:val="26"/>
                <w:szCs w:val="26"/>
              </w:rPr>
              <w:t>8х20</w:t>
            </w:r>
          </w:p>
        </w:tc>
        <w:tc>
          <w:tcPr>
            <w:tcW w:w="800" w:type="dxa"/>
            <w:tcBorders>
              <w:right w:val="single" w:sz="8" w:space="0" w:color="auto"/>
            </w:tcBorders>
            <w:vAlign w:val="bottom"/>
          </w:tcPr>
          <w:p w:rsidR="00D30FAE" w:rsidRDefault="00D30FAE" w:rsidP="00BA17E3">
            <w:pPr>
              <w:spacing w:line="287" w:lineRule="exact"/>
              <w:jc w:val="center"/>
            </w:pPr>
            <w:r>
              <w:rPr>
                <w:w w:val="98"/>
                <w:sz w:val="26"/>
                <w:szCs w:val="26"/>
              </w:rPr>
              <w:t>12х25</w:t>
            </w:r>
          </w:p>
        </w:tc>
        <w:tc>
          <w:tcPr>
            <w:tcW w:w="740" w:type="dxa"/>
            <w:tcBorders>
              <w:right w:val="single" w:sz="8" w:space="0" w:color="auto"/>
            </w:tcBorders>
            <w:vAlign w:val="bottom"/>
          </w:tcPr>
          <w:p w:rsidR="00D30FAE" w:rsidRDefault="00D30FAE" w:rsidP="00BA17E3">
            <w:pPr>
              <w:spacing w:line="287" w:lineRule="exact"/>
              <w:jc w:val="center"/>
            </w:pPr>
            <w:r>
              <w:rPr>
                <w:w w:val="91"/>
                <w:sz w:val="26"/>
                <w:szCs w:val="26"/>
              </w:rPr>
              <w:t>5</w:t>
            </w:r>
          </w:p>
        </w:tc>
        <w:tc>
          <w:tcPr>
            <w:tcW w:w="660" w:type="dxa"/>
            <w:tcBorders>
              <w:right w:val="single" w:sz="8" w:space="0" w:color="auto"/>
            </w:tcBorders>
            <w:vAlign w:val="bottom"/>
          </w:tcPr>
          <w:p w:rsidR="00D30FAE" w:rsidRDefault="00D30FAE" w:rsidP="00BA17E3">
            <w:pPr>
              <w:spacing w:line="287" w:lineRule="exact"/>
              <w:jc w:val="center"/>
            </w:pPr>
            <w:r>
              <w:rPr>
                <w:w w:val="99"/>
                <w:sz w:val="26"/>
                <w:szCs w:val="26"/>
              </w:rPr>
              <w:t>6х18</w:t>
            </w:r>
          </w:p>
        </w:tc>
        <w:tc>
          <w:tcPr>
            <w:tcW w:w="740" w:type="dxa"/>
            <w:tcBorders>
              <w:right w:val="single" w:sz="8" w:space="0" w:color="auto"/>
            </w:tcBorders>
            <w:vAlign w:val="bottom"/>
          </w:tcPr>
          <w:p w:rsidR="00D30FAE" w:rsidRDefault="00D30FAE" w:rsidP="00BA17E3">
            <w:pPr>
              <w:spacing w:line="287" w:lineRule="exact"/>
              <w:jc w:val="center"/>
            </w:pPr>
            <w:r>
              <w:rPr>
                <w:w w:val="98"/>
                <w:sz w:val="26"/>
                <w:szCs w:val="26"/>
              </w:rPr>
              <w:t>12х20</w:t>
            </w:r>
          </w:p>
        </w:tc>
        <w:tc>
          <w:tcPr>
            <w:tcW w:w="780" w:type="dxa"/>
            <w:tcBorders>
              <w:right w:val="single" w:sz="8" w:space="0" w:color="auto"/>
            </w:tcBorders>
            <w:vAlign w:val="bottom"/>
          </w:tcPr>
          <w:p w:rsidR="00D30FAE" w:rsidRDefault="00D30FAE" w:rsidP="00BA17E3">
            <w:pPr>
              <w:spacing w:line="287" w:lineRule="exact"/>
              <w:jc w:val="center"/>
            </w:pPr>
            <w:r>
              <w:rPr>
                <w:w w:val="98"/>
                <w:sz w:val="26"/>
                <w:szCs w:val="26"/>
              </w:rPr>
              <w:t>10х24</w:t>
            </w:r>
          </w:p>
        </w:tc>
      </w:tr>
      <w:tr w:rsidR="00D30FAE" w:rsidTr="00BA17E3">
        <w:trPr>
          <w:trHeight w:val="303"/>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302" w:lineRule="exact"/>
              <w:jc w:val="center"/>
            </w:pPr>
            <w:r>
              <w:rPr>
                <w:w w:val="98"/>
                <w:sz w:val="26"/>
                <w:szCs w:val="26"/>
              </w:rPr>
              <w:t>объем, тыс. м</w:t>
            </w:r>
            <w:r>
              <w:rPr>
                <w:w w:val="98"/>
                <w:sz w:val="34"/>
                <w:szCs w:val="34"/>
                <w:vertAlign w:val="superscript"/>
              </w:rPr>
              <w:t>3</w:t>
            </w: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66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6"/>
        </w:trPr>
        <w:tc>
          <w:tcPr>
            <w:tcW w:w="2080" w:type="dxa"/>
            <w:tcBorders>
              <w:left w:val="single" w:sz="8" w:space="0" w:color="auto"/>
              <w:right w:val="single" w:sz="8" w:space="0" w:color="auto"/>
            </w:tcBorders>
            <w:vAlign w:val="bottom"/>
          </w:tcPr>
          <w:p w:rsidR="00D30FAE" w:rsidRDefault="00D30FAE" w:rsidP="00BA17E3">
            <w:pPr>
              <w:spacing w:line="286" w:lineRule="exact"/>
              <w:jc w:val="center"/>
            </w:pPr>
            <w:r>
              <w:rPr>
                <w:sz w:val="26"/>
                <w:szCs w:val="26"/>
              </w:rPr>
              <w:t>Высота-отметка</w:t>
            </w:r>
          </w:p>
        </w:tc>
        <w:tc>
          <w:tcPr>
            <w:tcW w:w="680" w:type="dxa"/>
            <w:tcBorders>
              <w:right w:val="single" w:sz="8" w:space="0" w:color="auto"/>
            </w:tcBorders>
            <w:vAlign w:val="bottom"/>
          </w:tcPr>
          <w:p w:rsidR="00D30FAE" w:rsidRDefault="00D30FAE" w:rsidP="00BA17E3">
            <w:pPr>
              <w:spacing w:line="286" w:lineRule="exact"/>
              <w:jc w:val="center"/>
            </w:pPr>
            <w:r>
              <w:rPr>
                <w:w w:val="99"/>
                <w:sz w:val="26"/>
                <w:szCs w:val="26"/>
              </w:rPr>
              <w:t>12</w:t>
            </w:r>
          </w:p>
        </w:tc>
        <w:tc>
          <w:tcPr>
            <w:tcW w:w="620" w:type="dxa"/>
            <w:tcBorders>
              <w:right w:val="single" w:sz="8" w:space="0" w:color="auto"/>
            </w:tcBorders>
            <w:vAlign w:val="bottom"/>
          </w:tcPr>
          <w:p w:rsidR="00D30FAE" w:rsidRDefault="00D30FAE" w:rsidP="00BA17E3">
            <w:pPr>
              <w:spacing w:line="286" w:lineRule="exact"/>
              <w:jc w:val="center"/>
            </w:pPr>
            <w:r>
              <w:rPr>
                <w:w w:val="99"/>
                <w:sz w:val="26"/>
                <w:szCs w:val="26"/>
              </w:rPr>
              <w:t>17</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24</w:t>
            </w:r>
          </w:p>
        </w:tc>
        <w:tc>
          <w:tcPr>
            <w:tcW w:w="680" w:type="dxa"/>
            <w:tcBorders>
              <w:right w:val="single" w:sz="8" w:space="0" w:color="auto"/>
            </w:tcBorders>
            <w:vAlign w:val="bottom"/>
          </w:tcPr>
          <w:p w:rsidR="00D30FAE" w:rsidRDefault="00D30FAE" w:rsidP="00BA17E3">
            <w:pPr>
              <w:spacing w:line="286" w:lineRule="exact"/>
              <w:jc w:val="center"/>
            </w:pPr>
            <w:r>
              <w:rPr>
                <w:w w:val="99"/>
                <w:sz w:val="26"/>
                <w:szCs w:val="26"/>
              </w:rPr>
              <w:t>32</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40</w:t>
            </w:r>
          </w:p>
        </w:tc>
        <w:tc>
          <w:tcPr>
            <w:tcW w:w="800" w:type="dxa"/>
            <w:tcBorders>
              <w:right w:val="single" w:sz="8" w:space="0" w:color="auto"/>
            </w:tcBorders>
            <w:vAlign w:val="bottom"/>
          </w:tcPr>
          <w:p w:rsidR="00D30FAE" w:rsidRDefault="00D30FAE" w:rsidP="00BA17E3">
            <w:pPr>
              <w:spacing w:line="286" w:lineRule="exact"/>
              <w:jc w:val="center"/>
            </w:pPr>
            <w:r>
              <w:rPr>
                <w:w w:val="99"/>
                <w:sz w:val="26"/>
                <w:szCs w:val="26"/>
              </w:rPr>
              <w:t>52</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45</w:t>
            </w:r>
          </w:p>
        </w:tc>
        <w:tc>
          <w:tcPr>
            <w:tcW w:w="660" w:type="dxa"/>
            <w:tcBorders>
              <w:right w:val="single" w:sz="8" w:space="0" w:color="auto"/>
            </w:tcBorders>
            <w:vAlign w:val="bottom"/>
          </w:tcPr>
          <w:p w:rsidR="00D30FAE" w:rsidRDefault="00D30FAE" w:rsidP="00BA17E3">
            <w:pPr>
              <w:spacing w:line="286" w:lineRule="exact"/>
              <w:jc w:val="center"/>
            </w:pPr>
            <w:r>
              <w:rPr>
                <w:w w:val="99"/>
                <w:sz w:val="26"/>
                <w:szCs w:val="26"/>
              </w:rPr>
              <w:t>27</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30</w:t>
            </w:r>
          </w:p>
        </w:tc>
        <w:tc>
          <w:tcPr>
            <w:tcW w:w="780" w:type="dxa"/>
            <w:tcBorders>
              <w:right w:val="single" w:sz="8" w:space="0" w:color="auto"/>
            </w:tcBorders>
            <w:vAlign w:val="bottom"/>
          </w:tcPr>
          <w:p w:rsidR="00D30FAE" w:rsidRDefault="00D30FAE" w:rsidP="00BA17E3">
            <w:pPr>
              <w:spacing w:line="286" w:lineRule="exact"/>
              <w:jc w:val="center"/>
            </w:pPr>
            <w:r>
              <w:rPr>
                <w:w w:val="99"/>
                <w:sz w:val="26"/>
                <w:szCs w:val="26"/>
              </w:rPr>
              <w:t>35</w:t>
            </w:r>
          </w:p>
        </w:tc>
      </w:tr>
      <w:tr w:rsidR="00D30FAE" w:rsidTr="00BA17E3">
        <w:trPr>
          <w:trHeight w:val="299"/>
        </w:trPr>
        <w:tc>
          <w:tcPr>
            <w:tcW w:w="2080" w:type="dxa"/>
            <w:tcBorders>
              <w:left w:val="single" w:sz="8" w:space="0" w:color="auto"/>
              <w:right w:val="single" w:sz="8" w:space="0" w:color="auto"/>
            </w:tcBorders>
            <w:vAlign w:val="bottom"/>
          </w:tcPr>
          <w:p w:rsidR="00D30FAE" w:rsidRDefault="00D30FAE" w:rsidP="00BA17E3">
            <w:pPr>
              <w:jc w:val="center"/>
            </w:pPr>
            <w:r>
              <w:rPr>
                <w:sz w:val="26"/>
                <w:szCs w:val="26"/>
              </w:rPr>
              <w:t xml:space="preserve">от оси </w:t>
            </w:r>
            <w:proofErr w:type="gramStart"/>
            <w:r>
              <w:rPr>
                <w:sz w:val="26"/>
                <w:szCs w:val="26"/>
              </w:rPr>
              <w:t>сетевого</w:t>
            </w:r>
            <w:proofErr w:type="gramEnd"/>
          </w:p>
        </w:tc>
        <w:tc>
          <w:tcPr>
            <w:tcW w:w="680" w:type="dxa"/>
            <w:tcBorders>
              <w:right w:val="single" w:sz="8" w:space="0" w:color="auto"/>
            </w:tcBorders>
            <w:vAlign w:val="bottom"/>
          </w:tcPr>
          <w:p w:rsidR="00D30FAE" w:rsidRDefault="00D30FAE" w:rsidP="00BA17E3">
            <w:pPr>
              <w:rPr>
                <w:sz w:val="24"/>
                <w:szCs w:val="24"/>
              </w:rPr>
            </w:pPr>
          </w:p>
        </w:tc>
        <w:tc>
          <w:tcPr>
            <w:tcW w:w="62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c>
          <w:tcPr>
            <w:tcW w:w="68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c>
          <w:tcPr>
            <w:tcW w:w="80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c>
          <w:tcPr>
            <w:tcW w:w="66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c>
          <w:tcPr>
            <w:tcW w:w="780" w:type="dxa"/>
            <w:tcBorders>
              <w:right w:val="single" w:sz="8" w:space="0" w:color="auto"/>
            </w:tcBorders>
            <w:vAlign w:val="bottom"/>
          </w:tcPr>
          <w:p w:rsidR="00D30FAE" w:rsidRDefault="00D30FAE" w:rsidP="00BA17E3">
            <w:pPr>
              <w:rPr>
                <w:sz w:val="24"/>
                <w:szCs w:val="24"/>
              </w:rPr>
            </w:pPr>
          </w:p>
        </w:tc>
      </w:tr>
      <w:tr w:rsidR="00D30FAE" w:rsidTr="00BA17E3">
        <w:trPr>
          <w:trHeight w:val="301"/>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 xml:space="preserve">насоса, </w:t>
            </w:r>
            <w:proofErr w:type="gramStart"/>
            <w:r>
              <w:rPr>
                <w:sz w:val="26"/>
                <w:szCs w:val="26"/>
              </w:rPr>
              <w:t>м</w:t>
            </w:r>
            <w:proofErr w:type="gramEnd"/>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66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7" w:lineRule="exact"/>
              <w:jc w:val="center"/>
            </w:pPr>
            <w:r>
              <w:rPr>
                <w:w w:val="98"/>
                <w:sz w:val="26"/>
                <w:szCs w:val="26"/>
              </w:rPr>
              <w:t>Показатель</w:t>
            </w:r>
          </w:p>
        </w:tc>
        <w:tc>
          <w:tcPr>
            <w:tcW w:w="68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2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70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80" w:type="dxa"/>
            <w:tcBorders>
              <w:right w:val="single" w:sz="8" w:space="0" w:color="auto"/>
            </w:tcBorders>
            <w:vAlign w:val="bottom"/>
          </w:tcPr>
          <w:p w:rsidR="00D30FAE" w:rsidRDefault="00D30FAE" w:rsidP="00BA17E3">
            <w:pPr>
              <w:spacing w:line="287" w:lineRule="exact"/>
              <w:jc w:val="center"/>
            </w:pPr>
            <w:r>
              <w:rPr>
                <w:w w:val="99"/>
                <w:sz w:val="26"/>
                <w:szCs w:val="26"/>
              </w:rPr>
              <w:t>ЧП-</w:t>
            </w:r>
          </w:p>
        </w:tc>
        <w:tc>
          <w:tcPr>
            <w:tcW w:w="74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80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r>
              <w:rPr>
                <w:w w:val="97"/>
                <w:sz w:val="26"/>
                <w:szCs w:val="26"/>
              </w:rPr>
              <w:t>КБ-</w:t>
            </w:r>
          </w:p>
        </w:tc>
        <w:tc>
          <w:tcPr>
            <w:tcW w:w="66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r>
      <w:tr w:rsidR="00D30FAE" w:rsidTr="00BA17E3">
        <w:trPr>
          <w:trHeight w:val="300"/>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обитания</w:t>
            </w:r>
          </w:p>
        </w:tc>
        <w:tc>
          <w:tcPr>
            <w:tcW w:w="680" w:type="dxa"/>
            <w:tcBorders>
              <w:bottom w:val="single" w:sz="8" w:space="0" w:color="auto"/>
              <w:right w:val="single" w:sz="8" w:space="0" w:color="auto"/>
            </w:tcBorders>
            <w:vAlign w:val="bottom"/>
          </w:tcPr>
          <w:p w:rsidR="00D30FAE" w:rsidRDefault="00D30FAE" w:rsidP="00BA17E3">
            <w:pPr>
              <w:jc w:val="center"/>
            </w:pPr>
            <w:r>
              <w:rPr>
                <w:w w:val="91"/>
                <w:sz w:val="26"/>
                <w:szCs w:val="26"/>
              </w:rPr>
              <w:t>6</w:t>
            </w:r>
          </w:p>
        </w:tc>
        <w:tc>
          <w:tcPr>
            <w:tcW w:w="620" w:type="dxa"/>
            <w:tcBorders>
              <w:bottom w:val="single" w:sz="8" w:space="0" w:color="auto"/>
              <w:right w:val="single" w:sz="8" w:space="0" w:color="auto"/>
            </w:tcBorders>
            <w:vAlign w:val="bottom"/>
          </w:tcPr>
          <w:p w:rsidR="00D30FAE" w:rsidRDefault="00D30FAE" w:rsidP="00BA17E3">
            <w:pPr>
              <w:ind w:right="10"/>
              <w:jc w:val="right"/>
            </w:pPr>
            <w:r>
              <w:rPr>
                <w:sz w:val="26"/>
                <w:szCs w:val="26"/>
              </w:rPr>
              <w:t>12</w:t>
            </w:r>
          </w:p>
        </w:tc>
        <w:tc>
          <w:tcPr>
            <w:tcW w:w="700" w:type="dxa"/>
            <w:tcBorders>
              <w:bottom w:val="single" w:sz="8" w:space="0" w:color="auto"/>
              <w:right w:val="single" w:sz="8" w:space="0" w:color="auto"/>
            </w:tcBorders>
            <w:vAlign w:val="bottom"/>
          </w:tcPr>
          <w:p w:rsidR="00D30FAE" w:rsidRDefault="00D30FAE" w:rsidP="00BA17E3">
            <w:pPr>
              <w:jc w:val="center"/>
            </w:pPr>
            <w:r>
              <w:rPr>
                <w:w w:val="91"/>
                <w:sz w:val="26"/>
                <w:szCs w:val="26"/>
              </w:rPr>
              <w:t>4</w:t>
            </w:r>
          </w:p>
        </w:tc>
        <w:tc>
          <w:tcPr>
            <w:tcW w:w="680" w:type="dxa"/>
            <w:tcBorders>
              <w:bottom w:val="single" w:sz="8" w:space="0" w:color="auto"/>
              <w:right w:val="single" w:sz="8" w:space="0" w:color="auto"/>
            </w:tcBorders>
            <w:vAlign w:val="bottom"/>
          </w:tcPr>
          <w:p w:rsidR="00D30FAE" w:rsidRDefault="00D30FAE" w:rsidP="00BA17E3">
            <w:pPr>
              <w:jc w:val="right"/>
            </w:pPr>
            <w:r>
              <w:rPr>
                <w:sz w:val="26"/>
                <w:szCs w:val="26"/>
              </w:rPr>
              <w:t>350</w:t>
            </w:r>
          </w:p>
        </w:tc>
        <w:tc>
          <w:tcPr>
            <w:tcW w:w="740" w:type="dxa"/>
            <w:tcBorders>
              <w:bottom w:val="single" w:sz="8" w:space="0" w:color="auto"/>
              <w:right w:val="single" w:sz="8" w:space="0" w:color="auto"/>
            </w:tcBorders>
            <w:vAlign w:val="bottom"/>
          </w:tcPr>
          <w:p w:rsidR="00D30FAE" w:rsidRDefault="00D30FAE" w:rsidP="00BA17E3">
            <w:pPr>
              <w:jc w:val="center"/>
            </w:pPr>
            <w:r>
              <w:rPr>
                <w:w w:val="97"/>
                <w:sz w:val="26"/>
                <w:szCs w:val="26"/>
              </w:rPr>
              <w:t>320</w:t>
            </w:r>
          </w:p>
        </w:tc>
        <w:tc>
          <w:tcPr>
            <w:tcW w:w="800" w:type="dxa"/>
            <w:tcBorders>
              <w:bottom w:val="single" w:sz="8" w:space="0" w:color="auto"/>
              <w:right w:val="single" w:sz="8" w:space="0" w:color="auto"/>
            </w:tcBorders>
            <w:vAlign w:val="bottom"/>
          </w:tcPr>
          <w:p w:rsidR="00D30FAE" w:rsidRDefault="00D30FAE" w:rsidP="00BA17E3">
            <w:pPr>
              <w:jc w:val="center"/>
            </w:pPr>
            <w:r>
              <w:rPr>
                <w:sz w:val="26"/>
                <w:szCs w:val="26"/>
              </w:rPr>
              <w:t>410</w:t>
            </w:r>
          </w:p>
        </w:tc>
        <w:tc>
          <w:tcPr>
            <w:tcW w:w="740" w:type="dxa"/>
            <w:tcBorders>
              <w:bottom w:val="single" w:sz="8" w:space="0" w:color="auto"/>
              <w:right w:val="single" w:sz="8" w:space="0" w:color="auto"/>
            </w:tcBorders>
            <w:vAlign w:val="bottom"/>
          </w:tcPr>
          <w:p w:rsidR="00D30FAE" w:rsidRDefault="00D30FAE" w:rsidP="00BA17E3">
            <w:pPr>
              <w:jc w:val="right"/>
            </w:pPr>
            <w:r>
              <w:rPr>
                <w:sz w:val="26"/>
                <w:szCs w:val="26"/>
              </w:rPr>
              <w:t>1600</w:t>
            </w:r>
          </w:p>
        </w:tc>
        <w:tc>
          <w:tcPr>
            <w:tcW w:w="660" w:type="dxa"/>
            <w:tcBorders>
              <w:bottom w:val="single" w:sz="8" w:space="0" w:color="auto"/>
              <w:right w:val="single" w:sz="8" w:space="0" w:color="auto"/>
            </w:tcBorders>
            <w:vAlign w:val="bottom"/>
          </w:tcPr>
          <w:p w:rsidR="00D30FAE" w:rsidRDefault="00D30FAE" w:rsidP="00BA17E3">
            <w:pPr>
              <w:jc w:val="center"/>
            </w:pPr>
            <w:r>
              <w:rPr>
                <w:sz w:val="26"/>
                <w:szCs w:val="26"/>
              </w:rPr>
              <w:t>300</w:t>
            </w:r>
          </w:p>
        </w:tc>
        <w:tc>
          <w:tcPr>
            <w:tcW w:w="740" w:type="dxa"/>
            <w:tcBorders>
              <w:bottom w:val="single" w:sz="8" w:space="0" w:color="auto"/>
              <w:right w:val="single" w:sz="8" w:space="0" w:color="auto"/>
            </w:tcBorders>
            <w:vAlign w:val="bottom"/>
          </w:tcPr>
          <w:p w:rsidR="00D30FAE" w:rsidRDefault="00D30FAE" w:rsidP="00BA17E3">
            <w:pPr>
              <w:jc w:val="center"/>
            </w:pPr>
            <w:r>
              <w:rPr>
                <w:sz w:val="26"/>
                <w:szCs w:val="26"/>
              </w:rPr>
              <w:t>325</w:t>
            </w:r>
          </w:p>
        </w:tc>
        <w:tc>
          <w:tcPr>
            <w:tcW w:w="780" w:type="dxa"/>
            <w:tcBorders>
              <w:bottom w:val="single" w:sz="8" w:space="0" w:color="auto"/>
              <w:right w:val="single" w:sz="8" w:space="0" w:color="auto"/>
            </w:tcBorders>
            <w:vAlign w:val="bottom"/>
          </w:tcPr>
          <w:p w:rsidR="00D30FAE" w:rsidRDefault="00D30FAE" w:rsidP="00BA17E3">
            <w:pPr>
              <w:jc w:val="center"/>
            </w:pPr>
            <w:r>
              <w:rPr>
                <w:sz w:val="26"/>
                <w:szCs w:val="26"/>
              </w:rPr>
              <w:t>400</w:t>
            </w:r>
          </w:p>
        </w:tc>
      </w:tr>
      <w:tr w:rsidR="00D30FAE" w:rsidTr="00BA17E3">
        <w:trPr>
          <w:trHeight w:val="287"/>
        </w:trPr>
        <w:tc>
          <w:tcPr>
            <w:tcW w:w="2080" w:type="dxa"/>
            <w:tcBorders>
              <w:left w:val="single" w:sz="8" w:space="0" w:color="auto"/>
              <w:right w:val="single" w:sz="8" w:space="0" w:color="auto"/>
            </w:tcBorders>
            <w:vAlign w:val="bottom"/>
          </w:tcPr>
          <w:p w:rsidR="00D30FAE" w:rsidRDefault="00D30FAE" w:rsidP="00BA17E3">
            <w:pPr>
              <w:spacing w:line="287" w:lineRule="exact"/>
              <w:jc w:val="center"/>
            </w:pPr>
            <w:r>
              <w:rPr>
                <w:w w:val="99"/>
                <w:sz w:val="26"/>
                <w:szCs w:val="26"/>
              </w:rPr>
              <w:t>Длина участка</w:t>
            </w:r>
          </w:p>
        </w:tc>
        <w:tc>
          <w:tcPr>
            <w:tcW w:w="680" w:type="dxa"/>
            <w:tcBorders>
              <w:right w:val="single" w:sz="8" w:space="0" w:color="auto"/>
            </w:tcBorders>
            <w:vAlign w:val="bottom"/>
          </w:tcPr>
          <w:p w:rsidR="00D30FAE" w:rsidRDefault="00D30FAE" w:rsidP="00BA17E3">
            <w:pPr>
              <w:spacing w:line="287" w:lineRule="exact"/>
              <w:jc w:val="center"/>
            </w:pPr>
            <w:r>
              <w:rPr>
                <w:sz w:val="26"/>
                <w:szCs w:val="26"/>
              </w:rPr>
              <w:t>500</w:t>
            </w:r>
          </w:p>
        </w:tc>
        <w:tc>
          <w:tcPr>
            <w:tcW w:w="620" w:type="dxa"/>
            <w:tcBorders>
              <w:right w:val="single" w:sz="8" w:space="0" w:color="auto"/>
            </w:tcBorders>
            <w:vAlign w:val="bottom"/>
          </w:tcPr>
          <w:p w:rsidR="00D30FAE" w:rsidRDefault="00D30FAE" w:rsidP="00BA17E3">
            <w:pPr>
              <w:spacing w:line="287" w:lineRule="exact"/>
              <w:jc w:val="center"/>
            </w:pPr>
            <w:r>
              <w:rPr>
                <w:sz w:val="26"/>
                <w:szCs w:val="26"/>
              </w:rPr>
              <w:t>200</w:t>
            </w:r>
          </w:p>
        </w:tc>
        <w:tc>
          <w:tcPr>
            <w:tcW w:w="700" w:type="dxa"/>
            <w:tcBorders>
              <w:right w:val="single" w:sz="8" w:space="0" w:color="auto"/>
            </w:tcBorders>
            <w:vAlign w:val="bottom"/>
          </w:tcPr>
          <w:p w:rsidR="00D30FAE" w:rsidRDefault="00D30FAE" w:rsidP="00BA17E3">
            <w:pPr>
              <w:spacing w:line="287" w:lineRule="exact"/>
              <w:jc w:val="center"/>
            </w:pPr>
            <w:r>
              <w:rPr>
                <w:sz w:val="26"/>
                <w:szCs w:val="26"/>
              </w:rPr>
              <w:t>350</w:t>
            </w:r>
          </w:p>
        </w:tc>
        <w:tc>
          <w:tcPr>
            <w:tcW w:w="680" w:type="dxa"/>
            <w:tcBorders>
              <w:right w:val="single" w:sz="8" w:space="0" w:color="auto"/>
            </w:tcBorders>
            <w:vAlign w:val="bottom"/>
          </w:tcPr>
          <w:p w:rsidR="00D30FAE" w:rsidRDefault="00D30FAE" w:rsidP="00BA17E3">
            <w:pPr>
              <w:spacing w:line="287" w:lineRule="exact"/>
              <w:jc w:val="center"/>
            </w:pPr>
            <w:r>
              <w:rPr>
                <w:sz w:val="26"/>
                <w:szCs w:val="26"/>
              </w:rPr>
              <w:t>720</w:t>
            </w:r>
          </w:p>
        </w:tc>
        <w:tc>
          <w:tcPr>
            <w:tcW w:w="740" w:type="dxa"/>
            <w:tcBorders>
              <w:right w:val="single" w:sz="8" w:space="0" w:color="auto"/>
            </w:tcBorders>
            <w:vAlign w:val="bottom"/>
          </w:tcPr>
          <w:p w:rsidR="00D30FAE" w:rsidRDefault="00D30FAE" w:rsidP="00BA17E3">
            <w:pPr>
              <w:spacing w:line="287" w:lineRule="exact"/>
              <w:jc w:val="center"/>
            </w:pPr>
            <w:r>
              <w:rPr>
                <w:w w:val="97"/>
                <w:sz w:val="26"/>
                <w:szCs w:val="26"/>
              </w:rPr>
              <w:t>380</w:t>
            </w:r>
          </w:p>
        </w:tc>
        <w:tc>
          <w:tcPr>
            <w:tcW w:w="800" w:type="dxa"/>
            <w:tcBorders>
              <w:right w:val="single" w:sz="8" w:space="0" w:color="auto"/>
            </w:tcBorders>
            <w:vAlign w:val="bottom"/>
          </w:tcPr>
          <w:p w:rsidR="00D30FAE" w:rsidRDefault="00D30FAE" w:rsidP="00BA17E3">
            <w:pPr>
              <w:spacing w:line="287" w:lineRule="exact"/>
              <w:jc w:val="center"/>
            </w:pPr>
            <w:r>
              <w:rPr>
                <w:sz w:val="26"/>
                <w:szCs w:val="26"/>
              </w:rPr>
              <w:t>650</w:t>
            </w:r>
          </w:p>
        </w:tc>
        <w:tc>
          <w:tcPr>
            <w:tcW w:w="740" w:type="dxa"/>
            <w:tcBorders>
              <w:right w:val="single" w:sz="8" w:space="0" w:color="auto"/>
            </w:tcBorders>
            <w:vAlign w:val="bottom"/>
          </w:tcPr>
          <w:p w:rsidR="00D30FAE" w:rsidRDefault="00D30FAE" w:rsidP="00BA17E3">
            <w:pPr>
              <w:spacing w:line="287" w:lineRule="exact"/>
              <w:jc w:val="center"/>
            </w:pPr>
            <w:r>
              <w:rPr>
                <w:sz w:val="26"/>
                <w:szCs w:val="26"/>
              </w:rPr>
              <w:t>510</w:t>
            </w:r>
          </w:p>
        </w:tc>
        <w:tc>
          <w:tcPr>
            <w:tcW w:w="660" w:type="dxa"/>
            <w:tcBorders>
              <w:right w:val="single" w:sz="8" w:space="0" w:color="auto"/>
            </w:tcBorders>
            <w:vAlign w:val="bottom"/>
          </w:tcPr>
          <w:p w:rsidR="00D30FAE" w:rsidRDefault="00D30FAE" w:rsidP="00BA17E3">
            <w:pPr>
              <w:spacing w:line="287" w:lineRule="exact"/>
              <w:jc w:val="center"/>
            </w:pPr>
            <w:r>
              <w:rPr>
                <w:sz w:val="26"/>
                <w:szCs w:val="26"/>
              </w:rPr>
              <w:t>320</w:t>
            </w:r>
          </w:p>
        </w:tc>
        <w:tc>
          <w:tcPr>
            <w:tcW w:w="740" w:type="dxa"/>
            <w:tcBorders>
              <w:right w:val="single" w:sz="8" w:space="0" w:color="auto"/>
            </w:tcBorders>
            <w:vAlign w:val="bottom"/>
          </w:tcPr>
          <w:p w:rsidR="00D30FAE" w:rsidRDefault="00D30FAE" w:rsidP="00BA17E3">
            <w:pPr>
              <w:spacing w:line="287" w:lineRule="exact"/>
              <w:jc w:val="center"/>
            </w:pPr>
            <w:r>
              <w:rPr>
                <w:sz w:val="26"/>
                <w:szCs w:val="26"/>
              </w:rPr>
              <w:t>250</w:t>
            </w:r>
          </w:p>
        </w:tc>
        <w:tc>
          <w:tcPr>
            <w:tcW w:w="780" w:type="dxa"/>
            <w:tcBorders>
              <w:right w:val="single" w:sz="8" w:space="0" w:color="auto"/>
            </w:tcBorders>
            <w:vAlign w:val="bottom"/>
          </w:tcPr>
          <w:p w:rsidR="00D30FAE" w:rsidRDefault="00D30FAE" w:rsidP="00BA17E3">
            <w:pPr>
              <w:spacing w:line="287" w:lineRule="exact"/>
              <w:jc w:val="center"/>
            </w:pPr>
            <w:r>
              <w:rPr>
                <w:sz w:val="26"/>
                <w:szCs w:val="26"/>
              </w:rPr>
              <w:t>600</w:t>
            </w:r>
          </w:p>
        </w:tc>
      </w:tr>
      <w:tr w:rsidR="00D30FAE" w:rsidTr="00BA17E3">
        <w:trPr>
          <w:trHeight w:val="323"/>
        </w:trPr>
        <w:tc>
          <w:tcPr>
            <w:tcW w:w="2080" w:type="dxa"/>
            <w:tcBorders>
              <w:left w:val="single" w:sz="8" w:space="0" w:color="auto"/>
              <w:bottom w:val="single" w:sz="8" w:space="0" w:color="auto"/>
              <w:right w:val="single" w:sz="8" w:space="0" w:color="auto"/>
            </w:tcBorders>
            <w:vAlign w:val="bottom"/>
          </w:tcPr>
          <w:p w:rsidR="00D30FAE" w:rsidRDefault="00D30FAE" w:rsidP="00BA17E3">
            <w:pPr>
              <w:ind w:left="860"/>
            </w:pPr>
            <w:r>
              <w:rPr>
                <w:i/>
                <w:iCs/>
                <w:sz w:val="26"/>
                <w:szCs w:val="26"/>
              </w:rPr>
              <w:t>l</w:t>
            </w:r>
            <w:r>
              <w:rPr>
                <w:sz w:val="26"/>
                <w:szCs w:val="26"/>
              </w:rPr>
              <w:t>,</w:t>
            </w:r>
            <w:r>
              <w:rPr>
                <w:i/>
                <w:iCs/>
                <w:sz w:val="26"/>
                <w:szCs w:val="26"/>
              </w:rPr>
              <w:t xml:space="preserve"> </w:t>
            </w:r>
            <w:r>
              <w:rPr>
                <w:sz w:val="26"/>
                <w:szCs w:val="26"/>
              </w:rPr>
              <w:t>м</w:t>
            </w: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66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r>
    </w:tbl>
    <w:p w:rsidR="00D30FAE" w:rsidRDefault="00D30FAE" w:rsidP="00D30FAE">
      <w:pPr>
        <w:spacing w:line="318" w:lineRule="exact"/>
      </w:pPr>
    </w:p>
    <w:p w:rsidR="00D30FAE" w:rsidRDefault="00D30FAE" w:rsidP="00D30FAE">
      <w:pPr>
        <w:ind w:left="680"/>
      </w:pPr>
      <w:r>
        <w:rPr>
          <w:sz w:val="28"/>
          <w:szCs w:val="28"/>
        </w:rPr>
        <w:t>Грунт – глинистый; уровень грунтовых вод – низкий.</w:t>
      </w: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00" w:lineRule="exact"/>
      </w:pPr>
    </w:p>
    <w:p w:rsidR="00BA17E3" w:rsidRDefault="00BA17E3"/>
    <w:p w:rsidR="00D30FAE" w:rsidRDefault="00D30FAE" w:rsidP="00D30FAE">
      <w:pPr>
        <w:spacing w:line="370" w:lineRule="exact"/>
      </w:pPr>
    </w:p>
    <w:p w:rsidR="00D30FAE" w:rsidRDefault="00D30FAE" w:rsidP="00D30FAE">
      <w:pPr>
        <w:ind w:left="680"/>
      </w:pPr>
      <w:r>
        <w:rPr>
          <w:b/>
          <w:bCs/>
          <w:sz w:val="28"/>
          <w:szCs w:val="28"/>
        </w:rPr>
        <w:t>Вариант 2</w:t>
      </w:r>
    </w:p>
    <w:p w:rsidR="00D30FAE" w:rsidRDefault="00D30FAE" w:rsidP="00D30FAE">
      <w:pPr>
        <w:spacing w:line="319" w:lineRule="exact"/>
      </w:pPr>
    </w:p>
    <w:p w:rsidR="00D30FAE" w:rsidRDefault="00D30FAE" w:rsidP="00D30FAE">
      <w:pPr>
        <w:ind w:left="680"/>
      </w:pPr>
      <w:r>
        <w:rPr>
          <w:sz w:val="28"/>
          <w:szCs w:val="28"/>
        </w:rPr>
        <w:t>г. Вологда</w:t>
      </w:r>
    </w:p>
    <w:p w:rsidR="00D30FAE" w:rsidRDefault="00D30FAE" w:rsidP="00D30FAE">
      <w:pPr>
        <w:spacing w:line="306" w:lineRule="exact"/>
      </w:pPr>
    </w:p>
    <w:tbl>
      <w:tblPr>
        <w:tblW w:w="0" w:type="auto"/>
        <w:tblInd w:w="30" w:type="dxa"/>
        <w:tblLayout w:type="fixed"/>
        <w:tblCellMar>
          <w:left w:w="0" w:type="dxa"/>
          <w:right w:w="0" w:type="dxa"/>
        </w:tblCellMar>
        <w:tblLook w:val="04A0" w:firstRow="1" w:lastRow="0" w:firstColumn="1" w:lastColumn="0" w:noHBand="0" w:noVBand="1"/>
      </w:tblPr>
      <w:tblGrid>
        <w:gridCol w:w="2140"/>
        <w:gridCol w:w="620"/>
        <w:gridCol w:w="640"/>
        <w:gridCol w:w="680"/>
        <w:gridCol w:w="160"/>
        <w:gridCol w:w="520"/>
        <w:gridCol w:w="740"/>
        <w:gridCol w:w="800"/>
        <w:gridCol w:w="740"/>
        <w:gridCol w:w="680"/>
        <w:gridCol w:w="800"/>
        <w:gridCol w:w="740"/>
      </w:tblGrid>
      <w:tr w:rsidR="00D30FAE" w:rsidTr="00BA17E3">
        <w:trPr>
          <w:trHeight w:val="327"/>
        </w:trPr>
        <w:tc>
          <w:tcPr>
            <w:tcW w:w="2140" w:type="dxa"/>
            <w:tcBorders>
              <w:top w:val="single" w:sz="8" w:space="0" w:color="auto"/>
              <w:left w:val="single" w:sz="8" w:space="0" w:color="auto"/>
              <w:right w:val="single" w:sz="8" w:space="0" w:color="auto"/>
            </w:tcBorders>
            <w:vAlign w:val="bottom"/>
          </w:tcPr>
          <w:p w:rsidR="00D30FAE" w:rsidRDefault="00D30FAE" w:rsidP="00BA17E3">
            <w:pPr>
              <w:jc w:val="center"/>
            </w:pPr>
            <w:r>
              <w:rPr>
                <w:w w:val="99"/>
                <w:sz w:val="26"/>
                <w:szCs w:val="26"/>
              </w:rPr>
              <w:t>Наименование</w:t>
            </w:r>
          </w:p>
        </w:tc>
        <w:tc>
          <w:tcPr>
            <w:tcW w:w="620" w:type="dxa"/>
            <w:tcBorders>
              <w:top w:val="single" w:sz="8" w:space="0" w:color="auto"/>
              <w:bottom w:val="single" w:sz="8" w:space="0" w:color="auto"/>
            </w:tcBorders>
            <w:vAlign w:val="bottom"/>
          </w:tcPr>
          <w:p w:rsidR="00D30FAE" w:rsidRDefault="00D30FAE" w:rsidP="00BA17E3">
            <w:pPr>
              <w:rPr>
                <w:sz w:val="24"/>
                <w:szCs w:val="24"/>
              </w:rPr>
            </w:pPr>
          </w:p>
        </w:tc>
        <w:tc>
          <w:tcPr>
            <w:tcW w:w="640" w:type="dxa"/>
            <w:tcBorders>
              <w:top w:val="single" w:sz="8" w:space="0" w:color="auto"/>
              <w:bottom w:val="single" w:sz="8" w:space="0" w:color="auto"/>
            </w:tcBorders>
            <w:vAlign w:val="bottom"/>
          </w:tcPr>
          <w:p w:rsidR="00D30FAE" w:rsidRDefault="00D30FAE" w:rsidP="00BA17E3">
            <w:pPr>
              <w:rPr>
                <w:sz w:val="24"/>
                <w:szCs w:val="24"/>
              </w:rPr>
            </w:pPr>
          </w:p>
        </w:tc>
        <w:tc>
          <w:tcPr>
            <w:tcW w:w="680" w:type="dxa"/>
            <w:tcBorders>
              <w:top w:val="single" w:sz="8" w:space="0" w:color="auto"/>
              <w:bottom w:val="single" w:sz="8" w:space="0" w:color="auto"/>
            </w:tcBorders>
            <w:vAlign w:val="bottom"/>
          </w:tcPr>
          <w:p w:rsidR="00D30FAE" w:rsidRDefault="00D30FAE" w:rsidP="00BA17E3">
            <w:pPr>
              <w:rPr>
                <w:sz w:val="24"/>
                <w:szCs w:val="24"/>
              </w:rPr>
            </w:pPr>
          </w:p>
        </w:tc>
        <w:tc>
          <w:tcPr>
            <w:tcW w:w="160" w:type="dxa"/>
            <w:tcBorders>
              <w:top w:val="single" w:sz="8" w:space="0" w:color="auto"/>
              <w:bottom w:val="single" w:sz="8" w:space="0" w:color="auto"/>
            </w:tcBorders>
            <w:vAlign w:val="bottom"/>
          </w:tcPr>
          <w:p w:rsidR="00D30FAE" w:rsidRDefault="00D30FAE" w:rsidP="00BA17E3">
            <w:pPr>
              <w:rPr>
                <w:sz w:val="24"/>
                <w:szCs w:val="24"/>
              </w:rPr>
            </w:pPr>
          </w:p>
        </w:tc>
        <w:tc>
          <w:tcPr>
            <w:tcW w:w="520" w:type="dxa"/>
            <w:tcBorders>
              <w:top w:val="single" w:sz="8" w:space="0" w:color="auto"/>
              <w:bottom w:val="single" w:sz="8" w:space="0" w:color="auto"/>
            </w:tcBorders>
            <w:vAlign w:val="bottom"/>
          </w:tcPr>
          <w:p w:rsidR="00D30FAE" w:rsidRDefault="00D30FAE" w:rsidP="00BA17E3">
            <w:pPr>
              <w:rPr>
                <w:sz w:val="24"/>
                <w:szCs w:val="24"/>
              </w:rPr>
            </w:pPr>
          </w:p>
        </w:tc>
        <w:tc>
          <w:tcPr>
            <w:tcW w:w="1540" w:type="dxa"/>
            <w:gridSpan w:val="2"/>
            <w:tcBorders>
              <w:top w:val="single" w:sz="8" w:space="0" w:color="auto"/>
              <w:bottom w:val="single" w:sz="8" w:space="0" w:color="auto"/>
            </w:tcBorders>
            <w:vAlign w:val="bottom"/>
          </w:tcPr>
          <w:p w:rsidR="00D30FAE" w:rsidRDefault="00D30FAE" w:rsidP="00BA17E3">
            <w:pPr>
              <w:ind w:left="420"/>
            </w:pPr>
            <w:r>
              <w:rPr>
                <w:sz w:val="26"/>
                <w:szCs w:val="26"/>
              </w:rPr>
              <w:t>Объекты</w:t>
            </w:r>
          </w:p>
        </w:tc>
        <w:tc>
          <w:tcPr>
            <w:tcW w:w="740" w:type="dxa"/>
            <w:tcBorders>
              <w:top w:val="single" w:sz="8" w:space="0" w:color="auto"/>
              <w:bottom w:val="single" w:sz="8" w:space="0" w:color="auto"/>
            </w:tcBorders>
            <w:vAlign w:val="bottom"/>
          </w:tcPr>
          <w:p w:rsidR="00D30FAE" w:rsidRDefault="00D30FAE" w:rsidP="00BA17E3">
            <w:pPr>
              <w:rPr>
                <w:sz w:val="24"/>
                <w:szCs w:val="24"/>
              </w:rPr>
            </w:pPr>
          </w:p>
        </w:tc>
        <w:tc>
          <w:tcPr>
            <w:tcW w:w="680" w:type="dxa"/>
            <w:tcBorders>
              <w:top w:val="single" w:sz="8" w:space="0" w:color="auto"/>
              <w:bottom w:val="single" w:sz="8" w:space="0" w:color="auto"/>
            </w:tcBorders>
            <w:vAlign w:val="bottom"/>
          </w:tcPr>
          <w:p w:rsidR="00D30FAE" w:rsidRDefault="00D30FAE" w:rsidP="00BA17E3">
            <w:pPr>
              <w:rPr>
                <w:sz w:val="24"/>
                <w:szCs w:val="24"/>
              </w:rPr>
            </w:pPr>
          </w:p>
        </w:tc>
        <w:tc>
          <w:tcPr>
            <w:tcW w:w="800" w:type="dxa"/>
            <w:tcBorders>
              <w:top w:val="single" w:sz="8" w:space="0" w:color="auto"/>
              <w:bottom w:val="single" w:sz="8" w:space="0" w:color="auto"/>
            </w:tcBorders>
            <w:vAlign w:val="bottom"/>
          </w:tcPr>
          <w:p w:rsidR="00D30FAE" w:rsidRDefault="00D30FAE" w:rsidP="00BA17E3">
            <w:pPr>
              <w:rPr>
                <w:sz w:val="24"/>
                <w:szCs w:val="24"/>
              </w:rPr>
            </w:pPr>
          </w:p>
        </w:tc>
        <w:tc>
          <w:tcPr>
            <w:tcW w:w="740" w:type="dxa"/>
            <w:tcBorders>
              <w:top w:val="single" w:sz="8" w:space="0" w:color="auto"/>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8"/>
        </w:trPr>
        <w:tc>
          <w:tcPr>
            <w:tcW w:w="2140" w:type="dxa"/>
            <w:tcBorders>
              <w:left w:val="single" w:sz="8" w:space="0" w:color="auto"/>
              <w:bottom w:val="single" w:sz="8" w:space="0" w:color="auto"/>
              <w:right w:val="single" w:sz="8" w:space="0" w:color="auto"/>
            </w:tcBorders>
            <w:vAlign w:val="bottom"/>
          </w:tcPr>
          <w:p w:rsidR="00D30FAE" w:rsidRDefault="00D30FAE" w:rsidP="00BA17E3">
            <w:pPr>
              <w:rPr>
                <w:sz w:val="24"/>
                <w:szCs w:val="24"/>
              </w:rPr>
            </w:pPr>
          </w:p>
        </w:tc>
        <w:tc>
          <w:tcPr>
            <w:tcW w:w="1940" w:type="dxa"/>
            <w:gridSpan w:val="3"/>
            <w:tcBorders>
              <w:bottom w:val="single" w:sz="8" w:space="0" w:color="auto"/>
            </w:tcBorders>
            <w:vAlign w:val="bottom"/>
          </w:tcPr>
          <w:p w:rsidR="00D30FAE" w:rsidRDefault="00D30FAE" w:rsidP="00BA17E3">
            <w:pPr>
              <w:spacing w:line="287" w:lineRule="exact"/>
              <w:ind w:left="160"/>
            </w:pPr>
            <w:r>
              <w:rPr>
                <w:w w:val="99"/>
                <w:sz w:val="26"/>
                <w:szCs w:val="26"/>
              </w:rPr>
              <w:t>промышленные</w:t>
            </w:r>
          </w:p>
        </w:tc>
        <w:tc>
          <w:tcPr>
            <w:tcW w:w="160" w:type="dxa"/>
            <w:tcBorders>
              <w:bottom w:val="single" w:sz="8" w:space="0" w:color="auto"/>
              <w:right w:val="single" w:sz="8" w:space="0" w:color="auto"/>
            </w:tcBorders>
            <w:vAlign w:val="bottom"/>
          </w:tcPr>
          <w:p w:rsidR="00D30FAE" w:rsidRDefault="00D30FAE" w:rsidP="00BA17E3">
            <w:pPr>
              <w:rPr>
                <w:sz w:val="24"/>
                <w:szCs w:val="24"/>
              </w:rPr>
            </w:pPr>
          </w:p>
        </w:tc>
        <w:tc>
          <w:tcPr>
            <w:tcW w:w="520" w:type="dxa"/>
            <w:tcBorders>
              <w:bottom w:val="single" w:sz="8" w:space="0" w:color="auto"/>
            </w:tcBorders>
            <w:vAlign w:val="bottom"/>
          </w:tcPr>
          <w:p w:rsidR="00D30FAE" w:rsidRDefault="00D30FAE" w:rsidP="00BA17E3">
            <w:pPr>
              <w:rPr>
                <w:sz w:val="24"/>
                <w:szCs w:val="24"/>
              </w:rPr>
            </w:pPr>
          </w:p>
        </w:tc>
        <w:tc>
          <w:tcPr>
            <w:tcW w:w="3760" w:type="dxa"/>
            <w:gridSpan w:val="5"/>
            <w:tcBorders>
              <w:bottom w:val="single" w:sz="8" w:space="0" w:color="auto"/>
            </w:tcBorders>
            <w:vAlign w:val="bottom"/>
          </w:tcPr>
          <w:p w:rsidR="00D30FAE" w:rsidRDefault="00D30FAE" w:rsidP="00BA17E3">
            <w:pPr>
              <w:spacing w:line="287" w:lineRule="exact"/>
              <w:ind w:left="50"/>
              <w:jc w:val="center"/>
            </w:pPr>
            <w:r>
              <w:rPr>
                <w:w w:val="99"/>
                <w:sz w:val="26"/>
                <w:szCs w:val="26"/>
              </w:rPr>
              <w:t>жилищно-коммунальные</w:t>
            </w: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90"/>
        </w:trPr>
        <w:tc>
          <w:tcPr>
            <w:tcW w:w="2140" w:type="dxa"/>
            <w:tcBorders>
              <w:left w:val="single" w:sz="8" w:space="0" w:color="auto"/>
              <w:bottom w:val="single" w:sz="8" w:space="0" w:color="auto"/>
              <w:right w:val="single" w:sz="8" w:space="0" w:color="auto"/>
            </w:tcBorders>
            <w:vAlign w:val="bottom"/>
          </w:tcPr>
          <w:p w:rsidR="00D30FAE" w:rsidRDefault="00D30FAE" w:rsidP="00BA17E3">
            <w:pPr>
              <w:spacing w:line="288" w:lineRule="exact"/>
              <w:jc w:val="center"/>
            </w:pPr>
            <w:r>
              <w:rPr>
                <w:sz w:val="26"/>
                <w:szCs w:val="26"/>
              </w:rPr>
              <w:t>Номер на схеме</w:t>
            </w:r>
          </w:p>
        </w:tc>
        <w:tc>
          <w:tcPr>
            <w:tcW w:w="62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1</w:t>
            </w:r>
          </w:p>
        </w:tc>
        <w:tc>
          <w:tcPr>
            <w:tcW w:w="64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2</w:t>
            </w:r>
          </w:p>
        </w:tc>
        <w:tc>
          <w:tcPr>
            <w:tcW w:w="68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3</w:t>
            </w:r>
          </w:p>
        </w:tc>
        <w:tc>
          <w:tcPr>
            <w:tcW w:w="680" w:type="dxa"/>
            <w:gridSpan w:val="2"/>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4</w:t>
            </w:r>
          </w:p>
        </w:tc>
        <w:tc>
          <w:tcPr>
            <w:tcW w:w="74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5</w:t>
            </w:r>
          </w:p>
        </w:tc>
        <w:tc>
          <w:tcPr>
            <w:tcW w:w="80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6</w:t>
            </w:r>
          </w:p>
        </w:tc>
        <w:tc>
          <w:tcPr>
            <w:tcW w:w="74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7</w:t>
            </w:r>
          </w:p>
        </w:tc>
        <w:tc>
          <w:tcPr>
            <w:tcW w:w="68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8</w:t>
            </w:r>
          </w:p>
        </w:tc>
        <w:tc>
          <w:tcPr>
            <w:tcW w:w="80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9</w:t>
            </w:r>
          </w:p>
        </w:tc>
        <w:tc>
          <w:tcPr>
            <w:tcW w:w="740" w:type="dxa"/>
            <w:tcBorders>
              <w:bottom w:val="single" w:sz="8" w:space="0" w:color="auto"/>
              <w:right w:val="single" w:sz="8" w:space="0" w:color="auto"/>
            </w:tcBorders>
            <w:vAlign w:val="bottom"/>
          </w:tcPr>
          <w:p w:rsidR="00D30FAE" w:rsidRDefault="00D30FAE" w:rsidP="00BA17E3">
            <w:pPr>
              <w:spacing w:line="288" w:lineRule="exact"/>
              <w:jc w:val="center"/>
            </w:pPr>
            <w:r>
              <w:rPr>
                <w:w w:val="99"/>
                <w:sz w:val="26"/>
                <w:szCs w:val="26"/>
              </w:rPr>
              <w:t>10</w:t>
            </w:r>
          </w:p>
        </w:tc>
      </w:tr>
      <w:tr w:rsidR="00D30FAE" w:rsidTr="00BA17E3">
        <w:trPr>
          <w:trHeight w:val="288"/>
        </w:trPr>
        <w:tc>
          <w:tcPr>
            <w:tcW w:w="2140" w:type="dxa"/>
            <w:tcBorders>
              <w:left w:val="single" w:sz="8" w:space="0" w:color="auto"/>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Назначение</w:t>
            </w:r>
          </w:p>
        </w:tc>
        <w:tc>
          <w:tcPr>
            <w:tcW w:w="62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Ч</w:t>
            </w:r>
          </w:p>
        </w:tc>
        <w:tc>
          <w:tcPr>
            <w:tcW w:w="640" w:type="dxa"/>
            <w:tcBorders>
              <w:bottom w:val="single" w:sz="8" w:space="0" w:color="auto"/>
              <w:right w:val="single" w:sz="8" w:space="0" w:color="auto"/>
            </w:tcBorders>
            <w:vAlign w:val="bottom"/>
          </w:tcPr>
          <w:p w:rsidR="00D30FAE" w:rsidRDefault="00D30FAE" w:rsidP="00BA17E3">
            <w:pPr>
              <w:spacing w:line="287" w:lineRule="exact"/>
              <w:jc w:val="center"/>
            </w:pPr>
            <w:r>
              <w:rPr>
                <w:w w:val="91"/>
                <w:sz w:val="26"/>
                <w:szCs w:val="26"/>
              </w:rPr>
              <w:t>К</w:t>
            </w:r>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М</w:t>
            </w:r>
          </w:p>
        </w:tc>
        <w:tc>
          <w:tcPr>
            <w:tcW w:w="160" w:type="dxa"/>
            <w:tcBorders>
              <w:bottom w:val="single" w:sz="8" w:space="0" w:color="auto"/>
            </w:tcBorders>
            <w:vAlign w:val="bottom"/>
          </w:tcPr>
          <w:p w:rsidR="00D30FAE" w:rsidRDefault="00D30FAE" w:rsidP="00BA17E3">
            <w:pPr>
              <w:rPr>
                <w:sz w:val="24"/>
                <w:szCs w:val="24"/>
              </w:rPr>
            </w:pPr>
          </w:p>
        </w:tc>
        <w:tc>
          <w:tcPr>
            <w:tcW w:w="520" w:type="dxa"/>
            <w:tcBorders>
              <w:bottom w:val="single" w:sz="8" w:space="0" w:color="auto"/>
              <w:right w:val="single" w:sz="8" w:space="0" w:color="auto"/>
            </w:tcBorders>
            <w:vAlign w:val="bottom"/>
          </w:tcPr>
          <w:p w:rsidR="00D30FAE" w:rsidRDefault="00D30FAE" w:rsidP="00BA17E3">
            <w:pPr>
              <w:spacing w:line="287" w:lineRule="exact"/>
              <w:ind w:right="70"/>
              <w:jc w:val="center"/>
            </w:pPr>
            <w:r>
              <w:rPr>
                <w:w w:val="91"/>
                <w:sz w:val="26"/>
                <w:szCs w:val="26"/>
              </w:rPr>
              <w:t>Я</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80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КТ</w:t>
            </w:r>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80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r>
      <w:tr w:rsidR="00D30FAE" w:rsidTr="00BA17E3">
        <w:trPr>
          <w:trHeight w:val="287"/>
        </w:trPr>
        <w:tc>
          <w:tcPr>
            <w:tcW w:w="2140" w:type="dxa"/>
            <w:tcBorders>
              <w:left w:val="single" w:sz="8" w:space="0" w:color="auto"/>
              <w:right w:val="single" w:sz="8" w:space="0" w:color="auto"/>
            </w:tcBorders>
            <w:vAlign w:val="bottom"/>
          </w:tcPr>
          <w:p w:rsidR="00D30FAE" w:rsidRDefault="00D30FAE" w:rsidP="00BA17E3">
            <w:pPr>
              <w:spacing w:line="287" w:lineRule="exact"/>
              <w:jc w:val="center"/>
            </w:pPr>
            <w:r>
              <w:rPr>
                <w:sz w:val="26"/>
                <w:szCs w:val="26"/>
              </w:rPr>
              <w:t>Количество х</w:t>
            </w:r>
          </w:p>
        </w:tc>
        <w:tc>
          <w:tcPr>
            <w:tcW w:w="620" w:type="dxa"/>
            <w:tcBorders>
              <w:right w:val="single" w:sz="8" w:space="0" w:color="auto"/>
            </w:tcBorders>
            <w:vAlign w:val="bottom"/>
          </w:tcPr>
          <w:p w:rsidR="00D30FAE" w:rsidRDefault="00D30FAE" w:rsidP="00BA17E3">
            <w:pPr>
              <w:spacing w:line="287" w:lineRule="exact"/>
              <w:jc w:val="center"/>
            </w:pPr>
            <w:r>
              <w:rPr>
                <w:w w:val="99"/>
                <w:sz w:val="26"/>
                <w:szCs w:val="26"/>
              </w:rPr>
              <w:t>30</w:t>
            </w:r>
          </w:p>
        </w:tc>
        <w:tc>
          <w:tcPr>
            <w:tcW w:w="640" w:type="dxa"/>
            <w:tcBorders>
              <w:right w:val="single" w:sz="8" w:space="0" w:color="auto"/>
            </w:tcBorders>
            <w:vAlign w:val="bottom"/>
          </w:tcPr>
          <w:p w:rsidR="00D30FAE" w:rsidRDefault="00D30FAE" w:rsidP="00BA17E3">
            <w:pPr>
              <w:spacing w:line="287" w:lineRule="exact"/>
              <w:jc w:val="center"/>
            </w:pPr>
            <w:r>
              <w:rPr>
                <w:w w:val="99"/>
                <w:sz w:val="26"/>
                <w:szCs w:val="26"/>
              </w:rPr>
              <w:t>32</w:t>
            </w:r>
          </w:p>
        </w:tc>
        <w:tc>
          <w:tcPr>
            <w:tcW w:w="680" w:type="dxa"/>
            <w:tcBorders>
              <w:right w:val="single" w:sz="8" w:space="0" w:color="auto"/>
            </w:tcBorders>
            <w:vAlign w:val="bottom"/>
          </w:tcPr>
          <w:p w:rsidR="00D30FAE" w:rsidRDefault="00D30FAE" w:rsidP="00BA17E3">
            <w:pPr>
              <w:spacing w:line="287" w:lineRule="exact"/>
              <w:jc w:val="center"/>
            </w:pPr>
            <w:r>
              <w:rPr>
                <w:w w:val="99"/>
                <w:sz w:val="26"/>
                <w:szCs w:val="26"/>
              </w:rPr>
              <w:t>16</w:t>
            </w:r>
          </w:p>
        </w:tc>
        <w:tc>
          <w:tcPr>
            <w:tcW w:w="680" w:type="dxa"/>
            <w:gridSpan w:val="2"/>
            <w:tcBorders>
              <w:right w:val="single" w:sz="8" w:space="0" w:color="auto"/>
            </w:tcBorders>
            <w:vAlign w:val="bottom"/>
          </w:tcPr>
          <w:p w:rsidR="00D30FAE" w:rsidRDefault="00D30FAE" w:rsidP="00BA17E3">
            <w:pPr>
              <w:spacing w:line="287" w:lineRule="exact"/>
              <w:jc w:val="center"/>
            </w:pPr>
            <w:r>
              <w:rPr>
                <w:w w:val="91"/>
                <w:sz w:val="26"/>
                <w:szCs w:val="26"/>
              </w:rPr>
              <w:t>7</w:t>
            </w:r>
          </w:p>
        </w:tc>
        <w:tc>
          <w:tcPr>
            <w:tcW w:w="740" w:type="dxa"/>
            <w:tcBorders>
              <w:right w:val="single" w:sz="8" w:space="0" w:color="auto"/>
            </w:tcBorders>
            <w:vAlign w:val="bottom"/>
          </w:tcPr>
          <w:p w:rsidR="00D30FAE" w:rsidRDefault="00D30FAE" w:rsidP="00BA17E3">
            <w:pPr>
              <w:spacing w:line="287" w:lineRule="exact"/>
              <w:jc w:val="center"/>
            </w:pPr>
            <w:r>
              <w:rPr>
                <w:w w:val="99"/>
                <w:sz w:val="26"/>
                <w:szCs w:val="26"/>
              </w:rPr>
              <w:t>9х23</w:t>
            </w:r>
          </w:p>
        </w:tc>
        <w:tc>
          <w:tcPr>
            <w:tcW w:w="800" w:type="dxa"/>
            <w:tcBorders>
              <w:right w:val="single" w:sz="8" w:space="0" w:color="auto"/>
            </w:tcBorders>
            <w:vAlign w:val="bottom"/>
          </w:tcPr>
          <w:p w:rsidR="00D30FAE" w:rsidRDefault="00D30FAE" w:rsidP="00BA17E3">
            <w:pPr>
              <w:spacing w:line="287" w:lineRule="exact"/>
              <w:jc w:val="center"/>
            </w:pPr>
            <w:r>
              <w:rPr>
                <w:w w:val="98"/>
                <w:sz w:val="26"/>
                <w:szCs w:val="26"/>
              </w:rPr>
              <w:t>11х27</w:t>
            </w:r>
          </w:p>
        </w:tc>
        <w:tc>
          <w:tcPr>
            <w:tcW w:w="740" w:type="dxa"/>
            <w:tcBorders>
              <w:right w:val="single" w:sz="8" w:space="0" w:color="auto"/>
            </w:tcBorders>
            <w:vAlign w:val="bottom"/>
          </w:tcPr>
          <w:p w:rsidR="00D30FAE" w:rsidRDefault="00D30FAE" w:rsidP="00BA17E3">
            <w:pPr>
              <w:spacing w:line="287" w:lineRule="exact"/>
              <w:jc w:val="center"/>
            </w:pPr>
            <w:r>
              <w:rPr>
                <w:w w:val="99"/>
                <w:sz w:val="26"/>
                <w:szCs w:val="26"/>
              </w:rPr>
              <w:t>12</w:t>
            </w:r>
          </w:p>
        </w:tc>
        <w:tc>
          <w:tcPr>
            <w:tcW w:w="680" w:type="dxa"/>
            <w:tcBorders>
              <w:right w:val="single" w:sz="8" w:space="0" w:color="auto"/>
            </w:tcBorders>
            <w:vAlign w:val="bottom"/>
          </w:tcPr>
          <w:p w:rsidR="00D30FAE" w:rsidRDefault="00D30FAE" w:rsidP="00BA17E3">
            <w:pPr>
              <w:spacing w:line="287" w:lineRule="exact"/>
              <w:jc w:val="center"/>
            </w:pPr>
            <w:r>
              <w:rPr>
                <w:w w:val="99"/>
                <w:sz w:val="26"/>
                <w:szCs w:val="26"/>
              </w:rPr>
              <w:t>8х18</w:t>
            </w:r>
          </w:p>
        </w:tc>
        <w:tc>
          <w:tcPr>
            <w:tcW w:w="800" w:type="dxa"/>
            <w:tcBorders>
              <w:right w:val="single" w:sz="8" w:space="0" w:color="auto"/>
            </w:tcBorders>
            <w:vAlign w:val="bottom"/>
          </w:tcPr>
          <w:p w:rsidR="00D30FAE" w:rsidRDefault="00D30FAE" w:rsidP="00BA17E3">
            <w:pPr>
              <w:spacing w:line="287" w:lineRule="exact"/>
              <w:jc w:val="center"/>
            </w:pPr>
            <w:r>
              <w:rPr>
                <w:w w:val="98"/>
                <w:sz w:val="26"/>
                <w:szCs w:val="26"/>
              </w:rPr>
              <w:t>10х20</w:t>
            </w:r>
          </w:p>
        </w:tc>
        <w:tc>
          <w:tcPr>
            <w:tcW w:w="740" w:type="dxa"/>
            <w:tcBorders>
              <w:right w:val="single" w:sz="8" w:space="0" w:color="auto"/>
            </w:tcBorders>
            <w:vAlign w:val="bottom"/>
          </w:tcPr>
          <w:p w:rsidR="00D30FAE" w:rsidRDefault="00D30FAE" w:rsidP="00BA17E3">
            <w:pPr>
              <w:spacing w:line="287" w:lineRule="exact"/>
              <w:jc w:val="center"/>
            </w:pPr>
            <w:r>
              <w:rPr>
                <w:sz w:val="26"/>
                <w:szCs w:val="26"/>
              </w:rPr>
              <w:t>12х24</w:t>
            </w:r>
          </w:p>
        </w:tc>
      </w:tr>
      <w:tr w:rsidR="00D30FAE" w:rsidTr="00BA17E3">
        <w:trPr>
          <w:trHeight w:val="303"/>
        </w:trPr>
        <w:tc>
          <w:tcPr>
            <w:tcW w:w="2140" w:type="dxa"/>
            <w:tcBorders>
              <w:left w:val="single" w:sz="8" w:space="0" w:color="auto"/>
              <w:bottom w:val="single" w:sz="8" w:space="0" w:color="auto"/>
              <w:right w:val="single" w:sz="8" w:space="0" w:color="auto"/>
            </w:tcBorders>
            <w:vAlign w:val="bottom"/>
          </w:tcPr>
          <w:p w:rsidR="00D30FAE" w:rsidRDefault="00D30FAE" w:rsidP="00BA17E3">
            <w:pPr>
              <w:spacing w:line="302" w:lineRule="exact"/>
              <w:jc w:val="center"/>
            </w:pPr>
            <w:r>
              <w:rPr>
                <w:w w:val="97"/>
                <w:sz w:val="26"/>
                <w:szCs w:val="26"/>
              </w:rPr>
              <w:t>объем, тыс. м</w:t>
            </w:r>
            <w:r>
              <w:rPr>
                <w:w w:val="97"/>
                <w:sz w:val="34"/>
                <w:szCs w:val="34"/>
                <w:vertAlign w:val="superscript"/>
              </w:rPr>
              <w:t>3</w:t>
            </w: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4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160" w:type="dxa"/>
            <w:tcBorders>
              <w:bottom w:val="single" w:sz="8" w:space="0" w:color="auto"/>
            </w:tcBorders>
            <w:vAlign w:val="bottom"/>
          </w:tcPr>
          <w:p w:rsidR="00D30FAE" w:rsidRDefault="00D30FAE" w:rsidP="00BA17E3">
            <w:pPr>
              <w:rPr>
                <w:sz w:val="24"/>
                <w:szCs w:val="24"/>
              </w:rPr>
            </w:pPr>
          </w:p>
        </w:tc>
        <w:tc>
          <w:tcPr>
            <w:tcW w:w="52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6"/>
        </w:trPr>
        <w:tc>
          <w:tcPr>
            <w:tcW w:w="2140" w:type="dxa"/>
            <w:tcBorders>
              <w:left w:val="single" w:sz="8" w:space="0" w:color="auto"/>
              <w:right w:val="single" w:sz="8" w:space="0" w:color="auto"/>
            </w:tcBorders>
            <w:vAlign w:val="bottom"/>
          </w:tcPr>
          <w:p w:rsidR="00D30FAE" w:rsidRDefault="00D30FAE" w:rsidP="00BA17E3">
            <w:pPr>
              <w:spacing w:line="286" w:lineRule="exact"/>
              <w:jc w:val="center"/>
            </w:pPr>
            <w:r>
              <w:rPr>
                <w:w w:val="99"/>
                <w:sz w:val="26"/>
                <w:szCs w:val="26"/>
              </w:rPr>
              <w:t>Высота-отметка</w:t>
            </w:r>
          </w:p>
        </w:tc>
        <w:tc>
          <w:tcPr>
            <w:tcW w:w="620" w:type="dxa"/>
            <w:tcBorders>
              <w:right w:val="single" w:sz="8" w:space="0" w:color="auto"/>
            </w:tcBorders>
            <w:vAlign w:val="bottom"/>
          </w:tcPr>
          <w:p w:rsidR="00D30FAE" w:rsidRDefault="00D30FAE" w:rsidP="00BA17E3">
            <w:pPr>
              <w:spacing w:line="286" w:lineRule="exact"/>
              <w:jc w:val="center"/>
            </w:pPr>
            <w:r>
              <w:rPr>
                <w:w w:val="99"/>
                <w:sz w:val="26"/>
                <w:szCs w:val="26"/>
              </w:rPr>
              <w:t>17</w:t>
            </w:r>
          </w:p>
        </w:tc>
        <w:tc>
          <w:tcPr>
            <w:tcW w:w="640" w:type="dxa"/>
            <w:tcBorders>
              <w:right w:val="single" w:sz="8" w:space="0" w:color="auto"/>
            </w:tcBorders>
            <w:vAlign w:val="bottom"/>
          </w:tcPr>
          <w:p w:rsidR="00D30FAE" w:rsidRDefault="00D30FAE" w:rsidP="00BA17E3">
            <w:pPr>
              <w:spacing w:line="286" w:lineRule="exact"/>
              <w:jc w:val="center"/>
            </w:pPr>
            <w:r>
              <w:rPr>
                <w:w w:val="99"/>
                <w:sz w:val="26"/>
                <w:szCs w:val="26"/>
              </w:rPr>
              <w:t>19</w:t>
            </w:r>
          </w:p>
        </w:tc>
        <w:tc>
          <w:tcPr>
            <w:tcW w:w="680" w:type="dxa"/>
            <w:tcBorders>
              <w:right w:val="single" w:sz="8" w:space="0" w:color="auto"/>
            </w:tcBorders>
            <w:vAlign w:val="bottom"/>
          </w:tcPr>
          <w:p w:rsidR="00D30FAE" w:rsidRDefault="00D30FAE" w:rsidP="00BA17E3">
            <w:pPr>
              <w:spacing w:line="286" w:lineRule="exact"/>
              <w:jc w:val="center"/>
            </w:pPr>
            <w:r>
              <w:rPr>
                <w:w w:val="99"/>
                <w:sz w:val="26"/>
                <w:szCs w:val="26"/>
              </w:rPr>
              <w:t>20</w:t>
            </w:r>
          </w:p>
        </w:tc>
        <w:tc>
          <w:tcPr>
            <w:tcW w:w="680" w:type="dxa"/>
            <w:gridSpan w:val="2"/>
            <w:tcBorders>
              <w:right w:val="single" w:sz="8" w:space="0" w:color="auto"/>
            </w:tcBorders>
            <w:vAlign w:val="bottom"/>
          </w:tcPr>
          <w:p w:rsidR="00D30FAE" w:rsidRDefault="00D30FAE" w:rsidP="00BA17E3">
            <w:pPr>
              <w:spacing w:line="286" w:lineRule="exact"/>
              <w:jc w:val="center"/>
            </w:pPr>
            <w:r>
              <w:rPr>
                <w:w w:val="99"/>
                <w:sz w:val="26"/>
                <w:szCs w:val="26"/>
              </w:rPr>
              <w:t>12</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32</w:t>
            </w:r>
          </w:p>
        </w:tc>
        <w:tc>
          <w:tcPr>
            <w:tcW w:w="800" w:type="dxa"/>
            <w:tcBorders>
              <w:right w:val="single" w:sz="8" w:space="0" w:color="auto"/>
            </w:tcBorders>
            <w:vAlign w:val="bottom"/>
          </w:tcPr>
          <w:p w:rsidR="00D30FAE" w:rsidRDefault="00D30FAE" w:rsidP="00BA17E3">
            <w:pPr>
              <w:spacing w:line="286" w:lineRule="exact"/>
              <w:jc w:val="center"/>
            </w:pPr>
            <w:r>
              <w:rPr>
                <w:w w:val="99"/>
                <w:sz w:val="26"/>
                <w:szCs w:val="26"/>
              </w:rPr>
              <w:t>29</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35</w:t>
            </w:r>
          </w:p>
        </w:tc>
        <w:tc>
          <w:tcPr>
            <w:tcW w:w="680" w:type="dxa"/>
            <w:tcBorders>
              <w:right w:val="single" w:sz="8" w:space="0" w:color="auto"/>
            </w:tcBorders>
            <w:vAlign w:val="bottom"/>
          </w:tcPr>
          <w:p w:rsidR="00D30FAE" w:rsidRDefault="00D30FAE" w:rsidP="00BA17E3">
            <w:pPr>
              <w:spacing w:line="286" w:lineRule="exact"/>
              <w:jc w:val="center"/>
            </w:pPr>
            <w:r>
              <w:rPr>
                <w:sz w:val="26"/>
                <w:szCs w:val="26"/>
              </w:rPr>
              <w:t>28</w:t>
            </w:r>
          </w:p>
        </w:tc>
        <w:tc>
          <w:tcPr>
            <w:tcW w:w="800" w:type="dxa"/>
            <w:tcBorders>
              <w:right w:val="single" w:sz="8" w:space="0" w:color="auto"/>
            </w:tcBorders>
            <w:vAlign w:val="bottom"/>
          </w:tcPr>
          <w:p w:rsidR="00D30FAE" w:rsidRDefault="00D30FAE" w:rsidP="00BA17E3">
            <w:pPr>
              <w:spacing w:line="286" w:lineRule="exact"/>
              <w:jc w:val="center"/>
            </w:pPr>
            <w:r>
              <w:rPr>
                <w:w w:val="99"/>
                <w:sz w:val="26"/>
                <w:szCs w:val="26"/>
              </w:rPr>
              <w:t>32</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36</w:t>
            </w:r>
          </w:p>
        </w:tc>
      </w:tr>
      <w:tr w:rsidR="00D30FAE" w:rsidTr="00BA17E3">
        <w:trPr>
          <w:trHeight w:val="299"/>
        </w:trPr>
        <w:tc>
          <w:tcPr>
            <w:tcW w:w="2140" w:type="dxa"/>
            <w:tcBorders>
              <w:left w:val="single" w:sz="8" w:space="0" w:color="auto"/>
              <w:right w:val="single" w:sz="8" w:space="0" w:color="auto"/>
            </w:tcBorders>
            <w:vAlign w:val="bottom"/>
          </w:tcPr>
          <w:p w:rsidR="00D30FAE" w:rsidRDefault="00D30FAE" w:rsidP="00BA17E3">
            <w:pPr>
              <w:jc w:val="center"/>
            </w:pPr>
            <w:r>
              <w:rPr>
                <w:w w:val="99"/>
                <w:sz w:val="26"/>
                <w:szCs w:val="26"/>
              </w:rPr>
              <w:t xml:space="preserve">от оси </w:t>
            </w:r>
            <w:proofErr w:type="gramStart"/>
            <w:r>
              <w:rPr>
                <w:w w:val="99"/>
                <w:sz w:val="26"/>
                <w:szCs w:val="26"/>
              </w:rPr>
              <w:t>сетевого</w:t>
            </w:r>
            <w:proofErr w:type="gramEnd"/>
          </w:p>
        </w:tc>
        <w:tc>
          <w:tcPr>
            <w:tcW w:w="620" w:type="dxa"/>
            <w:tcBorders>
              <w:right w:val="single" w:sz="8" w:space="0" w:color="auto"/>
            </w:tcBorders>
            <w:vAlign w:val="bottom"/>
          </w:tcPr>
          <w:p w:rsidR="00D30FAE" w:rsidRDefault="00D30FAE" w:rsidP="00BA17E3">
            <w:pPr>
              <w:rPr>
                <w:sz w:val="24"/>
                <w:szCs w:val="24"/>
              </w:rPr>
            </w:pPr>
          </w:p>
        </w:tc>
        <w:tc>
          <w:tcPr>
            <w:tcW w:w="640" w:type="dxa"/>
            <w:tcBorders>
              <w:right w:val="single" w:sz="8" w:space="0" w:color="auto"/>
            </w:tcBorders>
            <w:vAlign w:val="bottom"/>
          </w:tcPr>
          <w:p w:rsidR="00D30FAE" w:rsidRDefault="00D30FAE" w:rsidP="00BA17E3">
            <w:pPr>
              <w:rPr>
                <w:sz w:val="24"/>
                <w:szCs w:val="24"/>
              </w:rPr>
            </w:pPr>
          </w:p>
        </w:tc>
        <w:tc>
          <w:tcPr>
            <w:tcW w:w="680" w:type="dxa"/>
            <w:tcBorders>
              <w:right w:val="single" w:sz="8" w:space="0" w:color="auto"/>
            </w:tcBorders>
            <w:vAlign w:val="bottom"/>
          </w:tcPr>
          <w:p w:rsidR="00D30FAE" w:rsidRDefault="00D30FAE" w:rsidP="00BA17E3">
            <w:pPr>
              <w:rPr>
                <w:sz w:val="24"/>
                <w:szCs w:val="24"/>
              </w:rPr>
            </w:pPr>
          </w:p>
        </w:tc>
        <w:tc>
          <w:tcPr>
            <w:tcW w:w="160" w:type="dxa"/>
            <w:vAlign w:val="bottom"/>
          </w:tcPr>
          <w:p w:rsidR="00D30FAE" w:rsidRDefault="00D30FAE" w:rsidP="00BA17E3">
            <w:pPr>
              <w:rPr>
                <w:sz w:val="24"/>
                <w:szCs w:val="24"/>
              </w:rPr>
            </w:pPr>
          </w:p>
        </w:tc>
        <w:tc>
          <w:tcPr>
            <w:tcW w:w="52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c>
          <w:tcPr>
            <w:tcW w:w="80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c>
          <w:tcPr>
            <w:tcW w:w="680" w:type="dxa"/>
            <w:tcBorders>
              <w:right w:val="single" w:sz="8" w:space="0" w:color="auto"/>
            </w:tcBorders>
            <w:vAlign w:val="bottom"/>
          </w:tcPr>
          <w:p w:rsidR="00D30FAE" w:rsidRDefault="00D30FAE" w:rsidP="00BA17E3">
            <w:pPr>
              <w:rPr>
                <w:sz w:val="24"/>
                <w:szCs w:val="24"/>
              </w:rPr>
            </w:pPr>
          </w:p>
        </w:tc>
        <w:tc>
          <w:tcPr>
            <w:tcW w:w="80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r>
      <w:tr w:rsidR="00D30FAE" w:rsidTr="00BA17E3">
        <w:trPr>
          <w:trHeight w:val="301"/>
        </w:trPr>
        <w:tc>
          <w:tcPr>
            <w:tcW w:w="2140" w:type="dxa"/>
            <w:tcBorders>
              <w:left w:val="single" w:sz="8" w:space="0" w:color="auto"/>
              <w:bottom w:val="single" w:sz="8" w:space="0" w:color="auto"/>
              <w:right w:val="single" w:sz="8" w:space="0" w:color="auto"/>
            </w:tcBorders>
            <w:vAlign w:val="bottom"/>
          </w:tcPr>
          <w:p w:rsidR="00D30FAE" w:rsidRDefault="00D30FAE" w:rsidP="00BA17E3">
            <w:pPr>
              <w:jc w:val="center"/>
            </w:pPr>
            <w:r>
              <w:rPr>
                <w:w w:val="99"/>
                <w:sz w:val="26"/>
                <w:szCs w:val="26"/>
              </w:rPr>
              <w:t xml:space="preserve">насоса, </w:t>
            </w:r>
            <w:proofErr w:type="gramStart"/>
            <w:r>
              <w:rPr>
                <w:w w:val="99"/>
                <w:sz w:val="26"/>
                <w:szCs w:val="26"/>
              </w:rPr>
              <w:t>м</w:t>
            </w:r>
            <w:proofErr w:type="gramEnd"/>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4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160" w:type="dxa"/>
            <w:tcBorders>
              <w:bottom w:val="single" w:sz="8" w:space="0" w:color="auto"/>
            </w:tcBorders>
            <w:vAlign w:val="bottom"/>
          </w:tcPr>
          <w:p w:rsidR="00D30FAE" w:rsidRDefault="00D30FAE" w:rsidP="00BA17E3">
            <w:pPr>
              <w:rPr>
                <w:sz w:val="24"/>
                <w:szCs w:val="24"/>
              </w:rPr>
            </w:pPr>
          </w:p>
        </w:tc>
        <w:tc>
          <w:tcPr>
            <w:tcW w:w="52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8"/>
        </w:trPr>
        <w:tc>
          <w:tcPr>
            <w:tcW w:w="2140" w:type="dxa"/>
            <w:tcBorders>
              <w:left w:val="single" w:sz="8" w:space="0" w:color="auto"/>
              <w:right w:val="single" w:sz="8" w:space="0" w:color="auto"/>
            </w:tcBorders>
            <w:vAlign w:val="bottom"/>
          </w:tcPr>
          <w:p w:rsidR="00D30FAE" w:rsidRDefault="00D30FAE" w:rsidP="00BA17E3">
            <w:pPr>
              <w:spacing w:line="287" w:lineRule="exact"/>
              <w:jc w:val="center"/>
            </w:pPr>
            <w:r>
              <w:rPr>
                <w:sz w:val="26"/>
                <w:szCs w:val="26"/>
              </w:rPr>
              <w:t>Показатель</w:t>
            </w:r>
          </w:p>
        </w:tc>
        <w:tc>
          <w:tcPr>
            <w:tcW w:w="620" w:type="dxa"/>
            <w:tcBorders>
              <w:right w:val="single" w:sz="8" w:space="0" w:color="auto"/>
            </w:tcBorders>
            <w:vAlign w:val="bottom"/>
          </w:tcPr>
          <w:p w:rsidR="00D30FAE" w:rsidRDefault="00D30FAE" w:rsidP="00BA17E3">
            <w:pPr>
              <w:spacing w:line="287" w:lineRule="exact"/>
              <w:jc w:val="center"/>
            </w:pPr>
            <w:r>
              <w:rPr>
                <w:w w:val="95"/>
                <w:sz w:val="26"/>
                <w:szCs w:val="26"/>
              </w:rPr>
              <w:t>ДС-</w:t>
            </w:r>
          </w:p>
        </w:tc>
        <w:tc>
          <w:tcPr>
            <w:tcW w:w="64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8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80" w:type="dxa"/>
            <w:gridSpan w:val="2"/>
            <w:tcBorders>
              <w:right w:val="single" w:sz="8" w:space="0" w:color="auto"/>
            </w:tcBorders>
            <w:vAlign w:val="bottom"/>
          </w:tcPr>
          <w:p w:rsidR="00D30FAE" w:rsidRDefault="00D30FAE" w:rsidP="00BA17E3">
            <w:pPr>
              <w:spacing w:line="287" w:lineRule="exact"/>
              <w:jc w:val="center"/>
            </w:pPr>
            <w:proofErr w:type="gramStart"/>
            <w:r>
              <w:rPr>
                <w:w w:val="97"/>
                <w:sz w:val="26"/>
                <w:szCs w:val="26"/>
              </w:rPr>
              <w:t>КМ</w:t>
            </w:r>
            <w:proofErr w:type="gramEnd"/>
            <w:r>
              <w:rPr>
                <w:w w:val="97"/>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80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r>
              <w:rPr>
                <w:w w:val="99"/>
                <w:sz w:val="26"/>
                <w:szCs w:val="26"/>
              </w:rPr>
              <w:t>ЧП-</w:t>
            </w:r>
          </w:p>
        </w:tc>
        <w:tc>
          <w:tcPr>
            <w:tcW w:w="6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80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r>
      <w:tr w:rsidR="00D30FAE" w:rsidTr="00BA17E3">
        <w:trPr>
          <w:trHeight w:val="300"/>
        </w:trPr>
        <w:tc>
          <w:tcPr>
            <w:tcW w:w="2140" w:type="dxa"/>
            <w:tcBorders>
              <w:left w:val="single" w:sz="8" w:space="0" w:color="auto"/>
              <w:bottom w:val="single" w:sz="8" w:space="0" w:color="auto"/>
              <w:right w:val="single" w:sz="8" w:space="0" w:color="auto"/>
            </w:tcBorders>
            <w:vAlign w:val="bottom"/>
          </w:tcPr>
          <w:p w:rsidR="00D30FAE" w:rsidRDefault="00D30FAE" w:rsidP="00BA17E3">
            <w:pPr>
              <w:jc w:val="center"/>
            </w:pPr>
            <w:r>
              <w:rPr>
                <w:w w:val="99"/>
                <w:sz w:val="26"/>
                <w:szCs w:val="26"/>
              </w:rPr>
              <w:t>обитания</w:t>
            </w:r>
          </w:p>
        </w:tc>
        <w:tc>
          <w:tcPr>
            <w:tcW w:w="620" w:type="dxa"/>
            <w:tcBorders>
              <w:bottom w:val="single" w:sz="8" w:space="0" w:color="auto"/>
              <w:right w:val="single" w:sz="8" w:space="0" w:color="auto"/>
            </w:tcBorders>
            <w:vAlign w:val="bottom"/>
          </w:tcPr>
          <w:p w:rsidR="00D30FAE" w:rsidRDefault="00D30FAE" w:rsidP="00BA17E3">
            <w:pPr>
              <w:ind w:right="10"/>
              <w:jc w:val="right"/>
            </w:pPr>
            <w:r>
              <w:rPr>
                <w:sz w:val="26"/>
                <w:szCs w:val="26"/>
              </w:rPr>
              <w:t>12</w:t>
            </w:r>
          </w:p>
        </w:tc>
        <w:tc>
          <w:tcPr>
            <w:tcW w:w="640" w:type="dxa"/>
            <w:tcBorders>
              <w:bottom w:val="single" w:sz="8" w:space="0" w:color="auto"/>
              <w:right w:val="single" w:sz="8" w:space="0" w:color="auto"/>
            </w:tcBorders>
            <w:vAlign w:val="bottom"/>
          </w:tcPr>
          <w:p w:rsidR="00D30FAE" w:rsidRDefault="00D30FAE" w:rsidP="00BA17E3">
            <w:pPr>
              <w:ind w:right="30"/>
              <w:jc w:val="right"/>
            </w:pPr>
            <w:r>
              <w:rPr>
                <w:sz w:val="26"/>
                <w:szCs w:val="26"/>
              </w:rPr>
              <w:t>16</w:t>
            </w:r>
          </w:p>
        </w:tc>
        <w:tc>
          <w:tcPr>
            <w:tcW w:w="680" w:type="dxa"/>
            <w:tcBorders>
              <w:bottom w:val="single" w:sz="8" w:space="0" w:color="auto"/>
              <w:right w:val="single" w:sz="8" w:space="0" w:color="auto"/>
            </w:tcBorders>
            <w:vAlign w:val="bottom"/>
          </w:tcPr>
          <w:p w:rsidR="00D30FAE" w:rsidRDefault="00D30FAE" w:rsidP="00BA17E3">
            <w:pPr>
              <w:jc w:val="center"/>
            </w:pPr>
            <w:r>
              <w:rPr>
                <w:w w:val="91"/>
                <w:sz w:val="26"/>
                <w:szCs w:val="26"/>
              </w:rPr>
              <w:t>6</w:t>
            </w:r>
          </w:p>
        </w:tc>
        <w:tc>
          <w:tcPr>
            <w:tcW w:w="680" w:type="dxa"/>
            <w:gridSpan w:val="2"/>
            <w:tcBorders>
              <w:bottom w:val="single" w:sz="8" w:space="0" w:color="auto"/>
              <w:right w:val="single" w:sz="8" w:space="0" w:color="auto"/>
            </w:tcBorders>
            <w:vAlign w:val="bottom"/>
          </w:tcPr>
          <w:p w:rsidR="00D30FAE" w:rsidRDefault="00D30FAE" w:rsidP="00BA17E3">
            <w:pPr>
              <w:jc w:val="right"/>
            </w:pPr>
            <w:r>
              <w:rPr>
                <w:sz w:val="26"/>
                <w:szCs w:val="26"/>
              </w:rPr>
              <w:t>150</w:t>
            </w:r>
          </w:p>
        </w:tc>
        <w:tc>
          <w:tcPr>
            <w:tcW w:w="740" w:type="dxa"/>
            <w:tcBorders>
              <w:bottom w:val="single" w:sz="8" w:space="0" w:color="auto"/>
              <w:right w:val="single" w:sz="8" w:space="0" w:color="auto"/>
            </w:tcBorders>
            <w:vAlign w:val="bottom"/>
          </w:tcPr>
          <w:p w:rsidR="00D30FAE" w:rsidRDefault="00D30FAE" w:rsidP="00BA17E3">
            <w:pPr>
              <w:jc w:val="center"/>
            </w:pPr>
            <w:r>
              <w:rPr>
                <w:w w:val="97"/>
                <w:sz w:val="26"/>
                <w:szCs w:val="26"/>
              </w:rPr>
              <w:t>380</w:t>
            </w:r>
          </w:p>
        </w:tc>
        <w:tc>
          <w:tcPr>
            <w:tcW w:w="800" w:type="dxa"/>
            <w:tcBorders>
              <w:bottom w:val="single" w:sz="8" w:space="0" w:color="auto"/>
              <w:right w:val="single" w:sz="8" w:space="0" w:color="auto"/>
            </w:tcBorders>
            <w:vAlign w:val="bottom"/>
          </w:tcPr>
          <w:p w:rsidR="00D30FAE" w:rsidRDefault="00D30FAE" w:rsidP="00BA17E3">
            <w:pPr>
              <w:jc w:val="center"/>
            </w:pPr>
            <w:r>
              <w:rPr>
                <w:sz w:val="26"/>
                <w:szCs w:val="26"/>
              </w:rPr>
              <w:t>450</w:t>
            </w:r>
          </w:p>
        </w:tc>
        <w:tc>
          <w:tcPr>
            <w:tcW w:w="740" w:type="dxa"/>
            <w:tcBorders>
              <w:bottom w:val="single" w:sz="8" w:space="0" w:color="auto"/>
              <w:right w:val="single" w:sz="8" w:space="0" w:color="auto"/>
            </w:tcBorders>
            <w:vAlign w:val="bottom"/>
          </w:tcPr>
          <w:p w:rsidR="00D30FAE" w:rsidRDefault="00D30FAE" w:rsidP="00BA17E3">
            <w:pPr>
              <w:ind w:right="10"/>
              <w:jc w:val="right"/>
            </w:pPr>
            <w:r>
              <w:rPr>
                <w:sz w:val="26"/>
                <w:szCs w:val="26"/>
              </w:rPr>
              <w:t>850</w:t>
            </w:r>
          </w:p>
        </w:tc>
        <w:tc>
          <w:tcPr>
            <w:tcW w:w="680" w:type="dxa"/>
            <w:tcBorders>
              <w:bottom w:val="single" w:sz="8" w:space="0" w:color="auto"/>
              <w:right w:val="single" w:sz="8" w:space="0" w:color="auto"/>
            </w:tcBorders>
            <w:vAlign w:val="bottom"/>
          </w:tcPr>
          <w:p w:rsidR="00D30FAE" w:rsidRDefault="00D30FAE" w:rsidP="00BA17E3">
            <w:pPr>
              <w:jc w:val="center"/>
            </w:pPr>
            <w:r>
              <w:rPr>
                <w:sz w:val="26"/>
                <w:szCs w:val="26"/>
              </w:rPr>
              <w:t>300</w:t>
            </w:r>
          </w:p>
        </w:tc>
        <w:tc>
          <w:tcPr>
            <w:tcW w:w="800" w:type="dxa"/>
            <w:tcBorders>
              <w:bottom w:val="single" w:sz="8" w:space="0" w:color="auto"/>
              <w:right w:val="single" w:sz="8" w:space="0" w:color="auto"/>
            </w:tcBorders>
            <w:vAlign w:val="bottom"/>
          </w:tcPr>
          <w:p w:rsidR="00D30FAE" w:rsidRDefault="00D30FAE" w:rsidP="00BA17E3">
            <w:pPr>
              <w:jc w:val="center"/>
            </w:pPr>
            <w:r>
              <w:rPr>
                <w:sz w:val="26"/>
                <w:szCs w:val="26"/>
              </w:rPr>
              <w:t>330</w:t>
            </w:r>
          </w:p>
        </w:tc>
        <w:tc>
          <w:tcPr>
            <w:tcW w:w="740" w:type="dxa"/>
            <w:tcBorders>
              <w:bottom w:val="single" w:sz="8" w:space="0" w:color="auto"/>
              <w:right w:val="single" w:sz="8" w:space="0" w:color="auto"/>
            </w:tcBorders>
            <w:vAlign w:val="bottom"/>
          </w:tcPr>
          <w:p w:rsidR="00D30FAE" w:rsidRDefault="00D30FAE" w:rsidP="00BA17E3">
            <w:pPr>
              <w:jc w:val="center"/>
            </w:pPr>
            <w:r>
              <w:rPr>
                <w:w w:val="97"/>
                <w:sz w:val="26"/>
                <w:szCs w:val="26"/>
              </w:rPr>
              <w:t>400</w:t>
            </w:r>
          </w:p>
        </w:tc>
      </w:tr>
      <w:tr w:rsidR="00D30FAE" w:rsidTr="00BA17E3">
        <w:trPr>
          <w:trHeight w:val="288"/>
        </w:trPr>
        <w:tc>
          <w:tcPr>
            <w:tcW w:w="2140" w:type="dxa"/>
            <w:tcBorders>
              <w:left w:val="single" w:sz="8" w:space="0" w:color="auto"/>
              <w:right w:val="single" w:sz="8" w:space="0" w:color="auto"/>
            </w:tcBorders>
            <w:vAlign w:val="bottom"/>
          </w:tcPr>
          <w:p w:rsidR="00D30FAE" w:rsidRDefault="00D30FAE" w:rsidP="00BA17E3">
            <w:pPr>
              <w:spacing w:line="288" w:lineRule="exact"/>
              <w:jc w:val="center"/>
            </w:pPr>
            <w:r>
              <w:rPr>
                <w:sz w:val="26"/>
                <w:szCs w:val="26"/>
              </w:rPr>
              <w:t>Длина участка</w:t>
            </w:r>
          </w:p>
        </w:tc>
        <w:tc>
          <w:tcPr>
            <w:tcW w:w="620" w:type="dxa"/>
            <w:tcBorders>
              <w:right w:val="single" w:sz="8" w:space="0" w:color="auto"/>
            </w:tcBorders>
            <w:vAlign w:val="bottom"/>
          </w:tcPr>
          <w:p w:rsidR="00D30FAE" w:rsidRDefault="00D30FAE" w:rsidP="00BA17E3">
            <w:pPr>
              <w:spacing w:line="288" w:lineRule="exact"/>
              <w:jc w:val="center"/>
            </w:pPr>
            <w:r>
              <w:rPr>
                <w:w w:val="97"/>
                <w:sz w:val="26"/>
                <w:szCs w:val="26"/>
              </w:rPr>
              <w:t>650</w:t>
            </w:r>
          </w:p>
        </w:tc>
        <w:tc>
          <w:tcPr>
            <w:tcW w:w="640" w:type="dxa"/>
            <w:tcBorders>
              <w:right w:val="single" w:sz="8" w:space="0" w:color="auto"/>
            </w:tcBorders>
            <w:vAlign w:val="bottom"/>
          </w:tcPr>
          <w:p w:rsidR="00D30FAE" w:rsidRDefault="00D30FAE" w:rsidP="00BA17E3">
            <w:pPr>
              <w:spacing w:line="288" w:lineRule="exact"/>
              <w:jc w:val="center"/>
            </w:pPr>
            <w:r>
              <w:rPr>
                <w:sz w:val="26"/>
                <w:szCs w:val="26"/>
              </w:rPr>
              <w:t>170</w:t>
            </w:r>
          </w:p>
        </w:tc>
        <w:tc>
          <w:tcPr>
            <w:tcW w:w="680" w:type="dxa"/>
            <w:tcBorders>
              <w:right w:val="single" w:sz="8" w:space="0" w:color="auto"/>
            </w:tcBorders>
            <w:vAlign w:val="bottom"/>
          </w:tcPr>
          <w:p w:rsidR="00D30FAE" w:rsidRDefault="00D30FAE" w:rsidP="00BA17E3">
            <w:pPr>
              <w:spacing w:line="288" w:lineRule="exact"/>
              <w:jc w:val="center"/>
            </w:pPr>
            <w:r>
              <w:rPr>
                <w:sz w:val="26"/>
                <w:szCs w:val="26"/>
              </w:rPr>
              <w:t>400</w:t>
            </w:r>
          </w:p>
        </w:tc>
        <w:tc>
          <w:tcPr>
            <w:tcW w:w="680" w:type="dxa"/>
            <w:gridSpan w:val="2"/>
            <w:tcBorders>
              <w:right w:val="single" w:sz="8" w:space="0" w:color="auto"/>
            </w:tcBorders>
            <w:vAlign w:val="bottom"/>
          </w:tcPr>
          <w:p w:rsidR="00D30FAE" w:rsidRDefault="00D30FAE" w:rsidP="00BA17E3">
            <w:pPr>
              <w:spacing w:line="288" w:lineRule="exact"/>
              <w:jc w:val="center"/>
            </w:pPr>
            <w:r>
              <w:rPr>
                <w:sz w:val="26"/>
                <w:szCs w:val="26"/>
              </w:rPr>
              <w:t>820</w:t>
            </w:r>
          </w:p>
        </w:tc>
        <w:tc>
          <w:tcPr>
            <w:tcW w:w="740" w:type="dxa"/>
            <w:tcBorders>
              <w:right w:val="single" w:sz="8" w:space="0" w:color="auto"/>
            </w:tcBorders>
            <w:vAlign w:val="bottom"/>
          </w:tcPr>
          <w:p w:rsidR="00D30FAE" w:rsidRDefault="00D30FAE" w:rsidP="00BA17E3">
            <w:pPr>
              <w:spacing w:line="288" w:lineRule="exact"/>
              <w:jc w:val="center"/>
            </w:pPr>
            <w:r>
              <w:rPr>
                <w:w w:val="97"/>
                <w:sz w:val="26"/>
                <w:szCs w:val="26"/>
              </w:rPr>
              <w:t>390</w:t>
            </w:r>
          </w:p>
        </w:tc>
        <w:tc>
          <w:tcPr>
            <w:tcW w:w="800" w:type="dxa"/>
            <w:tcBorders>
              <w:right w:val="single" w:sz="8" w:space="0" w:color="auto"/>
            </w:tcBorders>
            <w:vAlign w:val="bottom"/>
          </w:tcPr>
          <w:p w:rsidR="00D30FAE" w:rsidRDefault="00D30FAE" w:rsidP="00BA17E3">
            <w:pPr>
              <w:spacing w:line="288" w:lineRule="exact"/>
              <w:jc w:val="center"/>
            </w:pPr>
            <w:r>
              <w:rPr>
                <w:sz w:val="26"/>
                <w:szCs w:val="26"/>
              </w:rPr>
              <w:t>670</w:t>
            </w:r>
          </w:p>
        </w:tc>
        <w:tc>
          <w:tcPr>
            <w:tcW w:w="740" w:type="dxa"/>
            <w:tcBorders>
              <w:right w:val="single" w:sz="8" w:space="0" w:color="auto"/>
            </w:tcBorders>
            <w:vAlign w:val="bottom"/>
          </w:tcPr>
          <w:p w:rsidR="00D30FAE" w:rsidRDefault="00D30FAE" w:rsidP="00BA17E3">
            <w:pPr>
              <w:spacing w:line="288" w:lineRule="exact"/>
              <w:jc w:val="center"/>
            </w:pPr>
            <w:r>
              <w:rPr>
                <w:w w:val="97"/>
                <w:sz w:val="26"/>
                <w:szCs w:val="26"/>
              </w:rPr>
              <w:t>320</w:t>
            </w:r>
          </w:p>
        </w:tc>
        <w:tc>
          <w:tcPr>
            <w:tcW w:w="680" w:type="dxa"/>
            <w:tcBorders>
              <w:right w:val="single" w:sz="8" w:space="0" w:color="auto"/>
            </w:tcBorders>
            <w:vAlign w:val="bottom"/>
          </w:tcPr>
          <w:p w:rsidR="00D30FAE" w:rsidRDefault="00D30FAE" w:rsidP="00BA17E3">
            <w:pPr>
              <w:spacing w:line="288" w:lineRule="exact"/>
              <w:jc w:val="center"/>
            </w:pPr>
            <w:r>
              <w:rPr>
                <w:sz w:val="26"/>
                <w:szCs w:val="26"/>
              </w:rPr>
              <w:t>420</w:t>
            </w:r>
          </w:p>
        </w:tc>
        <w:tc>
          <w:tcPr>
            <w:tcW w:w="800" w:type="dxa"/>
            <w:tcBorders>
              <w:right w:val="single" w:sz="8" w:space="0" w:color="auto"/>
            </w:tcBorders>
            <w:vAlign w:val="bottom"/>
          </w:tcPr>
          <w:p w:rsidR="00D30FAE" w:rsidRDefault="00D30FAE" w:rsidP="00BA17E3">
            <w:pPr>
              <w:spacing w:line="288" w:lineRule="exact"/>
              <w:jc w:val="center"/>
            </w:pPr>
            <w:r>
              <w:rPr>
                <w:sz w:val="26"/>
                <w:szCs w:val="26"/>
              </w:rPr>
              <w:t>280</w:t>
            </w:r>
          </w:p>
        </w:tc>
        <w:tc>
          <w:tcPr>
            <w:tcW w:w="740" w:type="dxa"/>
            <w:tcBorders>
              <w:right w:val="single" w:sz="8" w:space="0" w:color="auto"/>
            </w:tcBorders>
            <w:vAlign w:val="bottom"/>
          </w:tcPr>
          <w:p w:rsidR="00D30FAE" w:rsidRDefault="00D30FAE" w:rsidP="00BA17E3">
            <w:pPr>
              <w:spacing w:line="288" w:lineRule="exact"/>
              <w:jc w:val="center"/>
            </w:pPr>
            <w:r>
              <w:rPr>
                <w:w w:val="97"/>
                <w:sz w:val="26"/>
                <w:szCs w:val="26"/>
              </w:rPr>
              <w:t>500</w:t>
            </w:r>
          </w:p>
        </w:tc>
      </w:tr>
      <w:tr w:rsidR="00D30FAE" w:rsidTr="00BA17E3">
        <w:trPr>
          <w:trHeight w:val="322"/>
        </w:trPr>
        <w:tc>
          <w:tcPr>
            <w:tcW w:w="2140" w:type="dxa"/>
            <w:tcBorders>
              <w:left w:val="single" w:sz="8" w:space="0" w:color="auto"/>
              <w:bottom w:val="single" w:sz="8" w:space="0" w:color="auto"/>
              <w:right w:val="single" w:sz="8" w:space="0" w:color="auto"/>
            </w:tcBorders>
            <w:vAlign w:val="bottom"/>
          </w:tcPr>
          <w:p w:rsidR="00D30FAE" w:rsidRDefault="00D30FAE" w:rsidP="00BA17E3">
            <w:pPr>
              <w:ind w:left="880"/>
            </w:pPr>
            <w:r>
              <w:rPr>
                <w:i/>
                <w:iCs/>
                <w:sz w:val="26"/>
                <w:szCs w:val="26"/>
              </w:rPr>
              <w:t>l</w:t>
            </w:r>
            <w:r>
              <w:rPr>
                <w:sz w:val="26"/>
                <w:szCs w:val="26"/>
              </w:rPr>
              <w:t>,</w:t>
            </w:r>
            <w:r>
              <w:rPr>
                <w:i/>
                <w:iCs/>
                <w:sz w:val="26"/>
                <w:szCs w:val="26"/>
              </w:rPr>
              <w:t xml:space="preserve"> </w:t>
            </w:r>
            <w:r>
              <w:rPr>
                <w:sz w:val="26"/>
                <w:szCs w:val="26"/>
              </w:rPr>
              <w:t>м</w:t>
            </w: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4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160" w:type="dxa"/>
            <w:tcBorders>
              <w:bottom w:val="single" w:sz="8" w:space="0" w:color="auto"/>
            </w:tcBorders>
            <w:vAlign w:val="bottom"/>
          </w:tcPr>
          <w:p w:rsidR="00D30FAE" w:rsidRDefault="00D30FAE" w:rsidP="00BA17E3">
            <w:pPr>
              <w:rPr>
                <w:sz w:val="24"/>
                <w:szCs w:val="24"/>
              </w:rPr>
            </w:pPr>
          </w:p>
        </w:tc>
        <w:tc>
          <w:tcPr>
            <w:tcW w:w="52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bl>
    <w:p w:rsidR="00D30FAE" w:rsidRDefault="00D30FAE" w:rsidP="00D30FAE">
      <w:pPr>
        <w:spacing w:line="318" w:lineRule="exact"/>
      </w:pPr>
    </w:p>
    <w:p w:rsidR="00D30FAE" w:rsidRDefault="00D30FAE" w:rsidP="00D30FAE">
      <w:pPr>
        <w:ind w:left="680"/>
      </w:pPr>
      <w:r>
        <w:rPr>
          <w:sz w:val="28"/>
          <w:szCs w:val="28"/>
        </w:rPr>
        <w:t xml:space="preserve">Грунт – </w:t>
      </w:r>
      <w:proofErr w:type="spellStart"/>
      <w:r>
        <w:rPr>
          <w:sz w:val="28"/>
          <w:szCs w:val="28"/>
        </w:rPr>
        <w:t>крупнопесчаный</w:t>
      </w:r>
      <w:proofErr w:type="spellEnd"/>
      <w:r>
        <w:rPr>
          <w:sz w:val="28"/>
          <w:szCs w:val="28"/>
        </w:rPr>
        <w:t>; уровень грунтовых вод – низкий.</w:t>
      </w: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00" w:lineRule="exact"/>
      </w:pPr>
    </w:p>
    <w:p w:rsidR="00925092" w:rsidRDefault="00925092">
      <w:r>
        <w:br w:type="page"/>
      </w:r>
    </w:p>
    <w:p w:rsidR="00D30FAE" w:rsidRDefault="00D30FAE" w:rsidP="00D30FAE">
      <w:pPr>
        <w:spacing w:line="381" w:lineRule="exact"/>
      </w:pPr>
    </w:p>
    <w:p w:rsidR="00D30FAE" w:rsidRDefault="00D30FAE" w:rsidP="00D30FAE">
      <w:pPr>
        <w:spacing w:line="15" w:lineRule="exact"/>
      </w:pPr>
    </w:p>
    <w:p w:rsidR="00D30FAE" w:rsidRDefault="00D30FAE" w:rsidP="00D30FAE">
      <w:pPr>
        <w:ind w:left="680"/>
      </w:pPr>
      <w:r>
        <w:rPr>
          <w:b/>
          <w:bCs/>
          <w:sz w:val="28"/>
          <w:szCs w:val="28"/>
        </w:rPr>
        <w:t>Вариант 3</w:t>
      </w:r>
    </w:p>
    <w:p w:rsidR="00D30FAE" w:rsidRDefault="00D30FAE" w:rsidP="00D30FAE">
      <w:pPr>
        <w:spacing w:line="319" w:lineRule="exact"/>
      </w:pPr>
    </w:p>
    <w:p w:rsidR="00D30FAE" w:rsidRDefault="00D30FAE" w:rsidP="00D30FAE">
      <w:pPr>
        <w:ind w:left="680"/>
      </w:pPr>
      <w:r>
        <w:rPr>
          <w:sz w:val="28"/>
          <w:szCs w:val="28"/>
        </w:rPr>
        <w:t>г. Иркутск</w:t>
      </w:r>
    </w:p>
    <w:p w:rsidR="00D30FAE" w:rsidRDefault="00D30FAE" w:rsidP="00D30FAE">
      <w:pPr>
        <w:spacing w:line="307" w:lineRule="exact"/>
      </w:pPr>
    </w:p>
    <w:tbl>
      <w:tblPr>
        <w:tblW w:w="0" w:type="auto"/>
        <w:tblInd w:w="30" w:type="dxa"/>
        <w:tblLayout w:type="fixed"/>
        <w:tblCellMar>
          <w:left w:w="0" w:type="dxa"/>
          <w:right w:w="0" w:type="dxa"/>
        </w:tblCellMar>
        <w:tblLook w:val="04A0" w:firstRow="1" w:lastRow="0" w:firstColumn="1" w:lastColumn="0" w:noHBand="0" w:noVBand="1"/>
      </w:tblPr>
      <w:tblGrid>
        <w:gridCol w:w="2080"/>
        <w:gridCol w:w="700"/>
        <w:gridCol w:w="620"/>
        <w:gridCol w:w="700"/>
        <w:gridCol w:w="660"/>
        <w:gridCol w:w="740"/>
        <w:gridCol w:w="800"/>
        <w:gridCol w:w="620"/>
        <w:gridCol w:w="780"/>
        <w:gridCol w:w="920"/>
        <w:gridCol w:w="700"/>
      </w:tblGrid>
      <w:tr w:rsidR="00D30FAE" w:rsidTr="00BA17E3">
        <w:trPr>
          <w:trHeight w:val="327"/>
        </w:trPr>
        <w:tc>
          <w:tcPr>
            <w:tcW w:w="2080" w:type="dxa"/>
            <w:tcBorders>
              <w:top w:val="single" w:sz="8" w:space="0" w:color="auto"/>
              <w:left w:val="single" w:sz="8" w:space="0" w:color="auto"/>
              <w:right w:val="single" w:sz="8" w:space="0" w:color="auto"/>
            </w:tcBorders>
            <w:vAlign w:val="bottom"/>
          </w:tcPr>
          <w:p w:rsidR="00D30FAE" w:rsidRDefault="00D30FAE" w:rsidP="00BA17E3">
            <w:pPr>
              <w:jc w:val="center"/>
            </w:pPr>
            <w:r>
              <w:rPr>
                <w:w w:val="99"/>
                <w:sz w:val="26"/>
                <w:szCs w:val="26"/>
              </w:rPr>
              <w:t>Наименование</w:t>
            </w: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62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660" w:type="dxa"/>
            <w:tcBorders>
              <w:top w:val="single" w:sz="8" w:space="0" w:color="auto"/>
              <w:bottom w:val="single" w:sz="8" w:space="0" w:color="auto"/>
            </w:tcBorders>
            <w:vAlign w:val="bottom"/>
          </w:tcPr>
          <w:p w:rsidR="00D30FAE" w:rsidRDefault="00D30FAE" w:rsidP="00BA17E3">
            <w:pPr>
              <w:rPr>
                <w:sz w:val="24"/>
                <w:szCs w:val="24"/>
              </w:rPr>
            </w:pPr>
          </w:p>
        </w:tc>
        <w:tc>
          <w:tcPr>
            <w:tcW w:w="1540" w:type="dxa"/>
            <w:gridSpan w:val="2"/>
            <w:tcBorders>
              <w:top w:val="single" w:sz="8" w:space="0" w:color="auto"/>
              <w:bottom w:val="single" w:sz="8" w:space="0" w:color="auto"/>
            </w:tcBorders>
            <w:vAlign w:val="bottom"/>
          </w:tcPr>
          <w:p w:rsidR="00D30FAE" w:rsidRDefault="00D30FAE" w:rsidP="00BA17E3">
            <w:pPr>
              <w:ind w:left="420"/>
            </w:pPr>
            <w:r>
              <w:rPr>
                <w:sz w:val="26"/>
                <w:szCs w:val="26"/>
              </w:rPr>
              <w:t>Объекты</w:t>
            </w:r>
          </w:p>
        </w:tc>
        <w:tc>
          <w:tcPr>
            <w:tcW w:w="620" w:type="dxa"/>
            <w:tcBorders>
              <w:top w:val="single" w:sz="8" w:space="0" w:color="auto"/>
              <w:bottom w:val="single" w:sz="8" w:space="0" w:color="auto"/>
            </w:tcBorders>
            <w:vAlign w:val="bottom"/>
          </w:tcPr>
          <w:p w:rsidR="00D30FAE" w:rsidRDefault="00D30FAE" w:rsidP="00BA17E3">
            <w:pPr>
              <w:rPr>
                <w:sz w:val="24"/>
                <w:szCs w:val="24"/>
              </w:rPr>
            </w:pPr>
          </w:p>
        </w:tc>
        <w:tc>
          <w:tcPr>
            <w:tcW w:w="780" w:type="dxa"/>
            <w:tcBorders>
              <w:top w:val="single" w:sz="8" w:space="0" w:color="auto"/>
              <w:bottom w:val="single" w:sz="8" w:space="0" w:color="auto"/>
            </w:tcBorders>
            <w:vAlign w:val="bottom"/>
          </w:tcPr>
          <w:p w:rsidR="00D30FAE" w:rsidRDefault="00D30FAE" w:rsidP="00BA17E3">
            <w:pPr>
              <w:rPr>
                <w:sz w:val="24"/>
                <w:szCs w:val="24"/>
              </w:rPr>
            </w:pPr>
          </w:p>
        </w:tc>
        <w:tc>
          <w:tcPr>
            <w:tcW w:w="92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rPr>
                <w:sz w:val="24"/>
                <w:szCs w:val="24"/>
              </w:rPr>
            </w:pPr>
          </w:p>
        </w:tc>
        <w:tc>
          <w:tcPr>
            <w:tcW w:w="2020" w:type="dxa"/>
            <w:gridSpan w:val="3"/>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промышленные</w:t>
            </w:r>
          </w:p>
        </w:tc>
        <w:tc>
          <w:tcPr>
            <w:tcW w:w="660" w:type="dxa"/>
            <w:tcBorders>
              <w:bottom w:val="single" w:sz="8" w:space="0" w:color="auto"/>
            </w:tcBorders>
            <w:vAlign w:val="bottom"/>
          </w:tcPr>
          <w:p w:rsidR="00D30FAE" w:rsidRDefault="00D30FAE" w:rsidP="00BA17E3">
            <w:pPr>
              <w:rPr>
                <w:sz w:val="24"/>
                <w:szCs w:val="24"/>
              </w:rPr>
            </w:pPr>
          </w:p>
        </w:tc>
        <w:tc>
          <w:tcPr>
            <w:tcW w:w="3860" w:type="dxa"/>
            <w:gridSpan w:val="5"/>
            <w:tcBorders>
              <w:bottom w:val="single" w:sz="8" w:space="0" w:color="auto"/>
            </w:tcBorders>
            <w:vAlign w:val="bottom"/>
          </w:tcPr>
          <w:p w:rsidR="00D30FAE" w:rsidRDefault="00D30FAE" w:rsidP="00BA17E3">
            <w:pPr>
              <w:spacing w:line="287" w:lineRule="exact"/>
              <w:ind w:left="540"/>
            </w:pPr>
            <w:r>
              <w:rPr>
                <w:sz w:val="26"/>
                <w:szCs w:val="26"/>
              </w:rPr>
              <w:t>жилищно-коммунальные</w:t>
            </w:r>
          </w:p>
        </w:tc>
        <w:tc>
          <w:tcPr>
            <w:tcW w:w="70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90"/>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8" w:lineRule="exact"/>
              <w:jc w:val="center"/>
            </w:pPr>
            <w:r>
              <w:rPr>
                <w:sz w:val="26"/>
                <w:szCs w:val="26"/>
              </w:rPr>
              <w:t>Номер на схеме</w:t>
            </w:r>
          </w:p>
        </w:tc>
        <w:tc>
          <w:tcPr>
            <w:tcW w:w="70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1</w:t>
            </w:r>
          </w:p>
        </w:tc>
        <w:tc>
          <w:tcPr>
            <w:tcW w:w="62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2</w:t>
            </w:r>
          </w:p>
        </w:tc>
        <w:tc>
          <w:tcPr>
            <w:tcW w:w="70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3</w:t>
            </w:r>
          </w:p>
        </w:tc>
        <w:tc>
          <w:tcPr>
            <w:tcW w:w="66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4</w:t>
            </w:r>
          </w:p>
        </w:tc>
        <w:tc>
          <w:tcPr>
            <w:tcW w:w="74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5</w:t>
            </w:r>
          </w:p>
        </w:tc>
        <w:tc>
          <w:tcPr>
            <w:tcW w:w="80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6</w:t>
            </w:r>
          </w:p>
        </w:tc>
        <w:tc>
          <w:tcPr>
            <w:tcW w:w="62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7</w:t>
            </w:r>
          </w:p>
        </w:tc>
        <w:tc>
          <w:tcPr>
            <w:tcW w:w="78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8</w:t>
            </w:r>
          </w:p>
        </w:tc>
        <w:tc>
          <w:tcPr>
            <w:tcW w:w="92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9</w:t>
            </w:r>
          </w:p>
        </w:tc>
        <w:tc>
          <w:tcPr>
            <w:tcW w:w="700" w:type="dxa"/>
            <w:tcBorders>
              <w:bottom w:val="single" w:sz="8" w:space="0" w:color="auto"/>
              <w:right w:val="single" w:sz="8" w:space="0" w:color="auto"/>
            </w:tcBorders>
            <w:vAlign w:val="bottom"/>
          </w:tcPr>
          <w:p w:rsidR="00D30FAE" w:rsidRDefault="00D30FAE" w:rsidP="00BA17E3">
            <w:pPr>
              <w:spacing w:line="288" w:lineRule="exact"/>
              <w:jc w:val="center"/>
            </w:pPr>
            <w:r>
              <w:rPr>
                <w:w w:val="99"/>
                <w:sz w:val="26"/>
                <w:szCs w:val="26"/>
              </w:rPr>
              <w:t>10</w:t>
            </w: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Назначение</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w w:val="94"/>
                <w:sz w:val="26"/>
                <w:szCs w:val="26"/>
              </w:rPr>
              <w:t>М</w:t>
            </w:r>
          </w:p>
        </w:tc>
        <w:tc>
          <w:tcPr>
            <w:tcW w:w="62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К</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РМ</w:t>
            </w:r>
          </w:p>
        </w:tc>
        <w:tc>
          <w:tcPr>
            <w:tcW w:w="66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У</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80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620" w:type="dxa"/>
            <w:tcBorders>
              <w:bottom w:val="single" w:sz="8" w:space="0" w:color="auto"/>
              <w:right w:val="single" w:sz="8" w:space="0" w:color="auto"/>
            </w:tcBorders>
            <w:vAlign w:val="bottom"/>
          </w:tcPr>
          <w:p w:rsidR="00D30FAE" w:rsidRDefault="00D30FAE" w:rsidP="00BA17E3">
            <w:pPr>
              <w:spacing w:line="287" w:lineRule="exact"/>
              <w:jc w:val="center"/>
            </w:pPr>
            <w:r>
              <w:rPr>
                <w:w w:val="93"/>
                <w:sz w:val="26"/>
                <w:szCs w:val="26"/>
              </w:rPr>
              <w:t>Б</w:t>
            </w:r>
          </w:p>
        </w:tc>
        <w:tc>
          <w:tcPr>
            <w:tcW w:w="78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92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r>
      <w:tr w:rsidR="00D30FAE" w:rsidTr="00BA17E3">
        <w:trPr>
          <w:trHeight w:val="287"/>
        </w:trPr>
        <w:tc>
          <w:tcPr>
            <w:tcW w:w="2080" w:type="dxa"/>
            <w:tcBorders>
              <w:left w:val="single" w:sz="8" w:space="0" w:color="auto"/>
              <w:right w:val="single" w:sz="8" w:space="0" w:color="auto"/>
            </w:tcBorders>
            <w:vAlign w:val="bottom"/>
          </w:tcPr>
          <w:p w:rsidR="00D30FAE" w:rsidRDefault="00D30FAE" w:rsidP="00BA17E3">
            <w:pPr>
              <w:spacing w:line="287" w:lineRule="exact"/>
              <w:jc w:val="center"/>
            </w:pPr>
            <w:r>
              <w:rPr>
                <w:w w:val="98"/>
                <w:sz w:val="26"/>
                <w:szCs w:val="26"/>
              </w:rPr>
              <w:t>Количество х</w:t>
            </w:r>
          </w:p>
        </w:tc>
        <w:tc>
          <w:tcPr>
            <w:tcW w:w="700" w:type="dxa"/>
            <w:tcBorders>
              <w:right w:val="single" w:sz="8" w:space="0" w:color="auto"/>
            </w:tcBorders>
            <w:vAlign w:val="bottom"/>
          </w:tcPr>
          <w:p w:rsidR="00D30FAE" w:rsidRDefault="00D30FAE" w:rsidP="00BA17E3">
            <w:pPr>
              <w:spacing w:line="287" w:lineRule="exact"/>
              <w:jc w:val="center"/>
            </w:pPr>
            <w:r>
              <w:rPr>
                <w:w w:val="99"/>
                <w:sz w:val="26"/>
                <w:szCs w:val="26"/>
              </w:rPr>
              <w:t>12</w:t>
            </w:r>
          </w:p>
        </w:tc>
        <w:tc>
          <w:tcPr>
            <w:tcW w:w="620" w:type="dxa"/>
            <w:tcBorders>
              <w:right w:val="single" w:sz="8" w:space="0" w:color="auto"/>
            </w:tcBorders>
            <w:vAlign w:val="bottom"/>
          </w:tcPr>
          <w:p w:rsidR="00D30FAE" w:rsidRDefault="00D30FAE" w:rsidP="00BA17E3">
            <w:pPr>
              <w:spacing w:line="287" w:lineRule="exact"/>
              <w:jc w:val="center"/>
            </w:pPr>
            <w:r>
              <w:rPr>
                <w:w w:val="99"/>
                <w:sz w:val="26"/>
                <w:szCs w:val="26"/>
              </w:rPr>
              <w:t>26</w:t>
            </w:r>
          </w:p>
        </w:tc>
        <w:tc>
          <w:tcPr>
            <w:tcW w:w="700" w:type="dxa"/>
            <w:tcBorders>
              <w:right w:val="single" w:sz="8" w:space="0" w:color="auto"/>
            </w:tcBorders>
            <w:vAlign w:val="bottom"/>
          </w:tcPr>
          <w:p w:rsidR="00D30FAE" w:rsidRDefault="00D30FAE" w:rsidP="00BA17E3">
            <w:pPr>
              <w:spacing w:line="287" w:lineRule="exact"/>
              <w:jc w:val="center"/>
            </w:pPr>
            <w:r>
              <w:rPr>
                <w:w w:val="99"/>
                <w:sz w:val="26"/>
                <w:szCs w:val="26"/>
              </w:rPr>
              <w:t>13</w:t>
            </w:r>
          </w:p>
        </w:tc>
        <w:tc>
          <w:tcPr>
            <w:tcW w:w="660" w:type="dxa"/>
            <w:tcBorders>
              <w:right w:val="single" w:sz="8" w:space="0" w:color="auto"/>
            </w:tcBorders>
            <w:vAlign w:val="bottom"/>
          </w:tcPr>
          <w:p w:rsidR="00D30FAE" w:rsidRDefault="00D30FAE" w:rsidP="00BA17E3">
            <w:pPr>
              <w:spacing w:line="287" w:lineRule="exact"/>
              <w:jc w:val="center"/>
            </w:pPr>
            <w:r>
              <w:rPr>
                <w:sz w:val="26"/>
                <w:szCs w:val="26"/>
              </w:rPr>
              <w:t>3х50</w:t>
            </w:r>
          </w:p>
        </w:tc>
        <w:tc>
          <w:tcPr>
            <w:tcW w:w="740" w:type="dxa"/>
            <w:tcBorders>
              <w:right w:val="single" w:sz="8" w:space="0" w:color="auto"/>
            </w:tcBorders>
            <w:vAlign w:val="bottom"/>
          </w:tcPr>
          <w:p w:rsidR="00D30FAE" w:rsidRDefault="00D30FAE" w:rsidP="00BA17E3">
            <w:pPr>
              <w:spacing w:line="287" w:lineRule="exact"/>
              <w:jc w:val="center"/>
            </w:pPr>
            <w:r>
              <w:rPr>
                <w:sz w:val="26"/>
                <w:szCs w:val="26"/>
              </w:rPr>
              <w:t>10х26</w:t>
            </w:r>
          </w:p>
        </w:tc>
        <w:tc>
          <w:tcPr>
            <w:tcW w:w="800" w:type="dxa"/>
            <w:tcBorders>
              <w:right w:val="single" w:sz="8" w:space="0" w:color="auto"/>
            </w:tcBorders>
            <w:vAlign w:val="bottom"/>
          </w:tcPr>
          <w:p w:rsidR="00D30FAE" w:rsidRDefault="00D30FAE" w:rsidP="00BA17E3">
            <w:pPr>
              <w:spacing w:line="287" w:lineRule="exact"/>
              <w:jc w:val="center"/>
            </w:pPr>
            <w:r>
              <w:rPr>
                <w:w w:val="98"/>
                <w:sz w:val="26"/>
                <w:szCs w:val="26"/>
              </w:rPr>
              <w:t>14х31</w:t>
            </w:r>
          </w:p>
        </w:tc>
        <w:tc>
          <w:tcPr>
            <w:tcW w:w="620" w:type="dxa"/>
            <w:tcBorders>
              <w:right w:val="single" w:sz="8" w:space="0" w:color="auto"/>
            </w:tcBorders>
            <w:vAlign w:val="bottom"/>
          </w:tcPr>
          <w:p w:rsidR="00D30FAE" w:rsidRDefault="00D30FAE" w:rsidP="00BA17E3">
            <w:pPr>
              <w:spacing w:line="287" w:lineRule="exact"/>
              <w:jc w:val="center"/>
            </w:pPr>
            <w:r>
              <w:rPr>
                <w:w w:val="99"/>
                <w:sz w:val="26"/>
                <w:szCs w:val="26"/>
              </w:rPr>
              <w:t>32</w:t>
            </w:r>
          </w:p>
        </w:tc>
        <w:tc>
          <w:tcPr>
            <w:tcW w:w="780" w:type="dxa"/>
            <w:tcBorders>
              <w:right w:val="single" w:sz="8" w:space="0" w:color="auto"/>
            </w:tcBorders>
            <w:vAlign w:val="bottom"/>
          </w:tcPr>
          <w:p w:rsidR="00D30FAE" w:rsidRDefault="00D30FAE" w:rsidP="00BA17E3">
            <w:pPr>
              <w:spacing w:line="287" w:lineRule="exact"/>
              <w:jc w:val="center"/>
            </w:pPr>
            <w:r>
              <w:rPr>
                <w:w w:val="99"/>
                <w:sz w:val="26"/>
                <w:szCs w:val="26"/>
              </w:rPr>
              <w:t>9х16</w:t>
            </w:r>
          </w:p>
        </w:tc>
        <w:tc>
          <w:tcPr>
            <w:tcW w:w="920" w:type="dxa"/>
            <w:tcBorders>
              <w:right w:val="single" w:sz="8" w:space="0" w:color="auto"/>
            </w:tcBorders>
            <w:vAlign w:val="bottom"/>
          </w:tcPr>
          <w:p w:rsidR="00D30FAE" w:rsidRDefault="00D30FAE" w:rsidP="00BA17E3">
            <w:pPr>
              <w:spacing w:line="287" w:lineRule="exact"/>
              <w:jc w:val="center"/>
            </w:pPr>
            <w:r>
              <w:rPr>
                <w:w w:val="98"/>
                <w:sz w:val="26"/>
                <w:szCs w:val="26"/>
              </w:rPr>
              <w:t>11х22</w:t>
            </w:r>
          </w:p>
        </w:tc>
        <w:tc>
          <w:tcPr>
            <w:tcW w:w="700" w:type="dxa"/>
            <w:tcBorders>
              <w:right w:val="single" w:sz="8" w:space="0" w:color="auto"/>
            </w:tcBorders>
            <w:vAlign w:val="bottom"/>
          </w:tcPr>
          <w:p w:rsidR="00D30FAE" w:rsidRDefault="00D30FAE" w:rsidP="00BA17E3">
            <w:pPr>
              <w:spacing w:line="287" w:lineRule="exact"/>
              <w:jc w:val="center"/>
            </w:pPr>
            <w:r>
              <w:rPr>
                <w:sz w:val="26"/>
                <w:szCs w:val="26"/>
              </w:rPr>
              <w:t>12х20</w:t>
            </w:r>
          </w:p>
        </w:tc>
      </w:tr>
      <w:tr w:rsidR="00D30FAE" w:rsidTr="00BA17E3">
        <w:trPr>
          <w:trHeight w:val="303"/>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302" w:lineRule="exact"/>
              <w:jc w:val="center"/>
            </w:pPr>
            <w:r>
              <w:rPr>
                <w:w w:val="98"/>
                <w:sz w:val="26"/>
                <w:szCs w:val="26"/>
              </w:rPr>
              <w:t>объем, тыс. м</w:t>
            </w:r>
            <w:r>
              <w:rPr>
                <w:w w:val="98"/>
                <w:sz w:val="34"/>
                <w:szCs w:val="34"/>
                <w:vertAlign w:val="superscript"/>
              </w:rPr>
              <w:t>3</w:t>
            </w: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6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92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6"/>
        </w:trPr>
        <w:tc>
          <w:tcPr>
            <w:tcW w:w="2080" w:type="dxa"/>
            <w:tcBorders>
              <w:left w:val="single" w:sz="8" w:space="0" w:color="auto"/>
              <w:right w:val="single" w:sz="8" w:space="0" w:color="auto"/>
            </w:tcBorders>
            <w:vAlign w:val="bottom"/>
          </w:tcPr>
          <w:p w:rsidR="00D30FAE" w:rsidRDefault="00D30FAE" w:rsidP="00BA17E3">
            <w:pPr>
              <w:spacing w:line="286" w:lineRule="exact"/>
              <w:jc w:val="center"/>
            </w:pPr>
            <w:r>
              <w:rPr>
                <w:sz w:val="26"/>
                <w:szCs w:val="26"/>
              </w:rPr>
              <w:t>Высота-отметка</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14</w:t>
            </w:r>
          </w:p>
        </w:tc>
        <w:tc>
          <w:tcPr>
            <w:tcW w:w="620" w:type="dxa"/>
            <w:tcBorders>
              <w:right w:val="single" w:sz="8" w:space="0" w:color="auto"/>
            </w:tcBorders>
            <w:vAlign w:val="bottom"/>
          </w:tcPr>
          <w:p w:rsidR="00D30FAE" w:rsidRDefault="00D30FAE" w:rsidP="00BA17E3">
            <w:pPr>
              <w:spacing w:line="286" w:lineRule="exact"/>
              <w:jc w:val="center"/>
            </w:pPr>
            <w:r>
              <w:rPr>
                <w:w w:val="99"/>
                <w:sz w:val="26"/>
                <w:szCs w:val="26"/>
              </w:rPr>
              <w:t>16</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21</w:t>
            </w:r>
          </w:p>
        </w:tc>
        <w:tc>
          <w:tcPr>
            <w:tcW w:w="660" w:type="dxa"/>
            <w:tcBorders>
              <w:right w:val="single" w:sz="8" w:space="0" w:color="auto"/>
            </w:tcBorders>
            <w:vAlign w:val="bottom"/>
          </w:tcPr>
          <w:p w:rsidR="00D30FAE" w:rsidRDefault="00D30FAE" w:rsidP="00BA17E3">
            <w:pPr>
              <w:spacing w:line="286" w:lineRule="exact"/>
              <w:jc w:val="center"/>
            </w:pPr>
            <w:r>
              <w:rPr>
                <w:w w:val="99"/>
                <w:sz w:val="26"/>
                <w:szCs w:val="26"/>
              </w:rPr>
              <w:t>27</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42</w:t>
            </w:r>
          </w:p>
        </w:tc>
        <w:tc>
          <w:tcPr>
            <w:tcW w:w="800" w:type="dxa"/>
            <w:tcBorders>
              <w:right w:val="single" w:sz="8" w:space="0" w:color="auto"/>
            </w:tcBorders>
            <w:vAlign w:val="bottom"/>
          </w:tcPr>
          <w:p w:rsidR="00D30FAE" w:rsidRDefault="00D30FAE" w:rsidP="00BA17E3">
            <w:pPr>
              <w:spacing w:line="286" w:lineRule="exact"/>
              <w:jc w:val="center"/>
            </w:pPr>
            <w:r>
              <w:rPr>
                <w:w w:val="99"/>
                <w:sz w:val="26"/>
                <w:szCs w:val="26"/>
              </w:rPr>
              <w:t>39</w:t>
            </w:r>
          </w:p>
        </w:tc>
        <w:tc>
          <w:tcPr>
            <w:tcW w:w="620" w:type="dxa"/>
            <w:tcBorders>
              <w:right w:val="single" w:sz="8" w:space="0" w:color="auto"/>
            </w:tcBorders>
            <w:vAlign w:val="bottom"/>
          </w:tcPr>
          <w:p w:rsidR="00D30FAE" w:rsidRDefault="00D30FAE" w:rsidP="00BA17E3">
            <w:pPr>
              <w:spacing w:line="286" w:lineRule="exact"/>
              <w:jc w:val="center"/>
            </w:pPr>
            <w:r>
              <w:rPr>
                <w:w w:val="99"/>
                <w:sz w:val="26"/>
                <w:szCs w:val="26"/>
              </w:rPr>
              <w:t>37</w:t>
            </w:r>
          </w:p>
        </w:tc>
        <w:tc>
          <w:tcPr>
            <w:tcW w:w="780" w:type="dxa"/>
            <w:tcBorders>
              <w:right w:val="single" w:sz="8" w:space="0" w:color="auto"/>
            </w:tcBorders>
            <w:vAlign w:val="bottom"/>
          </w:tcPr>
          <w:p w:rsidR="00D30FAE" w:rsidRDefault="00D30FAE" w:rsidP="00BA17E3">
            <w:pPr>
              <w:spacing w:line="286" w:lineRule="exact"/>
              <w:jc w:val="center"/>
            </w:pPr>
            <w:r>
              <w:rPr>
                <w:w w:val="99"/>
                <w:sz w:val="26"/>
                <w:szCs w:val="26"/>
              </w:rPr>
              <w:t>29</w:t>
            </w:r>
          </w:p>
        </w:tc>
        <w:tc>
          <w:tcPr>
            <w:tcW w:w="920" w:type="dxa"/>
            <w:tcBorders>
              <w:right w:val="single" w:sz="8" w:space="0" w:color="auto"/>
            </w:tcBorders>
            <w:vAlign w:val="bottom"/>
          </w:tcPr>
          <w:p w:rsidR="00D30FAE" w:rsidRDefault="00D30FAE" w:rsidP="00BA17E3">
            <w:pPr>
              <w:spacing w:line="286" w:lineRule="exact"/>
              <w:jc w:val="center"/>
            </w:pPr>
            <w:r>
              <w:rPr>
                <w:w w:val="99"/>
                <w:sz w:val="26"/>
                <w:szCs w:val="26"/>
              </w:rPr>
              <w:t>33</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37</w:t>
            </w:r>
          </w:p>
        </w:tc>
      </w:tr>
      <w:tr w:rsidR="00D30FAE" w:rsidTr="00BA17E3">
        <w:trPr>
          <w:trHeight w:val="299"/>
        </w:trPr>
        <w:tc>
          <w:tcPr>
            <w:tcW w:w="2080" w:type="dxa"/>
            <w:tcBorders>
              <w:left w:val="single" w:sz="8" w:space="0" w:color="auto"/>
              <w:right w:val="single" w:sz="8" w:space="0" w:color="auto"/>
            </w:tcBorders>
            <w:vAlign w:val="bottom"/>
          </w:tcPr>
          <w:p w:rsidR="00D30FAE" w:rsidRDefault="00D30FAE" w:rsidP="00BA17E3">
            <w:pPr>
              <w:jc w:val="center"/>
            </w:pPr>
            <w:r>
              <w:rPr>
                <w:sz w:val="26"/>
                <w:szCs w:val="26"/>
              </w:rPr>
              <w:t xml:space="preserve">от оси </w:t>
            </w:r>
            <w:proofErr w:type="gramStart"/>
            <w:r>
              <w:rPr>
                <w:sz w:val="26"/>
                <w:szCs w:val="26"/>
              </w:rPr>
              <w:t>сетевого</w:t>
            </w:r>
            <w:proofErr w:type="gramEnd"/>
          </w:p>
        </w:tc>
        <w:tc>
          <w:tcPr>
            <w:tcW w:w="700" w:type="dxa"/>
            <w:tcBorders>
              <w:right w:val="single" w:sz="8" w:space="0" w:color="auto"/>
            </w:tcBorders>
            <w:vAlign w:val="bottom"/>
          </w:tcPr>
          <w:p w:rsidR="00D30FAE" w:rsidRDefault="00D30FAE" w:rsidP="00BA17E3">
            <w:pPr>
              <w:rPr>
                <w:sz w:val="24"/>
                <w:szCs w:val="24"/>
              </w:rPr>
            </w:pPr>
          </w:p>
        </w:tc>
        <w:tc>
          <w:tcPr>
            <w:tcW w:w="62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c>
          <w:tcPr>
            <w:tcW w:w="66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c>
          <w:tcPr>
            <w:tcW w:w="800" w:type="dxa"/>
            <w:tcBorders>
              <w:right w:val="single" w:sz="8" w:space="0" w:color="auto"/>
            </w:tcBorders>
            <w:vAlign w:val="bottom"/>
          </w:tcPr>
          <w:p w:rsidR="00D30FAE" w:rsidRDefault="00D30FAE" w:rsidP="00BA17E3">
            <w:pPr>
              <w:rPr>
                <w:sz w:val="24"/>
                <w:szCs w:val="24"/>
              </w:rPr>
            </w:pPr>
          </w:p>
        </w:tc>
        <w:tc>
          <w:tcPr>
            <w:tcW w:w="620" w:type="dxa"/>
            <w:tcBorders>
              <w:right w:val="single" w:sz="8" w:space="0" w:color="auto"/>
            </w:tcBorders>
            <w:vAlign w:val="bottom"/>
          </w:tcPr>
          <w:p w:rsidR="00D30FAE" w:rsidRDefault="00D30FAE" w:rsidP="00BA17E3">
            <w:pPr>
              <w:rPr>
                <w:sz w:val="24"/>
                <w:szCs w:val="24"/>
              </w:rPr>
            </w:pPr>
          </w:p>
        </w:tc>
        <w:tc>
          <w:tcPr>
            <w:tcW w:w="780" w:type="dxa"/>
            <w:tcBorders>
              <w:right w:val="single" w:sz="8" w:space="0" w:color="auto"/>
            </w:tcBorders>
            <w:vAlign w:val="bottom"/>
          </w:tcPr>
          <w:p w:rsidR="00D30FAE" w:rsidRDefault="00D30FAE" w:rsidP="00BA17E3">
            <w:pPr>
              <w:rPr>
                <w:sz w:val="24"/>
                <w:szCs w:val="24"/>
              </w:rPr>
            </w:pPr>
          </w:p>
        </w:tc>
        <w:tc>
          <w:tcPr>
            <w:tcW w:w="92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r>
      <w:tr w:rsidR="00D30FAE" w:rsidTr="00BA17E3">
        <w:trPr>
          <w:trHeight w:val="301"/>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 xml:space="preserve">насоса, </w:t>
            </w:r>
            <w:proofErr w:type="gramStart"/>
            <w:r>
              <w:rPr>
                <w:sz w:val="26"/>
                <w:szCs w:val="26"/>
              </w:rPr>
              <w:t>м</w:t>
            </w:r>
            <w:proofErr w:type="gramEnd"/>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6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92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7" w:lineRule="exact"/>
              <w:jc w:val="center"/>
            </w:pPr>
            <w:r>
              <w:rPr>
                <w:w w:val="98"/>
                <w:sz w:val="26"/>
                <w:szCs w:val="26"/>
              </w:rPr>
              <w:t>Показатель</w:t>
            </w:r>
          </w:p>
        </w:tc>
        <w:tc>
          <w:tcPr>
            <w:tcW w:w="700" w:type="dxa"/>
            <w:tcBorders>
              <w:right w:val="single" w:sz="8" w:space="0" w:color="auto"/>
            </w:tcBorders>
            <w:vAlign w:val="bottom"/>
          </w:tcPr>
          <w:p w:rsidR="00D30FAE" w:rsidRDefault="00D30FAE" w:rsidP="00BA17E3">
            <w:pPr>
              <w:spacing w:line="287" w:lineRule="exact"/>
              <w:jc w:val="center"/>
            </w:pPr>
            <w:r>
              <w:rPr>
                <w:w w:val="95"/>
                <w:sz w:val="26"/>
                <w:szCs w:val="26"/>
              </w:rPr>
              <w:t>ДС-</w:t>
            </w:r>
          </w:p>
        </w:tc>
        <w:tc>
          <w:tcPr>
            <w:tcW w:w="62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70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60" w:type="dxa"/>
            <w:tcBorders>
              <w:right w:val="single" w:sz="8" w:space="0" w:color="auto"/>
            </w:tcBorders>
            <w:vAlign w:val="bottom"/>
          </w:tcPr>
          <w:p w:rsidR="00D30FAE" w:rsidRDefault="00D30FAE" w:rsidP="00BA17E3">
            <w:pPr>
              <w:spacing w:line="287" w:lineRule="exact"/>
              <w:jc w:val="center"/>
            </w:pPr>
            <w:proofErr w:type="gramStart"/>
            <w:r>
              <w:rPr>
                <w:sz w:val="26"/>
                <w:szCs w:val="26"/>
              </w:rPr>
              <w:t>КМ</w:t>
            </w:r>
            <w:proofErr w:type="gramEnd"/>
            <w:r>
              <w:rPr>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80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620" w:type="dxa"/>
            <w:tcBorders>
              <w:right w:val="single" w:sz="8" w:space="0" w:color="auto"/>
            </w:tcBorders>
            <w:vAlign w:val="bottom"/>
          </w:tcPr>
          <w:p w:rsidR="00D30FAE" w:rsidRDefault="00D30FAE" w:rsidP="00BA17E3">
            <w:pPr>
              <w:spacing w:line="287" w:lineRule="exact"/>
              <w:jc w:val="center"/>
            </w:pPr>
            <w:r>
              <w:rPr>
                <w:w w:val="97"/>
                <w:sz w:val="26"/>
                <w:szCs w:val="26"/>
              </w:rPr>
              <w:t>БК-</w:t>
            </w:r>
          </w:p>
        </w:tc>
        <w:tc>
          <w:tcPr>
            <w:tcW w:w="7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92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0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r>
      <w:tr w:rsidR="00D30FAE" w:rsidTr="00BA17E3">
        <w:trPr>
          <w:trHeight w:val="300"/>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обитания</w:t>
            </w:r>
          </w:p>
        </w:tc>
        <w:tc>
          <w:tcPr>
            <w:tcW w:w="700" w:type="dxa"/>
            <w:tcBorders>
              <w:bottom w:val="single" w:sz="8" w:space="0" w:color="auto"/>
              <w:right w:val="single" w:sz="8" w:space="0" w:color="auto"/>
            </w:tcBorders>
            <w:vAlign w:val="bottom"/>
          </w:tcPr>
          <w:p w:rsidR="00D30FAE" w:rsidRDefault="00D30FAE" w:rsidP="00BA17E3">
            <w:pPr>
              <w:jc w:val="center"/>
            </w:pPr>
            <w:r>
              <w:rPr>
                <w:sz w:val="26"/>
                <w:szCs w:val="26"/>
              </w:rPr>
              <w:t>5</w:t>
            </w:r>
          </w:p>
        </w:tc>
        <w:tc>
          <w:tcPr>
            <w:tcW w:w="620" w:type="dxa"/>
            <w:tcBorders>
              <w:bottom w:val="single" w:sz="8" w:space="0" w:color="auto"/>
              <w:right w:val="single" w:sz="8" w:space="0" w:color="auto"/>
            </w:tcBorders>
            <w:vAlign w:val="bottom"/>
          </w:tcPr>
          <w:p w:rsidR="00D30FAE" w:rsidRDefault="00D30FAE" w:rsidP="00BA17E3">
            <w:pPr>
              <w:jc w:val="center"/>
            </w:pPr>
            <w:r>
              <w:rPr>
                <w:w w:val="99"/>
                <w:sz w:val="26"/>
                <w:szCs w:val="26"/>
              </w:rPr>
              <w:t>10</w:t>
            </w:r>
          </w:p>
        </w:tc>
        <w:tc>
          <w:tcPr>
            <w:tcW w:w="700" w:type="dxa"/>
            <w:tcBorders>
              <w:bottom w:val="single" w:sz="8" w:space="0" w:color="auto"/>
              <w:right w:val="single" w:sz="8" w:space="0" w:color="auto"/>
            </w:tcBorders>
            <w:vAlign w:val="bottom"/>
          </w:tcPr>
          <w:p w:rsidR="00D30FAE" w:rsidRDefault="00D30FAE" w:rsidP="00BA17E3">
            <w:pPr>
              <w:jc w:val="center"/>
            </w:pPr>
            <w:r>
              <w:rPr>
                <w:sz w:val="26"/>
                <w:szCs w:val="26"/>
              </w:rPr>
              <w:t>6</w:t>
            </w:r>
          </w:p>
        </w:tc>
        <w:tc>
          <w:tcPr>
            <w:tcW w:w="660" w:type="dxa"/>
            <w:tcBorders>
              <w:bottom w:val="single" w:sz="8" w:space="0" w:color="auto"/>
              <w:right w:val="single" w:sz="8" w:space="0" w:color="auto"/>
            </w:tcBorders>
            <w:vAlign w:val="bottom"/>
          </w:tcPr>
          <w:p w:rsidR="00D30FAE" w:rsidRDefault="00D30FAE" w:rsidP="00BA17E3">
            <w:pPr>
              <w:jc w:val="center"/>
            </w:pPr>
            <w:r>
              <w:rPr>
                <w:w w:val="97"/>
                <w:sz w:val="26"/>
                <w:szCs w:val="26"/>
              </w:rPr>
              <w:t>700</w:t>
            </w:r>
          </w:p>
        </w:tc>
        <w:tc>
          <w:tcPr>
            <w:tcW w:w="740" w:type="dxa"/>
            <w:tcBorders>
              <w:bottom w:val="single" w:sz="8" w:space="0" w:color="auto"/>
              <w:right w:val="single" w:sz="8" w:space="0" w:color="auto"/>
            </w:tcBorders>
            <w:vAlign w:val="bottom"/>
          </w:tcPr>
          <w:p w:rsidR="00D30FAE" w:rsidRDefault="00D30FAE" w:rsidP="00BA17E3">
            <w:pPr>
              <w:jc w:val="center"/>
            </w:pPr>
            <w:r>
              <w:rPr>
                <w:w w:val="97"/>
                <w:sz w:val="26"/>
                <w:szCs w:val="26"/>
              </w:rPr>
              <w:t>430</w:t>
            </w:r>
          </w:p>
        </w:tc>
        <w:tc>
          <w:tcPr>
            <w:tcW w:w="800" w:type="dxa"/>
            <w:tcBorders>
              <w:bottom w:val="single" w:sz="8" w:space="0" w:color="auto"/>
              <w:right w:val="single" w:sz="8" w:space="0" w:color="auto"/>
            </w:tcBorders>
            <w:vAlign w:val="bottom"/>
          </w:tcPr>
          <w:p w:rsidR="00D30FAE" w:rsidRDefault="00D30FAE" w:rsidP="00BA17E3">
            <w:pPr>
              <w:jc w:val="center"/>
            </w:pPr>
            <w:r>
              <w:rPr>
                <w:sz w:val="26"/>
                <w:szCs w:val="26"/>
              </w:rPr>
              <w:t>510</w:t>
            </w:r>
          </w:p>
        </w:tc>
        <w:tc>
          <w:tcPr>
            <w:tcW w:w="620" w:type="dxa"/>
            <w:tcBorders>
              <w:bottom w:val="single" w:sz="8" w:space="0" w:color="auto"/>
              <w:right w:val="single" w:sz="8" w:space="0" w:color="auto"/>
            </w:tcBorders>
            <w:vAlign w:val="bottom"/>
          </w:tcPr>
          <w:p w:rsidR="00D30FAE" w:rsidRDefault="00D30FAE" w:rsidP="00BA17E3">
            <w:pPr>
              <w:jc w:val="center"/>
            </w:pPr>
            <w:r>
              <w:rPr>
                <w:sz w:val="26"/>
                <w:szCs w:val="26"/>
              </w:rPr>
              <w:t>430</w:t>
            </w:r>
          </w:p>
        </w:tc>
        <w:tc>
          <w:tcPr>
            <w:tcW w:w="780" w:type="dxa"/>
            <w:tcBorders>
              <w:bottom w:val="single" w:sz="8" w:space="0" w:color="auto"/>
              <w:right w:val="single" w:sz="8" w:space="0" w:color="auto"/>
            </w:tcBorders>
            <w:vAlign w:val="bottom"/>
          </w:tcPr>
          <w:p w:rsidR="00D30FAE" w:rsidRDefault="00D30FAE" w:rsidP="00BA17E3">
            <w:pPr>
              <w:jc w:val="center"/>
            </w:pPr>
            <w:r>
              <w:rPr>
                <w:sz w:val="26"/>
                <w:szCs w:val="26"/>
              </w:rPr>
              <w:t>260</w:t>
            </w:r>
          </w:p>
        </w:tc>
        <w:tc>
          <w:tcPr>
            <w:tcW w:w="920" w:type="dxa"/>
            <w:tcBorders>
              <w:bottom w:val="single" w:sz="8" w:space="0" w:color="auto"/>
              <w:right w:val="single" w:sz="8" w:space="0" w:color="auto"/>
            </w:tcBorders>
            <w:vAlign w:val="bottom"/>
          </w:tcPr>
          <w:p w:rsidR="00D30FAE" w:rsidRDefault="00D30FAE" w:rsidP="00BA17E3">
            <w:pPr>
              <w:jc w:val="center"/>
            </w:pPr>
            <w:r>
              <w:rPr>
                <w:sz w:val="26"/>
                <w:szCs w:val="26"/>
              </w:rPr>
              <w:t>360</w:t>
            </w:r>
          </w:p>
        </w:tc>
        <w:tc>
          <w:tcPr>
            <w:tcW w:w="700" w:type="dxa"/>
            <w:tcBorders>
              <w:bottom w:val="single" w:sz="8" w:space="0" w:color="auto"/>
              <w:right w:val="single" w:sz="8" w:space="0" w:color="auto"/>
            </w:tcBorders>
            <w:vAlign w:val="bottom"/>
          </w:tcPr>
          <w:p w:rsidR="00D30FAE" w:rsidRDefault="00D30FAE" w:rsidP="00BA17E3">
            <w:pPr>
              <w:jc w:val="center"/>
            </w:pPr>
            <w:r>
              <w:rPr>
                <w:w w:val="97"/>
                <w:sz w:val="26"/>
                <w:szCs w:val="26"/>
              </w:rPr>
              <w:t>320</w:t>
            </w:r>
          </w:p>
        </w:tc>
      </w:tr>
      <w:tr w:rsidR="00D30FAE" w:rsidTr="00BA17E3">
        <w:trPr>
          <w:trHeight w:val="287"/>
        </w:trPr>
        <w:tc>
          <w:tcPr>
            <w:tcW w:w="2080" w:type="dxa"/>
            <w:tcBorders>
              <w:left w:val="single" w:sz="8" w:space="0" w:color="auto"/>
              <w:right w:val="single" w:sz="8" w:space="0" w:color="auto"/>
            </w:tcBorders>
            <w:vAlign w:val="bottom"/>
          </w:tcPr>
          <w:p w:rsidR="00D30FAE" w:rsidRDefault="00D30FAE" w:rsidP="00BA17E3">
            <w:pPr>
              <w:spacing w:line="287" w:lineRule="exact"/>
              <w:jc w:val="center"/>
            </w:pPr>
            <w:r>
              <w:rPr>
                <w:w w:val="99"/>
                <w:sz w:val="26"/>
                <w:szCs w:val="26"/>
              </w:rPr>
              <w:t>Длина участка</w:t>
            </w:r>
          </w:p>
        </w:tc>
        <w:tc>
          <w:tcPr>
            <w:tcW w:w="700" w:type="dxa"/>
            <w:tcBorders>
              <w:right w:val="single" w:sz="8" w:space="0" w:color="auto"/>
            </w:tcBorders>
            <w:vAlign w:val="bottom"/>
          </w:tcPr>
          <w:p w:rsidR="00D30FAE" w:rsidRDefault="00D30FAE" w:rsidP="00BA17E3">
            <w:pPr>
              <w:spacing w:line="287" w:lineRule="exact"/>
              <w:jc w:val="center"/>
            </w:pPr>
            <w:r>
              <w:rPr>
                <w:w w:val="97"/>
                <w:sz w:val="26"/>
                <w:szCs w:val="26"/>
              </w:rPr>
              <w:t>120</w:t>
            </w:r>
          </w:p>
        </w:tc>
        <w:tc>
          <w:tcPr>
            <w:tcW w:w="620" w:type="dxa"/>
            <w:tcBorders>
              <w:right w:val="single" w:sz="8" w:space="0" w:color="auto"/>
            </w:tcBorders>
            <w:vAlign w:val="bottom"/>
          </w:tcPr>
          <w:p w:rsidR="00D30FAE" w:rsidRDefault="00D30FAE" w:rsidP="00BA17E3">
            <w:pPr>
              <w:spacing w:line="287" w:lineRule="exact"/>
              <w:jc w:val="center"/>
            </w:pPr>
            <w:r>
              <w:rPr>
                <w:w w:val="97"/>
                <w:sz w:val="26"/>
                <w:szCs w:val="26"/>
              </w:rPr>
              <w:t>160</w:t>
            </w:r>
          </w:p>
        </w:tc>
        <w:tc>
          <w:tcPr>
            <w:tcW w:w="700" w:type="dxa"/>
            <w:tcBorders>
              <w:right w:val="single" w:sz="8" w:space="0" w:color="auto"/>
            </w:tcBorders>
            <w:vAlign w:val="bottom"/>
          </w:tcPr>
          <w:p w:rsidR="00D30FAE" w:rsidRDefault="00D30FAE" w:rsidP="00BA17E3">
            <w:pPr>
              <w:spacing w:line="287" w:lineRule="exact"/>
              <w:jc w:val="center"/>
            </w:pPr>
            <w:r>
              <w:rPr>
                <w:w w:val="97"/>
                <w:sz w:val="26"/>
                <w:szCs w:val="26"/>
              </w:rPr>
              <w:t>180</w:t>
            </w:r>
          </w:p>
        </w:tc>
        <w:tc>
          <w:tcPr>
            <w:tcW w:w="660" w:type="dxa"/>
            <w:tcBorders>
              <w:right w:val="single" w:sz="8" w:space="0" w:color="auto"/>
            </w:tcBorders>
            <w:vAlign w:val="bottom"/>
          </w:tcPr>
          <w:p w:rsidR="00D30FAE" w:rsidRDefault="00D30FAE" w:rsidP="00BA17E3">
            <w:pPr>
              <w:spacing w:line="287" w:lineRule="exact"/>
              <w:jc w:val="center"/>
            </w:pPr>
            <w:r>
              <w:rPr>
                <w:sz w:val="26"/>
                <w:szCs w:val="26"/>
              </w:rPr>
              <w:t>1420</w:t>
            </w:r>
          </w:p>
        </w:tc>
        <w:tc>
          <w:tcPr>
            <w:tcW w:w="740" w:type="dxa"/>
            <w:tcBorders>
              <w:right w:val="single" w:sz="8" w:space="0" w:color="auto"/>
            </w:tcBorders>
            <w:vAlign w:val="bottom"/>
          </w:tcPr>
          <w:p w:rsidR="00D30FAE" w:rsidRDefault="00D30FAE" w:rsidP="00BA17E3">
            <w:pPr>
              <w:spacing w:line="287" w:lineRule="exact"/>
              <w:jc w:val="center"/>
            </w:pPr>
            <w:r>
              <w:rPr>
                <w:w w:val="97"/>
                <w:sz w:val="26"/>
                <w:szCs w:val="26"/>
              </w:rPr>
              <w:t>310</w:t>
            </w:r>
          </w:p>
        </w:tc>
        <w:tc>
          <w:tcPr>
            <w:tcW w:w="800" w:type="dxa"/>
            <w:tcBorders>
              <w:right w:val="single" w:sz="8" w:space="0" w:color="auto"/>
            </w:tcBorders>
            <w:vAlign w:val="bottom"/>
          </w:tcPr>
          <w:p w:rsidR="00D30FAE" w:rsidRDefault="00D30FAE" w:rsidP="00BA17E3">
            <w:pPr>
              <w:spacing w:line="287" w:lineRule="exact"/>
              <w:jc w:val="center"/>
            </w:pPr>
            <w:r>
              <w:rPr>
                <w:sz w:val="26"/>
                <w:szCs w:val="26"/>
              </w:rPr>
              <w:t>690</w:t>
            </w:r>
          </w:p>
        </w:tc>
        <w:tc>
          <w:tcPr>
            <w:tcW w:w="620" w:type="dxa"/>
            <w:tcBorders>
              <w:right w:val="single" w:sz="8" w:space="0" w:color="auto"/>
            </w:tcBorders>
            <w:vAlign w:val="bottom"/>
          </w:tcPr>
          <w:p w:rsidR="00D30FAE" w:rsidRDefault="00D30FAE" w:rsidP="00BA17E3">
            <w:pPr>
              <w:spacing w:line="287" w:lineRule="exact"/>
              <w:jc w:val="center"/>
            </w:pPr>
            <w:r>
              <w:rPr>
                <w:sz w:val="26"/>
                <w:szCs w:val="26"/>
              </w:rPr>
              <w:t>250</w:t>
            </w:r>
          </w:p>
        </w:tc>
        <w:tc>
          <w:tcPr>
            <w:tcW w:w="780" w:type="dxa"/>
            <w:tcBorders>
              <w:right w:val="single" w:sz="8" w:space="0" w:color="auto"/>
            </w:tcBorders>
            <w:vAlign w:val="bottom"/>
          </w:tcPr>
          <w:p w:rsidR="00D30FAE" w:rsidRDefault="00D30FAE" w:rsidP="00BA17E3">
            <w:pPr>
              <w:spacing w:line="287" w:lineRule="exact"/>
              <w:jc w:val="center"/>
            </w:pPr>
            <w:r>
              <w:rPr>
                <w:sz w:val="26"/>
                <w:szCs w:val="26"/>
              </w:rPr>
              <w:t>400</w:t>
            </w:r>
          </w:p>
        </w:tc>
        <w:tc>
          <w:tcPr>
            <w:tcW w:w="920" w:type="dxa"/>
            <w:tcBorders>
              <w:right w:val="single" w:sz="8" w:space="0" w:color="auto"/>
            </w:tcBorders>
            <w:vAlign w:val="bottom"/>
          </w:tcPr>
          <w:p w:rsidR="00D30FAE" w:rsidRDefault="00D30FAE" w:rsidP="00BA17E3">
            <w:pPr>
              <w:spacing w:line="287" w:lineRule="exact"/>
              <w:jc w:val="center"/>
            </w:pPr>
            <w:r>
              <w:rPr>
                <w:sz w:val="26"/>
                <w:szCs w:val="26"/>
              </w:rPr>
              <w:t>250</w:t>
            </w:r>
          </w:p>
        </w:tc>
        <w:tc>
          <w:tcPr>
            <w:tcW w:w="700" w:type="dxa"/>
            <w:tcBorders>
              <w:right w:val="single" w:sz="8" w:space="0" w:color="auto"/>
            </w:tcBorders>
            <w:vAlign w:val="bottom"/>
          </w:tcPr>
          <w:p w:rsidR="00D30FAE" w:rsidRDefault="00D30FAE" w:rsidP="00BA17E3">
            <w:pPr>
              <w:spacing w:line="287" w:lineRule="exact"/>
              <w:jc w:val="center"/>
            </w:pPr>
            <w:r>
              <w:rPr>
                <w:w w:val="97"/>
                <w:sz w:val="26"/>
                <w:szCs w:val="26"/>
              </w:rPr>
              <w:t>450</w:t>
            </w:r>
          </w:p>
        </w:tc>
      </w:tr>
      <w:tr w:rsidR="00D30FAE" w:rsidTr="00BA17E3">
        <w:trPr>
          <w:trHeight w:val="323"/>
        </w:trPr>
        <w:tc>
          <w:tcPr>
            <w:tcW w:w="2080" w:type="dxa"/>
            <w:tcBorders>
              <w:left w:val="single" w:sz="8" w:space="0" w:color="auto"/>
              <w:bottom w:val="single" w:sz="8" w:space="0" w:color="auto"/>
              <w:right w:val="single" w:sz="8" w:space="0" w:color="auto"/>
            </w:tcBorders>
            <w:vAlign w:val="bottom"/>
          </w:tcPr>
          <w:p w:rsidR="00D30FAE" w:rsidRDefault="00D30FAE" w:rsidP="00BA17E3">
            <w:pPr>
              <w:ind w:left="860"/>
            </w:pPr>
            <w:r>
              <w:rPr>
                <w:i/>
                <w:iCs/>
                <w:sz w:val="26"/>
                <w:szCs w:val="26"/>
              </w:rPr>
              <w:t>l</w:t>
            </w:r>
            <w:r>
              <w:rPr>
                <w:sz w:val="26"/>
                <w:szCs w:val="26"/>
              </w:rPr>
              <w:t>,</w:t>
            </w:r>
            <w:r>
              <w:rPr>
                <w:i/>
                <w:iCs/>
                <w:sz w:val="26"/>
                <w:szCs w:val="26"/>
              </w:rPr>
              <w:t xml:space="preserve"> </w:t>
            </w:r>
            <w:r>
              <w:rPr>
                <w:sz w:val="26"/>
                <w:szCs w:val="26"/>
              </w:rPr>
              <w:t>м</w:t>
            </w: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6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92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r>
    </w:tbl>
    <w:p w:rsidR="00D30FAE" w:rsidRDefault="00D30FAE" w:rsidP="00D30FAE">
      <w:pPr>
        <w:spacing w:line="318" w:lineRule="exact"/>
      </w:pPr>
    </w:p>
    <w:p w:rsidR="00D30FAE" w:rsidRDefault="00D30FAE" w:rsidP="00D30FAE">
      <w:pPr>
        <w:ind w:left="680"/>
      </w:pPr>
      <w:r>
        <w:rPr>
          <w:sz w:val="28"/>
          <w:szCs w:val="28"/>
        </w:rPr>
        <w:t>Грунт – слабый; уровень грунтовых вод – высокий.</w:t>
      </w: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370" w:lineRule="exact"/>
      </w:pPr>
    </w:p>
    <w:p w:rsidR="00D30FAE" w:rsidRDefault="00D30FAE" w:rsidP="00D30FAE">
      <w:pPr>
        <w:ind w:left="680"/>
      </w:pPr>
      <w:r>
        <w:rPr>
          <w:b/>
          <w:bCs/>
          <w:sz w:val="28"/>
          <w:szCs w:val="28"/>
        </w:rPr>
        <w:t>Вариант 4</w:t>
      </w:r>
    </w:p>
    <w:p w:rsidR="00D30FAE" w:rsidRDefault="00D30FAE" w:rsidP="00D30FAE">
      <w:pPr>
        <w:spacing w:line="319" w:lineRule="exact"/>
      </w:pPr>
    </w:p>
    <w:p w:rsidR="00D30FAE" w:rsidRDefault="00D30FAE" w:rsidP="00D30FAE">
      <w:pPr>
        <w:ind w:left="680"/>
      </w:pPr>
      <w:r>
        <w:rPr>
          <w:sz w:val="28"/>
          <w:szCs w:val="28"/>
        </w:rPr>
        <w:t>г. Москва</w:t>
      </w:r>
    </w:p>
    <w:p w:rsidR="00D30FAE" w:rsidRDefault="00D30FAE" w:rsidP="00D30FAE">
      <w:pPr>
        <w:spacing w:line="306" w:lineRule="exact"/>
      </w:pPr>
    </w:p>
    <w:tbl>
      <w:tblPr>
        <w:tblW w:w="0" w:type="auto"/>
        <w:tblInd w:w="30" w:type="dxa"/>
        <w:tblLayout w:type="fixed"/>
        <w:tblCellMar>
          <w:left w:w="0" w:type="dxa"/>
          <w:right w:w="0" w:type="dxa"/>
        </w:tblCellMar>
        <w:tblLook w:val="04A0" w:firstRow="1" w:lastRow="0" w:firstColumn="1" w:lastColumn="0" w:noHBand="0" w:noVBand="1"/>
      </w:tblPr>
      <w:tblGrid>
        <w:gridCol w:w="1980"/>
        <w:gridCol w:w="780"/>
        <w:gridCol w:w="640"/>
        <w:gridCol w:w="700"/>
        <w:gridCol w:w="660"/>
        <w:gridCol w:w="800"/>
        <w:gridCol w:w="740"/>
        <w:gridCol w:w="720"/>
        <w:gridCol w:w="760"/>
        <w:gridCol w:w="800"/>
        <w:gridCol w:w="740"/>
      </w:tblGrid>
      <w:tr w:rsidR="00D30FAE" w:rsidTr="00BA17E3">
        <w:trPr>
          <w:trHeight w:val="327"/>
        </w:trPr>
        <w:tc>
          <w:tcPr>
            <w:tcW w:w="1980" w:type="dxa"/>
            <w:tcBorders>
              <w:top w:val="single" w:sz="8" w:space="0" w:color="auto"/>
              <w:left w:val="single" w:sz="8" w:space="0" w:color="auto"/>
              <w:right w:val="single" w:sz="8" w:space="0" w:color="auto"/>
            </w:tcBorders>
            <w:vAlign w:val="bottom"/>
          </w:tcPr>
          <w:p w:rsidR="00D30FAE" w:rsidRDefault="00D30FAE" w:rsidP="00BA17E3">
            <w:pPr>
              <w:jc w:val="center"/>
            </w:pPr>
            <w:r>
              <w:rPr>
                <w:w w:val="99"/>
                <w:sz w:val="26"/>
                <w:szCs w:val="26"/>
              </w:rPr>
              <w:t>Наименование</w:t>
            </w:r>
          </w:p>
        </w:tc>
        <w:tc>
          <w:tcPr>
            <w:tcW w:w="780" w:type="dxa"/>
            <w:tcBorders>
              <w:top w:val="single" w:sz="8" w:space="0" w:color="auto"/>
              <w:bottom w:val="single" w:sz="8" w:space="0" w:color="auto"/>
            </w:tcBorders>
            <w:vAlign w:val="bottom"/>
          </w:tcPr>
          <w:p w:rsidR="00D30FAE" w:rsidRDefault="00D30FAE" w:rsidP="00BA17E3">
            <w:pPr>
              <w:rPr>
                <w:sz w:val="24"/>
                <w:szCs w:val="24"/>
              </w:rPr>
            </w:pPr>
          </w:p>
        </w:tc>
        <w:tc>
          <w:tcPr>
            <w:tcW w:w="64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660" w:type="dxa"/>
            <w:tcBorders>
              <w:top w:val="single" w:sz="8" w:space="0" w:color="auto"/>
              <w:bottom w:val="single" w:sz="8" w:space="0" w:color="auto"/>
            </w:tcBorders>
            <w:vAlign w:val="bottom"/>
          </w:tcPr>
          <w:p w:rsidR="00D30FAE" w:rsidRDefault="00D30FAE" w:rsidP="00BA17E3">
            <w:pPr>
              <w:rPr>
                <w:sz w:val="24"/>
                <w:szCs w:val="24"/>
              </w:rPr>
            </w:pPr>
          </w:p>
        </w:tc>
        <w:tc>
          <w:tcPr>
            <w:tcW w:w="1540" w:type="dxa"/>
            <w:gridSpan w:val="2"/>
            <w:tcBorders>
              <w:top w:val="single" w:sz="8" w:space="0" w:color="auto"/>
              <w:bottom w:val="single" w:sz="8" w:space="0" w:color="auto"/>
            </w:tcBorders>
            <w:vAlign w:val="bottom"/>
          </w:tcPr>
          <w:p w:rsidR="00D30FAE" w:rsidRDefault="00D30FAE" w:rsidP="00BA17E3">
            <w:pPr>
              <w:ind w:left="400"/>
            </w:pPr>
            <w:r>
              <w:rPr>
                <w:sz w:val="26"/>
                <w:szCs w:val="26"/>
              </w:rPr>
              <w:t>Объекты</w:t>
            </w:r>
          </w:p>
        </w:tc>
        <w:tc>
          <w:tcPr>
            <w:tcW w:w="720" w:type="dxa"/>
            <w:tcBorders>
              <w:top w:val="single" w:sz="8" w:space="0" w:color="auto"/>
              <w:bottom w:val="single" w:sz="8" w:space="0" w:color="auto"/>
            </w:tcBorders>
            <w:vAlign w:val="bottom"/>
          </w:tcPr>
          <w:p w:rsidR="00D30FAE" w:rsidRDefault="00D30FAE" w:rsidP="00BA17E3">
            <w:pPr>
              <w:rPr>
                <w:sz w:val="24"/>
                <w:szCs w:val="24"/>
              </w:rPr>
            </w:pPr>
          </w:p>
        </w:tc>
        <w:tc>
          <w:tcPr>
            <w:tcW w:w="760" w:type="dxa"/>
            <w:tcBorders>
              <w:top w:val="single" w:sz="8" w:space="0" w:color="auto"/>
              <w:bottom w:val="single" w:sz="8" w:space="0" w:color="auto"/>
            </w:tcBorders>
            <w:vAlign w:val="bottom"/>
          </w:tcPr>
          <w:p w:rsidR="00D30FAE" w:rsidRDefault="00D30FAE" w:rsidP="00BA17E3">
            <w:pPr>
              <w:rPr>
                <w:sz w:val="24"/>
                <w:szCs w:val="24"/>
              </w:rPr>
            </w:pPr>
          </w:p>
        </w:tc>
        <w:tc>
          <w:tcPr>
            <w:tcW w:w="800" w:type="dxa"/>
            <w:tcBorders>
              <w:top w:val="single" w:sz="8" w:space="0" w:color="auto"/>
              <w:bottom w:val="single" w:sz="8" w:space="0" w:color="auto"/>
            </w:tcBorders>
            <w:vAlign w:val="bottom"/>
          </w:tcPr>
          <w:p w:rsidR="00D30FAE" w:rsidRDefault="00D30FAE" w:rsidP="00BA17E3">
            <w:pPr>
              <w:rPr>
                <w:sz w:val="24"/>
                <w:szCs w:val="24"/>
              </w:rPr>
            </w:pPr>
          </w:p>
        </w:tc>
        <w:tc>
          <w:tcPr>
            <w:tcW w:w="740" w:type="dxa"/>
            <w:tcBorders>
              <w:top w:val="single" w:sz="8" w:space="0" w:color="auto"/>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8"/>
        </w:trPr>
        <w:tc>
          <w:tcPr>
            <w:tcW w:w="1980" w:type="dxa"/>
            <w:tcBorders>
              <w:left w:val="single" w:sz="8" w:space="0" w:color="auto"/>
              <w:bottom w:val="single" w:sz="8" w:space="0" w:color="auto"/>
              <w:right w:val="single" w:sz="8" w:space="0" w:color="auto"/>
            </w:tcBorders>
            <w:vAlign w:val="bottom"/>
          </w:tcPr>
          <w:p w:rsidR="00D30FAE" w:rsidRDefault="00D30FAE" w:rsidP="00BA17E3">
            <w:pPr>
              <w:rPr>
                <w:sz w:val="24"/>
                <w:szCs w:val="24"/>
              </w:rPr>
            </w:pPr>
          </w:p>
        </w:tc>
        <w:tc>
          <w:tcPr>
            <w:tcW w:w="2120" w:type="dxa"/>
            <w:gridSpan w:val="3"/>
            <w:tcBorders>
              <w:bottom w:val="single" w:sz="8" w:space="0" w:color="auto"/>
              <w:right w:val="single" w:sz="8" w:space="0" w:color="auto"/>
            </w:tcBorders>
            <w:vAlign w:val="bottom"/>
          </w:tcPr>
          <w:p w:rsidR="00D30FAE" w:rsidRDefault="00D30FAE" w:rsidP="00BA17E3">
            <w:pPr>
              <w:spacing w:line="287" w:lineRule="exact"/>
              <w:ind w:left="180"/>
            </w:pPr>
            <w:r>
              <w:rPr>
                <w:sz w:val="26"/>
                <w:szCs w:val="26"/>
              </w:rPr>
              <w:t>промышленные</w:t>
            </w:r>
          </w:p>
        </w:tc>
        <w:tc>
          <w:tcPr>
            <w:tcW w:w="660" w:type="dxa"/>
            <w:tcBorders>
              <w:bottom w:val="single" w:sz="8" w:space="0" w:color="auto"/>
            </w:tcBorders>
            <w:vAlign w:val="bottom"/>
          </w:tcPr>
          <w:p w:rsidR="00D30FAE" w:rsidRDefault="00D30FAE" w:rsidP="00BA17E3">
            <w:pPr>
              <w:rPr>
                <w:sz w:val="24"/>
                <w:szCs w:val="24"/>
              </w:rPr>
            </w:pPr>
          </w:p>
        </w:tc>
        <w:tc>
          <w:tcPr>
            <w:tcW w:w="3820" w:type="dxa"/>
            <w:gridSpan w:val="5"/>
            <w:tcBorders>
              <w:bottom w:val="single" w:sz="8" w:space="0" w:color="auto"/>
            </w:tcBorders>
            <w:vAlign w:val="bottom"/>
          </w:tcPr>
          <w:p w:rsidR="00D30FAE" w:rsidRDefault="00D30FAE" w:rsidP="00BA17E3">
            <w:pPr>
              <w:spacing w:line="287" w:lineRule="exact"/>
              <w:ind w:left="560"/>
            </w:pPr>
            <w:r>
              <w:rPr>
                <w:sz w:val="26"/>
                <w:szCs w:val="26"/>
              </w:rPr>
              <w:t>жилищно-коммунальные</w:t>
            </w: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90"/>
        </w:trPr>
        <w:tc>
          <w:tcPr>
            <w:tcW w:w="1980" w:type="dxa"/>
            <w:tcBorders>
              <w:left w:val="single" w:sz="8" w:space="0" w:color="auto"/>
              <w:bottom w:val="single" w:sz="8" w:space="0" w:color="auto"/>
              <w:right w:val="single" w:sz="8" w:space="0" w:color="auto"/>
            </w:tcBorders>
            <w:vAlign w:val="bottom"/>
          </w:tcPr>
          <w:p w:rsidR="00D30FAE" w:rsidRDefault="00D30FAE" w:rsidP="00BA17E3">
            <w:pPr>
              <w:spacing w:line="288" w:lineRule="exact"/>
              <w:jc w:val="center"/>
            </w:pPr>
            <w:r>
              <w:rPr>
                <w:sz w:val="26"/>
                <w:szCs w:val="26"/>
              </w:rPr>
              <w:t>Номер на схеме</w:t>
            </w:r>
          </w:p>
        </w:tc>
        <w:tc>
          <w:tcPr>
            <w:tcW w:w="78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1</w:t>
            </w:r>
          </w:p>
        </w:tc>
        <w:tc>
          <w:tcPr>
            <w:tcW w:w="64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2</w:t>
            </w:r>
          </w:p>
        </w:tc>
        <w:tc>
          <w:tcPr>
            <w:tcW w:w="70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3</w:t>
            </w:r>
          </w:p>
        </w:tc>
        <w:tc>
          <w:tcPr>
            <w:tcW w:w="66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4</w:t>
            </w:r>
          </w:p>
        </w:tc>
        <w:tc>
          <w:tcPr>
            <w:tcW w:w="80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5</w:t>
            </w:r>
          </w:p>
        </w:tc>
        <w:tc>
          <w:tcPr>
            <w:tcW w:w="74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6</w:t>
            </w:r>
          </w:p>
        </w:tc>
        <w:tc>
          <w:tcPr>
            <w:tcW w:w="72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7</w:t>
            </w:r>
          </w:p>
        </w:tc>
        <w:tc>
          <w:tcPr>
            <w:tcW w:w="76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8</w:t>
            </w:r>
          </w:p>
        </w:tc>
        <w:tc>
          <w:tcPr>
            <w:tcW w:w="80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9</w:t>
            </w:r>
          </w:p>
        </w:tc>
        <w:tc>
          <w:tcPr>
            <w:tcW w:w="740" w:type="dxa"/>
            <w:tcBorders>
              <w:bottom w:val="single" w:sz="8" w:space="0" w:color="auto"/>
              <w:right w:val="single" w:sz="8" w:space="0" w:color="auto"/>
            </w:tcBorders>
            <w:vAlign w:val="bottom"/>
          </w:tcPr>
          <w:p w:rsidR="00D30FAE" w:rsidRDefault="00D30FAE" w:rsidP="00BA17E3">
            <w:pPr>
              <w:spacing w:line="288" w:lineRule="exact"/>
              <w:jc w:val="center"/>
            </w:pPr>
            <w:r>
              <w:rPr>
                <w:w w:val="99"/>
                <w:sz w:val="26"/>
                <w:szCs w:val="26"/>
              </w:rPr>
              <w:t>10</w:t>
            </w:r>
          </w:p>
        </w:tc>
      </w:tr>
      <w:tr w:rsidR="00D30FAE" w:rsidTr="00BA17E3">
        <w:trPr>
          <w:trHeight w:val="288"/>
        </w:trPr>
        <w:tc>
          <w:tcPr>
            <w:tcW w:w="1980" w:type="dxa"/>
            <w:tcBorders>
              <w:left w:val="single" w:sz="8" w:space="0" w:color="auto"/>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Назначение</w:t>
            </w:r>
          </w:p>
        </w:tc>
        <w:tc>
          <w:tcPr>
            <w:tcW w:w="780" w:type="dxa"/>
            <w:tcBorders>
              <w:bottom w:val="single" w:sz="8" w:space="0" w:color="auto"/>
              <w:right w:val="single" w:sz="8" w:space="0" w:color="auto"/>
            </w:tcBorders>
            <w:vAlign w:val="bottom"/>
          </w:tcPr>
          <w:p w:rsidR="00D30FAE" w:rsidRDefault="00D30FAE" w:rsidP="00BA17E3">
            <w:pPr>
              <w:spacing w:line="287" w:lineRule="exact"/>
              <w:jc w:val="center"/>
            </w:pPr>
            <w:r>
              <w:rPr>
                <w:w w:val="95"/>
                <w:sz w:val="26"/>
                <w:szCs w:val="26"/>
              </w:rPr>
              <w:t>РМ</w:t>
            </w:r>
          </w:p>
        </w:tc>
        <w:tc>
          <w:tcPr>
            <w:tcW w:w="64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К</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w w:val="94"/>
                <w:sz w:val="26"/>
                <w:szCs w:val="26"/>
              </w:rPr>
              <w:t>М</w:t>
            </w:r>
          </w:p>
        </w:tc>
        <w:tc>
          <w:tcPr>
            <w:tcW w:w="66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Т</w:t>
            </w:r>
          </w:p>
        </w:tc>
        <w:tc>
          <w:tcPr>
            <w:tcW w:w="8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720" w:type="dxa"/>
            <w:tcBorders>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МГ</w:t>
            </w:r>
          </w:p>
        </w:tc>
        <w:tc>
          <w:tcPr>
            <w:tcW w:w="76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8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r>
      <w:tr w:rsidR="00D30FAE" w:rsidTr="00BA17E3">
        <w:trPr>
          <w:trHeight w:val="287"/>
        </w:trPr>
        <w:tc>
          <w:tcPr>
            <w:tcW w:w="1980" w:type="dxa"/>
            <w:tcBorders>
              <w:left w:val="single" w:sz="8" w:space="0" w:color="auto"/>
              <w:right w:val="single" w:sz="8" w:space="0" w:color="auto"/>
            </w:tcBorders>
            <w:vAlign w:val="bottom"/>
          </w:tcPr>
          <w:p w:rsidR="00D30FAE" w:rsidRDefault="00D30FAE" w:rsidP="00BA17E3">
            <w:pPr>
              <w:spacing w:line="287" w:lineRule="exact"/>
              <w:jc w:val="center"/>
            </w:pPr>
            <w:r>
              <w:rPr>
                <w:sz w:val="26"/>
                <w:szCs w:val="26"/>
              </w:rPr>
              <w:t>Количество х</w:t>
            </w:r>
          </w:p>
        </w:tc>
        <w:tc>
          <w:tcPr>
            <w:tcW w:w="780" w:type="dxa"/>
            <w:tcBorders>
              <w:right w:val="single" w:sz="8" w:space="0" w:color="auto"/>
            </w:tcBorders>
            <w:vAlign w:val="bottom"/>
          </w:tcPr>
          <w:p w:rsidR="00D30FAE" w:rsidRDefault="00D30FAE" w:rsidP="00BA17E3">
            <w:pPr>
              <w:spacing w:line="287" w:lineRule="exact"/>
              <w:jc w:val="center"/>
            </w:pPr>
            <w:r>
              <w:rPr>
                <w:sz w:val="26"/>
                <w:szCs w:val="26"/>
              </w:rPr>
              <w:t>15</w:t>
            </w:r>
          </w:p>
        </w:tc>
        <w:tc>
          <w:tcPr>
            <w:tcW w:w="640" w:type="dxa"/>
            <w:tcBorders>
              <w:right w:val="single" w:sz="8" w:space="0" w:color="auto"/>
            </w:tcBorders>
            <w:vAlign w:val="bottom"/>
          </w:tcPr>
          <w:p w:rsidR="00D30FAE" w:rsidRDefault="00D30FAE" w:rsidP="00BA17E3">
            <w:pPr>
              <w:spacing w:line="287" w:lineRule="exact"/>
              <w:jc w:val="center"/>
            </w:pPr>
            <w:r>
              <w:rPr>
                <w:w w:val="99"/>
                <w:sz w:val="26"/>
                <w:szCs w:val="26"/>
              </w:rPr>
              <w:t>32</w:t>
            </w:r>
          </w:p>
        </w:tc>
        <w:tc>
          <w:tcPr>
            <w:tcW w:w="700" w:type="dxa"/>
            <w:tcBorders>
              <w:right w:val="single" w:sz="8" w:space="0" w:color="auto"/>
            </w:tcBorders>
            <w:vAlign w:val="bottom"/>
          </w:tcPr>
          <w:p w:rsidR="00D30FAE" w:rsidRDefault="00D30FAE" w:rsidP="00BA17E3">
            <w:pPr>
              <w:spacing w:line="287" w:lineRule="exact"/>
              <w:jc w:val="center"/>
            </w:pPr>
            <w:r>
              <w:rPr>
                <w:w w:val="99"/>
                <w:sz w:val="26"/>
                <w:szCs w:val="26"/>
              </w:rPr>
              <w:t>25</w:t>
            </w:r>
          </w:p>
        </w:tc>
        <w:tc>
          <w:tcPr>
            <w:tcW w:w="660" w:type="dxa"/>
            <w:tcBorders>
              <w:right w:val="single" w:sz="8" w:space="0" w:color="auto"/>
            </w:tcBorders>
            <w:vAlign w:val="bottom"/>
          </w:tcPr>
          <w:p w:rsidR="00D30FAE" w:rsidRDefault="00D30FAE" w:rsidP="00BA17E3">
            <w:pPr>
              <w:spacing w:line="287" w:lineRule="exact"/>
              <w:jc w:val="center"/>
            </w:pPr>
            <w:r>
              <w:rPr>
                <w:w w:val="99"/>
                <w:sz w:val="26"/>
                <w:szCs w:val="26"/>
              </w:rPr>
              <w:t>28</w:t>
            </w:r>
          </w:p>
        </w:tc>
        <w:tc>
          <w:tcPr>
            <w:tcW w:w="800" w:type="dxa"/>
            <w:tcBorders>
              <w:right w:val="single" w:sz="8" w:space="0" w:color="auto"/>
            </w:tcBorders>
            <w:vAlign w:val="bottom"/>
          </w:tcPr>
          <w:p w:rsidR="00D30FAE" w:rsidRDefault="00D30FAE" w:rsidP="00BA17E3">
            <w:pPr>
              <w:spacing w:line="287" w:lineRule="exact"/>
              <w:jc w:val="center"/>
            </w:pPr>
            <w:r>
              <w:rPr>
                <w:sz w:val="26"/>
                <w:szCs w:val="26"/>
              </w:rPr>
              <w:t>12х30</w:t>
            </w:r>
          </w:p>
        </w:tc>
        <w:tc>
          <w:tcPr>
            <w:tcW w:w="740" w:type="dxa"/>
            <w:tcBorders>
              <w:right w:val="single" w:sz="8" w:space="0" w:color="auto"/>
            </w:tcBorders>
            <w:vAlign w:val="bottom"/>
          </w:tcPr>
          <w:p w:rsidR="00D30FAE" w:rsidRDefault="00D30FAE" w:rsidP="00BA17E3">
            <w:pPr>
              <w:spacing w:line="287" w:lineRule="exact"/>
              <w:jc w:val="center"/>
            </w:pPr>
            <w:r>
              <w:rPr>
                <w:w w:val="98"/>
                <w:sz w:val="26"/>
                <w:szCs w:val="26"/>
              </w:rPr>
              <w:t>17х33</w:t>
            </w:r>
          </w:p>
        </w:tc>
        <w:tc>
          <w:tcPr>
            <w:tcW w:w="720" w:type="dxa"/>
            <w:tcBorders>
              <w:right w:val="single" w:sz="8" w:space="0" w:color="auto"/>
            </w:tcBorders>
            <w:vAlign w:val="bottom"/>
          </w:tcPr>
          <w:p w:rsidR="00D30FAE" w:rsidRDefault="00D30FAE" w:rsidP="00BA17E3">
            <w:pPr>
              <w:spacing w:line="287" w:lineRule="exact"/>
              <w:jc w:val="center"/>
            </w:pPr>
            <w:r>
              <w:rPr>
                <w:w w:val="99"/>
                <w:sz w:val="26"/>
                <w:szCs w:val="26"/>
              </w:rPr>
              <w:t>35</w:t>
            </w:r>
          </w:p>
        </w:tc>
        <w:tc>
          <w:tcPr>
            <w:tcW w:w="760" w:type="dxa"/>
            <w:tcBorders>
              <w:right w:val="single" w:sz="8" w:space="0" w:color="auto"/>
            </w:tcBorders>
            <w:vAlign w:val="bottom"/>
          </w:tcPr>
          <w:p w:rsidR="00D30FAE" w:rsidRDefault="00D30FAE" w:rsidP="00BA17E3">
            <w:pPr>
              <w:spacing w:line="287" w:lineRule="exact"/>
              <w:ind w:left="40"/>
            </w:pPr>
            <w:r>
              <w:rPr>
                <w:sz w:val="26"/>
                <w:szCs w:val="26"/>
              </w:rPr>
              <w:t>14х16</w:t>
            </w:r>
          </w:p>
        </w:tc>
        <w:tc>
          <w:tcPr>
            <w:tcW w:w="800" w:type="dxa"/>
            <w:tcBorders>
              <w:right w:val="single" w:sz="8" w:space="0" w:color="auto"/>
            </w:tcBorders>
            <w:vAlign w:val="bottom"/>
          </w:tcPr>
          <w:p w:rsidR="00D30FAE" w:rsidRDefault="00D30FAE" w:rsidP="00BA17E3">
            <w:pPr>
              <w:spacing w:line="287" w:lineRule="exact"/>
              <w:ind w:left="40"/>
            </w:pPr>
            <w:r>
              <w:rPr>
                <w:sz w:val="26"/>
                <w:szCs w:val="26"/>
              </w:rPr>
              <w:t>18х22</w:t>
            </w:r>
          </w:p>
        </w:tc>
        <w:tc>
          <w:tcPr>
            <w:tcW w:w="740" w:type="dxa"/>
            <w:tcBorders>
              <w:right w:val="single" w:sz="8" w:space="0" w:color="auto"/>
            </w:tcBorders>
            <w:vAlign w:val="bottom"/>
          </w:tcPr>
          <w:p w:rsidR="00D30FAE" w:rsidRDefault="00D30FAE" w:rsidP="00BA17E3">
            <w:pPr>
              <w:spacing w:line="287" w:lineRule="exact"/>
              <w:ind w:left="40"/>
            </w:pPr>
            <w:r>
              <w:rPr>
                <w:sz w:val="26"/>
                <w:szCs w:val="26"/>
              </w:rPr>
              <w:t>12х28</w:t>
            </w:r>
          </w:p>
        </w:tc>
      </w:tr>
      <w:tr w:rsidR="00D30FAE" w:rsidTr="00BA17E3">
        <w:trPr>
          <w:trHeight w:val="303"/>
        </w:trPr>
        <w:tc>
          <w:tcPr>
            <w:tcW w:w="1980" w:type="dxa"/>
            <w:tcBorders>
              <w:left w:val="single" w:sz="8" w:space="0" w:color="auto"/>
              <w:bottom w:val="single" w:sz="8" w:space="0" w:color="auto"/>
              <w:right w:val="single" w:sz="8" w:space="0" w:color="auto"/>
            </w:tcBorders>
            <w:vAlign w:val="bottom"/>
          </w:tcPr>
          <w:p w:rsidR="00D30FAE" w:rsidRDefault="00D30FAE" w:rsidP="00BA17E3">
            <w:pPr>
              <w:spacing w:line="302" w:lineRule="exact"/>
              <w:jc w:val="center"/>
            </w:pPr>
            <w:r>
              <w:rPr>
                <w:w w:val="97"/>
                <w:sz w:val="26"/>
                <w:szCs w:val="26"/>
              </w:rPr>
              <w:t>объем, тыс. м</w:t>
            </w:r>
            <w:r>
              <w:rPr>
                <w:w w:val="97"/>
                <w:sz w:val="34"/>
                <w:szCs w:val="34"/>
                <w:vertAlign w:val="superscript"/>
              </w:rPr>
              <w:t>3</w:t>
            </w: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64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6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20" w:type="dxa"/>
            <w:tcBorders>
              <w:bottom w:val="single" w:sz="8" w:space="0" w:color="auto"/>
              <w:right w:val="single" w:sz="8" w:space="0" w:color="auto"/>
            </w:tcBorders>
            <w:vAlign w:val="bottom"/>
          </w:tcPr>
          <w:p w:rsidR="00D30FAE" w:rsidRDefault="00D30FAE" w:rsidP="00BA17E3">
            <w:pPr>
              <w:rPr>
                <w:sz w:val="24"/>
                <w:szCs w:val="24"/>
              </w:rPr>
            </w:pPr>
          </w:p>
        </w:tc>
        <w:tc>
          <w:tcPr>
            <w:tcW w:w="76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6"/>
        </w:trPr>
        <w:tc>
          <w:tcPr>
            <w:tcW w:w="1980" w:type="dxa"/>
            <w:tcBorders>
              <w:left w:val="single" w:sz="8" w:space="0" w:color="auto"/>
              <w:right w:val="single" w:sz="8" w:space="0" w:color="auto"/>
            </w:tcBorders>
            <w:vAlign w:val="bottom"/>
          </w:tcPr>
          <w:p w:rsidR="00D30FAE" w:rsidRDefault="00D30FAE" w:rsidP="00BA17E3">
            <w:pPr>
              <w:spacing w:line="286" w:lineRule="exact"/>
              <w:jc w:val="center"/>
            </w:pPr>
            <w:r>
              <w:rPr>
                <w:w w:val="99"/>
                <w:sz w:val="26"/>
                <w:szCs w:val="26"/>
              </w:rPr>
              <w:t>Высота-отметка</w:t>
            </w:r>
          </w:p>
        </w:tc>
        <w:tc>
          <w:tcPr>
            <w:tcW w:w="780" w:type="dxa"/>
            <w:tcBorders>
              <w:right w:val="single" w:sz="8" w:space="0" w:color="auto"/>
            </w:tcBorders>
            <w:vAlign w:val="bottom"/>
          </w:tcPr>
          <w:p w:rsidR="00D30FAE" w:rsidRDefault="00D30FAE" w:rsidP="00BA17E3">
            <w:pPr>
              <w:spacing w:line="286" w:lineRule="exact"/>
              <w:jc w:val="center"/>
            </w:pPr>
            <w:r>
              <w:rPr>
                <w:sz w:val="26"/>
                <w:szCs w:val="26"/>
              </w:rPr>
              <w:t>18</w:t>
            </w:r>
          </w:p>
        </w:tc>
        <w:tc>
          <w:tcPr>
            <w:tcW w:w="640" w:type="dxa"/>
            <w:tcBorders>
              <w:right w:val="single" w:sz="8" w:space="0" w:color="auto"/>
            </w:tcBorders>
            <w:vAlign w:val="bottom"/>
          </w:tcPr>
          <w:p w:rsidR="00D30FAE" w:rsidRDefault="00D30FAE" w:rsidP="00BA17E3">
            <w:pPr>
              <w:spacing w:line="286" w:lineRule="exact"/>
              <w:jc w:val="center"/>
            </w:pPr>
            <w:r>
              <w:rPr>
                <w:w w:val="99"/>
                <w:sz w:val="26"/>
                <w:szCs w:val="26"/>
              </w:rPr>
              <w:t>20</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22</w:t>
            </w:r>
          </w:p>
        </w:tc>
        <w:tc>
          <w:tcPr>
            <w:tcW w:w="660" w:type="dxa"/>
            <w:tcBorders>
              <w:right w:val="single" w:sz="8" w:space="0" w:color="auto"/>
            </w:tcBorders>
            <w:vAlign w:val="bottom"/>
          </w:tcPr>
          <w:p w:rsidR="00D30FAE" w:rsidRDefault="00D30FAE" w:rsidP="00BA17E3">
            <w:pPr>
              <w:spacing w:line="286" w:lineRule="exact"/>
              <w:jc w:val="center"/>
            </w:pPr>
            <w:r>
              <w:rPr>
                <w:w w:val="99"/>
                <w:sz w:val="26"/>
                <w:szCs w:val="26"/>
              </w:rPr>
              <w:t>30</w:t>
            </w:r>
          </w:p>
        </w:tc>
        <w:tc>
          <w:tcPr>
            <w:tcW w:w="800" w:type="dxa"/>
            <w:tcBorders>
              <w:right w:val="single" w:sz="8" w:space="0" w:color="auto"/>
            </w:tcBorders>
            <w:vAlign w:val="bottom"/>
          </w:tcPr>
          <w:p w:rsidR="00D30FAE" w:rsidRDefault="00D30FAE" w:rsidP="00BA17E3">
            <w:pPr>
              <w:spacing w:line="286" w:lineRule="exact"/>
              <w:jc w:val="center"/>
            </w:pPr>
            <w:r>
              <w:rPr>
                <w:w w:val="99"/>
                <w:sz w:val="26"/>
                <w:szCs w:val="26"/>
              </w:rPr>
              <w:t>45</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50</w:t>
            </w:r>
          </w:p>
        </w:tc>
        <w:tc>
          <w:tcPr>
            <w:tcW w:w="720" w:type="dxa"/>
            <w:tcBorders>
              <w:right w:val="single" w:sz="8" w:space="0" w:color="auto"/>
            </w:tcBorders>
            <w:vAlign w:val="bottom"/>
          </w:tcPr>
          <w:p w:rsidR="00D30FAE" w:rsidRDefault="00D30FAE" w:rsidP="00BA17E3">
            <w:pPr>
              <w:spacing w:line="286" w:lineRule="exact"/>
              <w:jc w:val="center"/>
            </w:pPr>
            <w:r>
              <w:rPr>
                <w:w w:val="99"/>
                <w:sz w:val="26"/>
                <w:szCs w:val="26"/>
              </w:rPr>
              <w:t>40</w:t>
            </w:r>
          </w:p>
        </w:tc>
        <w:tc>
          <w:tcPr>
            <w:tcW w:w="760" w:type="dxa"/>
            <w:tcBorders>
              <w:right w:val="single" w:sz="8" w:space="0" w:color="auto"/>
            </w:tcBorders>
            <w:vAlign w:val="bottom"/>
          </w:tcPr>
          <w:p w:rsidR="00D30FAE" w:rsidRDefault="00D30FAE" w:rsidP="00BA17E3">
            <w:pPr>
              <w:spacing w:line="286" w:lineRule="exact"/>
              <w:jc w:val="center"/>
            </w:pPr>
            <w:r>
              <w:rPr>
                <w:w w:val="99"/>
                <w:sz w:val="26"/>
                <w:szCs w:val="26"/>
              </w:rPr>
              <w:t>32</w:t>
            </w:r>
          </w:p>
        </w:tc>
        <w:tc>
          <w:tcPr>
            <w:tcW w:w="800" w:type="dxa"/>
            <w:tcBorders>
              <w:right w:val="single" w:sz="8" w:space="0" w:color="auto"/>
            </w:tcBorders>
            <w:vAlign w:val="bottom"/>
          </w:tcPr>
          <w:p w:rsidR="00D30FAE" w:rsidRDefault="00D30FAE" w:rsidP="00BA17E3">
            <w:pPr>
              <w:spacing w:line="286" w:lineRule="exact"/>
              <w:jc w:val="center"/>
            </w:pPr>
            <w:r>
              <w:rPr>
                <w:w w:val="99"/>
                <w:sz w:val="26"/>
                <w:szCs w:val="26"/>
              </w:rPr>
              <w:t>35</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38</w:t>
            </w:r>
          </w:p>
        </w:tc>
      </w:tr>
      <w:tr w:rsidR="00D30FAE" w:rsidTr="00BA17E3">
        <w:trPr>
          <w:trHeight w:val="299"/>
        </w:trPr>
        <w:tc>
          <w:tcPr>
            <w:tcW w:w="1980" w:type="dxa"/>
            <w:tcBorders>
              <w:left w:val="single" w:sz="8" w:space="0" w:color="auto"/>
              <w:right w:val="single" w:sz="8" w:space="0" w:color="auto"/>
            </w:tcBorders>
            <w:vAlign w:val="bottom"/>
          </w:tcPr>
          <w:p w:rsidR="00D30FAE" w:rsidRDefault="00D30FAE" w:rsidP="00BA17E3">
            <w:pPr>
              <w:jc w:val="center"/>
            </w:pPr>
            <w:r>
              <w:rPr>
                <w:w w:val="99"/>
                <w:sz w:val="26"/>
                <w:szCs w:val="26"/>
              </w:rPr>
              <w:t xml:space="preserve">от оси </w:t>
            </w:r>
            <w:proofErr w:type="gramStart"/>
            <w:r>
              <w:rPr>
                <w:w w:val="99"/>
                <w:sz w:val="26"/>
                <w:szCs w:val="26"/>
              </w:rPr>
              <w:t>сетевого</w:t>
            </w:r>
            <w:proofErr w:type="gramEnd"/>
          </w:p>
        </w:tc>
        <w:tc>
          <w:tcPr>
            <w:tcW w:w="780" w:type="dxa"/>
            <w:tcBorders>
              <w:right w:val="single" w:sz="8" w:space="0" w:color="auto"/>
            </w:tcBorders>
            <w:vAlign w:val="bottom"/>
          </w:tcPr>
          <w:p w:rsidR="00D30FAE" w:rsidRDefault="00D30FAE" w:rsidP="00BA17E3">
            <w:pPr>
              <w:rPr>
                <w:sz w:val="24"/>
                <w:szCs w:val="24"/>
              </w:rPr>
            </w:pPr>
          </w:p>
        </w:tc>
        <w:tc>
          <w:tcPr>
            <w:tcW w:w="64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c>
          <w:tcPr>
            <w:tcW w:w="660" w:type="dxa"/>
            <w:tcBorders>
              <w:right w:val="single" w:sz="8" w:space="0" w:color="auto"/>
            </w:tcBorders>
            <w:vAlign w:val="bottom"/>
          </w:tcPr>
          <w:p w:rsidR="00D30FAE" w:rsidRDefault="00D30FAE" w:rsidP="00BA17E3">
            <w:pPr>
              <w:rPr>
                <w:sz w:val="24"/>
                <w:szCs w:val="24"/>
              </w:rPr>
            </w:pPr>
          </w:p>
        </w:tc>
        <w:tc>
          <w:tcPr>
            <w:tcW w:w="80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c>
          <w:tcPr>
            <w:tcW w:w="720" w:type="dxa"/>
            <w:tcBorders>
              <w:right w:val="single" w:sz="8" w:space="0" w:color="auto"/>
            </w:tcBorders>
            <w:vAlign w:val="bottom"/>
          </w:tcPr>
          <w:p w:rsidR="00D30FAE" w:rsidRDefault="00D30FAE" w:rsidP="00BA17E3">
            <w:pPr>
              <w:rPr>
                <w:sz w:val="24"/>
                <w:szCs w:val="24"/>
              </w:rPr>
            </w:pPr>
          </w:p>
        </w:tc>
        <w:tc>
          <w:tcPr>
            <w:tcW w:w="760" w:type="dxa"/>
            <w:tcBorders>
              <w:right w:val="single" w:sz="8" w:space="0" w:color="auto"/>
            </w:tcBorders>
            <w:vAlign w:val="bottom"/>
          </w:tcPr>
          <w:p w:rsidR="00D30FAE" w:rsidRDefault="00D30FAE" w:rsidP="00BA17E3">
            <w:pPr>
              <w:rPr>
                <w:sz w:val="24"/>
                <w:szCs w:val="24"/>
              </w:rPr>
            </w:pPr>
          </w:p>
        </w:tc>
        <w:tc>
          <w:tcPr>
            <w:tcW w:w="80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r>
      <w:tr w:rsidR="00D30FAE" w:rsidTr="00BA17E3">
        <w:trPr>
          <w:trHeight w:val="301"/>
        </w:trPr>
        <w:tc>
          <w:tcPr>
            <w:tcW w:w="1980" w:type="dxa"/>
            <w:tcBorders>
              <w:left w:val="single" w:sz="8" w:space="0" w:color="auto"/>
              <w:bottom w:val="single" w:sz="8" w:space="0" w:color="auto"/>
              <w:right w:val="single" w:sz="8" w:space="0" w:color="auto"/>
            </w:tcBorders>
            <w:vAlign w:val="bottom"/>
          </w:tcPr>
          <w:p w:rsidR="00D30FAE" w:rsidRDefault="00D30FAE" w:rsidP="00BA17E3">
            <w:pPr>
              <w:jc w:val="center"/>
            </w:pPr>
            <w:r>
              <w:rPr>
                <w:w w:val="99"/>
                <w:sz w:val="26"/>
                <w:szCs w:val="26"/>
              </w:rPr>
              <w:t xml:space="preserve">насоса, </w:t>
            </w:r>
            <w:proofErr w:type="gramStart"/>
            <w:r>
              <w:rPr>
                <w:w w:val="99"/>
                <w:sz w:val="26"/>
                <w:szCs w:val="26"/>
              </w:rPr>
              <w:t>м</w:t>
            </w:r>
            <w:proofErr w:type="gramEnd"/>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64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6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20" w:type="dxa"/>
            <w:tcBorders>
              <w:bottom w:val="single" w:sz="8" w:space="0" w:color="auto"/>
              <w:right w:val="single" w:sz="8" w:space="0" w:color="auto"/>
            </w:tcBorders>
            <w:vAlign w:val="bottom"/>
          </w:tcPr>
          <w:p w:rsidR="00D30FAE" w:rsidRDefault="00D30FAE" w:rsidP="00BA17E3">
            <w:pPr>
              <w:rPr>
                <w:sz w:val="24"/>
                <w:szCs w:val="24"/>
              </w:rPr>
            </w:pPr>
          </w:p>
        </w:tc>
        <w:tc>
          <w:tcPr>
            <w:tcW w:w="76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8"/>
        </w:trPr>
        <w:tc>
          <w:tcPr>
            <w:tcW w:w="1980" w:type="dxa"/>
            <w:tcBorders>
              <w:left w:val="single" w:sz="8" w:space="0" w:color="auto"/>
              <w:right w:val="single" w:sz="8" w:space="0" w:color="auto"/>
            </w:tcBorders>
            <w:vAlign w:val="bottom"/>
          </w:tcPr>
          <w:p w:rsidR="00D30FAE" w:rsidRDefault="00D30FAE" w:rsidP="00BA17E3">
            <w:pPr>
              <w:spacing w:line="287" w:lineRule="exact"/>
              <w:jc w:val="center"/>
            </w:pPr>
            <w:r>
              <w:rPr>
                <w:sz w:val="26"/>
                <w:szCs w:val="26"/>
              </w:rPr>
              <w:t>Показатель</w:t>
            </w:r>
          </w:p>
        </w:tc>
        <w:tc>
          <w:tcPr>
            <w:tcW w:w="78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4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70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6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80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20" w:type="dxa"/>
            <w:tcBorders>
              <w:right w:val="single" w:sz="8" w:space="0" w:color="auto"/>
            </w:tcBorders>
            <w:vAlign w:val="bottom"/>
          </w:tcPr>
          <w:p w:rsidR="00D30FAE" w:rsidRDefault="00D30FAE" w:rsidP="00BA17E3">
            <w:pPr>
              <w:spacing w:line="287" w:lineRule="exact"/>
              <w:jc w:val="center"/>
            </w:pPr>
            <w:r>
              <w:rPr>
                <w:w w:val="99"/>
                <w:sz w:val="26"/>
                <w:szCs w:val="26"/>
              </w:rPr>
              <w:t>ЧП-</w:t>
            </w:r>
          </w:p>
        </w:tc>
        <w:tc>
          <w:tcPr>
            <w:tcW w:w="76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80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r>
      <w:tr w:rsidR="00D30FAE" w:rsidTr="00BA17E3">
        <w:trPr>
          <w:trHeight w:val="300"/>
        </w:trPr>
        <w:tc>
          <w:tcPr>
            <w:tcW w:w="1980" w:type="dxa"/>
            <w:tcBorders>
              <w:left w:val="single" w:sz="8" w:space="0" w:color="auto"/>
              <w:bottom w:val="single" w:sz="8" w:space="0" w:color="auto"/>
              <w:right w:val="single" w:sz="8" w:space="0" w:color="auto"/>
            </w:tcBorders>
            <w:vAlign w:val="bottom"/>
          </w:tcPr>
          <w:p w:rsidR="00D30FAE" w:rsidRDefault="00D30FAE" w:rsidP="00BA17E3">
            <w:pPr>
              <w:jc w:val="center"/>
            </w:pPr>
            <w:r>
              <w:rPr>
                <w:w w:val="99"/>
                <w:sz w:val="26"/>
                <w:szCs w:val="26"/>
              </w:rPr>
              <w:t>обитания</w:t>
            </w:r>
          </w:p>
        </w:tc>
        <w:tc>
          <w:tcPr>
            <w:tcW w:w="780" w:type="dxa"/>
            <w:tcBorders>
              <w:bottom w:val="single" w:sz="8" w:space="0" w:color="auto"/>
              <w:right w:val="single" w:sz="8" w:space="0" w:color="auto"/>
            </w:tcBorders>
            <w:vAlign w:val="bottom"/>
          </w:tcPr>
          <w:p w:rsidR="00D30FAE" w:rsidRDefault="00D30FAE" w:rsidP="00BA17E3">
            <w:pPr>
              <w:jc w:val="center"/>
            </w:pPr>
            <w:r>
              <w:rPr>
                <w:w w:val="91"/>
                <w:sz w:val="26"/>
                <w:szCs w:val="26"/>
              </w:rPr>
              <w:t>6</w:t>
            </w:r>
          </w:p>
        </w:tc>
        <w:tc>
          <w:tcPr>
            <w:tcW w:w="640" w:type="dxa"/>
            <w:tcBorders>
              <w:bottom w:val="single" w:sz="8" w:space="0" w:color="auto"/>
              <w:right w:val="single" w:sz="8" w:space="0" w:color="auto"/>
            </w:tcBorders>
            <w:vAlign w:val="bottom"/>
          </w:tcPr>
          <w:p w:rsidR="00D30FAE" w:rsidRDefault="00D30FAE" w:rsidP="00BA17E3">
            <w:pPr>
              <w:jc w:val="center"/>
            </w:pPr>
            <w:r>
              <w:rPr>
                <w:w w:val="99"/>
                <w:sz w:val="26"/>
                <w:szCs w:val="26"/>
              </w:rPr>
              <w:t>12</w:t>
            </w:r>
          </w:p>
        </w:tc>
        <w:tc>
          <w:tcPr>
            <w:tcW w:w="700" w:type="dxa"/>
            <w:tcBorders>
              <w:bottom w:val="single" w:sz="8" w:space="0" w:color="auto"/>
              <w:right w:val="single" w:sz="8" w:space="0" w:color="auto"/>
            </w:tcBorders>
            <w:vAlign w:val="bottom"/>
          </w:tcPr>
          <w:p w:rsidR="00D30FAE" w:rsidRDefault="00D30FAE" w:rsidP="00BA17E3">
            <w:pPr>
              <w:jc w:val="center"/>
            </w:pPr>
            <w:r>
              <w:rPr>
                <w:w w:val="99"/>
                <w:sz w:val="26"/>
                <w:szCs w:val="26"/>
              </w:rPr>
              <w:t>10</w:t>
            </w:r>
          </w:p>
        </w:tc>
        <w:tc>
          <w:tcPr>
            <w:tcW w:w="660" w:type="dxa"/>
            <w:tcBorders>
              <w:bottom w:val="single" w:sz="8" w:space="0" w:color="auto"/>
              <w:right w:val="single" w:sz="8" w:space="0" w:color="auto"/>
            </w:tcBorders>
            <w:vAlign w:val="bottom"/>
          </w:tcPr>
          <w:p w:rsidR="00D30FAE" w:rsidRDefault="00D30FAE" w:rsidP="00BA17E3">
            <w:pPr>
              <w:jc w:val="center"/>
            </w:pPr>
            <w:r>
              <w:rPr>
                <w:sz w:val="26"/>
                <w:szCs w:val="26"/>
              </w:rPr>
              <w:t>8</w:t>
            </w:r>
          </w:p>
        </w:tc>
        <w:tc>
          <w:tcPr>
            <w:tcW w:w="800" w:type="dxa"/>
            <w:tcBorders>
              <w:bottom w:val="single" w:sz="8" w:space="0" w:color="auto"/>
              <w:right w:val="single" w:sz="8" w:space="0" w:color="auto"/>
            </w:tcBorders>
            <w:vAlign w:val="bottom"/>
          </w:tcPr>
          <w:p w:rsidR="00D30FAE" w:rsidRDefault="00D30FAE" w:rsidP="00BA17E3">
            <w:pPr>
              <w:jc w:val="center"/>
            </w:pPr>
            <w:r>
              <w:rPr>
                <w:w w:val="97"/>
                <w:sz w:val="26"/>
                <w:szCs w:val="26"/>
              </w:rPr>
              <w:t>500</w:t>
            </w:r>
          </w:p>
        </w:tc>
        <w:tc>
          <w:tcPr>
            <w:tcW w:w="740" w:type="dxa"/>
            <w:tcBorders>
              <w:bottom w:val="single" w:sz="8" w:space="0" w:color="auto"/>
              <w:right w:val="single" w:sz="8" w:space="0" w:color="auto"/>
            </w:tcBorders>
            <w:vAlign w:val="bottom"/>
          </w:tcPr>
          <w:p w:rsidR="00D30FAE" w:rsidRDefault="00D30FAE" w:rsidP="00BA17E3">
            <w:pPr>
              <w:jc w:val="center"/>
            </w:pPr>
            <w:r>
              <w:rPr>
                <w:sz w:val="26"/>
                <w:szCs w:val="26"/>
              </w:rPr>
              <w:t>550</w:t>
            </w:r>
          </w:p>
        </w:tc>
        <w:tc>
          <w:tcPr>
            <w:tcW w:w="720" w:type="dxa"/>
            <w:tcBorders>
              <w:bottom w:val="single" w:sz="8" w:space="0" w:color="auto"/>
              <w:right w:val="single" w:sz="8" w:space="0" w:color="auto"/>
            </w:tcBorders>
            <w:vAlign w:val="bottom"/>
          </w:tcPr>
          <w:p w:rsidR="00D30FAE" w:rsidRDefault="00D30FAE" w:rsidP="00BA17E3">
            <w:pPr>
              <w:jc w:val="center"/>
            </w:pPr>
            <w:r>
              <w:rPr>
                <w:w w:val="99"/>
                <w:sz w:val="26"/>
                <w:szCs w:val="26"/>
              </w:rPr>
              <w:t>6000</w:t>
            </w:r>
          </w:p>
        </w:tc>
        <w:tc>
          <w:tcPr>
            <w:tcW w:w="760" w:type="dxa"/>
            <w:tcBorders>
              <w:bottom w:val="single" w:sz="8" w:space="0" w:color="auto"/>
              <w:right w:val="single" w:sz="8" w:space="0" w:color="auto"/>
            </w:tcBorders>
            <w:vAlign w:val="bottom"/>
          </w:tcPr>
          <w:p w:rsidR="00D30FAE" w:rsidRDefault="00D30FAE" w:rsidP="00BA17E3">
            <w:pPr>
              <w:jc w:val="center"/>
            </w:pPr>
            <w:r>
              <w:rPr>
                <w:w w:val="97"/>
                <w:sz w:val="26"/>
                <w:szCs w:val="26"/>
              </w:rPr>
              <w:t>250</w:t>
            </w:r>
          </w:p>
        </w:tc>
        <w:tc>
          <w:tcPr>
            <w:tcW w:w="800" w:type="dxa"/>
            <w:tcBorders>
              <w:bottom w:val="single" w:sz="8" w:space="0" w:color="auto"/>
              <w:right w:val="single" w:sz="8" w:space="0" w:color="auto"/>
            </w:tcBorders>
            <w:vAlign w:val="bottom"/>
          </w:tcPr>
          <w:p w:rsidR="00D30FAE" w:rsidRDefault="00D30FAE" w:rsidP="00BA17E3">
            <w:pPr>
              <w:jc w:val="center"/>
            </w:pPr>
            <w:r>
              <w:rPr>
                <w:w w:val="97"/>
                <w:sz w:val="26"/>
                <w:szCs w:val="26"/>
              </w:rPr>
              <w:t>360</w:t>
            </w:r>
          </w:p>
        </w:tc>
        <w:tc>
          <w:tcPr>
            <w:tcW w:w="740" w:type="dxa"/>
            <w:tcBorders>
              <w:bottom w:val="single" w:sz="8" w:space="0" w:color="auto"/>
              <w:right w:val="single" w:sz="8" w:space="0" w:color="auto"/>
            </w:tcBorders>
            <w:vAlign w:val="bottom"/>
          </w:tcPr>
          <w:p w:rsidR="00D30FAE" w:rsidRDefault="00D30FAE" w:rsidP="00BA17E3">
            <w:pPr>
              <w:jc w:val="center"/>
            </w:pPr>
            <w:r>
              <w:rPr>
                <w:sz w:val="26"/>
                <w:szCs w:val="26"/>
              </w:rPr>
              <w:t>450</w:t>
            </w:r>
          </w:p>
        </w:tc>
      </w:tr>
      <w:tr w:rsidR="00D30FAE" w:rsidTr="00BA17E3">
        <w:trPr>
          <w:trHeight w:val="288"/>
        </w:trPr>
        <w:tc>
          <w:tcPr>
            <w:tcW w:w="1980" w:type="dxa"/>
            <w:tcBorders>
              <w:left w:val="single" w:sz="8" w:space="0" w:color="auto"/>
              <w:right w:val="single" w:sz="8" w:space="0" w:color="auto"/>
            </w:tcBorders>
            <w:vAlign w:val="bottom"/>
          </w:tcPr>
          <w:p w:rsidR="00D30FAE" w:rsidRDefault="00D30FAE" w:rsidP="00BA17E3">
            <w:pPr>
              <w:spacing w:line="288" w:lineRule="exact"/>
              <w:jc w:val="center"/>
            </w:pPr>
            <w:r>
              <w:rPr>
                <w:sz w:val="26"/>
                <w:szCs w:val="26"/>
              </w:rPr>
              <w:t>Длина участка</w:t>
            </w:r>
          </w:p>
        </w:tc>
        <w:tc>
          <w:tcPr>
            <w:tcW w:w="780" w:type="dxa"/>
            <w:tcBorders>
              <w:right w:val="single" w:sz="8" w:space="0" w:color="auto"/>
            </w:tcBorders>
            <w:vAlign w:val="bottom"/>
          </w:tcPr>
          <w:p w:rsidR="00D30FAE" w:rsidRDefault="00D30FAE" w:rsidP="00BA17E3">
            <w:pPr>
              <w:spacing w:line="288" w:lineRule="exact"/>
              <w:jc w:val="center"/>
            </w:pPr>
            <w:r>
              <w:rPr>
                <w:sz w:val="26"/>
                <w:szCs w:val="26"/>
              </w:rPr>
              <w:t>130</w:t>
            </w:r>
          </w:p>
        </w:tc>
        <w:tc>
          <w:tcPr>
            <w:tcW w:w="640" w:type="dxa"/>
            <w:tcBorders>
              <w:right w:val="single" w:sz="8" w:space="0" w:color="auto"/>
            </w:tcBorders>
            <w:vAlign w:val="bottom"/>
          </w:tcPr>
          <w:p w:rsidR="00D30FAE" w:rsidRDefault="00D30FAE" w:rsidP="00BA17E3">
            <w:pPr>
              <w:spacing w:line="288" w:lineRule="exact"/>
              <w:jc w:val="center"/>
            </w:pPr>
            <w:r>
              <w:rPr>
                <w:w w:val="99"/>
                <w:sz w:val="26"/>
                <w:szCs w:val="26"/>
              </w:rPr>
              <w:t>80</w:t>
            </w:r>
          </w:p>
        </w:tc>
        <w:tc>
          <w:tcPr>
            <w:tcW w:w="700" w:type="dxa"/>
            <w:tcBorders>
              <w:right w:val="single" w:sz="8" w:space="0" w:color="auto"/>
            </w:tcBorders>
            <w:vAlign w:val="bottom"/>
          </w:tcPr>
          <w:p w:rsidR="00D30FAE" w:rsidRDefault="00D30FAE" w:rsidP="00BA17E3">
            <w:pPr>
              <w:spacing w:line="288" w:lineRule="exact"/>
              <w:jc w:val="center"/>
            </w:pPr>
            <w:r>
              <w:rPr>
                <w:w w:val="99"/>
                <w:sz w:val="26"/>
                <w:szCs w:val="26"/>
              </w:rPr>
              <w:t>70</w:t>
            </w:r>
          </w:p>
        </w:tc>
        <w:tc>
          <w:tcPr>
            <w:tcW w:w="660" w:type="dxa"/>
            <w:tcBorders>
              <w:right w:val="single" w:sz="8" w:space="0" w:color="auto"/>
            </w:tcBorders>
            <w:vAlign w:val="bottom"/>
          </w:tcPr>
          <w:p w:rsidR="00D30FAE" w:rsidRDefault="00D30FAE" w:rsidP="00BA17E3">
            <w:pPr>
              <w:spacing w:line="288" w:lineRule="exact"/>
              <w:jc w:val="center"/>
            </w:pPr>
            <w:r>
              <w:rPr>
                <w:w w:val="99"/>
                <w:sz w:val="26"/>
                <w:szCs w:val="26"/>
              </w:rPr>
              <w:t>1300</w:t>
            </w:r>
          </w:p>
        </w:tc>
        <w:tc>
          <w:tcPr>
            <w:tcW w:w="800" w:type="dxa"/>
            <w:tcBorders>
              <w:right w:val="single" w:sz="8" w:space="0" w:color="auto"/>
            </w:tcBorders>
            <w:vAlign w:val="bottom"/>
          </w:tcPr>
          <w:p w:rsidR="00D30FAE" w:rsidRDefault="00D30FAE" w:rsidP="00BA17E3">
            <w:pPr>
              <w:spacing w:line="288" w:lineRule="exact"/>
              <w:jc w:val="center"/>
            </w:pPr>
            <w:r>
              <w:rPr>
                <w:w w:val="97"/>
                <w:sz w:val="26"/>
                <w:szCs w:val="26"/>
              </w:rPr>
              <w:t>350</w:t>
            </w:r>
          </w:p>
        </w:tc>
        <w:tc>
          <w:tcPr>
            <w:tcW w:w="740" w:type="dxa"/>
            <w:tcBorders>
              <w:right w:val="single" w:sz="8" w:space="0" w:color="auto"/>
            </w:tcBorders>
            <w:vAlign w:val="bottom"/>
          </w:tcPr>
          <w:p w:rsidR="00D30FAE" w:rsidRDefault="00D30FAE" w:rsidP="00BA17E3">
            <w:pPr>
              <w:spacing w:line="288" w:lineRule="exact"/>
              <w:jc w:val="center"/>
            </w:pPr>
            <w:r>
              <w:rPr>
                <w:sz w:val="26"/>
                <w:szCs w:val="26"/>
              </w:rPr>
              <w:t>800</w:t>
            </w:r>
          </w:p>
        </w:tc>
        <w:tc>
          <w:tcPr>
            <w:tcW w:w="720" w:type="dxa"/>
            <w:tcBorders>
              <w:right w:val="single" w:sz="8" w:space="0" w:color="auto"/>
            </w:tcBorders>
            <w:vAlign w:val="bottom"/>
          </w:tcPr>
          <w:p w:rsidR="00D30FAE" w:rsidRDefault="00D30FAE" w:rsidP="00BA17E3">
            <w:pPr>
              <w:spacing w:line="288" w:lineRule="exact"/>
              <w:jc w:val="center"/>
            </w:pPr>
            <w:r>
              <w:rPr>
                <w:sz w:val="26"/>
                <w:szCs w:val="26"/>
              </w:rPr>
              <w:t>310</w:t>
            </w:r>
          </w:p>
        </w:tc>
        <w:tc>
          <w:tcPr>
            <w:tcW w:w="760" w:type="dxa"/>
            <w:tcBorders>
              <w:right w:val="single" w:sz="8" w:space="0" w:color="auto"/>
            </w:tcBorders>
            <w:vAlign w:val="bottom"/>
          </w:tcPr>
          <w:p w:rsidR="00D30FAE" w:rsidRDefault="00D30FAE" w:rsidP="00BA17E3">
            <w:pPr>
              <w:spacing w:line="288" w:lineRule="exact"/>
              <w:jc w:val="center"/>
            </w:pPr>
            <w:r>
              <w:rPr>
                <w:w w:val="97"/>
                <w:sz w:val="26"/>
                <w:szCs w:val="26"/>
              </w:rPr>
              <w:t>380</w:t>
            </w:r>
          </w:p>
        </w:tc>
        <w:tc>
          <w:tcPr>
            <w:tcW w:w="800" w:type="dxa"/>
            <w:tcBorders>
              <w:right w:val="single" w:sz="8" w:space="0" w:color="auto"/>
            </w:tcBorders>
            <w:vAlign w:val="bottom"/>
          </w:tcPr>
          <w:p w:rsidR="00D30FAE" w:rsidRDefault="00D30FAE" w:rsidP="00BA17E3">
            <w:pPr>
              <w:spacing w:line="288" w:lineRule="exact"/>
              <w:jc w:val="center"/>
            </w:pPr>
            <w:r>
              <w:rPr>
                <w:w w:val="97"/>
                <w:sz w:val="26"/>
                <w:szCs w:val="26"/>
              </w:rPr>
              <w:t>420</w:t>
            </w:r>
          </w:p>
        </w:tc>
        <w:tc>
          <w:tcPr>
            <w:tcW w:w="740" w:type="dxa"/>
            <w:tcBorders>
              <w:right w:val="single" w:sz="8" w:space="0" w:color="auto"/>
            </w:tcBorders>
            <w:vAlign w:val="bottom"/>
          </w:tcPr>
          <w:p w:rsidR="00D30FAE" w:rsidRDefault="00D30FAE" w:rsidP="00BA17E3">
            <w:pPr>
              <w:spacing w:line="288" w:lineRule="exact"/>
              <w:jc w:val="center"/>
            </w:pPr>
            <w:r>
              <w:rPr>
                <w:sz w:val="26"/>
                <w:szCs w:val="26"/>
              </w:rPr>
              <w:t>650</w:t>
            </w:r>
          </w:p>
        </w:tc>
      </w:tr>
      <w:tr w:rsidR="00D30FAE" w:rsidTr="00BA17E3">
        <w:trPr>
          <w:trHeight w:val="322"/>
        </w:trPr>
        <w:tc>
          <w:tcPr>
            <w:tcW w:w="1980" w:type="dxa"/>
            <w:tcBorders>
              <w:left w:val="single" w:sz="8" w:space="0" w:color="auto"/>
              <w:bottom w:val="single" w:sz="8" w:space="0" w:color="auto"/>
              <w:right w:val="single" w:sz="8" w:space="0" w:color="auto"/>
            </w:tcBorders>
            <w:vAlign w:val="bottom"/>
          </w:tcPr>
          <w:p w:rsidR="00D30FAE" w:rsidRDefault="00D30FAE" w:rsidP="00BA17E3">
            <w:pPr>
              <w:jc w:val="center"/>
            </w:pPr>
            <w:r>
              <w:rPr>
                <w:i/>
                <w:iCs/>
                <w:sz w:val="26"/>
                <w:szCs w:val="26"/>
              </w:rPr>
              <w:t>l</w:t>
            </w:r>
            <w:r>
              <w:rPr>
                <w:sz w:val="26"/>
                <w:szCs w:val="26"/>
              </w:rPr>
              <w:t>,</w:t>
            </w:r>
            <w:r>
              <w:rPr>
                <w:i/>
                <w:iCs/>
                <w:sz w:val="26"/>
                <w:szCs w:val="26"/>
              </w:rPr>
              <w:t xml:space="preserve"> </w:t>
            </w:r>
            <w:r>
              <w:rPr>
                <w:sz w:val="26"/>
                <w:szCs w:val="26"/>
              </w:rPr>
              <w:t>м</w:t>
            </w: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64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6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20" w:type="dxa"/>
            <w:tcBorders>
              <w:bottom w:val="single" w:sz="8" w:space="0" w:color="auto"/>
              <w:right w:val="single" w:sz="8" w:space="0" w:color="auto"/>
            </w:tcBorders>
            <w:vAlign w:val="bottom"/>
          </w:tcPr>
          <w:p w:rsidR="00D30FAE" w:rsidRDefault="00D30FAE" w:rsidP="00BA17E3">
            <w:pPr>
              <w:rPr>
                <w:sz w:val="24"/>
                <w:szCs w:val="24"/>
              </w:rPr>
            </w:pPr>
          </w:p>
        </w:tc>
        <w:tc>
          <w:tcPr>
            <w:tcW w:w="76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bl>
    <w:p w:rsidR="00D30FAE" w:rsidRDefault="00D30FAE" w:rsidP="00D30FAE">
      <w:pPr>
        <w:spacing w:line="318" w:lineRule="exact"/>
      </w:pPr>
    </w:p>
    <w:p w:rsidR="00D30FAE" w:rsidRDefault="00D30FAE" w:rsidP="00D30FAE">
      <w:pPr>
        <w:ind w:left="680"/>
      </w:pPr>
      <w:r>
        <w:rPr>
          <w:sz w:val="28"/>
          <w:szCs w:val="28"/>
        </w:rPr>
        <w:t xml:space="preserve">Грунт – </w:t>
      </w:r>
      <w:proofErr w:type="spellStart"/>
      <w:r>
        <w:rPr>
          <w:sz w:val="28"/>
          <w:szCs w:val="28"/>
        </w:rPr>
        <w:t>крупнопесчаный</w:t>
      </w:r>
      <w:proofErr w:type="spellEnd"/>
      <w:r>
        <w:rPr>
          <w:sz w:val="28"/>
          <w:szCs w:val="28"/>
        </w:rPr>
        <w:t>; уровень грунтовых вод – высокий.</w:t>
      </w: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15" w:lineRule="exact"/>
      </w:pPr>
    </w:p>
    <w:p w:rsidR="00D30FAE" w:rsidRDefault="00D30FAE" w:rsidP="00D30FAE">
      <w:pPr>
        <w:ind w:left="680"/>
      </w:pPr>
      <w:r>
        <w:rPr>
          <w:b/>
          <w:bCs/>
          <w:sz w:val="28"/>
          <w:szCs w:val="28"/>
        </w:rPr>
        <w:lastRenderedPageBreak/>
        <w:t>Вариант 5</w:t>
      </w:r>
    </w:p>
    <w:p w:rsidR="00D30FAE" w:rsidRDefault="00D30FAE" w:rsidP="00D30FAE">
      <w:pPr>
        <w:spacing w:line="319" w:lineRule="exact"/>
      </w:pPr>
    </w:p>
    <w:p w:rsidR="00D30FAE" w:rsidRDefault="00D30FAE" w:rsidP="00D30FAE">
      <w:pPr>
        <w:ind w:left="680"/>
      </w:pPr>
      <w:r>
        <w:rPr>
          <w:sz w:val="28"/>
          <w:szCs w:val="28"/>
        </w:rPr>
        <w:t>г. Новосибирск</w:t>
      </w:r>
    </w:p>
    <w:p w:rsidR="00D30FAE" w:rsidRDefault="00D30FAE" w:rsidP="00D30FAE">
      <w:pPr>
        <w:spacing w:line="307" w:lineRule="exact"/>
      </w:pPr>
    </w:p>
    <w:tbl>
      <w:tblPr>
        <w:tblW w:w="0" w:type="auto"/>
        <w:tblInd w:w="30" w:type="dxa"/>
        <w:tblLayout w:type="fixed"/>
        <w:tblCellMar>
          <w:left w:w="0" w:type="dxa"/>
          <w:right w:w="0" w:type="dxa"/>
        </w:tblCellMar>
        <w:tblLook w:val="04A0" w:firstRow="1" w:lastRow="0" w:firstColumn="1" w:lastColumn="0" w:noHBand="0" w:noVBand="1"/>
      </w:tblPr>
      <w:tblGrid>
        <w:gridCol w:w="1960"/>
        <w:gridCol w:w="700"/>
        <w:gridCol w:w="700"/>
        <w:gridCol w:w="700"/>
        <w:gridCol w:w="680"/>
        <w:gridCol w:w="760"/>
        <w:gridCol w:w="800"/>
        <w:gridCol w:w="760"/>
        <w:gridCol w:w="780"/>
        <w:gridCol w:w="800"/>
        <w:gridCol w:w="740"/>
      </w:tblGrid>
      <w:tr w:rsidR="00D30FAE" w:rsidTr="00BA17E3">
        <w:trPr>
          <w:trHeight w:val="327"/>
        </w:trPr>
        <w:tc>
          <w:tcPr>
            <w:tcW w:w="1960" w:type="dxa"/>
            <w:tcBorders>
              <w:top w:val="single" w:sz="8" w:space="0" w:color="auto"/>
              <w:left w:val="single" w:sz="8" w:space="0" w:color="auto"/>
              <w:right w:val="single" w:sz="8" w:space="0" w:color="auto"/>
            </w:tcBorders>
            <w:vAlign w:val="bottom"/>
          </w:tcPr>
          <w:p w:rsidR="00D30FAE" w:rsidRDefault="00D30FAE" w:rsidP="00BA17E3">
            <w:pPr>
              <w:jc w:val="center"/>
            </w:pPr>
            <w:r>
              <w:rPr>
                <w:w w:val="99"/>
                <w:sz w:val="26"/>
                <w:szCs w:val="26"/>
              </w:rPr>
              <w:t>Наименование</w:t>
            </w: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680" w:type="dxa"/>
            <w:tcBorders>
              <w:top w:val="single" w:sz="8" w:space="0" w:color="auto"/>
              <w:bottom w:val="single" w:sz="8" w:space="0" w:color="auto"/>
            </w:tcBorders>
            <w:vAlign w:val="bottom"/>
          </w:tcPr>
          <w:p w:rsidR="00D30FAE" w:rsidRDefault="00D30FAE" w:rsidP="00BA17E3">
            <w:pPr>
              <w:rPr>
                <w:sz w:val="24"/>
                <w:szCs w:val="24"/>
              </w:rPr>
            </w:pPr>
          </w:p>
        </w:tc>
        <w:tc>
          <w:tcPr>
            <w:tcW w:w="1560" w:type="dxa"/>
            <w:gridSpan w:val="2"/>
            <w:tcBorders>
              <w:top w:val="single" w:sz="8" w:space="0" w:color="auto"/>
              <w:bottom w:val="single" w:sz="8" w:space="0" w:color="auto"/>
            </w:tcBorders>
            <w:vAlign w:val="bottom"/>
          </w:tcPr>
          <w:p w:rsidR="00D30FAE" w:rsidRDefault="00D30FAE" w:rsidP="00BA17E3">
            <w:pPr>
              <w:ind w:left="420"/>
            </w:pPr>
            <w:r>
              <w:rPr>
                <w:sz w:val="26"/>
                <w:szCs w:val="26"/>
              </w:rPr>
              <w:t>Объекты</w:t>
            </w:r>
          </w:p>
        </w:tc>
        <w:tc>
          <w:tcPr>
            <w:tcW w:w="760" w:type="dxa"/>
            <w:tcBorders>
              <w:top w:val="single" w:sz="8" w:space="0" w:color="auto"/>
              <w:bottom w:val="single" w:sz="8" w:space="0" w:color="auto"/>
            </w:tcBorders>
            <w:vAlign w:val="bottom"/>
          </w:tcPr>
          <w:p w:rsidR="00D30FAE" w:rsidRDefault="00D30FAE" w:rsidP="00BA17E3">
            <w:pPr>
              <w:rPr>
                <w:sz w:val="24"/>
                <w:szCs w:val="24"/>
              </w:rPr>
            </w:pPr>
          </w:p>
        </w:tc>
        <w:tc>
          <w:tcPr>
            <w:tcW w:w="780" w:type="dxa"/>
            <w:tcBorders>
              <w:top w:val="single" w:sz="8" w:space="0" w:color="auto"/>
              <w:bottom w:val="single" w:sz="8" w:space="0" w:color="auto"/>
            </w:tcBorders>
            <w:vAlign w:val="bottom"/>
          </w:tcPr>
          <w:p w:rsidR="00D30FAE" w:rsidRDefault="00D30FAE" w:rsidP="00BA17E3">
            <w:pPr>
              <w:rPr>
                <w:sz w:val="24"/>
                <w:szCs w:val="24"/>
              </w:rPr>
            </w:pPr>
          </w:p>
        </w:tc>
        <w:tc>
          <w:tcPr>
            <w:tcW w:w="800" w:type="dxa"/>
            <w:tcBorders>
              <w:top w:val="single" w:sz="8" w:space="0" w:color="auto"/>
              <w:bottom w:val="single" w:sz="8" w:space="0" w:color="auto"/>
            </w:tcBorders>
            <w:vAlign w:val="bottom"/>
          </w:tcPr>
          <w:p w:rsidR="00D30FAE" w:rsidRDefault="00D30FAE" w:rsidP="00BA17E3">
            <w:pPr>
              <w:rPr>
                <w:sz w:val="24"/>
                <w:szCs w:val="24"/>
              </w:rPr>
            </w:pPr>
          </w:p>
        </w:tc>
        <w:tc>
          <w:tcPr>
            <w:tcW w:w="740" w:type="dxa"/>
            <w:tcBorders>
              <w:top w:val="single" w:sz="8" w:space="0" w:color="auto"/>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8"/>
        </w:trPr>
        <w:tc>
          <w:tcPr>
            <w:tcW w:w="1960" w:type="dxa"/>
            <w:tcBorders>
              <w:left w:val="single" w:sz="8" w:space="0" w:color="auto"/>
              <w:bottom w:val="single" w:sz="8" w:space="0" w:color="auto"/>
              <w:right w:val="single" w:sz="8" w:space="0" w:color="auto"/>
            </w:tcBorders>
            <w:vAlign w:val="bottom"/>
          </w:tcPr>
          <w:p w:rsidR="00D30FAE" w:rsidRDefault="00D30FAE" w:rsidP="00BA17E3">
            <w:pPr>
              <w:rPr>
                <w:sz w:val="24"/>
                <w:szCs w:val="24"/>
              </w:rPr>
            </w:pPr>
          </w:p>
        </w:tc>
        <w:tc>
          <w:tcPr>
            <w:tcW w:w="2100" w:type="dxa"/>
            <w:gridSpan w:val="3"/>
            <w:tcBorders>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промышленные</w:t>
            </w:r>
          </w:p>
        </w:tc>
        <w:tc>
          <w:tcPr>
            <w:tcW w:w="680" w:type="dxa"/>
            <w:tcBorders>
              <w:bottom w:val="single" w:sz="8" w:space="0" w:color="auto"/>
            </w:tcBorders>
            <w:vAlign w:val="bottom"/>
          </w:tcPr>
          <w:p w:rsidR="00D30FAE" w:rsidRDefault="00D30FAE" w:rsidP="00BA17E3">
            <w:pPr>
              <w:rPr>
                <w:sz w:val="24"/>
                <w:szCs w:val="24"/>
              </w:rPr>
            </w:pPr>
          </w:p>
        </w:tc>
        <w:tc>
          <w:tcPr>
            <w:tcW w:w="3900" w:type="dxa"/>
            <w:gridSpan w:val="5"/>
            <w:tcBorders>
              <w:bottom w:val="single" w:sz="8" w:space="0" w:color="auto"/>
            </w:tcBorders>
            <w:vAlign w:val="bottom"/>
          </w:tcPr>
          <w:p w:rsidR="00D30FAE" w:rsidRDefault="00D30FAE" w:rsidP="00BA17E3">
            <w:pPr>
              <w:spacing w:line="287" w:lineRule="exact"/>
              <w:jc w:val="center"/>
            </w:pPr>
            <w:r>
              <w:rPr>
                <w:w w:val="99"/>
                <w:sz w:val="26"/>
                <w:szCs w:val="26"/>
              </w:rPr>
              <w:t>жилищно-коммунальные</w:t>
            </w: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8"/>
        </w:trPr>
        <w:tc>
          <w:tcPr>
            <w:tcW w:w="1960" w:type="dxa"/>
            <w:tcBorders>
              <w:left w:val="single" w:sz="8" w:space="0" w:color="auto"/>
              <w:right w:val="single" w:sz="8" w:space="0" w:color="auto"/>
            </w:tcBorders>
            <w:vAlign w:val="bottom"/>
          </w:tcPr>
          <w:p w:rsidR="00D30FAE" w:rsidRDefault="00D30FAE" w:rsidP="00BA17E3">
            <w:pPr>
              <w:spacing w:line="288" w:lineRule="exact"/>
              <w:jc w:val="center"/>
            </w:pPr>
            <w:r>
              <w:rPr>
                <w:sz w:val="26"/>
                <w:szCs w:val="26"/>
              </w:rPr>
              <w:t xml:space="preserve">Номер </w:t>
            </w:r>
            <w:proofErr w:type="gramStart"/>
            <w:r>
              <w:rPr>
                <w:sz w:val="26"/>
                <w:szCs w:val="26"/>
              </w:rPr>
              <w:t>на</w:t>
            </w:r>
            <w:proofErr w:type="gramEnd"/>
          </w:p>
        </w:tc>
        <w:tc>
          <w:tcPr>
            <w:tcW w:w="700" w:type="dxa"/>
            <w:tcBorders>
              <w:right w:val="single" w:sz="8" w:space="0" w:color="auto"/>
            </w:tcBorders>
            <w:vAlign w:val="bottom"/>
          </w:tcPr>
          <w:p w:rsidR="00D30FAE" w:rsidRDefault="00D30FAE" w:rsidP="00BA17E3">
            <w:pPr>
              <w:spacing w:line="288" w:lineRule="exact"/>
              <w:jc w:val="center"/>
            </w:pPr>
            <w:r>
              <w:rPr>
                <w:w w:val="91"/>
                <w:sz w:val="26"/>
                <w:szCs w:val="26"/>
              </w:rPr>
              <w:t>1</w:t>
            </w:r>
          </w:p>
        </w:tc>
        <w:tc>
          <w:tcPr>
            <w:tcW w:w="700" w:type="dxa"/>
            <w:tcBorders>
              <w:right w:val="single" w:sz="8" w:space="0" w:color="auto"/>
            </w:tcBorders>
            <w:vAlign w:val="bottom"/>
          </w:tcPr>
          <w:p w:rsidR="00D30FAE" w:rsidRDefault="00D30FAE" w:rsidP="00BA17E3">
            <w:pPr>
              <w:spacing w:line="288" w:lineRule="exact"/>
              <w:jc w:val="center"/>
            </w:pPr>
            <w:r>
              <w:rPr>
                <w:sz w:val="26"/>
                <w:szCs w:val="26"/>
              </w:rPr>
              <w:t>2</w:t>
            </w:r>
          </w:p>
        </w:tc>
        <w:tc>
          <w:tcPr>
            <w:tcW w:w="700" w:type="dxa"/>
            <w:tcBorders>
              <w:right w:val="single" w:sz="8" w:space="0" w:color="auto"/>
            </w:tcBorders>
            <w:vAlign w:val="bottom"/>
          </w:tcPr>
          <w:p w:rsidR="00D30FAE" w:rsidRDefault="00D30FAE" w:rsidP="00BA17E3">
            <w:pPr>
              <w:spacing w:line="288" w:lineRule="exact"/>
              <w:jc w:val="center"/>
            </w:pPr>
            <w:r>
              <w:rPr>
                <w:w w:val="91"/>
                <w:sz w:val="26"/>
                <w:szCs w:val="26"/>
              </w:rPr>
              <w:t>3</w:t>
            </w:r>
          </w:p>
        </w:tc>
        <w:tc>
          <w:tcPr>
            <w:tcW w:w="680" w:type="dxa"/>
            <w:tcBorders>
              <w:right w:val="single" w:sz="8" w:space="0" w:color="auto"/>
            </w:tcBorders>
            <w:vAlign w:val="bottom"/>
          </w:tcPr>
          <w:p w:rsidR="00D30FAE" w:rsidRDefault="00D30FAE" w:rsidP="00BA17E3">
            <w:pPr>
              <w:spacing w:line="288" w:lineRule="exact"/>
              <w:jc w:val="center"/>
            </w:pPr>
            <w:r>
              <w:rPr>
                <w:sz w:val="26"/>
                <w:szCs w:val="26"/>
              </w:rPr>
              <w:t>4</w:t>
            </w:r>
          </w:p>
        </w:tc>
        <w:tc>
          <w:tcPr>
            <w:tcW w:w="760" w:type="dxa"/>
            <w:tcBorders>
              <w:right w:val="single" w:sz="8" w:space="0" w:color="auto"/>
            </w:tcBorders>
            <w:vAlign w:val="bottom"/>
          </w:tcPr>
          <w:p w:rsidR="00D30FAE" w:rsidRDefault="00D30FAE" w:rsidP="00BA17E3">
            <w:pPr>
              <w:spacing w:line="288" w:lineRule="exact"/>
              <w:jc w:val="center"/>
            </w:pPr>
            <w:r>
              <w:rPr>
                <w:w w:val="91"/>
                <w:sz w:val="26"/>
                <w:szCs w:val="26"/>
              </w:rPr>
              <w:t>5</w:t>
            </w:r>
          </w:p>
        </w:tc>
        <w:tc>
          <w:tcPr>
            <w:tcW w:w="800" w:type="dxa"/>
            <w:tcBorders>
              <w:right w:val="single" w:sz="8" w:space="0" w:color="auto"/>
            </w:tcBorders>
            <w:vAlign w:val="bottom"/>
          </w:tcPr>
          <w:p w:rsidR="00D30FAE" w:rsidRDefault="00D30FAE" w:rsidP="00BA17E3">
            <w:pPr>
              <w:spacing w:line="288" w:lineRule="exact"/>
              <w:jc w:val="center"/>
            </w:pPr>
            <w:r>
              <w:rPr>
                <w:w w:val="91"/>
                <w:sz w:val="26"/>
                <w:szCs w:val="26"/>
              </w:rPr>
              <w:t>6</w:t>
            </w:r>
          </w:p>
        </w:tc>
        <w:tc>
          <w:tcPr>
            <w:tcW w:w="760" w:type="dxa"/>
            <w:tcBorders>
              <w:right w:val="single" w:sz="8" w:space="0" w:color="auto"/>
            </w:tcBorders>
            <w:vAlign w:val="bottom"/>
          </w:tcPr>
          <w:p w:rsidR="00D30FAE" w:rsidRDefault="00D30FAE" w:rsidP="00BA17E3">
            <w:pPr>
              <w:spacing w:line="288" w:lineRule="exact"/>
              <w:jc w:val="center"/>
            </w:pPr>
            <w:r>
              <w:rPr>
                <w:w w:val="91"/>
                <w:sz w:val="26"/>
                <w:szCs w:val="26"/>
              </w:rPr>
              <w:t>7</w:t>
            </w:r>
          </w:p>
        </w:tc>
        <w:tc>
          <w:tcPr>
            <w:tcW w:w="780" w:type="dxa"/>
            <w:tcBorders>
              <w:right w:val="single" w:sz="8" w:space="0" w:color="auto"/>
            </w:tcBorders>
            <w:vAlign w:val="bottom"/>
          </w:tcPr>
          <w:p w:rsidR="00D30FAE" w:rsidRDefault="00D30FAE" w:rsidP="00BA17E3">
            <w:pPr>
              <w:spacing w:line="288" w:lineRule="exact"/>
              <w:jc w:val="center"/>
            </w:pPr>
            <w:r>
              <w:rPr>
                <w:w w:val="91"/>
                <w:sz w:val="26"/>
                <w:szCs w:val="26"/>
              </w:rPr>
              <w:t>8</w:t>
            </w:r>
          </w:p>
        </w:tc>
        <w:tc>
          <w:tcPr>
            <w:tcW w:w="800" w:type="dxa"/>
            <w:tcBorders>
              <w:right w:val="single" w:sz="8" w:space="0" w:color="auto"/>
            </w:tcBorders>
            <w:vAlign w:val="bottom"/>
          </w:tcPr>
          <w:p w:rsidR="00D30FAE" w:rsidRDefault="00D30FAE" w:rsidP="00BA17E3">
            <w:pPr>
              <w:spacing w:line="288" w:lineRule="exact"/>
              <w:jc w:val="center"/>
            </w:pPr>
            <w:r>
              <w:rPr>
                <w:w w:val="91"/>
                <w:sz w:val="26"/>
                <w:szCs w:val="26"/>
              </w:rPr>
              <w:t>9</w:t>
            </w:r>
          </w:p>
        </w:tc>
        <w:tc>
          <w:tcPr>
            <w:tcW w:w="740" w:type="dxa"/>
            <w:tcBorders>
              <w:right w:val="single" w:sz="8" w:space="0" w:color="auto"/>
            </w:tcBorders>
            <w:vAlign w:val="bottom"/>
          </w:tcPr>
          <w:p w:rsidR="00D30FAE" w:rsidRDefault="00D30FAE" w:rsidP="00BA17E3">
            <w:pPr>
              <w:spacing w:line="288" w:lineRule="exact"/>
              <w:jc w:val="center"/>
            </w:pPr>
            <w:r>
              <w:rPr>
                <w:w w:val="99"/>
                <w:sz w:val="26"/>
                <w:szCs w:val="26"/>
              </w:rPr>
              <w:t>10</w:t>
            </w:r>
          </w:p>
        </w:tc>
      </w:tr>
      <w:tr w:rsidR="00D30FAE" w:rsidTr="00BA17E3">
        <w:trPr>
          <w:trHeight w:val="300"/>
        </w:trPr>
        <w:tc>
          <w:tcPr>
            <w:tcW w:w="1960" w:type="dxa"/>
            <w:tcBorders>
              <w:left w:val="single" w:sz="8" w:space="0" w:color="auto"/>
              <w:bottom w:val="single" w:sz="8" w:space="0" w:color="auto"/>
              <w:right w:val="single" w:sz="8" w:space="0" w:color="auto"/>
            </w:tcBorders>
            <w:vAlign w:val="bottom"/>
          </w:tcPr>
          <w:p w:rsidR="00D30FAE" w:rsidRDefault="00D30FAE" w:rsidP="00BA17E3">
            <w:pPr>
              <w:jc w:val="center"/>
            </w:pPr>
            <w:r>
              <w:rPr>
                <w:w w:val="99"/>
                <w:sz w:val="26"/>
                <w:szCs w:val="26"/>
              </w:rPr>
              <w:t>схеме</w:t>
            </w: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6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6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8"/>
        </w:trPr>
        <w:tc>
          <w:tcPr>
            <w:tcW w:w="1960" w:type="dxa"/>
            <w:tcBorders>
              <w:left w:val="single" w:sz="8" w:space="0" w:color="auto"/>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Назначение</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К</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Ч</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М</w:t>
            </w:r>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r>
              <w:rPr>
                <w:w w:val="95"/>
                <w:sz w:val="26"/>
                <w:szCs w:val="26"/>
              </w:rPr>
              <w:t>О</w:t>
            </w:r>
          </w:p>
        </w:tc>
        <w:tc>
          <w:tcPr>
            <w:tcW w:w="76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80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760" w:type="dxa"/>
            <w:tcBorders>
              <w:bottom w:val="single" w:sz="8" w:space="0" w:color="auto"/>
              <w:right w:val="single" w:sz="8" w:space="0" w:color="auto"/>
            </w:tcBorders>
            <w:vAlign w:val="bottom"/>
          </w:tcPr>
          <w:p w:rsidR="00D30FAE" w:rsidRDefault="00D30FAE" w:rsidP="00BA17E3">
            <w:pPr>
              <w:spacing w:line="287" w:lineRule="exact"/>
              <w:jc w:val="center"/>
            </w:pPr>
            <w:r>
              <w:rPr>
                <w:w w:val="91"/>
                <w:sz w:val="26"/>
                <w:szCs w:val="26"/>
              </w:rPr>
              <w:t>Я</w:t>
            </w:r>
          </w:p>
        </w:tc>
        <w:tc>
          <w:tcPr>
            <w:tcW w:w="78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80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r>
      <w:tr w:rsidR="00D30FAE" w:rsidTr="00BA17E3">
        <w:trPr>
          <w:trHeight w:val="288"/>
        </w:trPr>
        <w:tc>
          <w:tcPr>
            <w:tcW w:w="1960" w:type="dxa"/>
            <w:tcBorders>
              <w:left w:val="single" w:sz="8" w:space="0" w:color="auto"/>
              <w:right w:val="single" w:sz="8" w:space="0" w:color="auto"/>
            </w:tcBorders>
            <w:vAlign w:val="bottom"/>
          </w:tcPr>
          <w:p w:rsidR="00D30FAE" w:rsidRDefault="00D30FAE" w:rsidP="00BA17E3">
            <w:pPr>
              <w:spacing w:line="288" w:lineRule="exact"/>
              <w:jc w:val="center"/>
            </w:pPr>
            <w:r>
              <w:rPr>
                <w:sz w:val="26"/>
                <w:szCs w:val="26"/>
              </w:rPr>
              <w:t>Количество х</w:t>
            </w:r>
          </w:p>
        </w:tc>
        <w:tc>
          <w:tcPr>
            <w:tcW w:w="700" w:type="dxa"/>
            <w:tcBorders>
              <w:right w:val="single" w:sz="8" w:space="0" w:color="auto"/>
            </w:tcBorders>
            <w:vAlign w:val="bottom"/>
          </w:tcPr>
          <w:p w:rsidR="00D30FAE" w:rsidRDefault="00D30FAE" w:rsidP="00BA17E3">
            <w:pPr>
              <w:spacing w:line="288" w:lineRule="exact"/>
              <w:jc w:val="center"/>
            </w:pPr>
            <w:r>
              <w:rPr>
                <w:w w:val="99"/>
                <w:sz w:val="26"/>
                <w:szCs w:val="26"/>
              </w:rPr>
              <w:t>35</w:t>
            </w:r>
          </w:p>
        </w:tc>
        <w:tc>
          <w:tcPr>
            <w:tcW w:w="700" w:type="dxa"/>
            <w:tcBorders>
              <w:right w:val="single" w:sz="8" w:space="0" w:color="auto"/>
            </w:tcBorders>
            <w:vAlign w:val="bottom"/>
          </w:tcPr>
          <w:p w:rsidR="00D30FAE" w:rsidRDefault="00D30FAE" w:rsidP="00BA17E3">
            <w:pPr>
              <w:spacing w:line="288" w:lineRule="exact"/>
              <w:jc w:val="center"/>
            </w:pPr>
            <w:r>
              <w:rPr>
                <w:w w:val="99"/>
                <w:sz w:val="26"/>
                <w:szCs w:val="26"/>
              </w:rPr>
              <w:t>40</w:t>
            </w:r>
          </w:p>
        </w:tc>
        <w:tc>
          <w:tcPr>
            <w:tcW w:w="700" w:type="dxa"/>
            <w:tcBorders>
              <w:right w:val="single" w:sz="8" w:space="0" w:color="auto"/>
            </w:tcBorders>
            <w:vAlign w:val="bottom"/>
          </w:tcPr>
          <w:p w:rsidR="00D30FAE" w:rsidRDefault="00D30FAE" w:rsidP="00BA17E3">
            <w:pPr>
              <w:spacing w:line="288" w:lineRule="exact"/>
              <w:jc w:val="center"/>
            </w:pPr>
            <w:r>
              <w:rPr>
                <w:w w:val="99"/>
                <w:sz w:val="26"/>
                <w:szCs w:val="26"/>
              </w:rPr>
              <w:t>18</w:t>
            </w:r>
          </w:p>
        </w:tc>
        <w:tc>
          <w:tcPr>
            <w:tcW w:w="680" w:type="dxa"/>
            <w:tcBorders>
              <w:right w:val="single" w:sz="8" w:space="0" w:color="auto"/>
            </w:tcBorders>
            <w:vAlign w:val="bottom"/>
          </w:tcPr>
          <w:p w:rsidR="00D30FAE" w:rsidRDefault="00D30FAE" w:rsidP="00BA17E3">
            <w:pPr>
              <w:spacing w:line="288" w:lineRule="exact"/>
              <w:jc w:val="center"/>
            </w:pPr>
            <w:r>
              <w:rPr>
                <w:w w:val="99"/>
                <w:sz w:val="26"/>
                <w:szCs w:val="26"/>
              </w:rPr>
              <w:t>28</w:t>
            </w:r>
          </w:p>
        </w:tc>
        <w:tc>
          <w:tcPr>
            <w:tcW w:w="760" w:type="dxa"/>
            <w:tcBorders>
              <w:right w:val="single" w:sz="8" w:space="0" w:color="auto"/>
            </w:tcBorders>
            <w:vAlign w:val="bottom"/>
          </w:tcPr>
          <w:p w:rsidR="00D30FAE" w:rsidRDefault="00D30FAE" w:rsidP="00BA17E3">
            <w:pPr>
              <w:spacing w:line="288" w:lineRule="exact"/>
              <w:jc w:val="center"/>
            </w:pPr>
            <w:r>
              <w:rPr>
                <w:w w:val="99"/>
                <w:sz w:val="26"/>
                <w:szCs w:val="26"/>
              </w:rPr>
              <w:t>7х25</w:t>
            </w:r>
          </w:p>
        </w:tc>
        <w:tc>
          <w:tcPr>
            <w:tcW w:w="800" w:type="dxa"/>
            <w:tcBorders>
              <w:right w:val="single" w:sz="8" w:space="0" w:color="auto"/>
            </w:tcBorders>
            <w:vAlign w:val="bottom"/>
          </w:tcPr>
          <w:p w:rsidR="00D30FAE" w:rsidRDefault="00D30FAE" w:rsidP="00BA17E3">
            <w:pPr>
              <w:spacing w:line="288" w:lineRule="exact"/>
              <w:jc w:val="center"/>
            </w:pPr>
            <w:r>
              <w:rPr>
                <w:w w:val="98"/>
                <w:sz w:val="26"/>
                <w:szCs w:val="26"/>
              </w:rPr>
              <w:t>12х23</w:t>
            </w:r>
          </w:p>
        </w:tc>
        <w:tc>
          <w:tcPr>
            <w:tcW w:w="760" w:type="dxa"/>
            <w:tcBorders>
              <w:right w:val="single" w:sz="8" w:space="0" w:color="auto"/>
            </w:tcBorders>
            <w:vAlign w:val="bottom"/>
          </w:tcPr>
          <w:p w:rsidR="00D30FAE" w:rsidRDefault="00D30FAE" w:rsidP="00BA17E3">
            <w:pPr>
              <w:spacing w:line="288" w:lineRule="exact"/>
              <w:jc w:val="center"/>
            </w:pPr>
            <w:r>
              <w:rPr>
                <w:w w:val="99"/>
                <w:sz w:val="26"/>
                <w:szCs w:val="26"/>
              </w:rPr>
              <w:t>15</w:t>
            </w:r>
          </w:p>
        </w:tc>
        <w:tc>
          <w:tcPr>
            <w:tcW w:w="780" w:type="dxa"/>
            <w:tcBorders>
              <w:right w:val="single" w:sz="8" w:space="0" w:color="auto"/>
            </w:tcBorders>
            <w:vAlign w:val="bottom"/>
          </w:tcPr>
          <w:p w:rsidR="00D30FAE" w:rsidRDefault="00D30FAE" w:rsidP="00BA17E3">
            <w:pPr>
              <w:spacing w:line="288" w:lineRule="exact"/>
              <w:jc w:val="center"/>
            </w:pPr>
            <w:r>
              <w:rPr>
                <w:w w:val="98"/>
                <w:sz w:val="26"/>
                <w:szCs w:val="26"/>
              </w:rPr>
              <w:t>12х16</w:t>
            </w:r>
          </w:p>
        </w:tc>
        <w:tc>
          <w:tcPr>
            <w:tcW w:w="800" w:type="dxa"/>
            <w:tcBorders>
              <w:right w:val="single" w:sz="8" w:space="0" w:color="auto"/>
            </w:tcBorders>
            <w:vAlign w:val="bottom"/>
          </w:tcPr>
          <w:p w:rsidR="00D30FAE" w:rsidRDefault="00D30FAE" w:rsidP="00BA17E3">
            <w:pPr>
              <w:spacing w:line="288" w:lineRule="exact"/>
              <w:jc w:val="center"/>
            </w:pPr>
            <w:r>
              <w:rPr>
                <w:w w:val="98"/>
                <w:sz w:val="26"/>
                <w:szCs w:val="26"/>
              </w:rPr>
              <w:t>18х25</w:t>
            </w:r>
          </w:p>
        </w:tc>
        <w:tc>
          <w:tcPr>
            <w:tcW w:w="740" w:type="dxa"/>
            <w:tcBorders>
              <w:right w:val="single" w:sz="8" w:space="0" w:color="auto"/>
            </w:tcBorders>
            <w:vAlign w:val="bottom"/>
          </w:tcPr>
          <w:p w:rsidR="00D30FAE" w:rsidRDefault="00D30FAE" w:rsidP="00BA17E3">
            <w:pPr>
              <w:spacing w:line="288" w:lineRule="exact"/>
              <w:jc w:val="center"/>
            </w:pPr>
            <w:r>
              <w:rPr>
                <w:sz w:val="26"/>
                <w:szCs w:val="26"/>
              </w:rPr>
              <w:t>13х26</w:t>
            </w:r>
          </w:p>
        </w:tc>
      </w:tr>
      <w:tr w:rsidR="00D30FAE" w:rsidTr="00BA17E3">
        <w:trPr>
          <w:trHeight w:val="302"/>
        </w:trPr>
        <w:tc>
          <w:tcPr>
            <w:tcW w:w="1960" w:type="dxa"/>
            <w:tcBorders>
              <w:left w:val="single" w:sz="8" w:space="0" w:color="auto"/>
              <w:bottom w:val="single" w:sz="8" w:space="0" w:color="auto"/>
              <w:right w:val="single" w:sz="8" w:space="0" w:color="auto"/>
            </w:tcBorders>
            <w:vAlign w:val="bottom"/>
          </w:tcPr>
          <w:p w:rsidR="00D30FAE" w:rsidRDefault="00D30FAE" w:rsidP="00BA17E3">
            <w:pPr>
              <w:spacing w:line="302" w:lineRule="exact"/>
              <w:jc w:val="center"/>
            </w:pPr>
            <w:r>
              <w:rPr>
                <w:w w:val="97"/>
                <w:sz w:val="26"/>
                <w:szCs w:val="26"/>
              </w:rPr>
              <w:t>объем, тыс. м</w:t>
            </w:r>
            <w:r>
              <w:rPr>
                <w:w w:val="97"/>
                <w:sz w:val="34"/>
                <w:szCs w:val="34"/>
                <w:vertAlign w:val="superscript"/>
              </w:rPr>
              <w:t>3</w:t>
            </w: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6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6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6"/>
        </w:trPr>
        <w:tc>
          <w:tcPr>
            <w:tcW w:w="1960" w:type="dxa"/>
            <w:tcBorders>
              <w:left w:val="single" w:sz="8" w:space="0" w:color="auto"/>
              <w:right w:val="single" w:sz="8" w:space="0" w:color="auto"/>
            </w:tcBorders>
            <w:vAlign w:val="bottom"/>
          </w:tcPr>
          <w:p w:rsidR="00D30FAE" w:rsidRDefault="00D30FAE" w:rsidP="00BA17E3">
            <w:pPr>
              <w:spacing w:line="286" w:lineRule="exact"/>
              <w:jc w:val="center"/>
            </w:pPr>
            <w:r>
              <w:rPr>
                <w:w w:val="99"/>
                <w:sz w:val="26"/>
                <w:szCs w:val="26"/>
              </w:rPr>
              <w:t>Высота-отметка</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24</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22</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28</w:t>
            </w:r>
          </w:p>
        </w:tc>
        <w:tc>
          <w:tcPr>
            <w:tcW w:w="680" w:type="dxa"/>
            <w:tcBorders>
              <w:right w:val="single" w:sz="8" w:space="0" w:color="auto"/>
            </w:tcBorders>
            <w:vAlign w:val="bottom"/>
          </w:tcPr>
          <w:p w:rsidR="00D30FAE" w:rsidRDefault="00D30FAE" w:rsidP="00BA17E3">
            <w:pPr>
              <w:spacing w:line="286" w:lineRule="exact"/>
              <w:jc w:val="center"/>
            </w:pPr>
            <w:r>
              <w:rPr>
                <w:w w:val="99"/>
                <w:sz w:val="26"/>
                <w:szCs w:val="26"/>
              </w:rPr>
              <w:t>33</w:t>
            </w:r>
          </w:p>
        </w:tc>
        <w:tc>
          <w:tcPr>
            <w:tcW w:w="760" w:type="dxa"/>
            <w:tcBorders>
              <w:right w:val="single" w:sz="8" w:space="0" w:color="auto"/>
            </w:tcBorders>
            <w:vAlign w:val="bottom"/>
          </w:tcPr>
          <w:p w:rsidR="00D30FAE" w:rsidRDefault="00D30FAE" w:rsidP="00BA17E3">
            <w:pPr>
              <w:spacing w:line="286" w:lineRule="exact"/>
              <w:jc w:val="center"/>
            </w:pPr>
            <w:r>
              <w:rPr>
                <w:w w:val="99"/>
                <w:sz w:val="26"/>
                <w:szCs w:val="26"/>
              </w:rPr>
              <w:t>40</w:t>
            </w:r>
          </w:p>
        </w:tc>
        <w:tc>
          <w:tcPr>
            <w:tcW w:w="800" w:type="dxa"/>
            <w:tcBorders>
              <w:right w:val="single" w:sz="8" w:space="0" w:color="auto"/>
            </w:tcBorders>
            <w:vAlign w:val="bottom"/>
          </w:tcPr>
          <w:p w:rsidR="00D30FAE" w:rsidRDefault="00D30FAE" w:rsidP="00BA17E3">
            <w:pPr>
              <w:spacing w:line="286" w:lineRule="exact"/>
              <w:jc w:val="center"/>
            </w:pPr>
            <w:r>
              <w:rPr>
                <w:w w:val="99"/>
                <w:sz w:val="26"/>
                <w:szCs w:val="26"/>
              </w:rPr>
              <w:t>52</w:t>
            </w:r>
          </w:p>
        </w:tc>
        <w:tc>
          <w:tcPr>
            <w:tcW w:w="760" w:type="dxa"/>
            <w:tcBorders>
              <w:right w:val="single" w:sz="8" w:space="0" w:color="auto"/>
            </w:tcBorders>
            <w:vAlign w:val="bottom"/>
          </w:tcPr>
          <w:p w:rsidR="00D30FAE" w:rsidRDefault="00D30FAE" w:rsidP="00BA17E3">
            <w:pPr>
              <w:spacing w:line="286" w:lineRule="exact"/>
              <w:jc w:val="center"/>
            </w:pPr>
            <w:r>
              <w:rPr>
                <w:w w:val="99"/>
                <w:sz w:val="26"/>
                <w:szCs w:val="26"/>
              </w:rPr>
              <w:t>24</w:t>
            </w:r>
          </w:p>
        </w:tc>
        <w:tc>
          <w:tcPr>
            <w:tcW w:w="780" w:type="dxa"/>
            <w:tcBorders>
              <w:right w:val="single" w:sz="8" w:space="0" w:color="auto"/>
            </w:tcBorders>
            <w:vAlign w:val="bottom"/>
          </w:tcPr>
          <w:p w:rsidR="00D30FAE" w:rsidRDefault="00D30FAE" w:rsidP="00BA17E3">
            <w:pPr>
              <w:spacing w:line="286" w:lineRule="exact"/>
              <w:jc w:val="center"/>
            </w:pPr>
            <w:r>
              <w:rPr>
                <w:w w:val="99"/>
                <w:sz w:val="26"/>
                <w:szCs w:val="26"/>
              </w:rPr>
              <w:t>30</w:t>
            </w:r>
          </w:p>
        </w:tc>
        <w:tc>
          <w:tcPr>
            <w:tcW w:w="800" w:type="dxa"/>
            <w:tcBorders>
              <w:right w:val="single" w:sz="8" w:space="0" w:color="auto"/>
            </w:tcBorders>
            <w:vAlign w:val="bottom"/>
          </w:tcPr>
          <w:p w:rsidR="00D30FAE" w:rsidRDefault="00D30FAE" w:rsidP="00BA17E3">
            <w:pPr>
              <w:spacing w:line="286" w:lineRule="exact"/>
              <w:jc w:val="center"/>
            </w:pPr>
            <w:r>
              <w:rPr>
                <w:w w:val="99"/>
                <w:sz w:val="26"/>
                <w:szCs w:val="26"/>
              </w:rPr>
              <w:t>34</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32</w:t>
            </w:r>
          </w:p>
        </w:tc>
      </w:tr>
      <w:tr w:rsidR="00D30FAE" w:rsidTr="00BA17E3">
        <w:trPr>
          <w:trHeight w:val="299"/>
        </w:trPr>
        <w:tc>
          <w:tcPr>
            <w:tcW w:w="1960" w:type="dxa"/>
            <w:tcBorders>
              <w:left w:val="single" w:sz="8" w:space="0" w:color="auto"/>
              <w:right w:val="single" w:sz="8" w:space="0" w:color="auto"/>
            </w:tcBorders>
            <w:vAlign w:val="bottom"/>
          </w:tcPr>
          <w:p w:rsidR="00D30FAE" w:rsidRDefault="00D30FAE" w:rsidP="00BA17E3">
            <w:pPr>
              <w:jc w:val="center"/>
            </w:pPr>
            <w:r>
              <w:rPr>
                <w:w w:val="99"/>
                <w:sz w:val="26"/>
                <w:szCs w:val="26"/>
              </w:rPr>
              <w:t xml:space="preserve">от оси </w:t>
            </w:r>
            <w:proofErr w:type="gramStart"/>
            <w:r>
              <w:rPr>
                <w:w w:val="99"/>
                <w:sz w:val="26"/>
                <w:szCs w:val="26"/>
              </w:rPr>
              <w:t>сетевого</w:t>
            </w:r>
            <w:proofErr w:type="gramEnd"/>
          </w:p>
        </w:tc>
        <w:tc>
          <w:tcPr>
            <w:tcW w:w="70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c>
          <w:tcPr>
            <w:tcW w:w="680" w:type="dxa"/>
            <w:tcBorders>
              <w:right w:val="single" w:sz="8" w:space="0" w:color="auto"/>
            </w:tcBorders>
            <w:vAlign w:val="bottom"/>
          </w:tcPr>
          <w:p w:rsidR="00D30FAE" w:rsidRDefault="00D30FAE" w:rsidP="00BA17E3">
            <w:pPr>
              <w:rPr>
                <w:sz w:val="24"/>
                <w:szCs w:val="24"/>
              </w:rPr>
            </w:pPr>
          </w:p>
        </w:tc>
        <w:tc>
          <w:tcPr>
            <w:tcW w:w="760" w:type="dxa"/>
            <w:tcBorders>
              <w:right w:val="single" w:sz="8" w:space="0" w:color="auto"/>
            </w:tcBorders>
            <w:vAlign w:val="bottom"/>
          </w:tcPr>
          <w:p w:rsidR="00D30FAE" w:rsidRDefault="00D30FAE" w:rsidP="00BA17E3">
            <w:pPr>
              <w:rPr>
                <w:sz w:val="24"/>
                <w:szCs w:val="24"/>
              </w:rPr>
            </w:pPr>
          </w:p>
        </w:tc>
        <w:tc>
          <w:tcPr>
            <w:tcW w:w="800" w:type="dxa"/>
            <w:tcBorders>
              <w:right w:val="single" w:sz="8" w:space="0" w:color="auto"/>
            </w:tcBorders>
            <w:vAlign w:val="bottom"/>
          </w:tcPr>
          <w:p w:rsidR="00D30FAE" w:rsidRDefault="00D30FAE" w:rsidP="00BA17E3">
            <w:pPr>
              <w:rPr>
                <w:sz w:val="24"/>
                <w:szCs w:val="24"/>
              </w:rPr>
            </w:pPr>
          </w:p>
        </w:tc>
        <w:tc>
          <w:tcPr>
            <w:tcW w:w="760" w:type="dxa"/>
            <w:tcBorders>
              <w:right w:val="single" w:sz="8" w:space="0" w:color="auto"/>
            </w:tcBorders>
            <w:vAlign w:val="bottom"/>
          </w:tcPr>
          <w:p w:rsidR="00D30FAE" w:rsidRDefault="00D30FAE" w:rsidP="00BA17E3">
            <w:pPr>
              <w:rPr>
                <w:sz w:val="24"/>
                <w:szCs w:val="24"/>
              </w:rPr>
            </w:pPr>
          </w:p>
        </w:tc>
        <w:tc>
          <w:tcPr>
            <w:tcW w:w="780" w:type="dxa"/>
            <w:tcBorders>
              <w:right w:val="single" w:sz="8" w:space="0" w:color="auto"/>
            </w:tcBorders>
            <w:vAlign w:val="bottom"/>
          </w:tcPr>
          <w:p w:rsidR="00D30FAE" w:rsidRDefault="00D30FAE" w:rsidP="00BA17E3">
            <w:pPr>
              <w:rPr>
                <w:sz w:val="24"/>
                <w:szCs w:val="24"/>
              </w:rPr>
            </w:pPr>
          </w:p>
        </w:tc>
        <w:tc>
          <w:tcPr>
            <w:tcW w:w="80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r>
      <w:tr w:rsidR="00D30FAE" w:rsidTr="00BA17E3">
        <w:trPr>
          <w:trHeight w:val="301"/>
        </w:trPr>
        <w:tc>
          <w:tcPr>
            <w:tcW w:w="1960" w:type="dxa"/>
            <w:tcBorders>
              <w:left w:val="single" w:sz="8" w:space="0" w:color="auto"/>
              <w:bottom w:val="single" w:sz="8" w:space="0" w:color="auto"/>
              <w:right w:val="single" w:sz="8" w:space="0" w:color="auto"/>
            </w:tcBorders>
            <w:vAlign w:val="bottom"/>
          </w:tcPr>
          <w:p w:rsidR="00D30FAE" w:rsidRDefault="00D30FAE" w:rsidP="00BA17E3">
            <w:pPr>
              <w:jc w:val="center"/>
            </w:pPr>
            <w:r>
              <w:rPr>
                <w:w w:val="99"/>
                <w:sz w:val="26"/>
                <w:szCs w:val="26"/>
              </w:rPr>
              <w:t xml:space="preserve">насоса, </w:t>
            </w:r>
            <w:proofErr w:type="gramStart"/>
            <w:r>
              <w:rPr>
                <w:w w:val="99"/>
                <w:sz w:val="26"/>
                <w:szCs w:val="26"/>
              </w:rPr>
              <w:t>м</w:t>
            </w:r>
            <w:proofErr w:type="gramEnd"/>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6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6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7"/>
        </w:trPr>
        <w:tc>
          <w:tcPr>
            <w:tcW w:w="1960" w:type="dxa"/>
            <w:tcBorders>
              <w:left w:val="single" w:sz="8" w:space="0" w:color="auto"/>
              <w:right w:val="single" w:sz="8" w:space="0" w:color="auto"/>
            </w:tcBorders>
            <w:vAlign w:val="bottom"/>
          </w:tcPr>
          <w:p w:rsidR="00D30FAE" w:rsidRDefault="00D30FAE" w:rsidP="00BA17E3">
            <w:pPr>
              <w:spacing w:line="287" w:lineRule="exact"/>
              <w:jc w:val="center"/>
            </w:pPr>
            <w:r>
              <w:rPr>
                <w:sz w:val="26"/>
                <w:szCs w:val="26"/>
              </w:rPr>
              <w:t>Показатель</w:t>
            </w:r>
          </w:p>
        </w:tc>
        <w:tc>
          <w:tcPr>
            <w:tcW w:w="70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700" w:type="dxa"/>
            <w:tcBorders>
              <w:right w:val="single" w:sz="8" w:space="0" w:color="auto"/>
            </w:tcBorders>
            <w:vAlign w:val="bottom"/>
          </w:tcPr>
          <w:p w:rsidR="00D30FAE" w:rsidRDefault="00D30FAE" w:rsidP="00BA17E3">
            <w:pPr>
              <w:spacing w:line="287" w:lineRule="exact"/>
              <w:jc w:val="center"/>
            </w:pPr>
            <w:r>
              <w:rPr>
                <w:w w:val="95"/>
                <w:sz w:val="26"/>
                <w:szCs w:val="26"/>
              </w:rPr>
              <w:t>ДС-</w:t>
            </w:r>
          </w:p>
        </w:tc>
        <w:tc>
          <w:tcPr>
            <w:tcW w:w="70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60" w:type="dxa"/>
            <w:tcBorders>
              <w:right w:val="single" w:sz="8" w:space="0" w:color="auto"/>
            </w:tcBorders>
            <w:vAlign w:val="bottom"/>
          </w:tcPr>
          <w:p w:rsidR="00D30FAE" w:rsidRDefault="00D30FAE" w:rsidP="00BA17E3">
            <w:pPr>
              <w:spacing w:line="287" w:lineRule="exact"/>
              <w:jc w:val="center"/>
            </w:pPr>
            <w:r>
              <w:rPr>
                <w:sz w:val="26"/>
                <w:szCs w:val="26"/>
              </w:rPr>
              <w:t>Ж</w:t>
            </w:r>
          </w:p>
        </w:tc>
        <w:tc>
          <w:tcPr>
            <w:tcW w:w="80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60" w:type="dxa"/>
            <w:tcBorders>
              <w:right w:val="single" w:sz="8" w:space="0" w:color="auto"/>
            </w:tcBorders>
            <w:vAlign w:val="bottom"/>
          </w:tcPr>
          <w:p w:rsidR="00D30FAE" w:rsidRDefault="00D30FAE" w:rsidP="00BA17E3">
            <w:pPr>
              <w:spacing w:line="287" w:lineRule="exact"/>
              <w:jc w:val="center"/>
            </w:pPr>
            <w:proofErr w:type="gramStart"/>
            <w:r>
              <w:rPr>
                <w:w w:val="97"/>
                <w:sz w:val="26"/>
                <w:szCs w:val="26"/>
              </w:rPr>
              <w:t>КМ</w:t>
            </w:r>
            <w:proofErr w:type="gramEnd"/>
            <w:r>
              <w:rPr>
                <w:w w:val="97"/>
                <w:sz w:val="26"/>
                <w:szCs w:val="26"/>
              </w:rPr>
              <w:t>-</w:t>
            </w:r>
          </w:p>
        </w:tc>
        <w:tc>
          <w:tcPr>
            <w:tcW w:w="7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80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r>
      <w:tr w:rsidR="00D30FAE" w:rsidTr="00BA17E3">
        <w:trPr>
          <w:trHeight w:val="300"/>
        </w:trPr>
        <w:tc>
          <w:tcPr>
            <w:tcW w:w="1960" w:type="dxa"/>
            <w:tcBorders>
              <w:left w:val="single" w:sz="8" w:space="0" w:color="auto"/>
              <w:bottom w:val="single" w:sz="8" w:space="0" w:color="auto"/>
              <w:right w:val="single" w:sz="8" w:space="0" w:color="auto"/>
            </w:tcBorders>
            <w:vAlign w:val="bottom"/>
          </w:tcPr>
          <w:p w:rsidR="00D30FAE" w:rsidRDefault="00D30FAE" w:rsidP="00BA17E3">
            <w:pPr>
              <w:jc w:val="center"/>
            </w:pPr>
            <w:r>
              <w:rPr>
                <w:w w:val="99"/>
                <w:sz w:val="26"/>
                <w:szCs w:val="26"/>
              </w:rPr>
              <w:t>обитания</w:t>
            </w:r>
          </w:p>
        </w:tc>
        <w:tc>
          <w:tcPr>
            <w:tcW w:w="700" w:type="dxa"/>
            <w:tcBorders>
              <w:bottom w:val="single" w:sz="8" w:space="0" w:color="auto"/>
              <w:right w:val="single" w:sz="8" w:space="0" w:color="auto"/>
            </w:tcBorders>
            <w:vAlign w:val="bottom"/>
          </w:tcPr>
          <w:p w:rsidR="00D30FAE" w:rsidRDefault="00D30FAE" w:rsidP="00BA17E3">
            <w:pPr>
              <w:ind w:right="90"/>
              <w:jc w:val="right"/>
            </w:pPr>
            <w:r>
              <w:rPr>
                <w:sz w:val="26"/>
                <w:szCs w:val="26"/>
              </w:rPr>
              <w:t>12</w:t>
            </w:r>
          </w:p>
        </w:tc>
        <w:tc>
          <w:tcPr>
            <w:tcW w:w="700" w:type="dxa"/>
            <w:tcBorders>
              <w:bottom w:val="single" w:sz="8" w:space="0" w:color="auto"/>
              <w:right w:val="single" w:sz="8" w:space="0" w:color="auto"/>
            </w:tcBorders>
            <w:vAlign w:val="bottom"/>
          </w:tcPr>
          <w:p w:rsidR="00D30FAE" w:rsidRDefault="00D30FAE" w:rsidP="00BA17E3">
            <w:pPr>
              <w:ind w:right="90"/>
              <w:jc w:val="right"/>
            </w:pPr>
            <w:r>
              <w:rPr>
                <w:sz w:val="26"/>
                <w:szCs w:val="26"/>
              </w:rPr>
              <w:t>15</w:t>
            </w:r>
          </w:p>
        </w:tc>
        <w:tc>
          <w:tcPr>
            <w:tcW w:w="700" w:type="dxa"/>
            <w:tcBorders>
              <w:bottom w:val="single" w:sz="8" w:space="0" w:color="auto"/>
              <w:right w:val="single" w:sz="8" w:space="0" w:color="auto"/>
            </w:tcBorders>
            <w:vAlign w:val="bottom"/>
          </w:tcPr>
          <w:p w:rsidR="00D30FAE" w:rsidRDefault="00D30FAE" w:rsidP="00BA17E3">
            <w:pPr>
              <w:jc w:val="center"/>
            </w:pPr>
            <w:r>
              <w:rPr>
                <w:w w:val="91"/>
                <w:sz w:val="26"/>
                <w:szCs w:val="26"/>
              </w:rPr>
              <w:t>9</w:t>
            </w:r>
          </w:p>
        </w:tc>
        <w:tc>
          <w:tcPr>
            <w:tcW w:w="680" w:type="dxa"/>
            <w:tcBorders>
              <w:bottom w:val="single" w:sz="8" w:space="0" w:color="auto"/>
              <w:right w:val="single" w:sz="8" w:space="0" w:color="auto"/>
            </w:tcBorders>
            <w:vAlign w:val="bottom"/>
          </w:tcPr>
          <w:p w:rsidR="00D30FAE" w:rsidRDefault="00D30FAE" w:rsidP="00BA17E3">
            <w:pPr>
              <w:jc w:val="center"/>
            </w:pPr>
            <w:r>
              <w:rPr>
                <w:w w:val="99"/>
                <w:sz w:val="26"/>
                <w:szCs w:val="26"/>
              </w:rPr>
              <w:t>1000</w:t>
            </w:r>
          </w:p>
        </w:tc>
        <w:tc>
          <w:tcPr>
            <w:tcW w:w="760" w:type="dxa"/>
            <w:tcBorders>
              <w:bottom w:val="single" w:sz="8" w:space="0" w:color="auto"/>
              <w:right w:val="single" w:sz="8" w:space="0" w:color="auto"/>
            </w:tcBorders>
            <w:vAlign w:val="bottom"/>
          </w:tcPr>
          <w:p w:rsidR="00D30FAE" w:rsidRDefault="00D30FAE" w:rsidP="00BA17E3">
            <w:pPr>
              <w:jc w:val="center"/>
            </w:pPr>
            <w:r>
              <w:rPr>
                <w:sz w:val="26"/>
                <w:szCs w:val="26"/>
              </w:rPr>
              <w:t>410</w:t>
            </w:r>
          </w:p>
        </w:tc>
        <w:tc>
          <w:tcPr>
            <w:tcW w:w="800" w:type="dxa"/>
            <w:tcBorders>
              <w:bottom w:val="single" w:sz="8" w:space="0" w:color="auto"/>
              <w:right w:val="single" w:sz="8" w:space="0" w:color="auto"/>
            </w:tcBorders>
            <w:vAlign w:val="bottom"/>
          </w:tcPr>
          <w:p w:rsidR="00D30FAE" w:rsidRDefault="00D30FAE" w:rsidP="00BA17E3">
            <w:pPr>
              <w:jc w:val="center"/>
            </w:pPr>
            <w:r>
              <w:rPr>
                <w:sz w:val="26"/>
                <w:szCs w:val="26"/>
              </w:rPr>
              <w:t>440</w:t>
            </w:r>
          </w:p>
        </w:tc>
        <w:tc>
          <w:tcPr>
            <w:tcW w:w="760" w:type="dxa"/>
            <w:tcBorders>
              <w:bottom w:val="single" w:sz="8" w:space="0" w:color="auto"/>
              <w:right w:val="single" w:sz="8" w:space="0" w:color="auto"/>
            </w:tcBorders>
            <w:vAlign w:val="bottom"/>
          </w:tcPr>
          <w:p w:rsidR="00D30FAE" w:rsidRDefault="00D30FAE" w:rsidP="00BA17E3">
            <w:pPr>
              <w:ind w:right="50"/>
              <w:jc w:val="right"/>
            </w:pPr>
            <w:r>
              <w:rPr>
                <w:sz w:val="26"/>
                <w:szCs w:val="26"/>
              </w:rPr>
              <w:t>135</w:t>
            </w:r>
          </w:p>
        </w:tc>
        <w:tc>
          <w:tcPr>
            <w:tcW w:w="780" w:type="dxa"/>
            <w:tcBorders>
              <w:bottom w:val="single" w:sz="8" w:space="0" w:color="auto"/>
              <w:right w:val="single" w:sz="8" w:space="0" w:color="auto"/>
            </w:tcBorders>
            <w:vAlign w:val="bottom"/>
          </w:tcPr>
          <w:p w:rsidR="00D30FAE" w:rsidRDefault="00D30FAE" w:rsidP="00BA17E3">
            <w:pPr>
              <w:jc w:val="center"/>
            </w:pPr>
            <w:r>
              <w:rPr>
                <w:sz w:val="26"/>
                <w:szCs w:val="26"/>
              </w:rPr>
              <w:t>260</w:t>
            </w:r>
          </w:p>
        </w:tc>
        <w:tc>
          <w:tcPr>
            <w:tcW w:w="800" w:type="dxa"/>
            <w:tcBorders>
              <w:bottom w:val="single" w:sz="8" w:space="0" w:color="auto"/>
              <w:right w:val="single" w:sz="8" w:space="0" w:color="auto"/>
            </w:tcBorders>
            <w:vAlign w:val="bottom"/>
          </w:tcPr>
          <w:p w:rsidR="00D30FAE" w:rsidRDefault="00D30FAE" w:rsidP="00BA17E3">
            <w:pPr>
              <w:jc w:val="center"/>
            </w:pPr>
            <w:r>
              <w:rPr>
                <w:sz w:val="26"/>
                <w:szCs w:val="26"/>
              </w:rPr>
              <w:t>410</w:t>
            </w:r>
          </w:p>
        </w:tc>
        <w:tc>
          <w:tcPr>
            <w:tcW w:w="740" w:type="dxa"/>
            <w:tcBorders>
              <w:bottom w:val="single" w:sz="8" w:space="0" w:color="auto"/>
              <w:right w:val="single" w:sz="8" w:space="0" w:color="auto"/>
            </w:tcBorders>
            <w:vAlign w:val="bottom"/>
          </w:tcPr>
          <w:p w:rsidR="00D30FAE" w:rsidRDefault="00D30FAE" w:rsidP="00BA17E3">
            <w:pPr>
              <w:jc w:val="center"/>
            </w:pPr>
            <w:r>
              <w:rPr>
                <w:w w:val="97"/>
                <w:sz w:val="26"/>
                <w:szCs w:val="26"/>
              </w:rPr>
              <w:t>430</w:t>
            </w:r>
          </w:p>
        </w:tc>
      </w:tr>
      <w:tr w:rsidR="00D30FAE" w:rsidTr="00BA17E3">
        <w:trPr>
          <w:trHeight w:val="288"/>
        </w:trPr>
        <w:tc>
          <w:tcPr>
            <w:tcW w:w="1960" w:type="dxa"/>
            <w:tcBorders>
              <w:left w:val="single" w:sz="8" w:space="0" w:color="auto"/>
              <w:right w:val="single" w:sz="8" w:space="0" w:color="auto"/>
            </w:tcBorders>
            <w:vAlign w:val="bottom"/>
          </w:tcPr>
          <w:p w:rsidR="00D30FAE" w:rsidRDefault="00D30FAE" w:rsidP="00BA17E3">
            <w:pPr>
              <w:spacing w:line="288" w:lineRule="exact"/>
              <w:jc w:val="center"/>
            </w:pPr>
            <w:r>
              <w:rPr>
                <w:w w:val="99"/>
                <w:sz w:val="26"/>
                <w:szCs w:val="26"/>
              </w:rPr>
              <w:t>Длина участка</w:t>
            </w:r>
          </w:p>
        </w:tc>
        <w:tc>
          <w:tcPr>
            <w:tcW w:w="700" w:type="dxa"/>
            <w:tcBorders>
              <w:right w:val="single" w:sz="8" w:space="0" w:color="auto"/>
            </w:tcBorders>
            <w:vAlign w:val="bottom"/>
          </w:tcPr>
          <w:p w:rsidR="00D30FAE" w:rsidRDefault="00D30FAE" w:rsidP="00BA17E3">
            <w:pPr>
              <w:spacing w:line="288" w:lineRule="exact"/>
              <w:jc w:val="center"/>
            </w:pPr>
            <w:r>
              <w:rPr>
                <w:sz w:val="26"/>
                <w:szCs w:val="26"/>
              </w:rPr>
              <w:t>320</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140</w:t>
            </w:r>
          </w:p>
        </w:tc>
        <w:tc>
          <w:tcPr>
            <w:tcW w:w="700" w:type="dxa"/>
            <w:tcBorders>
              <w:right w:val="single" w:sz="8" w:space="0" w:color="auto"/>
            </w:tcBorders>
            <w:vAlign w:val="bottom"/>
          </w:tcPr>
          <w:p w:rsidR="00D30FAE" w:rsidRDefault="00D30FAE" w:rsidP="00BA17E3">
            <w:pPr>
              <w:spacing w:line="288" w:lineRule="exact"/>
              <w:jc w:val="center"/>
            </w:pPr>
            <w:r>
              <w:rPr>
                <w:w w:val="99"/>
                <w:sz w:val="26"/>
                <w:szCs w:val="26"/>
              </w:rPr>
              <w:t>80</w:t>
            </w:r>
          </w:p>
        </w:tc>
        <w:tc>
          <w:tcPr>
            <w:tcW w:w="680" w:type="dxa"/>
            <w:tcBorders>
              <w:right w:val="single" w:sz="8" w:space="0" w:color="auto"/>
            </w:tcBorders>
            <w:vAlign w:val="bottom"/>
          </w:tcPr>
          <w:p w:rsidR="00D30FAE" w:rsidRDefault="00D30FAE" w:rsidP="00BA17E3">
            <w:pPr>
              <w:spacing w:line="288" w:lineRule="exact"/>
              <w:jc w:val="center"/>
            </w:pPr>
            <w:r>
              <w:rPr>
                <w:w w:val="99"/>
                <w:sz w:val="26"/>
                <w:szCs w:val="26"/>
              </w:rPr>
              <w:t>1050</w:t>
            </w:r>
          </w:p>
        </w:tc>
        <w:tc>
          <w:tcPr>
            <w:tcW w:w="760" w:type="dxa"/>
            <w:tcBorders>
              <w:right w:val="single" w:sz="8" w:space="0" w:color="auto"/>
            </w:tcBorders>
            <w:vAlign w:val="bottom"/>
          </w:tcPr>
          <w:p w:rsidR="00D30FAE" w:rsidRDefault="00D30FAE" w:rsidP="00BA17E3">
            <w:pPr>
              <w:spacing w:line="288" w:lineRule="exact"/>
              <w:jc w:val="center"/>
            </w:pPr>
            <w:r>
              <w:rPr>
                <w:sz w:val="26"/>
                <w:szCs w:val="26"/>
              </w:rPr>
              <w:t>420</w:t>
            </w:r>
          </w:p>
        </w:tc>
        <w:tc>
          <w:tcPr>
            <w:tcW w:w="800" w:type="dxa"/>
            <w:tcBorders>
              <w:right w:val="single" w:sz="8" w:space="0" w:color="auto"/>
            </w:tcBorders>
            <w:vAlign w:val="bottom"/>
          </w:tcPr>
          <w:p w:rsidR="00D30FAE" w:rsidRDefault="00D30FAE" w:rsidP="00BA17E3">
            <w:pPr>
              <w:spacing w:line="288" w:lineRule="exact"/>
              <w:jc w:val="center"/>
            </w:pPr>
            <w:r>
              <w:rPr>
                <w:sz w:val="26"/>
                <w:szCs w:val="26"/>
              </w:rPr>
              <w:t>700</w:t>
            </w:r>
          </w:p>
        </w:tc>
        <w:tc>
          <w:tcPr>
            <w:tcW w:w="760" w:type="dxa"/>
            <w:tcBorders>
              <w:right w:val="single" w:sz="8" w:space="0" w:color="auto"/>
            </w:tcBorders>
            <w:vAlign w:val="bottom"/>
          </w:tcPr>
          <w:p w:rsidR="00D30FAE" w:rsidRDefault="00D30FAE" w:rsidP="00BA17E3">
            <w:pPr>
              <w:spacing w:line="288" w:lineRule="exact"/>
              <w:jc w:val="center"/>
            </w:pPr>
            <w:r>
              <w:rPr>
                <w:sz w:val="26"/>
                <w:szCs w:val="26"/>
              </w:rPr>
              <w:t>265</w:t>
            </w:r>
          </w:p>
        </w:tc>
        <w:tc>
          <w:tcPr>
            <w:tcW w:w="780" w:type="dxa"/>
            <w:tcBorders>
              <w:right w:val="single" w:sz="8" w:space="0" w:color="auto"/>
            </w:tcBorders>
            <w:vAlign w:val="bottom"/>
          </w:tcPr>
          <w:p w:rsidR="00D30FAE" w:rsidRDefault="00D30FAE" w:rsidP="00BA17E3">
            <w:pPr>
              <w:spacing w:line="288" w:lineRule="exact"/>
              <w:jc w:val="center"/>
            </w:pPr>
            <w:r>
              <w:rPr>
                <w:sz w:val="26"/>
                <w:szCs w:val="26"/>
              </w:rPr>
              <w:t>330</w:t>
            </w:r>
          </w:p>
        </w:tc>
        <w:tc>
          <w:tcPr>
            <w:tcW w:w="800" w:type="dxa"/>
            <w:tcBorders>
              <w:right w:val="single" w:sz="8" w:space="0" w:color="auto"/>
            </w:tcBorders>
            <w:vAlign w:val="bottom"/>
          </w:tcPr>
          <w:p w:rsidR="00D30FAE" w:rsidRDefault="00D30FAE" w:rsidP="00BA17E3">
            <w:pPr>
              <w:spacing w:line="288" w:lineRule="exact"/>
              <w:jc w:val="center"/>
            </w:pPr>
            <w:r>
              <w:rPr>
                <w:sz w:val="26"/>
                <w:szCs w:val="26"/>
              </w:rPr>
              <w:t>415</w:t>
            </w:r>
          </w:p>
        </w:tc>
        <w:tc>
          <w:tcPr>
            <w:tcW w:w="740" w:type="dxa"/>
            <w:tcBorders>
              <w:right w:val="single" w:sz="8" w:space="0" w:color="auto"/>
            </w:tcBorders>
            <w:vAlign w:val="bottom"/>
          </w:tcPr>
          <w:p w:rsidR="00D30FAE" w:rsidRDefault="00D30FAE" w:rsidP="00BA17E3">
            <w:pPr>
              <w:spacing w:line="288" w:lineRule="exact"/>
              <w:jc w:val="center"/>
            </w:pPr>
            <w:r>
              <w:rPr>
                <w:w w:val="97"/>
                <w:sz w:val="26"/>
                <w:szCs w:val="26"/>
              </w:rPr>
              <w:t>455</w:t>
            </w:r>
          </w:p>
        </w:tc>
      </w:tr>
      <w:tr w:rsidR="00D30FAE" w:rsidTr="00BA17E3">
        <w:trPr>
          <w:trHeight w:val="322"/>
        </w:trPr>
        <w:tc>
          <w:tcPr>
            <w:tcW w:w="1960" w:type="dxa"/>
            <w:tcBorders>
              <w:left w:val="single" w:sz="8" w:space="0" w:color="auto"/>
              <w:bottom w:val="single" w:sz="8" w:space="0" w:color="auto"/>
              <w:right w:val="single" w:sz="8" w:space="0" w:color="auto"/>
            </w:tcBorders>
            <w:vAlign w:val="bottom"/>
          </w:tcPr>
          <w:p w:rsidR="00D30FAE" w:rsidRDefault="00D30FAE" w:rsidP="00BA17E3">
            <w:pPr>
              <w:jc w:val="center"/>
            </w:pPr>
            <w:r>
              <w:rPr>
                <w:i/>
                <w:iCs/>
                <w:sz w:val="26"/>
                <w:szCs w:val="26"/>
              </w:rPr>
              <w:t>l</w:t>
            </w:r>
            <w:r>
              <w:rPr>
                <w:sz w:val="26"/>
                <w:szCs w:val="26"/>
              </w:rPr>
              <w:t>,</w:t>
            </w:r>
            <w:r>
              <w:rPr>
                <w:i/>
                <w:iCs/>
                <w:sz w:val="26"/>
                <w:szCs w:val="26"/>
              </w:rPr>
              <w:t xml:space="preserve"> </w:t>
            </w:r>
            <w:r>
              <w:rPr>
                <w:sz w:val="26"/>
                <w:szCs w:val="26"/>
              </w:rPr>
              <w:t>м</w:t>
            </w: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6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6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bl>
    <w:p w:rsidR="00D30FAE" w:rsidRDefault="00D30FAE" w:rsidP="00D30FAE">
      <w:pPr>
        <w:spacing w:line="318" w:lineRule="exact"/>
      </w:pPr>
    </w:p>
    <w:p w:rsidR="00D30FAE" w:rsidRDefault="00D30FAE" w:rsidP="00D30FAE">
      <w:pPr>
        <w:ind w:left="680"/>
      </w:pPr>
      <w:r>
        <w:rPr>
          <w:sz w:val="28"/>
          <w:szCs w:val="28"/>
        </w:rPr>
        <w:t>Грунт – слабый; уровень грунтовых вод – низкий.</w:t>
      </w: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370" w:lineRule="exact"/>
      </w:pPr>
    </w:p>
    <w:p w:rsidR="00D30FAE" w:rsidRDefault="00D30FAE" w:rsidP="00D30FAE">
      <w:pPr>
        <w:ind w:left="680"/>
      </w:pPr>
      <w:r>
        <w:rPr>
          <w:b/>
          <w:bCs/>
          <w:sz w:val="28"/>
          <w:szCs w:val="28"/>
        </w:rPr>
        <w:t>Вариант 6</w:t>
      </w:r>
    </w:p>
    <w:p w:rsidR="00D30FAE" w:rsidRDefault="00D30FAE" w:rsidP="00D30FAE">
      <w:pPr>
        <w:spacing w:line="319" w:lineRule="exact"/>
      </w:pPr>
    </w:p>
    <w:p w:rsidR="00D30FAE" w:rsidRDefault="00D30FAE" w:rsidP="00D30FAE">
      <w:pPr>
        <w:ind w:left="680"/>
      </w:pPr>
      <w:r>
        <w:rPr>
          <w:sz w:val="28"/>
          <w:szCs w:val="28"/>
        </w:rPr>
        <w:t>г. Орел</w:t>
      </w:r>
    </w:p>
    <w:p w:rsidR="00D30FAE" w:rsidRDefault="00D30FAE" w:rsidP="00D30FAE">
      <w:pPr>
        <w:spacing w:line="306" w:lineRule="exact"/>
      </w:pPr>
    </w:p>
    <w:tbl>
      <w:tblPr>
        <w:tblW w:w="0" w:type="auto"/>
        <w:tblInd w:w="30" w:type="dxa"/>
        <w:tblLayout w:type="fixed"/>
        <w:tblCellMar>
          <w:left w:w="0" w:type="dxa"/>
          <w:right w:w="0" w:type="dxa"/>
        </w:tblCellMar>
        <w:tblLook w:val="04A0" w:firstRow="1" w:lastRow="0" w:firstColumn="1" w:lastColumn="0" w:noHBand="0" w:noVBand="1"/>
      </w:tblPr>
      <w:tblGrid>
        <w:gridCol w:w="2080"/>
        <w:gridCol w:w="640"/>
        <w:gridCol w:w="620"/>
        <w:gridCol w:w="700"/>
        <w:gridCol w:w="780"/>
        <w:gridCol w:w="680"/>
        <w:gridCol w:w="800"/>
        <w:gridCol w:w="740"/>
        <w:gridCol w:w="780"/>
        <w:gridCol w:w="700"/>
        <w:gridCol w:w="780"/>
      </w:tblGrid>
      <w:tr w:rsidR="00D30FAE" w:rsidTr="00BA17E3">
        <w:trPr>
          <w:trHeight w:val="327"/>
        </w:trPr>
        <w:tc>
          <w:tcPr>
            <w:tcW w:w="2080" w:type="dxa"/>
            <w:tcBorders>
              <w:top w:val="single" w:sz="8" w:space="0" w:color="auto"/>
              <w:left w:val="single" w:sz="8" w:space="0" w:color="auto"/>
              <w:right w:val="single" w:sz="8" w:space="0" w:color="auto"/>
            </w:tcBorders>
            <w:vAlign w:val="bottom"/>
          </w:tcPr>
          <w:p w:rsidR="00D30FAE" w:rsidRDefault="00D30FAE" w:rsidP="00BA17E3">
            <w:pPr>
              <w:jc w:val="center"/>
            </w:pPr>
            <w:r>
              <w:rPr>
                <w:w w:val="99"/>
                <w:sz w:val="26"/>
                <w:szCs w:val="26"/>
              </w:rPr>
              <w:t>Наименование</w:t>
            </w:r>
          </w:p>
        </w:tc>
        <w:tc>
          <w:tcPr>
            <w:tcW w:w="640" w:type="dxa"/>
            <w:tcBorders>
              <w:top w:val="single" w:sz="8" w:space="0" w:color="auto"/>
              <w:bottom w:val="single" w:sz="8" w:space="0" w:color="auto"/>
            </w:tcBorders>
            <w:vAlign w:val="bottom"/>
          </w:tcPr>
          <w:p w:rsidR="00D30FAE" w:rsidRDefault="00D30FAE" w:rsidP="00BA17E3">
            <w:pPr>
              <w:rPr>
                <w:sz w:val="24"/>
                <w:szCs w:val="24"/>
              </w:rPr>
            </w:pPr>
          </w:p>
        </w:tc>
        <w:tc>
          <w:tcPr>
            <w:tcW w:w="62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780" w:type="dxa"/>
            <w:tcBorders>
              <w:top w:val="single" w:sz="8" w:space="0" w:color="auto"/>
              <w:bottom w:val="single" w:sz="8" w:space="0" w:color="auto"/>
            </w:tcBorders>
            <w:vAlign w:val="bottom"/>
          </w:tcPr>
          <w:p w:rsidR="00D30FAE" w:rsidRDefault="00D30FAE" w:rsidP="00BA17E3">
            <w:pPr>
              <w:rPr>
                <w:sz w:val="24"/>
                <w:szCs w:val="24"/>
              </w:rPr>
            </w:pPr>
          </w:p>
        </w:tc>
        <w:tc>
          <w:tcPr>
            <w:tcW w:w="1480" w:type="dxa"/>
            <w:gridSpan w:val="2"/>
            <w:tcBorders>
              <w:top w:val="single" w:sz="8" w:space="0" w:color="auto"/>
              <w:bottom w:val="single" w:sz="8" w:space="0" w:color="auto"/>
            </w:tcBorders>
            <w:vAlign w:val="bottom"/>
          </w:tcPr>
          <w:p w:rsidR="00D30FAE" w:rsidRDefault="00D30FAE" w:rsidP="00BA17E3">
            <w:pPr>
              <w:ind w:left="360"/>
            </w:pPr>
            <w:r>
              <w:rPr>
                <w:sz w:val="26"/>
                <w:szCs w:val="26"/>
              </w:rPr>
              <w:t>Объекты</w:t>
            </w:r>
          </w:p>
        </w:tc>
        <w:tc>
          <w:tcPr>
            <w:tcW w:w="740" w:type="dxa"/>
            <w:tcBorders>
              <w:top w:val="single" w:sz="8" w:space="0" w:color="auto"/>
              <w:bottom w:val="single" w:sz="8" w:space="0" w:color="auto"/>
            </w:tcBorders>
            <w:vAlign w:val="bottom"/>
          </w:tcPr>
          <w:p w:rsidR="00D30FAE" w:rsidRDefault="00D30FAE" w:rsidP="00BA17E3">
            <w:pPr>
              <w:rPr>
                <w:sz w:val="24"/>
                <w:szCs w:val="24"/>
              </w:rPr>
            </w:pPr>
          </w:p>
        </w:tc>
        <w:tc>
          <w:tcPr>
            <w:tcW w:w="78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780" w:type="dxa"/>
            <w:tcBorders>
              <w:top w:val="single" w:sz="8" w:space="0" w:color="auto"/>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rPr>
                <w:sz w:val="24"/>
                <w:szCs w:val="24"/>
              </w:rPr>
            </w:pPr>
          </w:p>
        </w:tc>
        <w:tc>
          <w:tcPr>
            <w:tcW w:w="1960" w:type="dxa"/>
            <w:gridSpan w:val="3"/>
            <w:tcBorders>
              <w:bottom w:val="single" w:sz="8" w:space="0" w:color="auto"/>
              <w:right w:val="single" w:sz="8" w:space="0" w:color="auto"/>
            </w:tcBorders>
            <w:vAlign w:val="bottom"/>
          </w:tcPr>
          <w:p w:rsidR="00D30FAE" w:rsidRDefault="00D30FAE" w:rsidP="00BA17E3">
            <w:pPr>
              <w:spacing w:line="287" w:lineRule="exact"/>
              <w:ind w:left="80"/>
            </w:pPr>
            <w:r>
              <w:rPr>
                <w:sz w:val="26"/>
                <w:szCs w:val="26"/>
              </w:rPr>
              <w:t>промышленные</w:t>
            </w:r>
          </w:p>
        </w:tc>
        <w:tc>
          <w:tcPr>
            <w:tcW w:w="780" w:type="dxa"/>
            <w:tcBorders>
              <w:bottom w:val="single" w:sz="8" w:space="0" w:color="auto"/>
            </w:tcBorders>
            <w:vAlign w:val="bottom"/>
          </w:tcPr>
          <w:p w:rsidR="00D30FAE" w:rsidRDefault="00D30FAE" w:rsidP="00BA17E3">
            <w:pPr>
              <w:rPr>
                <w:sz w:val="24"/>
                <w:szCs w:val="24"/>
              </w:rPr>
            </w:pPr>
          </w:p>
        </w:tc>
        <w:tc>
          <w:tcPr>
            <w:tcW w:w="3700" w:type="dxa"/>
            <w:gridSpan w:val="5"/>
            <w:tcBorders>
              <w:bottom w:val="single" w:sz="8" w:space="0" w:color="auto"/>
            </w:tcBorders>
            <w:vAlign w:val="bottom"/>
          </w:tcPr>
          <w:p w:rsidR="00D30FAE" w:rsidRDefault="00D30FAE" w:rsidP="00BA17E3">
            <w:pPr>
              <w:spacing w:line="287" w:lineRule="exact"/>
              <w:jc w:val="center"/>
            </w:pPr>
            <w:r>
              <w:rPr>
                <w:w w:val="99"/>
                <w:sz w:val="26"/>
                <w:szCs w:val="26"/>
              </w:rPr>
              <w:t>жилищно-коммунальные</w:t>
            </w:r>
          </w:p>
        </w:tc>
        <w:tc>
          <w:tcPr>
            <w:tcW w:w="78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90"/>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8" w:lineRule="exact"/>
              <w:jc w:val="center"/>
            </w:pPr>
            <w:r>
              <w:rPr>
                <w:sz w:val="26"/>
                <w:szCs w:val="26"/>
              </w:rPr>
              <w:t>Номер на схеме</w:t>
            </w:r>
          </w:p>
        </w:tc>
        <w:tc>
          <w:tcPr>
            <w:tcW w:w="64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1</w:t>
            </w:r>
          </w:p>
        </w:tc>
        <w:tc>
          <w:tcPr>
            <w:tcW w:w="62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2</w:t>
            </w:r>
          </w:p>
        </w:tc>
        <w:tc>
          <w:tcPr>
            <w:tcW w:w="70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3</w:t>
            </w:r>
          </w:p>
        </w:tc>
        <w:tc>
          <w:tcPr>
            <w:tcW w:w="78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4</w:t>
            </w:r>
          </w:p>
        </w:tc>
        <w:tc>
          <w:tcPr>
            <w:tcW w:w="68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5</w:t>
            </w:r>
          </w:p>
        </w:tc>
        <w:tc>
          <w:tcPr>
            <w:tcW w:w="80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6</w:t>
            </w:r>
          </w:p>
        </w:tc>
        <w:tc>
          <w:tcPr>
            <w:tcW w:w="74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7</w:t>
            </w:r>
          </w:p>
        </w:tc>
        <w:tc>
          <w:tcPr>
            <w:tcW w:w="78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8</w:t>
            </w:r>
          </w:p>
        </w:tc>
        <w:tc>
          <w:tcPr>
            <w:tcW w:w="70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9</w:t>
            </w:r>
          </w:p>
        </w:tc>
        <w:tc>
          <w:tcPr>
            <w:tcW w:w="780" w:type="dxa"/>
            <w:tcBorders>
              <w:bottom w:val="single" w:sz="8" w:space="0" w:color="auto"/>
              <w:right w:val="single" w:sz="8" w:space="0" w:color="auto"/>
            </w:tcBorders>
            <w:vAlign w:val="bottom"/>
          </w:tcPr>
          <w:p w:rsidR="00D30FAE" w:rsidRDefault="00D30FAE" w:rsidP="00BA17E3">
            <w:pPr>
              <w:spacing w:line="288" w:lineRule="exact"/>
              <w:jc w:val="center"/>
            </w:pPr>
            <w:r>
              <w:rPr>
                <w:w w:val="99"/>
                <w:sz w:val="26"/>
                <w:szCs w:val="26"/>
              </w:rPr>
              <w:t>10</w:t>
            </w: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Назначение</w:t>
            </w:r>
          </w:p>
        </w:tc>
        <w:tc>
          <w:tcPr>
            <w:tcW w:w="64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В</w:t>
            </w:r>
          </w:p>
        </w:tc>
        <w:tc>
          <w:tcPr>
            <w:tcW w:w="62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Б</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w:t>
            </w:r>
          </w:p>
        </w:tc>
        <w:tc>
          <w:tcPr>
            <w:tcW w:w="7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Т</w:t>
            </w:r>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80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У</w:t>
            </w:r>
          </w:p>
        </w:tc>
        <w:tc>
          <w:tcPr>
            <w:tcW w:w="7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7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8" w:lineRule="exact"/>
              <w:jc w:val="center"/>
            </w:pPr>
            <w:r>
              <w:rPr>
                <w:w w:val="98"/>
                <w:sz w:val="26"/>
                <w:szCs w:val="26"/>
              </w:rPr>
              <w:t>Количество х</w:t>
            </w:r>
          </w:p>
        </w:tc>
        <w:tc>
          <w:tcPr>
            <w:tcW w:w="640" w:type="dxa"/>
            <w:tcBorders>
              <w:right w:val="single" w:sz="8" w:space="0" w:color="auto"/>
            </w:tcBorders>
            <w:vAlign w:val="bottom"/>
          </w:tcPr>
          <w:p w:rsidR="00D30FAE" w:rsidRDefault="00D30FAE" w:rsidP="00BA17E3">
            <w:pPr>
              <w:spacing w:line="288" w:lineRule="exact"/>
              <w:jc w:val="center"/>
            </w:pPr>
            <w:r>
              <w:rPr>
                <w:w w:val="97"/>
                <w:sz w:val="26"/>
                <w:szCs w:val="26"/>
              </w:rPr>
              <w:t>180</w:t>
            </w:r>
          </w:p>
        </w:tc>
        <w:tc>
          <w:tcPr>
            <w:tcW w:w="620" w:type="dxa"/>
            <w:tcBorders>
              <w:right w:val="single" w:sz="8" w:space="0" w:color="auto"/>
            </w:tcBorders>
            <w:vAlign w:val="bottom"/>
          </w:tcPr>
          <w:p w:rsidR="00D30FAE" w:rsidRDefault="00D30FAE" w:rsidP="00BA17E3">
            <w:pPr>
              <w:spacing w:line="288" w:lineRule="exact"/>
              <w:jc w:val="center"/>
            </w:pPr>
            <w:r>
              <w:rPr>
                <w:sz w:val="26"/>
                <w:szCs w:val="26"/>
              </w:rPr>
              <w:t>200</w:t>
            </w:r>
          </w:p>
        </w:tc>
        <w:tc>
          <w:tcPr>
            <w:tcW w:w="700" w:type="dxa"/>
            <w:tcBorders>
              <w:right w:val="single" w:sz="8" w:space="0" w:color="auto"/>
            </w:tcBorders>
            <w:vAlign w:val="bottom"/>
          </w:tcPr>
          <w:p w:rsidR="00D30FAE" w:rsidRDefault="00D30FAE" w:rsidP="00BA17E3">
            <w:pPr>
              <w:spacing w:line="288" w:lineRule="exact"/>
              <w:jc w:val="center"/>
            </w:pPr>
            <w:r>
              <w:rPr>
                <w:w w:val="99"/>
                <w:sz w:val="26"/>
                <w:szCs w:val="26"/>
              </w:rPr>
              <w:t>90</w:t>
            </w:r>
          </w:p>
        </w:tc>
        <w:tc>
          <w:tcPr>
            <w:tcW w:w="780" w:type="dxa"/>
            <w:tcBorders>
              <w:right w:val="single" w:sz="8" w:space="0" w:color="auto"/>
            </w:tcBorders>
            <w:vAlign w:val="bottom"/>
          </w:tcPr>
          <w:p w:rsidR="00D30FAE" w:rsidRDefault="00D30FAE" w:rsidP="00BA17E3">
            <w:pPr>
              <w:spacing w:line="288" w:lineRule="exact"/>
              <w:jc w:val="center"/>
            </w:pPr>
            <w:r>
              <w:rPr>
                <w:sz w:val="26"/>
                <w:szCs w:val="26"/>
              </w:rPr>
              <w:t>5</w:t>
            </w:r>
          </w:p>
        </w:tc>
        <w:tc>
          <w:tcPr>
            <w:tcW w:w="680" w:type="dxa"/>
            <w:tcBorders>
              <w:right w:val="single" w:sz="8" w:space="0" w:color="auto"/>
            </w:tcBorders>
            <w:vAlign w:val="bottom"/>
          </w:tcPr>
          <w:p w:rsidR="00D30FAE" w:rsidRDefault="00D30FAE" w:rsidP="00BA17E3">
            <w:pPr>
              <w:spacing w:line="288" w:lineRule="exact"/>
              <w:jc w:val="center"/>
            </w:pPr>
            <w:r>
              <w:rPr>
                <w:w w:val="98"/>
                <w:sz w:val="26"/>
                <w:szCs w:val="26"/>
              </w:rPr>
              <w:t>12х25</w:t>
            </w:r>
          </w:p>
        </w:tc>
        <w:tc>
          <w:tcPr>
            <w:tcW w:w="800" w:type="dxa"/>
            <w:tcBorders>
              <w:right w:val="single" w:sz="8" w:space="0" w:color="auto"/>
            </w:tcBorders>
            <w:vAlign w:val="bottom"/>
          </w:tcPr>
          <w:p w:rsidR="00D30FAE" w:rsidRDefault="00D30FAE" w:rsidP="00BA17E3">
            <w:pPr>
              <w:spacing w:line="288" w:lineRule="exact"/>
              <w:jc w:val="center"/>
            </w:pPr>
            <w:r>
              <w:rPr>
                <w:w w:val="98"/>
                <w:sz w:val="26"/>
                <w:szCs w:val="26"/>
              </w:rPr>
              <w:t>15х30</w:t>
            </w:r>
          </w:p>
        </w:tc>
        <w:tc>
          <w:tcPr>
            <w:tcW w:w="740" w:type="dxa"/>
            <w:tcBorders>
              <w:right w:val="single" w:sz="8" w:space="0" w:color="auto"/>
            </w:tcBorders>
            <w:vAlign w:val="bottom"/>
          </w:tcPr>
          <w:p w:rsidR="00D30FAE" w:rsidRDefault="00D30FAE" w:rsidP="00BA17E3">
            <w:pPr>
              <w:spacing w:line="288" w:lineRule="exact"/>
              <w:jc w:val="center"/>
            </w:pPr>
            <w:r>
              <w:rPr>
                <w:w w:val="99"/>
                <w:sz w:val="26"/>
                <w:szCs w:val="26"/>
              </w:rPr>
              <w:t>20</w:t>
            </w:r>
          </w:p>
        </w:tc>
        <w:tc>
          <w:tcPr>
            <w:tcW w:w="780" w:type="dxa"/>
            <w:tcBorders>
              <w:right w:val="single" w:sz="8" w:space="0" w:color="auto"/>
            </w:tcBorders>
            <w:vAlign w:val="bottom"/>
          </w:tcPr>
          <w:p w:rsidR="00D30FAE" w:rsidRDefault="00D30FAE" w:rsidP="00BA17E3">
            <w:pPr>
              <w:spacing w:line="288" w:lineRule="exact"/>
              <w:jc w:val="center"/>
            </w:pPr>
            <w:r>
              <w:rPr>
                <w:w w:val="99"/>
                <w:sz w:val="26"/>
                <w:szCs w:val="26"/>
              </w:rPr>
              <w:t>7х18</w:t>
            </w:r>
          </w:p>
        </w:tc>
        <w:tc>
          <w:tcPr>
            <w:tcW w:w="700" w:type="dxa"/>
            <w:tcBorders>
              <w:right w:val="single" w:sz="8" w:space="0" w:color="auto"/>
            </w:tcBorders>
            <w:vAlign w:val="bottom"/>
          </w:tcPr>
          <w:p w:rsidR="00D30FAE" w:rsidRDefault="00D30FAE" w:rsidP="00BA17E3">
            <w:pPr>
              <w:spacing w:line="288" w:lineRule="exact"/>
              <w:jc w:val="center"/>
            </w:pPr>
            <w:r>
              <w:rPr>
                <w:sz w:val="26"/>
                <w:szCs w:val="26"/>
              </w:rPr>
              <w:t>11х20</w:t>
            </w:r>
          </w:p>
        </w:tc>
        <w:tc>
          <w:tcPr>
            <w:tcW w:w="780" w:type="dxa"/>
            <w:tcBorders>
              <w:right w:val="single" w:sz="8" w:space="0" w:color="auto"/>
            </w:tcBorders>
            <w:vAlign w:val="bottom"/>
          </w:tcPr>
          <w:p w:rsidR="00D30FAE" w:rsidRDefault="00D30FAE" w:rsidP="00BA17E3">
            <w:pPr>
              <w:spacing w:line="288" w:lineRule="exact"/>
              <w:jc w:val="center"/>
            </w:pPr>
            <w:r>
              <w:rPr>
                <w:w w:val="99"/>
                <w:sz w:val="26"/>
                <w:szCs w:val="26"/>
              </w:rPr>
              <w:t>9х22</w:t>
            </w:r>
          </w:p>
        </w:tc>
      </w:tr>
      <w:tr w:rsidR="00D30FAE" w:rsidTr="00BA17E3">
        <w:trPr>
          <w:trHeight w:val="302"/>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302" w:lineRule="exact"/>
              <w:jc w:val="center"/>
            </w:pPr>
            <w:r>
              <w:rPr>
                <w:w w:val="97"/>
                <w:sz w:val="26"/>
                <w:szCs w:val="26"/>
              </w:rPr>
              <w:t>объем, тыс. м</w:t>
            </w:r>
            <w:r>
              <w:rPr>
                <w:w w:val="97"/>
                <w:sz w:val="34"/>
                <w:szCs w:val="34"/>
                <w:vertAlign w:val="superscript"/>
              </w:rPr>
              <w:t>3</w:t>
            </w:r>
          </w:p>
        </w:tc>
        <w:tc>
          <w:tcPr>
            <w:tcW w:w="64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6"/>
        </w:trPr>
        <w:tc>
          <w:tcPr>
            <w:tcW w:w="2080" w:type="dxa"/>
            <w:tcBorders>
              <w:left w:val="single" w:sz="8" w:space="0" w:color="auto"/>
              <w:right w:val="single" w:sz="8" w:space="0" w:color="auto"/>
            </w:tcBorders>
            <w:vAlign w:val="bottom"/>
          </w:tcPr>
          <w:p w:rsidR="00D30FAE" w:rsidRDefault="00D30FAE" w:rsidP="00BA17E3">
            <w:pPr>
              <w:spacing w:line="286" w:lineRule="exact"/>
              <w:jc w:val="center"/>
            </w:pPr>
            <w:r>
              <w:rPr>
                <w:sz w:val="26"/>
                <w:szCs w:val="26"/>
              </w:rPr>
              <w:t>Высота-отметка</w:t>
            </w:r>
          </w:p>
        </w:tc>
        <w:tc>
          <w:tcPr>
            <w:tcW w:w="640" w:type="dxa"/>
            <w:tcBorders>
              <w:right w:val="single" w:sz="8" w:space="0" w:color="auto"/>
            </w:tcBorders>
            <w:vAlign w:val="bottom"/>
          </w:tcPr>
          <w:p w:rsidR="00D30FAE" w:rsidRDefault="00D30FAE" w:rsidP="00BA17E3">
            <w:pPr>
              <w:spacing w:line="286" w:lineRule="exact"/>
              <w:jc w:val="center"/>
            </w:pPr>
            <w:r>
              <w:rPr>
                <w:w w:val="99"/>
                <w:sz w:val="26"/>
                <w:szCs w:val="26"/>
              </w:rPr>
              <w:t>13</w:t>
            </w:r>
          </w:p>
        </w:tc>
        <w:tc>
          <w:tcPr>
            <w:tcW w:w="620" w:type="dxa"/>
            <w:tcBorders>
              <w:right w:val="single" w:sz="8" w:space="0" w:color="auto"/>
            </w:tcBorders>
            <w:vAlign w:val="bottom"/>
          </w:tcPr>
          <w:p w:rsidR="00D30FAE" w:rsidRDefault="00D30FAE" w:rsidP="00BA17E3">
            <w:pPr>
              <w:spacing w:line="286" w:lineRule="exact"/>
              <w:jc w:val="center"/>
            </w:pPr>
            <w:r>
              <w:rPr>
                <w:w w:val="99"/>
                <w:sz w:val="26"/>
                <w:szCs w:val="26"/>
              </w:rPr>
              <w:t>18</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25</w:t>
            </w:r>
          </w:p>
        </w:tc>
        <w:tc>
          <w:tcPr>
            <w:tcW w:w="780" w:type="dxa"/>
            <w:tcBorders>
              <w:right w:val="single" w:sz="8" w:space="0" w:color="auto"/>
            </w:tcBorders>
            <w:vAlign w:val="bottom"/>
          </w:tcPr>
          <w:p w:rsidR="00D30FAE" w:rsidRDefault="00D30FAE" w:rsidP="00BA17E3">
            <w:pPr>
              <w:spacing w:line="286" w:lineRule="exact"/>
              <w:jc w:val="center"/>
            </w:pPr>
            <w:r>
              <w:rPr>
                <w:w w:val="99"/>
                <w:sz w:val="26"/>
                <w:szCs w:val="26"/>
              </w:rPr>
              <w:t>32</w:t>
            </w:r>
          </w:p>
        </w:tc>
        <w:tc>
          <w:tcPr>
            <w:tcW w:w="680" w:type="dxa"/>
            <w:tcBorders>
              <w:right w:val="single" w:sz="8" w:space="0" w:color="auto"/>
            </w:tcBorders>
            <w:vAlign w:val="bottom"/>
          </w:tcPr>
          <w:p w:rsidR="00D30FAE" w:rsidRDefault="00D30FAE" w:rsidP="00BA17E3">
            <w:pPr>
              <w:spacing w:line="286" w:lineRule="exact"/>
              <w:jc w:val="center"/>
            </w:pPr>
            <w:r>
              <w:rPr>
                <w:w w:val="99"/>
                <w:sz w:val="26"/>
                <w:szCs w:val="26"/>
              </w:rPr>
              <w:t>50</w:t>
            </w:r>
          </w:p>
        </w:tc>
        <w:tc>
          <w:tcPr>
            <w:tcW w:w="800" w:type="dxa"/>
            <w:tcBorders>
              <w:right w:val="single" w:sz="8" w:space="0" w:color="auto"/>
            </w:tcBorders>
            <w:vAlign w:val="bottom"/>
          </w:tcPr>
          <w:p w:rsidR="00D30FAE" w:rsidRDefault="00D30FAE" w:rsidP="00BA17E3">
            <w:pPr>
              <w:spacing w:line="286" w:lineRule="exact"/>
              <w:jc w:val="center"/>
            </w:pPr>
            <w:r>
              <w:rPr>
                <w:w w:val="99"/>
                <w:sz w:val="26"/>
                <w:szCs w:val="26"/>
              </w:rPr>
              <w:t>42</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22</w:t>
            </w:r>
          </w:p>
        </w:tc>
        <w:tc>
          <w:tcPr>
            <w:tcW w:w="780" w:type="dxa"/>
            <w:tcBorders>
              <w:right w:val="single" w:sz="8" w:space="0" w:color="auto"/>
            </w:tcBorders>
            <w:vAlign w:val="bottom"/>
          </w:tcPr>
          <w:p w:rsidR="00D30FAE" w:rsidRDefault="00D30FAE" w:rsidP="00BA17E3">
            <w:pPr>
              <w:spacing w:line="286" w:lineRule="exact"/>
              <w:jc w:val="center"/>
            </w:pPr>
            <w:r>
              <w:rPr>
                <w:w w:val="99"/>
                <w:sz w:val="26"/>
                <w:szCs w:val="26"/>
              </w:rPr>
              <w:t>28</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32</w:t>
            </w:r>
          </w:p>
        </w:tc>
        <w:tc>
          <w:tcPr>
            <w:tcW w:w="780" w:type="dxa"/>
            <w:tcBorders>
              <w:right w:val="single" w:sz="8" w:space="0" w:color="auto"/>
            </w:tcBorders>
            <w:vAlign w:val="bottom"/>
          </w:tcPr>
          <w:p w:rsidR="00D30FAE" w:rsidRDefault="00D30FAE" w:rsidP="00BA17E3">
            <w:pPr>
              <w:spacing w:line="286" w:lineRule="exact"/>
              <w:jc w:val="center"/>
            </w:pPr>
            <w:r>
              <w:rPr>
                <w:w w:val="99"/>
                <w:sz w:val="26"/>
                <w:szCs w:val="26"/>
              </w:rPr>
              <w:t>36</w:t>
            </w:r>
          </w:p>
        </w:tc>
      </w:tr>
      <w:tr w:rsidR="00D30FAE" w:rsidTr="00BA17E3">
        <w:trPr>
          <w:trHeight w:val="299"/>
        </w:trPr>
        <w:tc>
          <w:tcPr>
            <w:tcW w:w="2080" w:type="dxa"/>
            <w:tcBorders>
              <w:left w:val="single" w:sz="8" w:space="0" w:color="auto"/>
              <w:right w:val="single" w:sz="8" w:space="0" w:color="auto"/>
            </w:tcBorders>
            <w:vAlign w:val="bottom"/>
          </w:tcPr>
          <w:p w:rsidR="00D30FAE" w:rsidRDefault="00D30FAE" w:rsidP="00BA17E3">
            <w:pPr>
              <w:jc w:val="center"/>
            </w:pPr>
            <w:r>
              <w:rPr>
                <w:sz w:val="26"/>
                <w:szCs w:val="26"/>
              </w:rPr>
              <w:t xml:space="preserve">от оси </w:t>
            </w:r>
            <w:proofErr w:type="gramStart"/>
            <w:r>
              <w:rPr>
                <w:sz w:val="26"/>
                <w:szCs w:val="26"/>
              </w:rPr>
              <w:t>сетевого</w:t>
            </w:r>
            <w:proofErr w:type="gramEnd"/>
          </w:p>
        </w:tc>
        <w:tc>
          <w:tcPr>
            <w:tcW w:w="640" w:type="dxa"/>
            <w:tcBorders>
              <w:right w:val="single" w:sz="8" w:space="0" w:color="auto"/>
            </w:tcBorders>
            <w:vAlign w:val="bottom"/>
          </w:tcPr>
          <w:p w:rsidR="00D30FAE" w:rsidRDefault="00D30FAE" w:rsidP="00BA17E3">
            <w:pPr>
              <w:rPr>
                <w:sz w:val="24"/>
                <w:szCs w:val="24"/>
              </w:rPr>
            </w:pPr>
          </w:p>
        </w:tc>
        <w:tc>
          <w:tcPr>
            <w:tcW w:w="62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c>
          <w:tcPr>
            <w:tcW w:w="780" w:type="dxa"/>
            <w:tcBorders>
              <w:right w:val="single" w:sz="8" w:space="0" w:color="auto"/>
            </w:tcBorders>
            <w:vAlign w:val="bottom"/>
          </w:tcPr>
          <w:p w:rsidR="00D30FAE" w:rsidRDefault="00D30FAE" w:rsidP="00BA17E3">
            <w:pPr>
              <w:rPr>
                <w:sz w:val="24"/>
                <w:szCs w:val="24"/>
              </w:rPr>
            </w:pPr>
          </w:p>
        </w:tc>
        <w:tc>
          <w:tcPr>
            <w:tcW w:w="680" w:type="dxa"/>
            <w:tcBorders>
              <w:right w:val="single" w:sz="8" w:space="0" w:color="auto"/>
            </w:tcBorders>
            <w:vAlign w:val="bottom"/>
          </w:tcPr>
          <w:p w:rsidR="00D30FAE" w:rsidRDefault="00D30FAE" w:rsidP="00BA17E3">
            <w:pPr>
              <w:rPr>
                <w:sz w:val="24"/>
                <w:szCs w:val="24"/>
              </w:rPr>
            </w:pPr>
          </w:p>
        </w:tc>
        <w:tc>
          <w:tcPr>
            <w:tcW w:w="80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c>
          <w:tcPr>
            <w:tcW w:w="78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c>
          <w:tcPr>
            <w:tcW w:w="780" w:type="dxa"/>
            <w:tcBorders>
              <w:right w:val="single" w:sz="8" w:space="0" w:color="auto"/>
            </w:tcBorders>
            <w:vAlign w:val="bottom"/>
          </w:tcPr>
          <w:p w:rsidR="00D30FAE" w:rsidRDefault="00D30FAE" w:rsidP="00BA17E3">
            <w:pPr>
              <w:rPr>
                <w:sz w:val="24"/>
                <w:szCs w:val="24"/>
              </w:rPr>
            </w:pPr>
          </w:p>
        </w:tc>
      </w:tr>
      <w:tr w:rsidR="00D30FAE" w:rsidTr="00BA17E3">
        <w:trPr>
          <w:trHeight w:val="301"/>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 xml:space="preserve">насоса, </w:t>
            </w:r>
            <w:proofErr w:type="gramStart"/>
            <w:r>
              <w:rPr>
                <w:sz w:val="26"/>
                <w:szCs w:val="26"/>
              </w:rPr>
              <w:t>м</w:t>
            </w:r>
            <w:proofErr w:type="gramEnd"/>
          </w:p>
        </w:tc>
        <w:tc>
          <w:tcPr>
            <w:tcW w:w="64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7"/>
        </w:trPr>
        <w:tc>
          <w:tcPr>
            <w:tcW w:w="2080" w:type="dxa"/>
            <w:tcBorders>
              <w:left w:val="single" w:sz="8" w:space="0" w:color="auto"/>
              <w:right w:val="single" w:sz="8" w:space="0" w:color="auto"/>
            </w:tcBorders>
            <w:vAlign w:val="bottom"/>
          </w:tcPr>
          <w:p w:rsidR="00D30FAE" w:rsidRDefault="00D30FAE" w:rsidP="00BA17E3">
            <w:pPr>
              <w:spacing w:line="287" w:lineRule="exact"/>
              <w:jc w:val="center"/>
            </w:pPr>
            <w:r>
              <w:rPr>
                <w:w w:val="98"/>
                <w:sz w:val="26"/>
                <w:szCs w:val="26"/>
              </w:rPr>
              <w:t>Показатель</w:t>
            </w:r>
          </w:p>
        </w:tc>
        <w:tc>
          <w:tcPr>
            <w:tcW w:w="64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2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70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78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80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sz w:val="26"/>
                <w:szCs w:val="26"/>
              </w:rPr>
              <w:t>КМ</w:t>
            </w:r>
            <w:proofErr w:type="gramEnd"/>
            <w:r>
              <w:rPr>
                <w:sz w:val="26"/>
                <w:szCs w:val="26"/>
              </w:rPr>
              <w:t>-</w:t>
            </w:r>
          </w:p>
        </w:tc>
        <w:tc>
          <w:tcPr>
            <w:tcW w:w="7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0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r>
      <w:tr w:rsidR="00D30FAE" w:rsidTr="00BA17E3">
        <w:trPr>
          <w:trHeight w:val="300"/>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обитания</w:t>
            </w:r>
          </w:p>
        </w:tc>
        <w:tc>
          <w:tcPr>
            <w:tcW w:w="640" w:type="dxa"/>
            <w:tcBorders>
              <w:bottom w:val="single" w:sz="8" w:space="0" w:color="auto"/>
              <w:right w:val="single" w:sz="8" w:space="0" w:color="auto"/>
            </w:tcBorders>
            <w:vAlign w:val="bottom"/>
          </w:tcPr>
          <w:p w:rsidR="00D30FAE" w:rsidRDefault="00D30FAE" w:rsidP="00BA17E3">
            <w:pPr>
              <w:jc w:val="center"/>
            </w:pPr>
            <w:r>
              <w:rPr>
                <w:w w:val="99"/>
                <w:sz w:val="26"/>
                <w:szCs w:val="26"/>
              </w:rPr>
              <w:t>11</w:t>
            </w:r>
          </w:p>
        </w:tc>
        <w:tc>
          <w:tcPr>
            <w:tcW w:w="620" w:type="dxa"/>
            <w:tcBorders>
              <w:bottom w:val="single" w:sz="8" w:space="0" w:color="auto"/>
              <w:right w:val="single" w:sz="8" w:space="0" w:color="auto"/>
            </w:tcBorders>
            <w:vAlign w:val="bottom"/>
          </w:tcPr>
          <w:p w:rsidR="00D30FAE" w:rsidRDefault="00D30FAE" w:rsidP="00BA17E3">
            <w:pPr>
              <w:jc w:val="center"/>
            </w:pPr>
            <w:r>
              <w:rPr>
                <w:w w:val="99"/>
                <w:sz w:val="26"/>
                <w:szCs w:val="26"/>
              </w:rPr>
              <w:t>10</w:t>
            </w:r>
          </w:p>
        </w:tc>
        <w:tc>
          <w:tcPr>
            <w:tcW w:w="700" w:type="dxa"/>
            <w:tcBorders>
              <w:bottom w:val="single" w:sz="8" w:space="0" w:color="auto"/>
              <w:right w:val="single" w:sz="8" w:space="0" w:color="auto"/>
            </w:tcBorders>
            <w:vAlign w:val="bottom"/>
          </w:tcPr>
          <w:p w:rsidR="00D30FAE" w:rsidRDefault="00D30FAE" w:rsidP="00BA17E3">
            <w:pPr>
              <w:jc w:val="center"/>
            </w:pPr>
            <w:r>
              <w:rPr>
                <w:sz w:val="26"/>
                <w:szCs w:val="26"/>
              </w:rPr>
              <w:t>6</w:t>
            </w:r>
          </w:p>
        </w:tc>
        <w:tc>
          <w:tcPr>
            <w:tcW w:w="780" w:type="dxa"/>
            <w:tcBorders>
              <w:bottom w:val="single" w:sz="8" w:space="0" w:color="auto"/>
              <w:right w:val="single" w:sz="8" w:space="0" w:color="auto"/>
            </w:tcBorders>
            <w:vAlign w:val="bottom"/>
          </w:tcPr>
          <w:p w:rsidR="00D30FAE" w:rsidRDefault="00D30FAE" w:rsidP="00BA17E3">
            <w:pPr>
              <w:jc w:val="center"/>
            </w:pPr>
            <w:r>
              <w:rPr>
                <w:sz w:val="26"/>
                <w:szCs w:val="26"/>
              </w:rPr>
              <w:t>8</w:t>
            </w:r>
          </w:p>
        </w:tc>
        <w:tc>
          <w:tcPr>
            <w:tcW w:w="680" w:type="dxa"/>
            <w:tcBorders>
              <w:bottom w:val="single" w:sz="8" w:space="0" w:color="auto"/>
              <w:right w:val="single" w:sz="8" w:space="0" w:color="auto"/>
            </w:tcBorders>
            <w:vAlign w:val="bottom"/>
          </w:tcPr>
          <w:p w:rsidR="00D30FAE" w:rsidRDefault="00D30FAE" w:rsidP="00BA17E3">
            <w:pPr>
              <w:jc w:val="center"/>
            </w:pPr>
            <w:r>
              <w:rPr>
                <w:sz w:val="26"/>
                <w:szCs w:val="26"/>
              </w:rPr>
              <w:t>410</w:t>
            </w:r>
          </w:p>
        </w:tc>
        <w:tc>
          <w:tcPr>
            <w:tcW w:w="800" w:type="dxa"/>
            <w:tcBorders>
              <w:bottom w:val="single" w:sz="8" w:space="0" w:color="auto"/>
              <w:right w:val="single" w:sz="8" w:space="0" w:color="auto"/>
            </w:tcBorders>
            <w:vAlign w:val="bottom"/>
          </w:tcPr>
          <w:p w:rsidR="00D30FAE" w:rsidRDefault="00D30FAE" w:rsidP="00BA17E3">
            <w:pPr>
              <w:jc w:val="center"/>
            </w:pPr>
            <w:r>
              <w:rPr>
                <w:sz w:val="26"/>
                <w:szCs w:val="26"/>
              </w:rPr>
              <w:t>500</w:t>
            </w:r>
          </w:p>
        </w:tc>
        <w:tc>
          <w:tcPr>
            <w:tcW w:w="740" w:type="dxa"/>
            <w:tcBorders>
              <w:bottom w:val="single" w:sz="8" w:space="0" w:color="auto"/>
              <w:right w:val="single" w:sz="8" w:space="0" w:color="auto"/>
            </w:tcBorders>
            <w:vAlign w:val="bottom"/>
          </w:tcPr>
          <w:p w:rsidR="00D30FAE" w:rsidRDefault="00D30FAE" w:rsidP="00BA17E3">
            <w:pPr>
              <w:jc w:val="center"/>
            </w:pPr>
            <w:r>
              <w:rPr>
                <w:w w:val="97"/>
                <w:sz w:val="26"/>
                <w:szCs w:val="26"/>
              </w:rPr>
              <w:t>230</w:t>
            </w:r>
          </w:p>
        </w:tc>
        <w:tc>
          <w:tcPr>
            <w:tcW w:w="780" w:type="dxa"/>
            <w:tcBorders>
              <w:bottom w:val="single" w:sz="8" w:space="0" w:color="auto"/>
              <w:right w:val="single" w:sz="8" w:space="0" w:color="auto"/>
            </w:tcBorders>
            <w:vAlign w:val="bottom"/>
          </w:tcPr>
          <w:p w:rsidR="00D30FAE" w:rsidRDefault="00D30FAE" w:rsidP="00BA17E3">
            <w:pPr>
              <w:jc w:val="center"/>
            </w:pPr>
            <w:r>
              <w:rPr>
                <w:sz w:val="26"/>
                <w:szCs w:val="26"/>
              </w:rPr>
              <w:t>300</w:t>
            </w:r>
          </w:p>
        </w:tc>
        <w:tc>
          <w:tcPr>
            <w:tcW w:w="700" w:type="dxa"/>
            <w:tcBorders>
              <w:bottom w:val="single" w:sz="8" w:space="0" w:color="auto"/>
              <w:right w:val="single" w:sz="8" w:space="0" w:color="auto"/>
            </w:tcBorders>
            <w:vAlign w:val="bottom"/>
          </w:tcPr>
          <w:p w:rsidR="00D30FAE" w:rsidRDefault="00D30FAE" w:rsidP="00BA17E3">
            <w:pPr>
              <w:jc w:val="center"/>
            </w:pPr>
            <w:r>
              <w:rPr>
                <w:w w:val="97"/>
                <w:sz w:val="26"/>
                <w:szCs w:val="26"/>
              </w:rPr>
              <w:t>325</w:t>
            </w:r>
          </w:p>
        </w:tc>
        <w:tc>
          <w:tcPr>
            <w:tcW w:w="780" w:type="dxa"/>
            <w:tcBorders>
              <w:bottom w:val="single" w:sz="8" w:space="0" w:color="auto"/>
              <w:right w:val="single" w:sz="8" w:space="0" w:color="auto"/>
            </w:tcBorders>
            <w:vAlign w:val="bottom"/>
          </w:tcPr>
          <w:p w:rsidR="00D30FAE" w:rsidRDefault="00D30FAE" w:rsidP="00BA17E3">
            <w:pPr>
              <w:jc w:val="center"/>
            </w:pPr>
            <w:r>
              <w:rPr>
                <w:w w:val="97"/>
                <w:sz w:val="26"/>
                <w:szCs w:val="26"/>
              </w:rPr>
              <w:t>360</w:t>
            </w: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8" w:lineRule="exact"/>
              <w:jc w:val="center"/>
            </w:pPr>
            <w:r>
              <w:rPr>
                <w:w w:val="99"/>
                <w:sz w:val="26"/>
                <w:szCs w:val="26"/>
              </w:rPr>
              <w:t>Длина участка</w:t>
            </w:r>
          </w:p>
        </w:tc>
        <w:tc>
          <w:tcPr>
            <w:tcW w:w="640" w:type="dxa"/>
            <w:tcBorders>
              <w:right w:val="single" w:sz="8" w:space="0" w:color="auto"/>
            </w:tcBorders>
            <w:vAlign w:val="bottom"/>
          </w:tcPr>
          <w:p w:rsidR="00D30FAE" w:rsidRDefault="00D30FAE" w:rsidP="00BA17E3">
            <w:pPr>
              <w:spacing w:line="288" w:lineRule="exact"/>
              <w:jc w:val="center"/>
            </w:pPr>
            <w:r>
              <w:rPr>
                <w:w w:val="97"/>
                <w:sz w:val="26"/>
                <w:szCs w:val="26"/>
              </w:rPr>
              <w:t>300</w:t>
            </w:r>
          </w:p>
        </w:tc>
        <w:tc>
          <w:tcPr>
            <w:tcW w:w="620" w:type="dxa"/>
            <w:tcBorders>
              <w:right w:val="single" w:sz="8" w:space="0" w:color="auto"/>
            </w:tcBorders>
            <w:vAlign w:val="bottom"/>
          </w:tcPr>
          <w:p w:rsidR="00D30FAE" w:rsidRDefault="00D30FAE" w:rsidP="00BA17E3">
            <w:pPr>
              <w:spacing w:line="288" w:lineRule="exact"/>
              <w:jc w:val="center"/>
            </w:pPr>
            <w:r>
              <w:rPr>
                <w:sz w:val="26"/>
                <w:szCs w:val="26"/>
              </w:rPr>
              <w:t>250</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340</w:t>
            </w:r>
          </w:p>
        </w:tc>
        <w:tc>
          <w:tcPr>
            <w:tcW w:w="780" w:type="dxa"/>
            <w:tcBorders>
              <w:right w:val="single" w:sz="8" w:space="0" w:color="auto"/>
            </w:tcBorders>
            <w:vAlign w:val="bottom"/>
          </w:tcPr>
          <w:p w:rsidR="00D30FAE" w:rsidRDefault="00D30FAE" w:rsidP="00BA17E3">
            <w:pPr>
              <w:spacing w:line="288" w:lineRule="exact"/>
              <w:jc w:val="center"/>
            </w:pPr>
            <w:r>
              <w:rPr>
                <w:w w:val="99"/>
                <w:sz w:val="26"/>
                <w:szCs w:val="26"/>
              </w:rPr>
              <w:t>1200</w:t>
            </w:r>
          </w:p>
        </w:tc>
        <w:tc>
          <w:tcPr>
            <w:tcW w:w="680" w:type="dxa"/>
            <w:tcBorders>
              <w:right w:val="single" w:sz="8" w:space="0" w:color="auto"/>
            </w:tcBorders>
            <w:vAlign w:val="bottom"/>
          </w:tcPr>
          <w:p w:rsidR="00D30FAE" w:rsidRDefault="00D30FAE" w:rsidP="00BA17E3">
            <w:pPr>
              <w:spacing w:line="288" w:lineRule="exact"/>
              <w:jc w:val="center"/>
            </w:pPr>
            <w:r>
              <w:rPr>
                <w:sz w:val="26"/>
                <w:szCs w:val="26"/>
              </w:rPr>
              <w:t>500</w:t>
            </w:r>
          </w:p>
        </w:tc>
        <w:tc>
          <w:tcPr>
            <w:tcW w:w="800" w:type="dxa"/>
            <w:tcBorders>
              <w:right w:val="single" w:sz="8" w:space="0" w:color="auto"/>
            </w:tcBorders>
            <w:vAlign w:val="bottom"/>
          </w:tcPr>
          <w:p w:rsidR="00D30FAE" w:rsidRDefault="00D30FAE" w:rsidP="00BA17E3">
            <w:pPr>
              <w:spacing w:line="288" w:lineRule="exact"/>
              <w:jc w:val="center"/>
            </w:pPr>
            <w:r>
              <w:rPr>
                <w:sz w:val="26"/>
                <w:szCs w:val="26"/>
              </w:rPr>
              <w:t>830</w:t>
            </w:r>
          </w:p>
        </w:tc>
        <w:tc>
          <w:tcPr>
            <w:tcW w:w="740" w:type="dxa"/>
            <w:tcBorders>
              <w:right w:val="single" w:sz="8" w:space="0" w:color="auto"/>
            </w:tcBorders>
            <w:vAlign w:val="bottom"/>
          </w:tcPr>
          <w:p w:rsidR="00D30FAE" w:rsidRDefault="00D30FAE" w:rsidP="00BA17E3">
            <w:pPr>
              <w:spacing w:line="288" w:lineRule="exact"/>
              <w:jc w:val="center"/>
            </w:pPr>
            <w:r>
              <w:rPr>
                <w:w w:val="97"/>
                <w:sz w:val="26"/>
                <w:szCs w:val="26"/>
              </w:rPr>
              <w:t>150</w:t>
            </w:r>
          </w:p>
        </w:tc>
        <w:tc>
          <w:tcPr>
            <w:tcW w:w="780" w:type="dxa"/>
            <w:tcBorders>
              <w:right w:val="single" w:sz="8" w:space="0" w:color="auto"/>
            </w:tcBorders>
            <w:vAlign w:val="bottom"/>
          </w:tcPr>
          <w:p w:rsidR="00D30FAE" w:rsidRDefault="00D30FAE" w:rsidP="00BA17E3">
            <w:pPr>
              <w:spacing w:line="288" w:lineRule="exact"/>
              <w:jc w:val="center"/>
            </w:pPr>
            <w:r>
              <w:rPr>
                <w:sz w:val="26"/>
                <w:szCs w:val="26"/>
              </w:rPr>
              <w:t>310</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240</w:t>
            </w:r>
          </w:p>
        </w:tc>
        <w:tc>
          <w:tcPr>
            <w:tcW w:w="780" w:type="dxa"/>
            <w:tcBorders>
              <w:right w:val="single" w:sz="8" w:space="0" w:color="auto"/>
            </w:tcBorders>
            <w:vAlign w:val="bottom"/>
          </w:tcPr>
          <w:p w:rsidR="00D30FAE" w:rsidRDefault="00D30FAE" w:rsidP="00BA17E3">
            <w:pPr>
              <w:spacing w:line="288" w:lineRule="exact"/>
              <w:jc w:val="center"/>
            </w:pPr>
            <w:r>
              <w:rPr>
                <w:w w:val="97"/>
                <w:sz w:val="26"/>
                <w:szCs w:val="26"/>
              </w:rPr>
              <w:t>550</w:t>
            </w:r>
          </w:p>
        </w:tc>
      </w:tr>
      <w:tr w:rsidR="00D30FAE" w:rsidTr="00BA17E3">
        <w:trPr>
          <w:trHeight w:val="322"/>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i/>
                <w:iCs/>
                <w:w w:val="98"/>
                <w:sz w:val="26"/>
                <w:szCs w:val="26"/>
              </w:rPr>
              <w:t>l</w:t>
            </w:r>
            <w:r>
              <w:rPr>
                <w:w w:val="98"/>
                <w:sz w:val="26"/>
                <w:szCs w:val="26"/>
              </w:rPr>
              <w:t>,</w:t>
            </w:r>
            <w:r>
              <w:rPr>
                <w:i/>
                <w:iCs/>
                <w:w w:val="98"/>
                <w:sz w:val="26"/>
                <w:szCs w:val="26"/>
              </w:rPr>
              <w:t xml:space="preserve"> </w:t>
            </w:r>
            <w:r>
              <w:rPr>
                <w:w w:val="98"/>
                <w:sz w:val="26"/>
                <w:szCs w:val="26"/>
              </w:rPr>
              <w:t>м</w:t>
            </w:r>
          </w:p>
        </w:tc>
        <w:tc>
          <w:tcPr>
            <w:tcW w:w="64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r>
    </w:tbl>
    <w:p w:rsidR="00D30FAE" w:rsidRDefault="00D30FAE" w:rsidP="00D30FAE">
      <w:pPr>
        <w:spacing w:line="318" w:lineRule="exact"/>
      </w:pPr>
    </w:p>
    <w:p w:rsidR="00D30FAE" w:rsidRDefault="00D30FAE" w:rsidP="00D30FAE">
      <w:pPr>
        <w:ind w:left="680"/>
      </w:pPr>
      <w:r>
        <w:rPr>
          <w:sz w:val="28"/>
          <w:szCs w:val="28"/>
        </w:rPr>
        <w:t>Грунт – сильный; уровень грунтовых вод – высокий.</w:t>
      </w: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338" w:lineRule="exact"/>
      </w:pPr>
    </w:p>
    <w:p w:rsidR="00925092" w:rsidRDefault="00925092" w:rsidP="00D30FAE">
      <w:pPr>
        <w:spacing w:line="338" w:lineRule="exact"/>
      </w:pPr>
    </w:p>
    <w:p w:rsidR="00925092" w:rsidRDefault="00925092" w:rsidP="00D30FAE">
      <w:pPr>
        <w:spacing w:line="338" w:lineRule="exact"/>
      </w:pPr>
    </w:p>
    <w:p w:rsidR="00925092" w:rsidRDefault="00925092" w:rsidP="00D30FAE">
      <w:pPr>
        <w:spacing w:line="338" w:lineRule="exact"/>
      </w:pPr>
    </w:p>
    <w:p w:rsidR="00D30FAE" w:rsidRDefault="00D30FAE" w:rsidP="00D30FAE">
      <w:pPr>
        <w:ind w:left="680"/>
      </w:pPr>
      <w:r>
        <w:rPr>
          <w:b/>
          <w:bCs/>
          <w:sz w:val="28"/>
          <w:szCs w:val="28"/>
        </w:rPr>
        <w:t>Вариант 7</w:t>
      </w:r>
    </w:p>
    <w:p w:rsidR="00D30FAE" w:rsidRDefault="00D30FAE" w:rsidP="00D30FAE">
      <w:pPr>
        <w:spacing w:line="318" w:lineRule="exact"/>
      </w:pPr>
    </w:p>
    <w:p w:rsidR="00D30FAE" w:rsidRDefault="00D30FAE" w:rsidP="00D30FAE">
      <w:pPr>
        <w:ind w:left="680"/>
      </w:pPr>
      <w:r>
        <w:rPr>
          <w:sz w:val="28"/>
          <w:szCs w:val="28"/>
        </w:rPr>
        <w:t>г. Соликамск</w:t>
      </w:r>
    </w:p>
    <w:p w:rsidR="00D30FAE" w:rsidRDefault="00D30FAE" w:rsidP="00D30FAE">
      <w:pPr>
        <w:spacing w:line="306" w:lineRule="exact"/>
      </w:pPr>
    </w:p>
    <w:tbl>
      <w:tblPr>
        <w:tblW w:w="0" w:type="auto"/>
        <w:tblInd w:w="30" w:type="dxa"/>
        <w:tblLayout w:type="fixed"/>
        <w:tblCellMar>
          <w:left w:w="0" w:type="dxa"/>
          <w:right w:w="0" w:type="dxa"/>
        </w:tblCellMar>
        <w:tblLook w:val="04A0" w:firstRow="1" w:lastRow="0" w:firstColumn="1" w:lastColumn="0" w:noHBand="0" w:noVBand="1"/>
      </w:tblPr>
      <w:tblGrid>
        <w:gridCol w:w="2080"/>
        <w:gridCol w:w="700"/>
        <w:gridCol w:w="620"/>
        <w:gridCol w:w="620"/>
        <w:gridCol w:w="620"/>
        <w:gridCol w:w="860"/>
        <w:gridCol w:w="860"/>
        <w:gridCol w:w="680"/>
        <w:gridCol w:w="780"/>
        <w:gridCol w:w="700"/>
        <w:gridCol w:w="700"/>
      </w:tblGrid>
      <w:tr w:rsidR="00D30FAE" w:rsidTr="00BA17E3">
        <w:trPr>
          <w:trHeight w:val="327"/>
        </w:trPr>
        <w:tc>
          <w:tcPr>
            <w:tcW w:w="2080" w:type="dxa"/>
            <w:tcBorders>
              <w:top w:val="single" w:sz="8" w:space="0" w:color="auto"/>
              <w:left w:val="single" w:sz="8" w:space="0" w:color="auto"/>
              <w:right w:val="single" w:sz="8" w:space="0" w:color="auto"/>
            </w:tcBorders>
            <w:vAlign w:val="bottom"/>
          </w:tcPr>
          <w:p w:rsidR="00D30FAE" w:rsidRDefault="00D30FAE" w:rsidP="00BA17E3">
            <w:pPr>
              <w:jc w:val="center"/>
            </w:pPr>
            <w:r>
              <w:rPr>
                <w:w w:val="99"/>
                <w:sz w:val="26"/>
                <w:szCs w:val="26"/>
              </w:rPr>
              <w:t>Наименование</w:t>
            </w: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620" w:type="dxa"/>
            <w:tcBorders>
              <w:top w:val="single" w:sz="8" w:space="0" w:color="auto"/>
              <w:bottom w:val="single" w:sz="8" w:space="0" w:color="auto"/>
            </w:tcBorders>
            <w:vAlign w:val="bottom"/>
          </w:tcPr>
          <w:p w:rsidR="00D30FAE" w:rsidRDefault="00D30FAE" w:rsidP="00BA17E3">
            <w:pPr>
              <w:rPr>
                <w:sz w:val="24"/>
                <w:szCs w:val="24"/>
              </w:rPr>
            </w:pPr>
          </w:p>
        </w:tc>
        <w:tc>
          <w:tcPr>
            <w:tcW w:w="620" w:type="dxa"/>
            <w:tcBorders>
              <w:top w:val="single" w:sz="8" w:space="0" w:color="auto"/>
              <w:bottom w:val="single" w:sz="8" w:space="0" w:color="auto"/>
            </w:tcBorders>
            <w:vAlign w:val="bottom"/>
          </w:tcPr>
          <w:p w:rsidR="00D30FAE" w:rsidRDefault="00D30FAE" w:rsidP="00BA17E3">
            <w:pPr>
              <w:rPr>
                <w:sz w:val="24"/>
                <w:szCs w:val="24"/>
              </w:rPr>
            </w:pPr>
          </w:p>
        </w:tc>
        <w:tc>
          <w:tcPr>
            <w:tcW w:w="620" w:type="dxa"/>
            <w:tcBorders>
              <w:top w:val="single" w:sz="8" w:space="0" w:color="auto"/>
              <w:bottom w:val="single" w:sz="8" w:space="0" w:color="auto"/>
            </w:tcBorders>
            <w:vAlign w:val="bottom"/>
          </w:tcPr>
          <w:p w:rsidR="00D30FAE" w:rsidRDefault="00D30FAE" w:rsidP="00BA17E3">
            <w:pPr>
              <w:rPr>
                <w:sz w:val="24"/>
                <w:szCs w:val="24"/>
              </w:rPr>
            </w:pPr>
          </w:p>
        </w:tc>
        <w:tc>
          <w:tcPr>
            <w:tcW w:w="1720" w:type="dxa"/>
            <w:gridSpan w:val="2"/>
            <w:tcBorders>
              <w:top w:val="single" w:sz="8" w:space="0" w:color="auto"/>
              <w:bottom w:val="single" w:sz="8" w:space="0" w:color="auto"/>
            </w:tcBorders>
            <w:vAlign w:val="bottom"/>
          </w:tcPr>
          <w:p w:rsidR="00D30FAE" w:rsidRDefault="00D30FAE" w:rsidP="00BA17E3">
            <w:pPr>
              <w:ind w:left="500"/>
            </w:pPr>
            <w:r>
              <w:rPr>
                <w:sz w:val="26"/>
                <w:szCs w:val="26"/>
              </w:rPr>
              <w:t>Объекты</w:t>
            </w:r>
          </w:p>
        </w:tc>
        <w:tc>
          <w:tcPr>
            <w:tcW w:w="680" w:type="dxa"/>
            <w:tcBorders>
              <w:top w:val="single" w:sz="8" w:space="0" w:color="auto"/>
              <w:bottom w:val="single" w:sz="8" w:space="0" w:color="auto"/>
            </w:tcBorders>
            <w:vAlign w:val="bottom"/>
          </w:tcPr>
          <w:p w:rsidR="00D30FAE" w:rsidRDefault="00D30FAE" w:rsidP="00BA17E3">
            <w:pPr>
              <w:rPr>
                <w:sz w:val="24"/>
                <w:szCs w:val="24"/>
              </w:rPr>
            </w:pPr>
          </w:p>
        </w:tc>
        <w:tc>
          <w:tcPr>
            <w:tcW w:w="78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rPr>
                <w:sz w:val="24"/>
                <w:szCs w:val="24"/>
              </w:rPr>
            </w:pPr>
          </w:p>
        </w:tc>
        <w:tc>
          <w:tcPr>
            <w:tcW w:w="1940" w:type="dxa"/>
            <w:gridSpan w:val="3"/>
            <w:tcBorders>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промышленные</w:t>
            </w:r>
          </w:p>
        </w:tc>
        <w:tc>
          <w:tcPr>
            <w:tcW w:w="620" w:type="dxa"/>
            <w:tcBorders>
              <w:bottom w:val="single" w:sz="8" w:space="0" w:color="auto"/>
            </w:tcBorders>
            <w:vAlign w:val="bottom"/>
          </w:tcPr>
          <w:p w:rsidR="00D30FAE" w:rsidRDefault="00D30FAE" w:rsidP="00BA17E3">
            <w:pPr>
              <w:rPr>
                <w:sz w:val="24"/>
                <w:szCs w:val="24"/>
              </w:rPr>
            </w:pPr>
          </w:p>
        </w:tc>
        <w:tc>
          <w:tcPr>
            <w:tcW w:w="3880" w:type="dxa"/>
            <w:gridSpan w:val="5"/>
            <w:tcBorders>
              <w:bottom w:val="single" w:sz="8" w:space="0" w:color="auto"/>
            </w:tcBorders>
            <w:vAlign w:val="bottom"/>
          </w:tcPr>
          <w:p w:rsidR="00D30FAE" w:rsidRDefault="00D30FAE" w:rsidP="00BA17E3">
            <w:pPr>
              <w:spacing w:line="287" w:lineRule="exact"/>
              <w:ind w:left="560"/>
            </w:pPr>
            <w:r>
              <w:rPr>
                <w:sz w:val="26"/>
                <w:szCs w:val="26"/>
              </w:rPr>
              <w:t>жилищно-коммунальные</w:t>
            </w:r>
          </w:p>
        </w:tc>
        <w:tc>
          <w:tcPr>
            <w:tcW w:w="70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90"/>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8" w:lineRule="exact"/>
              <w:jc w:val="center"/>
            </w:pPr>
            <w:r>
              <w:rPr>
                <w:sz w:val="26"/>
                <w:szCs w:val="26"/>
              </w:rPr>
              <w:t>Номер на схеме</w:t>
            </w:r>
          </w:p>
        </w:tc>
        <w:tc>
          <w:tcPr>
            <w:tcW w:w="70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1</w:t>
            </w:r>
          </w:p>
        </w:tc>
        <w:tc>
          <w:tcPr>
            <w:tcW w:w="62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2</w:t>
            </w:r>
          </w:p>
        </w:tc>
        <w:tc>
          <w:tcPr>
            <w:tcW w:w="62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3</w:t>
            </w:r>
          </w:p>
        </w:tc>
        <w:tc>
          <w:tcPr>
            <w:tcW w:w="62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4</w:t>
            </w:r>
          </w:p>
        </w:tc>
        <w:tc>
          <w:tcPr>
            <w:tcW w:w="86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5</w:t>
            </w:r>
          </w:p>
        </w:tc>
        <w:tc>
          <w:tcPr>
            <w:tcW w:w="86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6</w:t>
            </w:r>
          </w:p>
        </w:tc>
        <w:tc>
          <w:tcPr>
            <w:tcW w:w="68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7</w:t>
            </w:r>
          </w:p>
        </w:tc>
        <w:tc>
          <w:tcPr>
            <w:tcW w:w="78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8</w:t>
            </w:r>
          </w:p>
        </w:tc>
        <w:tc>
          <w:tcPr>
            <w:tcW w:w="70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9</w:t>
            </w:r>
          </w:p>
        </w:tc>
        <w:tc>
          <w:tcPr>
            <w:tcW w:w="700" w:type="dxa"/>
            <w:tcBorders>
              <w:bottom w:val="single" w:sz="8" w:space="0" w:color="auto"/>
              <w:right w:val="single" w:sz="8" w:space="0" w:color="auto"/>
            </w:tcBorders>
            <w:vAlign w:val="bottom"/>
          </w:tcPr>
          <w:p w:rsidR="00D30FAE" w:rsidRDefault="00D30FAE" w:rsidP="00BA17E3">
            <w:pPr>
              <w:spacing w:line="288" w:lineRule="exact"/>
              <w:jc w:val="center"/>
            </w:pPr>
            <w:r>
              <w:rPr>
                <w:w w:val="99"/>
                <w:sz w:val="26"/>
                <w:szCs w:val="26"/>
              </w:rPr>
              <w:t>10</w:t>
            </w: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Назначение</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В</w:t>
            </w:r>
          </w:p>
        </w:tc>
        <w:tc>
          <w:tcPr>
            <w:tcW w:w="620" w:type="dxa"/>
            <w:tcBorders>
              <w:bottom w:val="single" w:sz="8" w:space="0" w:color="auto"/>
              <w:right w:val="single" w:sz="8" w:space="0" w:color="auto"/>
            </w:tcBorders>
            <w:vAlign w:val="bottom"/>
          </w:tcPr>
          <w:p w:rsidR="00D30FAE" w:rsidRDefault="00D30FAE" w:rsidP="00BA17E3">
            <w:pPr>
              <w:spacing w:line="287" w:lineRule="exact"/>
              <w:jc w:val="center"/>
            </w:pPr>
            <w:r>
              <w:rPr>
                <w:w w:val="93"/>
                <w:sz w:val="26"/>
                <w:szCs w:val="26"/>
              </w:rPr>
              <w:t>Б</w:t>
            </w:r>
          </w:p>
        </w:tc>
        <w:tc>
          <w:tcPr>
            <w:tcW w:w="620" w:type="dxa"/>
            <w:tcBorders>
              <w:bottom w:val="single" w:sz="8" w:space="0" w:color="auto"/>
              <w:right w:val="single" w:sz="8" w:space="0" w:color="auto"/>
            </w:tcBorders>
            <w:vAlign w:val="bottom"/>
          </w:tcPr>
          <w:p w:rsidR="00D30FAE" w:rsidRDefault="00D30FAE" w:rsidP="00BA17E3">
            <w:pPr>
              <w:spacing w:line="287" w:lineRule="exact"/>
              <w:jc w:val="center"/>
            </w:pPr>
            <w:proofErr w:type="gramStart"/>
            <w:r>
              <w:rPr>
                <w:w w:val="96"/>
                <w:sz w:val="26"/>
                <w:szCs w:val="26"/>
              </w:rPr>
              <w:t>Р</w:t>
            </w:r>
            <w:proofErr w:type="gramEnd"/>
          </w:p>
        </w:tc>
        <w:tc>
          <w:tcPr>
            <w:tcW w:w="620" w:type="dxa"/>
            <w:tcBorders>
              <w:bottom w:val="single" w:sz="8" w:space="0" w:color="auto"/>
              <w:right w:val="single" w:sz="8" w:space="0" w:color="auto"/>
            </w:tcBorders>
            <w:vAlign w:val="bottom"/>
          </w:tcPr>
          <w:p w:rsidR="00D30FAE" w:rsidRDefault="00D30FAE" w:rsidP="00BA17E3">
            <w:pPr>
              <w:spacing w:line="287" w:lineRule="exact"/>
              <w:jc w:val="center"/>
            </w:pPr>
            <w:r>
              <w:rPr>
                <w:w w:val="95"/>
                <w:sz w:val="26"/>
                <w:szCs w:val="26"/>
              </w:rPr>
              <w:t>А</w:t>
            </w:r>
          </w:p>
        </w:tc>
        <w:tc>
          <w:tcPr>
            <w:tcW w:w="86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86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Т</w:t>
            </w:r>
          </w:p>
        </w:tc>
        <w:tc>
          <w:tcPr>
            <w:tcW w:w="7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8" w:lineRule="exact"/>
              <w:jc w:val="center"/>
            </w:pPr>
            <w:r>
              <w:rPr>
                <w:w w:val="98"/>
                <w:sz w:val="26"/>
                <w:szCs w:val="26"/>
              </w:rPr>
              <w:t>Количество х</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200</w:t>
            </w:r>
          </w:p>
        </w:tc>
        <w:tc>
          <w:tcPr>
            <w:tcW w:w="620" w:type="dxa"/>
            <w:tcBorders>
              <w:right w:val="single" w:sz="8" w:space="0" w:color="auto"/>
            </w:tcBorders>
            <w:vAlign w:val="bottom"/>
          </w:tcPr>
          <w:p w:rsidR="00D30FAE" w:rsidRDefault="00D30FAE" w:rsidP="00BA17E3">
            <w:pPr>
              <w:spacing w:line="288" w:lineRule="exact"/>
              <w:jc w:val="center"/>
            </w:pPr>
            <w:r>
              <w:rPr>
                <w:w w:val="97"/>
                <w:sz w:val="26"/>
                <w:szCs w:val="26"/>
              </w:rPr>
              <w:t>210</w:t>
            </w:r>
          </w:p>
        </w:tc>
        <w:tc>
          <w:tcPr>
            <w:tcW w:w="620" w:type="dxa"/>
            <w:tcBorders>
              <w:right w:val="single" w:sz="8" w:space="0" w:color="auto"/>
            </w:tcBorders>
            <w:vAlign w:val="bottom"/>
          </w:tcPr>
          <w:p w:rsidR="00D30FAE" w:rsidRDefault="00D30FAE" w:rsidP="00BA17E3">
            <w:pPr>
              <w:spacing w:line="288" w:lineRule="exact"/>
              <w:jc w:val="center"/>
            </w:pPr>
            <w:r>
              <w:rPr>
                <w:w w:val="97"/>
                <w:sz w:val="26"/>
                <w:szCs w:val="26"/>
              </w:rPr>
              <w:t>125</w:t>
            </w:r>
          </w:p>
        </w:tc>
        <w:tc>
          <w:tcPr>
            <w:tcW w:w="620" w:type="dxa"/>
            <w:tcBorders>
              <w:right w:val="single" w:sz="8" w:space="0" w:color="auto"/>
            </w:tcBorders>
            <w:vAlign w:val="bottom"/>
          </w:tcPr>
          <w:p w:rsidR="00D30FAE" w:rsidRDefault="00D30FAE" w:rsidP="00BA17E3">
            <w:pPr>
              <w:spacing w:line="288" w:lineRule="exact"/>
              <w:jc w:val="center"/>
            </w:pPr>
            <w:r>
              <w:rPr>
                <w:w w:val="99"/>
                <w:sz w:val="26"/>
                <w:szCs w:val="26"/>
              </w:rPr>
              <w:t>28</w:t>
            </w:r>
          </w:p>
        </w:tc>
        <w:tc>
          <w:tcPr>
            <w:tcW w:w="860" w:type="dxa"/>
            <w:tcBorders>
              <w:right w:val="single" w:sz="8" w:space="0" w:color="auto"/>
            </w:tcBorders>
            <w:vAlign w:val="bottom"/>
          </w:tcPr>
          <w:p w:rsidR="00D30FAE" w:rsidRDefault="00D30FAE" w:rsidP="00BA17E3">
            <w:pPr>
              <w:spacing w:line="288" w:lineRule="exact"/>
              <w:jc w:val="center"/>
            </w:pPr>
            <w:r>
              <w:rPr>
                <w:w w:val="98"/>
                <w:sz w:val="26"/>
                <w:szCs w:val="26"/>
              </w:rPr>
              <w:t>12х30</w:t>
            </w:r>
          </w:p>
        </w:tc>
        <w:tc>
          <w:tcPr>
            <w:tcW w:w="860" w:type="dxa"/>
            <w:tcBorders>
              <w:right w:val="single" w:sz="8" w:space="0" w:color="auto"/>
            </w:tcBorders>
            <w:vAlign w:val="bottom"/>
          </w:tcPr>
          <w:p w:rsidR="00D30FAE" w:rsidRDefault="00D30FAE" w:rsidP="00BA17E3">
            <w:pPr>
              <w:spacing w:line="288" w:lineRule="exact"/>
              <w:jc w:val="center"/>
            </w:pPr>
            <w:r>
              <w:rPr>
                <w:sz w:val="26"/>
                <w:szCs w:val="26"/>
              </w:rPr>
              <w:t>14х35</w:t>
            </w:r>
          </w:p>
        </w:tc>
        <w:tc>
          <w:tcPr>
            <w:tcW w:w="680" w:type="dxa"/>
            <w:tcBorders>
              <w:right w:val="single" w:sz="8" w:space="0" w:color="auto"/>
            </w:tcBorders>
            <w:vAlign w:val="bottom"/>
          </w:tcPr>
          <w:p w:rsidR="00D30FAE" w:rsidRDefault="00D30FAE" w:rsidP="00BA17E3">
            <w:pPr>
              <w:spacing w:line="288" w:lineRule="exact"/>
              <w:jc w:val="center"/>
            </w:pPr>
            <w:r>
              <w:rPr>
                <w:sz w:val="26"/>
                <w:szCs w:val="26"/>
              </w:rPr>
              <w:t>26</w:t>
            </w:r>
          </w:p>
        </w:tc>
        <w:tc>
          <w:tcPr>
            <w:tcW w:w="780" w:type="dxa"/>
            <w:tcBorders>
              <w:right w:val="single" w:sz="8" w:space="0" w:color="auto"/>
            </w:tcBorders>
            <w:vAlign w:val="bottom"/>
          </w:tcPr>
          <w:p w:rsidR="00D30FAE" w:rsidRDefault="00D30FAE" w:rsidP="00BA17E3">
            <w:pPr>
              <w:spacing w:line="288" w:lineRule="exact"/>
              <w:jc w:val="center"/>
            </w:pPr>
            <w:r>
              <w:rPr>
                <w:w w:val="99"/>
                <w:sz w:val="26"/>
                <w:szCs w:val="26"/>
              </w:rPr>
              <w:t>6х18</w:t>
            </w:r>
          </w:p>
        </w:tc>
        <w:tc>
          <w:tcPr>
            <w:tcW w:w="700" w:type="dxa"/>
            <w:tcBorders>
              <w:right w:val="single" w:sz="8" w:space="0" w:color="auto"/>
            </w:tcBorders>
            <w:vAlign w:val="bottom"/>
          </w:tcPr>
          <w:p w:rsidR="00D30FAE" w:rsidRDefault="00D30FAE" w:rsidP="00BA17E3">
            <w:pPr>
              <w:spacing w:line="288" w:lineRule="exact"/>
              <w:jc w:val="center"/>
            </w:pPr>
            <w:r>
              <w:rPr>
                <w:w w:val="99"/>
                <w:sz w:val="26"/>
                <w:szCs w:val="26"/>
              </w:rPr>
              <w:t>8х22</w:t>
            </w:r>
          </w:p>
        </w:tc>
        <w:tc>
          <w:tcPr>
            <w:tcW w:w="700" w:type="dxa"/>
            <w:tcBorders>
              <w:right w:val="single" w:sz="8" w:space="0" w:color="auto"/>
            </w:tcBorders>
            <w:vAlign w:val="bottom"/>
          </w:tcPr>
          <w:p w:rsidR="00D30FAE" w:rsidRDefault="00D30FAE" w:rsidP="00BA17E3">
            <w:pPr>
              <w:spacing w:line="288" w:lineRule="exact"/>
              <w:jc w:val="center"/>
            </w:pPr>
            <w:r>
              <w:rPr>
                <w:sz w:val="26"/>
                <w:szCs w:val="26"/>
              </w:rPr>
              <w:t>12х15</w:t>
            </w:r>
          </w:p>
        </w:tc>
      </w:tr>
      <w:tr w:rsidR="00D30FAE" w:rsidTr="00BA17E3">
        <w:trPr>
          <w:trHeight w:val="302"/>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302" w:lineRule="exact"/>
              <w:jc w:val="center"/>
            </w:pPr>
            <w:r>
              <w:rPr>
                <w:w w:val="98"/>
                <w:sz w:val="26"/>
                <w:szCs w:val="26"/>
              </w:rPr>
              <w:t>объем, тыс. м</w:t>
            </w:r>
            <w:r>
              <w:rPr>
                <w:w w:val="98"/>
                <w:sz w:val="34"/>
                <w:szCs w:val="34"/>
                <w:vertAlign w:val="superscript"/>
              </w:rPr>
              <w:t>3</w:t>
            </w: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860" w:type="dxa"/>
            <w:tcBorders>
              <w:bottom w:val="single" w:sz="8" w:space="0" w:color="auto"/>
              <w:right w:val="single" w:sz="8" w:space="0" w:color="auto"/>
            </w:tcBorders>
            <w:vAlign w:val="bottom"/>
          </w:tcPr>
          <w:p w:rsidR="00D30FAE" w:rsidRDefault="00D30FAE" w:rsidP="00BA17E3">
            <w:pPr>
              <w:rPr>
                <w:sz w:val="24"/>
                <w:szCs w:val="24"/>
              </w:rPr>
            </w:pPr>
          </w:p>
        </w:tc>
        <w:tc>
          <w:tcPr>
            <w:tcW w:w="86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6"/>
        </w:trPr>
        <w:tc>
          <w:tcPr>
            <w:tcW w:w="2080" w:type="dxa"/>
            <w:tcBorders>
              <w:left w:val="single" w:sz="8" w:space="0" w:color="auto"/>
              <w:right w:val="single" w:sz="8" w:space="0" w:color="auto"/>
            </w:tcBorders>
            <w:vAlign w:val="bottom"/>
          </w:tcPr>
          <w:p w:rsidR="00D30FAE" w:rsidRDefault="00D30FAE" w:rsidP="00BA17E3">
            <w:pPr>
              <w:spacing w:line="286" w:lineRule="exact"/>
              <w:jc w:val="center"/>
            </w:pPr>
            <w:r>
              <w:rPr>
                <w:sz w:val="26"/>
                <w:szCs w:val="26"/>
              </w:rPr>
              <w:t>Высота-отметка</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18</w:t>
            </w:r>
          </w:p>
        </w:tc>
        <w:tc>
          <w:tcPr>
            <w:tcW w:w="620" w:type="dxa"/>
            <w:tcBorders>
              <w:right w:val="single" w:sz="8" w:space="0" w:color="auto"/>
            </w:tcBorders>
            <w:vAlign w:val="bottom"/>
          </w:tcPr>
          <w:p w:rsidR="00D30FAE" w:rsidRDefault="00D30FAE" w:rsidP="00BA17E3">
            <w:pPr>
              <w:spacing w:line="286" w:lineRule="exact"/>
              <w:jc w:val="center"/>
            </w:pPr>
            <w:r>
              <w:rPr>
                <w:w w:val="99"/>
                <w:sz w:val="26"/>
                <w:szCs w:val="26"/>
              </w:rPr>
              <w:t>21</w:t>
            </w:r>
          </w:p>
        </w:tc>
        <w:tc>
          <w:tcPr>
            <w:tcW w:w="620" w:type="dxa"/>
            <w:tcBorders>
              <w:right w:val="single" w:sz="8" w:space="0" w:color="auto"/>
            </w:tcBorders>
            <w:vAlign w:val="bottom"/>
          </w:tcPr>
          <w:p w:rsidR="00D30FAE" w:rsidRDefault="00D30FAE" w:rsidP="00BA17E3">
            <w:pPr>
              <w:spacing w:line="286" w:lineRule="exact"/>
              <w:jc w:val="center"/>
            </w:pPr>
            <w:r>
              <w:rPr>
                <w:w w:val="99"/>
                <w:sz w:val="26"/>
                <w:szCs w:val="26"/>
              </w:rPr>
              <w:t>23</w:t>
            </w:r>
          </w:p>
        </w:tc>
        <w:tc>
          <w:tcPr>
            <w:tcW w:w="620" w:type="dxa"/>
            <w:tcBorders>
              <w:right w:val="single" w:sz="8" w:space="0" w:color="auto"/>
            </w:tcBorders>
            <w:vAlign w:val="bottom"/>
          </w:tcPr>
          <w:p w:rsidR="00D30FAE" w:rsidRDefault="00D30FAE" w:rsidP="00BA17E3">
            <w:pPr>
              <w:spacing w:line="286" w:lineRule="exact"/>
              <w:jc w:val="center"/>
            </w:pPr>
            <w:r>
              <w:rPr>
                <w:w w:val="99"/>
                <w:sz w:val="26"/>
                <w:szCs w:val="26"/>
              </w:rPr>
              <w:t>25</w:t>
            </w:r>
          </w:p>
        </w:tc>
        <w:tc>
          <w:tcPr>
            <w:tcW w:w="860" w:type="dxa"/>
            <w:tcBorders>
              <w:right w:val="single" w:sz="8" w:space="0" w:color="auto"/>
            </w:tcBorders>
            <w:vAlign w:val="bottom"/>
          </w:tcPr>
          <w:p w:rsidR="00D30FAE" w:rsidRDefault="00D30FAE" w:rsidP="00BA17E3">
            <w:pPr>
              <w:spacing w:line="286" w:lineRule="exact"/>
              <w:jc w:val="center"/>
            </w:pPr>
            <w:r>
              <w:rPr>
                <w:w w:val="99"/>
                <w:sz w:val="26"/>
                <w:szCs w:val="26"/>
              </w:rPr>
              <w:t>34</w:t>
            </w:r>
          </w:p>
        </w:tc>
        <w:tc>
          <w:tcPr>
            <w:tcW w:w="860" w:type="dxa"/>
            <w:tcBorders>
              <w:right w:val="single" w:sz="8" w:space="0" w:color="auto"/>
            </w:tcBorders>
            <w:vAlign w:val="bottom"/>
          </w:tcPr>
          <w:p w:rsidR="00D30FAE" w:rsidRDefault="00D30FAE" w:rsidP="00BA17E3">
            <w:pPr>
              <w:spacing w:line="286" w:lineRule="exact"/>
              <w:jc w:val="center"/>
            </w:pPr>
            <w:r>
              <w:rPr>
                <w:w w:val="99"/>
                <w:sz w:val="26"/>
                <w:szCs w:val="26"/>
              </w:rPr>
              <w:t>35</w:t>
            </w:r>
          </w:p>
        </w:tc>
        <w:tc>
          <w:tcPr>
            <w:tcW w:w="680" w:type="dxa"/>
            <w:tcBorders>
              <w:right w:val="single" w:sz="8" w:space="0" w:color="auto"/>
            </w:tcBorders>
            <w:vAlign w:val="bottom"/>
          </w:tcPr>
          <w:p w:rsidR="00D30FAE" w:rsidRDefault="00D30FAE" w:rsidP="00BA17E3">
            <w:pPr>
              <w:spacing w:line="286" w:lineRule="exact"/>
              <w:jc w:val="center"/>
            </w:pPr>
            <w:r>
              <w:rPr>
                <w:sz w:val="26"/>
                <w:szCs w:val="26"/>
              </w:rPr>
              <w:t>22</w:t>
            </w:r>
          </w:p>
        </w:tc>
        <w:tc>
          <w:tcPr>
            <w:tcW w:w="780" w:type="dxa"/>
            <w:tcBorders>
              <w:right w:val="single" w:sz="8" w:space="0" w:color="auto"/>
            </w:tcBorders>
            <w:vAlign w:val="bottom"/>
          </w:tcPr>
          <w:p w:rsidR="00D30FAE" w:rsidRDefault="00D30FAE" w:rsidP="00BA17E3">
            <w:pPr>
              <w:spacing w:line="286" w:lineRule="exact"/>
              <w:jc w:val="center"/>
            </w:pPr>
            <w:r>
              <w:rPr>
                <w:w w:val="99"/>
                <w:sz w:val="26"/>
                <w:szCs w:val="26"/>
              </w:rPr>
              <w:t>32</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35</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30</w:t>
            </w:r>
          </w:p>
        </w:tc>
      </w:tr>
      <w:tr w:rsidR="00D30FAE" w:rsidTr="00BA17E3">
        <w:trPr>
          <w:trHeight w:val="300"/>
        </w:trPr>
        <w:tc>
          <w:tcPr>
            <w:tcW w:w="2080" w:type="dxa"/>
            <w:tcBorders>
              <w:left w:val="single" w:sz="8" w:space="0" w:color="auto"/>
              <w:right w:val="single" w:sz="8" w:space="0" w:color="auto"/>
            </w:tcBorders>
            <w:vAlign w:val="bottom"/>
          </w:tcPr>
          <w:p w:rsidR="00D30FAE" w:rsidRDefault="00D30FAE" w:rsidP="00BA17E3">
            <w:pPr>
              <w:jc w:val="center"/>
            </w:pPr>
            <w:r>
              <w:rPr>
                <w:sz w:val="26"/>
                <w:szCs w:val="26"/>
              </w:rPr>
              <w:t xml:space="preserve">от оси </w:t>
            </w:r>
            <w:proofErr w:type="gramStart"/>
            <w:r>
              <w:rPr>
                <w:sz w:val="26"/>
                <w:szCs w:val="26"/>
              </w:rPr>
              <w:t>сетевого</w:t>
            </w:r>
            <w:proofErr w:type="gramEnd"/>
          </w:p>
        </w:tc>
        <w:tc>
          <w:tcPr>
            <w:tcW w:w="700" w:type="dxa"/>
            <w:tcBorders>
              <w:right w:val="single" w:sz="8" w:space="0" w:color="auto"/>
            </w:tcBorders>
            <w:vAlign w:val="bottom"/>
          </w:tcPr>
          <w:p w:rsidR="00D30FAE" w:rsidRDefault="00D30FAE" w:rsidP="00BA17E3">
            <w:pPr>
              <w:rPr>
                <w:sz w:val="24"/>
                <w:szCs w:val="24"/>
              </w:rPr>
            </w:pPr>
          </w:p>
        </w:tc>
        <w:tc>
          <w:tcPr>
            <w:tcW w:w="620" w:type="dxa"/>
            <w:tcBorders>
              <w:right w:val="single" w:sz="8" w:space="0" w:color="auto"/>
            </w:tcBorders>
            <w:vAlign w:val="bottom"/>
          </w:tcPr>
          <w:p w:rsidR="00D30FAE" w:rsidRDefault="00D30FAE" w:rsidP="00BA17E3">
            <w:pPr>
              <w:rPr>
                <w:sz w:val="24"/>
                <w:szCs w:val="24"/>
              </w:rPr>
            </w:pPr>
          </w:p>
        </w:tc>
        <w:tc>
          <w:tcPr>
            <w:tcW w:w="620" w:type="dxa"/>
            <w:tcBorders>
              <w:right w:val="single" w:sz="8" w:space="0" w:color="auto"/>
            </w:tcBorders>
            <w:vAlign w:val="bottom"/>
          </w:tcPr>
          <w:p w:rsidR="00D30FAE" w:rsidRDefault="00D30FAE" w:rsidP="00BA17E3">
            <w:pPr>
              <w:rPr>
                <w:sz w:val="24"/>
                <w:szCs w:val="24"/>
              </w:rPr>
            </w:pPr>
          </w:p>
        </w:tc>
        <w:tc>
          <w:tcPr>
            <w:tcW w:w="620" w:type="dxa"/>
            <w:tcBorders>
              <w:right w:val="single" w:sz="8" w:space="0" w:color="auto"/>
            </w:tcBorders>
            <w:vAlign w:val="bottom"/>
          </w:tcPr>
          <w:p w:rsidR="00D30FAE" w:rsidRDefault="00D30FAE" w:rsidP="00BA17E3">
            <w:pPr>
              <w:rPr>
                <w:sz w:val="24"/>
                <w:szCs w:val="24"/>
              </w:rPr>
            </w:pPr>
          </w:p>
        </w:tc>
        <w:tc>
          <w:tcPr>
            <w:tcW w:w="860" w:type="dxa"/>
            <w:tcBorders>
              <w:right w:val="single" w:sz="8" w:space="0" w:color="auto"/>
            </w:tcBorders>
            <w:vAlign w:val="bottom"/>
          </w:tcPr>
          <w:p w:rsidR="00D30FAE" w:rsidRDefault="00D30FAE" w:rsidP="00BA17E3">
            <w:pPr>
              <w:rPr>
                <w:sz w:val="24"/>
                <w:szCs w:val="24"/>
              </w:rPr>
            </w:pPr>
          </w:p>
        </w:tc>
        <w:tc>
          <w:tcPr>
            <w:tcW w:w="860" w:type="dxa"/>
            <w:tcBorders>
              <w:right w:val="single" w:sz="8" w:space="0" w:color="auto"/>
            </w:tcBorders>
            <w:vAlign w:val="bottom"/>
          </w:tcPr>
          <w:p w:rsidR="00D30FAE" w:rsidRDefault="00D30FAE" w:rsidP="00BA17E3">
            <w:pPr>
              <w:rPr>
                <w:sz w:val="24"/>
                <w:szCs w:val="24"/>
              </w:rPr>
            </w:pPr>
          </w:p>
        </w:tc>
        <w:tc>
          <w:tcPr>
            <w:tcW w:w="680" w:type="dxa"/>
            <w:tcBorders>
              <w:right w:val="single" w:sz="8" w:space="0" w:color="auto"/>
            </w:tcBorders>
            <w:vAlign w:val="bottom"/>
          </w:tcPr>
          <w:p w:rsidR="00D30FAE" w:rsidRDefault="00D30FAE" w:rsidP="00BA17E3">
            <w:pPr>
              <w:rPr>
                <w:sz w:val="24"/>
                <w:szCs w:val="24"/>
              </w:rPr>
            </w:pPr>
          </w:p>
        </w:tc>
        <w:tc>
          <w:tcPr>
            <w:tcW w:w="78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r>
      <w:tr w:rsidR="00D30FAE" w:rsidTr="00BA17E3">
        <w:trPr>
          <w:trHeight w:val="300"/>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 xml:space="preserve">насоса, </w:t>
            </w:r>
            <w:proofErr w:type="gramStart"/>
            <w:r>
              <w:rPr>
                <w:sz w:val="26"/>
                <w:szCs w:val="26"/>
              </w:rPr>
              <w:t>м</w:t>
            </w:r>
            <w:proofErr w:type="gramEnd"/>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860" w:type="dxa"/>
            <w:tcBorders>
              <w:bottom w:val="single" w:sz="8" w:space="0" w:color="auto"/>
              <w:right w:val="single" w:sz="8" w:space="0" w:color="auto"/>
            </w:tcBorders>
            <w:vAlign w:val="bottom"/>
          </w:tcPr>
          <w:p w:rsidR="00D30FAE" w:rsidRDefault="00D30FAE" w:rsidP="00BA17E3">
            <w:pPr>
              <w:rPr>
                <w:sz w:val="24"/>
                <w:szCs w:val="24"/>
              </w:rPr>
            </w:pPr>
          </w:p>
        </w:tc>
        <w:tc>
          <w:tcPr>
            <w:tcW w:w="86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7"/>
        </w:trPr>
        <w:tc>
          <w:tcPr>
            <w:tcW w:w="2080" w:type="dxa"/>
            <w:tcBorders>
              <w:left w:val="single" w:sz="8" w:space="0" w:color="auto"/>
              <w:right w:val="single" w:sz="8" w:space="0" w:color="auto"/>
            </w:tcBorders>
            <w:vAlign w:val="bottom"/>
          </w:tcPr>
          <w:p w:rsidR="00D30FAE" w:rsidRDefault="00D30FAE" w:rsidP="00BA17E3">
            <w:pPr>
              <w:spacing w:line="287" w:lineRule="exact"/>
              <w:jc w:val="center"/>
            </w:pPr>
            <w:r>
              <w:rPr>
                <w:w w:val="98"/>
                <w:sz w:val="26"/>
                <w:szCs w:val="26"/>
              </w:rPr>
              <w:t>Показатель</w:t>
            </w:r>
          </w:p>
        </w:tc>
        <w:tc>
          <w:tcPr>
            <w:tcW w:w="700" w:type="dxa"/>
            <w:tcBorders>
              <w:right w:val="single" w:sz="8" w:space="0" w:color="auto"/>
            </w:tcBorders>
            <w:vAlign w:val="bottom"/>
          </w:tcPr>
          <w:p w:rsidR="00D30FAE" w:rsidRDefault="00D30FAE" w:rsidP="00BA17E3">
            <w:pPr>
              <w:spacing w:line="287" w:lineRule="exact"/>
              <w:jc w:val="center"/>
            </w:pPr>
            <w:r>
              <w:rPr>
                <w:w w:val="95"/>
                <w:sz w:val="26"/>
                <w:szCs w:val="26"/>
              </w:rPr>
              <w:t>ДС-</w:t>
            </w:r>
          </w:p>
        </w:tc>
        <w:tc>
          <w:tcPr>
            <w:tcW w:w="62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2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2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86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86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680" w:type="dxa"/>
            <w:tcBorders>
              <w:right w:val="single" w:sz="8" w:space="0" w:color="auto"/>
            </w:tcBorders>
            <w:vAlign w:val="bottom"/>
          </w:tcPr>
          <w:p w:rsidR="00D30FAE" w:rsidRDefault="00D30FAE" w:rsidP="00BA17E3">
            <w:pPr>
              <w:spacing w:line="287" w:lineRule="exact"/>
              <w:jc w:val="center"/>
            </w:pPr>
            <w:proofErr w:type="gramStart"/>
            <w:r>
              <w:rPr>
                <w:w w:val="97"/>
                <w:sz w:val="26"/>
                <w:szCs w:val="26"/>
              </w:rPr>
              <w:t>КМ</w:t>
            </w:r>
            <w:proofErr w:type="gramEnd"/>
            <w:r>
              <w:rPr>
                <w:w w:val="97"/>
                <w:sz w:val="26"/>
                <w:szCs w:val="26"/>
              </w:rPr>
              <w:t>-</w:t>
            </w:r>
          </w:p>
        </w:tc>
        <w:tc>
          <w:tcPr>
            <w:tcW w:w="7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0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0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r>
      <w:tr w:rsidR="00D30FAE" w:rsidTr="00BA17E3">
        <w:trPr>
          <w:trHeight w:val="300"/>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обитания</w:t>
            </w:r>
          </w:p>
        </w:tc>
        <w:tc>
          <w:tcPr>
            <w:tcW w:w="700" w:type="dxa"/>
            <w:tcBorders>
              <w:bottom w:val="single" w:sz="8" w:space="0" w:color="auto"/>
              <w:right w:val="single" w:sz="8" w:space="0" w:color="auto"/>
            </w:tcBorders>
            <w:vAlign w:val="bottom"/>
          </w:tcPr>
          <w:p w:rsidR="00D30FAE" w:rsidRDefault="00D30FAE" w:rsidP="00BA17E3">
            <w:pPr>
              <w:ind w:right="130"/>
              <w:jc w:val="right"/>
            </w:pPr>
            <w:r>
              <w:rPr>
                <w:sz w:val="26"/>
                <w:szCs w:val="26"/>
              </w:rPr>
              <w:t>14</w:t>
            </w:r>
          </w:p>
        </w:tc>
        <w:tc>
          <w:tcPr>
            <w:tcW w:w="620" w:type="dxa"/>
            <w:tcBorders>
              <w:bottom w:val="single" w:sz="8" w:space="0" w:color="auto"/>
              <w:right w:val="single" w:sz="8" w:space="0" w:color="auto"/>
            </w:tcBorders>
            <w:vAlign w:val="bottom"/>
          </w:tcPr>
          <w:p w:rsidR="00D30FAE" w:rsidRDefault="00D30FAE" w:rsidP="00BA17E3">
            <w:pPr>
              <w:ind w:right="110"/>
              <w:jc w:val="right"/>
            </w:pPr>
            <w:r>
              <w:rPr>
                <w:sz w:val="26"/>
                <w:szCs w:val="26"/>
              </w:rPr>
              <w:t>12</w:t>
            </w:r>
          </w:p>
        </w:tc>
        <w:tc>
          <w:tcPr>
            <w:tcW w:w="620" w:type="dxa"/>
            <w:tcBorders>
              <w:bottom w:val="single" w:sz="8" w:space="0" w:color="auto"/>
              <w:right w:val="single" w:sz="8" w:space="0" w:color="auto"/>
            </w:tcBorders>
            <w:vAlign w:val="bottom"/>
          </w:tcPr>
          <w:p w:rsidR="00D30FAE" w:rsidRDefault="00D30FAE" w:rsidP="00BA17E3">
            <w:pPr>
              <w:jc w:val="center"/>
            </w:pPr>
            <w:r>
              <w:rPr>
                <w:sz w:val="26"/>
                <w:szCs w:val="26"/>
              </w:rPr>
              <w:t>7</w:t>
            </w:r>
          </w:p>
        </w:tc>
        <w:tc>
          <w:tcPr>
            <w:tcW w:w="620" w:type="dxa"/>
            <w:tcBorders>
              <w:bottom w:val="single" w:sz="8" w:space="0" w:color="auto"/>
              <w:right w:val="single" w:sz="8" w:space="0" w:color="auto"/>
            </w:tcBorders>
            <w:vAlign w:val="bottom"/>
          </w:tcPr>
          <w:p w:rsidR="00D30FAE" w:rsidRDefault="00D30FAE" w:rsidP="00BA17E3">
            <w:pPr>
              <w:jc w:val="center"/>
            </w:pPr>
            <w:r>
              <w:rPr>
                <w:sz w:val="26"/>
                <w:szCs w:val="26"/>
              </w:rPr>
              <w:t>4</w:t>
            </w:r>
          </w:p>
        </w:tc>
        <w:tc>
          <w:tcPr>
            <w:tcW w:w="860" w:type="dxa"/>
            <w:tcBorders>
              <w:bottom w:val="single" w:sz="8" w:space="0" w:color="auto"/>
              <w:right w:val="single" w:sz="8" w:space="0" w:color="auto"/>
            </w:tcBorders>
            <w:vAlign w:val="bottom"/>
          </w:tcPr>
          <w:p w:rsidR="00D30FAE" w:rsidRDefault="00D30FAE" w:rsidP="00BA17E3">
            <w:pPr>
              <w:jc w:val="center"/>
            </w:pPr>
            <w:r>
              <w:rPr>
                <w:sz w:val="26"/>
                <w:szCs w:val="26"/>
              </w:rPr>
              <w:t>500</w:t>
            </w:r>
          </w:p>
        </w:tc>
        <w:tc>
          <w:tcPr>
            <w:tcW w:w="860" w:type="dxa"/>
            <w:tcBorders>
              <w:bottom w:val="single" w:sz="8" w:space="0" w:color="auto"/>
              <w:right w:val="single" w:sz="8" w:space="0" w:color="auto"/>
            </w:tcBorders>
            <w:vAlign w:val="bottom"/>
          </w:tcPr>
          <w:p w:rsidR="00D30FAE" w:rsidRDefault="00D30FAE" w:rsidP="00BA17E3">
            <w:pPr>
              <w:jc w:val="center"/>
            </w:pPr>
            <w:r>
              <w:rPr>
                <w:w w:val="97"/>
                <w:sz w:val="26"/>
                <w:szCs w:val="26"/>
              </w:rPr>
              <w:t>570</w:t>
            </w:r>
          </w:p>
        </w:tc>
        <w:tc>
          <w:tcPr>
            <w:tcW w:w="680" w:type="dxa"/>
            <w:tcBorders>
              <w:bottom w:val="single" w:sz="8" w:space="0" w:color="auto"/>
              <w:right w:val="single" w:sz="8" w:space="0" w:color="auto"/>
            </w:tcBorders>
            <w:vAlign w:val="bottom"/>
          </w:tcPr>
          <w:p w:rsidR="00D30FAE" w:rsidRDefault="00D30FAE" w:rsidP="00BA17E3">
            <w:pPr>
              <w:ind w:right="70"/>
              <w:jc w:val="right"/>
            </w:pPr>
            <w:r>
              <w:rPr>
                <w:sz w:val="26"/>
                <w:szCs w:val="26"/>
              </w:rPr>
              <w:t>750</w:t>
            </w:r>
          </w:p>
        </w:tc>
        <w:tc>
          <w:tcPr>
            <w:tcW w:w="780" w:type="dxa"/>
            <w:tcBorders>
              <w:bottom w:val="single" w:sz="8" w:space="0" w:color="auto"/>
              <w:right w:val="single" w:sz="8" w:space="0" w:color="auto"/>
            </w:tcBorders>
            <w:vAlign w:val="bottom"/>
          </w:tcPr>
          <w:p w:rsidR="00D30FAE" w:rsidRDefault="00D30FAE" w:rsidP="00BA17E3">
            <w:pPr>
              <w:jc w:val="center"/>
            </w:pPr>
            <w:r>
              <w:rPr>
                <w:w w:val="97"/>
                <w:sz w:val="26"/>
                <w:szCs w:val="26"/>
              </w:rPr>
              <w:t>300</w:t>
            </w:r>
          </w:p>
        </w:tc>
        <w:tc>
          <w:tcPr>
            <w:tcW w:w="700" w:type="dxa"/>
            <w:tcBorders>
              <w:bottom w:val="single" w:sz="8" w:space="0" w:color="auto"/>
              <w:right w:val="single" w:sz="8" w:space="0" w:color="auto"/>
            </w:tcBorders>
            <w:vAlign w:val="bottom"/>
          </w:tcPr>
          <w:p w:rsidR="00D30FAE" w:rsidRDefault="00D30FAE" w:rsidP="00BA17E3">
            <w:pPr>
              <w:jc w:val="center"/>
            </w:pPr>
            <w:r>
              <w:rPr>
                <w:w w:val="97"/>
                <w:sz w:val="26"/>
                <w:szCs w:val="26"/>
              </w:rPr>
              <w:t>360</w:t>
            </w:r>
          </w:p>
        </w:tc>
        <w:tc>
          <w:tcPr>
            <w:tcW w:w="700" w:type="dxa"/>
            <w:tcBorders>
              <w:bottom w:val="single" w:sz="8" w:space="0" w:color="auto"/>
              <w:right w:val="single" w:sz="8" w:space="0" w:color="auto"/>
            </w:tcBorders>
            <w:vAlign w:val="bottom"/>
          </w:tcPr>
          <w:p w:rsidR="00D30FAE" w:rsidRDefault="00D30FAE" w:rsidP="00BA17E3">
            <w:pPr>
              <w:jc w:val="center"/>
            </w:pPr>
            <w:r>
              <w:rPr>
                <w:w w:val="97"/>
                <w:sz w:val="26"/>
                <w:szCs w:val="26"/>
              </w:rPr>
              <w:t>250</w:t>
            </w: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8" w:lineRule="exact"/>
              <w:jc w:val="center"/>
            </w:pPr>
            <w:r>
              <w:rPr>
                <w:w w:val="99"/>
                <w:sz w:val="26"/>
                <w:szCs w:val="26"/>
              </w:rPr>
              <w:t>Длина участка</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120</w:t>
            </w:r>
          </w:p>
        </w:tc>
        <w:tc>
          <w:tcPr>
            <w:tcW w:w="620" w:type="dxa"/>
            <w:tcBorders>
              <w:right w:val="single" w:sz="8" w:space="0" w:color="auto"/>
            </w:tcBorders>
            <w:vAlign w:val="bottom"/>
          </w:tcPr>
          <w:p w:rsidR="00D30FAE" w:rsidRDefault="00D30FAE" w:rsidP="00BA17E3">
            <w:pPr>
              <w:spacing w:line="288" w:lineRule="exact"/>
              <w:jc w:val="center"/>
            </w:pPr>
            <w:r>
              <w:rPr>
                <w:w w:val="99"/>
                <w:sz w:val="26"/>
                <w:szCs w:val="26"/>
              </w:rPr>
              <w:t>90</w:t>
            </w:r>
          </w:p>
        </w:tc>
        <w:tc>
          <w:tcPr>
            <w:tcW w:w="620" w:type="dxa"/>
            <w:tcBorders>
              <w:right w:val="single" w:sz="8" w:space="0" w:color="auto"/>
            </w:tcBorders>
            <w:vAlign w:val="bottom"/>
          </w:tcPr>
          <w:p w:rsidR="00D30FAE" w:rsidRDefault="00D30FAE" w:rsidP="00BA17E3">
            <w:pPr>
              <w:spacing w:line="288" w:lineRule="exact"/>
              <w:jc w:val="center"/>
            </w:pPr>
            <w:r>
              <w:rPr>
                <w:w w:val="99"/>
                <w:sz w:val="26"/>
                <w:szCs w:val="26"/>
              </w:rPr>
              <w:t>45</w:t>
            </w:r>
          </w:p>
        </w:tc>
        <w:tc>
          <w:tcPr>
            <w:tcW w:w="620" w:type="dxa"/>
            <w:tcBorders>
              <w:right w:val="single" w:sz="8" w:space="0" w:color="auto"/>
            </w:tcBorders>
            <w:vAlign w:val="bottom"/>
          </w:tcPr>
          <w:p w:rsidR="00D30FAE" w:rsidRDefault="00D30FAE" w:rsidP="00BA17E3">
            <w:pPr>
              <w:spacing w:line="288" w:lineRule="exact"/>
              <w:jc w:val="center"/>
            </w:pPr>
            <w:r>
              <w:rPr>
                <w:w w:val="97"/>
                <w:sz w:val="26"/>
                <w:szCs w:val="26"/>
              </w:rPr>
              <w:t>765</w:t>
            </w:r>
          </w:p>
        </w:tc>
        <w:tc>
          <w:tcPr>
            <w:tcW w:w="860" w:type="dxa"/>
            <w:tcBorders>
              <w:right w:val="single" w:sz="8" w:space="0" w:color="auto"/>
            </w:tcBorders>
            <w:vAlign w:val="bottom"/>
          </w:tcPr>
          <w:p w:rsidR="00D30FAE" w:rsidRDefault="00D30FAE" w:rsidP="00BA17E3">
            <w:pPr>
              <w:spacing w:line="288" w:lineRule="exact"/>
              <w:jc w:val="center"/>
            </w:pPr>
            <w:r>
              <w:rPr>
                <w:w w:val="99"/>
                <w:sz w:val="26"/>
                <w:szCs w:val="26"/>
              </w:rPr>
              <w:t>1250</w:t>
            </w:r>
          </w:p>
        </w:tc>
        <w:tc>
          <w:tcPr>
            <w:tcW w:w="860" w:type="dxa"/>
            <w:tcBorders>
              <w:right w:val="single" w:sz="8" w:space="0" w:color="auto"/>
            </w:tcBorders>
            <w:vAlign w:val="bottom"/>
          </w:tcPr>
          <w:p w:rsidR="00D30FAE" w:rsidRDefault="00D30FAE" w:rsidP="00BA17E3">
            <w:pPr>
              <w:spacing w:line="288" w:lineRule="exact"/>
              <w:jc w:val="center"/>
            </w:pPr>
            <w:r>
              <w:rPr>
                <w:w w:val="97"/>
                <w:sz w:val="26"/>
                <w:szCs w:val="26"/>
              </w:rPr>
              <w:t>850</w:t>
            </w:r>
          </w:p>
        </w:tc>
        <w:tc>
          <w:tcPr>
            <w:tcW w:w="680" w:type="dxa"/>
            <w:tcBorders>
              <w:right w:val="single" w:sz="8" w:space="0" w:color="auto"/>
            </w:tcBorders>
            <w:vAlign w:val="bottom"/>
          </w:tcPr>
          <w:p w:rsidR="00D30FAE" w:rsidRDefault="00D30FAE" w:rsidP="00BA17E3">
            <w:pPr>
              <w:spacing w:line="288" w:lineRule="exact"/>
              <w:jc w:val="center"/>
            </w:pPr>
            <w:r>
              <w:rPr>
                <w:sz w:val="26"/>
                <w:szCs w:val="26"/>
              </w:rPr>
              <w:t>570</w:t>
            </w:r>
          </w:p>
        </w:tc>
        <w:tc>
          <w:tcPr>
            <w:tcW w:w="780" w:type="dxa"/>
            <w:tcBorders>
              <w:right w:val="single" w:sz="8" w:space="0" w:color="auto"/>
            </w:tcBorders>
            <w:vAlign w:val="bottom"/>
          </w:tcPr>
          <w:p w:rsidR="00D30FAE" w:rsidRDefault="00D30FAE" w:rsidP="00BA17E3">
            <w:pPr>
              <w:spacing w:line="288" w:lineRule="exact"/>
              <w:jc w:val="center"/>
            </w:pPr>
            <w:r>
              <w:rPr>
                <w:w w:val="97"/>
                <w:sz w:val="26"/>
                <w:szCs w:val="26"/>
              </w:rPr>
              <w:t>230</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440</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375</w:t>
            </w:r>
          </w:p>
        </w:tc>
      </w:tr>
      <w:tr w:rsidR="00D30FAE" w:rsidTr="00BA17E3">
        <w:trPr>
          <w:trHeight w:val="322"/>
        </w:trPr>
        <w:tc>
          <w:tcPr>
            <w:tcW w:w="2080" w:type="dxa"/>
            <w:tcBorders>
              <w:left w:val="single" w:sz="8" w:space="0" w:color="auto"/>
              <w:bottom w:val="single" w:sz="8" w:space="0" w:color="auto"/>
              <w:right w:val="single" w:sz="8" w:space="0" w:color="auto"/>
            </w:tcBorders>
            <w:vAlign w:val="bottom"/>
          </w:tcPr>
          <w:p w:rsidR="00D30FAE" w:rsidRDefault="00D30FAE" w:rsidP="00BA17E3">
            <w:pPr>
              <w:ind w:left="860"/>
            </w:pPr>
            <w:r>
              <w:rPr>
                <w:i/>
                <w:iCs/>
                <w:sz w:val="26"/>
                <w:szCs w:val="26"/>
              </w:rPr>
              <w:t>l</w:t>
            </w:r>
            <w:r>
              <w:rPr>
                <w:sz w:val="26"/>
                <w:szCs w:val="26"/>
              </w:rPr>
              <w:t>,</w:t>
            </w:r>
            <w:r>
              <w:rPr>
                <w:i/>
                <w:iCs/>
                <w:sz w:val="26"/>
                <w:szCs w:val="26"/>
              </w:rPr>
              <w:t xml:space="preserve"> </w:t>
            </w:r>
            <w:r>
              <w:rPr>
                <w:sz w:val="26"/>
                <w:szCs w:val="26"/>
              </w:rPr>
              <w:t>м</w:t>
            </w: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860" w:type="dxa"/>
            <w:tcBorders>
              <w:bottom w:val="single" w:sz="8" w:space="0" w:color="auto"/>
              <w:right w:val="single" w:sz="8" w:space="0" w:color="auto"/>
            </w:tcBorders>
            <w:vAlign w:val="bottom"/>
          </w:tcPr>
          <w:p w:rsidR="00D30FAE" w:rsidRDefault="00D30FAE" w:rsidP="00BA17E3">
            <w:pPr>
              <w:rPr>
                <w:sz w:val="24"/>
                <w:szCs w:val="24"/>
              </w:rPr>
            </w:pPr>
          </w:p>
        </w:tc>
        <w:tc>
          <w:tcPr>
            <w:tcW w:w="86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r>
    </w:tbl>
    <w:p w:rsidR="00D30FAE" w:rsidRDefault="00D30FAE" w:rsidP="00D30FAE">
      <w:pPr>
        <w:spacing w:line="295" w:lineRule="exact"/>
      </w:pPr>
    </w:p>
    <w:p w:rsidR="00D30FAE" w:rsidRDefault="00D30FAE" w:rsidP="00D30FAE">
      <w:pPr>
        <w:ind w:left="680"/>
      </w:pPr>
      <w:r>
        <w:rPr>
          <w:sz w:val="28"/>
          <w:szCs w:val="28"/>
        </w:rPr>
        <w:t>Объект расположен в районе вечной мерзлоты.</w:t>
      </w:r>
    </w:p>
    <w:p w:rsidR="00D30FAE" w:rsidRDefault="00D30FAE" w:rsidP="00D30FAE">
      <w:pPr>
        <w:spacing w:line="200" w:lineRule="exact"/>
      </w:pPr>
    </w:p>
    <w:p w:rsidR="00D30FAE" w:rsidRDefault="00D30FAE" w:rsidP="00D30FAE">
      <w:pPr>
        <w:spacing w:line="200" w:lineRule="exact"/>
      </w:pPr>
    </w:p>
    <w:p w:rsidR="00BA17E3" w:rsidRDefault="00BA17E3"/>
    <w:p w:rsidR="00D30FAE" w:rsidRDefault="00D30FAE" w:rsidP="00D30FAE">
      <w:pPr>
        <w:ind w:left="680"/>
      </w:pPr>
      <w:r>
        <w:rPr>
          <w:b/>
          <w:bCs/>
          <w:sz w:val="28"/>
          <w:szCs w:val="28"/>
        </w:rPr>
        <w:t>Вариант 8</w:t>
      </w:r>
    </w:p>
    <w:p w:rsidR="00D30FAE" w:rsidRDefault="00D30FAE" w:rsidP="00D30FAE">
      <w:pPr>
        <w:spacing w:line="319" w:lineRule="exact"/>
      </w:pPr>
    </w:p>
    <w:p w:rsidR="00D30FAE" w:rsidRDefault="00D30FAE" w:rsidP="00D30FAE">
      <w:pPr>
        <w:ind w:left="680"/>
      </w:pPr>
      <w:r>
        <w:rPr>
          <w:sz w:val="28"/>
          <w:szCs w:val="28"/>
        </w:rPr>
        <w:t>г. Тверь</w:t>
      </w:r>
    </w:p>
    <w:p w:rsidR="00D30FAE" w:rsidRDefault="00D30FAE" w:rsidP="00D30FAE">
      <w:pPr>
        <w:spacing w:line="306" w:lineRule="exact"/>
      </w:pPr>
    </w:p>
    <w:tbl>
      <w:tblPr>
        <w:tblW w:w="0" w:type="auto"/>
        <w:tblInd w:w="30" w:type="dxa"/>
        <w:tblLayout w:type="fixed"/>
        <w:tblCellMar>
          <w:left w:w="0" w:type="dxa"/>
          <w:right w:w="0" w:type="dxa"/>
        </w:tblCellMar>
        <w:tblLook w:val="04A0" w:firstRow="1" w:lastRow="0" w:firstColumn="1" w:lastColumn="0" w:noHBand="0" w:noVBand="1"/>
      </w:tblPr>
      <w:tblGrid>
        <w:gridCol w:w="2080"/>
        <w:gridCol w:w="700"/>
        <w:gridCol w:w="620"/>
        <w:gridCol w:w="620"/>
        <w:gridCol w:w="680"/>
        <w:gridCol w:w="800"/>
        <w:gridCol w:w="860"/>
        <w:gridCol w:w="680"/>
        <w:gridCol w:w="740"/>
        <w:gridCol w:w="740"/>
        <w:gridCol w:w="740"/>
      </w:tblGrid>
      <w:tr w:rsidR="00D30FAE" w:rsidTr="00BA17E3">
        <w:trPr>
          <w:trHeight w:val="327"/>
        </w:trPr>
        <w:tc>
          <w:tcPr>
            <w:tcW w:w="2080" w:type="dxa"/>
            <w:tcBorders>
              <w:top w:val="single" w:sz="8" w:space="0" w:color="auto"/>
              <w:left w:val="single" w:sz="8" w:space="0" w:color="auto"/>
              <w:right w:val="single" w:sz="8" w:space="0" w:color="auto"/>
            </w:tcBorders>
            <w:vAlign w:val="bottom"/>
          </w:tcPr>
          <w:p w:rsidR="00D30FAE" w:rsidRDefault="00D30FAE" w:rsidP="00BA17E3">
            <w:pPr>
              <w:jc w:val="center"/>
            </w:pPr>
            <w:r>
              <w:rPr>
                <w:w w:val="99"/>
                <w:sz w:val="26"/>
                <w:szCs w:val="26"/>
              </w:rPr>
              <w:t>Наименование</w:t>
            </w: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620" w:type="dxa"/>
            <w:tcBorders>
              <w:top w:val="single" w:sz="8" w:space="0" w:color="auto"/>
              <w:bottom w:val="single" w:sz="8" w:space="0" w:color="auto"/>
            </w:tcBorders>
            <w:vAlign w:val="bottom"/>
          </w:tcPr>
          <w:p w:rsidR="00D30FAE" w:rsidRDefault="00D30FAE" w:rsidP="00BA17E3">
            <w:pPr>
              <w:rPr>
                <w:sz w:val="24"/>
                <w:szCs w:val="24"/>
              </w:rPr>
            </w:pPr>
          </w:p>
        </w:tc>
        <w:tc>
          <w:tcPr>
            <w:tcW w:w="620" w:type="dxa"/>
            <w:tcBorders>
              <w:top w:val="single" w:sz="8" w:space="0" w:color="auto"/>
              <w:bottom w:val="single" w:sz="8" w:space="0" w:color="auto"/>
            </w:tcBorders>
            <w:vAlign w:val="bottom"/>
          </w:tcPr>
          <w:p w:rsidR="00D30FAE" w:rsidRDefault="00D30FAE" w:rsidP="00BA17E3">
            <w:pPr>
              <w:rPr>
                <w:sz w:val="24"/>
                <w:szCs w:val="24"/>
              </w:rPr>
            </w:pPr>
          </w:p>
        </w:tc>
        <w:tc>
          <w:tcPr>
            <w:tcW w:w="680" w:type="dxa"/>
            <w:tcBorders>
              <w:top w:val="single" w:sz="8" w:space="0" w:color="auto"/>
              <w:bottom w:val="single" w:sz="8" w:space="0" w:color="auto"/>
            </w:tcBorders>
            <w:vAlign w:val="bottom"/>
          </w:tcPr>
          <w:p w:rsidR="00D30FAE" w:rsidRDefault="00D30FAE" w:rsidP="00BA17E3">
            <w:pPr>
              <w:rPr>
                <w:sz w:val="24"/>
                <w:szCs w:val="24"/>
              </w:rPr>
            </w:pPr>
          </w:p>
        </w:tc>
        <w:tc>
          <w:tcPr>
            <w:tcW w:w="1660" w:type="dxa"/>
            <w:gridSpan w:val="2"/>
            <w:tcBorders>
              <w:top w:val="single" w:sz="8" w:space="0" w:color="auto"/>
              <w:bottom w:val="single" w:sz="8" w:space="0" w:color="auto"/>
            </w:tcBorders>
            <w:vAlign w:val="bottom"/>
          </w:tcPr>
          <w:p w:rsidR="00D30FAE" w:rsidRDefault="00D30FAE" w:rsidP="00BA17E3">
            <w:pPr>
              <w:ind w:left="480"/>
            </w:pPr>
            <w:r>
              <w:rPr>
                <w:sz w:val="26"/>
                <w:szCs w:val="26"/>
              </w:rPr>
              <w:t>Объекты</w:t>
            </w:r>
          </w:p>
        </w:tc>
        <w:tc>
          <w:tcPr>
            <w:tcW w:w="680" w:type="dxa"/>
            <w:tcBorders>
              <w:top w:val="single" w:sz="8" w:space="0" w:color="auto"/>
              <w:bottom w:val="single" w:sz="8" w:space="0" w:color="auto"/>
            </w:tcBorders>
            <w:vAlign w:val="bottom"/>
          </w:tcPr>
          <w:p w:rsidR="00D30FAE" w:rsidRDefault="00D30FAE" w:rsidP="00BA17E3">
            <w:pPr>
              <w:rPr>
                <w:sz w:val="24"/>
                <w:szCs w:val="24"/>
              </w:rPr>
            </w:pPr>
          </w:p>
        </w:tc>
        <w:tc>
          <w:tcPr>
            <w:tcW w:w="740" w:type="dxa"/>
            <w:tcBorders>
              <w:top w:val="single" w:sz="8" w:space="0" w:color="auto"/>
              <w:bottom w:val="single" w:sz="8" w:space="0" w:color="auto"/>
            </w:tcBorders>
            <w:vAlign w:val="bottom"/>
          </w:tcPr>
          <w:p w:rsidR="00D30FAE" w:rsidRDefault="00D30FAE" w:rsidP="00BA17E3">
            <w:pPr>
              <w:rPr>
                <w:sz w:val="24"/>
                <w:szCs w:val="24"/>
              </w:rPr>
            </w:pPr>
          </w:p>
        </w:tc>
        <w:tc>
          <w:tcPr>
            <w:tcW w:w="740" w:type="dxa"/>
            <w:tcBorders>
              <w:top w:val="single" w:sz="8" w:space="0" w:color="auto"/>
              <w:bottom w:val="single" w:sz="8" w:space="0" w:color="auto"/>
            </w:tcBorders>
            <w:vAlign w:val="bottom"/>
          </w:tcPr>
          <w:p w:rsidR="00D30FAE" w:rsidRDefault="00D30FAE" w:rsidP="00BA17E3">
            <w:pPr>
              <w:rPr>
                <w:sz w:val="24"/>
                <w:szCs w:val="24"/>
              </w:rPr>
            </w:pPr>
          </w:p>
        </w:tc>
        <w:tc>
          <w:tcPr>
            <w:tcW w:w="740" w:type="dxa"/>
            <w:tcBorders>
              <w:top w:val="single" w:sz="8" w:space="0" w:color="auto"/>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rPr>
                <w:sz w:val="24"/>
                <w:szCs w:val="24"/>
              </w:rPr>
            </w:pPr>
          </w:p>
        </w:tc>
        <w:tc>
          <w:tcPr>
            <w:tcW w:w="1940" w:type="dxa"/>
            <w:gridSpan w:val="3"/>
            <w:tcBorders>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промышленные</w:t>
            </w:r>
          </w:p>
        </w:tc>
        <w:tc>
          <w:tcPr>
            <w:tcW w:w="680" w:type="dxa"/>
            <w:tcBorders>
              <w:bottom w:val="single" w:sz="8" w:space="0" w:color="auto"/>
            </w:tcBorders>
            <w:vAlign w:val="bottom"/>
          </w:tcPr>
          <w:p w:rsidR="00D30FAE" w:rsidRDefault="00D30FAE" w:rsidP="00BA17E3">
            <w:pPr>
              <w:rPr>
                <w:sz w:val="24"/>
                <w:szCs w:val="24"/>
              </w:rPr>
            </w:pPr>
          </w:p>
        </w:tc>
        <w:tc>
          <w:tcPr>
            <w:tcW w:w="3820" w:type="dxa"/>
            <w:gridSpan w:val="5"/>
            <w:tcBorders>
              <w:bottom w:val="single" w:sz="8" w:space="0" w:color="auto"/>
            </w:tcBorders>
            <w:vAlign w:val="bottom"/>
          </w:tcPr>
          <w:p w:rsidR="00D30FAE" w:rsidRDefault="00D30FAE" w:rsidP="00BA17E3">
            <w:pPr>
              <w:spacing w:line="287" w:lineRule="exact"/>
              <w:ind w:left="560"/>
            </w:pPr>
            <w:r>
              <w:rPr>
                <w:sz w:val="26"/>
                <w:szCs w:val="26"/>
              </w:rPr>
              <w:t>жилищно-коммунальные</w:t>
            </w: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90"/>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8" w:lineRule="exact"/>
              <w:jc w:val="center"/>
            </w:pPr>
            <w:r>
              <w:rPr>
                <w:sz w:val="26"/>
                <w:szCs w:val="26"/>
              </w:rPr>
              <w:t>Номер на схеме</w:t>
            </w:r>
          </w:p>
        </w:tc>
        <w:tc>
          <w:tcPr>
            <w:tcW w:w="70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1</w:t>
            </w:r>
          </w:p>
        </w:tc>
        <w:tc>
          <w:tcPr>
            <w:tcW w:w="62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2</w:t>
            </w:r>
          </w:p>
        </w:tc>
        <w:tc>
          <w:tcPr>
            <w:tcW w:w="62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3</w:t>
            </w:r>
          </w:p>
        </w:tc>
        <w:tc>
          <w:tcPr>
            <w:tcW w:w="68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4</w:t>
            </w:r>
          </w:p>
        </w:tc>
        <w:tc>
          <w:tcPr>
            <w:tcW w:w="80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5</w:t>
            </w:r>
          </w:p>
        </w:tc>
        <w:tc>
          <w:tcPr>
            <w:tcW w:w="86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6</w:t>
            </w:r>
          </w:p>
        </w:tc>
        <w:tc>
          <w:tcPr>
            <w:tcW w:w="68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7</w:t>
            </w:r>
          </w:p>
        </w:tc>
        <w:tc>
          <w:tcPr>
            <w:tcW w:w="74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8</w:t>
            </w:r>
          </w:p>
        </w:tc>
        <w:tc>
          <w:tcPr>
            <w:tcW w:w="74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9</w:t>
            </w:r>
          </w:p>
        </w:tc>
        <w:tc>
          <w:tcPr>
            <w:tcW w:w="740" w:type="dxa"/>
            <w:tcBorders>
              <w:bottom w:val="single" w:sz="8" w:space="0" w:color="auto"/>
              <w:right w:val="single" w:sz="8" w:space="0" w:color="auto"/>
            </w:tcBorders>
            <w:vAlign w:val="bottom"/>
          </w:tcPr>
          <w:p w:rsidR="00D30FAE" w:rsidRDefault="00D30FAE" w:rsidP="00BA17E3">
            <w:pPr>
              <w:spacing w:line="288" w:lineRule="exact"/>
              <w:jc w:val="center"/>
            </w:pPr>
            <w:r>
              <w:rPr>
                <w:w w:val="99"/>
                <w:sz w:val="26"/>
                <w:szCs w:val="26"/>
              </w:rPr>
              <w:t>10</w:t>
            </w: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Назначение</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w w:val="91"/>
                <w:sz w:val="26"/>
                <w:szCs w:val="26"/>
              </w:rPr>
              <w:t>В</w:t>
            </w:r>
          </w:p>
        </w:tc>
        <w:tc>
          <w:tcPr>
            <w:tcW w:w="62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w:t>
            </w:r>
          </w:p>
        </w:tc>
        <w:tc>
          <w:tcPr>
            <w:tcW w:w="620" w:type="dxa"/>
            <w:tcBorders>
              <w:bottom w:val="single" w:sz="8" w:space="0" w:color="auto"/>
              <w:right w:val="single" w:sz="8" w:space="0" w:color="auto"/>
            </w:tcBorders>
            <w:vAlign w:val="bottom"/>
          </w:tcPr>
          <w:p w:rsidR="00D30FAE" w:rsidRDefault="00D30FAE" w:rsidP="00BA17E3">
            <w:pPr>
              <w:spacing w:line="287" w:lineRule="exact"/>
              <w:jc w:val="center"/>
            </w:pPr>
            <w:proofErr w:type="gramStart"/>
            <w:r>
              <w:rPr>
                <w:w w:val="96"/>
                <w:sz w:val="26"/>
                <w:szCs w:val="26"/>
              </w:rPr>
              <w:t>Р</w:t>
            </w:r>
            <w:proofErr w:type="gramEnd"/>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r>
              <w:rPr>
                <w:w w:val="95"/>
                <w:sz w:val="26"/>
                <w:szCs w:val="26"/>
              </w:rPr>
              <w:t>А</w:t>
            </w:r>
          </w:p>
        </w:tc>
        <w:tc>
          <w:tcPr>
            <w:tcW w:w="800" w:type="dxa"/>
            <w:tcBorders>
              <w:bottom w:val="single" w:sz="8" w:space="0" w:color="auto"/>
              <w:right w:val="single" w:sz="8" w:space="0" w:color="auto"/>
            </w:tcBorders>
            <w:vAlign w:val="bottom"/>
          </w:tcPr>
          <w:p w:rsidR="00D30FAE" w:rsidRDefault="00D30FAE" w:rsidP="00BA17E3">
            <w:pPr>
              <w:spacing w:line="287" w:lineRule="exact"/>
              <w:jc w:val="center"/>
            </w:pPr>
            <w:r>
              <w:rPr>
                <w:w w:val="92"/>
                <w:sz w:val="26"/>
                <w:szCs w:val="26"/>
              </w:rPr>
              <w:t>Г</w:t>
            </w:r>
          </w:p>
        </w:tc>
        <w:tc>
          <w:tcPr>
            <w:tcW w:w="86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У</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8" w:lineRule="exact"/>
              <w:jc w:val="center"/>
            </w:pPr>
            <w:r>
              <w:rPr>
                <w:w w:val="98"/>
                <w:sz w:val="26"/>
                <w:szCs w:val="26"/>
              </w:rPr>
              <w:t>Количество х</w:t>
            </w:r>
          </w:p>
        </w:tc>
        <w:tc>
          <w:tcPr>
            <w:tcW w:w="700" w:type="dxa"/>
            <w:tcBorders>
              <w:right w:val="single" w:sz="8" w:space="0" w:color="auto"/>
            </w:tcBorders>
            <w:vAlign w:val="bottom"/>
          </w:tcPr>
          <w:p w:rsidR="00D30FAE" w:rsidRDefault="00D30FAE" w:rsidP="00BA17E3">
            <w:pPr>
              <w:spacing w:line="288" w:lineRule="exact"/>
              <w:jc w:val="center"/>
            </w:pPr>
            <w:r>
              <w:rPr>
                <w:sz w:val="26"/>
                <w:szCs w:val="26"/>
              </w:rPr>
              <w:t>160</w:t>
            </w:r>
          </w:p>
        </w:tc>
        <w:tc>
          <w:tcPr>
            <w:tcW w:w="620" w:type="dxa"/>
            <w:tcBorders>
              <w:right w:val="single" w:sz="8" w:space="0" w:color="auto"/>
            </w:tcBorders>
            <w:vAlign w:val="bottom"/>
          </w:tcPr>
          <w:p w:rsidR="00D30FAE" w:rsidRDefault="00D30FAE" w:rsidP="00BA17E3">
            <w:pPr>
              <w:spacing w:line="288" w:lineRule="exact"/>
              <w:jc w:val="center"/>
            </w:pPr>
            <w:r>
              <w:rPr>
                <w:sz w:val="26"/>
                <w:szCs w:val="26"/>
              </w:rPr>
              <w:t>120</w:t>
            </w:r>
          </w:p>
        </w:tc>
        <w:tc>
          <w:tcPr>
            <w:tcW w:w="620" w:type="dxa"/>
            <w:tcBorders>
              <w:right w:val="single" w:sz="8" w:space="0" w:color="auto"/>
            </w:tcBorders>
            <w:vAlign w:val="bottom"/>
          </w:tcPr>
          <w:p w:rsidR="00D30FAE" w:rsidRDefault="00D30FAE" w:rsidP="00BA17E3">
            <w:pPr>
              <w:spacing w:line="288" w:lineRule="exact"/>
              <w:jc w:val="center"/>
            </w:pPr>
            <w:r>
              <w:rPr>
                <w:sz w:val="26"/>
                <w:szCs w:val="26"/>
              </w:rPr>
              <w:t>140</w:t>
            </w:r>
          </w:p>
        </w:tc>
        <w:tc>
          <w:tcPr>
            <w:tcW w:w="680" w:type="dxa"/>
            <w:tcBorders>
              <w:right w:val="single" w:sz="8" w:space="0" w:color="auto"/>
            </w:tcBorders>
            <w:vAlign w:val="bottom"/>
          </w:tcPr>
          <w:p w:rsidR="00D30FAE" w:rsidRDefault="00D30FAE" w:rsidP="00BA17E3">
            <w:pPr>
              <w:spacing w:line="288" w:lineRule="exact"/>
              <w:jc w:val="center"/>
            </w:pPr>
            <w:r>
              <w:rPr>
                <w:w w:val="99"/>
                <w:sz w:val="26"/>
                <w:szCs w:val="26"/>
              </w:rPr>
              <w:t>25</w:t>
            </w:r>
          </w:p>
        </w:tc>
        <w:tc>
          <w:tcPr>
            <w:tcW w:w="800" w:type="dxa"/>
            <w:tcBorders>
              <w:right w:val="single" w:sz="8" w:space="0" w:color="auto"/>
            </w:tcBorders>
            <w:vAlign w:val="bottom"/>
          </w:tcPr>
          <w:p w:rsidR="00D30FAE" w:rsidRDefault="00D30FAE" w:rsidP="00BA17E3">
            <w:pPr>
              <w:spacing w:line="288" w:lineRule="exact"/>
              <w:jc w:val="center"/>
            </w:pPr>
            <w:r>
              <w:rPr>
                <w:w w:val="99"/>
                <w:sz w:val="26"/>
                <w:szCs w:val="26"/>
              </w:rPr>
              <w:t>30</w:t>
            </w:r>
          </w:p>
        </w:tc>
        <w:tc>
          <w:tcPr>
            <w:tcW w:w="860" w:type="dxa"/>
            <w:tcBorders>
              <w:right w:val="single" w:sz="8" w:space="0" w:color="auto"/>
            </w:tcBorders>
            <w:vAlign w:val="bottom"/>
          </w:tcPr>
          <w:p w:rsidR="00D30FAE" w:rsidRDefault="00D30FAE" w:rsidP="00BA17E3">
            <w:pPr>
              <w:spacing w:line="288" w:lineRule="exact"/>
              <w:jc w:val="center"/>
            </w:pPr>
            <w:r>
              <w:rPr>
                <w:w w:val="98"/>
                <w:sz w:val="26"/>
                <w:szCs w:val="26"/>
              </w:rPr>
              <w:t>12х30</w:t>
            </w:r>
          </w:p>
        </w:tc>
        <w:tc>
          <w:tcPr>
            <w:tcW w:w="680" w:type="dxa"/>
            <w:tcBorders>
              <w:right w:val="single" w:sz="8" w:space="0" w:color="auto"/>
            </w:tcBorders>
            <w:vAlign w:val="bottom"/>
          </w:tcPr>
          <w:p w:rsidR="00D30FAE" w:rsidRDefault="00D30FAE" w:rsidP="00BA17E3">
            <w:pPr>
              <w:spacing w:line="288" w:lineRule="exact"/>
              <w:jc w:val="center"/>
            </w:pPr>
            <w:r>
              <w:rPr>
                <w:w w:val="99"/>
                <w:sz w:val="26"/>
                <w:szCs w:val="26"/>
              </w:rPr>
              <w:t>24</w:t>
            </w:r>
          </w:p>
        </w:tc>
        <w:tc>
          <w:tcPr>
            <w:tcW w:w="740" w:type="dxa"/>
            <w:tcBorders>
              <w:right w:val="single" w:sz="8" w:space="0" w:color="auto"/>
            </w:tcBorders>
            <w:vAlign w:val="bottom"/>
          </w:tcPr>
          <w:p w:rsidR="00D30FAE" w:rsidRDefault="00D30FAE" w:rsidP="00BA17E3">
            <w:pPr>
              <w:spacing w:line="288" w:lineRule="exact"/>
              <w:jc w:val="center"/>
            </w:pPr>
            <w:r>
              <w:rPr>
                <w:w w:val="99"/>
                <w:sz w:val="26"/>
                <w:szCs w:val="26"/>
              </w:rPr>
              <w:t>6х18</w:t>
            </w:r>
          </w:p>
        </w:tc>
        <w:tc>
          <w:tcPr>
            <w:tcW w:w="740" w:type="dxa"/>
            <w:tcBorders>
              <w:right w:val="single" w:sz="8" w:space="0" w:color="auto"/>
            </w:tcBorders>
            <w:vAlign w:val="bottom"/>
          </w:tcPr>
          <w:p w:rsidR="00D30FAE" w:rsidRDefault="00D30FAE" w:rsidP="00BA17E3">
            <w:pPr>
              <w:spacing w:line="288" w:lineRule="exact"/>
              <w:jc w:val="center"/>
            </w:pPr>
            <w:r>
              <w:rPr>
                <w:w w:val="98"/>
                <w:sz w:val="26"/>
                <w:szCs w:val="26"/>
              </w:rPr>
              <w:t>10х22</w:t>
            </w:r>
          </w:p>
        </w:tc>
        <w:tc>
          <w:tcPr>
            <w:tcW w:w="740" w:type="dxa"/>
            <w:tcBorders>
              <w:right w:val="single" w:sz="8" w:space="0" w:color="auto"/>
            </w:tcBorders>
            <w:vAlign w:val="bottom"/>
          </w:tcPr>
          <w:p w:rsidR="00D30FAE" w:rsidRDefault="00D30FAE" w:rsidP="00BA17E3">
            <w:pPr>
              <w:spacing w:line="288" w:lineRule="exact"/>
              <w:jc w:val="center"/>
            </w:pPr>
            <w:r>
              <w:rPr>
                <w:w w:val="98"/>
                <w:sz w:val="26"/>
                <w:szCs w:val="26"/>
              </w:rPr>
              <w:t>12х25</w:t>
            </w:r>
          </w:p>
        </w:tc>
      </w:tr>
      <w:tr w:rsidR="00D30FAE" w:rsidTr="00BA17E3">
        <w:trPr>
          <w:trHeight w:val="302"/>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302" w:lineRule="exact"/>
              <w:jc w:val="center"/>
            </w:pPr>
            <w:r>
              <w:rPr>
                <w:w w:val="98"/>
                <w:sz w:val="26"/>
                <w:szCs w:val="26"/>
              </w:rPr>
              <w:t>объем, тыс. м</w:t>
            </w:r>
            <w:r>
              <w:rPr>
                <w:w w:val="98"/>
                <w:sz w:val="34"/>
                <w:szCs w:val="34"/>
                <w:vertAlign w:val="superscript"/>
              </w:rPr>
              <w:t>3</w:t>
            </w: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86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6"/>
        </w:trPr>
        <w:tc>
          <w:tcPr>
            <w:tcW w:w="2080" w:type="dxa"/>
            <w:tcBorders>
              <w:left w:val="single" w:sz="8" w:space="0" w:color="auto"/>
              <w:right w:val="single" w:sz="8" w:space="0" w:color="auto"/>
            </w:tcBorders>
            <w:vAlign w:val="bottom"/>
          </w:tcPr>
          <w:p w:rsidR="00D30FAE" w:rsidRDefault="00D30FAE" w:rsidP="00BA17E3">
            <w:pPr>
              <w:spacing w:line="286" w:lineRule="exact"/>
              <w:jc w:val="center"/>
            </w:pPr>
            <w:r>
              <w:rPr>
                <w:sz w:val="26"/>
                <w:szCs w:val="26"/>
              </w:rPr>
              <w:t>Высота-отметка</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12</w:t>
            </w:r>
          </w:p>
        </w:tc>
        <w:tc>
          <w:tcPr>
            <w:tcW w:w="620" w:type="dxa"/>
            <w:tcBorders>
              <w:right w:val="single" w:sz="8" w:space="0" w:color="auto"/>
            </w:tcBorders>
            <w:vAlign w:val="bottom"/>
          </w:tcPr>
          <w:p w:rsidR="00D30FAE" w:rsidRDefault="00D30FAE" w:rsidP="00BA17E3">
            <w:pPr>
              <w:spacing w:line="286" w:lineRule="exact"/>
              <w:jc w:val="center"/>
            </w:pPr>
            <w:r>
              <w:rPr>
                <w:w w:val="99"/>
                <w:sz w:val="26"/>
                <w:szCs w:val="26"/>
              </w:rPr>
              <w:t>19</w:t>
            </w:r>
          </w:p>
        </w:tc>
        <w:tc>
          <w:tcPr>
            <w:tcW w:w="620" w:type="dxa"/>
            <w:tcBorders>
              <w:right w:val="single" w:sz="8" w:space="0" w:color="auto"/>
            </w:tcBorders>
            <w:vAlign w:val="bottom"/>
          </w:tcPr>
          <w:p w:rsidR="00D30FAE" w:rsidRDefault="00D30FAE" w:rsidP="00BA17E3">
            <w:pPr>
              <w:spacing w:line="286" w:lineRule="exact"/>
              <w:jc w:val="center"/>
            </w:pPr>
            <w:r>
              <w:rPr>
                <w:w w:val="99"/>
                <w:sz w:val="26"/>
                <w:szCs w:val="26"/>
              </w:rPr>
              <w:t>24</w:t>
            </w:r>
          </w:p>
        </w:tc>
        <w:tc>
          <w:tcPr>
            <w:tcW w:w="680" w:type="dxa"/>
            <w:tcBorders>
              <w:right w:val="single" w:sz="8" w:space="0" w:color="auto"/>
            </w:tcBorders>
            <w:vAlign w:val="bottom"/>
          </w:tcPr>
          <w:p w:rsidR="00D30FAE" w:rsidRDefault="00D30FAE" w:rsidP="00BA17E3">
            <w:pPr>
              <w:spacing w:line="286" w:lineRule="exact"/>
              <w:jc w:val="center"/>
            </w:pPr>
            <w:r>
              <w:rPr>
                <w:w w:val="99"/>
                <w:sz w:val="26"/>
                <w:szCs w:val="26"/>
              </w:rPr>
              <w:t>30</w:t>
            </w:r>
          </w:p>
        </w:tc>
        <w:tc>
          <w:tcPr>
            <w:tcW w:w="800" w:type="dxa"/>
            <w:tcBorders>
              <w:right w:val="single" w:sz="8" w:space="0" w:color="auto"/>
            </w:tcBorders>
            <w:vAlign w:val="bottom"/>
          </w:tcPr>
          <w:p w:rsidR="00D30FAE" w:rsidRDefault="00D30FAE" w:rsidP="00BA17E3">
            <w:pPr>
              <w:spacing w:line="286" w:lineRule="exact"/>
              <w:jc w:val="center"/>
            </w:pPr>
            <w:r>
              <w:rPr>
                <w:w w:val="99"/>
                <w:sz w:val="26"/>
                <w:szCs w:val="26"/>
              </w:rPr>
              <w:t>34</w:t>
            </w:r>
          </w:p>
        </w:tc>
        <w:tc>
          <w:tcPr>
            <w:tcW w:w="860" w:type="dxa"/>
            <w:tcBorders>
              <w:right w:val="single" w:sz="8" w:space="0" w:color="auto"/>
            </w:tcBorders>
            <w:vAlign w:val="bottom"/>
          </w:tcPr>
          <w:p w:rsidR="00D30FAE" w:rsidRDefault="00D30FAE" w:rsidP="00BA17E3">
            <w:pPr>
              <w:spacing w:line="286" w:lineRule="exact"/>
              <w:jc w:val="center"/>
            </w:pPr>
            <w:r>
              <w:rPr>
                <w:w w:val="99"/>
                <w:sz w:val="26"/>
                <w:szCs w:val="26"/>
              </w:rPr>
              <w:t>35</w:t>
            </w:r>
          </w:p>
        </w:tc>
        <w:tc>
          <w:tcPr>
            <w:tcW w:w="680" w:type="dxa"/>
            <w:tcBorders>
              <w:right w:val="single" w:sz="8" w:space="0" w:color="auto"/>
            </w:tcBorders>
            <w:vAlign w:val="bottom"/>
          </w:tcPr>
          <w:p w:rsidR="00D30FAE" w:rsidRDefault="00D30FAE" w:rsidP="00BA17E3">
            <w:pPr>
              <w:spacing w:line="286" w:lineRule="exact"/>
              <w:jc w:val="center"/>
            </w:pPr>
            <w:r>
              <w:rPr>
                <w:w w:val="99"/>
                <w:sz w:val="26"/>
                <w:szCs w:val="26"/>
              </w:rPr>
              <w:t>22</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29</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33</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38</w:t>
            </w:r>
          </w:p>
        </w:tc>
      </w:tr>
      <w:tr w:rsidR="00D30FAE" w:rsidTr="00BA17E3">
        <w:trPr>
          <w:trHeight w:val="299"/>
        </w:trPr>
        <w:tc>
          <w:tcPr>
            <w:tcW w:w="2080" w:type="dxa"/>
            <w:tcBorders>
              <w:left w:val="single" w:sz="8" w:space="0" w:color="auto"/>
              <w:right w:val="single" w:sz="8" w:space="0" w:color="auto"/>
            </w:tcBorders>
            <w:vAlign w:val="bottom"/>
          </w:tcPr>
          <w:p w:rsidR="00D30FAE" w:rsidRDefault="00D30FAE" w:rsidP="00BA17E3">
            <w:pPr>
              <w:jc w:val="center"/>
            </w:pPr>
            <w:r>
              <w:rPr>
                <w:sz w:val="26"/>
                <w:szCs w:val="26"/>
              </w:rPr>
              <w:t xml:space="preserve">от оси </w:t>
            </w:r>
            <w:proofErr w:type="gramStart"/>
            <w:r>
              <w:rPr>
                <w:sz w:val="26"/>
                <w:szCs w:val="26"/>
              </w:rPr>
              <w:t>сетевого</w:t>
            </w:r>
            <w:proofErr w:type="gramEnd"/>
          </w:p>
        </w:tc>
        <w:tc>
          <w:tcPr>
            <w:tcW w:w="700" w:type="dxa"/>
            <w:tcBorders>
              <w:right w:val="single" w:sz="8" w:space="0" w:color="auto"/>
            </w:tcBorders>
            <w:vAlign w:val="bottom"/>
          </w:tcPr>
          <w:p w:rsidR="00D30FAE" w:rsidRDefault="00D30FAE" w:rsidP="00BA17E3">
            <w:pPr>
              <w:rPr>
                <w:sz w:val="24"/>
                <w:szCs w:val="24"/>
              </w:rPr>
            </w:pPr>
          </w:p>
        </w:tc>
        <w:tc>
          <w:tcPr>
            <w:tcW w:w="620" w:type="dxa"/>
            <w:tcBorders>
              <w:right w:val="single" w:sz="8" w:space="0" w:color="auto"/>
            </w:tcBorders>
            <w:vAlign w:val="bottom"/>
          </w:tcPr>
          <w:p w:rsidR="00D30FAE" w:rsidRDefault="00D30FAE" w:rsidP="00BA17E3">
            <w:pPr>
              <w:rPr>
                <w:sz w:val="24"/>
                <w:szCs w:val="24"/>
              </w:rPr>
            </w:pPr>
          </w:p>
        </w:tc>
        <w:tc>
          <w:tcPr>
            <w:tcW w:w="620" w:type="dxa"/>
            <w:tcBorders>
              <w:right w:val="single" w:sz="8" w:space="0" w:color="auto"/>
            </w:tcBorders>
            <w:vAlign w:val="bottom"/>
          </w:tcPr>
          <w:p w:rsidR="00D30FAE" w:rsidRDefault="00D30FAE" w:rsidP="00BA17E3">
            <w:pPr>
              <w:rPr>
                <w:sz w:val="24"/>
                <w:szCs w:val="24"/>
              </w:rPr>
            </w:pPr>
          </w:p>
        </w:tc>
        <w:tc>
          <w:tcPr>
            <w:tcW w:w="680" w:type="dxa"/>
            <w:tcBorders>
              <w:right w:val="single" w:sz="8" w:space="0" w:color="auto"/>
            </w:tcBorders>
            <w:vAlign w:val="bottom"/>
          </w:tcPr>
          <w:p w:rsidR="00D30FAE" w:rsidRDefault="00D30FAE" w:rsidP="00BA17E3">
            <w:pPr>
              <w:rPr>
                <w:sz w:val="24"/>
                <w:szCs w:val="24"/>
              </w:rPr>
            </w:pPr>
          </w:p>
        </w:tc>
        <w:tc>
          <w:tcPr>
            <w:tcW w:w="800" w:type="dxa"/>
            <w:tcBorders>
              <w:right w:val="single" w:sz="8" w:space="0" w:color="auto"/>
            </w:tcBorders>
            <w:vAlign w:val="bottom"/>
          </w:tcPr>
          <w:p w:rsidR="00D30FAE" w:rsidRDefault="00D30FAE" w:rsidP="00BA17E3">
            <w:pPr>
              <w:rPr>
                <w:sz w:val="24"/>
                <w:szCs w:val="24"/>
              </w:rPr>
            </w:pPr>
          </w:p>
        </w:tc>
        <w:tc>
          <w:tcPr>
            <w:tcW w:w="860" w:type="dxa"/>
            <w:tcBorders>
              <w:right w:val="single" w:sz="8" w:space="0" w:color="auto"/>
            </w:tcBorders>
            <w:vAlign w:val="bottom"/>
          </w:tcPr>
          <w:p w:rsidR="00D30FAE" w:rsidRDefault="00D30FAE" w:rsidP="00BA17E3">
            <w:pPr>
              <w:rPr>
                <w:sz w:val="24"/>
                <w:szCs w:val="24"/>
              </w:rPr>
            </w:pPr>
          </w:p>
        </w:tc>
        <w:tc>
          <w:tcPr>
            <w:tcW w:w="68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r>
      <w:tr w:rsidR="00D30FAE" w:rsidTr="00BA17E3">
        <w:trPr>
          <w:trHeight w:val="301"/>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 xml:space="preserve">насоса, </w:t>
            </w:r>
            <w:proofErr w:type="gramStart"/>
            <w:r>
              <w:rPr>
                <w:sz w:val="26"/>
                <w:szCs w:val="26"/>
              </w:rPr>
              <w:t>м</w:t>
            </w:r>
            <w:proofErr w:type="gramEnd"/>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86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7"/>
        </w:trPr>
        <w:tc>
          <w:tcPr>
            <w:tcW w:w="2080" w:type="dxa"/>
            <w:tcBorders>
              <w:left w:val="single" w:sz="8" w:space="0" w:color="auto"/>
              <w:right w:val="single" w:sz="8" w:space="0" w:color="auto"/>
            </w:tcBorders>
            <w:vAlign w:val="bottom"/>
          </w:tcPr>
          <w:p w:rsidR="00D30FAE" w:rsidRDefault="00D30FAE" w:rsidP="00BA17E3">
            <w:pPr>
              <w:spacing w:line="287" w:lineRule="exact"/>
              <w:jc w:val="center"/>
            </w:pPr>
            <w:r>
              <w:rPr>
                <w:w w:val="98"/>
                <w:sz w:val="26"/>
                <w:szCs w:val="26"/>
              </w:rPr>
              <w:t>Показатель</w:t>
            </w:r>
          </w:p>
        </w:tc>
        <w:tc>
          <w:tcPr>
            <w:tcW w:w="70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2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2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8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800" w:type="dxa"/>
            <w:tcBorders>
              <w:right w:val="single" w:sz="8" w:space="0" w:color="auto"/>
            </w:tcBorders>
            <w:vAlign w:val="bottom"/>
          </w:tcPr>
          <w:p w:rsidR="00D30FAE" w:rsidRDefault="00D30FAE" w:rsidP="00BA17E3">
            <w:pPr>
              <w:spacing w:line="287" w:lineRule="exact"/>
              <w:jc w:val="center"/>
            </w:pPr>
            <w:proofErr w:type="gramStart"/>
            <w:r>
              <w:rPr>
                <w:sz w:val="26"/>
                <w:szCs w:val="26"/>
              </w:rPr>
              <w:t>КМ</w:t>
            </w:r>
            <w:proofErr w:type="gramEnd"/>
            <w:r>
              <w:rPr>
                <w:sz w:val="26"/>
                <w:szCs w:val="26"/>
              </w:rPr>
              <w:t>-</w:t>
            </w:r>
          </w:p>
        </w:tc>
        <w:tc>
          <w:tcPr>
            <w:tcW w:w="86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680" w:type="dxa"/>
            <w:tcBorders>
              <w:right w:val="single" w:sz="8" w:space="0" w:color="auto"/>
            </w:tcBorders>
            <w:vAlign w:val="bottom"/>
          </w:tcPr>
          <w:p w:rsidR="00D30FAE" w:rsidRDefault="00D30FAE" w:rsidP="00BA17E3">
            <w:pPr>
              <w:spacing w:line="287" w:lineRule="exact"/>
              <w:jc w:val="center"/>
            </w:pPr>
            <w:proofErr w:type="gramStart"/>
            <w:r>
              <w:rPr>
                <w:sz w:val="26"/>
                <w:szCs w:val="26"/>
              </w:rPr>
              <w:t>КМ</w:t>
            </w:r>
            <w:proofErr w:type="gramEnd"/>
            <w:r>
              <w:rPr>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r>
      <w:tr w:rsidR="00D30FAE" w:rsidTr="00BA17E3">
        <w:trPr>
          <w:trHeight w:val="300"/>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обитания</w:t>
            </w:r>
          </w:p>
        </w:tc>
        <w:tc>
          <w:tcPr>
            <w:tcW w:w="700" w:type="dxa"/>
            <w:tcBorders>
              <w:bottom w:val="single" w:sz="8" w:space="0" w:color="auto"/>
              <w:right w:val="single" w:sz="8" w:space="0" w:color="auto"/>
            </w:tcBorders>
            <w:vAlign w:val="bottom"/>
          </w:tcPr>
          <w:p w:rsidR="00D30FAE" w:rsidRDefault="00D30FAE" w:rsidP="00BA17E3">
            <w:pPr>
              <w:ind w:right="130"/>
              <w:jc w:val="right"/>
            </w:pPr>
            <w:r>
              <w:rPr>
                <w:sz w:val="26"/>
                <w:szCs w:val="26"/>
              </w:rPr>
              <w:t>10</w:t>
            </w:r>
          </w:p>
        </w:tc>
        <w:tc>
          <w:tcPr>
            <w:tcW w:w="620" w:type="dxa"/>
            <w:tcBorders>
              <w:bottom w:val="single" w:sz="8" w:space="0" w:color="auto"/>
              <w:right w:val="single" w:sz="8" w:space="0" w:color="auto"/>
            </w:tcBorders>
            <w:vAlign w:val="bottom"/>
          </w:tcPr>
          <w:p w:rsidR="00D30FAE" w:rsidRDefault="00D30FAE" w:rsidP="00BA17E3">
            <w:pPr>
              <w:ind w:right="150"/>
              <w:jc w:val="right"/>
            </w:pPr>
            <w:r>
              <w:rPr>
                <w:sz w:val="26"/>
                <w:szCs w:val="26"/>
              </w:rPr>
              <w:t>8</w:t>
            </w:r>
          </w:p>
        </w:tc>
        <w:tc>
          <w:tcPr>
            <w:tcW w:w="620" w:type="dxa"/>
            <w:tcBorders>
              <w:bottom w:val="single" w:sz="8" w:space="0" w:color="auto"/>
              <w:right w:val="single" w:sz="8" w:space="0" w:color="auto"/>
            </w:tcBorders>
            <w:vAlign w:val="bottom"/>
          </w:tcPr>
          <w:p w:rsidR="00D30FAE" w:rsidRDefault="00D30FAE" w:rsidP="00BA17E3">
            <w:pPr>
              <w:ind w:right="90"/>
              <w:jc w:val="right"/>
            </w:pPr>
            <w:r>
              <w:rPr>
                <w:sz w:val="26"/>
                <w:szCs w:val="26"/>
              </w:rPr>
              <w:t>12</w:t>
            </w:r>
          </w:p>
        </w:tc>
        <w:tc>
          <w:tcPr>
            <w:tcW w:w="680" w:type="dxa"/>
            <w:tcBorders>
              <w:bottom w:val="single" w:sz="8" w:space="0" w:color="auto"/>
              <w:right w:val="single" w:sz="8" w:space="0" w:color="auto"/>
            </w:tcBorders>
            <w:vAlign w:val="bottom"/>
          </w:tcPr>
          <w:p w:rsidR="00D30FAE" w:rsidRDefault="00D30FAE" w:rsidP="00BA17E3">
            <w:pPr>
              <w:ind w:right="190"/>
              <w:jc w:val="right"/>
            </w:pPr>
            <w:r>
              <w:rPr>
                <w:sz w:val="26"/>
                <w:szCs w:val="26"/>
              </w:rPr>
              <w:t>2</w:t>
            </w:r>
          </w:p>
        </w:tc>
        <w:tc>
          <w:tcPr>
            <w:tcW w:w="800" w:type="dxa"/>
            <w:tcBorders>
              <w:bottom w:val="single" w:sz="8" w:space="0" w:color="auto"/>
              <w:right w:val="single" w:sz="8" w:space="0" w:color="auto"/>
            </w:tcBorders>
            <w:vAlign w:val="bottom"/>
          </w:tcPr>
          <w:p w:rsidR="00D30FAE" w:rsidRDefault="00D30FAE" w:rsidP="00BA17E3">
            <w:pPr>
              <w:jc w:val="center"/>
            </w:pPr>
            <w:r>
              <w:rPr>
                <w:w w:val="97"/>
                <w:sz w:val="26"/>
                <w:szCs w:val="26"/>
              </w:rPr>
              <w:t>500</w:t>
            </w:r>
          </w:p>
        </w:tc>
        <w:tc>
          <w:tcPr>
            <w:tcW w:w="860" w:type="dxa"/>
            <w:tcBorders>
              <w:bottom w:val="single" w:sz="8" w:space="0" w:color="auto"/>
              <w:right w:val="single" w:sz="8" w:space="0" w:color="auto"/>
            </w:tcBorders>
            <w:vAlign w:val="bottom"/>
          </w:tcPr>
          <w:p w:rsidR="00D30FAE" w:rsidRDefault="00D30FAE" w:rsidP="00BA17E3">
            <w:pPr>
              <w:jc w:val="center"/>
            </w:pPr>
            <w:r>
              <w:rPr>
                <w:sz w:val="26"/>
                <w:szCs w:val="26"/>
              </w:rPr>
              <w:t>500</w:t>
            </w:r>
          </w:p>
        </w:tc>
        <w:tc>
          <w:tcPr>
            <w:tcW w:w="680" w:type="dxa"/>
            <w:tcBorders>
              <w:bottom w:val="single" w:sz="8" w:space="0" w:color="auto"/>
              <w:right w:val="single" w:sz="8" w:space="0" w:color="auto"/>
            </w:tcBorders>
            <w:vAlign w:val="bottom"/>
          </w:tcPr>
          <w:p w:rsidR="00D30FAE" w:rsidRDefault="00D30FAE" w:rsidP="00BA17E3">
            <w:pPr>
              <w:jc w:val="center"/>
            </w:pPr>
            <w:r>
              <w:rPr>
                <w:w w:val="97"/>
                <w:sz w:val="26"/>
                <w:szCs w:val="26"/>
              </w:rPr>
              <w:t>250</w:t>
            </w:r>
          </w:p>
        </w:tc>
        <w:tc>
          <w:tcPr>
            <w:tcW w:w="740" w:type="dxa"/>
            <w:tcBorders>
              <w:bottom w:val="single" w:sz="8" w:space="0" w:color="auto"/>
              <w:right w:val="single" w:sz="8" w:space="0" w:color="auto"/>
            </w:tcBorders>
            <w:vAlign w:val="bottom"/>
          </w:tcPr>
          <w:p w:rsidR="00D30FAE" w:rsidRDefault="00D30FAE" w:rsidP="00BA17E3">
            <w:pPr>
              <w:jc w:val="center"/>
            </w:pPr>
            <w:r>
              <w:rPr>
                <w:sz w:val="26"/>
                <w:szCs w:val="26"/>
              </w:rPr>
              <w:t>300</w:t>
            </w:r>
          </w:p>
        </w:tc>
        <w:tc>
          <w:tcPr>
            <w:tcW w:w="740" w:type="dxa"/>
            <w:tcBorders>
              <w:bottom w:val="single" w:sz="8" w:space="0" w:color="auto"/>
              <w:right w:val="single" w:sz="8" w:space="0" w:color="auto"/>
            </w:tcBorders>
            <w:vAlign w:val="bottom"/>
          </w:tcPr>
          <w:p w:rsidR="00D30FAE" w:rsidRDefault="00D30FAE" w:rsidP="00BA17E3">
            <w:pPr>
              <w:jc w:val="center"/>
            </w:pPr>
            <w:r>
              <w:rPr>
                <w:sz w:val="26"/>
                <w:szCs w:val="26"/>
              </w:rPr>
              <w:t>350</w:t>
            </w:r>
          </w:p>
        </w:tc>
        <w:tc>
          <w:tcPr>
            <w:tcW w:w="740" w:type="dxa"/>
            <w:tcBorders>
              <w:bottom w:val="single" w:sz="8" w:space="0" w:color="auto"/>
              <w:right w:val="single" w:sz="8" w:space="0" w:color="auto"/>
            </w:tcBorders>
            <w:vAlign w:val="bottom"/>
          </w:tcPr>
          <w:p w:rsidR="00D30FAE" w:rsidRDefault="00D30FAE" w:rsidP="00BA17E3">
            <w:pPr>
              <w:jc w:val="center"/>
            </w:pPr>
            <w:r>
              <w:rPr>
                <w:sz w:val="26"/>
                <w:szCs w:val="26"/>
              </w:rPr>
              <w:t>400</w:t>
            </w: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8" w:lineRule="exact"/>
              <w:jc w:val="center"/>
            </w:pPr>
            <w:r>
              <w:rPr>
                <w:w w:val="99"/>
                <w:sz w:val="26"/>
                <w:szCs w:val="26"/>
              </w:rPr>
              <w:t>Длина участка</w:t>
            </w:r>
          </w:p>
        </w:tc>
        <w:tc>
          <w:tcPr>
            <w:tcW w:w="700" w:type="dxa"/>
            <w:tcBorders>
              <w:right w:val="single" w:sz="8" w:space="0" w:color="auto"/>
            </w:tcBorders>
            <w:vAlign w:val="bottom"/>
          </w:tcPr>
          <w:p w:rsidR="00D30FAE" w:rsidRDefault="00D30FAE" w:rsidP="00BA17E3">
            <w:pPr>
              <w:spacing w:line="288" w:lineRule="exact"/>
              <w:jc w:val="center"/>
            </w:pPr>
            <w:r>
              <w:rPr>
                <w:w w:val="99"/>
                <w:sz w:val="26"/>
                <w:szCs w:val="26"/>
              </w:rPr>
              <w:t>80</w:t>
            </w:r>
          </w:p>
        </w:tc>
        <w:tc>
          <w:tcPr>
            <w:tcW w:w="620" w:type="dxa"/>
            <w:tcBorders>
              <w:right w:val="single" w:sz="8" w:space="0" w:color="auto"/>
            </w:tcBorders>
            <w:vAlign w:val="bottom"/>
          </w:tcPr>
          <w:p w:rsidR="00D30FAE" w:rsidRDefault="00D30FAE" w:rsidP="00BA17E3">
            <w:pPr>
              <w:spacing w:line="288" w:lineRule="exact"/>
              <w:jc w:val="center"/>
            </w:pPr>
            <w:r>
              <w:rPr>
                <w:sz w:val="26"/>
                <w:szCs w:val="26"/>
              </w:rPr>
              <w:t>130</w:t>
            </w:r>
          </w:p>
        </w:tc>
        <w:tc>
          <w:tcPr>
            <w:tcW w:w="620" w:type="dxa"/>
            <w:tcBorders>
              <w:right w:val="single" w:sz="8" w:space="0" w:color="auto"/>
            </w:tcBorders>
            <w:vAlign w:val="bottom"/>
          </w:tcPr>
          <w:p w:rsidR="00D30FAE" w:rsidRDefault="00D30FAE" w:rsidP="00BA17E3">
            <w:pPr>
              <w:spacing w:line="288" w:lineRule="exact"/>
              <w:jc w:val="center"/>
            </w:pPr>
            <w:r>
              <w:rPr>
                <w:w w:val="99"/>
                <w:sz w:val="26"/>
                <w:szCs w:val="26"/>
              </w:rPr>
              <w:t>90</w:t>
            </w:r>
          </w:p>
        </w:tc>
        <w:tc>
          <w:tcPr>
            <w:tcW w:w="680" w:type="dxa"/>
            <w:tcBorders>
              <w:right w:val="single" w:sz="8" w:space="0" w:color="auto"/>
            </w:tcBorders>
            <w:vAlign w:val="bottom"/>
          </w:tcPr>
          <w:p w:rsidR="00D30FAE" w:rsidRDefault="00D30FAE" w:rsidP="00BA17E3">
            <w:pPr>
              <w:spacing w:line="288" w:lineRule="exact"/>
              <w:jc w:val="center"/>
            </w:pPr>
            <w:r>
              <w:rPr>
                <w:w w:val="97"/>
                <w:sz w:val="26"/>
                <w:szCs w:val="26"/>
              </w:rPr>
              <w:t>800</w:t>
            </w:r>
          </w:p>
        </w:tc>
        <w:tc>
          <w:tcPr>
            <w:tcW w:w="800" w:type="dxa"/>
            <w:tcBorders>
              <w:right w:val="single" w:sz="8" w:space="0" w:color="auto"/>
            </w:tcBorders>
            <w:vAlign w:val="bottom"/>
          </w:tcPr>
          <w:p w:rsidR="00D30FAE" w:rsidRDefault="00D30FAE" w:rsidP="00BA17E3">
            <w:pPr>
              <w:spacing w:line="288" w:lineRule="exact"/>
              <w:jc w:val="center"/>
            </w:pPr>
            <w:r>
              <w:rPr>
                <w:w w:val="97"/>
                <w:sz w:val="26"/>
                <w:szCs w:val="26"/>
              </w:rPr>
              <w:t>450</w:t>
            </w:r>
          </w:p>
        </w:tc>
        <w:tc>
          <w:tcPr>
            <w:tcW w:w="860" w:type="dxa"/>
            <w:tcBorders>
              <w:right w:val="single" w:sz="8" w:space="0" w:color="auto"/>
            </w:tcBorders>
            <w:vAlign w:val="bottom"/>
          </w:tcPr>
          <w:p w:rsidR="00D30FAE" w:rsidRDefault="00D30FAE" w:rsidP="00BA17E3">
            <w:pPr>
              <w:spacing w:line="288" w:lineRule="exact"/>
              <w:jc w:val="center"/>
            </w:pPr>
            <w:r>
              <w:rPr>
                <w:sz w:val="26"/>
                <w:szCs w:val="26"/>
              </w:rPr>
              <w:t>850</w:t>
            </w:r>
          </w:p>
        </w:tc>
        <w:tc>
          <w:tcPr>
            <w:tcW w:w="680" w:type="dxa"/>
            <w:tcBorders>
              <w:right w:val="single" w:sz="8" w:space="0" w:color="auto"/>
            </w:tcBorders>
            <w:vAlign w:val="bottom"/>
          </w:tcPr>
          <w:p w:rsidR="00D30FAE" w:rsidRDefault="00D30FAE" w:rsidP="00BA17E3">
            <w:pPr>
              <w:spacing w:line="288" w:lineRule="exact"/>
              <w:jc w:val="center"/>
            </w:pPr>
            <w:r>
              <w:rPr>
                <w:w w:val="99"/>
                <w:sz w:val="26"/>
                <w:szCs w:val="26"/>
              </w:rPr>
              <w:t>1250</w:t>
            </w:r>
          </w:p>
        </w:tc>
        <w:tc>
          <w:tcPr>
            <w:tcW w:w="740" w:type="dxa"/>
            <w:tcBorders>
              <w:right w:val="single" w:sz="8" w:space="0" w:color="auto"/>
            </w:tcBorders>
            <w:vAlign w:val="bottom"/>
          </w:tcPr>
          <w:p w:rsidR="00D30FAE" w:rsidRDefault="00D30FAE" w:rsidP="00BA17E3">
            <w:pPr>
              <w:spacing w:line="288" w:lineRule="exact"/>
              <w:jc w:val="center"/>
            </w:pPr>
            <w:r>
              <w:rPr>
                <w:sz w:val="26"/>
                <w:szCs w:val="26"/>
              </w:rPr>
              <w:t>300</w:t>
            </w:r>
          </w:p>
        </w:tc>
        <w:tc>
          <w:tcPr>
            <w:tcW w:w="740" w:type="dxa"/>
            <w:tcBorders>
              <w:right w:val="single" w:sz="8" w:space="0" w:color="auto"/>
            </w:tcBorders>
            <w:vAlign w:val="bottom"/>
          </w:tcPr>
          <w:p w:rsidR="00D30FAE" w:rsidRDefault="00D30FAE" w:rsidP="00BA17E3">
            <w:pPr>
              <w:spacing w:line="288" w:lineRule="exact"/>
              <w:jc w:val="center"/>
            </w:pPr>
            <w:r>
              <w:rPr>
                <w:sz w:val="26"/>
                <w:szCs w:val="26"/>
              </w:rPr>
              <w:t>230</w:t>
            </w:r>
          </w:p>
        </w:tc>
        <w:tc>
          <w:tcPr>
            <w:tcW w:w="740" w:type="dxa"/>
            <w:tcBorders>
              <w:right w:val="single" w:sz="8" w:space="0" w:color="auto"/>
            </w:tcBorders>
            <w:vAlign w:val="bottom"/>
          </w:tcPr>
          <w:p w:rsidR="00D30FAE" w:rsidRDefault="00D30FAE" w:rsidP="00BA17E3">
            <w:pPr>
              <w:spacing w:line="288" w:lineRule="exact"/>
              <w:jc w:val="center"/>
            </w:pPr>
            <w:r>
              <w:rPr>
                <w:sz w:val="26"/>
                <w:szCs w:val="26"/>
              </w:rPr>
              <w:t>500</w:t>
            </w:r>
          </w:p>
        </w:tc>
      </w:tr>
      <w:tr w:rsidR="00D30FAE" w:rsidTr="00BA17E3">
        <w:trPr>
          <w:trHeight w:val="322"/>
        </w:trPr>
        <w:tc>
          <w:tcPr>
            <w:tcW w:w="2080" w:type="dxa"/>
            <w:tcBorders>
              <w:left w:val="single" w:sz="8" w:space="0" w:color="auto"/>
              <w:bottom w:val="single" w:sz="8" w:space="0" w:color="auto"/>
              <w:right w:val="single" w:sz="8" w:space="0" w:color="auto"/>
            </w:tcBorders>
            <w:vAlign w:val="bottom"/>
          </w:tcPr>
          <w:p w:rsidR="00D30FAE" w:rsidRDefault="00D30FAE" w:rsidP="00BA17E3">
            <w:pPr>
              <w:ind w:left="860"/>
            </w:pPr>
            <w:r>
              <w:rPr>
                <w:i/>
                <w:iCs/>
                <w:sz w:val="26"/>
                <w:szCs w:val="26"/>
              </w:rPr>
              <w:t>l</w:t>
            </w:r>
            <w:r>
              <w:rPr>
                <w:sz w:val="26"/>
                <w:szCs w:val="26"/>
              </w:rPr>
              <w:t>,</w:t>
            </w:r>
            <w:r>
              <w:rPr>
                <w:i/>
                <w:iCs/>
                <w:sz w:val="26"/>
                <w:szCs w:val="26"/>
              </w:rPr>
              <w:t xml:space="preserve"> </w:t>
            </w:r>
            <w:r>
              <w:rPr>
                <w:sz w:val="26"/>
                <w:szCs w:val="26"/>
              </w:rPr>
              <w:t>м</w:t>
            </w: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86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bl>
    <w:p w:rsidR="00D30FAE" w:rsidRDefault="00D30FAE" w:rsidP="00D30FAE">
      <w:pPr>
        <w:spacing w:line="318" w:lineRule="exact"/>
      </w:pPr>
    </w:p>
    <w:p w:rsidR="00D30FAE" w:rsidRDefault="00D30FAE" w:rsidP="00D30FAE">
      <w:pPr>
        <w:ind w:left="680"/>
      </w:pPr>
      <w:r>
        <w:rPr>
          <w:sz w:val="28"/>
          <w:szCs w:val="28"/>
        </w:rPr>
        <w:t>Грунт – глинистый; уровень грунтовых вод – высокий.</w:t>
      </w: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82" w:lineRule="exact"/>
      </w:pPr>
    </w:p>
    <w:p w:rsidR="00925092" w:rsidRDefault="00925092" w:rsidP="00D30FAE">
      <w:pPr>
        <w:spacing w:line="282" w:lineRule="exact"/>
      </w:pPr>
    </w:p>
    <w:p w:rsidR="00925092" w:rsidRDefault="00925092" w:rsidP="00D30FAE">
      <w:pPr>
        <w:spacing w:line="282" w:lineRule="exact"/>
      </w:pPr>
    </w:p>
    <w:p w:rsidR="00D30FAE" w:rsidRDefault="00D30FAE" w:rsidP="00D30FAE">
      <w:pPr>
        <w:spacing w:line="338" w:lineRule="exact"/>
      </w:pPr>
    </w:p>
    <w:p w:rsidR="00D30FAE" w:rsidRDefault="00D30FAE" w:rsidP="00D30FAE">
      <w:pPr>
        <w:ind w:left="680"/>
      </w:pPr>
      <w:r>
        <w:rPr>
          <w:b/>
          <w:bCs/>
          <w:sz w:val="28"/>
          <w:szCs w:val="28"/>
        </w:rPr>
        <w:lastRenderedPageBreak/>
        <w:t>Вариант 9</w:t>
      </w:r>
    </w:p>
    <w:p w:rsidR="00D30FAE" w:rsidRDefault="00D30FAE" w:rsidP="00D30FAE">
      <w:pPr>
        <w:spacing w:line="318" w:lineRule="exact"/>
      </w:pPr>
    </w:p>
    <w:p w:rsidR="00D30FAE" w:rsidRDefault="00D30FAE" w:rsidP="00D30FAE">
      <w:pPr>
        <w:ind w:left="680"/>
      </w:pPr>
      <w:r>
        <w:rPr>
          <w:sz w:val="28"/>
          <w:szCs w:val="28"/>
        </w:rPr>
        <w:t>г. Хабаровск</w:t>
      </w:r>
    </w:p>
    <w:p w:rsidR="00D30FAE" w:rsidRDefault="00D30FAE" w:rsidP="00D30FAE">
      <w:pPr>
        <w:spacing w:line="306" w:lineRule="exact"/>
      </w:pPr>
    </w:p>
    <w:tbl>
      <w:tblPr>
        <w:tblW w:w="0" w:type="auto"/>
        <w:tblInd w:w="30" w:type="dxa"/>
        <w:tblLayout w:type="fixed"/>
        <w:tblCellMar>
          <w:left w:w="0" w:type="dxa"/>
          <w:right w:w="0" w:type="dxa"/>
        </w:tblCellMar>
        <w:tblLook w:val="04A0" w:firstRow="1" w:lastRow="0" w:firstColumn="1" w:lastColumn="0" w:noHBand="0" w:noVBand="1"/>
      </w:tblPr>
      <w:tblGrid>
        <w:gridCol w:w="2080"/>
        <w:gridCol w:w="680"/>
        <w:gridCol w:w="640"/>
        <w:gridCol w:w="700"/>
        <w:gridCol w:w="600"/>
        <w:gridCol w:w="780"/>
        <w:gridCol w:w="820"/>
        <w:gridCol w:w="740"/>
        <w:gridCol w:w="800"/>
        <w:gridCol w:w="680"/>
        <w:gridCol w:w="680"/>
      </w:tblGrid>
      <w:tr w:rsidR="00D30FAE" w:rsidTr="00BA17E3">
        <w:trPr>
          <w:trHeight w:val="327"/>
        </w:trPr>
        <w:tc>
          <w:tcPr>
            <w:tcW w:w="2080" w:type="dxa"/>
            <w:tcBorders>
              <w:top w:val="single" w:sz="8" w:space="0" w:color="auto"/>
              <w:left w:val="single" w:sz="8" w:space="0" w:color="auto"/>
              <w:right w:val="single" w:sz="8" w:space="0" w:color="auto"/>
            </w:tcBorders>
            <w:vAlign w:val="bottom"/>
          </w:tcPr>
          <w:p w:rsidR="00D30FAE" w:rsidRDefault="00D30FAE" w:rsidP="00BA17E3">
            <w:pPr>
              <w:jc w:val="center"/>
            </w:pPr>
            <w:r>
              <w:rPr>
                <w:w w:val="99"/>
                <w:sz w:val="26"/>
                <w:szCs w:val="26"/>
              </w:rPr>
              <w:t>Наименование</w:t>
            </w:r>
          </w:p>
        </w:tc>
        <w:tc>
          <w:tcPr>
            <w:tcW w:w="680" w:type="dxa"/>
            <w:tcBorders>
              <w:top w:val="single" w:sz="8" w:space="0" w:color="auto"/>
              <w:bottom w:val="single" w:sz="8" w:space="0" w:color="auto"/>
            </w:tcBorders>
            <w:vAlign w:val="bottom"/>
          </w:tcPr>
          <w:p w:rsidR="00D30FAE" w:rsidRDefault="00D30FAE" w:rsidP="00BA17E3">
            <w:pPr>
              <w:rPr>
                <w:sz w:val="24"/>
                <w:szCs w:val="24"/>
              </w:rPr>
            </w:pPr>
          </w:p>
        </w:tc>
        <w:tc>
          <w:tcPr>
            <w:tcW w:w="64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600" w:type="dxa"/>
            <w:tcBorders>
              <w:top w:val="single" w:sz="8" w:space="0" w:color="auto"/>
              <w:bottom w:val="single" w:sz="8" w:space="0" w:color="auto"/>
            </w:tcBorders>
            <w:vAlign w:val="bottom"/>
          </w:tcPr>
          <w:p w:rsidR="00D30FAE" w:rsidRDefault="00D30FAE" w:rsidP="00BA17E3">
            <w:pPr>
              <w:rPr>
                <w:sz w:val="24"/>
                <w:szCs w:val="24"/>
              </w:rPr>
            </w:pPr>
          </w:p>
        </w:tc>
        <w:tc>
          <w:tcPr>
            <w:tcW w:w="1600" w:type="dxa"/>
            <w:gridSpan w:val="2"/>
            <w:tcBorders>
              <w:top w:val="single" w:sz="8" w:space="0" w:color="auto"/>
              <w:bottom w:val="single" w:sz="8" w:space="0" w:color="auto"/>
            </w:tcBorders>
            <w:vAlign w:val="bottom"/>
          </w:tcPr>
          <w:p w:rsidR="00D30FAE" w:rsidRDefault="00D30FAE" w:rsidP="00BA17E3">
            <w:pPr>
              <w:ind w:left="440"/>
            </w:pPr>
            <w:r>
              <w:rPr>
                <w:sz w:val="26"/>
                <w:szCs w:val="26"/>
              </w:rPr>
              <w:t>Объекты</w:t>
            </w:r>
          </w:p>
        </w:tc>
        <w:tc>
          <w:tcPr>
            <w:tcW w:w="740" w:type="dxa"/>
            <w:tcBorders>
              <w:top w:val="single" w:sz="8" w:space="0" w:color="auto"/>
              <w:bottom w:val="single" w:sz="8" w:space="0" w:color="auto"/>
            </w:tcBorders>
            <w:vAlign w:val="bottom"/>
          </w:tcPr>
          <w:p w:rsidR="00D30FAE" w:rsidRDefault="00D30FAE" w:rsidP="00BA17E3">
            <w:pPr>
              <w:rPr>
                <w:sz w:val="24"/>
                <w:szCs w:val="24"/>
              </w:rPr>
            </w:pPr>
          </w:p>
        </w:tc>
        <w:tc>
          <w:tcPr>
            <w:tcW w:w="800" w:type="dxa"/>
            <w:tcBorders>
              <w:top w:val="single" w:sz="8" w:space="0" w:color="auto"/>
              <w:bottom w:val="single" w:sz="8" w:space="0" w:color="auto"/>
            </w:tcBorders>
            <w:vAlign w:val="bottom"/>
          </w:tcPr>
          <w:p w:rsidR="00D30FAE" w:rsidRDefault="00D30FAE" w:rsidP="00BA17E3">
            <w:pPr>
              <w:rPr>
                <w:sz w:val="24"/>
                <w:szCs w:val="24"/>
              </w:rPr>
            </w:pPr>
          </w:p>
        </w:tc>
        <w:tc>
          <w:tcPr>
            <w:tcW w:w="680" w:type="dxa"/>
            <w:tcBorders>
              <w:top w:val="single" w:sz="8" w:space="0" w:color="auto"/>
              <w:bottom w:val="single" w:sz="8" w:space="0" w:color="auto"/>
            </w:tcBorders>
            <w:vAlign w:val="bottom"/>
          </w:tcPr>
          <w:p w:rsidR="00D30FAE" w:rsidRDefault="00D30FAE" w:rsidP="00BA17E3">
            <w:pPr>
              <w:rPr>
                <w:sz w:val="24"/>
                <w:szCs w:val="24"/>
              </w:rPr>
            </w:pPr>
          </w:p>
        </w:tc>
        <w:tc>
          <w:tcPr>
            <w:tcW w:w="680" w:type="dxa"/>
            <w:tcBorders>
              <w:top w:val="single" w:sz="8" w:space="0" w:color="auto"/>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rPr>
                <w:sz w:val="24"/>
                <w:szCs w:val="24"/>
              </w:rPr>
            </w:pPr>
          </w:p>
        </w:tc>
        <w:tc>
          <w:tcPr>
            <w:tcW w:w="2020" w:type="dxa"/>
            <w:gridSpan w:val="3"/>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промышленные</w:t>
            </w:r>
          </w:p>
        </w:tc>
        <w:tc>
          <w:tcPr>
            <w:tcW w:w="600" w:type="dxa"/>
            <w:tcBorders>
              <w:bottom w:val="single" w:sz="8" w:space="0" w:color="auto"/>
            </w:tcBorders>
            <w:vAlign w:val="bottom"/>
          </w:tcPr>
          <w:p w:rsidR="00D30FAE" w:rsidRDefault="00D30FAE" w:rsidP="00BA17E3">
            <w:pPr>
              <w:rPr>
                <w:sz w:val="24"/>
                <w:szCs w:val="24"/>
              </w:rPr>
            </w:pPr>
          </w:p>
        </w:tc>
        <w:tc>
          <w:tcPr>
            <w:tcW w:w="3820" w:type="dxa"/>
            <w:gridSpan w:val="5"/>
            <w:tcBorders>
              <w:bottom w:val="single" w:sz="8" w:space="0" w:color="auto"/>
            </w:tcBorders>
            <w:vAlign w:val="bottom"/>
          </w:tcPr>
          <w:p w:rsidR="00D30FAE" w:rsidRDefault="00D30FAE" w:rsidP="00BA17E3">
            <w:pPr>
              <w:spacing w:line="287" w:lineRule="exact"/>
              <w:ind w:left="540"/>
            </w:pPr>
            <w:r>
              <w:rPr>
                <w:sz w:val="26"/>
                <w:szCs w:val="26"/>
              </w:rPr>
              <w:t>жилищно-коммунальные</w:t>
            </w:r>
          </w:p>
        </w:tc>
        <w:tc>
          <w:tcPr>
            <w:tcW w:w="68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90"/>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8" w:lineRule="exact"/>
              <w:jc w:val="center"/>
            </w:pPr>
            <w:r>
              <w:rPr>
                <w:sz w:val="26"/>
                <w:szCs w:val="26"/>
              </w:rPr>
              <w:t>Номер на схеме</w:t>
            </w:r>
          </w:p>
        </w:tc>
        <w:tc>
          <w:tcPr>
            <w:tcW w:w="68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1</w:t>
            </w:r>
          </w:p>
        </w:tc>
        <w:tc>
          <w:tcPr>
            <w:tcW w:w="64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2</w:t>
            </w:r>
          </w:p>
        </w:tc>
        <w:tc>
          <w:tcPr>
            <w:tcW w:w="70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3</w:t>
            </w:r>
          </w:p>
        </w:tc>
        <w:tc>
          <w:tcPr>
            <w:tcW w:w="60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4</w:t>
            </w:r>
          </w:p>
        </w:tc>
        <w:tc>
          <w:tcPr>
            <w:tcW w:w="78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5</w:t>
            </w:r>
          </w:p>
        </w:tc>
        <w:tc>
          <w:tcPr>
            <w:tcW w:w="82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6</w:t>
            </w:r>
          </w:p>
        </w:tc>
        <w:tc>
          <w:tcPr>
            <w:tcW w:w="74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7</w:t>
            </w:r>
          </w:p>
        </w:tc>
        <w:tc>
          <w:tcPr>
            <w:tcW w:w="80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8</w:t>
            </w:r>
          </w:p>
        </w:tc>
        <w:tc>
          <w:tcPr>
            <w:tcW w:w="68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9</w:t>
            </w:r>
          </w:p>
        </w:tc>
        <w:tc>
          <w:tcPr>
            <w:tcW w:w="680" w:type="dxa"/>
            <w:tcBorders>
              <w:bottom w:val="single" w:sz="8" w:space="0" w:color="auto"/>
              <w:right w:val="single" w:sz="8" w:space="0" w:color="auto"/>
            </w:tcBorders>
            <w:vAlign w:val="bottom"/>
          </w:tcPr>
          <w:p w:rsidR="00D30FAE" w:rsidRDefault="00D30FAE" w:rsidP="00BA17E3">
            <w:pPr>
              <w:spacing w:line="288" w:lineRule="exact"/>
              <w:jc w:val="center"/>
            </w:pPr>
            <w:r>
              <w:rPr>
                <w:w w:val="99"/>
                <w:sz w:val="26"/>
                <w:szCs w:val="26"/>
              </w:rPr>
              <w:t>10</w:t>
            </w: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Назначение</w:t>
            </w:r>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r>
              <w:rPr>
                <w:w w:val="89"/>
                <w:sz w:val="26"/>
                <w:szCs w:val="26"/>
              </w:rPr>
              <w:t>Д</w:t>
            </w:r>
          </w:p>
        </w:tc>
        <w:tc>
          <w:tcPr>
            <w:tcW w:w="640" w:type="dxa"/>
            <w:tcBorders>
              <w:bottom w:val="single" w:sz="8" w:space="0" w:color="auto"/>
              <w:right w:val="single" w:sz="8" w:space="0" w:color="auto"/>
            </w:tcBorders>
            <w:vAlign w:val="bottom"/>
          </w:tcPr>
          <w:p w:rsidR="00D30FAE" w:rsidRDefault="00D30FAE" w:rsidP="00BA17E3">
            <w:pPr>
              <w:spacing w:line="287" w:lineRule="exact"/>
              <w:jc w:val="center"/>
            </w:pPr>
            <w:r>
              <w:rPr>
                <w:w w:val="94"/>
                <w:sz w:val="26"/>
                <w:szCs w:val="26"/>
              </w:rPr>
              <w:t>Ч</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М</w:t>
            </w:r>
          </w:p>
        </w:tc>
        <w:tc>
          <w:tcPr>
            <w:tcW w:w="600" w:type="dxa"/>
            <w:tcBorders>
              <w:bottom w:val="single" w:sz="8" w:space="0" w:color="auto"/>
              <w:right w:val="single" w:sz="8" w:space="0" w:color="auto"/>
            </w:tcBorders>
            <w:vAlign w:val="bottom"/>
          </w:tcPr>
          <w:p w:rsidR="00D30FAE" w:rsidRDefault="00D30FAE" w:rsidP="00BA17E3">
            <w:pPr>
              <w:spacing w:line="287" w:lineRule="exact"/>
              <w:jc w:val="center"/>
            </w:pPr>
            <w:r>
              <w:rPr>
                <w:w w:val="96"/>
                <w:sz w:val="26"/>
                <w:szCs w:val="26"/>
              </w:rPr>
              <w:t>КТ</w:t>
            </w:r>
          </w:p>
        </w:tc>
        <w:tc>
          <w:tcPr>
            <w:tcW w:w="7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82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w w:val="93"/>
                <w:sz w:val="26"/>
                <w:szCs w:val="26"/>
              </w:rPr>
              <w:t>Б</w:t>
            </w:r>
          </w:p>
        </w:tc>
        <w:tc>
          <w:tcPr>
            <w:tcW w:w="80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8" w:lineRule="exact"/>
              <w:jc w:val="center"/>
            </w:pPr>
            <w:r>
              <w:rPr>
                <w:w w:val="98"/>
                <w:sz w:val="26"/>
                <w:szCs w:val="26"/>
              </w:rPr>
              <w:t>Количество х</w:t>
            </w:r>
          </w:p>
        </w:tc>
        <w:tc>
          <w:tcPr>
            <w:tcW w:w="680" w:type="dxa"/>
            <w:tcBorders>
              <w:right w:val="single" w:sz="8" w:space="0" w:color="auto"/>
            </w:tcBorders>
            <w:vAlign w:val="bottom"/>
          </w:tcPr>
          <w:p w:rsidR="00D30FAE" w:rsidRDefault="00D30FAE" w:rsidP="00BA17E3">
            <w:pPr>
              <w:spacing w:line="288" w:lineRule="exact"/>
              <w:jc w:val="center"/>
            </w:pPr>
            <w:r>
              <w:rPr>
                <w:w w:val="99"/>
                <w:sz w:val="26"/>
                <w:szCs w:val="26"/>
              </w:rPr>
              <w:t>35</w:t>
            </w:r>
          </w:p>
        </w:tc>
        <w:tc>
          <w:tcPr>
            <w:tcW w:w="640" w:type="dxa"/>
            <w:tcBorders>
              <w:right w:val="single" w:sz="8" w:space="0" w:color="auto"/>
            </w:tcBorders>
            <w:vAlign w:val="bottom"/>
          </w:tcPr>
          <w:p w:rsidR="00D30FAE" w:rsidRDefault="00D30FAE" w:rsidP="00BA17E3">
            <w:pPr>
              <w:spacing w:line="288" w:lineRule="exact"/>
              <w:jc w:val="center"/>
            </w:pPr>
            <w:r>
              <w:rPr>
                <w:w w:val="99"/>
                <w:sz w:val="26"/>
                <w:szCs w:val="26"/>
              </w:rPr>
              <w:t>70</w:t>
            </w:r>
          </w:p>
        </w:tc>
        <w:tc>
          <w:tcPr>
            <w:tcW w:w="700" w:type="dxa"/>
            <w:tcBorders>
              <w:right w:val="single" w:sz="8" w:space="0" w:color="auto"/>
            </w:tcBorders>
            <w:vAlign w:val="bottom"/>
          </w:tcPr>
          <w:p w:rsidR="00D30FAE" w:rsidRDefault="00D30FAE" w:rsidP="00BA17E3">
            <w:pPr>
              <w:spacing w:line="288" w:lineRule="exact"/>
              <w:jc w:val="center"/>
            </w:pPr>
            <w:r>
              <w:rPr>
                <w:w w:val="99"/>
                <w:sz w:val="26"/>
                <w:szCs w:val="26"/>
              </w:rPr>
              <w:t>20</w:t>
            </w:r>
          </w:p>
        </w:tc>
        <w:tc>
          <w:tcPr>
            <w:tcW w:w="600" w:type="dxa"/>
            <w:tcBorders>
              <w:right w:val="single" w:sz="8" w:space="0" w:color="auto"/>
            </w:tcBorders>
            <w:vAlign w:val="bottom"/>
          </w:tcPr>
          <w:p w:rsidR="00D30FAE" w:rsidRDefault="00D30FAE" w:rsidP="00BA17E3">
            <w:pPr>
              <w:spacing w:line="288" w:lineRule="exact"/>
              <w:jc w:val="center"/>
            </w:pPr>
            <w:r>
              <w:rPr>
                <w:w w:val="99"/>
                <w:sz w:val="26"/>
                <w:szCs w:val="26"/>
              </w:rPr>
              <w:t>17</w:t>
            </w:r>
          </w:p>
        </w:tc>
        <w:tc>
          <w:tcPr>
            <w:tcW w:w="780" w:type="dxa"/>
            <w:tcBorders>
              <w:right w:val="single" w:sz="8" w:space="0" w:color="auto"/>
            </w:tcBorders>
            <w:vAlign w:val="bottom"/>
          </w:tcPr>
          <w:p w:rsidR="00D30FAE" w:rsidRDefault="00D30FAE" w:rsidP="00BA17E3">
            <w:pPr>
              <w:spacing w:line="288" w:lineRule="exact"/>
              <w:jc w:val="center"/>
            </w:pPr>
            <w:r>
              <w:rPr>
                <w:w w:val="99"/>
                <w:sz w:val="26"/>
                <w:szCs w:val="26"/>
              </w:rPr>
              <w:t>9х22</w:t>
            </w:r>
          </w:p>
        </w:tc>
        <w:tc>
          <w:tcPr>
            <w:tcW w:w="820" w:type="dxa"/>
            <w:tcBorders>
              <w:right w:val="single" w:sz="8" w:space="0" w:color="auto"/>
            </w:tcBorders>
            <w:vAlign w:val="bottom"/>
          </w:tcPr>
          <w:p w:rsidR="00D30FAE" w:rsidRDefault="00D30FAE" w:rsidP="00BA17E3">
            <w:pPr>
              <w:spacing w:line="288" w:lineRule="exact"/>
              <w:jc w:val="center"/>
            </w:pPr>
            <w:r>
              <w:rPr>
                <w:sz w:val="26"/>
                <w:szCs w:val="26"/>
              </w:rPr>
              <w:t>12х27</w:t>
            </w:r>
          </w:p>
        </w:tc>
        <w:tc>
          <w:tcPr>
            <w:tcW w:w="740" w:type="dxa"/>
            <w:tcBorders>
              <w:right w:val="single" w:sz="8" w:space="0" w:color="auto"/>
            </w:tcBorders>
            <w:vAlign w:val="bottom"/>
          </w:tcPr>
          <w:p w:rsidR="00D30FAE" w:rsidRDefault="00D30FAE" w:rsidP="00BA17E3">
            <w:pPr>
              <w:spacing w:line="288" w:lineRule="exact"/>
              <w:jc w:val="center"/>
            </w:pPr>
            <w:r>
              <w:rPr>
                <w:w w:val="99"/>
                <w:sz w:val="26"/>
                <w:szCs w:val="26"/>
              </w:rPr>
              <w:t>28</w:t>
            </w:r>
          </w:p>
        </w:tc>
        <w:tc>
          <w:tcPr>
            <w:tcW w:w="800" w:type="dxa"/>
            <w:tcBorders>
              <w:right w:val="single" w:sz="8" w:space="0" w:color="auto"/>
            </w:tcBorders>
            <w:vAlign w:val="bottom"/>
          </w:tcPr>
          <w:p w:rsidR="00D30FAE" w:rsidRDefault="00D30FAE" w:rsidP="00BA17E3">
            <w:pPr>
              <w:spacing w:line="288" w:lineRule="exact"/>
              <w:jc w:val="center"/>
            </w:pPr>
            <w:r>
              <w:rPr>
                <w:w w:val="98"/>
                <w:sz w:val="26"/>
                <w:szCs w:val="26"/>
              </w:rPr>
              <w:t>12х15</w:t>
            </w:r>
          </w:p>
        </w:tc>
        <w:tc>
          <w:tcPr>
            <w:tcW w:w="680" w:type="dxa"/>
            <w:tcBorders>
              <w:right w:val="single" w:sz="8" w:space="0" w:color="auto"/>
            </w:tcBorders>
            <w:vAlign w:val="bottom"/>
          </w:tcPr>
          <w:p w:rsidR="00D30FAE" w:rsidRDefault="00D30FAE" w:rsidP="00BA17E3">
            <w:pPr>
              <w:spacing w:line="288" w:lineRule="exact"/>
              <w:jc w:val="center"/>
            </w:pPr>
            <w:r>
              <w:rPr>
                <w:w w:val="98"/>
                <w:sz w:val="26"/>
                <w:szCs w:val="26"/>
              </w:rPr>
              <w:t>15х20</w:t>
            </w:r>
          </w:p>
        </w:tc>
        <w:tc>
          <w:tcPr>
            <w:tcW w:w="680" w:type="dxa"/>
            <w:tcBorders>
              <w:right w:val="single" w:sz="8" w:space="0" w:color="auto"/>
            </w:tcBorders>
            <w:vAlign w:val="bottom"/>
          </w:tcPr>
          <w:p w:rsidR="00D30FAE" w:rsidRDefault="00D30FAE" w:rsidP="00BA17E3">
            <w:pPr>
              <w:spacing w:line="288" w:lineRule="exact"/>
              <w:jc w:val="center"/>
            </w:pPr>
            <w:r>
              <w:rPr>
                <w:sz w:val="26"/>
                <w:szCs w:val="26"/>
              </w:rPr>
              <w:t>10х18</w:t>
            </w:r>
          </w:p>
        </w:tc>
      </w:tr>
      <w:tr w:rsidR="00D30FAE" w:rsidTr="00BA17E3">
        <w:trPr>
          <w:trHeight w:val="302"/>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302" w:lineRule="exact"/>
              <w:jc w:val="center"/>
            </w:pPr>
            <w:r>
              <w:rPr>
                <w:w w:val="98"/>
                <w:sz w:val="26"/>
                <w:szCs w:val="26"/>
              </w:rPr>
              <w:t>объем, тыс. м</w:t>
            </w:r>
            <w:r>
              <w:rPr>
                <w:w w:val="98"/>
                <w:sz w:val="34"/>
                <w:szCs w:val="34"/>
                <w:vertAlign w:val="superscript"/>
              </w:rPr>
              <w:t>3</w:t>
            </w: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64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82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6"/>
        </w:trPr>
        <w:tc>
          <w:tcPr>
            <w:tcW w:w="2080" w:type="dxa"/>
            <w:tcBorders>
              <w:left w:val="single" w:sz="8" w:space="0" w:color="auto"/>
              <w:right w:val="single" w:sz="8" w:space="0" w:color="auto"/>
            </w:tcBorders>
            <w:vAlign w:val="bottom"/>
          </w:tcPr>
          <w:p w:rsidR="00D30FAE" w:rsidRDefault="00D30FAE" w:rsidP="00BA17E3">
            <w:pPr>
              <w:spacing w:line="286" w:lineRule="exact"/>
              <w:jc w:val="center"/>
            </w:pPr>
            <w:r>
              <w:rPr>
                <w:sz w:val="26"/>
                <w:szCs w:val="26"/>
              </w:rPr>
              <w:t>Высота-отметка</w:t>
            </w:r>
          </w:p>
        </w:tc>
        <w:tc>
          <w:tcPr>
            <w:tcW w:w="680" w:type="dxa"/>
            <w:tcBorders>
              <w:right w:val="single" w:sz="8" w:space="0" w:color="auto"/>
            </w:tcBorders>
            <w:vAlign w:val="bottom"/>
          </w:tcPr>
          <w:p w:rsidR="00D30FAE" w:rsidRDefault="00D30FAE" w:rsidP="00BA17E3">
            <w:pPr>
              <w:spacing w:line="286" w:lineRule="exact"/>
              <w:jc w:val="center"/>
            </w:pPr>
            <w:r>
              <w:rPr>
                <w:w w:val="99"/>
                <w:sz w:val="26"/>
                <w:szCs w:val="26"/>
              </w:rPr>
              <w:t>17</w:t>
            </w:r>
          </w:p>
        </w:tc>
        <w:tc>
          <w:tcPr>
            <w:tcW w:w="640" w:type="dxa"/>
            <w:tcBorders>
              <w:right w:val="single" w:sz="8" w:space="0" w:color="auto"/>
            </w:tcBorders>
            <w:vAlign w:val="bottom"/>
          </w:tcPr>
          <w:p w:rsidR="00D30FAE" w:rsidRDefault="00D30FAE" w:rsidP="00BA17E3">
            <w:pPr>
              <w:spacing w:line="286" w:lineRule="exact"/>
              <w:jc w:val="center"/>
            </w:pPr>
            <w:r>
              <w:rPr>
                <w:w w:val="99"/>
                <w:sz w:val="26"/>
                <w:szCs w:val="26"/>
              </w:rPr>
              <w:t>20</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23</w:t>
            </w:r>
          </w:p>
        </w:tc>
        <w:tc>
          <w:tcPr>
            <w:tcW w:w="600" w:type="dxa"/>
            <w:tcBorders>
              <w:right w:val="single" w:sz="8" w:space="0" w:color="auto"/>
            </w:tcBorders>
            <w:vAlign w:val="bottom"/>
          </w:tcPr>
          <w:p w:rsidR="00D30FAE" w:rsidRDefault="00D30FAE" w:rsidP="00BA17E3">
            <w:pPr>
              <w:spacing w:line="286" w:lineRule="exact"/>
              <w:jc w:val="center"/>
            </w:pPr>
            <w:r>
              <w:rPr>
                <w:w w:val="99"/>
                <w:sz w:val="26"/>
                <w:szCs w:val="26"/>
              </w:rPr>
              <w:t>20</w:t>
            </w:r>
          </w:p>
        </w:tc>
        <w:tc>
          <w:tcPr>
            <w:tcW w:w="780" w:type="dxa"/>
            <w:tcBorders>
              <w:right w:val="single" w:sz="8" w:space="0" w:color="auto"/>
            </w:tcBorders>
            <w:vAlign w:val="bottom"/>
          </w:tcPr>
          <w:p w:rsidR="00D30FAE" w:rsidRDefault="00D30FAE" w:rsidP="00BA17E3">
            <w:pPr>
              <w:spacing w:line="286" w:lineRule="exact"/>
              <w:jc w:val="center"/>
            </w:pPr>
            <w:r>
              <w:rPr>
                <w:w w:val="99"/>
                <w:sz w:val="26"/>
                <w:szCs w:val="26"/>
              </w:rPr>
              <w:t>32</w:t>
            </w:r>
          </w:p>
        </w:tc>
        <w:tc>
          <w:tcPr>
            <w:tcW w:w="820" w:type="dxa"/>
            <w:tcBorders>
              <w:right w:val="single" w:sz="8" w:space="0" w:color="auto"/>
            </w:tcBorders>
            <w:vAlign w:val="bottom"/>
          </w:tcPr>
          <w:p w:rsidR="00D30FAE" w:rsidRDefault="00D30FAE" w:rsidP="00BA17E3">
            <w:pPr>
              <w:spacing w:line="286" w:lineRule="exact"/>
              <w:jc w:val="center"/>
            </w:pPr>
            <w:r>
              <w:rPr>
                <w:w w:val="99"/>
                <w:sz w:val="26"/>
                <w:szCs w:val="26"/>
              </w:rPr>
              <w:t>40</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33</w:t>
            </w:r>
          </w:p>
        </w:tc>
        <w:tc>
          <w:tcPr>
            <w:tcW w:w="800" w:type="dxa"/>
            <w:tcBorders>
              <w:right w:val="single" w:sz="8" w:space="0" w:color="auto"/>
            </w:tcBorders>
            <w:vAlign w:val="bottom"/>
          </w:tcPr>
          <w:p w:rsidR="00D30FAE" w:rsidRDefault="00D30FAE" w:rsidP="00BA17E3">
            <w:pPr>
              <w:spacing w:line="286" w:lineRule="exact"/>
              <w:jc w:val="center"/>
            </w:pPr>
            <w:r>
              <w:rPr>
                <w:w w:val="99"/>
                <w:sz w:val="26"/>
                <w:szCs w:val="26"/>
              </w:rPr>
              <w:t>31</w:t>
            </w:r>
          </w:p>
        </w:tc>
        <w:tc>
          <w:tcPr>
            <w:tcW w:w="680" w:type="dxa"/>
            <w:tcBorders>
              <w:right w:val="single" w:sz="8" w:space="0" w:color="auto"/>
            </w:tcBorders>
            <w:vAlign w:val="bottom"/>
          </w:tcPr>
          <w:p w:rsidR="00D30FAE" w:rsidRDefault="00D30FAE" w:rsidP="00BA17E3">
            <w:pPr>
              <w:spacing w:line="286" w:lineRule="exact"/>
              <w:jc w:val="center"/>
            </w:pPr>
            <w:r>
              <w:rPr>
                <w:w w:val="99"/>
                <w:sz w:val="26"/>
                <w:szCs w:val="26"/>
              </w:rPr>
              <w:t>36</w:t>
            </w:r>
          </w:p>
        </w:tc>
        <w:tc>
          <w:tcPr>
            <w:tcW w:w="680" w:type="dxa"/>
            <w:tcBorders>
              <w:right w:val="single" w:sz="8" w:space="0" w:color="auto"/>
            </w:tcBorders>
            <w:vAlign w:val="bottom"/>
          </w:tcPr>
          <w:p w:rsidR="00D30FAE" w:rsidRDefault="00D30FAE" w:rsidP="00BA17E3">
            <w:pPr>
              <w:spacing w:line="286" w:lineRule="exact"/>
              <w:jc w:val="center"/>
            </w:pPr>
            <w:r>
              <w:rPr>
                <w:w w:val="99"/>
                <w:sz w:val="26"/>
                <w:szCs w:val="26"/>
              </w:rPr>
              <w:t>29</w:t>
            </w:r>
          </w:p>
        </w:tc>
      </w:tr>
      <w:tr w:rsidR="00D30FAE" w:rsidTr="00BA17E3">
        <w:trPr>
          <w:trHeight w:val="300"/>
        </w:trPr>
        <w:tc>
          <w:tcPr>
            <w:tcW w:w="2080" w:type="dxa"/>
            <w:tcBorders>
              <w:left w:val="single" w:sz="8" w:space="0" w:color="auto"/>
              <w:right w:val="single" w:sz="8" w:space="0" w:color="auto"/>
            </w:tcBorders>
            <w:vAlign w:val="bottom"/>
          </w:tcPr>
          <w:p w:rsidR="00D30FAE" w:rsidRDefault="00D30FAE" w:rsidP="00BA17E3">
            <w:pPr>
              <w:jc w:val="center"/>
            </w:pPr>
            <w:r>
              <w:rPr>
                <w:sz w:val="26"/>
                <w:szCs w:val="26"/>
              </w:rPr>
              <w:t xml:space="preserve">от оси </w:t>
            </w:r>
            <w:proofErr w:type="gramStart"/>
            <w:r>
              <w:rPr>
                <w:sz w:val="26"/>
                <w:szCs w:val="26"/>
              </w:rPr>
              <w:t>сетевого</w:t>
            </w:r>
            <w:proofErr w:type="gramEnd"/>
          </w:p>
        </w:tc>
        <w:tc>
          <w:tcPr>
            <w:tcW w:w="680" w:type="dxa"/>
            <w:tcBorders>
              <w:right w:val="single" w:sz="8" w:space="0" w:color="auto"/>
            </w:tcBorders>
            <w:vAlign w:val="bottom"/>
          </w:tcPr>
          <w:p w:rsidR="00D30FAE" w:rsidRDefault="00D30FAE" w:rsidP="00BA17E3">
            <w:pPr>
              <w:rPr>
                <w:sz w:val="24"/>
                <w:szCs w:val="24"/>
              </w:rPr>
            </w:pPr>
          </w:p>
        </w:tc>
        <w:tc>
          <w:tcPr>
            <w:tcW w:w="64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c>
          <w:tcPr>
            <w:tcW w:w="600" w:type="dxa"/>
            <w:tcBorders>
              <w:right w:val="single" w:sz="8" w:space="0" w:color="auto"/>
            </w:tcBorders>
            <w:vAlign w:val="bottom"/>
          </w:tcPr>
          <w:p w:rsidR="00D30FAE" w:rsidRDefault="00D30FAE" w:rsidP="00BA17E3">
            <w:pPr>
              <w:rPr>
                <w:sz w:val="24"/>
                <w:szCs w:val="24"/>
              </w:rPr>
            </w:pPr>
          </w:p>
        </w:tc>
        <w:tc>
          <w:tcPr>
            <w:tcW w:w="780" w:type="dxa"/>
            <w:tcBorders>
              <w:right w:val="single" w:sz="8" w:space="0" w:color="auto"/>
            </w:tcBorders>
            <w:vAlign w:val="bottom"/>
          </w:tcPr>
          <w:p w:rsidR="00D30FAE" w:rsidRDefault="00D30FAE" w:rsidP="00BA17E3">
            <w:pPr>
              <w:rPr>
                <w:sz w:val="24"/>
                <w:szCs w:val="24"/>
              </w:rPr>
            </w:pPr>
          </w:p>
        </w:tc>
        <w:tc>
          <w:tcPr>
            <w:tcW w:w="82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c>
          <w:tcPr>
            <w:tcW w:w="800" w:type="dxa"/>
            <w:tcBorders>
              <w:right w:val="single" w:sz="8" w:space="0" w:color="auto"/>
            </w:tcBorders>
            <w:vAlign w:val="bottom"/>
          </w:tcPr>
          <w:p w:rsidR="00D30FAE" w:rsidRDefault="00D30FAE" w:rsidP="00BA17E3">
            <w:pPr>
              <w:rPr>
                <w:sz w:val="24"/>
                <w:szCs w:val="24"/>
              </w:rPr>
            </w:pPr>
          </w:p>
        </w:tc>
        <w:tc>
          <w:tcPr>
            <w:tcW w:w="680" w:type="dxa"/>
            <w:tcBorders>
              <w:right w:val="single" w:sz="8" w:space="0" w:color="auto"/>
            </w:tcBorders>
            <w:vAlign w:val="bottom"/>
          </w:tcPr>
          <w:p w:rsidR="00D30FAE" w:rsidRDefault="00D30FAE" w:rsidP="00BA17E3">
            <w:pPr>
              <w:rPr>
                <w:sz w:val="24"/>
                <w:szCs w:val="24"/>
              </w:rPr>
            </w:pPr>
          </w:p>
        </w:tc>
        <w:tc>
          <w:tcPr>
            <w:tcW w:w="680" w:type="dxa"/>
            <w:tcBorders>
              <w:right w:val="single" w:sz="8" w:space="0" w:color="auto"/>
            </w:tcBorders>
            <w:vAlign w:val="bottom"/>
          </w:tcPr>
          <w:p w:rsidR="00D30FAE" w:rsidRDefault="00D30FAE" w:rsidP="00BA17E3">
            <w:pPr>
              <w:rPr>
                <w:sz w:val="24"/>
                <w:szCs w:val="24"/>
              </w:rPr>
            </w:pPr>
          </w:p>
        </w:tc>
      </w:tr>
      <w:tr w:rsidR="00D30FAE" w:rsidTr="00BA17E3">
        <w:trPr>
          <w:trHeight w:val="300"/>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 xml:space="preserve">насоса, </w:t>
            </w:r>
            <w:proofErr w:type="gramStart"/>
            <w:r>
              <w:rPr>
                <w:sz w:val="26"/>
                <w:szCs w:val="26"/>
              </w:rPr>
              <w:t>м</w:t>
            </w:r>
            <w:proofErr w:type="gramEnd"/>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64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82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7"/>
        </w:trPr>
        <w:tc>
          <w:tcPr>
            <w:tcW w:w="2080" w:type="dxa"/>
            <w:tcBorders>
              <w:left w:val="single" w:sz="8" w:space="0" w:color="auto"/>
              <w:right w:val="single" w:sz="8" w:space="0" w:color="auto"/>
            </w:tcBorders>
            <w:vAlign w:val="bottom"/>
          </w:tcPr>
          <w:p w:rsidR="00D30FAE" w:rsidRDefault="00D30FAE" w:rsidP="00BA17E3">
            <w:pPr>
              <w:spacing w:line="287" w:lineRule="exact"/>
              <w:jc w:val="center"/>
            </w:pPr>
            <w:r>
              <w:rPr>
                <w:w w:val="98"/>
                <w:sz w:val="26"/>
                <w:szCs w:val="26"/>
              </w:rPr>
              <w:t>Показатель</w:t>
            </w:r>
          </w:p>
        </w:tc>
        <w:tc>
          <w:tcPr>
            <w:tcW w:w="68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4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70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00" w:type="dxa"/>
            <w:tcBorders>
              <w:right w:val="single" w:sz="8" w:space="0" w:color="auto"/>
            </w:tcBorders>
            <w:vAlign w:val="bottom"/>
          </w:tcPr>
          <w:p w:rsidR="00D30FAE" w:rsidRDefault="00D30FAE" w:rsidP="00BA17E3">
            <w:pPr>
              <w:spacing w:line="287" w:lineRule="exact"/>
              <w:jc w:val="center"/>
            </w:pPr>
            <w:r>
              <w:rPr>
                <w:w w:val="99"/>
                <w:sz w:val="26"/>
                <w:szCs w:val="26"/>
              </w:rPr>
              <w:t>ЧП-</w:t>
            </w:r>
          </w:p>
        </w:tc>
        <w:tc>
          <w:tcPr>
            <w:tcW w:w="7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82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r>
              <w:rPr>
                <w:sz w:val="26"/>
                <w:szCs w:val="26"/>
              </w:rPr>
              <w:t>БК-</w:t>
            </w:r>
          </w:p>
        </w:tc>
        <w:tc>
          <w:tcPr>
            <w:tcW w:w="80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6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6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r>
      <w:tr w:rsidR="00D30FAE" w:rsidTr="00BA17E3">
        <w:trPr>
          <w:trHeight w:val="300"/>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обитания</w:t>
            </w:r>
          </w:p>
        </w:tc>
        <w:tc>
          <w:tcPr>
            <w:tcW w:w="680" w:type="dxa"/>
            <w:tcBorders>
              <w:bottom w:val="single" w:sz="8" w:space="0" w:color="auto"/>
              <w:right w:val="single" w:sz="8" w:space="0" w:color="auto"/>
            </w:tcBorders>
            <w:vAlign w:val="bottom"/>
          </w:tcPr>
          <w:p w:rsidR="00D30FAE" w:rsidRDefault="00D30FAE" w:rsidP="00BA17E3">
            <w:pPr>
              <w:jc w:val="center"/>
            </w:pPr>
            <w:r>
              <w:rPr>
                <w:w w:val="99"/>
                <w:sz w:val="26"/>
                <w:szCs w:val="26"/>
              </w:rPr>
              <w:t>16</w:t>
            </w:r>
          </w:p>
        </w:tc>
        <w:tc>
          <w:tcPr>
            <w:tcW w:w="640" w:type="dxa"/>
            <w:tcBorders>
              <w:bottom w:val="single" w:sz="8" w:space="0" w:color="auto"/>
              <w:right w:val="single" w:sz="8" w:space="0" w:color="auto"/>
            </w:tcBorders>
            <w:vAlign w:val="bottom"/>
          </w:tcPr>
          <w:p w:rsidR="00D30FAE" w:rsidRDefault="00D30FAE" w:rsidP="00BA17E3">
            <w:pPr>
              <w:jc w:val="center"/>
            </w:pPr>
            <w:r>
              <w:rPr>
                <w:w w:val="99"/>
                <w:sz w:val="26"/>
                <w:szCs w:val="26"/>
              </w:rPr>
              <w:t>10</w:t>
            </w:r>
          </w:p>
        </w:tc>
        <w:tc>
          <w:tcPr>
            <w:tcW w:w="700" w:type="dxa"/>
            <w:tcBorders>
              <w:bottom w:val="single" w:sz="8" w:space="0" w:color="auto"/>
              <w:right w:val="single" w:sz="8" w:space="0" w:color="auto"/>
            </w:tcBorders>
            <w:vAlign w:val="bottom"/>
          </w:tcPr>
          <w:p w:rsidR="00D30FAE" w:rsidRDefault="00D30FAE" w:rsidP="00BA17E3">
            <w:pPr>
              <w:jc w:val="center"/>
            </w:pPr>
            <w:r>
              <w:rPr>
                <w:sz w:val="26"/>
                <w:szCs w:val="26"/>
              </w:rPr>
              <w:t>8</w:t>
            </w:r>
          </w:p>
        </w:tc>
        <w:tc>
          <w:tcPr>
            <w:tcW w:w="600" w:type="dxa"/>
            <w:tcBorders>
              <w:bottom w:val="single" w:sz="8" w:space="0" w:color="auto"/>
              <w:right w:val="single" w:sz="8" w:space="0" w:color="auto"/>
            </w:tcBorders>
            <w:vAlign w:val="bottom"/>
          </w:tcPr>
          <w:p w:rsidR="00D30FAE" w:rsidRDefault="00D30FAE" w:rsidP="00BA17E3">
            <w:pPr>
              <w:jc w:val="center"/>
            </w:pPr>
            <w:r>
              <w:rPr>
                <w:w w:val="99"/>
                <w:sz w:val="26"/>
                <w:szCs w:val="26"/>
              </w:rPr>
              <w:t>1200</w:t>
            </w:r>
          </w:p>
        </w:tc>
        <w:tc>
          <w:tcPr>
            <w:tcW w:w="780" w:type="dxa"/>
            <w:tcBorders>
              <w:bottom w:val="single" w:sz="8" w:space="0" w:color="auto"/>
              <w:right w:val="single" w:sz="8" w:space="0" w:color="auto"/>
            </w:tcBorders>
            <w:vAlign w:val="bottom"/>
          </w:tcPr>
          <w:p w:rsidR="00D30FAE" w:rsidRDefault="00D30FAE" w:rsidP="00BA17E3">
            <w:pPr>
              <w:jc w:val="center"/>
            </w:pPr>
            <w:r>
              <w:rPr>
                <w:w w:val="97"/>
                <w:sz w:val="26"/>
                <w:szCs w:val="26"/>
              </w:rPr>
              <w:t>360</w:t>
            </w:r>
          </w:p>
        </w:tc>
        <w:tc>
          <w:tcPr>
            <w:tcW w:w="820" w:type="dxa"/>
            <w:tcBorders>
              <w:bottom w:val="single" w:sz="8" w:space="0" w:color="auto"/>
              <w:right w:val="single" w:sz="8" w:space="0" w:color="auto"/>
            </w:tcBorders>
            <w:vAlign w:val="bottom"/>
          </w:tcPr>
          <w:p w:rsidR="00D30FAE" w:rsidRDefault="00D30FAE" w:rsidP="00BA17E3">
            <w:pPr>
              <w:jc w:val="center"/>
            </w:pPr>
            <w:r>
              <w:rPr>
                <w:w w:val="97"/>
                <w:sz w:val="26"/>
                <w:szCs w:val="26"/>
              </w:rPr>
              <w:t>450</w:t>
            </w:r>
          </w:p>
        </w:tc>
        <w:tc>
          <w:tcPr>
            <w:tcW w:w="740" w:type="dxa"/>
            <w:tcBorders>
              <w:bottom w:val="single" w:sz="8" w:space="0" w:color="auto"/>
              <w:right w:val="single" w:sz="8" w:space="0" w:color="auto"/>
            </w:tcBorders>
            <w:vAlign w:val="bottom"/>
          </w:tcPr>
          <w:p w:rsidR="00D30FAE" w:rsidRDefault="00D30FAE" w:rsidP="00BA17E3">
            <w:pPr>
              <w:jc w:val="center"/>
            </w:pPr>
            <w:r>
              <w:rPr>
                <w:w w:val="99"/>
                <w:sz w:val="26"/>
                <w:szCs w:val="26"/>
              </w:rPr>
              <w:t>3500</w:t>
            </w:r>
          </w:p>
        </w:tc>
        <w:tc>
          <w:tcPr>
            <w:tcW w:w="800" w:type="dxa"/>
            <w:tcBorders>
              <w:bottom w:val="single" w:sz="8" w:space="0" w:color="auto"/>
              <w:right w:val="single" w:sz="8" w:space="0" w:color="auto"/>
            </w:tcBorders>
            <w:vAlign w:val="bottom"/>
          </w:tcPr>
          <w:p w:rsidR="00D30FAE" w:rsidRDefault="00D30FAE" w:rsidP="00BA17E3">
            <w:pPr>
              <w:jc w:val="center"/>
            </w:pPr>
            <w:r>
              <w:rPr>
                <w:sz w:val="26"/>
                <w:szCs w:val="26"/>
              </w:rPr>
              <w:t>250</w:t>
            </w:r>
          </w:p>
        </w:tc>
        <w:tc>
          <w:tcPr>
            <w:tcW w:w="680" w:type="dxa"/>
            <w:tcBorders>
              <w:bottom w:val="single" w:sz="8" w:space="0" w:color="auto"/>
              <w:right w:val="single" w:sz="8" w:space="0" w:color="auto"/>
            </w:tcBorders>
            <w:vAlign w:val="bottom"/>
          </w:tcPr>
          <w:p w:rsidR="00D30FAE" w:rsidRDefault="00D30FAE" w:rsidP="00BA17E3">
            <w:pPr>
              <w:jc w:val="center"/>
            </w:pPr>
            <w:r>
              <w:rPr>
                <w:sz w:val="26"/>
                <w:szCs w:val="26"/>
              </w:rPr>
              <w:t>320</w:t>
            </w:r>
          </w:p>
        </w:tc>
        <w:tc>
          <w:tcPr>
            <w:tcW w:w="680" w:type="dxa"/>
            <w:tcBorders>
              <w:bottom w:val="single" w:sz="8" w:space="0" w:color="auto"/>
              <w:right w:val="single" w:sz="8" w:space="0" w:color="auto"/>
            </w:tcBorders>
            <w:vAlign w:val="bottom"/>
          </w:tcPr>
          <w:p w:rsidR="00D30FAE" w:rsidRDefault="00D30FAE" w:rsidP="00BA17E3">
            <w:pPr>
              <w:jc w:val="center"/>
            </w:pPr>
            <w:r>
              <w:rPr>
                <w:w w:val="97"/>
                <w:sz w:val="26"/>
                <w:szCs w:val="26"/>
              </w:rPr>
              <w:t>280</w:t>
            </w: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8" w:lineRule="exact"/>
              <w:jc w:val="center"/>
            </w:pPr>
            <w:r>
              <w:rPr>
                <w:w w:val="99"/>
                <w:sz w:val="26"/>
                <w:szCs w:val="26"/>
              </w:rPr>
              <w:t>Длина участка</w:t>
            </w:r>
          </w:p>
        </w:tc>
        <w:tc>
          <w:tcPr>
            <w:tcW w:w="680" w:type="dxa"/>
            <w:tcBorders>
              <w:right w:val="single" w:sz="8" w:space="0" w:color="auto"/>
            </w:tcBorders>
            <w:vAlign w:val="bottom"/>
          </w:tcPr>
          <w:p w:rsidR="00D30FAE" w:rsidRDefault="00D30FAE" w:rsidP="00BA17E3">
            <w:pPr>
              <w:spacing w:line="288" w:lineRule="exact"/>
              <w:jc w:val="center"/>
            </w:pPr>
            <w:r>
              <w:rPr>
                <w:w w:val="99"/>
                <w:sz w:val="26"/>
                <w:szCs w:val="26"/>
              </w:rPr>
              <w:t>70</w:t>
            </w:r>
          </w:p>
        </w:tc>
        <w:tc>
          <w:tcPr>
            <w:tcW w:w="640" w:type="dxa"/>
            <w:tcBorders>
              <w:right w:val="single" w:sz="8" w:space="0" w:color="auto"/>
            </w:tcBorders>
            <w:vAlign w:val="bottom"/>
          </w:tcPr>
          <w:p w:rsidR="00D30FAE" w:rsidRDefault="00D30FAE" w:rsidP="00BA17E3">
            <w:pPr>
              <w:spacing w:line="288" w:lineRule="exact"/>
              <w:jc w:val="center"/>
            </w:pPr>
            <w:r>
              <w:rPr>
                <w:w w:val="99"/>
                <w:sz w:val="26"/>
                <w:szCs w:val="26"/>
              </w:rPr>
              <w:t>85</w:t>
            </w:r>
          </w:p>
        </w:tc>
        <w:tc>
          <w:tcPr>
            <w:tcW w:w="700" w:type="dxa"/>
            <w:tcBorders>
              <w:right w:val="single" w:sz="8" w:space="0" w:color="auto"/>
            </w:tcBorders>
            <w:vAlign w:val="bottom"/>
          </w:tcPr>
          <w:p w:rsidR="00D30FAE" w:rsidRDefault="00D30FAE" w:rsidP="00BA17E3">
            <w:pPr>
              <w:spacing w:line="288" w:lineRule="exact"/>
              <w:jc w:val="center"/>
            </w:pPr>
            <w:r>
              <w:rPr>
                <w:w w:val="99"/>
                <w:sz w:val="26"/>
                <w:szCs w:val="26"/>
              </w:rPr>
              <w:t>75</w:t>
            </w:r>
          </w:p>
        </w:tc>
        <w:tc>
          <w:tcPr>
            <w:tcW w:w="600" w:type="dxa"/>
            <w:tcBorders>
              <w:right w:val="single" w:sz="8" w:space="0" w:color="auto"/>
            </w:tcBorders>
            <w:vAlign w:val="bottom"/>
          </w:tcPr>
          <w:p w:rsidR="00D30FAE" w:rsidRDefault="00D30FAE" w:rsidP="00BA17E3">
            <w:pPr>
              <w:spacing w:line="288" w:lineRule="exact"/>
              <w:jc w:val="center"/>
            </w:pPr>
            <w:r>
              <w:rPr>
                <w:sz w:val="26"/>
                <w:szCs w:val="26"/>
              </w:rPr>
              <w:t>920</w:t>
            </w:r>
          </w:p>
        </w:tc>
        <w:tc>
          <w:tcPr>
            <w:tcW w:w="780" w:type="dxa"/>
            <w:tcBorders>
              <w:right w:val="single" w:sz="8" w:space="0" w:color="auto"/>
            </w:tcBorders>
            <w:vAlign w:val="bottom"/>
          </w:tcPr>
          <w:p w:rsidR="00D30FAE" w:rsidRDefault="00D30FAE" w:rsidP="00BA17E3">
            <w:pPr>
              <w:spacing w:line="288" w:lineRule="exact"/>
              <w:jc w:val="center"/>
            </w:pPr>
            <w:r>
              <w:rPr>
                <w:w w:val="97"/>
                <w:sz w:val="26"/>
                <w:szCs w:val="26"/>
              </w:rPr>
              <w:t>450</w:t>
            </w:r>
          </w:p>
        </w:tc>
        <w:tc>
          <w:tcPr>
            <w:tcW w:w="820" w:type="dxa"/>
            <w:tcBorders>
              <w:right w:val="single" w:sz="8" w:space="0" w:color="auto"/>
            </w:tcBorders>
            <w:vAlign w:val="bottom"/>
          </w:tcPr>
          <w:p w:rsidR="00D30FAE" w:rsidRDefault="00D30FAE" w:rsidP="00BA17E3">
            <w:pPr>
              <w:spacing w:line="288" w:lineRule="exact"/>
              <w:jc w:val="center"/>
            </w:pPr>
            <w:r>
              <w:rPr>
                <w:w w:val="97"/>
                <w:sz w:val="26"/>
                <w:szCs w:val="26"/>
              </w:rPr>
              <w:t>700</w:t>
            </w:r>
          </w:p>
        </w:tc>
        <w:tc>
          <w:tcPr>
            <w:tcW w:w="740" w:type="dxa"/>
            <w:tcBorders>
              <w:right w:val="single" w:sz="8" w:space="0" w:color="auto"/>
            </w:tcBorders>
            <w:vAlign w:val="bottom"/>
          </w:tcPr>
          <w:p w:rsidR="00D30FAE" w:rsidRDefault="00D30FAE" w:rsidP="00BA17E3">
            <w:pPr>
              <w:spacing w:line="288" w:lineRule="exact"/>
              <w:jc w:val="center"/>
            </w:pPr>
            <w:r>
              <w:rPr>
                <w:w w:val="97"/>
                <w:sz w:val="26"/>
                <w:szCs w:val="26"/>
              </w:rPr>
              <w:t>380</w:t>
            </w:r>
          </w:p>
        </w:tc>
        <w:tc>
          <w:tcPr>
            <w:tcW w:w="800" w:type="dxa"/>
            <w:tcBorders>
              <w:right w:val="single" w:sz="8" w:space="0" w:color="auto"/>
            </w:tcBorders>
            <w:vAlign w:val="bottom"/>
          </w:tcPr>
          <w:p w:rsidR="00D30FAE" w:rsidRDefault="00D30FAE" w:rsidP="00BA17E3">
            <w:pPr>
              <w:spacing w:line="288" w:lineRule="exact"/>
              <w:jc w:val="center"/>
            </w:pPr>
            <w:r>
              <w:rPr>
                <w:sz w:val="26"/>
                <w:szCs w:val="26"/>
              </w:rPr>
              <w:t>420</w:t>
            </w:r>
          </w:p>
        </w:tc>
        <w:tc>
          <w:tcPr>
            <w:tcW w:w="680" w:type="dxa"/>
            <w:tcBorders>
              <w:right w:val="single" w:sz="8" w:space="0" w:color="auto"/>
            </w:tcBorders>
            <w:vAlign w:val="bottom"/>
          </w:tcPr>
          <w:p w:rsidR="00D30FAE" w:rsidRDefault="00D30FAE" w:rsidP="00BA17E3">
            <w:pPr>
              <w:spacing w:line="288" w:lineRule="exact"/>
              <w:jc w:val="center"/>
            </w:pPr>
            <w:r>
              <w:rPr>
                <w:sz w:val="26"/>
                <w:szCs w:val="26"/>
              </w:rPr>
              <w:t>370</w:t>
            </w:r>
          </w:p>
        </w:tc>
        <w:tc>
          <w:tcPr>
            <w:tcW w:w="680" w:type="dxa"/>
            <w:tcBorders>
              <w:right w:val="single" w:sz="8" w:space="0" w:color="auto"/>
            </w:tcBorders>
            <w:vAlign w:val="bottom"/>
          </w:tcPr>
          <w:p w:rsidR="00D30FAE" w:rsidRDefault="00D30FAE" w:rsidP="00BA17E3">
            <w:pPr>
              <w:spacing w:line="288" w:lineRule="exact"/>
              <w:jc w:val="center"/>
            </w:pPr>
            <w:r>
              <w:rPr>
                <w:w w:val="97"/>
                <w:sz w:val="26"/>
                <w:szCs w:val="26"/>
              </w:rPr>
              <w:t>525</w:t>
            </w:r>
          </w:p>
        </w:tc>
      </w:tr>
      <w:tr w:rsidR="00D30FAE" w:rsidTr="00BA17E3">
        <w:trPr>
          <w:trHeight w:val="322"/>
        </w:trPr>
        <w:tc>
          <w:tcPr>
            <w:tcW w:w="2080" w:type="dxa"/>
            <w:tcBorders>
              <w:left w:val="single" w:sz="8" w:space="0" w:color="auto"/>
              <w:bottom w:val="single" w:sz="8" w:space="0" w:color="auto"/>
              <w:right w:val="single" w:sz="8" w:space="0" w:color="auto"/>
            </w:tcBorders>
            <w:vAlign w:val="bottom"/>
          </w:tcPr>
          <w:p w:rsidR="00D30FAE" w:rsidRDefault="00D30FAE" w:rsidP="00BA17E3">
            <w:pPr>
              <w:ind w:left="860"/>
            </w:pPr>
            <w:r>
              <w:rPr>
                <w:i/>
                <w:iCs/>
                <w:sz w:val="26"/>
                <w:szCs w:val="26"/>
              </w:rPr>
              <w:t>l</w:t>
            </w:r>
            <w:r>
              <w:rPr>
                <w:sz w:val="26"/>
                <w:szCs w:val="26"/>
              </w:rPr>
              <w:t>,</w:t>
            </w:r>
            <w:r>
              <w:rPr>
                <w:i/>
                <w:iCs/>
                <w:sz w:val="26"/>
                <w:szCs w:val="26"/>
              </w:rPr>
              <w:t xml:space="preserve"> </w:t>
            </w:r>
            <w:r>
              <w:rPr>
                <w:sz w:val="26"/>
                <w:szCs w:val="26"/>
              </w:rPr>
              <w:t>м</w:t>
            </w: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64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82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r>
    </w:tbl>
    <w:p w:rsidR="00D30FAE" w:rsidRDefault="00D30FAE" w:rsidP="00D30FAE">
      <w:pPr>
        <w:spacing w:line="318" w:lineRule="exact"/>
      </w:pPr>
    </w:p>
    <w:p w:rsidR="00D30FAE" w:rsidRDefault="00D30FAE" w:rsidP="00D30FAE">
      <w:pPr>
        <w:ind w:left="680"/>
      </w:pPr>
      <w:r>
        <w:rPr>
          <w:sz w:val="28"/>
          <w:szCs w:val="28"/>
        </w:rPr>
        <w:t>Грунт – скальный.</w:t>
      </w:r>
    </w:p>
    <w:p w:rsidR="00D30FAE" w:rsidRDefault="00D30FAE" w:rsidP="00D30FAE">
      <w:pPr>
        <w:spacing w:line="200" w:lineRule="exact"/>
      </w:pPr>
    </w:p>
    <w:p w:rsidR="00D30FAE" w:rsidRDefault="00D30FAE" w:rsidP="00D30FAE">
      <w:pPr>
        <w:spacing w:line="200" w:lineRule="exact"/>
      </w:pPr>
    </w:p>
    <w:p w:rsidR="00D30FAE" w:rsidRDefault="00D30FAE" w:rsidP="00D30FAE">
      <w:pPr>
        <w:spacing w:line="200" w:lineRule="exact"/>
      </w:pPr>
    </w:p>
    <w:p w:rsidR="00BA17E3" w:rsidRDefault="00BA17E3"/>
    <w:p w:rsidR="00D30FAE" w:rsidRDefault="00D30FAE" w:rsidP="00D30FAE">
      <w:pPr>
        <w:ind w:left="680"/>
      </w:pPr>
      <w:r>
        <w:rPr>
          <w:b/>
          <w:bCs/>
          <w:sz w:val="28"/>
          <w:szCs w:val="28"/>
        </w:rPr>
        <w:t>Вариант 10</w:t>
      </w:r>
    </w:p>
    <w:p w:rsidR="00D30FAE" w:rsidRDefault="00D30FAE" w:rsidP="00D30FAE">
      <w:pPr>
        <w:spacing w:line="318" w:lineRule="exact"/>
      </w:pPr>
    </w:p>
    <w:p w:rsidR="00D30FAE" w:rsidRDefault="00D30FAE" w:rsidP="00D30FAE">
      <w:pPr>
        <w:ind w:left="680"/>
      </w:pPr>
      <w:r>
        <w:rPr>
          <w:sz w:val="28"/>
          <w:szCs w:val="28"/>
        </w:rPr>
        <w:t>г. Ярославль</w:t>
      </w:r>
    </w:p>
    <w:p w:rsidR="00D30FAE" w:rsidRDefault="00D30FAE" w:rsidP="00D30FAE">
      <w:pPr>
        <w:spacing w:line="306" w:lineRule="exact"/>
      </w:pPr>
    </w:p>
    <w:tbl>
      <w:tblPr>
        <w:tblW w:w="0" w:type="auto"/>
        <w:tblInd w:w="30" w:type="dxa"/>
        <w:tblLayout w:type="fixed"/>
        <w:tblCellMar>
          <w:left w:w="0" w:type="dxa"/>
          <w:right w:w="0" w:type="dxa"/>
        </w:tblCellMar>
        <w:tblLook w:val="04A0" w:firstRow="1" w:lastRow="0" w:firstColumn="1" w:lastColumn="0" w:noHBand="0" w:noVBand="1"/>
      </w:tblPr>
      <w:tblGrid>
        <w:gridCol w:w="2080"/>
        <w:gridCol w:w="700"/>
        <w:gridCol w:w="700"/>
        <w:gridCol w:w="700"/>
        <w:gridCol w:w="700"/>
        <w:gridCol w:w="680"/>
        <w:gridCol w:w="740"/>
        <w:gridCol w:w="760"/>
        <w:gridCol w:w="780"/>
        <w:gridCol w:w="740"/>
        <w:gridCol w:w="740"/>
      </w:tblGrid>
      <w:tr w:rsidR="00D30FAE" w:rsidTr="00BA17E3">
        <w:trPr>
          <w:trHeight w:val="327"/>
        </w:trPr>
        <w:tc>
          <w:tcPr>
            <w:tcW w:w="2080" w:type="dxa"/>
            <w:tcBorders>
              <w:top w:val="single" w:sz="8" w:space="0" w:color="auto"/>
              <w:left w:val="single" w:sz="8" w:space="0" w:color="auto"/>
              <w:right w:val="single" w:sz="8" w:space="0" w:color="auto"/>
            </w:tcBorders>
            <w:vAlign w:val="bottom"/>
          </w:tcPr>
          <w:p w:rsidR="00D30FAE" w:rsidRDefault="00D30FAE" w:rsidP="00BA17E3">
            <w:pPr>
              <w:jc w:val="center"/>
            </w:pPr>
            <w:r>
              <w:rPr>
                <w:w w:val="99"/>
                <w:sz w:val="26"/>
                <w:szCs w:val="26"/>
              </w:rPr>
              <w:t>Наименование</w:t>
            </w: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1420" w:type="dxa"/>
            <w:gridSpan w:val="2"/>
            <w:tcBorders>
              <w:top w:val="single" w:sz="8" w:space="0" w:color="auto"/>
              <w:bottom w:val="single" w:sz="8" w:space="0" w:color="auto"/>
            </w:tcBorders>
            <w:vAlign w:val="bottom"/>
          </w:tcPr>
          <w:p w:rsidR="00D30FAE" w:rsidRDefault="00D30FAE" w:rsidP="00BA17E3">
            <w:pPr>
              <w:ind w:left="300"/>
            </w:pPr>
            <w:r>
              <w:rPr>
                <w:sz w:val="26"/>
                <w:szCs w:val="26"/>
              </w:rPr>
              <w:t>Объекты</w:t>
            </w:r>
          </w:p>
        </w:tc>
        <w:tc>
          <w:tcPr>
            <w:tcW w:w="760" w:type="dxa"/>
            <w:tcBorders>
              <w:top w:val="single" w:sz="8" w:space="0" w:color="auto"/>
              <w:bottom w:val="single" w:sz="8" w:space="0" w:color="auto"/>
            </w:tcBorders>
            <w:vAlign w:val="bottom"/>
          </w:tcPr>
          <w:p w:rsidR="00D30FAE" w:rsidRDefault="00D30FAE" w:rsidP="00BA17E3">
            <w:pPr>
              <w:rPr>
                <w:sz w:val="24"/>
                <w:szCs w:val="24"/>
              </w:rPr>
            </w:pPr>
          </w:p>
        </w:tc>
        <w:tc>
          <w:tcPr>
            <w:tcW w:w="780" w:type="dxa"/>
            <w:tcBorders>
              <w:top w:val="single" w:sz="8" w:space="0" w:color="auto"/>
              <w:bottom w:val="single" w:sz="8" w:space="0" w:color="auto"/>
            </w:tcBorders>
            <w:vAlign w:val="bottom"/>
          </w:tcPr>
          <w:p w:rsidR="00D30FAE" w:rsidRDefault="00D30FAE" w:rsidP="00BA17E3">
            <w:pPr>
              <w:rPr>
                <w:sz w:val="24"/>
                <w:szCs w:val="24"/>
              </w:rPr>
            </w:pPr>
          </w:p>
        </w:tc>
        <w:tc>
          <w:tcPr>
            <w:tcW w:w="740" w:type="dxa"/>
            <w:tcBorders>
              <w:top w:val="single" w:sz="8" w:space="0" w:color="auto"/>
              <w:bottom w:val="single" w:sz="8" w:space="0" w:color="auto"/>
            </w:tcBorders>
            <w:vAlign w:val="bottom"/>
          </w:tcPr>
          <w:p w:rsidR="00D30FAE" w:rsidRDefault="00D30FAE" w:rsidP="00BA17E3">
            <w:pPr>
              <w:rPr>
                <w:sz w:val="24"/>
                <w:szCs w:val="24"/>
              </w:rPr>
            </w:pPr>
          </w:p>
        </w:tc>
        <w:tc>
          <w:tcPr>
            <w:tcW w:w="740" w:type="dxa"/>
            <w:tcBorders>
              <w:top w:val="single" w:sz="8" w:space="0" w:color="auto"/>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9"/>
        </w:trPr>
        <w:tc>
          <w:tcPr>
            <w:tcW w:w="2080" w:type="dxa"/>
            <w:tcBorders>
              <w:left w:val="single" w:sz="8" w:space="0" w:color="auto"/>
              <w:bottom w:val="single" w:sz="8" w:space="0" w:color="auto"/>
              <w:right w:val="single" w:sz="8" w:space="0" w:color="auto"/>
            </w:tcBorders>
            <w:vAlign w:val="bottom"/>
          </w:tcPr>
          <w:p w:rsidR="00D30FAE" w:rsidRDefault="00D30FAE" w:rsidP="00BA17E3">
            <w:pPr>
              <w:rPr>
                <w:sz w:val="24"/>
                <w:szCs w:val="24"/>
              </w:rPr>
            </w:pPr>
          </w:p>
        </w:tc>
        <w:tc>
          <w:tcPr>
            <w:tcW w:w="2100" w:type="dxa"/>
            <w:gridSpan w:val="3"/>
            <w:tcBorders>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промышленные</w:t>
            </w:r>
          </w:p>
        </w:tc>
        <w:tc>
          <w:tcPr>
            <w:tcW w:w="700" w:type="dxa"/>
            <w:tcBorders>
              <w:bottom w:val="single" w:sz="8" w:space="0" w:color="auto"/>
            </w:tcBorders>
            <w:vAlign w:val="bottom"/>
          </w:tcPr>
          <w:p w:rsidR="00D30FAE" w:rsidRDefault="00D30FAE" w:rsidP="00BA17E3">
            <w:pPr>
              <w:rPr>
                <w:sz w:val="24"/>
                <w:szCs w:val="24"/>
              </w:rPr>
            </w:pPr>
          </w:p>
        </w:tc>
        <w:tc>
          <w:tcPr>
            <w:tcW w:w="3700" w:type="dxa"/>
            <w:gridSpan w:val="5"/>
            <w:tcBorders>
              <w:bottom w:val="single" w:sz="8" w:space="0" w:color="auto"/>
            </w:tcBorders>
            <w:vAlign w:val="bottom"/>
          </w:tcPr>
          <w:p w:rsidR="00D30FAE" w:rsidRDefault="00D30FAE" w:rsidP="00BA17E3">
            <w:pPr>
              <w:spacing w:line="287" w:lineRule="exact"/>
              <w:ind w:left="460"/>
            </w:pPr>
            <w:r>
              <w:rPr>
                <w:sz w:val="26"/>
                <w:szCs w:val="26"/>
              </w:rPr>
              <w:t>жилищно-коммунальные</w:t>
            </w: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9"/>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7" w:lineRule="exact"/>
              <w:jc w:val="center"/>
            </w:pPr>
            <w:r>
              <w:rPr>
                <w:sz w:val="26"/>
                <w:szCs w:val="26"/>
              </w:rPr>
              <w:t>Номер на схеме</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1</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2</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3</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4</w:t>
            </w:r>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r>
              <w:rPr>
                <w:w w:val="91"/>
                <w:sz w:val="26"/>
                <w:szCs w:val="26"/>
              </w:rPr>
              <w:t>5</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6</w:t>
            </w:r>
          </w:p>
        </w:tc>
        <w:tc>
          <w:tcPr>
            <w:tcW w:w="760" w:type="dxa"/>
            <w:tcBorders>
              <w:bottom w:val="single" w:sz="8" w:space="0" w:color="auto"/>
              <w:right w:val="single" w:sz="8" w:space="0" w:color="auto"/>
            </w:tcBorders>
            <w:vAlign w:val="bottom"/>
          </w:tcPr>
          <w:p w:rsidR="00D30FAE" w:rsidRDefault="00D30FAE" w:rsidP="00BA17E3">
            <w:pPr>
              <w:spacing w:line="287" w:lineRule="exact"/>
              <w:jc w:val="center"/>
            </w:pPr>
            <w:r>
              <w:rPr>
                <w:w w:val="91"/>
                <w:sz w:val="26"/>
                <w:szCs w:val="26"/>
              </w:rPr>
              <w:t>7</w:t>
            </w:r>
          </w:p>
        </w:tc>
        <w:tc>
          <w:tcPr>
            <w:tcW w:w="7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8</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9</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10</w:t>
            </w: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Назначение</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В</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proofErr w:type="gramStart"/>
            <w:r>
              <w:rPr>
                <w:w w:val="96"/>
                <w:sz w:val="26"/>
                <w:szCs w:val="26"/>
              </w:rPr>
              <w:t>Р</w:t>
            </w:r>
            <w:proofErr w:type="gramEnd"/>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ПП</w:t>
            </w:r>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76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Я</w:t>
            </w:r>
          </w:p>
        </w:tc>
        <w:tc>
          <w:tcPr>
            <w:tcW w:w="7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8" w:lineRule="exact"/>
              <w:jc w:val="center"/>
            </w:pPr>
            <w:r>
              <w:rPr>
                <w:sz w:val="26"/>
                <w:szCs w:val="26"/>
              </w:rPr>
              <w:t>Количество х</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180</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150</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135</w:t>
            </w:r>
          </w:p>
        </w:tc>
        <w:tc>
          <w:tcPr>
            <w:tcW w:w="700" w:type="dxa"/>
            <w:tcBorders>
              <w:right w:val="single" w:sz="8" w:space="0" w:color="auto"/>
            </w:tcBorders>
            <w:vAlign w:val="bottom"/>
          </w:tcPr>
          <w:p w:rsidR="00D30FAE" w:rsidRDefault="00D30FAE" w:rsidP="00BA17E3">
            <w:pPr>
              <w:spacing w:line="288" w:lineRule="exact"/>
              <w:jc w:val="center"/>
            </w:pPr>
            <w:r>
              <w:rPr>
                <w:w w:val="99"/>
                <w:sz w:val="26"/>
                <w:szCs w:val="26"/>
              </w:rPr>
              <w:t>16</w:t>
            </w:r>
          </w:p>
        </w:tc>
        <w:tc>
          <w:tcPr>
            <w:tcW w:w="680" w:type="dxa"/>
            <w:tcBorders>
              <w:right w:val="single" w:sz="8" w:space="0" w:color="auto"/>
            </w:tcBorders>
            <w:vAlign w:val="bottom"/>
          </w:tcPr>
          <w:p w:rsidR="00D30FAE" w:rsidRDefault="00D30FAE" w:rsidP="00BA17E3">
            <w:pPr>
              <w:spacing w:line="288" w:lineRule="exact"/>
              <w:jc w:val="center"/>
            </w:pPr>
            <w:r>
              <w:rPr>
                <w:w w:val="98"/>
                <w:sz w:val="26"/>
                <w:szCs w:val="26"/>
              </w:rPr>
              <w:t>11х28</w:t>
            </w:r>
          </w:p>
        </w:tc>
        <w:tc>
          <w:tcPr>
            <w:tcW w:w="740" w:type="dxa"/>
            <w:tcBorders>
              <w:right w:val="single" w:sz="8" w:space="0" w:color="auto"/>
            </w:tcBorders>
            <w:vAlign w:val="bottom"/>
          </w:tcPr>
          <w:p w:rsidR="00D30FAE" w:rsidRDefault="00D30FAE" w:rsidP="00BA17E3">
            <w:pPr>
              <w:spacing w:line="288" w:lineRule="exact"/>
              <w:jc w:val="center"/>
            </w:pPr>
            <w:r>
              <w:rPr>
                <w:sz w:val="26"/>
                <w:szCs w:val="26"/>
              </w:rPr>
              <w:t>16х32</w:t>
            </w:r>
          </w:p>
        </w:tc>
        <w:tc>
          <w:tcPr>
            <w:tcW w:w="760" w:type="dxa"/>
            <w:tcBorders>
              <w:right w:val="single" w:sz="8" w:space="0" w:color="auto"/>
            </w:tcBorders>
            <w:vAlign w:val="bottom"/>
          </w:tcPr>
          <w:p w:rsidR="00D30FAE" w:rsidRDefault="00D30FAE" w:rsidP="00BA17E3">
            <w:pPr>
              <w:spacing w:line="288" w:lineRule="exact"/>
              <w:jc w:val="center"/>
            </w:pPr>
            <w:r>
              <w:rPr>
                <w:w w:val="99"/>
                <w:sz w:val="26"/>
                <w:szCs w:val="26"/>
              </w:rPr>
              <w:t>2х15</w:t>
            </w:r>
          </w:p>
        </w:tc>
        <w:tc>
          <w:tcPr>
            <w:tcW w:w="780" w:type="dxa"/>
            <w:tcBorders>
              <w:right w:val="single" w:sz="8" w:space="0" w:color="auto"/>
            </w:tcBorders>
            <w:vAlign w:val="bottom"/>
          </w:tcPr>
          <w:p w:rsidR="00D30FAE" w:rsidRDefault="00D30FAE" w:rsidP="00BA17E3">
            <w:pPr>
              <w:spacing w:line="288" w:lineRule="exact"/>
              <w:jc w:val="center"/>
            </w:pPr>
            <w:r>
              <w:rPr>
                <w:sz w:val="26"/>
                <w:szCs w:val="26"/>
              </w:rPr>
              <w:t>6х14</w:t>
            </w:r>
          </w:p>
        </w:tc>
        <w:tc>
          <w:tcPr>
            <w:tcW w:w="740" w:type="dxa"/>
            <w:tcBorders>
              <w:right w:val="single" w:sz="8" w:space="0" w:color="auto"/>
            </w:tcBorders>
            <w:vAlign w:val="bottom"/>
          </w:tcPr>
          <w:p w:rsidR="00D30FAE" w:rsidRDefault="00D30FAE" w:rsidP="00BA17E3">
            <w:pPr>
              <w:spacing w:line="288" w:lineRule="exact"/>
              <w:jc w:val="center"/>
            </w:pPr>
            <w:r>
              <w:rPr>
                <w:sz w:val="26"/>
                <w:szCs w:val="26"/>
              </w:rPr>
              <w:t>10х18</w:t>
            </w:r>
          </w:p>
        </w:tc>
        <w:tc>
          <w:tcPr>
            <w:tcW w:w="740" w:type="dxa"/>
            <w:tcBorders>
              <w:right w:val="single" w:sz="8" w:space="0" w:color="auto"/>
            </w:tcBorders>
            <w:vAlign w:val="bottom"/>
          </w:tcPr>
          <w:p w:rsidR="00D30FAE" w:rsidRDefault="00D30FAE" w:rsidP="00BA17E3">
            <w:pPr>
              <w:spacing w:line="288" w:lineRule="exact"/>
              <w:jc w:val="center"/>
            </w:pPr>
            <w:r>
              <w:rPr>
                <w:sz w:val="26"/>
                <w:szCs w:val="26"/>
              </w:rPr>
              <w:t>11х21</w:t>
            </w:r>
          </w:p>
        </w:tc>
      </w:tr>
      <w:tr w:rsidR="00D30FAE" w:rsidTr="00BA17E3">
        <w:trPr>
          <w:trHeight w:val="302"/>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302" w:lineRule="exact"/>
              <w:jc w:val="center"/>
            </w:pPr>
            <w:r>
              <w:rPr>
                <w:w w:val="98"/>
                <w:sz w:val="26"/>
                <w:szCs w:val="26"/>
              </w:rPr>
              <w:t>объем, тыс. м</w:t>
            </w:r>
            <w:r>
              <w:rPr>
                <w:w w:val="98"/>
                <w:sz w:val="34"/>
                <w:szCs w:val="34"/>
                <w:vertAlign w:val="superscript"/>
              </w:rPr>
              <w:t>3</w:t>
            </w: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6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6"/>
        </w:trPr>
        <w:tc>
          <w:tcPr>
            <w:tcW w:w="2080" w:type="dxa"/>
            <w:tcBorders>
              <w:left w:val="single" w:sz="8" w:space="0" w:color="auto"/>
              <w:right w:val="single" w:sz="8" w:space="0" w:color="auto"/>
            </w:tcBorders>
            <w:vAlign w:val="bottom"/>
          </w:tcPr>
          <w:p w:rsidR="00D30FAE" w:rsidRDefault="00D30FAE" w:rsidP="00BA17E3">
            <w:pPr>
              <w:spacing w:line="286" w:lineRule="exact"/>
              <w:jc w:val="center"/>
            </w:pPr>
            <w:r>
              <w:rPr>
                <w:sz w:val="26"/>
                <w:szCs w:val="26"/>
              </w:rPr>
              <w:t>Высота-отметка</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26</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28</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24</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21</w:t>
            </w:r>
          </w:p>
        </w:tc>
        <w:tc>
          <w:tcPr>
            <w:tcW w:w="680" w:type="dxa"/>
            <w:tcBorders>
              <w:right w:val="single" w:sz="8" w:space="0" w:color="auto"/>
            </w:tcBorders>
            <w:vAlign w:val="bottom"/>
          </w:tcPr>
          <w:p w:rsidR="00D30FAE" w:rsidRDefault="00D30FAE" w:rsidP="00BA17E3">
            <w:pPr>
              <w:spacing w:line="286" w:lineRule="exact"/>
              <w:jc w:val="center"/>
            </w:pPr>
            <w:r>
              <w:rPr>
                <w:w w:val="99"/>
                <w:sz w:val="26"/>
                <w:szCs w:val="26"/>
              </w:rPr>
              <w:t>38</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30</w:t>
            </w:r>
          </w:p>
        </w:tc>
        <w:tc>
          <w:tcPr>
            <w:tcW w:w="760" w:type="dxa"/>
            <w:tcBorders>
              <w:right w:val="single" w:sz="8" w:space="0" w:color="auto"/>
            </w:tcBorders>
            <w:vAlign w:val="bottom"/>
          </w:tcPr>
          <w:p w:rsidR="00D30FAE" w:rsidRDefault="00D30FAE" w:rsidP="00BA17E3">
            <w:pPr>
              <w:spacing w:line="286" w:lineRule="exact"/>
              <w:jc w:val="center"/>
            </w:pPr>
            <w:r>
              <w:rPr>
                <w:w w:val="99"/>
                <w:sz w:val="26"/>
                <w:szCs w:val="26"/>
              </w:rPr>
              <w:t>24</w:t>
            </w:r>
          </w:p>
        </w:tc>
        <w:tc>
          <w:tcPr>
            <w:tcW w:w="780" w:type="dxa"/>
            <w:tcBorders>
              <w:right w:val="single" w:sz="8" w:space="0" w:color="auto"/>
            </w:tcBorders>
            <w:vAlign w:val="bottom"/>
          </w:tcPr>
          <w:p w:rsidR="00D30FAE" w:rsidRDefault="00D30FAE" w:rsidP="00BA17E3">
            <w:pPr>
              <w:spacing w:line="286" w:lineRule="exact"/>
              <w:jc w:val="center"/>
            </w:pPr>
            <w:r>
              <w:rPr>
                <w:w w:val="99"/>
                <w:sz w:val="26"/>
                <w:szCs w:val="26"/>
              </w:rPr>
              <w:t>30</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34</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37</w:t>
            </w:r>
          </w:p>
        </w:tc>
      </w:tr>
      <w:tr w:rsidR="00D30FAE" w:rsidTr="00BA17E3">
        <w:trPr>
          <w:trHeight w:val="300"/>
        </w:trPr>
        <w:tc>
          <w:tcPr>
            <w:tcW w:w="2080" w:type="dxa"/>
            <w:tcBorders>
              <w:left w:val="single" w:sz="8" w:space="0" w:color="auto"/>
              <w:right w:val="single" w:sz="8" w:space="0" w:color="auto"/>
            </w:tcBorders>
            <w:vAlign w:val="bottom"/>
          </w:tcPr>
          <w:p w:rsidR="00D30FAE" w:rsidRDefault="00D30FAE" w:rsidP="00BA17E3">
            <w:pPr>
              <w:jc w:val="center"/>
            </w:pPr>
            <w:r>
              <w:rPr>
                <w:w w:val="99"/>
                <w:sz w:val="26"/>
                <w:szCs w:val="26"/>
              </w:rPr>
              <w:t xml:space="preserve">от оси </w:t>
            </w:r>
            <w:proofErr w:type="gramStart"/>
            <w:r>
              <w:rPr>
                <w:w w:val="99"/>
                <w:sz w:val="26"/>
                <w:szCs w:val="26"/>
              </w:rPr>
              <w:t>сетевого</w:t>
            </w:r>
            <w:proofErr w:type="gramEnd"/>
          </w:p>
        </w:tc>
        <w:tc>
          <w:tcPr>
            <w:tcW w:w="70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c>
          <w:tcPr>
            <w:tcW w:w="68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c>
          <w:tcPr>
            <w:tcW w:w="760" w:type="dxa"/>
            <w:tcBorders>
              <w:right w:val="single" w:sz="8" w:space="0" w:color="auto"/>
            </w:tcBorders>
            <w:vAlign w:val="bottom"/>
          </w:tcPr>
          <w:p w:rsidR="00D30FAE" w:rsidRDefault="00D30FAE" w:rsidP="00BA17E3">
            <w:pPr>
              <w:rPr>
                <w:sz w:val="24"/>
                <w:szCs w:val="24"/>
              </w:rPr>
            </w:pPr>
          </w:p>
        </w:tc>
        <w:tc>
          <w:tcPr>
            <w:tcW w:w="78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r>
      <w:tr w:rsidR="00D30FAE" w:rsidTr="00BA17E3">
        <w:trPr>
          <w:trHeight w:val="300"/>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w w:val="99"/>
                <w:sz w:val="26"/>
                <w:szCs w:val="26"/>
              </w:rPr>
              <w:t xml:space="preserve">насоса, </w:t>
            </w:r>
            <w:proofErr w:type="gramStart"/>
            <w:r>
              <w:rPr>
                <w:w w:val="99"/>
                <w:sz w:val="26"/>
                <w:szCs w:val="26"/>
              </w:rPr>
              <w:t>м</w:t>
            </w:r>
            <w:proofErr w:type="gramEnd"/>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6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7"/>
        </w:trPr>
        <w:tc>
          <w:tcPr>
            <w:tcW w:w="2080" w:type="dxa"/>
            <w:tcBorders>
              <w:left w:val="single" w:sz="8" w:space="0" w:color="auto"/>
              <w:right w:val="single" w:sz="8" w:space="0" w:color="auto"/>
            </w:tcBorders>
            <w:vAlign w:val="bottom"/>
          </w:tcPr>
          <w:p w:rsidR="00D30FAE" w:rsidRDefault="00D30FAE" w:rsidP="00BA17E3">
            <w:pPr>
              <w:spacing w:line="287" w:lineRule="exact"/>
              <w:jc w:val="center"/>
            </w:pPr>
            <w:r>
              <w:rPr>
                <w:sz w:val="26"/>
                <w:szCs w:val="26"/>
              </w:rPr>
              <w:t>Показатель</w:t>
            </w:r>
          </w:p>
        </w:tc>
        <w:tc>
          <w:tcPr>
            <w:tcW w:w="700" w:type="dxa"/>
            <w:tcBorders>
              <w:right w:val="single" w:sz="8" w:space="0" w:color="auto"/>
            </w:tcBorders>
            <w:vAlign w:val="bottom"/>
          </w:tcPr>
          <w:p w:rsidR="00D30FAE" w:rsidRDefault="00D30FAE" w:rsidP="00BA17E3">
            <w:pPr>
              <w:spacing w:line="287" w:lineRule="exact"/>
              <w:jc w:val="center"/>
            </w:pPr>
            <w:r>
              <w:rPr>
                <w:w w:val="95"/>
                <w:sz w:val="26"/>
                <w:szCs w:val="26"/>
              </w:rPr>
              <w:t>ДС-</w:t>
            </w:r>
          </w:p>
        </w:tc>
        <w:tc>
          <w:tcPr>
            <w:tcW w:w="70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700" w:type="dxa"/>
            <w:tcBorders>
              <w:right w:val="single" w:sz="8" w:space="0" w:color="auto"/>
            </w:tcBorders>
            <w:vAlign w:val="bottom"/>
          </w:tcPr>
          <w:p w:rsidR="00D30FAE" w:rsidRDefault="00D30FAE" w:rsidP="00BA17E3">
            <w:pPr>
              <w:spacing w:line="287" w:lineRule="exact"/>
              <w:jc w:val="center"/>
            </w:pPr>
            <w:r>
              <w:rPr>
                <w:w w:val="95"/>
                <w:sz w:val="26"/>
                <w:szCs w:val="26"/>
              </w:rPr>
              <w:t>ДС-</w:t>
            </w:r>
          </w:p>
        </w:tc>
        <w:tc>
          <w:tcPr>
            <w:tcW w:w="700" w:type="dxa"/>
            <w:tcBorders>
              <w:right w:val="single" w:sz="8" w:space="0" w:color="auto"/>
            </w:tcBorders>
            <w:vAlign w:val="bottom"/>
          </w:tcPr>
          <w:p w:rsidR="00D30FAE" w:rsidRDefault="00D30FAE" w:rsidP="00BA17E3">
            <w:pPr>
              <w:spacing w:line="287" w:lineRule="exact"/>
              <w:jc w:val="center"/>
            </w:pPr>
            <w:r>
              <w:rPr>
                <w:sz w:val="26"/>
                <w:szCs w:val="26"/>
              </w:rPr>
              <w:t>КБ-</w:t>
            </w:r>
          </w:p>
        </w:tc>
        <w:tc>
          <w:tcPr>
            <w:tcW w:w="6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60" w:type="dxa"/>
            <w:tcBorders>
              <w:right w:val="single" w:sz="8" w:space="0" w:color="auto"/>
            </w:tcBorders>
            <w:vAlign w:val="bottom"/>
          </w:tcPr>
          <w:p w:rsidR="00D30FAE" w:rsidRDefault="00D30FAE" w:rsidP="00BA17E3">
            <w:pPr>
              <w:spacing w:line="287" w:lineRule="exact"/>
              <w:jc w:val="center"/>
            </w:pPr>
            <w:proofErr w:type="gramStart"/>
            <w:r>
              <w:rPr>
                <w:sz w:val="26"/>
                <w:szCs w:val="26"/>
              </w:rPr>
              <w:t>КМ</w:t>
            </w:r>
            <w:proofErr w:type="gramEnd"/>
            <w:r>
              <w:rPr>
                <w:sz w:val="26"/>
                <w:szCs w:val="26"/>
              </w:rPr>
              <w:t>-</w:t>
            </w:r>
          </w:p>
        </w:tc>
        <w:tc>
          <w:tcPr>
            <w:tcW w:w="7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r>
      <w:tr w:rsidR="00D30FAE" w:rsidTr="00BA17E3">
        <w:trPr>
          <w:trHeight w:val="300"/>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обитания</w:t>
            </w:r>
          </w:p>
        </w:tc>
        <w:tc>
          <w:tcPr>
            <w:tcW w:w="700" w:type="dxa"/>
            <w:tcBorders>
              <w:bottom w:val="single" w:sz="8" w:space="0" w:color="auto"/>
              <w:right w:val="single" w:sz="8" w:space="0" w:color="auto"/>
            </w:tcBorders>
            <w:vAlign w:val="bottom"/>
          </w:tcPr>
          <w:p w:rsidR="00D30FAE" w:rsidRDefault="00D30FAE" w:rsidP="00BA17E3">
            <w:pPr>
              <w:jc w:val="center"/>
            </w:pPr>
            <w:r>
              <w:rPr>
                <w:w w:val="99"/>
                <w:sz w:val="26"/>
                <w:szCs w:val="26"/>
              </w:rPr>
              <w:t>12</w:t>
            </w:r>
          </w:p>
        </w:tc>
        <w:tc>
          <w:tcPr>
            <w:tcW w:w="700" w:type="dxa"/>
            <w:tcBorders>
              <w:bottom w:val="single" w:sz="8" w:space="0" w:color="auto"/>
              <w:right w:val="single" w:sz="8" w:space="0" w:color="auto"/>
            </w:tcBorders>
            <w:vAlign w:val="bottom"/>
          </w:tcPr>
          <w:p w:rsidR="00D30FAE" w:rsidRDefault="00D30FAE" w:rsidP="00BA17E3">
            <w:pPr>
              <w:jc w:val="center"/>
            </w:pPr>
            <w:r>
              <w:rPr>
                <w:w w:val="99"/>
                <w:sz w:val="26"/>
                <w:szCs w:val="26"/>
              </w:rPr>
              <w:t>10</w:t>
            </w:r>
          </w:p>
        </w:tc>
        <w:tc>
          <w:tcPr>
            <w:tcW w:w="700" w:type="dxa"/>
            <w:tcBorders>
              <w:bottom w:val="single" w:sz="8" w:space="0" w:color="auto"/>
              <w:right w:val="single" w:sz="8" w:space="0" w:color="auto"/>
            </w:tcBorders>
            <w:vAlign w:val="bottom"/>
          </w:tcPr>
          <w:p w:rsidR="00D30FAE" w:rsidRDefault="00D30FAE" w:rsidP="00BA17E3">
            <w:pPr>
              <w:jc w:val="center"/>
            </w:pPr>
            <w:r>
              <w:rPr>
                <w:sz w:val="26"/>
                <w:szCs w:val="26"/>
              </w:rPr>
              <w:t>8</w:t>
            </w:r>
          </w:p>
        </w:tc>
        <w:tc>
          <w:tcPr>
            <w:tcW w:w="700" w:type="dxa"/>
            <w:tcBorders>
              <w:bottom w:val="single" w:sz="8" w:space="0" w:color="auto"/>
              <w:right w:val="single" w:sz="8" w:space="0" w:color="auto"/>
            </w:tcBorders>
            <w:vAlign w:val="bottom"/>
          </w:tcPr>
          <w:p w:rsidR="00D30FAE" w:rsidRDefault="00D30FAE" w:rsidP="00BA17E3">
            <w:pPr>
              <w:jc w:val="center"/>
            </w:pPr>
            <w:r>
              <w:rPr>
                <w:w w:val="99"/>
                <w:sz w:val="26"/>
                <w:szCs w:val="26"/>
              </w:rPr>
              <w:t>2500</w:t>
            </w:r>
          </w:p>
        </w:tc>
        <w:tc>
          <w:tcPr>
            <w:tcW w:w="680" w:type="dxa"/>
            <w:tcBorders>
              <w:bottom w:val="single" w:sz="8" w:space="0" w:color="auto"/>
              <w:right w:val="single" w:sz="8" w:space="0" w:color="auto"/>
            </w:tcBorders>
            <w:vAlign w:val="bottom"/>
          </w:tcPr>
          <w:p w:rsidR="00D30FAE" w:rsidRDefault="00D30FAE" w:rsidP="00BA17E3">
            <w:pPr>
              <w:jc w:val="center"/>
            </w:pPr>
            <w:r>
              <w:rPr>
                <w:sz w:val="26"/>
                <w:szCs w:val="26"/>
              </w:rPr>
              <w:t>450</w:t>
            </w:r>
          </w:p>
        </w:tc>
        <w:tc>
          <w:tcPr>
            <w:tcW w:w="740" w:type="dxa"/>
            <w:tcBorders>
              <w:bottom w:val="single" w:sz="8" w:space="0" w:color="auto"/>
              <w:right w:val="single" w:sz="8" w:space="0" w:color="auto"/>
            </w:tcBorders>
            <w:vAlign w:val="bottom"/>
          </w:tcPr>
          <w:p w:rsidR="00D30FAE" w:rsidRDefault="00D30FAE" w:rsidP="00BA17E3">
            <w:pPr>
              <w:jc w:val="center"/>
            </w:pPr>
            <w:r>
              <w:rPr>
                <w:w w:val="97"/>
                <w:sz w:val="26"/>
                <w:szCs w:val="26"/>
              </w:rPr>
              <w:t>525</w:t>
            </w:r>
          </w:p>
        </w:tc>
        <w:tc>
          <w:tcPr>
            <w:tcW w:w="760" w:type="dxa"/>
            <w:tcBorders>
              <w:bottom w:val="single" w:sz="8" w:space="0" w:color="auto"/>
              <w:right w:val="single" w:sz="8" w:space="0" w:color="auto"/>
            </w:tcBorders>
            <w:vAlign w:val="bottom"/>
          </w:tcPr>
          <w:p w:rsidR="00D30FAE" w:rsidRDefault="00D30FAE" w:rsidP="00BA17E3">
            <w:pPr>
              <w:jc w:val="center"/>
            </w:pPr>
            <w:r>
              <w:rPr>
                <w:sz w:val="26"/>
                <w:szCs w:val="26"/>
              </w:rPr>
              <w:t>280</w:t>
            </w:r>
          </w:p>
        </w:tc>
        <w:tc>
          <w:tcPr>
            <w:tcW w:w="780" w:type="dxa"/>
            <w:tcBorders>
              <w:bottom w:val="single" w:sz="8" w:space="0" w:color="auto"/>
              <w:right w:val="single" w:sz="8" w:space="0" w:color="auto"/>
            </w:tcBorders>
            <w:vAlign w:val="bottom"/>
          </w:tcPr>
          <w:p w:rsidR="00D30FAE" w:rsidRDefault="00D30FAE" w:rsidP="00BA17E3">
            <w:pPr>
              <w:jc w:val="center"/>
            </w:pPr>
            <w:r>
              <w:rPr>
                <w:w w:val="97"/>
                <w:sz w:val="26"/>
                <w:szCs w:val="26"/>
              </w:rPr>
              <w:t>220</w:t>
            </w:r>
          </w:p>
        </w:tc>
        <w:tc>
          <w:tcPr>
            <w:tcW w:w="740" w:type="dxa"/>
            <w:tcBorders>
              <w:bottom w:val="single" w:sz="8" w:space="0" w:color="auto"/>
              <w:right w:val="single" w:sz="8" w:space="0" w:color="auto"/>
            </w:tcBorders>
            <w:vAlign w:val="bottom"/>
          </w:tcPr>
          <w:p w:rsidR="00D30FAE" w:rsidRDefault="00D30FAE" w:rsidP="00BA17E3">
            <w:pPr>
              <w:jc w:val="center"/>
            </w:pPr>
            <w:r>
              <w:rPr>
                <w:w w:val="97"/>
                <w:sz w:val="26"/>
                <w:szCs w:val="26"/>
              </w:rPr>
              <w:t>300</w:t>
            </w:r>
          </w:p>
        </w:tc>
        <w:tc>
          <w:tcPr>
            <w:tcW w:w="740" w:type="dxa"/>
            <w:tcBorders>
              <w:bottom w:val="single" w:sz="8" w:space="0" w:color="auto"/>
              <w:right w:val="single" w:sz="8" w:space="0" w:color="auto"/>
            </w:tcBorders>
            <w:vAlign w:val="bottom"/>
          </w:tcPr>
          <w:p w:rsidR="00D30FAE" w:rsidRDefault="00D30FAE" w:rsidP="00BA17E3">
            <w:pPr>
              <w:jc w:val="center"/>
            </w:pPr>
            <w:r>
              <w:rPr>
                <w:w w:val="97"/>
                <w:sz w:val="26"/>
                <w:szCs w:val="26"/>
              </w:rPr>
              <w:t>330</w:t>
            </w: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8" w:lineRule="exact"/>
              <w:jc w:val="center"/>
            </w:pPr>
            <w:r>
              <w:rPr>
                <w:w w:val="99"/>
                <w:sz w:val="26"/>
                <w:szCs w:val="26"/>
              </w:rPr>
              <w:t>Длина участка</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155</w:t>
            </w:r>
          </w:p>
        </w:tc>
        <w:tc>
          <w:tcPr>
            <w:tcW w:w="700" w:type="dxa"/>
            <w:tcBorders>
              <w:right w:val="single" w:sz="8" w:space="0" w:color="auto"/>
            </w:tcBorders>
            <w:vAlign w:val="bottom"/>
          </w:tcPr>
          <w:p w:rsidR="00D30FAE" w:rsidRDefault="00D30FAE" w:rsidP="00BA17E3">
            <w:pPr>
              <w:spacing w:line="288" w:lineRule="exact"/>
              <w:jc w:val="center"/>
            </w:pPr>
            <w:r>
              <w:rPr>
                <w:w w:val="99"/>
                <w:sz w:val="26"/>
                <w:szCs w:val="26"/>
              </w:rPr>
              <w:t>70</w:t>
            </w:r>
          </w:p>
        </w:tc>
        <w:tc>
          <w:tcPr>
            <w:tcW w:w="700" w:type="dxa"/>
            <w:tcBorders>
              <w:right w:val="single" w:sz="8" w:space="0" w:color="auto"/>
            </w:tcBorders>
            <w:vAlign w:val="bottom"/>
          </w:tcPr>
          <w:p w:rsidR="00D30FAE" w:rsidRDefault="00D30FAE" w:rsidP="00BA17E3">
            <w:pPr>
              <w:spacing w:line="288" w:lineRule="exact"/>
              <w:jc w:val="center"/>
            </w:pPr>
            <w:r>
              <w:rPr>
                <w:w w:val="99"/>
                <w:sz w:val="26"/>
                <w:szCs w:val="26"/>
              </w:rPr>
              <w:t>95</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970</w:t>
            </w:r>
          </w:p>
        </w:tc>
        <w:tc>
          <w:tcPr>
            <w:tcW w:w="680" w:type="dxa"/>
            <w:tcBorders>
              <w:right w:val="single" w:sz="8" w:space="0" w:color="auto"/>
            </w:tcBorders>
            <w:vAlign w:val="bottom"/>
          </w:tcPr>
          <w:p w:rsidR="00D30FAE" w:rsidRDefault="00D30FAE" w:rsidP="00BA17E3">
            <w:pPr>
              <w:spacing w:line="288" w:lineRule="exact"/>
              <w:jc w:val="center"/>
            </w:pPr>
            <w:r>
              <w:rPr>
                <w:sz w:val="26"/>
                <w:szCs w:val="26"/>
              </w:rPr>
              <w:t>550</w:t>
            </w:r>
          </w:p>
        </w:tc>
        <w:tc>
          <w:tcPr>
            <w:tcW w:w="740" w:type="dxa"/>
            <w:tcBorders>
              <w:right w:val="single" w:sz="8" w:space="0" w:color="auto"/>
            </w:tcBorders>
            <w:vAlign w:val="bottom"/>
          </w:tcPr>
          <w:p w:rsidR="00D30FAE" w:rsidRDefault="00D30FAE" w:rsidP="00BA17E3">
            <w:pPr>
              <w:spacing w:line="288" w:lineRule="exact"/>
              <w:jc w:val="center"/>
            </w:pPr>
            <w:r>
              <w:rPr>
                <w:w w:val="97"/>
                <w:sz w:val="26"/>
                <w:szCs w:val="26"/>
              </w:rPr>
              <w:t>850</w:t>
            </w:r>
          </w:p>
        </w:tc>
        <w:tc>
          <w:tcPr>
            <w:tcW w:w="760" w:type="dxa"/>
            <w:tcBorders>
              <w:right w:val="single" w:sz="8" w:space="0" w:color="auto"/>
            </w:tcBorders>
            <w:vAlign w:val="bottom"/>
          </w:tcPr>
          <w:p w:rsidR="00D30FAE" w:rsidRDefault="00D30FAE" w:rsidP="00BA17E3">
            <w:pPr>
              <w:spacing w:line="288" w:lineRule="exact"/>
              <w:jc w:val="center"/>
            </w:pPr>
            <w:r>
              <w:rPr>
                <w:sz w:val="26"/>
                <w:szCs w:val="26"/>
              </w:rPr>
              <w:t>180</w:t>
            </w:r>
          </w:p>
        </w:tc>
        <w:tc>
          <w:tcPr>
            <w:tcW w:w="780" w:type="dxa"/>
            <w:tcBorders>
              <w:right w:val="single" w:sz="8" w:space="0" w:color="auto"/>
            </w:tcBorders>
            <w:vAlign w:val="bottom"/>
          </w:tcPr>
          <w:p w:rsidR="00D30FAE" w:rsidRDefault="00D30FAE" w:rsidP="00BA17E3">
            <w:pPr>
              <w:spacing w:line="288" w:lineRule="exact"/>
              <w:jc w:val="center"/>
            </w:pPr>
            <w:r>
              <w:rPr>
                <w:w w:val="97"/>
                <w:sz w:val="26"/>
                <w:szCs w:val="26"/>
              </w:rPr>
              <w:t>330</w:t>
            </w:r>
          </w:p>
        </w:tc>
        <w:tc>
          <w:tcPr>
            <w:tcW w:w="740" w:type="dxa"/>
            <w:tcBorders>
              <w:right w:val="single" w:sz="8" w:space="0" w:color="auto"/>
            </w:tcBorders>
            <w:vAlign w:val="bottom"/>
          </w:tcPr>
          <w:p w:rsidR="00D30FAE" w:rsidRDefault="00D30FAE" w:rsidP="00BA17E3">
            <w:pPr>
              <w:spacing w:line="288" w:lineRule="exact"/>
              <w:jc w:val="center"/>
            </w:pPr>
            <w:r>
              <w:rPr>
                <w:w w:val="97"/>
                <w:sz w:val="26"/>
                <w:szCs w:val="26"/>
              </w:rPr>
              <w:t>260</w:t>
            </w:r>
          </w:p>
        </w:tc>
        <w:tc>
          <w:tcPr>
            <w:tcW w:w="740" w:type="dxa"/>
            <w:tcBorders>
              <w:right w:val="single" w:sz="8" w:space="0" w:color="auto"/>
            </w:tcBorders>
            <w:vAlign w:val="bottom"/>
          </w:tcPr>
          <w:p w:rsidR="00D30FAE" w:rsidRDefault="00D30FAE" w:rsidP="00BA17E3">
            <w:pPr>
              <w:spacing w:line="288" w:lineRule="exact"/>
              <w:jc w:val="center"/>
            </w:pPr>
            <w:r>
              <w:rPr>
                <w:w w:val="97"/>
                <w:sz w:val="26"/>
                <w:szCs w:val="26"/>
              </w:rPr>
              <w:t>350</w:t>
            </w:r>
          </w:p>
        </w:tc>
      </w:tr>
      <w:tr w:rsidR="00D30FAE" w:rsidTr="00BA17E3">
        <w:trPr>
          <w:trHeight w:val="322"/>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i/>
                <w:iCs/>
                <w:w w:val="98"/>
                <w:sz w:val="26"/>
                <w:szCs w:val="26"/>
              </w:rPr>
              <w:t>l</w:t>
            </w:r>
            <w:r>
              <w:rPr>
                <w:w w:val="98"/>
                <w:sz w:val="26"/>
                <w:szCs w:val="26"/>
              </w:rPr>
              <w:t>,</w:t>
            </w:r>
            <w:r>
              <w:rPr>
                <w:i/>
                <w:iCs/>
                <w:w w:val="98"/>
                <w:sz w:val="26"/>
                <w:szCs w:val="26"/>
              </w:rPr>
              <w:t xml:space="preserve"> </w:t>
            </w:r>
            <w:r>
              <w:rPr>
                <w:w w:val="98"/>
                <w:sz w:val="26"/>
                <w:szCs w:val="26"/>
              </w:rPr>
              <w:t>м</w:t>
            </w: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6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bl>
    <w:p w:rsidR="00D30FAE" w:rsidRDefault="00D30FAE" w:rsidP="00D30FAE">
      <w:pPr>
        <w:spacing w:line="318" w:lineRule="exact"/>
      </w:pPr>
    </w:p>
    <w:p w:rsidR="00D30FAE" w:rsidRDefault="00D30FAE" w:rsidP="00D30FAE">
      <w:pPr>
        <w:ind w:left="680"/>
      </w:pPr>
      <w:r>
        <w:rPr>
          <w:sz w:val="28"/>
          <w:szCs w:val="28"/>
        </w:rPr>
        <w:t>Грунт – сильный; уровень грунтовых вод – низкий.</w:t>
      </w:r>
    </w:p>
    <w:p w:rsidR="00D30FAE" w:rsidRDefault="00D30FAE" w:rsidP="00D30FAE">
      <w:pPr>
        <w:spacing w:line="200" w:lineRule="exact"/>
      </w:pPr>
    </w:p>
    <w:p w:rsidR="00D30FAE" w:rsidRDefault="00D30FAE" w:rsidP="00D30FAE"/>
    <w:p w:rsidR="00925092" w:rsidRDefault="00925092" w:rsidP="00D30FAE"/>
    <w:p w:rsidR="00925092" w:rsidRDefault="00925092" w:rsidP="00D30FAE"/>
    <w:p w:rsidR="00925092" w:rsidRDefault="00925092" w:rsidP="00D30FAE"/>
    <w:p w:rsidR="00925092" w:rsidRDefault="00925092" w:rsidP="00D30FAE"/>
    <w:p w:rsidR="00925092" w:rsidRDefault="00925092" w:rsidP="00D30FAE"/>
    <w:p w:rsidR="00925092" w:rsidRDefault="00925092" w:rsidP="00D30FAE"/>
    <w:p w:rsidR="00925092" w:rsidRDefault="00925092" w:rsidP="00D30FAE"/>
    <w:p w:rsidR="00925092" w:rsidRDefault="00925092" w:rsidP="00D30FAE"/>
    <w:p w:rsidR="00D30FAE" w:rsidRDefault="00D30FAE" w:rsidP="00D30FAE">
      <w:pPr>
        <w:ind w:left="680"/>
        <w:rPr>
          <w:sz w:val="28"/>
          <w:szCs w:val="28"/>
        </w:rPr>
      </w:pPr>
      <w:r>
        <w:rPr>
          <w:sz w:val="28"/>
          <w:szCs w:val="28"/>
        </w:rPr>
        <w:lastRenderedPageBreak/>
        <w:t>Вариант 11</w:t>
      </w:r>
    </w:p>
    <w:p w:rsidR="00D30FAE" w:rsidRDefault="00D30FAE" w:rsidP="00D30FAE">
      <w:pPr>
        <w:ind w:left="680"/>
      </w:pPr>
      <w:r>
        <w:rPr>
          <w:sz w:val="28"/>
          <w:szCs w:val="28"/>
        </w:rPr>
        <w:t>г. Калининград</w:t>
      </w:r>
    </w:p>
    <w:p w:rsidR="00D30FAE" w:rsidRDefault="00D30FAE" w:rsidP="00D30FAE">
      <w:pPr>
        <w:spacing w:line="306" w:lineRule="exact"/>
      </w:pPr>
    </w:p>
    <w:tbl>
      <w:tblPr>
        <w:tblW w:w="0" w:type="auto"/>
        <w:tblInd w:w="30" w:type="dxa"/>
        <w:tblLayout w:type="fixed"/>
        <w:tblCellMar>
          <w:left w:w="0" w:type="dxa"/>
          <w:right w:w="0" w:type="dxa"/>
        </w:tblCellMar>
        <w:tblLook w:val="04A0" w:firstRow="1" w:lastRow="0" w:firstColumn="1" w:lastColumn="0" w:noHBand="0" w:noVBand="1"/>
      </w:tblPr>
      <w:tblGrid>
        <w:gridCol w:w="2080"/>
        <w:gridCol w:w="640"/>
        <w:gridCol w:w="620"/>
        <w:gridCol w:w="700"/>
        <w:gridCol w:w="780"/>
        <w:gridCol w:w="680"/>
        <w:gridCol w:w="800"/>
        <w:gridCol w:w="740"/>
        <w:gridCol w:w="780"/>
        <w:gridCol w:w="700"/>
        <w:gridCol w:w="780"/>
      </w:tblGrid>
      <w:tr w:rsidR="00D30FAE" w:rsidTr="00BA17E3">
        <w:trPr>
          <w:trHeight w:val="327"/>
        </w:trPr>
        <w:tc>
          <w:tcPr>
            <w:tcW w:w="2080" w:type="dxa"/>
            <w:tcBorders>
              <w:top w:val="single" w:sz="8" w:space="0" w:color="auto"/>
              <w:left w:val="single" w:sz="8" w:space="0" w:color="auto"/>
              <w:right w:val="single" w:sz="8" w:space="0" w:color="auto"/>
            </w:tcBorders>
            <w:vAlign w:val="bottom"/>
          </w:tcPr>
          <w:p w:rsidR="00D30FAE" w:rsidRDefault="00D30FAE" w:rsidP="00BA17E3">
            <w:pPr>
              <w:jc w:val="center"/>
            </w:pPr>
            <w:r>
              <w:rPr>
                <w:w w:val="99"/>
                <w:sz w:val="26"/>
                <w:szCs w:val="26"/>
              </w:rPr>
              <w:t>Наименование</w:t>
            </w:r>
          </w:p>
        </w:tc>
        <w:tc>
          <w:tcPr>
            <w:tcW w:w="640" w:type="dxa"/>
            <w:tcBorders>
              <w:top w:val="single" w:sz="8" w:space="0" w:color="auto"/>
              <w:bottom w:val="single" w:sz="8" w:space="0" w:color="auto"/>
            </w:tcBorders>
            <w:vAlign w:val="bottom"/>
          </w:tcPr>
          <w:p w:rsidR="00D30FAE" w:rsidRDefault="00D30FAE" w:rsidP="00BA17E3">
            <w:pPr>
              <w:rPr>
                <w:sz w:val="24"/>
                <w:szCs w:val="24"/>
              </w:rPr>
            </w:pPr>
          </w:p>
        </w:tc>
        <w:tc>
          <w:tcPr>
            <w:tcW w:w="62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780" w:type="dxa"/>
            <w:tcBorders>
              <w:top w:val="single" w:sz="8" w:space="0" w:color="auto"/>
              <w:bottom w:val="single" w:sz="8" w:space="0" w:color="auto"/>
            </w:tcBorders>
            <w:vAlign w:val="bottom"/>
          </w:tcPr>
          <w:p w:rsidR="00D30FAE" w:rsidRDefault="00D30FAE" w:rsidP="00BA17E3">
            <w:pPr>
              <w:rPr>
                <w:sz w:val="24"/>
                <w:szCs w:val="24"/>
              </w:rPr>
            </w:pPr>
          </w:p>
        </w:tc>
        <w:tc>
          <w:tcPr>
            <w:tcW w:w="1480" w:type="dxa"/>
            <w:gridSpan w:val="2"/>
            <w:tcBorders>
              <w:top w:val="single" w:sz="8" w:space="0" w:color="auto"/>
              <w:bottom w:val="single" w:sz="8" w:space="0" w:color="auto"/>
            </w:tcBorders>
            <w:vAlign w:val="bottom"/>
          </w:tcPr>
          <w:p w:rsidR="00D30FAE" w:rsidRDefault="00D30FAE" w:rsidP="00BA17E3">
            <w:pPr>
              <w:ind w:left="360"/>
            </w:pPr>
            <w:r>
              <w:rPr>
                <w:sz w:val="26"/>
                <w:szCs w:val="26"/>
              </w:rPr>
              <w:t>Объекты</w:t>
            </w:r>
          </w:p>
        </w:tc>
        <w:tc>
          <w:tcPr>
            <w:tcW w:w="740" w:type="dxa"/>
            <w:tcBorders>
              <w:top w:val="single" w:sz="8" w:space="0" w:color="auto"/>
              <w:bottom w:val="single" w:sz="8" w:space="0" w:color="auto"/>
            </w:tcBorders>
            <w:vAlign w:val="bottom"/>
          </w:tcPr>
          <w:p w:rsidR="00D30FAE" w:rsidRDefault="00D30FAE" w:rsidP="00BA17E3">
            <w:pPr>
              <w:rPr>
                <w:sz w:val="24"/>
                <w:szCs w:val="24"/>
              </w:rPr>
            </w:pPr>
          </w:p>
        </w:tc>
        <w:tc>
          <w:tcPr>
            <w:tcW w:w="78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780" w:type="dxa"/>
            <w:tcBorders>
              <w:top w:val="single" w:sz="8" w:space="0" w:color="auto"/>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rPr>
                <w:sz w:val="24"/>
                <w:szCs w:val="24"/>
              </w:rPr>
            </w:pPr>
          </w:p>
        </w:tc>
        <w:tc>
          <w:tcPr>
            <w:tcW w:w="1960" w:type="dxa"/>
            <w:gridSpan w:val="3"/>
            <w:tcBorders>
              <w:bottom w:val="single" w:sz="8" w:space="0" w:color="auto"/>
              <w:right w:val="single" w:sz="8" w:space="0" w:color="auto"/>
            </w:tcBorders>
            <w:vAlign w:val="bottom"/>
          </w:tcPr>
          <w:p w:rsidR="00D30FAE" w:rsidRDefault="00D30FAE" w:rsidP="00BA17E3">
            <w:pPr>
              <w:spacing w:line="287" w:lineRule="exact"/>
              <w:ind w:left="80"/>
            </w:pPr>
            <w:r>
              <w:rPr>
                <w:sz w:val="26"/>
                <w:szCs w:val="26"/>
              </w:rPr>
              <w:t>промышленные</w:t>
            </w:r>
          </w:p>
        </w:tc>
        <w:tc>
          <w:tcPr>
            <w:tcW w:w="780" w:type="dxa"/>
            <w:tcBorders>
              <w:bottom w:val="single" w:sz="8" w:space="0" w:color="auto"/>
            </w:tcBorders>
            <w:vAlign w:val="bottom"/>
          </w:tcPr>
          <w:p w:rsidR="00D30FAE" w:rsidRDefault="00D30FAE" w:rsidP="00BA17E3">
            <w:pPr>
              <w:rPr>
                <w:sz w:val="24"/>
                <w:szCs w:val="24"/>
              </w:rPr>
            </w:pPr>
          </w:p>
        </w:tc>
        <w:tc>
          <w:tcPr>
            <w:tcW w:w="3700" w:type="dxa"/>
            <w:gridSpan w:val="5"/>
            <w:tcBorders>
              <w:bottom w:val="single" w:sz="8" w:space="0" w:color="auto"/>
            </w:tcBorders>
            <w:vAlign w:val="bottom"/>
          </w:tcPr>
          <w:p w:rsidR="00D30FAE" w:rsidRDefault="00D30FAE" w:rsidP="00BA17E3">
            <w:pPr>
              <w:spacing w:line="287" w:lineRule="exact"/>
              <w:jc w:val="center"/>
            </w:pPr>
            <w:r>
              <w:rPr>
                <w:w w:val="99"/>
                <w:sz w:val="26"/>
                <w:szCs w:val="26"/>
              </w:rPr>
              <w:t>жилищно-коммунальные</w:t>
            </w:r>
          </w:p>
        </w:tc>
        <w:tc>
          <w:tcPr>
            <w:tcW w:w="78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90"/>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8" w:lineRule="exact"/>
              <w:jc w:val="center"/>
            </w:pPr>
            <w:r>
              <w:rPr>
                <w:sz w:val="26"/>
                <w:szCs w:val="26"/>
              </w:rPr>
              <w:t>Номер на схеме</w:t>
            </w:r>
          </w:p>
        </w:tc>
        <w:tc>
          <w:tcPr>
            <w:tcW w:w="64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1</w:t>
            </w:r>
          </w:p>
        </w:tc>
        <w:tc>
          <w:tcPr>
            <w:tcW w:w="62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2</w:t>
            </w:r>
          </w:p>
        </w:tc>
        <w:tc>
          <w:tcPr>
            <w:tcW w:w="70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3</w:t>
            </w:r>
          </w:p>
        </w:tc>
        <w:tc>
          <w:tcPr>
            <w:tcW w:w="78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4</w:t>
            </w:r>
          </w:p>
        </w:tc>
        <w:tc>
          <w:tcPr>
            <w:tcW w:w="68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5</w:t>
            </w:r>
          </w:p>
        </w:tc>
        <w:tc>
          <w:tcPr>
            <w:tcW w:w="80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6</w:t>
            </w:r>
          </w:p>
        </w:tc>
        <w:tc>
          <w:tcPr>
            <w:tcW w:w="74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7</w:t>
            </w:r>
          </w:p>
        </w:tc>
        <w:tc>
          <w:tcPr>
            <w:tcW w:w="78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8</w:t>
            </w:r>
          </w:p>
        </w:tc>
        <w:tc>
          <w:tcPr>
            <w:tcW w:w="70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9</w:t>
            </w:r>
          </w:p>
        </w:tc>
        <w:tc>
          <w:tcPr>
            <w:tcW w:w="780" w:type="dxa"/>
            <w:tcBorders>
              <w:bottom w:val="single" w:sz="8" w:space="0" w:color="auto"/>
              <w:right w:val="single" w:sz="8" w:space="0" w:color="auto"/>
            </w:tcBorders>
            <w:vAlign w:val="bottom"/>
          </w:tcPr>
          <w:p w:rsidR="00D30FAE" w:rsidRDefault="00D30FAE" w:rsidP="00BA17E3">
            <w:pPr>
              <w:spacing w:line="288" w:lineRule="exact"/>
              <w:jc w:val="center"/>
            </w:pPr>
            <w:r>
              <w:rPr>
                <w:w w:val="99"/>
                <w:sz w:val="26"/>
                <w:szCs w:val="26"/>
              </w:rPr>
              <w:t>10</w:t>
            </w: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Назначение</w:t>
            </w:r>
          </w:p>
        </w:tc>
        <w:tc>
          <w:tcPr>
            <w:tcW w:w="64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В</w:t>
            </w:r>
          </w:p>
        </w:tc>
        <w:tc>
          <w:tcPr>
            <w:tcW w:w="62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Б</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w:t>
            </w:r>
          </w:p>
        </w:tc>
        <w:tc>
          <w:tcPr>
            <w:tcW w:w="7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Т</w:t>
            </w:r>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80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У</w:t>
            </w:r>
          </w:p>
        </w:tc>
        <w:tc>
          <w:tcPr>
            <w:tcW w:w="7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7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8" w:lineRule="exact"/>
              <w:jc w:val="center"/>
            </w:pPr>
            <w:r>
              <w:rPr>
                <w:w w:val="98"/>
                <w:sz w:val="26"/>
                <w:szCs w:val="26"/>
              </w:rPr>
              <w:t>Количество х</w:t>
            </w:r>
          </w:p>
        </w:tc>
        <w:tc>
          <w:tcPr>
            <w:tcW w:w="640" w:type="dxa"/>
            <w:tcBorders>
              <w:right w:val="single" w:sz="8" w:space="0" w:color="auto"/>
            </w:tcBorders>
            <w:vAlign w:val="bottom"/>
          </w:tcPr>
          <w:p w:rsidR="00D30FAE" w:rsidRDefault="00D30FAE" w:rsidP="00BA17E3">
            <w:pPr>
              <w:spacing w:line="288" w:lineRule="exact"/>
              <w:jc w:val="center"/>
            </w:pPr>
            <w:r>
              <w:rPr>
                <w:w w:val="97"/>
                <w:sz w:val="26"/>
                <w:szCs w:val="26"/>
              </w:rPr>
              <w:t>180</w:t>
            </w:r>
          </w:p>
        </w:tc>
        <w:tc>
          <w:tcPr>
            <w:tcW w:w="620" w:type="dxa"/>
            <w:tcBorders>
              <w:right w:val="single" w:sz="8" w:space="0" w:color="auto"/>
            </w:tcBorders>
            <w:vAlign w:val="bottom"/>
          </w:tcPr>
          <w:p w:rsidR="00D30FAE" w:rsidRDefault="00D30FAE" w:rsidP="00BA17E3">
            <w:pPr>
              <w:spacing w:line="288" w:lineRule="exact"/>
              <w:jc w:val="center"/>
            </w:pPr>
            <w:r>
              <w:rPr>
                <w:sz w:val="26"/>
                <w:szCs w:val="26"/>
              </w:rPr>
              <w:t>200</w:t>
            </w:r>
          </w:p>
        </w:tc>
        <w:tc>
          <w:tcPr>
            <w:tcW w:w="700" w:type="dxa"/>
            <w:tcBorders>
              <w:right w:val="single" w:sz="8" w:space="0" w:color="auto"/>
            </w:tcBorders>
            <w:vAlign w:val="bottom"/>
          </w:tcPr>
          <w:p w:rsidR="00D30FAE" w:rsidRDefault="00D30FAE" w:rsidP="00BA17E3">
            <w:pPr>
              <w:spacing w:line="288" w:lineRule="exact"/>
              <w:jc w:val="center"/>
            </w:pPr>
            <w:r>
              <w:rPr>
                <w:w w:val="99"/>
                <w:sz w:val="26"/>
                <w:szCs w:val="26"/>
              </w:rPr>
              <w:t>90</w:t>
            </w:r>
          </w:p>
        </w:tc>
        <w:tc>
          <w:tcPr>
            <w:tcW w:w="780" w:type="dxa"/>
            <w:tcBorders>
              <w:right w:val="single" w:sz="8" w:space="0" w:color="auto"/>
            </w:tcBorders>
            <w:vAlign w:val="bottom"/>
          </w:tcPr>
          <w:p w:rsidR="00D30FAE" w:rsidRDefault="00D30FAE" w:rsidP="00BA17E3">
            <w:pPr>
              <w:spacing w:line="288" w:lineRule="exact"/>
              <w:jc w:val="center"/>
            </w:pPr>
            <w:r>
              <w:rPr>
                <w:sz w:val="26"/>
                <w:szCs w:val="26"/>
              </w:rPr>
              <w:t>5</w:t>
            </w:r>
          </w:p>
        </w:tc>
        <w:tc>
          <w:tcPr>
            <w:tcW w:w="680" w:type="dxa"/>
            <w:tcBorders>
              <w:right w:val="single" w:sz="8" w:space="0" w:color="auto"/>
            </w:tcBorders>
            <w:vAlign w:val="bottom"/>
          </w:tcPr>
          <w:p w:rsidR="00D30FAE" w:rsidRDefault="00D30FAE" w:rsidP="00BA17E3">
            <w:pPr>
              <w:spacing w:line="288" w:lineRule="exact"/>
              <w:jc w:val="center"/>
            </w:pPr>
            <w:r>
              <w:rPr>
                <w:w w:val="98"/>
                <w:sz w:val="26"/>
                <w:szCs w:val="26"/>
              </w:rPr>
              <w:t>12х25</w:t>
            </w:r>
          </w:p>
        </w:tc>
        <w:tc>
          <w:tcPr>
            <w:tcW w:w="800" w:type="dxa"/>
            <w:tcBorders>
              <w:right w:val="single" w:sz="8" w:space="0" w:color="auto"/>
            </w:tcBorders>
            <w:vAlign w:val="bottom"/>
          </w:tcPr>
          <w:p w:rsidR="00D30FAE" w:rsidRDefault="00D30FAE" w:rsidP="00BA17E3">
            <w:pPr>
              <w:spacing w:line="288" w:lineRule="exact"/>
              <w:jc w:val="center"/>
            </w:pPr>
            <w:r>
              <w:rPr>
                <w:w w:val="98"/>
                <w:sz w:val="26"/>
                <w:szCs w:val="26"/>
              </w:rPr>
              <w:t>15х30</w:t>
            </w:r>
          </w:p>
        </w:tc>
        <w:tc>
          <w:tcPr>
            <w:tcW w:w="740" w:type="dxa"/>
            <w:tcBorders>
              <w:right w:val="single" w:sz="8" w:space="0" w:color="auto"/>
            </w:tcBorders>
            <w:vAlign w:val="bottom"/>
          </w:tcPr>
          <w:p w:rsidR="00D30FAE" w:rsidRDefault="00D30FAE" w:rsidP="00BA17E3">
            <w:pPr>
              <w:spacing w:line="288" w:lineRule="exact"/>
              <w:jc w:val="center"/>
            </w:pPr>
            <w:r>
              <w:rPr>
                <w:w w:val="99"/>
                <w:sz w:val="26"/>
                <w:szCs w:val="26"/>
              </w:rPr>
              <w:t>20</w:t>
            </w:r>
          </w:p>
        </w:tc>
        <w:tc>
          <w:tcPr>
            <w:tcW w:w="780" w:type="dxa"/>
            <w:tcBorders>
              <w:right w:val="single" w:sz="8" w:space="0" w:color="auto"/>
            </w:tcBorders>
            <w:vAlign w:val="bottom"/>
          </w:tcPr>
          <w:p w:rsidR="00D30FAE" w:rsidRDefault="00D30FAE" w:rsidP="00BA17E3">
            <w:pPr>
              <w:spacing w:line="288" w:lineRule="exact"/>
              <w:jc w:val="center"/>
            </w:pPr>
            <w:r>
              <w:rPr>
                <w:w w:val="99"/>
                <w:sz w:val="26"/>
                <w:szCs w:val="26"/>
              </w:rPr>
              <w:t>7х18</w:t>
            </w:r>
          </w:p>
        </w:tc>
        <w:tc>
          <w:tcPr>
            <w:tcW w:w="700" w:type="dxa"/>
            <w:tcBorders>
              <w:right w:val="single" w:sz="8" w:space="0" w:color="auto"/>
            </w:tcBorders>
            <w:vAlign w:val="bottom"/>
          </w:tcPr>
          <w:p w:rsidR="00D30FAE" w:rsidRDefault="00D30FAE" w:rsidP="00BA17E3">
            <w:pPr>
              <w:spacing w:line="288" w:lineRule="exact"/>
              <w:jc w:val="center"/>
            </w:pPr>
            <w:r>
              <w:rPr>
                <w:sz w:val="26"/>
                <w:szCs w:val="26"/>
              </w:rPr>
              <w:t>11х20</w:t>
            </w:r>
          </w:p>
        </w:tc>
        <w:tc>
          <w:tcPr>
            <w:tcW w:w="780" w:type="dxa"/>
            <w:tcBorders>
              <w:right w:val="single" w:sz="8" w:space="0" w:color="auto"/>
            </w:tcBorders>
            <w:vAlign w:val="bottom"/>
          </w:tcPr>
          <w:p w:rsidR="00D30FAE" w:rsidRDefault="00D30FAE" w:rsidP="00BA17E3">
            <w:pPr>
              <w:spacing w:line="288" w:lineRule="exact"/>
              <w:jc w:val="center"/>
            </w:pPr>
            <w:r>
              <w:rPr>
                <w:w w:val="99"/>
                <w:sz w:val="26"/>
                <w:szCs w:val="26"/>
              </w:rPr>
              <w:t>9х22</w:t>
            </w:r>
          </w:p>
        </w:tc>
      </w:tr>
      <w:tr w:rsidR="00D30FAE" w:rsidTr="00BA17E3">
        <w:trPr>
          <w:trHeight w:val="302"/>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302" w:lineRule="exact"/>
              <w:jc w:val="center"/>
            </w:pPr>
            <w:r>
              <w:rPr>
                <w:w w:val="97"/>
                <w:sz w:val="26"/>
                <w:szCs w:val="26"/>
              </w:rPr>
              <w:t>объем, тыс. м</w:t>
            </w:r>
            <w:r>
              <w:rPr>
                <w:w w:val="97"/>
                <w:sz w:val="34"/>
                <w:szCs w:val="34"/>
                <w:vertAlign w:val="superscript"/>
              </w:rPr>
              <w:t>3</w:t>
            </w:r>
          </w:p>
        </w:tc>
        <w:tc>
          <w:tcPr>
            <w:tcW w:w="64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6"/>
        </w:trPr>
        <w:tc>
          <w:tcPr>
            <w:tcW w:w="2080" w:type="dxa"/>
            <w:tcBorders>
              <w:left w:val="single" w:sz="8" w:space="0" w:color="auto"/>
              <w:right w:val="single" w:sz="8" w:space="0" w:color="auto"/>
            </w:tcBorders>
            <w:vAlign w:val="bottom"/>
          </w:tcPr>
          <w:p w:rsidR="00D30FAE" w:rsidRDefault="00D30FAE" w:rsidP="00BA17E3">
            <w:pPr>
              <w:spacing w:line="286" w:lineRule="exact"/>
              <w:jc w:val="center"/>
            </w:pPr>
            <w:r>
              <w:rPr>
                <w:sz w:val="26"/>
                <w:szCs w:val="26"/>
              </w:rPr>
              <w:t>Высота-отметка</w:t>
            </w:r>
          </w:p>
        </w:tc>
        <w:tc>
          <w:tcPr>
            <w:tcW w:w="640" w:type="dxa"/>
            <w:tcBorders>
              <w:right w:val="single" w:sz="8" w:space="0" w:color="auto"/>
            </w:tcBorders>
            <w:vAlign w:val="bottom"/>
          </w:tcPr>
          <w:p w:rsidR="00D30FAE" w:rsidRDefault="00D30FAE" w:rsidP="00BA17E3">
            <w:pPr>
              <w:spacing w:line="286" w:lineRule="exact"/>
              <w:jc w:val="center"/>
            </w:pPr>
            <w:r>
              <w:rPr>
                <w:w w:val="99"/>
                <w:sz w:val="26"/>
                <w:szCs w:val="26"/>
              </w:rPr>
              <w:t>13</w:t>
            </w:r>
          </w:p>
        </w:tc>
        <w:tc>
          <w:tcPr>
            <w:tcW w:w="620" w:type="dxa"/>
            <w:tcBorders>
              <w:right w:val="single" w:sz="8" w:space="0" w:color="auto"/>
            </w:tcBorders>
            <w:vAlign w:val="bottom"/>
          </w:tcPr>
          <w:p w:rsidR="00D30FAE" w:rsidRDefault="00D30FAE" w:rsidP="00BA17E3">
            <w:pPr>
              <w:spacing w:line="286" w:lineRule="exact"/>
              <w:jc w:val="center"/>
            </w:pPr>
            <w:r>
              <w:rPr>
                <w:w w:val="99"/>
                <w:sz w:val="26"/>
                <w:szCs w:val="26"/>
              </w:rPr>
              <w:t>18</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25</w:t>
            </w:r>
          </w:p>
        </w:tc>
        <w:tc>
          <w:tcPr>
            <w:tcW w:w="780" w:type="dxa"/>
            <w:tcBorders>
              <w:right w:val="single" w:sz="8" w:space="0" w:color="auto"/>
            </w:tcBorders>
            <w:vAlign w:val="bottom"/>
          </w:tcPr>
          <w:p w:rsidR="00D30FAE" w:rsidRDefault="00D30FAE" w:rsidP="00BA17E3">
            <w:pPr>
              <w:spacing w:line="286" w:lineRule="exact"/>
              <w:jc w:val="center"/>
            </w:pPr>
            <w:r>
              <w:rPr>
                <w:w w:val="99"/>
                <w:sz w:val="26"/>
                <w:szCs w:val="26"/>
              </w:rPr>
              <w:t>32</w:t>
            </w:r>
          </w:p>
        </w:tc>
        <w:tc>
          <w:tcPr>
            <w:tcW w:w="680" w:type="dxa"/>
            <w:tcBorders>
              <w:right w:val="single" w:sz="8" w:space="0" w:color="auto"/>
            </w:tcBorders>
            <w:vAlign w:val="bottom"/>
          </w:tcPr>
          <w:p w:rsidR="00D30FAE" w:rsidRDefault="00D30FAE" w:rsidP="00BA17E3">
            <w:pPr>
              <w:spacing w:line="286" w:lineRule="exact"/>
              <w:jc w:val="center"/>
            </w:pPr>
            <w:r>
              <w:rPr>
                <w:w w:val="99"/>
                <w:sz w:val="26"/>
                <w:szCs w:val="26"/>
              </w:rPr>
              <w:t>50</w:t>
            </w:r>
          </w:p>
        </w:tc>
        <w:tc>
          <w:tcPr>
            <w:tcW w:w="800" w:type="dxa"/>
            <w:tcBorders>
              <w:right w:val="single" w:sz="8" w:space="0" w:color="auto"/>
            </w:tcBorders>
            <w:vAlign w:val="bottom"/>
          </w:tcPr>
          <w:p w:rsidR="00D30FAE" w:rsidRDefault="00D30FAE" w:rsidP="00BA17E3">
            <w:pPr>
              <w:spacing w:line="286" w:lineRule="exact"/>
              <w:jc w:val="center"/>
            </w:pPr>
            <w:r>
              <w:rPr>
                <w:w w:val="99"/>
                <w:sz w:val="26"/>
                <w:szCs w:val="26"/>
              </w:rPr>
              <w:t>42</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22</w:t>
            </w:r>
          </w:p>
        </w:tc>
        <w:tc>
          <w:tcPr>
            <w:tcW w:w="780" w:type="dxa"/>
            <w:tcBorders>
              <w:right w:val="single" w:sz="8" w:space="0" w:color="auto"/>
            </w:tcBorders>
            <w:vAlign w:val="bottom"/>
          </w:tcPr>
          <w:p w:rsidR="00D30FAE" w:rsidRDefault="00D30FAE" w:rsidP="00BA17E3">
            <w:pPr>
              <w:spacing w:line="286" w:lineRule="exact"/>
              <w:jc w:val="center"/>
            </w:pPr>
            <w:r>
              <w:rPr>
                <w:w w:val="99"/>
                <w:sz w:val="26"/>
                <w:szCs w:val="26"/>
              </w:rPr>
              <w:t>28</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32</w:t>
            </w:r>
          </w:p>
        </w:tc>
        <w:tc>
          <w:tcPr>
            <w:tcW w:w="780" w:type="dxa"/>
            <w:tcBorders>
              <w:right w:val="single" w:sz="8" w:space="0" w:color="auto"/>
            </w:tcBorders>
            <w:vAlign w:val="bottom"/>
          </w:tcPr>
          <w:p w:rsidR="00D30FAE" w:rsidRDefault="00D30FAE" w:rsidP="00BA17E3">
            <w:pPr>
              <w:spacing w:line="286" w:lineRule="exact"/>
              <w:jc w:val="center"/>
            </w:pPr>
            <w:r>
              <w:rPr>
                <w:w w:val="99"/>
                <w:sz w:val="26"/>
                <w:szCs w:val="26"/>
              </w:rPr>
              <w:t>36</w:t>
            </w:r>
          </w:p>
        </w:tc>
      </w:tr>
      <w:tr w:rsidR="00D30FAE" w:rsidTr="00BA17E3">
        <w:trPr>
          <w:trHeight w:val="299"/>
        </w:trPr>
        <w:tc>
          <w:tcPr>
            <w:tcW w:w="2080" w:type="dxa"/>
            <w:tcBorders>
              <w:left w:val="single" w:sz="8" w:space="0" w:color="auto"/>
              <w:right w:val="single" w:sz="8" w:space="0" w:color="auto"/>
            </w:tcBorders>
            <w:vAlign w:val="bottom"/>
          </w:tcPr>
          <w:p w:rsidR="00D30FAE" w:rsidRDefault="00D30FAE" w:rsidP="00BA17E3">
            <w:pPr>
              <w:jc w:val="center"/>
            </w:pPr>
            <w:r>
              <w:rPr>
                <w:sz w:val="26"/>
                <w:szCs w:val="26"/>
              </w:rPr>
              <w:t xml:space="preserve">от оси </w:t>
            </w:r>
            <w:proofErr w:type="gramStart"/>
            <w:r>
              <w:rPr>
                <w:sz w:val="26"/>
                <w:szCs w:val="26"/>
              </w:rPr>
              <w:t>сетевого</w:t>
            </w:r>
            <w:proofErr w:type="gramEnd"/>
          </w:p>
        </w:tc>
        <w:tc>
          <w:tcPr>
            <w:tcW w:w="640" w:type="dxa"/>
            <w:tcBorders>
              <w:right w:val="single" w:sz="8" w:space="0" w:color="auto"/>
            </w:tcBorders>
            <w:vAlign w:val="bottom"/>
          </w:tcPr>
          <w:p w:rsidR="00D30FAE" w:rsidRDefault="00D30FAE" w:rsidP="00BA17E3">
            <w:pPr>
              <w:rPr>
                <w:sz w:val="24"/>
                <w:szCs w:val="24"/>
              </w:rPr>
            </w:pPr>
          </w:p>
        </w:tc>
        <w:tc>
          <w:tcPr>
            <w:tcW w:w="62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c>
          <w:tcPr>
            <w:tcW w:w="780" w:type="dxa"/>
            <w:tcBorders>
              <w:right w:val="single" w:sz="8" w:space="0" w:color="auto"/>
            </w:tcBorders>
            <w:vAlign w:val="bottom"/>
          </w:tcPr>
          <w:p w:rsidR="00D30FAE" w:rsidRDefault="00D30FAE" w:rsidP="00BA17E3">
            <w:pPr>
              <w:rPr>
                <w:sz w:val="24"/>
                <w:szCs w:val="24"/>
              </w:rPr>
            </w:pPr>
          </w:p>
        </w:tc>
        <w:tc>
          <w:tcPr>
            <w:tcW w:w="680" w:type="dxa"/>
            <w:tcBorders>
              <w:right w:val="single" w:sz="8" w:space="0" w:color="auto"/>
            </w:tcBorders>
            <w:vAlign w:val="bottom"/>
          </w:tcPr>
          <w:p w:rsidR="00D30FAE" w:rsidRDefault="00D30FAE" w:rsidP="00BA17E3">
            <w:pPr>
              <w:rPr>
                <w:sz w:val="24"/>
                <w:szCs w:val="24"/>
              </w:rPr>
            </w:pPr>
          </w:p>
        </w:tc>
        <w:tc>
          <w:tcPr>
            <w:tcW w:w="80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c>
          <w:tcPr>
            <w:tcW w:w="78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c>
          <w:tcPr>
            <w:tcW w:w="780" w:type="dxa"/>
            <w:tcBorders>
              <w:right w:val="single" w:sz="8" w:space="0" w:color="auto"/>
            </w:tcBorders>
            <w:vAlign w:val="bottom"/>
          </w:tcPr>
          <w:p w:rsidR="00D30FAE" w:rsidRDefault="00D30FAE" w:rsidP="00BA17E3">
            <w:pPr>
              <w:rPr>
                <w:sz w:val="24"/>
                <w:szCs w:val="24"/>
              </w:rPr>
            </w:pPr>
          </w:p>
        </w:tc>
      </w:tr>
      <w:tr w:rsidR="00D30FAE" w:rsidTr="00BA17E3">
        <w:trPr>
          <w:trHeight w:val="301"/>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 xml:space="preserve">насоса, </w:t>
            </w:r>
            <w:proofErr w:type="gramStart"/>
            <w:r>
              <w:rPr>
                <w:sz w:val="26"/>
                <w:szCs w:val="26"/>
              </w:rPr>
              <w:t>м</w:t>
            </w:r>
            <w:proofErr w:type="gramEnd"/>
          </w:p>
        </w:tc>
        <w:tc>
          <w:tcPr>
            <w:tcW w:w="64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7"/>
        </w:trPr>
        <w:tc>
          <w:tcPr>
            <w:tcW w:w="2080" w:type="dxa"/>
            <w:tcBorders>
              <w:left w:val="single" w:sz="8" w:space="0" w:color="auto"/>
              <w:right w:val="single" w:sz="8" w:space="0" w:color="auto"/>
            </w:tcBorders>
            <w:vAlign w:val="bottom"/>
          </w:tcPr>
          <w:p w:rsidR="00D30FAE" w:rsidRDefault="00D30FAE" w:rsidP="00BA17E3">
            <w:pPr>
              <w:spacing w:line="287" w:lineRule="exact"/>
              <w:jc w:val="center"/>
            </w:pPr>
            <w:r>
              <w:rPr>
                <w:w w:val="98"/>
                <w:sz w:val="26"/>
                <w:szCs w:val="26"/>
              </w:rPr>
              <w:t>Показатель</w:t>
            </w:r>
          </w:p>
        </w:tc>
        <w:tc>
          <w:tcPr>
            <w:tcW w:w="64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2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70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78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80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sz w:val="26"/>
                <w:szCs w:val="26"/>
              </w:rPr>
              <w:t>КМ</w:t>
            </w:r>
            <w:proofErr w:type="gramEnd"/>
            <w:r>
              <w:rPr>
                <w:sz w:val="26"/>
                <w:szCs w:val="26"/>
              </w:rPr>
              <w:t>-</w:t>
            </w:r>
          </w:p>
        </w:tc>
        <w:tc>
          <w:tcPr>
            <w:tcW w:w="7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0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r>
      <w:tr w:rsidR="00D30FAE" w:rsidTr="00BA17E3">
        <w:trPr>
          <w:trHeight w:val="300"/>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обитания</w:t>
            </w:r>
          </w:p>
        </w:tc>
        <w:tc>
          <w:tcPr>
            <w:tcW w:w="640" w:type="dxa"/>
            <w:tcBorders>
              <w:bottom w:val="single" w:sz="8" w:space="0" w:color="auto"/>
              <w:right w:val="single" w:sz="8" w:space="0" w:color="auto"/>
            </w:tcBorders>
            <w:vAlign w:val="bottom"/>
          </w:tcPr>
          <w:p w:rsidR="00D30FAE" w:rsidRDefault="00D30FAE" w:rsidP="00BA17E3">
            <w:pPr>
              <w:jc w:val="center"/>
            </w:pPr>
            <w:r>
              <w:rPr>
                <w:w w:val="99"/>
                <w:sz w:val="26"/>
                <w:szCs w:val="26"/>
              </w:rPr>
              <w:t>11</w:t>
            </w:r>
          </w:p>
        </w:tc>
        <w:tc>
          <w:tcPr>
            <w:tcW w:w="620" w:type="dxa"/>
            <w:tcBorders>
              <w:bottom w:val="single" w:sz="8" w:space="0" w:color="auto"/>
              <w:right w:val="single" w:sz="8" w:space="0" w:color="auto"/>
            </w:tcBorders>
            <w:vAlign w:val="bottom"/>
          </w:tcPr>
          <w:p w:rsidR="00D30FAE" w:rsidRDefault="00D30FAE" w:rsidP="00BA17E3">
            <w:pPr>
              <w:jc w:val="center"/>
            </w:pPr>
            <w:r>
              <w:rPr>
                <w:w w:val="99"/>
                <w:sz w:val="26"/>
                <w:szCs w:val="26"/>
              </w:rPr>
              <w:t>10</w:t>
            </w:r>
          </w:p>
        </w:tc>
        <w:tc>
          <w:tcPr>
            <w:tcW w:w="700" w:type="dxa"/>
            <w:tcBorders>
              <w:bottom w:val="single" w:sz="8" w:space="0" w:color="auto"/>
              <w:right w:val="single" w:sz="8" w:space="0" w:color="auto"/>
            </w:tcBorders>
            <w:vAlign w:val="bottom"/>
          </w:tcPr>
          <w:p w:rsidR="00D30FAE" w:rsidRDefault="00D30FAE" w:rsidP="00BA17E3">
            <w:pPr>
              <w:jc w:val="center"/>
            </w:pPr>
            <w:r>
              <w:rPr>
                <w:sz w:val="26"/>
                <w:szCs w:val="26"/>
              </w:rPr>
              <w:t>6</w:t>
            </w:r>
          </w:p>
        </w:tc>
        <w:tc>
          <w:tcPr>
            <w:tcW w:w="780" w:type="dxa"/>
            <w:tcBorders>
              <w:bottom w:val="single" w:sz="8" w:space="0" w:color="auto"/>
              <w:right w:val="single" w:sz="8" w:space="0" w:color="auto"/>
            </w:tcBorders>
            <w:vAlign w:val="bottom"/>
          </w:tcPr>
          <w:p w:rsidR="00D30FAE" w:rsidRDefault="00D30FAE" w:rsidP="00BA17E3">
            <w:pPr>
              <w:jc w:val="center"/>
            </w:pPr>
            <w:r>
              <w:rPr>
                <w:sz w:val="26"/>
                <w:szCs w:val="26"/>
              </w:rPr>
              <w:t>8</w:t>
            </w:r>
          </w:p>
        </w:tc>
        <w:tc>
          <w:tcPr>
            <w:tcW w:w="680" w:type="dxa"/>
            <w:tcBorders>
              <w:bottom w:val="single" w:sz="8" w:space="0" w:color="auto"/>
              <w:right w:val="single" w:sz="8" w:space="0" w:color="auto"/>
            </w:tcBorders>
            <w:vAlign w:val="bottom"/>
          </w:tcPr>
          <w:p w:rsidR="00D30FAE" w:rsidRDefault="00D30FAE" w:rsidP="00BA17E3">
            <w:pPr>
              <w:jc w:val="center"/>
            </w:pPr>
            <w:r>
              <w:rPr>
                <w:sz w:val="26"/>
                <w:szCs w:val="26"/>
              </w:rPr>
              <w:t>410</w:t>
            </w:r>
          </w:p>
        </w:tc>
        <w:tc>
          <w:tcPr>
            <w:tcW w:w="800" w:type="dxa"/>
            <w:tcBorders>
              <w:bottom w:val="single" w:sz="8" w:space="0" w:color="auto"/>
              <w:right w:val="single" w:sz="8" w:space="0" w:color="auto"/>
            </w:tcBorders>
            <w:vAlign w:val="bottom"/>
          </w:tcPr>
          <w:p w:rsidR="00D30FAE" w:rsidRDefault="00D30FAE" w:rsidP="00BA17E3">
            <w:pPr>
              <w:jc w:val="center"/>
            </w:pPr>
            <w:r>
              <w:rPr>
                <w:sz w:val="26"/>
                <w:szCs w:val="26"/>
              </w:rPr>
              <w:t>500</w:t>
            </w:r>
          </w:p>
        </w:tc>
        <w:tc>
          <w:tcPr>
            <w:tcW w:w="740" w:type="dxa"/>
            <w:tcBorders>
              <w:bottom w:val="single" w:sz="8" w:space="0" w:color="auto"/>
              <w:right w:val="single" w:sz="8" w:space="0" w:color="auto"/>
            </w:tcBorders>
            <w:vAlign w:val="bottom"/>
          </w:tcPr>
          <w:p w:rsidR="00D30FAE" w:rsidRDefault="00D30FAE" w:rsidP="00BA17E3">
            <w:pPr>
              <w:jc w:val="center"/>
            </w:pPr>
            <w:r>
              <w:rPr>
                <w:w w:val="97"/>
                <w:sz w:val="26"/>
                <w:szCs w:val="26"/>
              </w:rPr>
              <w:t>230</w:t>
            </w:r>
          </w:p>
        </w:tc>
        <w:tc>
          <w:tcPr>
            <w:tcW w:w="780" w:type="dxa"/>
            <w:tcBorders>
              <w:bottom w:val="single" w:sz="8" w:space="0" w:color="auto"/>
              <w:right w:val="single" w:sz="8" w:space="0" w:color="auto"/>
            </w:tcBorders>
            <w:vAlign w:val="bottom"/>
          </w:tcPr>
          <w:p w:rsidR="00D30FAE" w:rsidRDefault="00D30FAE" w:rsidP="00BA17E3">
            <w:pPr>
              <w:jc w:val="center"/>
            </w:pPr>
            <w:r>
              <w:rPr>
                <w:sz w:val="26"/>
                <w:szCs w:val="26"/>
              </w:rPr>
              <w:t>300</w:t>
            </w:r>
          </w:p>
        </w:tc>
        <w:tc>
          <w:tcPr>
            <w:tcW w:w="700" w:type="dxa"/>
            <w:tcBorders>
              <w:bottom w:val="single" w:sz="8" w:space="0" w:color="auto"/>
              <w:right w:val="single" w:sz="8" w:space="0" w:color="auto"/>
            </w:tcBorders>
            <w:vAlign w:val="bottom"/>
          </w:tcPr>
          <w:p w:rsidR="00D30FAE" w:rsidRDefault="00D30FAE" w:rsidP="00BA17E3">
            <w:pPr>
              <w:jc w:val="center"/>
            </w:pPr>
            <w:r>
              <w:rPr>
                <w:w w:val="97"/>
                <w:sz w:val="26"/>
                <w:szCs w:val="26"/>
              </w:rPr>
              <w:t>325</w:t>
            </w:r>
          </w:p>
        </w:tc>
        <w:tc>
          <w:tcPr>
            <w:tcW w:w="780" w:type="dxa"/>
            <w:tcBorders>
              <w:bottom w:val="single" w:sz="8" w:space="0" w:color="auto"/>
              <w:right w:val="single" w:sz="8" w:space="0" w:color="auto"/>
            </w:tcBorders>
            <w:vAlign w:val="bottom"/>
          </w:tcPr>
          <w:p w:rsidR="00D30FAE" w:rsidRDefault="00D30FAE" w:rsidP="00BA17E3">
            <w:pPr>
              <w:jc w:val="center"/>
            </w:pPr>
            <w:r>
              <w:rPr>
                <w:w w:val="97"/>
                <w:sz w:val="26"/>
                <w:szCs w:val="26"/>
              </w:rPr>
              <w:t>360</w:t>
            </w: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8" w:lineRule="exact"/>
              <w:jc w:val="center"/>
            </w:pPr>
            <w:r>
              <w:rPr>
                <w:w w:val="99"/>
                <w:sz w:val="26"/>
                <w:szCs w:val="26"/>
              </w:rPr>
              <w:t>Длина участка</w:t>
            </w:r>
          </w:p>
        </w:tc>
        <w:tc>
          <w:tcPr>
            <w:tcW w:w="640" w:type="dxa"/>
            <w:tcBorders>
              <w:right w:val="single" w:sz="8" w:space="0" w:color="auto"/>
            </w:tcBorders>
            <w:vAlign w:val="bottom"/>
          </w:tcPr>
          <w:p w:rsidR="00D30FAE" w:rsidRDefault="00D30FAE" w:rsidP="00BA17E3">
            <w:pPr>
              <w:spacing w:line="288" w:lineRule="exact"/>
              <w:jc w:val="center"/>
            </w:pPr>
            <w:r>
              <w:rPr>
                <w:w w:val="97"/>
                <w:sz w:val="26"/>
                <w:szCs w:val="26"/>
              </w:rPr>
              <w:t>300</w:t>
            </w:r>
          </w:p>
        </w:tc>
        <w:tc>
          <w:tcPr>
            <w:tcW w:w="620" w:type="dxa"/>
            <w:tcBorders>
              <w:right w:val="single" w:sz="8" w:space="0" w:color="auto"/>
            </w:tcBorders>
            <w:vAlign w:val="bottom"/>
          </w:tcPr>
          <w:p w:rsidR="00D30FAE" w:rsidRDefault="00D30FAE" w:rsidP="00BA17E3">
            <w:pPr>
              <w:spacing w:line="288" w:lineRule="exact"/>
              <w:jc w:val="center"/>
            </w:pPr>
            <w:r>
              <w:rPr>
                <w:sz w:val="26"/>
                <w:szCs w:val="26"/>
              </w:rPr>
              <w:t>250</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340</w:t>
            </w:r>
          </w:p>
        </w:tc>
        <w:tc>
          <w:tcPr>
            <w:tcW w:w="780" w:type="dxa"/>
            <w:tcBorders>
              <w:right w:val="single" w:sz="8" w:space="0" w:color="auto"/>
            </w:tcBorders>
            <w:vAlign w:val="bottom"/>
          </w:tcPr>
          <w:p w:rsidR="00D30FAE" w:rsidRDefault="00D30FAE" w:rsidP="00BA17E3">
            <w:pPr>
              <w:spacing w:line="288" w:lineRule="exact"/>
              <w:jc w:val="center"/>
            </w:pPr>
            <w:r>
              <w:rPr>
                <w:w w:val="99"/>
                <w:sz w:val="26"/>
                <w:szCs w:val="26"/>
              </w:rPr>
              <w:t>1200</w:t>
            </w:r>
          </w:p>
        </w:tc>
        <w:tc>
          <w:tcPr>
            <w:tcW w:w="680" w:type="dxa"/>
            <w:tcBorders>
              <w:right w:val="single" w:sz="8" w:space="0" w:color="auto"/>
            </w:tcBorders>
            <w:vAlign w:val="bottom"/>
          </w:tcPr>
          <w:p w:rsidR="00D30FAE" w:rsidRDefault="00D30FAE" w:rsidP="00BA17E3">
            <w:pPr>
              <w:spacing w:line="288" w:lineRule="exact"/>
              <w:jc w:val="center"/>
            </w:pPr>
            <w:r>
              <w:rPr>
                <w:sz w:val="26"/>
                <w:szCs w:val="26"/>
              </w:rPr>
              <w:t>500</w:t>
            </w:r>
          </w:p>
        </w:tc>
        <w:tc>
          <w:tcPr>
            <w:tcW w:w="800" w:type="dxa"/>
            <w:tcBorders>
              <w:right w:val="single" w:sz="8" w:space="0" w:color="auto"/>
            </w:tcBorders>
            <w:vAlign w:val="bottom"/>
          </w:tcPr>
          <w:p w:rsidR="00D30FAE" w:rsidRDefault="00D30FAE" w:rsidP="00BA17E3">
            <w:pPr>
              <w:spacing w:line="288" w:lineRule="exact"/>
              <w:jc w:val="center"/>
            </w:pPr>
            <w:r>
              <w:rPr>
                <w:sz w:val="26"/>
                <w:szCs w:val="26"/>
              </w:rPr>
              <w:t>830</w:t>
            </w:r>
          </w:p>
        </w:tc>
        <w:tc>
          <w:tcPr>
            <w:tcW w:w="740" w:type="dxa"/>
            <w:tcBorders>
              <w:right w:val="single" w:sz="8" w:space="0" w:color="auto"/>
            </w:tcBorders>
            <w:vAlign w:val="bottom"/>
          </w:tcPr>
          <w:p w:rsidR="00D30FAE" w:rsidRDefault="00D30FAE" w:rsidP="00BA17E3">
            <w:pPr>
              <w:spacing w:line="288" w:lineRule="exact"/>
              <w:jc w:val="center"/>
            </w:pPr>
            <w:r>
              <w:rPr>
                <w:w w:val="97"/>
                <w:sz w:val="26"/>
                <w:szCs w:val="26"/>
              </w:rPr>
              <w:t>150</w:t>
            </w:r>
          </w:p>
        </w:tc>
        <w:tc>
          <w:tcPr>
            <w:tcW w:w="780" w:type="dxa"/>
            <w:tcBorders>
              <w:right w:val="single" w:sz="8" w:space="0" w:color="auto"/>
            </w:tcBorders>
            <w:vAlign w:val="bottom"/>
          </w:tcPr>
          <w:p w:rsidR="00D30FAE" w:rsidRDefault="00D30FAE" w:rsidP="00BA17E3">
            <w:pPr>
              <w:spacing w:line="288" w:lineRule="exact"/>
              <w:jc w:val="center"/>
            </w:pPr>
            <w:r>
              <w:rPr>
                <w:sz w:val="26"/>
                <w:szCs w:val="26"/>
              </w:rPr>
              <w:t>310</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240</w:t>
            </w:r>
          </w:p>
        </w:tc>
        <w:tc>
          <w:tcPr>
            <w:tcW w:w="780" w:type="dxa"/>
            <w:tcBorders>
              <w:right w:val="single" w:sz="8" w:space="0" w:color="auto"/>
            </w:tcBorders>
            <w:vAlign w:val="bottom"/>
          </w:tcPr>
          <w:p w:rsidR="00D30FAE" w:rsidRDefault="00D30FAE" w:rsidP="00BA17E3">
            <w:pPr>
              <w:spacing w:line="288" w:lineRule="exact"/>
              <w:jc w:val="center"/>
            </w:pPr>
            <w:r>
              <w:rPr>
                <w:w w:val="97"/>
                <w:sz w:val="26"/>
                <w:szCs w:val="26"/>
              </w:rPr>
              <w:t>550</w:t>
            </w:r>
          </w:p>
        </w:tc>
      </w:tr>
      <w:tr w:rsidR="00D30FAE" w:rsidTr="00BA17E3">
        <w:trPr>
          <w:trHeight w:val="322"/>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i/>
                <w:iCs/>
                <w:w w:val="98"/>
                <w:sz w:val="26"/>
                <w:szCs w:val="26"/>
              </w:rPr>
              <w:t>l</w:t>
            </w:r>
            <w:r>
              <w:rPr>
                <w:w w:val="98"/>
                <w:sz w:val="26"/>
                <w:szCs w:val="26"/>
              </w:rPr>
              <w:t>,</w:t>
            </w:r>
            <w:r>
              <w:rPr>
                <w:i/>
                <w:iCs/>
                <w:w w:val="98"/>
                <w:sz w:val="26"/>
                <w:szCs w:val="26"/>
              </w:rPr>
              <w:t xml:space="preserve"> </w:t>
            </w:r>
            <w:r>
              <w:rPr>
                <w:w w:val="98"/>
                <w:sz w:val="26"/>
                <w:szCs w:val="26"/>
              </w:rPr>
              <w:t>м</w:t>
            </w:r>
          </w:p>
        </w:tc>
        <w:tc>
          <w:tcPr>
            <w:tcW w:w="64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r>
    </w:tbl>
    <w:p w:rsidR="00D30FAE" w:rsidRDefault="00D30FAE" w:rsidP="00D30FAE">
      <w:pPr>
        <w:spacing w:line="318" w:lineRule="exact"/>
      </w:pPr>
    </w:p>
    <w:p w:rsidR="00D30FAE" w:rsidRDefault="00D30FAE" w:rsidP="00D30FAE">
      <w:pPr>
        <w:ind w:left="680"/>
        <w:rPr>
          <w:sz w:val="28"/>
          <w:szCs w:val="28"/>
        </w:rPr>
      </w:pPr>
      <w:r>
        <w:rPr>
          <w:sz w:val="28"/>
          <w:szCs w:val="28"/>
        </w:rPr>
        <w:t>Грунт – сильный; уровень грунтовых вод – высокий.</w:t>
      </w:r>
    </w:p>
    <w:p w:rsidR="00BA17E3" w:rsidRDefault="00BA17E3">
      <w:pPr>
        <w:rPr>
          <w:sz w:val="28"/>
          <w:szCs w:val="28"/>
        </w:rPr>
      </w:pPr>
    </w:p>
    <w:p w:rsidR="00D30FAE" w:rsidRDefault="00D30FAE" w:rsidP="00D30FAE">
      <w:pPr>
        <w:ind w:left="680"/>
      </w:pPr>
      <w:r>
        <w:rPr>
          <w:b/>
          <w:bCs/>
          <w:sz w:val="28"/>
          <w:szCs w:val="28"/>
        </w:rPr>
        <w:t>Вариант 12</w:t>
      </w:r>
    </w:p>
    <w:p w:rsidR="00D30FAE" w:rsidRDefault="00D30FAE" w:rsidP="00D30FAE">
      <w:pPr>
        <w:spacing w:line="318" w:lineRule="exact"/>
      </w:pPr>
    </w:p>
    <w:p w:rsidR="00D30FAE" w:rsidRDefault="00D30FAE" w:rsidP="00D30FAE">
      <w:pPr>
        <w:ind w:left="680"/>
      </w:pPr>
      <w:r>
        <w:rPr>
          <w:sz w:val="28"/>
          <w:szCs w:val="28"/>
        </w:rPr>
        <w:t>г. Дудинка</w:t>
      </w:r>
    </w:p>
    <w:p w:rsidR="00D30FAE" w:rsidRDefault="00D30FAE" w:rsidP="00D30FAE">
      <w:pPr>
        <w:spacing w:line="306" w:lineRule="exact"/>
      </w:pPr>
    </w:p>
    <w:tbl>
      <w:tblPr>
        <w:tblW w:w="0" w:type="auto"/>
        <w:tblInd w:w="30" w:type="dxa"/>
        <w:tblLayout w:type="fixed"/>
        <w:tblCellMar>
          <w:left w:w="0" w:type="dxa"/>
          <w:right w:w="0" w:type="dxa"/>
        </w:tblCellMar>
        <w:tblLook w:val="04A0" w:firstRow="1" w:lastRow="0" w:firstColumn="1" w:lastColumn="0" w:noHBand="0" w:noVBand="1"/>
      </w:tblPr>
      <w:tblGrid>
        <w:gridCol w:w="2080"/>
        <w:gridCol w:w="700"/>
        <w:gridCol w:w="620"/>
        <w:gridCol w:w="620"/>
        <w:gridCol w:w="620"/>
        <w:gridCol w:w="860"/>
        <w:gridCol w:w="860"/>
        <w:gridCol w:w="680"/>
        <w:gridCol w:w="780"/>
        <w:gridCol w:w="700"/>
        <w:gridCol w:w="700"/>
      </w:tblGrid>
      <w:tr w:rsidR="00D30FAE" w:rsidTr="00BA17E3">
        <w:trPr>
          <w:trHeight w:val="327"/>
        </w:trPr>
        <w:tc>
          <w:tcPr>
            <w:tcW w:w="2080" w:type="dxa"/>
            <w:tcBorders>
              <w:top w:val="single" w:sz="8" w:space="0" w:color="auto"/>
              <w:left w:val="single" w:sz="8" w:space="0" w:color="auto"/>
              <w:right w:val="single" w:sz="8" w:space="0" w:color="auto"/>
            </w:tcBorders>
            <w:vAlign w:val="bottom"/>
          </w:tcPr>
          <w:p w:rsidR="00D30FAE" w:rsidRDefault="00D30FAE" w:rsidP="00BA17E3">
            <w:pPr>
              <w:jc w:val="center"/>
            </w:pPr>
            <w:r>
              <w:rPr>
                <w:w w:val="99"/>
                <w:sz w:val="26"/>
                <w:szCs w:val="26"/>
              </w:rPr>
              <w:t>Наименование</w:t>
            </w: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620" w:type="dxa"/>
            <w:tcBorders>
              <w:top w:val="single" w:sz="8" w:space="0" w:color="auto"/>
              <w:bottom w:val="single" w:sz="8" w:space="0" w:color="auto"/>
            </w:tcBorders>
            <w:vAlign w:val="bottom"/>
          </w:tcPr>
          <w:p w:rsidR="00D30FAE" w:rsidRDefault="00D30FAE" w:rsidP="00BA17E3">
            <w:pPr>
              <w:rPr>
                <w:sz w:val="24"/>
                <w:szCs w:val="24"/>
              </w:rPr>
            </w:pPr>
          </w:p>
        </w:tc>
        <w:tc>
          <w:tcPr>
            <w:tcW w:w="620" w:type="dxa"/>
            <w:tcBorders>
              <w:top w:val="single" w:sz="8" w:space="0" w:color="auto"/>
              <w:bottom w:val="single" w:sz="8" w:space="0" w:color="auto"/>
            </w:tcBorders>
            <w:vAlign w:val="bottom"/>
          </w:tcPr>
          <w:p w:rsidR="00D30FAE" w:rsidRDefault="00D30FAE" w:rsidP="00BA17E3">
            <w:pPr>
              <w:rPr>
                <w:sz w:val="24"/>
                <w:szCs w:val="24"/>
              </w:rPr>
            </w:pPr>
          </w:p>
        </w:tc>
        <w:tc>
          <w:tcPr>
            <w:tcW w:w="620" w:type="dxa"/>
            <w:tcBorders>
              <w:top w:val="single" w:sz="8" w:space="0" w:color="auto"/>
              <w:bottom w:val="single" w:sz="8" w:space="0" w:color="auto"/>
            </w:tcBorders>
            <w:vAlign w:val="bottom"/>
          </w:tcPr>
          <w:p w:rsidR="00D30FAE" w:rsidRDefault="00D30FAE" w:rsidP="00BA17E3">
            <w:pPr>
              <w:rPr>
                <w:sz w:val="24"/>
                <w:szCs w:val="24"/>
              </w:rPr>
            </w:pPr>
          </w:p>
        </w:tc>
        <w:tc>
          <w:tcPr>
            <w:tcW w:w="1720" w:type="dxa"/>
            <w:gridSpan w:val="2"/>
            <w:tcBorders>
              <w:top w:val="single" w:sz="8" w:space="0" w:color="auto"/>
              <w:bottom w:val="single" w:sz="8" w:space="0" w:color="auto"/>
            </w:tcBorders>
            <w:vAlign w:val="bottom"/>
          </w:tcPr>
          <w:p w:rsidR="00D30FAE" w:rsidRDefault="00D30FAE" w:rsidP="00BA17E3">
            <w:pPr>
              <w:ind w:left="500"/>
            </w:pPr>
            <w:r>
              <w:rPr>
                <w:sz w:val="26"/>
                <w:szCs w:val="26"/>
              </w:rPr>
              <w:t>Объекты</w:t>
            </w:r>
          </w:p>
        </w:tc>
        <w:tc>
          <w:tcPr>
            <w:tcW w:w="680" w:type="dxa"/>
            <w:tcBorders>
              <w:top w:val="single" w:sz="8" w:space="0" w:color="auto"/>
              <w:bottom w:val="single" w:sz="8" w:space="0" w:color="auto"/>
            </w:tcBorders>
            <w:vAlign w:val="bottom"/>
          </w:tcPr>
          <w:p w:rsidR="00D30FAE" w:rsidRDefault="00D30FAE" w:rsidP="00BA17E3">
            <w:pPr>
              <w:rPr>
                <w:sz w:val="24"/>
                <w:szCs w:val="24"/>
              </w:rPr>
            </w:pPr>
          </w:p>
        </w:tc>
        <w:tc>
          <w:tcPr>
            <w:tcW w:w="78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rPr>
                <w:sz w:val="24"/>
                <w:szCs w:val="24"/>
              </w:rPr>
            </w:pPr>
          </w:p>
        </w:tc>
        <w:tc>
          <w:tcPr>
            <w:tcW w:w="1940" w:type="dxa"/>
            <w:gridSpan w:val="3"/>
            <w:tcBorders>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промышленные</w:t>
            </w:r>
          </w:p>
        </w:tc>
        <w:tc>
          <w:tcPr>
            <w:tcW w:w="620" w:type="dxa"/>
            <w:tcBorders>
              <w:bottom w:val="single" w:sz="8" w:space="0" w:color="auto"/>
            </w:tcBorders>
            <w:vAlign w:val="bottom"/>
          </w:tcPr>
          <w:p w:rsidR="00D30FAE" w:rsidRDefault="00D30FAE" w:rsidP="00BA17E3">
            <w:pPr>
              <w:rPr>
                <w:sz w:val="24"/>
                <w:szCs w:val="24"/>
              </w:rPr>
            </w:pPr>
          </w:p>
        </w:tc>
        <w:tc>
          <w:tcPr>
            <w:tcW w:w="3880" w:type="dxa"/>
            <w:gridSpan w:val="5"/>
            <w:tcBorders>
              <w:bottom w:val="single" w:sz="8" w:space="0" w:color="auto"/>
            </w:tcBorders>
            <w:vAlign w:val="bottom"/>
          </w:tcPr>
          <w:p w:rsidR="00D30FAE" w:rsidRDefault="00D30FAE" w:rsidP="00BA17E3">
            <w:pPr>
              <w:spacing w:line="287" w:lineRule="exact"/>
              <w:ind w:left="560"/>
            </w:pPr>
            <w:r>
              <w:rPr>
                <w:sz w:val="26"/>
                <w:szCs w:val="26"/>
              </w:rPr>
              <w:t>жилищно-коммунальные</w:t>
            </w:r>
          </w:p>
        </w:tc>
        <w:tc>
          <w:tcPr>
            <w:tcW w:w="70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90"/>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8" w:lineRule="exact"/>
              <w:jc w:val="center"/>
            </w:pPr>
            <w:r>
              <w:rPr>
                <w:sz w:val="26"/>
                <w:szCs w:val="26"/>
              </w:rPr>
              <w:t>Номер на схеме</w:t>
            </w:r>
          </w:p>
        </w:tc>
        <w:tc>
          <w:tcPr>
            <w:tcW w:w="70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1</w:t>
            </w:r>
          </w:p>
        </w:tc>
        <w:tc>
          <w:tcPr>
            <w:tcW w:w="62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2</w:t>
            </w:r>
          </w:p>
        </w:tc>
        <w:tc>
          <w:tcPr>
            <w:tcW w:w="62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3</w:t>
            </w:r>
          </w:p>
        </w:tc>
        <w:tc>
          <w:tcPr>
            <w:tcW w:w="62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4</w:t>
            </w:r>
          </w:p>
        </w:tc>
        <w:tc>
          <w:tcPr>
            <w:tcW w:w="86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5</w:t>
            </w:r>
          </w:p>
        </w:tc>
        <w:tc>
          <w:tcPr>
            <w:tcW w:w="86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6</w:t>
            </w:r>
          </w:p>
        </w:tc>
        <w:tc>
          <w:tcPr>
            <w:tcW w:w="68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7</w:t>
            </w:r>
          </w:p>
        </w:tc>
        <w:tc>
          <w:tcPr>
            <w:tcW w:w="78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8</w:t>
            </w:r>
          </w:p>
        </w:tc>
        <w:tc>
          <w:tcPr>
            <w:tcW w:w="70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9</w:t>
            </w:r>
          </w:p>
        </w:tc>
        <w:tc>
          <w:tcPr>
            <w:tcW w:w="700" w:type="dxa"/>
            <w:tcBorders>
              <w:bottom w:val="single" w:sz="8" w:space="0" w:color="auto"/>
              <w:right w:val="single" w:sz="8" w:space="0" w:color="auto"/>
            </w:tcBorders>
            <w:vAlign w:val="bottom"/>
          </w:tcPr>
          <w:p w:rsidR="00D30FAE" w:rsidRDefault="00D30FAE" w:rsidP="00BA17E3">
            <w:pPr>
              <w:spacing w:line="288" w:lineRule="exact"/>
              <w:jc w:val="center"/>
            </w:pPr>
            <w:r>
              <w:rPr>
                <w:w w:val="99"/>
                <w:sz w:val="26"/>
                <w:szCs w:val="26"/>
              </w:rPr>
              <w:t>10</w:t>
            </w: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Назначение</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В</w:t>
            </w:r>
          </w:p>
        </w:tc>
        <w:tc>
          <w:tcPr>
            <w:tcW w:w="620" w:type="dxa"/>
            <w:tcBorders>
              <w:bottom w:val="single" w:sz="8" w:space="0" w:color="auto"/>
              <w:right w:val="single" w:sz="8" w:space="0" w:color="auto"/>
            </w:tcBorders>
            <w:vAlign w:val="bottom"/>
          </w:tcPr>
          <w:p w:rsidR="00D30FAE" w:rsidRDefault="00D30FAE" w:rsidP="00BA17E3">
            <w:pPr>
              <w:spacing w:line="287" w:lineRule="exact"/>
              <w:jc w:val="center"/>
            </w:pPr>
            <w:r>
              <w:rPr>
                <w:w w:val="93"/>
                <w:sz w:val="26"/>
                <w:szCs w:val="26"/>
              </w:rPr>
              <w:t>Б</w:t>
            </w:r>
          </w:p>
        </w:tc>
        <w:tc>
          <w:tcPr>
            <w:tcW w:w="620" w:type="dxa"/>
            <w:tcBorders>
              <w:bottom w:val="single" w:sz="8" w:space="0" w:color="auto"/>
              <w:right w:val="single" w:sz="8" w:space="0" w:color="auto"/>
            </w:tcBorders>
            <w:vAlign w:val="bottom"/>
          </w:tcPr>
          <w:p w:rsidR="00D30FAE" w:rsidRDefault="00D30FAE" w:rsidP="00BA17E3">
            <w:pPr>
              <w:spacing w:line="287" w:lineRule="exact"/>
              <w:jc w:val="center"/>
            </w:pPr>
            <w:proofErr w:type="gramStart"/>
            <w:r>
              <w:rPr>
                <w:w w:val="96"/>
                <w:sz w:val="26"/>
                <w:szCs w:val="26"/>
              </w:rPr>
              <w:t>Р</w:t>
            </w:r>
            <w:proofErr w:type="gramEnd"/>
          </w:p>
        </w:tc>
        <w:tc>
          <w:tcPr>
            <w:tcW w:w="620" w:type="dxa"/>
            <w:tcBorders>
              <w:bottom w:val="single" w:sz="8" w:space="0" w:color="auto"/>
              <w:right w:val="single" w:sz="8" w:space="0" w:color="auto"/>
            </w:tcBorders>
            <w:vAlign w:val="bottom"/>
          </w:tcPr>
          <w:p w:rsidR="00D30FAE" w:rsidRDefault="00D30FAE" w:rsidP="00BA17E3">
            <w:pPr>
              <w:spacing w:line="287" w:lineRule="exact"/>
              <w:jc w:val="center"/>
            </w:pPr>
            <w:r>
              <w:rPr>
                <w:w w:val="95"/>
                <w:sz w:val="26"/>
                <w:szCs w:val="26"/>
              </w:rPr>
              <w:t>А</w:t>
            </w:r>
          </w:p>
        </w:tc>
        <w:tc>
          <w:tcPr>
            <w:tcW w:w="86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86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Т</w:t>
            </w:r>
          </w:p>
        </w:tc>
        <w:tc>
          <w:tcPr>
            <w:tcW w:w="7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8" w:lineRule="exact"/>
              <w:jc w:val="center"/>
            </w:pPr>
            <w:r>
              <w:rPr>
                <w:w w:val="98"/>
                <w:sz w:val="26"/>
                <w:szCs w:val="26"/>
              </w:rPr>
              <w:t>Количество х</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200</w:t>
            </w:r>
          </w:p>
        </w:tc>
        <w:tc>
          <w:tcPr>
            <w:tcW w:w="620" w:type="dxa"/>
            <w:tcBorders>
              <w:right w:val="single" w:sz="8" w:space="0" w:color="auto"/>
            </w:tcBorders>
            <w:vAlign w:val="bottom"/>
          </w:tcPr>
          <w:p w:rsidR="00D30FAE" w:rsidRDefault="00D30FAE" w:rsidP="00BA17E3">
            <w:pPr>
              <w:spacing w:line="288" w:lineRule="exact"/>
              <w:jc w:val="center"/>
            </w:pPr>
            <w:r>
              <w:rPr>
                <w:w w:val="97"/>
                <w:sz w:val="26"/>
                <w:szCs w:val="26"/>
              </w:rPr>
              <w:t>210</w:t>
            </w:r>
          </w:p>
        </w:tc>
        <w:tc>
          <w:tcPr>
            <w:tcW w:w="620" w:type="dxa"/>
            <w:tcBorders>
              <w:right w:val="single" w:sz="8" w:space="0" w:color="auto"/>
            </w:tcBorders>
            <w:vAlign w:val="bottom"/>
          </w:tcPr>
          <w:p w:rsidR="00D30FAE" w:rsidRDefault="00D30FAE" w:rsidP="00BA17E3">
            <w:pPr>
              <w:spacing w:line="288" w:lineRule="exact"/>
              <w:jc w:val="center"/>
            </w:pPr>
            <w:r>
              <w:rPr>
                <w:w w:val="97"/>
                <w:sz w:val="26"/>
                <w:szCs w:val="26"/>
              </w:rPr>
              <w:t>125</w:t>
            </w:r>
          </w:p>
        </w:tc>
        <w:tc>
          <w:tcPr>
            <w:tcW w:w="620" w:type="dxa"/>
            <w:tcBorders>
              <w:right w:val="single" w:sz="8" w:space="0" w:color="auto"/>
            </w:tcBorders>
            <w:vAlign w:val="bottom"/>
          </w:tcPr>
          <w:p w:rsidR="00D30FAE" w:rsidRDefault="00D30FAE" w:rsidP="00BA17E3">
            <w:pPr>
              <w:spacing w:line="288" w:lineRule="exact"/>
              <w:jc w:val="center"/>
            </w:pPr>
            <w:r>
              <w:rPr>
                <w:w w:val="99"/>
                <w:sz w:val="26"/>
                <w:szCs w:val="26"/>
              </w:rPr>
              <w:t>28</w:t>
            </w:r>
          </w:p>
        </w:tc>
        <w:tc>
          <w:tcPr>
            <w:tcW w:w="860" w:type="dxa"/>
            <w:tcBorders>
              <w:right w:val="single" w:sz="8" w:space="0" w:color="auto"/>
            </w:tcBorders>
            <w:vAlign w:val="bottom"/>
          </w:tcPr>
          <w:p w:rsidR="00D30FAE" w:rsidRDefault="00D30FAE" w:rsidP="00BA17E3">
            <w:pPr>
              <w:spacing w:line="288" w:lineRule="exact"/>
              <w:jc w:val="center"/>
            </w:pPr>
            <w:r>
              <w:rPr>
                <w:w w:val="98"/>
                <w:sz w:val="26"/>
                <w:szCs w:val="26"/>
              </w:rPr>
              <w:t>12х30</w:t>
            </w:r>
          </w:p>
        </w:tc>
        <w:tc>
          <w:tcPr>
            <w:tcW w:w="860" w:type="dxa"/>
            <w:tcBorders>
              <w:right w:val="single" w:sz="8" w:space="0" w:color="auto"/>
            </w:tcBorders>
            <w:vAlign w:val="bottom"/>
          </w:tcPr>
          <w:p w:rsidR="00D30FAE" w:rsidRDefault="00D30FAE" w:rsidP="00BA17E3">
            <w:pPr>
              <w:spacing w:line="288" w:lineRule="exact"/>
              <w:jc w:val="center"/>
            </w:pPr>
            <w:r>
              <w:rPr>
                <w:sz w:val="26"/>
                <w:szCs w:val="26"/>
              </w:rPr>
              <w:t>14х35</w:t>
            </w:r>
          </w:p>
        </w:tc>
        <w:tc>
          <w:tcPr>
            <w:tcW w:w="680" w:type="dxa"/>
            <w:tcBorders>
              <w:right w:val="single" w:sz="8" w:space="0" w:color="auto"/>
            </w:tcBorders>
            <w:vAlign w:val="bottom"/>
          </w:tcPr>
          <w:p w:rsidR="00D30FAE" w:rsidRDefault="00D30FAE" w:rsidP="00BA17E3">
            <w:pPr>
              <w:spacing w:line="288" w:lineRule="exact"/>
              <w:jc w:val="center"/>
            </w:pPr>
            <w:r>
              <w:rPr>
                <w:sz w:val="26"/>
                <w:szCs w:val="26"/>
              </w:rPr>
              <w:t>26</w:t>
            </w:r>
          </w:p>
        </w:tc>
        <w:tc>
          <w:tcPr>
            <w:tcW w:w="780" w:type="dxa"/>
            <w:tcBorders>
              <w:right w:val="single" w:sz="8" w:space="0" w:color="auto"/>
            </w:tcBorders>
            <w:vAlign w:val="bottom"/>
          </w:tcPr>
          <w:p w:rsidR="00D30FAE" w:rsidRDefault="00D30FAE" w:rsidP="00BA17E3">
            <w:pPr>
              <w:spacing w:line="288" w:lineRule="exact"/>
              <w:jc w:val="center"/>
            </w:pPr>
            <w:r>
              <w:rPr>
                <w:w w:val="99"/>
                <w:sz w:val="26"/>
                <w:szCs w:val="26"/>
              </w:rPr>
              <w:t>6х18</w:t>
            </w:r>
          </w:p>
        </w:tc>
        <w:tc>
          <w:tcPr>
            <w:tcW w:w="700" w:type="dxa"/>
            <w:tcBorders>
              <w:right w:val="single" w:sz="8" w:space="0" w:color="auto"/>
            </w:tcBorders>
            <w:vAlign w:val="bottom"/>
          </w:tcPr>
          <w:p w:rsidR="00D30FAE" w:rsidRDefault="00D30FAE" w:rsidP="00BA17E3">
            <w:pPr>
              <w:spacing w:line="288" w:lineRule="exact"/>
              <w:jc w:val="center"/>
            </w:pPr>
            <w:r>
              <w:rPr>
                <w:w w:val="99"/>
                <w:sz w:val="26"/>
                <w:szCs w:val="26"/>
              </w:rPr>
              <w:t>8х22</w:t>
            </w:r>
          </w:p>
        </w:tc>
        <w:tc>
          <w:tcPr>
            <w:tcW w:w="700" w:type="dxa"/>
            <w:tcBorders>
              <w:right w:val="single" w:sz="8" w:space="0" w:color="auto"/>
            </w:tcBorders>
            <w:vAlign w:val="bottom"/>
          </w:tcPr>
          <w:p w:rsidR="00D30FAE" w:rsidRDefault="00D30FAE" w:rsidP="00BA17E3">
            <w:pPr>
              <w:spacing w:line="288" w:lineRule="exact"/>
              <w:jc w:val="center"/>
            </w:pPr>
            <w:r>
              <w:rPr>
                <w:sz w:val="26"/>
                <w:szCs w:val="26"/>
              </w:rPr>
              <w:t>12х15</w:t>
            </w:r>
          </w:p>
        </w:tc>
      </w:tr>
      <w:tr w:rsidR="00D30FAE" w:rsidTr="00BA17E3">
        <w:trPr>
          <w:trHeight w:val="302"/>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302" w:lineRule="exact"/>
              <w:jc w:val="center"/>
            </w:pPr>
            <w:r>
              <w:rPr>
                <w:w w:val="98"/>
                <w:sz w:val="26"/>
                <w:szCs w:val="26"/>
              </w:rPr>
              <w:t>объем, тыс. м</w:t>
            </w:r>
            <w:r>
              <w:rPr>
                <w:w w:val="98"/>
                <w:sz w:val="34"/>
                <w:szCs w:val="34"/>
                <w:vertAlign w:val="superscript"/>
              </w:rPr>
              <w:t>3</w:t>
            </w: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860" w:type="dxa"/>
            <w:tcBorders>
              <w:bottom w:val="single" w:sz="8" w:space="0" w:color="auto"/>
              <w:right w:val="single" w:sz="8" w:space="0" w:color="auto"/>
            </w:tcBorders>
            <w:vAlign w:val="bottom"/>
          </w:tcPr>
          <w:p w:rsidR="00D30FAE" w:rsidRDefault="00D30FAE" w:rsidP="00BA17E3">
            <w:pPr>
              <w:rPr>
                <w:sz w:val="24"/>
                <w:szCs w:val="24"/>
              </w:rPr>
            </w:pPr>
          </w:p>
        </w:tc>
        <w:tc>
          <w:tcPr>
            <w:tcW w:w="86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6"/>
        </w:trPr>
        <w:tc>
          <w:tcPr>
            <w:tcW w:w="2080" w:type="dxa"/>
            <w:tcBorders>
              <w:left w:val="single" w:sz="8" w:space="0" w:color="auto"/>
              <w:right w:val="single" w:sz="8" w:space="0" w:color="auto"/>
            </w:tcBorders>
            <w:vAlign w:val="bottom"/>
          </w:tcPr>
          <w:p w:rsidR="00D30FAE" w:rsidRDefault="00D30FAE" w:rsidP="00BA17E3">
            <w:pPr>
              <w:spacing w:line="286" w:lineRule="exact"/>
              <w:jc w:val="center"/>
            </w:pPr>
            <w:r>
              <w:rPr>
                <w:sz w:val="26"/>
                <w:szCs w:val="26"/>
              </w:rPr>
              <w:t>Высота-отметка</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18</w:t>
            </w:r>
          </w:p>
        </w:tc>
        <w:tc>
          <w:tcPr>
            <w:tcW w:w="620" w:type="dxa"/>
            <w:tcBorders>
              <w:right w:val="single" w:sz="8" w:space="0" w:color="auto"/>
            </w:tcBorders>
            <w:vAlign w:val="bottom"/>
          </w:tcPr>
          <w:p w:rsidR="00D30FAE" w:rsidRDefault="00D30FAE" w:rsidP="00BA17E3">
            <w:pPr>
              <w:spacing w:line="286" w:lineRule="exact"/>
              <w:jc w:val="center"/>
            </w:pPr>
            <w:r>
              <w:rPr>
                <w:w w:val="99"/>
                <w:sz w:val="26"/>
                <w:szCs w:val="26"/>
              </w:rPr>
              <w:t>21</w:t>
            </w:r>
          </w:p>
        </w:tc>
        <w:tc>
          <w:tcPr>
            <w:tcW w:w="620" w:type="dxa"/>
            <w:tcBorders>
              <w:right w:val="single" w:sz="8" w:space="0" w:color="auto"/>
            </w:tcBorders>
            <w:vAlign w:val="bottom"/>
          </w:tcPr>
          <w:p w:rsidR="00D30FAE" w:rsidRDefault="00D30FAE" w:rsidP="00BA17E3">
            <w:pPr>
              <w:spacing w:line="286" w:lineRule="exact"/>
              <w:jc w:val="center"/>
            </w:pPr>
            <w:r>
              <w:rPr>
                <w:w w:val="99"/>
                <w:sz w:val="26"/>
                <w:szCs w:val="26"/>
              </w:rPr>
              <w:t>23</w:t>
            </w:r>
          </w:p>
        </w:tc>
        <w:tc>
          <w:tcPr>
            <w:tcW w:w="620" w:type="dxa"/>
            <w:tcBorders>
              <w:right w:val="single" w:sz="8" w:space="0" w:color="auto"/>
            </w:tcBorders>
            <w:vAlign w:val="bottom"/>
          </w:tcPr>
          <w:p w:rsidR="00D30FAE" w:rsidRDefault="00D30FAE" w:rsidP="00BA17E3">
            <w:pPr>
              <w:spacing w:line="286" w:lineRule="exact"/>
              <w:jc w:val="center"/>
            </w:pPr>
            <w:r>
              <w:rPr>
                <w:w w:val="99"/>
                <w:sz w:val="26"/>
                <w:szCs w:val="26"/>
              </w:rPr>
              <w:t>25</w:t>
            </w:r>
          </w:p>
        </w:tc>
        <w:tc>
          <w:tcPr>
            <w:tcW w:w="860" w:type="dxa"/>
            <w:tcBorders>
              <w:right w:val="single" w:sz="8" w:space="0" w:color="auto"/>
            </w:tcBorders>
            <w:vAlign w:val="bottom"/>
          </w:tcPr>
          <w:p w:rsidR="00D30FAE" w:rsidRDefault="00D30FAE" w:rsidP="00BA17E3">
            <w:pPr>
              <w:spacing w:line="286" w:lineRule="exact"/>
              <w:jc w:val="center"/>
            </w:pPr>
            <w:r>
              <w:rPr>
                <w:w w:val="99"/>
                <w:sz w:val="26"/>
                <w:szCs w:val="26"/>
              </w:rPr>
              <w:t>34</w:t>
            </w:r>
          </w:p>
        </w:tc>
        <w:tc>
          <w:tcPr>
            <w:tcW w:w="860" w:type="dxa"/>
            <w:tcBorders>
              <w:right w:val="single" w:sz="8" w:space="0" w:color="auto"/>
            </w:tcBorders>
            <w:vAlign w:val="bottom"/>
          </w:tcPr>
          <w:p w:rsidR="00D30FAE" w:rsidRDefault="00D30FAE" w:rsidP="00BA17E3">
            <w:pPr>
              <w:spacing w:line="286" w:lineRule="exact"/>
              <w:jc w:val="center"/>
            </w:pPr>
            <w:r>
              <w:rPr>
                <w:w w:val="99"/>
                <w:sz w:val="26"/>
                <w:szCs w:val="26"/>
              </w:rPr>
              <w:t>35</w:t>
            </w:r>
          </w:p>
        </w:tc>
        <w:tc>
          <w:tcPr>
            <w:tcW w:w="680" w:type="dxa"/>
            <w:tcBorders>
              <w:right w:val="single" w:sz="8" w:space="0" w:color="auto"/>
            </w:tcBorders>
            <w:vAlign w:val="bottom"/>
          </w:tcPr>
          <w:p w:rsidR="00D30FAE" w:rsidRDefault="00D30FAE" w:rsidP="00BA17E3">
            <w:pPr>
              <w:spacing w:line="286" w:lineRule="exact"/>
              <w:jc w:val="center"/>
            </w:pPr>
            <w:r>
              <w:rPr>
                <w:sz w:val="26"/>
                <w:szCs w:val="26"/>
              </w:rPr>
              <w:t>22</w:t>
            </w:r>
          </w:p>
        </w:tc>
        <w:tc>
          <w:tcPr>
            <w:tcW w:w="780" w:type="dxa"/>
            <w:tcBorders>
              <w:right w:val="single" w:sz="8" w:space="0" w:color="auto"/>
            </w:tcBorders>
            <w:vAlign w:val="bottom"/>
          </w:tcPr>
          <w:p w:rsidR="00D30FAE" w:rsidRDefault="00D30FAE" w:rsidP="00BA17E3">
            <w:pPr>
              <w:spacing w:line="286" w:lineRule="exact"/>
              <w:jc w:val="center"/>
            </w:pPr>
            <w:r>
              <w:rPr>
                <w:w w:val="99"/>
                <w:sz w:val="26"/>
                <w:szCs w:val="26"/>
              </w:rPr>
              <w:t>32</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35</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30</w:t>
            </w:r>
          </w:p>
        </w:tc>
      </w:tr>
      <w:tr w:rsidR="00D30FAE" w:rsidTr="00BA17E3">
        <w:trPr>
          <w:trHeight w:val="300"/>
        </w:trPr>
        <w:tc>
          <w:tcPr>
            <w:tcW w:w="2080" w:type="dxa"/>
            <w:tcBorders>
              <w:left w:val="single" w:sz="8" w:space="0" w:color="auto"/>
              <w:right w:val="single" w:sz="8" w:space="0" w:color="auto"/>
            </w:tcBorders>
            <w:vAlign w:val="bottom"/>
          </w:tcPr>
          <w:p w:rsidR="00D30FAE" w:rsidRDefault="00D30FAE" w:rsidP="00BA17E3">
            <w:pPr>
              <w:jc w:val="center"/>
            </w:pPr>
            <w:r>
              <w:rPr>
                <w:sz w:val="26"/>
                <w:szCs w:val="26"/>
              </w:rPr>
              <w:t xml:space="preserve">от оси </w:t>
            </w:r>
            <w:proofErr w:type="gramStart"/>
            <w:r>
              <w:rPr>
                <w:sz w:val="26"/>
                <w:szCs w:val="26"/>
              </w:rPr>
              <w:t>сетевого</w:t>
            </w:r>
            <w:proofErr w:type="gramEnd"/>
          </w:p>
        </w:tc>
        <w:tc>
          <w:tcPr>
            <w:tcW w:w="700" w:type="dxa"/>
            <w:tcBorders>
              <w:right w:val="single" w:sz="8" w:space="0" w:color="auto"/>
            </w:tcBorders>
            <w:vAlign w:val="bottom"/>
          </w:tcPr>
          <w:p w:rsidR="00D30FAE" w:rsidRDefault="00D30FAE" w:rsidP="00BA17E3">
            <w:pPr>
              <w:rPr>
                <w:sz w:val="24"/>
                <w:szCs w:val="24"/>
              </w:rPr>
            </w:pPr>
          </w:p>
        </w:tc>
        <w:tc>
          <w:tcPr>
            <w:tcW w:w="620" w:type="dxa"/>
            <w:tcBorders>
              <w:right w:val="single" w:sz="8" w:space="0" w:color="auto"/>
            </w:tcBorders>
            <w:vAlign w:val="bottom"/>
          </w:tcPr>
          <w:p w:rsidR="00D30FAE" w:rsidRDefault="00D30FAE" w:rsidP="00BA17E3">
            <w:pPr>
              <w:rPr>
                <w:sz w:val="24"/>
                <w:szCs w:val="24"/>
              </w:rPr>
            </w:pPr>
          </w:p>
        </w:tc>
        <w:tc>
          <w:tcPr>
            <w:tcW w:w="620" w:type="dxa"/>
            <w:tcBorders>
              <w:right w:val="single" w:sz="8" w:space="0" w:color="auto"/>
            </w:tcBorders>
            <w:vAlign w:val="bottom"/>
          </w:tcPr>
          <w:p w:rsidR="00D30FAE" w:rsidRDefault="00D30FAE" w:rsidP="00BA17E3">
            <w:pPr>
              <w:rPr>
                <w:sz w:val="24"/>
                <w:szCs w:val="24"/>
              </w:rPr>
            </w:pPr>
          </w:p>
        </w:tc>
        <w:tc>
          <w:tcPr>
            <w:tcW w:w="620" w:type="dxa"/>
            <w:tcBorders>
              <w:right w:val="single" w:sz="8" w:space="0" w:color="auto"/>
            </w:tcBorders>
            <w:vAlign w:val="bottom"/>
          </w:tcPr>
          <w:p w:rsidR="00D30FAE" w:rsidRDefault="00D30FAE" w:rsidP="00BA17E3">
            <w:pPr>
              <w:rPr>
                <w:sz w:val="24"/>
                <w:szCs w:val="24"/>
              </w:rPr>
            </w:pPr>
          </w:p>
        </w:tc>
        <w:tc>
          <w:tcPr>
            <w:tcW w:w="860" w:type="dxa"/>
            <w:tcBorders>
              <w:right w:val="single" w:sz="8" w:space="0" w:color="auto"/>
            </w:tcBorders>
            <w:vAlign w:val="bottom"/>
          </w:tcPr>
          <w:p w:rsidR="00D30FAE" w:rsidRDefault="00D30FAE" w:rsidP="00BA17E3">
            <w:pPr>
              <w:rPr>
                <w:sz w:val="24"/>
                <w:szCs w:val="24"/>
              </w:rPr>
            </w:pPr>
          </w:p>
        </w:tc>
        <w:tc>
          <w:tcPr>
            <w:tcW w:w="860" w:type="dxa"/>
            <w:tcBorders>
              <w:right w:val="single" w:sz="8" w:space="0" w:color="auto"/>
            </w:tcBorders>
            <w:vAlign w:val="bottom"/>
          </w:tcPr>
          <w:p w:rsidR="00D30FAE" w:rsidRDefault="00D30FAE" w:rsidP="00BA17E3">
            <w:pPr>
              <w:rPr>
                <w:sz w:val="24"/>
                <w:szCs w:val="24"/>
              </w:rPr>
            </w:pPr>
          </w:p>
        </w:tc>
        <w:tc>
          <w:tcPr>
            <w:tcW w:w="680" w:type="dxa"/>
            <w:tcBorders>
              <w:right w:val="single" w:sz="8" w:space="0" w:color="auto"/>
            </w:tcBorders>
            <w:vAlign w:val="bottom"/>
          </w:tcPr>
          <w:p w:rsidR="00D30FAE" w:rsidRDefault="00D30FAE" w:rsidP="00BA17E3">
            <w:pPr>
              <w:rPr>
                <w:sz w:val="24"/>
                <w:szCs w:val="24"/>
              </w:rPr>
            </w:pPr>
          </w:p>
        </w:tc>
        <w:tc>
          <w:tcPr>
            <w:tcW w:w="78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r>
      <w:tr w:rsidR="00D30FAE" w:rsidTr="00BA17E3">
        <w:trPr>
          <w:trHeight w:val="300"/>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 xml:space="preserve">насоса, </w:t>
            </w:r>
            <w:proofErr w:type="gramStart"/>
            <w:r>
              <w:rPr>
                <w:sz w:val="26"/>
                <w:szCs w:val="26"/>
              </w:rPr>
              <w:t>м</w:t>
            </w:r>
            <w:proofErr w:type="gramEnd"/>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860" w:type="dxa"/>
            <w:tcBorders>
              <w:bottom w:val="single" w:sz="8" w:space="0" w:color="auto"/>
              <w:right w:val="single" w:sz="8" w:space="0" w:color="auto"/>
            </w:tcBorders>
            <w:vAlign w:val="bottom"/>
          </w:tcPr>
          <w:p w:rsidR="00D30FAE" w:rsidRDefault="00D30FAE" w:rsidP="00BA17E3">
            <w:pPr>
              <w:rPr>
                <w:sz w:val="24"/>
                <w:szCs w:val="24"/>
              </w:rPr>
            </w:pPr>
          </w:p>
        </w:tc>
        <w:tc>
          <w:tcPr>
            <w:tcW w:w="86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7"/>
        </w:trPr>
        <w:tc>
          <w:tcPr>
            <w:tcW w:w="2080" w:type="dxa"/>
            <w:tcBorders>
              <w:left w:val="single" w:sz="8" w:space="0" w:color="auto"/>
              <w:right w:val="single" w:sz="8" w:space="0" w:color="auto"/>
            </w:tcBorders>
            <w:vAlign w:val="bottom"/>
          </w:tcPr>
          <w:p w:rsidR="00D30FAE" w:rsidRDefault="00D30FAE" w:rsidP="00BA17E3">
            <w:pPr>
              <w:spacing w:line="287" w:lineRule="exact"/>
              <w:jc w:val="center"/>
            </w:pPr>
            <w:r>
              <w:rPr>
                <w:w w:val="98"/>
                <w:sz w:val="26"/>
                <w:szCs w:val="26"/>
              </w:rPr>
              <w:t>Показатель</w:t>
            </w:r>
          </w:p>
        </w:tc>
        <w:tc>
          <w:tcPr>
            <w:tcW w:w="700" w:type="dxa"/>
            <w:tcBorders>
              <w:right w:val="single" w:sz="8" w:space="0" w:color="auto"/>
            </w:tcBorders>
            <w:vAlign w:val="bottom"/>
          </w:tcPr>
          <w:p w:rsidR="00D30FAE" w:rsidRDefault="00D30FAE" w:rsidP="00BA17E3">
            <w:pPr>
              <w:spacing w:line="287" w:lineRule="exact"/>
              <w:jc w:val="center"/>
            </w:pPr>
            <w:r>
              <w:rPr>
                <w:w w:val="95"/>
                <w:sz w:val="26"/>
                <w:szCs w:val="26"/>
              </w:rPr>
              <w:t>ДС-</w:t>
            </w:r>
          </w:p>
        </w:tc>
        <w:tc>
          <w:tcPr>
            <w:tcW w:w="62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2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2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86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86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680" w:type="dxa"/>
            <w:tcBorders>
              <w:right w:val="single" w:sz="8" w:space="0" w:color="auto"/>
            </w:tcBorders>
            <w:vAlign w:val="bottom"/>
          </w:tcPr>
          <w:p w:rsidR="00D30FAE" w:rsidRDefault="00D30FAE" w:rsidP="00BA17E3">
            <w:pPr>
              <w:spacing w:line="287" w:lineRule="exact"/>
              <w:jc w:val="center"/>
            </w:pPr>
            <w:proofErr w:type="gramStart"/>
            <w:r>
              <w:rPr>
                <w:w w:val="97"/>
                <w:sz w:val="26"/>
                <w:szCs w:val="26"/>
              </w:rPr>
              <w:t>КМ</w:t>
            </w:r>
            <w:proofErr w:type="gramEnd"/>
            <w:r>
              <w:rPr>
                <w:w w:val="97"/>
                <w:sz w:val="26"/>
                <w:szCs w:val="26"/>
              </w:rPr>
              <w:t>-</w:t>
            </w:r>
          </w:p>
        </w:tc>
        <w:tc>
          <w:tcPr>
            <w:tcW w:w="7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0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0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r>
      <w:tr w:rsidR="00D30FAE" w:rsidTr="00BA17E3">
        <w:trPr>
          <w:trHeight w:val="300"/>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обитания</w:t>
            </w:r>
          </w:p>
        </w:tc>
        <w:tc>
          <w:tcPr>
            <w:tcW w:w="700" w:type="dxa"/>
            <w:tcBorders>
              <w:bottom w:val="single" w:sz="8" w:space="0" w:color="auto"/>
              <w:right w:val="single" w:sz="8" w:space="0" w:color="auto"/>
            </w:tcBorders>
            <w:vAlign w:val="bottom"/>
          </w:tcPr>
          <w:p w:rsidR="00D30FAE" w:rsidRDefault="00D30FAE" w:rsidP="00BA17E3">
            <w:pPr>
              <w:ind w:right="130"/>
              <w:jc w:val="right"/>
            </w:pPr>
            <w:r>
              <w:rPr>
                <w:sz w:val="26"/>
                <w:szCs w:val="26"/>
              </w:rPr>
              <w:t>14</w:t>
            </w:r>
          </w:p>
        </w:tc>
        <w:tc>
          <w:tcPr>
            <w:tcW w:w="620" w:type="dxa"/>
            <w:tcBorders>
              <w:bottom w:val="single" w:sz="8" w:space="0" w:color="auto"/>
              <w:right w:val="single" w:sz="8" w:space="0" w:color="auto"/>
            </w:tcBorders>
            <w:vAlign w:val="bottom"/>
          </w:tcPr>
          <w:p w:rsidR="00D30FAE" w:rsidRDefault="00D30FAE" w:rsidP="00BA17E3">
            <w:pPr>
              <w:ind w:right="110"/>
              <w:jc w:val="right"/>
            </w:pPr>
            <w:r>
              <w:rPr>
                <w:sz w:val="26"/>
                <w:szCs w:val="26"/>
              </w:rPr>
              <w:t>12</w:t>
            </w:r>
          </w:p>
        </w:tc>
        <w:tc>
          <w:tcPr>
            <w:tcW w:w="620" w:type="dxa"/>
            <w:tcBorders>
              <w:bottom w:val="single" w:sz="8" w:space="0" w:color="auto"/>
              <w:right w:val="single" w:sz="8" w:space="0" w:color="auto"/>
            </w:tcBorders>
            <w:vAlign w:val="bottom"/>
          </w:tcPr>
          <w:p w:rsidR="00D30FAE" w:rsidRDefault="00D30FAE" w:rsidP="00BA17E3">
            <w:pPr>
              <w:jc w:val="center"/>
            </w:pPr>
            <w:r>
              <w:rPr>
                <w:sz w:val="26"/>
                <w:szCs w:val="26"/>
              </w:rPr>
              <w:t>7</w:t>
            </w:r>
          </w:p>
        </w:tc>
        <w:tc>
          <w:tcPr>
            <w:tcW w:w="620" w:type="dxa"/>
            <w:tcBorders>
              <w:bottom w:val="single" w:sz="8" w:space="0" w:color="auto"/>
              <w:right w:val="single" w:sz="8" w:space="0" w:color="auto"/>
            </w:tcBorders>
            <w:vAlign w:val="bottom"/>
          </w:tcPr>
          <w:p w:rsidR="00D30FAE" w:rsidRDefault="00D30FAE" w:rsidP="00BA17E3">
            <w:pPr>
              <w:jc w:val="center"/>
            </w:pPr>
            <w:r>
              <w:rPr>
                <w:sz w:val="26"/>
                <w:szCs w:val="26"/>
              </w:rPr>
              <w:t>4</w:t>
            </w:r>
          </w:p>
        </w:tc>
        <w:tc>
          <w:tcPr>
            <w:tcW w:w="860" w:type="dxa"/>
            <w:tcBorders>
              <w:bottom w:val="single" w:sz="8" w:space="0" w:color="auto"/>
              <w:right w:val="single" w:sz="8" w:space="0" w:color="auto"/>
            </w:tcBorders>
            <w:vAlign w:val="bottom"/>
          </w:tcPr>
          <w:p w:rsidR="00D30FAE" w:rsidRDefault="00D30FAE" w:rsidP="00BA17E3">
            <w:pPr>
              <w:jc w:val="center"/>
            </w:pPr>
            <w:r>
              <w:rPr>
                <w:sz w:val="26"/>
                <w:szCs w:val="26"/>
              </w:rPr>
              <w:t>500</w:t>
            </w:r>
          </w:p>
        </w:tc>
        <w:tc>
          <w:tcPr>
            <w:tcW w:w="860" w:type="dxa"/>
            <w:tcBorders>
              <w:bottom w:val="single" w:sz="8" w:space="0" w:color="auto"/>
              <w:right w:val="single" w:sz="8" w:space="0" w:color="auto"/>
            </w:tcBorders>
            <w:vAlign w:val="bottom"/>
          </w:tcPr>
          <w:p w:rsidR="00D30FAE" w:rsidRDefault="00D30FAE" w:rsidP="00BA17E3">
            <w:pPr>
              <w:jc w:val="center"/>
            </w:pPr>
            <w:r>
              <w:rPr>
                <w:w w:val="97"/>
                <w:sz w:val="26"/>
                <w:szCs w:val="26"/>
              </w:rPr>
              <w:t>570</w:t>
            </w:r>
          </w:p>
        </w:tc>
        <w:tc>
          <w:tcPr>
            <w:tcW w:w="680" w:type="dxa"/>
            <w:tcBorders>
              <w:bottom w:val="single" w:sz="8" w:space="0" w:color="auto"/>
              <w:right w:val="single" w:sz="8" w:space="0" w:color="auto"/>
            </w:tcBorders>
            <w:vAlign w:val="bottom"/>
          </w:tcPr>
          <w:p w:rsidR="00D30FAE" w:rsidRDefault="00D30FAE" w:rsidP="00BA17E3">
            <w:pPr>
              <w:ind w:right="70"/>
              <w:jc w:val="right"/>
            </w:pPr>
            <w:r>
              <w:rPr>
                <w:sz w:val="26"/>
                <w:szCs w:val="26"/>
              </w:rPr>
              <w:t>750</w:t>
            </w:r>
          </w:p>
        </w:tc>
        <w:tc>
          <w:tcPr>
            <w:tcW w:w="780" w:type="dxa"/>
            <w:tcBorders>
              <w:bottom w:val="single" w:sz="8" w:space="0" w:color="auto"/>
              <w:right w:val="single" w:sz="8" w:space="0" w:color="auto"/>
            </w:tcBorders>
            <w:vAlign w:val="bottom"/>
          </w:tcPr>
          <w:p w:rsidR="00D30FAE" w:rsidRDefault="00D30FAE" w:rsidP="00BA17E3">
            <w:pPr>
              <w:jc w:val="center"/>
            </w:pPr>
            <w:r>
              <w:rPr>
                <w:w w:val="97"/>
                <w:sz w:val="26"/>
                <w:szCs w:val="26"/>
              </w:rPr>
              <w:t>300</w:t>
            </w:r>
          </w:p>
        </w:tc>
        <w:tc>
          <w:tcPr>
            <w:tcW w:w="700" w:type="dxa"/>
            <w:tcBorders>
              <w:bottom w:val="single" w:sz="8" w:space="0" w:color="auto"/>
              <w:right w:val="single" w:sz="8" w:space="0" w:color="auto"/>
            </w:tcBorders>
            <w:vAlign w:val="bottom"/>
          </w:tcPr>
          <w:p w:rsidR="00D30FAE" w:rsidRDefault="00D30FAE" w:rsidP="00BA17E3">
            <w:pPr>
              <w:jc w:val="center"/>
            </w:pPr>
            <w:r>
              <w:rPr>
                <w:w w:val="97"/>
                <w:sz w:val="26"/>
                <w:szCs w:val="26"/>
              </w:rPr>
              <w:t>360</w:t>
            </w:r>
          </w:p>
        </w:tc>
        <w:tc>
          <w:tcPr>
            <w:tcW w:w="700" w:type="dxa"/>
            <w:tcBorders>
              <w:bottom w:val="single" w:sz="8" w:space="0" w:color="auto"/>
              <w:right w:val="single" w:sz="8" w:space="0" w:color="auto"/>
            </w:tcBorders>
            <w:vAlign w:val="bottom"/>
          </w:tcPr>
          <w:p w:rsidR="00D30FAE" w:rsidRDefault="00D30FAE" w:rsidP="00BA17E3">
            <w:pPr>
              <w:jc w:val="center"/>
            </w:pPr>
            <w:r>
              <w:rPr>
                <w:w w:val="97"/>
                <w:sz w:val="26"/>
                <w:szCs w:val="26"/>
              </w:rPr>
              <w:t>250</w:t>
            </w: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8" w:lineRule="exact"/>
              <w:jc w:val="center"/>
            </w:pPr>
            <w:r>
              <w:rPr>
                <w:w w:val="99"/>
                <w:sz w:val="26"/>
                <w:szCs w:val="26"/>
              </w:rPr>
              <w:t>Длина участка</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120</w:t>
            </w:r>
          </w:p>
        </w:tc>
        <w:tc>
          <w:tcPr>
            <w:tcW w:w="620" w:type="dxa"/>
            <w:tcBorders>
              <w:right w:val="single" w:sz="8" w:space="0" w:color="auto"/>
            </w:tcBorders>
            <w:vAlign w:val="bottom"/>
          </w:tcPr>
          <w:p w:rsidR="00D30FAE" w:rsidRDefault="00D30FAE" w:rsidP="00BA17E3">
            <w:pPr>
              <w:spacing w:line="288" w:lineRule="exact"/>
              <w:jc w:val="center"/>
            </w:pPr>
            <w:r>
              <w:rPr>
                <w:w w:val="99"/>
                <w:sz w:val="26"/>
                <w:szCs w:val="26"/>
              </w:rPr>
              <w:t>90</w:t>
            </w:r>
          </w:p>
        </w:tc>
        <w:tc>
          <w:tcPr>
            <w:tcW w:w="620" w:type="dxa"/>
            <w:tcBorders>
              <w:right w:val="single" w:sz="8" w:space="0" w:color="auto"/>
            </w:tcBorders>
            <w:vAlign w:val="bottom"/>
          </w:tcPr>
          <w:p w:rsidR="00D30FAE" w:rsidRDefault="00D30FAE" w:rsidP="00BA17E3">
            <w:pPr>
              <w:spacing w:line="288" w:lineRule="exact"/>
              <w:jc w:val="center"/>
            </w:pPr>
            <w:r>
              <w:rPr>
                <w:w w:val="99"/>
                <w:sz w:val="26"/>
                <w:szCs w:val="26"/>
              </w:rPr>
              <w:t>45</w:t>
            </w:r>
          </w:p>
        </w:tc>
        <w:tc>
          <w:tcPr>
            <w:tcW w:w="620" w:type="dxa"/>
            <w:tcBorders>
              <w:right w:val="single" w:sz="8" w:space="0" w:color="auto"/>
            </w:tcBorders>
            <w:vAlign w:val="bottom"/>
          </w:tcPr>
          <w:p w:rsidR="00D30FAE" w:rsidRDefault="00D30FAE" w:rsidP="00BA17E3">
            <w:pPr>
              <w:spacing w:line="288" w:lineRule="exact"/>
              <w:jc w:val="center"/>
            </w:pPr>
            <w:r>
              <w:rPr>
                <w:w w:val="97"/>
                <w:sz w:val="26"/>
                <w:szCs w:val="26"/>
              </w:rPr>
              <w:t>765</w:t>
            </w:r>
          </w:p>
        </w:tc>
        <w:tc>
          <w:tcPr>
            <w:tcW w:w="860" w:type="dxa"/>
            <w:tcBorders>
              <w:right w:val="single" w:sz="8" w:space="0" w:color="auto"/>
            </w:tcBorders>
            <w:vAlign w:val="bottom"/>
          </w:tcPr>
          <w:p w:rsidR="00D30FAE" w:rsidRDefault="00D30FAE" w:rsidP="00BA17E3">
            <w:pPr>
              <w:spacing w:line="288" w:lineRule="exact"/>
              <w:jc w:val="center"/>
            </w:pPr>
            <w:r>
              <w:rPr>
                <w:w w:val="99"/>
                <w:sz w:val="26"/>
                <w:szCs w:val="26"/>
              </w:rPr>
              <w:t>1250</w:t>
            </w:r>
          </w:p>
        </w:tc>
        <w:tc>
          <w:tcPr>
            <w:tcW w:w="860" w:type="dxa"/>
            <w:tcBorders>
              <w:right w:val="single" w:sz="8" w:space="0" w:color="auto"/>
            </w:tcBorders>
            <w:vAlign w:val="bottom"/>
          </w:tcPr>
          <w:p w:rsidR="00D30FAE" w:rsidRDefault="00D30FAE" w:rsidP="00BA17E3">
            <w:pPr>
              <w:spacing w:line="288" w:lineRule="exact"/>
              <w:jc w:val="center"/>
            </w:pPr>
            <w:r>
              <w:rPr>
                <w:w w:val="97"/>
                <w:sz w:val="26"/>
                <w:szCs w:val="26"/>
              </w:rPr>
              <w:t>850</w:t>
            </w:r>
          </w:p>
        </w:tc>
        <w:tc>
          <w:tcPr>
            <w:tcW w:w="680" w:type="dxa"/>
            <w:tcBorders>
              <w:right w:val="single" w:sz="8" w:space="0" w:color="auto"/>
            </w:tcBorders>
            <w:vAlign w:val="bottom"/>
          </w:tcPr>
          <w:p w:rsidR="00D30FAE" w:rsidRDefault="00D30FAE" w:rsidP="00BA17E3">
            <w:pPr>
              <w:spacing w:line="288" w:lineRule="exact"/>
              <w:jc w:val="center"/>
            </w:pPr>
            <w:r>
              <w:rPr>
                <w:sz w:val="26"/>
                <w:szCs w:val="26"/>
              </w:rPr>
              <w:t>570</w:t>
            </w:r>
          </w:p>
        </w:tc>
        <w:tc>
          <w:tcPr>
            <w:tcW w:w="780" w:type="dxa"/>
            <w:tcBorders>
              <w:right w:val="single" w:sz="8" w:space="0" w:color="auto"/>
            </w:tcBorders>
            <w:vAlign w:val="bottom"/>
          </w:tcPr>
          <w:p w:rsidR="00D30FAE" w:rsidRDefault="00D30FAE" w:rsidP="00BA17E3">
            <w:pPr>
              <w:spacing w:line="288" w:lineRule="exact"/>
              <w:jc w:val="center"/>
            </w:pPr>
            <w:r>
              <w:rPr>
                <w:w w:val="97"/>
                <w:sz w:val="26"/>
                <w:szCs w:val="26"/>
              </w:rPr>
              <w:t>230</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440</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375</w:t>
            </w:r>
          </w:p>
        </w:tc>
      </w:tr>
      <w:tr w:rsidR="00D30FAE" w:rsidTr="00BA17E3">
        <w:trPr>
          <w:trHeight w:val="322"/>
        </w:trPr>
        <w:tc>
          <w:tcPr>
            <w:tcW w:w="2080" w:type="dxa"/>
            <w:tcBorders>
              <w:left w:val="single" w:sz="8" w:space="0" w:color="auto"/>
              <w:bottom w:val="single" w:sz="8" w:space="0" w:color="auto"/>
              <w:right w:val="single" w:sz="8" w:space="0" w:color="auto"/>
            </w:tcBorders>
            <w:vAlign w:val="bottom"/>
          </w:tcPr>
          <w:p w:rsidR="00D30FAE" w:rsidRDefault="00D30FAE" w:rsidP="00BA17E3">
            <w:pPr>
              <w:ind w:left="860"/>
            </w:pPr>
            <w:r>
              <w:rPr>
                <w:i/>
                <w:iCs/>
                <w:sz w:val="26"/>
                <w:szCs w:val="26"/>
              </w:rPr>
              <w:t>l</w:t>
            </w:r>
            <w:r>
              <w:rPr>
                <w:sz w:val="26"/>
                <w:szCs w:val="26"/>
              </w:rPr>
              <w:t>,</w:t>
            </w:r>
            <w:r>
              <w:rPr>
                <w:i/>
                <w:iCs/>
                <w:sz w:val="26"/>
                <w:szCs w:val="26"/>
              </w:rPr>
              <w:t xml:space="preserve"> </w:t>
            </w:r>
            <w:r>
              <w:rPr>
                <w:sz w:val="26"/>
                <w:szCs w:val="26"/>
              </w:rPr>
              <w:t>м</w:t>
            </w: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860" w:type="dxa"/>
            <w:tcBorders>
              <w:bottom w:val="single" w:sz="8" w:space="0" w:color="auto"/>
              <w:right w:val="single" w:sz="8" w:space="0" w:color="auto"/>
            </w:tcBorders>
            <w:vAlign w:val="bottom"/>
          </w:tcPr>
          <w:p w:rsidR="00D30FAE" w:rsidRDefault="00D30FAE" w:rsidP="00BA17E3">
            <w:pPr>
              <w:rPr>
                <w:sz w:val="24"/>
                <w:szCs w:val="24"/>
              </w:rPr>
            </w:pPr>
          </w:p>
        </w:tc>
        <w:tc>
          <w:tcPr>
            <w:tcW w:w="86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r>
    </w:tbl>
    <w:p w:rsidR="00D30FAE" w:rsidRDefault="00D30FAE" w:rsidP="00D30FAE">
      <w:pPr>
        <w:spacing w:line="295" w:lineRule="exact"/>
      </w:pPr>
    </w:p>
    <w:p w:rsidR="00D30FAE" w:rsidRDefault="00D30FAE" w:rsidP="00D30FAE">
      <w:pPr>
        <w:ind w:left="680"/>
        <w:rPr>
          <w:sz w:val="28"/>
          <w:szCs w:val="28"/>
        </w:rPr>
      </w:pPr>
      <w:r>
        <w:rPr>
          <w:sz w:val="28"/>
          <w:szCs w:val="28"/>
        </w:rPr>
        <w:t>Объект расположен в районе вечной мерзлоты.</w:t>
      </w:r>
    </w:p>
    <w:p w:rsidR="00D30FAE" w:rsidRDefault="00D30FAE" w:rsidP="00D30FAE">
      <w:pPr>
        <w:ind w:left="680"/>
        <w:rPr>
          <w:sz w:val="28"/>
          <w:szCs w:val="28"/>
        </w:rPr>
      </w:pPr>
    </w:p>
    <w:p w:rsidR="00D30FAE" w:rsidRDefault="00D30FAE" w:rsidP="00D30FAE">
      <w:pPr>
        <w:ind w:left="680"/>
        <w:rPr>
          <w:sz w:val="28"/>
          <w:szCs w:val="28"/>
        </w:rPr>
      </w:pPr>
    </w:p>
    <w:p w:rsidR="00D30FAE" w:rsidRDefault="00D30FAE" w:rsidP="00D30FAE">
      <w:pPr>
        <w:ind w:left="680"/>
        <w:rPr>
          <w:sz w:val="28"/>
          <w:szCs w:val="28"/>
        </w:rPr>
      </w:pPr>
    </w:p>
    <w:p w:rsidR="00D30FAE" w:rsidRDefault="00D30FAE" w:rsidP="00D30FAE">
      <w:pPr>
        <w:ind w:left="680"/>
        <w:rPr>
          <w:sz w:val="28"/>
          <w:szCs w:val="28"/>
        </w:rPr>
      </w:pPr>
    </w:p>
    <w:p w:rsidR="00925092" w:rsidRDefault="00925092" w:rsidP="00D30FAE">
      <w:pPr>
        <w:ind w:left="680"/>
        <w:rPr>
          <w:sz w:val="28"/>
          <w:szCs w:val="28"/>
        </w:rPr>
      </w:pPr>
    </w:p>
    <w:p w:rsidR="00925092" w:rsidRDefault="00925092" w:rsidP="00D30FAE">
      <w:pPr>
        <w:ind w:left="680"/>
        <w:rPr>
          <w:sz w:val="28"/>
          <w:szCs w:val="28"/>
        </w:rPr>
      </w:pPr>
    </w:p>
    <w:p w:rsidR="00925092" w:rsidRDefault="00925092" w:rsidP="00D30FAE">
      <w:pPr>
        <w:ind w:left="680"/>
        <w:rPr>
          <w:sz w:val="28"/>
          <w:szCs w:val="28"/>
        </w:rPr>
      </w:pPr>
    </w:p>
    <w:p w:rsidR="00925092" w:rsidRDefault="00925092" w:rsidP="00D30FAE">
      <w:pPr>
        <w:ind w:left="680"/>
        <w:rPr>
          <w:sz w:val="28"/>
          <w:szCs w:val="28"/>
        </w:rPr>
      </w:pPr>
    </w:p>
    <w:p w:rsidR="00925092" w:rsidRDefault="00925092" w:rsidP="00D30FAE">
      <w:pPr>
        <w:ind w:left="680"/>
        <w:rPr>
          <w:sz w:val="28"/>
          <w:szCs w:val="28"/>
        </w:rPr>
      </w:pPr>
    </w:p>
    <w:p w:rsidR="00D30FAE" w:rsidRDefault="00D30FAE" w:rsidP="00D30FAE">
      <w:pPr>
        <w:rPr>
          <w:sz w:val="28"/>
          <w:szCs w:val="28"/>
        </w:rPr>
      </w:pPr>
    </w:p>
    <w:p w:rsidR="00D30FAE" w:rsidRDefault="00D30FAE" w:rsidP="00D30FAE">
      <w:pPr>
        <w:ind w:left="680"/>
        <w:rPr>
          <w:sz w:val="28"/>
          <w:szCs w:val="28"/>
        </w:rPr>
      </w:pPr>
      <w:r>
        <w:rPr>
          <w:sz w:val="28"/>
          <w:szCs w:val="28"/>
        </w:rPr>
        <w:lastRenderedPageBreak/>
        <w:t>Вариант 13</w:t>
      </w:r>
    </w:p>
    <w:p w:rsidR="00D30FAE" w:rsidRDefault="00D30FAE" w:rsidP="00D30FAE">
      <w:pPr>
        <w:ind w:left="680"/>
      </w:pPr>
      <w:r>
        <w:rPr>
          <w:sz w:val="28"/>
          <w:szCs w:val="28"/>
        </w:rPr>
        <w:t>г. Алма-Ата</w:t>
      </w:r>
    </w:p>
    <w:p w:rsidR="00D30FAE" w:rsidRDefault="00D30FAE" w:rsidP="00D30FAE">
      <w:pPr>
        <w:spacing w:line="306" w:lineRule="exact"/>
      </w:pPr>
    </w:p>
    <w:tbl>
      <w:tblPr>
        <w:tblW w:w="0" w:type="auto"/>
        <w:tblInd w:w="30" w:type="dxa"/>
        <w:tblLayout w:type="fixed"/>
        <w:tblCellMar>
          <w:left w:w="0" w:type="dxa"/>
          <w:right w:w="0" w:type="dxa"/>
        </w:tblCellMar>
        <w:tblLook w:val="04A0" w:firstRow="1" w:lastRow="0" w:firstColumn="1" w:lastColumn="0" w:noHBand="0" w:noVBand="1"/>
      </w:tblPr>
      <w:tblGrid>
        <w:gridCol w:w="2080"/>
        <w:gridCol w:w="640"/>
        <w:gridCol w:w="620"/>
        <w:gridCol w:w="700"/>
        <w:gridCol w:w="780"/>
        <w:gridCol w:w="680"/>
        <w:gridCol w:w="800"/>
        <w:gridCol w:w="740"/>
        <w:gridCol w:w="780"/>
        <w:gridCol w:w="700"/>
        <w:gridCol w:w="780"/>
      </w:tblGrid>
      <w:tr w:rsidR="00D30FAE" w:rsidTr="00BA17E3">
        <w:trPr>
          <w:trHeight w:val="327"/>
        </w:trPr>
        <w:tc>
          <w:tcPr>
            <w:tcW w:w="2080" w:type="dxa"/>
            <w:tcBorders>
              <w:top w:val="single" w:sz="8" w:space="0" w:color="auto"/>
              <w:left w:val="single" w:sz="8" w:space="0" w:color="auto"/>
              <w:right w:val="single" w:sz="8" w:space="0" w:color="auto"/>
            </w:tcBorders>
            <w:vAlign w:val="bottom"/>
          </w:tcPr>
          <w:p w:rsidR="00D30FAE" w:rsidRDefault="00D30FAE" w:rsidP="00BA17E3">
            <w:pPr>
              <w:jc w:val="center"/>
            </w:pPr>
            <w:r>
              <w:rPr>
                <w:w w:val="99"/>
                <w:sz w:val="26"/>
                <w:szCs w:val="26"/>
              </w:rPr>
              <w:t>Наименование</w:t>
            </w:r>
          </w:p>
        </w:tc>
        <w:tc>
          <w:tcPr>
            <w:tcW w:w="640" w:type="dxa"/>
            <w:tcBorders>
              <w:top w:val="single" w:sz="8" w:space="0" w:color="auto"/>
              <w:bottom w:val="single" w:sz="8" w:space="0" w:color="auto"/>
            </w:tcBorders>
            <w:vAlign w:val="bottom"/>
          </w:tcPr>
          <w:p w:rsidR="00D30FAE" w:rsidRDefault="00D30FAE" w:rsidP="00BA17E3">
            <w:pPr>
              <w:rPr>
                <w:sz w:val="24"/>
                <w:szCs w:val="24"/>
              </w:rPr>
            </w:pPr>
          </w:p>
        </w:tc>
        <w:tc>
          <w:tcPr>
            <w:tcW w:w="62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780" w:type="dxa"/>
            <w:tcBorders>
              <w:top w:val="single" w:sz="8" w:space="0" w:color="auto"/>
              <w:bottom w:val="single" w:sz="8" w:space="0" w:color="auto"/>
            </w:tcBorders>
            <w:vAlign w:val="bottom"/>
          </w:tcPr>
          <w:p w:rsidR="00D30FAE" w:rsidRDefault="00D30FAE" w:rsidP="00BA17E3">
            <w:pPr>
              <w:rPr>
                <w:sz w:val="24"/>
                <w:szCs w:val="24"/>
              </w:rPr>
            </w:pPr>
          </w:p>
        </w:tc>
        <w:tc>
          <w:tcPr>
            <w:tcW w:w="1480" w:type="dxa"/>
            <w:gridSpan w:val="2"/>
            <w:tcBorders>
              <w:top w:val="single" w:sz="8" w:space="0" w:color="auto"/>
              <w:bottom w:val="single" w:sz="8" w:space="0" w:color="auto"/>
            </w:tcBorders>
            <w:vAlign w:val="bottom"/>
          </w:tcPr>
          <w:p w:rsidR="00D30FAE" w:rsidRDefault="00D30FAE" w:rsidP="00BA17E3">
            <w:pPr>
              <w:ind w:left="360"/>
            </w:pPr>
            <w:r>
              <w:rPr>
                <w:sz w:val="26"/>
                <w:szCs w:val="26"/>
              </w:rPr>
              <w:t>Объекты</w:t>
            </w:r>
          </w:p>
        </w:tc>
        <w:tc>
          <w:tcPr>
            <w:tcW w:w="740" w:type="dxa"/>
            <w:tcBorders>
              <w:top w:val="single" w:sz="8" w:space="0" w:color="auto"/>
              <w:bottom w:val="single" w:sz="8" w:space="0" w:color="auto"/>
            </w:tcBorders>
            <w:vAlign w:val="bottom"/>
          </w:tcPr>
          <w:p w:rsidR="00D30FAE" w:rsidRDefault="00D30FAE" w:rsidP="00BA17E3">
            <w:pPr>
              <w:rPr>
                <w:sz w:val="24"/>
                <w:szCs w:val="24"/>
              </w:rPr>
            </w:pPr>
          </w:p>
        </w:tc>
        <w:tc>
          <w:tcPr>
            <w:tcW w:w="78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780" w:type="dxa"/>
            <w:tcBorders>
              <w:top w:val="single" w:sz="8" w:space="0" w:color="auto"/>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rPr>
                <w:sz w:val="24"/>
                <w:szCs w:val="24"/>
              </w:rPr>
            </w:pPr>
          </w:p>
        </w:tc>
        <w:tc>
          <w:tcPr>
            <w:tcW w:w="1960" w:type="dxa"/>
            <w:gridSpan w:val="3"/>
            <w:tcBorders>
              <w:bottom w:val="single" w:sz="8" w:space="0" w:color="auto"/>
              <w:right w:val="single" w:sz="8" w:space="0" w:color="auto"/>
            </w:tcBorders>
            <w:vAlign w:val="bottom"/>
          </w:tcPr>
          <w:p w:rsidR="00D30FAE" w:rsidRDefault="00D30FAE" w:rsidP="00BA17E3">
            <w:pPr>
              <w:spacing w:line="287" w:lineRule="exact"/>
              <w:ind w:left="80"/>
            </w:pPr>
            <w:r>
              <w:rPr>
                <w:sz w:val="26"/>
                <w:szCs w:val="26"/>
              </w:rPr>
              <w:t>промышленные</w:t>
            </w:r>
          </w:p>
        </w:tc>
        <w:tc>
          <w:tcPr>
            <w:tcW w:w="780" w:type="dxa"/>
            <w:tcBorders>
              <w:bottom w:val="single" w:sz="8" w:space="0" w:color="auto"/>
            </w:tcBorders>
            <w:vAlign w:val="bottom"/>
          </w:tcPr>
          <w:p w:rsidR="00D30FAE" w:rsidRDefault="00D30FAE" w:rsidP="00BA17E3">
            <w:pPr>
              <w:rPr>
                <w:sz w:val="24"/>
                <w:szCs w:val="24"/>
              </w:rPr>
            </w:pPr>
          </w:p>
        </w:tc>
        <w:tc>
          <w:tcPr>
            <w:tcW w:w="3700" w:type="dxa"/>
            <w:gridSpan w:val="5"/>
            <w:tcBorders>
              <w:bottom w:val="single" w:sz="8" w:space="0" w:color="auto"/>
            </w:tcBorders>
            <w:vAlign w:val="bottom"/>
          </w:tcPr>
          <w:p w:rsidR="00D30FAE" w:rsidRDefault="00D30FAE" w:rsidP="00BA17E3">
            <w:pPr>
              <w:spacing w:line="287" w:lineRule="exact"/>
              <w:jc w:val="center"/>
            </w:pPr>
            <w:r>
              <w:rPr>
                <w:w w:val="99"/>
                <w:sz w:val="26"/>
                <w:szCs w:val="26"/>
              </w:rPr>
              <w:t>жилищно-коммунальные</w:t>
            </w:r>
          </w:p>
        </w:tc>
        <w:tc>
          <w:tcPr>
            <w:tcW w:w="78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90"/>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8" w:lineRule="exact"/>
              <w:jc w:val="center"/>
            </w:pPr>
            <w:r>
              <w:rPr>
                <w:sz w:val="26"/>
                <w:szCs w:val="26"/>
              </w:rPr>
              <w:t>Номер на схеме</w:t>
            </w:r>
          </w:p>
        </w:tc>
        <w:tc>
          <w:tcPr>
            <w:tcW w:w="64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1</w:t>
            </w:r>
          </w:p>
        </w:tc>
        <w:tc>
          <w:tcPr>
            <w:tcW w:w="62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2</w:t>
            </w:r>
          </w:p>
        </w:tc>
        <w:tc>
          <w:tcPr>
            <w:tcW w:w="70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3</w:t>
            </w:r>
          </w:p>
        </w:tc>
        <w:tc>
          <w:tcPr>
            <w:tcW w:w="78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4</w:t>
            </w:r>
          </w:p>
        </w:tc>
        <w:tc>
          <w:tcPr>
            <w:tcW w:w="68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5</w:t>
            </w:r>
          </w:p>
        </w:tc>
        <w:tc>
          <w:tcPr>
            <w:tcW w:w="80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6</w:t>
            </w:r>
          </w:p>
        </w:tc>
        <w:tc>
          <w:tcPr>
            <w:tcW w:w="74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7</w:t>
            </w:r>
          </w:p>
        </w:tc>
        <w:tc>
          <w:tcPr>
            <w:tcW w:w="78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8</w:t>
            </w:r>
          </w:p>
        </w:tc>
        <w:tc>
          <w:tcPr>
            <w:tcW w:w="70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9</w:t>
            </w:r>
          </w:p>
        </w:tc>
        <w:tc>
          <w:tcPr>
            <w:tcW w:w="780" w:type="dxa"/>
            <w:tcBorders>
              <w:bottom w:val="single" w:sz="8" w:space="0" w:color="auto"/>
              <w:right w:val="single" w:sz="8" w:space="0" w:color="auto"/>
            </w:tcBorders>
            <w:vAlign w:val="bottom"/>
          </w:tcPr>
          <w:p w:rsidR="00D30FAE" w:rsidRDefault="00D30FAE" w:rsidP="00BA17E3">
            <w:pPr>
              <w:spacing w:line="288" w:lineRule="exact"/>
              <w:jc w:val="center"/>
            </w:pPr>
            <w:r>
              <w:rPr>
                <w:w w:val="99"/>
                <w:sz w:val="26"/>
                <w:szCs w:val="26"/>
              </w:rPr>
              <w:t>10</w:t>
            </w: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Назначение</w:t>
            </w:r>
          </w:p>
        </w:tc>
        <w:tc>
          <w:tcPr>
            <w:tcW w:w="64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В</w:t>
            </w:r>
          </w:p>
        </w:tc>
        <w:tc>
          <w:tcPr>
            <w:tcW w:w="62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Б</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w:t>
            </w:r>
          </w:p>
        </w:tc>
        <w:tc>
          <w:tcPr>
            <w:tcW w:w="7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Т</w:t>
            </w:r>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80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У</w:t>
            </w:r>
          </w:p>
        </w:tc>
        <w:tc>
          <w:tcPr>
            <w:tcW w:w="7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7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8" w:lineRule="exact"/>
              <w:jc w:val="center"/>
            </w:pPr>
            <w:r>
              <w:rPr>
                <w:w w:val="98"/>
                <w:sz w:val="26"/>
                <w:szCs w:val="26"/>
              </w:rPr>
              <w:t>Количество х</w:t>
            </w:r>
          </w:p>
        </w:tc>
        <w:tc>
          <w:tcPr>
            <w:tcW w:w="640" w:type="dxa"/>
            <w:tcBorders>
              <w:right w:val="single" w:sz="8" w:space="0" w:color="auto"/>
            </w:tcBorders>
            <w:vAlign w:val="bottom"/>
          </w:tcPr>
          <w:p w:rsidR="00D30FAE" w:rsidRDefault="00D30FAE" w:rsidP="00BA17E3">
            <w:pPr>
              <w:spacing w:line="288" w:lineRule="exact"/>
              <w:jc w:val="center"/>
            </w:pPr>
            <w:r>
              <w:rPr>
                <w:w w:val="97"/>
                <w:sz w:val="26"/>
                <w:szCs w:val="26"/>
              </w:rPr>
              <w:t>180</w:t>
            </w:r>
          </w:p>
        </w:tc>
        <w:tc>
          <w:tcPr>
            <w:tcW w:w="620" w:type="dxa"/>
            <w:tcBorders>
              <w:right w:val="single" w:sz="8" w:space="0" w:color="auto"/>
            </w:tcBorders>
            <w:vAlign w:val="bottom"/>
          </w:tcPr>
          <w:p w:rsidR="00D30FAE" w:rsidRDefault="00D30FAE" w:rsidP="00BA17E3">
            <w:pPr>
              <w:spacing w:line="288" w:lineRule="exact"/>
              <w:jc w:val="center"/>
            </w:pPr>
            <w:r>
              <w:rPr>
                <w:sz w:val="26"/>
                <w:szCs w:val="26"/>
              </w:rPr>
              <w:t>200</w:t>
            </w:r>
          </w:p>
        </w:tc>
        <w:tc>
          <w:tcPr>
            <w:tcW w:w="700" w:type="dxa"/>
            <w:tcBorders>
              <w:right w:val="single" w:sz="8" w:space="0" w:color="auto"/>
            </w:tcBorders>
            <w:vAlign w:val="bottom"/>
          </w:tcPr>
          <w:p w:rsidR="00D30FAE" w:rsidRDefault="00D30FAE" w:rsidP="00BA17E3">
            <w:pPr>
              <w:spacing w:line="288" w:lineRule="exact"/>
              <w:jc w:val="center"/>
            </w:pPr>
            <w:r>
              <w:rPr>
                <w:w w:val="99"/>
                <w:sz w:val="26"/>
                <w:szCs w:val="26"/>
              </w:rPr>
              <w:t>90</w:t>
            </w:r>
          </w:p>
        </w:tc>
        <w:tc>
          <w:tcPr>
            <w:tcW w:w="780" w:type="dxa"/>
            <w:tcBorders>
              <w:right w:val="single" w:sz="8" w:space="0" w:color="auto"/>
            </w:tcBorders>
            <w:vAlign w:val="bottom"/>
          </w:tcPr>
          <w:p w:rsidR="00D30FAE" w:rsidRDefault="00D30FAE" w:rsidP="00BA17E3">
            <w:pPr>
              <w:spacing w:line="288" w:lineRule="exact"/>
              <w:jc w:val="center"/>
            </w:pPr>
            <w:r>
              <w:rPr>
                <w:sz w:val="26"/>
                <w:szCs w:val="26"/>
              </w:rPr>
              <w:t>5</w:t>
            </w:r>
          </w:p>
        </w:tc>
        <w:tc>
          <w:tcPr>
            <w:tcW w:w="680" w:type="dxa"/>
            <w:tcBorders>
              <w:right w:val="single" w:sz="8" w:space="0" w:color="auto"/>
            </w:tcBorders>
            <w:vAlign w:val="bottom"/>
          </w:tcPr>
          <w:p w:rsidR="00D30FAE" w:rsidRDefault="00D30FAE" w:rsidP="00BA17E3">
            <w:pPr>
              <w:spacing w:line="288" w:lineRule="exact"/>
              <w:jc w:val="center"/>
            </w:pPr>
            <w:r>
              <w:rPr>
                <w:w w:val="98"/>
                <w:sz w:val="26"/>
                <w:szCs w:val="26"/>
              </w:rPr>
              <w:t>12х25</w:t>
            </w:r>
          </w:p>
        </w:tc>
        <w:tc>
          <w:tcPr>
            <w:tcW w:w="800" w:type="dxa"/>
            <w:tcBorders>
              <w:right w:val="single" w:sz="8" w:space="0" w:color="auto"/>
            </w:tcBorders>
            <w:vAlign w:val="bottom"/>
          </w:tcPr>
          <w:p w:rsidR="00D30FAE" w:rsidRDefault="00D30FAE" w:rsidP="00BA17E3">
            <w:pPr>
              <w:spacing w:line="288" w:lineRule="exact"/>
              <w:jc w:val="center"/>
            </w:pPr>
            <w:r>
              <w:rPr>
                <w:w w:val="98"/>
                <w:sz w:val="26"/>
                <w:szCs w:val="26"/>
              </w:rPr>
              <w:t>15х30</w:t>
            </w:r>
          </w:p>
        </w:tc>
        <w:tc>
          <w:tcPr>
            <w:tcW w:w="740" w:type="dxa"/>
            <w:tcBorders>
              <w:right w:val="single" w:sz="8" w:space="0" w:color="auto"/>
            </w:tcBorders>
            <w:vAlign w:val="bottom"/>
          </w:tcPr>
          <w:p w:rsidR="00D30FAE" w:rsidRDefault="00D30FAE" w:rsidP="00BA17E3">
            <w:pPr>
              <w:spacing w:line="288" w:lineRule="exact"/>
              <w:jc w:val="center"/>
            </w:pPr>
            <w:r>
              <w:rPr>
                <w:w w:val="99"/>
                <w:sz w:val="26"/>
                <w:szCs w:val="26"/>
              </w:rPr>
              <w:t>20</w:t>
            </w:r>
          </w:p>
        </w:tc>
        <w:tc>
          <w:tcPr>
            <w:tcW w:w="780" w:type="dxa"/>
            <w:tcBorders>
              <w:right w:val="single" w:sz="8" w:space="0" w:color="auto"/>
            </w:tcBorders>
            <w:vAlign w:val="bottom"/>
          </w:tcPr>
          <w:p w:rsidR="00D30FAE" w:rsidRDefault="00D30FAE" w:rsidP="00BA17E3">
            <w:pPr>
              <w:spacing w:line="288" w:lineRule="exact"/>
              <w:jc w:val="center"/>
            </w:pPr>
            <w:r>
              <w:rPr>
                <w:w w:val="99"/>
                <w:sz w:val="26"/>
                <w:szCs w:val="26"/>
              </w:rPr>
              <w:t>7х18</w:t>
            </w:r>
          </w:p>
        </w:tc>
        <w:tc>
          <w:tcPr>
            <w:tcW w:w="700" w:type="dxa"/>
            <w:tcBorders>
              <w:right w:val="single" w:sz="8" w:space="0" w:color="auto"/>
            </w:tcBorders>
            <w:vAlign w:val="bottom"/>
          </w:tcPr>
          <w:p w:rsidR="00D30FAE" w:rsidRDefault="00D30FAE" w:rsidP="00BA17E3">
            <w:pPr>
              <w:spacing w:line="288" w:lineRule="exact"/>
              <w:jc w:val="center"/>
            </w:pPr>
            <w:r>
              <w:rPr>
                <w:sz w:val="26"/>
                <w:szCs w:val="26"/>
              </w:rPr>
              <w:t>11х20</w:t>
            </w:r>
          </w:p>
        </w:tc>
        <w:tc>
          <w:tcPr>
            <w:tcW w:w="780" w:type="dxa"/>
            <w:tcBorders>
              <w:right w:val="single" w:sz="8" w:space="0" w:color="auto"/>
            </w:tcBorders>
            <w:vAlign w:val="bottom"/>
          </w:tcPr>
          <w:p w:rsidR="00D30FAE" w:rsidRDefault="00D30FAE" w:rsidP="00BA17E3">
            <w:pPr>
              <w:spacing w:line="288" w:lineRule="exact"/>
              <w:jc w:val="center"/>
            </w:pPr>
            <w:r>
              <w:rPr>
                <w:w w:val="99"/>
                <w:sz w:val="26"/>
                <w:szCs w:val="26"/>
              </w:rPr>
              <w:t>9х22</w:t>
            </w:r>
          </w:p>
        </w:tc>
      </w:tr>
      <w:tr w:rsidR="00D30FAE" w:rsidTr="00BA17E3">
        <w:trPr>
          <w:trHeight w:val="302"/>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302" w:lineRule="exact"/>
              <w:jc w:val="center"/>
            </w:pPr>
            <w:r>
              <w:rPr>
                <w:w w:val="97"/>
                <w:sz w:val="26"/>
                <w:szCs w:val="26"/>
              </w:rPr>
              <w:t>объем, тыс. м</w:t>
            </w:r>
            <w:r>
              <w:rPr>
                <w:w w:val="97"/>
                <w:sz w:val="34"/>
                <w:szCs w:val="34"/>
                <w:vertAlign w:val="superscript"/>
              </w:rPr>
              <w:t>3</w:t>
            </w:r>
          </w:p>
        </w:tc>
        <w:tc>
          <w:tcPr>
            <w:tcW w:w="64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6"/>
        </w:trPr>
        <w:tc>
          <w:tcPr>
            <w:tcW w:w="2080" w:type="dxa"/>
            <w:tcBorders>
              <w:left w:val="single" w:sz="8" w:space="0" w:color="auto"/>
              <w:right w:val="single" w:sz="8" w:space="0" w:color="auto"/>
            </w:tcBorders>
            <w:vAlign w:val="bottom"/>
          </w:tcPr>
          <w:p w:rsidR="00D30FAE" w:rsidRDefault="00D30FAE" w:rsidP="00BA17E3">
            <w:pPr>
              <w:spacing w:line="286" w:lineRule="exact"/>
              <w:jc w:val="center"/>
            </w:pPr>
            <w:r>
              <w:rPr>
                <w:sz w:val="26"/>
                <w:szCs w:val="26"/>
              </w:rPr>
              <w:t>Высота-отметка</w:t>
            </w:r>
          </w:p>
        </w:tc>
        <w:tc>
          <w:tcPr>
            <w:tcW w:w="640" w:type="dxa"/>
            <w:tcBorders>
              <w:right w:val="single" w:sz="8" w:space="0" w:color="auto"/>
            </w:tcBorders>
            <w:vAlign w:val="bottom"/>
          </w:tcPr>
          <w:p w:rsidR="00D30FAE" w:rsidRDefault="00D30FAE" w:rsidP="00BA17E3">
            <w:pPr>
              <w:spacing w:line="286" w:lineRule="exact"/>
              <w:jc w:val="center"/>
            </w:pPr>
            <w:r>
              <w:rPr>
                <w:w w:val="99"/>
                <w:sz w:val="26"/>
                <w:szCs w:val="26"/>
              </w:rPr>
              <w:t>13</w:t>
            </w:r>
          </w:p>
        </w:tc>
        <w:tc>
          <w:tcPr>
            <w:tcW w:w="620" w:type="dxa"/>
            <w:tcBorders>
              <w:right w:val="single" w:sz="8" w:space="0" w:color="auto"/>
            </w:tcBorders>
            <w:vAlign w:val="bottom"/>
          </w:tcPr>
          <w:p w:rsidR="00D30FAE" w:rsidRDefault="00D30FAE" w:rsidP="00BA17E3">
            <w:pPr>
              <w:spacing w:line="286" w:lineRule="exact"/>
              <w:jc w:val="center"/>
            </w:pPr>
            <w:r>
              <w:rPr>
                <w:w w:val="99"/>
                <w:sz w:val="26"/>
                <w:szCs w:val="26"/>
              </w:rPr>
              <w:t>18</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25</w:t>
            </w:r>
          </w:p>
        </w:tc>
        <w:tc>
          <w:tcPr>
            <w:tcW w:w="780" w:type="dxa"/>
            <w:tcBorders>
              <w:right w:val="single" w:sz="8" w:space="0" w:color="auto"/>
            </w:tcBorders>
            <w:vAlign w:val="bottom"/>
          </w:tcPr>
          <w:p w:rsidR="00D30FAE" w:rsidRDefault="00D30FAE" w:rsidP="00BA17E3">
            <w:pPr>
              <w:spacing w:line="286" w:lineRule="exact"/>
              <w:jc w:val="center"/>
            </w:pPr>
            <w:r>
              <w:rPr>
                <w:w w:val="99"/>
                <w:sz w:val="26"/>
                <w:szCs w:val="26"/>
              </w:rPr>
              <w:t>32</w:t>
            </w:r>
          </w:p>
        </w:tc>
        <w:tc>
          <w:tcPr>
            <w:tcW w:w="680" w:type="dxa"/>
            <w:tcBorders>
              <w:right w:val="single" w:sz="8" w:space="0" w:color="auto"/>
            </w:tcBorders>
            <w:vAlign w:val="bottom"/>
          </w:tcPr>
          <w:p w:rsidR="00D30FAE" w:rsidRDefault="00D30FAE" w:rsidP="00BA17E3">
            <w:pPr>
              <w:spacing w:line="286" w:lineRule="exact"/>
              <w:jc w:val="center"/>
            </w:pPr>
            <w:r>
              <w:rPr>
                <w:w w:val="99"/>
                <w:sz w:val="26"/>
                <w:szCs w:val="26"/>
              </w:rPr>
              <w:t>50</w:t>
            </w:r>
          </w:p>
        </w:tc>
        <w:tc>
          <w:tcPr>
            <w:tcW w:w="800" w:type="dxa"/>
            <w:tcBorders>
              <w:right w:val="single" w:sz="8" w:space="0" w:color="auto"/>
            </w:tcBorders>
            <w:vAlign w:val="bottom"/>
          </w:tcPr>
          <w:p w:rsidR="00D30FAE" w:rsidRDefault="00D30FAE" w:rsidP="00BA17E3">
            <w:pPr>
              <w:spacing w:line="286" w:lineRule="exact"/>
              <w:jc w:val="center"/>
            </w:pPr>
            <w:r>
              <w:rPr>
                <w:w w:val="99"/>
                <w:sz w:val="26"/>
                <w:szCs w:val="26"/>
              </w:rPr>
              <w:t>42</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22</w:t>
            </w:r>
          </w:p>
        </w:tc>
        <w:tc>
          <w:tcPr>
            <w:tcW w:w="780" w:type="dxa"/>
            <w:tcBorders>
              <w:right w:val="single" w:sz="8" w:space="0" w:color="auto"/>
            </w:tcBorders>
            <w:vAlign w:val="bottom"/>
          </w:tcPr>
          <w:p w:rsidR="00D30FAE" w:rsidRDefault="00D30FAE" w:rsidP="00BA17E3">
            <w:pPr>
              <w:spacing w:line="286" w:lineRule="exact"/>
              <w:jc w:val="center"/>
            </w:pPr>
            <w:r>
              <w:rPr>
                <w:w w:val="99"/>
                <w:sz w:val="26"/>
                <w:szCs w:val="26"/>
              </w:rPr>
              <w:t>28</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32</w:t>
            </w:r>
          </w:p>
        </w:tc>
        <w:tc>
          <w:tcPr>
            <w:tcW w:w="780" w:type="dxa"/>
            <w:tcBorders>
              <w:right w:val="single" w:sz="8" w:space="0" w:color="auto"/>
            </w:tcBorders>
            <w:vAlign w:val="bottom"/>
          </w:tcPr>
          <w:p w:rsidR="00D30FAE" w:rsidRDefault="00D30FAE" w:rsidP="00BA17E3">
            <w:pPr>
              <w:spacing w:line="286" w:lineRule="exact"/>
              <w:jc w:val="center"/>
            </w:pPr>
            <w:r>
              <w:rPr>
                <w:w w:val="99"/>
                <w:sz w:val="26"/>
                <w:szCs w:val="26"/>
              </w:rPr>
              <w:t>36</w:t>
            </w:r>
          </w:p>
        </w:tc>
      </w:tr>
      <w:tr w:rsidR="00D30FAE" w:rsidTr="00BA17E3">
        <w:trPr>
          <w:trHeight w:val="299"/>
        </w:trPr>
        <w:tc>
          <w:tcPr>
            <w:tcW w:w="2080" w:type="dxa"/>
            <w:tcBorders>
              <w:left w:val="single" w:sz="8" w:space="0" w:color="auto"/>
              <w:right w:val="single" w:sz="8" w:space="0" w:color="auto"/>
            </w:tcBorders>
            <w:vAlign w:val="bottom"/>
          </w:tcPr>
          <w:p w:rsidR="00D30FAE" w:rsidRDefault="00D30FAE" w:rsidP="00BA17E3">
            <w:pPr>
              <w:jc w:val="center"/>
            </w:pPr>
            <w:r>
              <w:rPr>
                <w:sz w:val="26"/>
                <w:szCs w:val="26"/>
              </w:rPr>
              <w:t xml:space="preserve">от оси </w:t>
            </w:r>
            <w:proofErr w:type="gramStart"/>
            <w:r>
              <w:rPr>
                <w:sz w:val="26"/>
                <w:szCs w:val="26"/>
              </w:rPr>
              <w:t>сетевого</w:t>
            </w:r>
            <w:proofErr w:type="gramEnd"/>
          </w:p>
        </w:tc>
        <w:tc>
          <w:tcPr>
            <w:tcW w:w="640" w:type="dxa"/>
            <w:tcBorders>
              <w:right w:val="single" w:sz="8" w:space="0" w:color="auto"/>
            </w:tcBorders>
            <w:vAlign w:val="bottom"/>
          </w:tcPr>
          <w:p w:rsidR="00D30FAE" w:rsidRDefault="00D30FAE" w:rsidP="00BA17E3">
            <w:pPr>
              <w:rPr>
                <w:sz w:val="24"/>
                <w:szCs w:val="24"/>
              </w:rPr>
            </w:pPr>
          </w:p>
        </w:tc>
        <w:tc>
          <w:tcPr>
            <w:tcW w:w="62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c>
          <w:tcPr>
            <w:tcW w:w="780" w:type="dxa"/>
            <w:tcBorders>
              <w:right w:val="single" w:sz="8" w:space="0" w:color="auto"/>
            </w:tcBorders>
            <w:vAlign w:val="bottom"/>
          </w:tcPr>
          <w:p w:rsidR="00D30FAE" w:rsidRDefault="00D30FAE" w:rsidP="00BA17E3">
            <w:pPr>
              <w:rPr>
                <w:sz w:val="24"/>
                <w:szCs w:val="24"/>
              </w:rPr>
            </w:pPr>
          </w:p>
        </w:tc>
        <w:tc>
          <w:tcPr>
            <w:tcW w:w="680" w:type="dxa"/>
            <w:tcBorders>
              <w:right w:val="single" w:sz="8" w:space="0" w:color="auto"/>
            </w:tcBorders>
            <w:vAlign w:val="bottom"/>
          </w:tcPr>
          <w:p w:rsidR="00D30FAE" w:rsidRDefault="00D30FAE" w:rsidP="00BA17E3">
            <w:pPr>
              <w:rPr>
                <w:sz w:val="24"/>
                <w:szCs w:val="24"/>
              </w:rPr>
            </w:pPr>
          </w:p>
        </w:tc>
        <w:tc>
          <w:tcPr>
            <w:tcW w:w="80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c>
          <w:tcPr>
            <w:tcW w:w="78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c>
          <w:tcPr>
            <w:tcW w:w="780" w:type="dxa"/>
            <w:tcBorders>
              <w:right w:val="single" w:sz="8" w:space="0" w:color="auto"/>
            </w:tcBorders>
            <w:vAlign w:val="bottom"/>
          </w:tcPr>
          <w:p w:rsidR="00D30FAE" w:rsidRDefault="00D30FAE" w:rsidP="00BA17E3">
            <w:pPr>
              <w:rPr>
                <w:sz w:val="24"/>
                <w:szCs w:val="24"/>
              </w:rPr>
            </w:pPr>
          </w:p>
        </w:tc>
      </w:tr>
      <w:tr w:rsidR="00D30FAE" w:rsidTr="00BA17E3">
        <w:trPr>
          <w:trHeight w:val="301"/>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 xml:space="preserve">насоса, </w:t>
            </w:r>
            <w:proofErr w:type="gramStart"/>
            <w:r>
              <w:rPr>
                <w:sz w:val="26"/>
                <w:szCs w:val="26"/>
              </w:rPr>
              <w:t>м</w:t>
            </w:r>
            <w:proofErr w:type="gramEnd"/>
          </w:p>
        </w:tc>
        <w:tc>
          <w:tcPr>
            <w:tcW w:w="64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7"/>
        </w:trPr>
        <w:tc>
          <w:tcPr>
            <w:tcW w:w="2080" w:type="dxa"/>
            <w:tcBorders>
              <w:left w:val="single" w:sz="8" w:space="0" w:color="auto"/>
              <w:right w:val="single" w:sz="8" w:space="0" w:color="auto"/>
            </w:tcBorders>
            <w:vAlign w:val="bottom"/>
          </w:tcPr>
          <w:p w:rsidR="00D30FAE" w:rsidRDefault="00D30FAE" w:rsidP="00BA17E3">
            <w:pPr>
              <w:spacing w:line="287" w:lineRule="exact"/>
              <w:jc w:val="center"/>
            </w:pPr>
            <w:r>
              <w:rPr>
                <w:w w:val="98"/>
                <w:sz w:val="26"/>
                <w:szCs w:val="26"/>
              </w:rPr>
              <w:t>Показатель</w:t>
            </w:r>
          </w:p>
        </w:tc>
        <w:tc>
          <w:tcPr>
            <w:tcW w:w="64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2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70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78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80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sz w:val="26"/>
                <w:szCs w:val="26"/>
              </w:rPr>
              <w:t>КМ</w:t>
            </w:r>
            <w:proofErr w:type="gramEnd"/>
            <w:r>
              <w:rPr>
                <w:sz w:val="26"/>
                <w:szCs w:val="26"/>
              </w:rPr>
              <w:t>-</w:t>
            </w:r>
          </w:p>
        </w:tc>
        <w:tc>
          <w:tcPr>
            <w:tcW w:w="7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0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r>
      <w:tr w:rsidR="00D30FAE" w:rsidTr="00BA17E3">
        <w:trPr>
          <w:trHeight w:val="300"/>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обитания</w:t>
            </w:r>
          </w:p>
        </w:tc>
        <w:tc>
          <w:tcPr>
            <w:tcW w:w="640" w:type="dxa"/>
            <w:tcBorders>
              <w:bottom w:val="single" w:sz="8" w:space="0" w:color="auto"/>
              <w:right w:val="single" w:sz="8" w:space="0" w:color="auto"/>
            </w:tcBorders>
            <w:vAlign w:val="bottom"/>
          </w:tcPr>
          <w:p w:rsidR="00D30FAE" w:rsidRDefault="00D30FAE" w:rsidP="00BA17E3">
            <w:pPr>
              <w:jc w:val="center"/>
            </w:pPr>
            <w:r>
              <w:rPr>
                <w:w w:val="99"/>
                <w:sz w:val="26"/>
                <w:szCs w:val="26"/>
              </w:rPr>
              <w:t>11</w:t>
            </w:r>
          </w:p>
        </w:tc>
        <w:tc>
          <w:tcPr>
            <w:tcW w:w="620" w:type="dxa"/>
            <w:tcBorders>
              <w:bottom w:val="single" w:sz="8" w:space="0" w:color="auto"/>
              <w:right w:val="single" w:sz="8" w:space="0" w:color="auto"/>
            </w:tcBorders>
            <w:vAlign w:val="bottom"/>
          </w:tcPr>
          <w:p w:rsidR="00D30FAE" w:rsidRDefault="00D30FAE" w:rsidP="00BA17E3">
            <w:pPr>
              <w:jc w:val="center"/>
            </w:pPr>
            <w:r>
              <w:rPr>
                <w:w w:val="99"/>
                <w:sz w:val="26"/>
                <w:szCs w:val="26"/>
              </w:rPr>
              <w:t>10</w:t>
            </w:r>
          </w:p>
        </w:tc>
        <w:tc>
          <w:tcPr>
            <w:tcW w:w="700" w:type="dxa"/>
            <w:tcBorders>
              <w:bottom w:val="single" w:sz="8" w:space="0" w:color="auto"/>
              <w:right w:val="single" w:sz="8" w:space="0" w:color="auto"/>
            </w:tcBorders>
            <w:vAlign w:val="bottom"/>
          </w:tcPr>
          <w:p w:rsidR="00D30FAE" w:rsidRDefault="00D30FAE" w:rsidP="00BA17E3">
            <w:pPr>
              <w:jc w:val="center"/>
            </w:pPr>
            <w:r>
              <w:rPr>
                <w:sz w:val="26"/>
                <w:szCs w:val="26"/>
              </w:rPr>
              <w:t>6</w:t>
            </w:r>
          </w:p>
        </w:tc>
        <w:tc>
          <w:tcPr>
            <w:tcW w:w="780" w:type="dxa"/>
            <w:tcBorders>
              <w:bottom w:val="single" w:sz="8" w:space="0" w:color="auto"/>
              <w:right w:val="single" w:sz="8" w:space="0" w:color="auto"/>
            </w:tcBorders>
            <w:vAlign w:val="bottom"/>
          </w:tcPr>
          <w:p w:rsidR="00D30FAE" w:rsidRDefault="00D30FAE" w:rsidP="00BA17E3">
            <w:pPr>
              <w:jc w:val="center"/>
            </w:pPr>
            <w:r>
              <w:rPr>
                <w:sz w:val="26"/>
                <w:szCs w:val="26"/>
              </w:rPr>
              <w:t>8</w:t>
            </w:r>
          </w:p>
        </w:tc>
        <w:tc>
          <w:tcPr>
            <w:tcW w:w="680" w:type="dxa"/>
            <w:tcBorders>
              <w:bottom w:val="single" w:sz="8" w:space="0" w:color="auto"/>
              <w:right w:val="single" w:sz="8" w:space="0" w:color="auto"/>
            </w:tcBorders>
            <w:vAlign w:val="bottom"/>
          </w:tcPr>
          <w:p w:rsidR="00D30FAE" w:rsidRDefault="00D30FAE" w:rsidP="00BA17E3">
            <w:pPr>
              <w:jc w:val="center"/>
            </w:pPr>
            <w:r>
              <w:rPr>
                <w:sz w:val="26"/>
                <w:szCs w:val="26"/>
              </w:rPr>
              <w:t>410</w:t>
            </w:r>
          </w:p>
        </w:tc>
        <w:tc>
          <w:tcPr>
            <w:tcW w:w="800" w:type="dxa"/>
            <w:tcBorders>
              <w:bottom w:val="single" w:sz="8" w:space="0" w:color="auto"/>
              <w:right w:val="single" w:sz="8" w:space="0" w:color="auto"/>
            </w:tcBorders>
            <w:vAlign w:val="bottom"/>
          </w:tcPr>
          <w:p w:rsidR="00D30FAE" w:rsidRDefault="00D30FAE" w:rsidP="00BA17E3">
            <w:pPr>
              <w:jc w:val="center"/>
            </w:pPr>
            <w:r>
              <w:rPr>
                <w:sz w:val="26"/>
                <w:szCs w:val="26"/>
              </w:rPr>
              <w:t>500</w:t>
            </w:r>
          </w:p>
        </w:tc>
        <w:tc>
          <w:tcPr>
            <w:tcW w:w="740" w:type="dxa"/>
            <w:tcBorders>
              <w:bottom w:val="single" w:sz="8" w:space="0" w:color="auto"/>
              <w:right w:val="single" w:sz="8" w:space="0" w:color="auto"/>
            </w:tcBorders>
            <w:vAlign w:val="bottom"/>
          </w:tcPr>
          <w:p w:rsidR="00D30FAE" w:rsidRDefault="00D30FAE" w:rsidP="00BA17E3">
            <w:pPr>
              <w:jc w:val="center"/>
            </w:pPr>
            <w:r>
              <w:rPr>
                <w:w w:val="97"/>
                <w:sz w:val="26"/>
                <w:szCs w:val="26"/>
              </w:rPr>
              <w:t>230</w:t>
            </w:r>
          </w:p>
        </w:tc>
        <w:tc>
          <w:tcPr>
            <w:tcW w:w="780" w:type="dxa"/>
            <w:tcBorders>
              <w:bottom w:val="single" w:sz="8" w:space="0" w:color="auto"/>
              <w:right w:val="single" w:sz="8" w:space="0" w:color="auto"/>
            </w:tcBorders>
            <w:vAlign w:val="bottom"/>
          </w:tcPr>
          <w:p w:rsidR="00D30FAE" w:rsidRDefault="00D30FAE" w:rsidP="00BA17E3">
            <w:pPr>
              <w:jc w:val="center"/>
            </w:pPr>
            <w:r>
              <w:rPr>
                <w:sz w:val="26"/>
                <w:szCs w:val="26"/>
              </w:rPr>
              <w:t>300</w:t>
            </w:r>
          </w:p>
        </w:tc>
        <w:tc>
          <w:tcPr>
            <w:tcW w:w="700" w:type="dxa"/>
            <w:tcBorders>
              <w:bottom w:val="single" w:sz="8" w:space="0" w:color="auto"/>
              <w:right w:val="single" w:sz="8" w:space="0" w:color="auto"/>
            </w:tcBorders>
            <w:vAlign w:val="bottom"/>
          </w:tcPr>
          <w:p w:rsidR="00D30FAE" w:rsidRDefault="00D30FAE" w:rsidP="00BA17E3">
            <w:pPr>
              <w:jc w:val="center"/>
            </w:pPr>
            <w:r>
              <w:rPr>
                <w:w w:val="97"/>
                <w:sz w:val="26"/>
                <w:szCs w:val="26"/>
              </w:rPr>
              <w:t>325</w:t>
            </w:r>
          </w:p>
        </w:tc>
        <w:tc>
          <w:tcPr>
            <w:tcW w:w="780" w:type="dxa"/>
            <w:tcBorders>
              <w:bottom w:val="single" w:sz="8" w:space="0" w:color="auto"/>
              <w:right w:val="single" w:sz="8" w:space="0" w:color="auto"/>
            </w:tcBorders>
            <w:vAlign w:val="bottom"/>
          </w:tcPr>
          <w:p w:rsidR="00D30FAE" w:rsidRDefault="00D30FAE" w:rsidP="00BA17E3">
            <w:pPr>
              <w:jc w:val="center"/>
            </w:pPr>
            <w:r>
              <w:rPr>
                <w:w w:val="97"/>
                <w:sz w:val="26"/>
                <w:szCs w:val="26"/>
              </w:rPr>
              <w:t>360</w:t>
            </w: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8" w:lineRule="exact"/>
              <w:jc w:val="center"/>
            </w:pPr>
            <w:r>
              <w:rPr>
                <w:w w:val="99"/>
                <w:sz w:val="26"/>
                <w:szCs w:val="26"/>
              </w:rPr>
              <w:t>Длина участка</w:t>
            </w:r>
          </w:p>
        </w:tc>
        <w:tc>
          <w:tcPr>
            <w:tcW w:w="640" w:type="dxa"/>
            <w:tcBorders>
              <w:right w:val="single" w:sz="8" w:space="0" w:color="auto"/>
            </w:tcBorders>
            <w:vAlign w:val="bottom"/>
          </w:tcPr>
          <w:p w:rsidR="00D30FAE" w:rsidRDefault="00D30FAE" w:rsidP="00BA17E3">
            <w:pPr>
              <w:spacing w:line="288" w:lineRule="exact"/>
              <w:jc w:val="center"/>
            </w:pPr>
            <w:r>
              <w:rPr>
                <w:w w:val="97"/>
                <w:sz w:val="26"/>
                <w:szCs w:val="26"/>
              </w:rPr>
              <w:t>300</w:t>
            </w:r>
          </w:p>
        </w:tc>
        <w:tc>
          <w:tcPr>
            <w:tcW w:w="620" w:type="dxa"/>
            <w:tcBorders>
              <w:right w:val="single" w:sz="8" w:space="0" w:color="auto"/>
            </w:tcBorders>
            <w:vAlign w:val="bottom"/>
          </w:tcPr>
          <w:p w:rsidR="00D30FAE" w:rsidRDefault="00D30FAE" w:rsidP="00BA17E3">
            <w:pPr>
              <w:spacing w:line="288" w:lineRule="exact"/>
              <w:jc w:val="center"/>
            </w:pPr>
            <w:r>
              <w:rPr>
                <w:sz w:val="26"/>
                <w:szCs w:val="26"/>
              </w:rPr>
              <w:t>250</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340</w:t>
            </w:r>
          </w:p>
        </w:tc>
        <w:tc>
          <w:tcPr>
            <w:tcW w:w="780" w:type="dxa"/>
            <w:tcBorders>
              <w:right w:val="single" w:sz="8" w:space="0" w:color="auto"/>
            </w:tcBorders>
            <w:vAlign w:val="bottom"/>
          </w:tcPr>
          <w:p w:rsidR="00D30FAE" w:rsidRDefault="00D30FAE" w:rsidP="00BA17E3">
            <w:pPr>
              <w:spacing w:line="288" w:lineRule="exact"/>
              <w:jc w:val="center"/>
            </w:pPr>
            <w:r>
              <w:rPr>
                <w:w w:val="99"/>
                <w:sz w:val="26"/>
                <w:szCs w:val="26"/>
              </w:rPr>
              <w:t>1200</w:t>
            </w:r>
          </w:p>
        </w:tc>
        <w:tc>
          <w:tcPr>
            <w:tcW w:w="680" w:type="dxa"/>
            <w:tcBorders>
              <w:right w:val="single" w:sz="8" w:space="0" w:color="auto"/>
            </w:tcBorders>
            <w:vAlign w:val="bottom"/>
          </w:tcPr>
          <w:p w:rsidR="00D30FAE" w:rsidRDefault="00D30FAE" w:rsidP="00BA17E3">
            <w:pPr>
              <w:spacing w:line="288" w:lineRule="exact"/>
              <w:jc w:val="center"/>
            </w:pPr>
            <w:r>
              <w:rPr>
                <w:sz w:val="26"/>
                <w:szCs w:val="26"/>
              </w:rPr>
              <w:t>500</w:t>
            </w:r>
          </w:p>
        </w:tc>
        <w:tc>
          <w:tcPr>
            <w:tcW w:w="800" w:type="dxa"/>
            <w:tcBorders>
              <w:right w:val="single" w:sz="8" w:space="0" w:color="auto"/>
            </w:tcBorders>
            <w:vAlign w:val="bottom"/>
          </w:tcPr>
          <w:p w:rsidR="00D30FAE" w:rsidRDefault="00D30FAE" w:rsidP="00BA17E3">
            <w:pPr>
              <w:spacing w:line="288" w:lineRule="exact"/>
              <w:jc w:val="center"/>
            </w:pPr>
            <w:r>
              <w:rPr>
                <w:sz w:val="26"/>
                <w:szCs w:val="26"/>
              </w:rPr>
              <w:t>830</w:t>
            </w:r>
          </w:p>
        </w:tc>
        <w:tc>
          <w:tcPr>
            <w:tcW w:w="740" w:type="dxa"/>
            <w:tcBorders>
              <w:right w:val="single" w:sz="8" w:space="0" w:color="auto"/>
            </w:tcBorders>
            <w:vAlign w:val="bottom"/>
          </w:tcPr>
          <w:p w:rsidR="00D30FAE" w:rsidRDefault="00D30FAE" w:rsidP="00BA17E3">
            <w:pPr>
              <w:spacing w:line="288" w:lineRule="exact"/>
              <w:jc w:val="center"/>
            </w:pPr>
            <w:r>
              <w:rPr>
                <w:w w:val="97"/>
                <w:sz w:val="26"/>
                <w:szCs w:val="26"/>
              </w:rPr>
              <w:t>150</w:t>
            </w:r>
          </w:p>
        </w:tc>
        <w:tc>
          <w:tcPr>
            <w:tcW w:w="780" w:type="dxa"/>
            <w:tcBorders>
              <w:right w:val="single" w:sz="8" w:space="0" w:color="auto"/>
            </w:tcBorders>
            <w:vAlign w:val="bottom"/>
          </w:tcPr>
          <w:p w:rsidR="00D30FAE" w:rsidRDefault="00D30FAE" w:rsidP="00BA17E3">
            <w:pPr>
              <w:spacing w:line="288" w:lineRule="exact"/>
              <w:jc w:val="center"/>
            </w:pPr>
            <w:r>
              <w:rPr>
                <w:sz w:val="26"/>
                <w:szCs w:val="26"/>
              </w:rPr>
              <w:t>310</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240</w:t>
            </w:r>
          </w:p>
        </w:tc>
        <w:tc>
          <w:tcPr>
            <w:tcW w:w="780" w:type="dxa"/>
            <w:tcBorders>
              <w:right w:val="single" w:sz="8" w:space="0" w:color="auto"/>
            </w:tcBorders>
            <w:vAlign w:val="bottom"/>
          </w:tcPr>
          <w:p w:rsidR="00D30FAE" w:rsidRDefault="00D30FAE" w:rsidP="00BA17E3">
            <w:pPr>
              <w:spacing w:line="288" w:lineRule="exact"/>
              <w:jc w:val="center"/>
            </w:pPr>
            <w:r>
              <w:rPr>
                <w:w w:val="97"/>
                <w:sz w:val="26"/>
                <w:szCs w:val="26"/>
              </w:rPr>
              <w:t>550</w:t>
            </w:r>
          </w:p>
        </w:tc>
      </w:tr>
      <w:tr w:rsidR="00D30FAE" w:rsidTr="00BA17E3">
        <w:trPr>
          <w:trHeight w:val="322"/>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i/>
                <w:iCs/>
                <w:w w:val="98"/>
                <w:sz w:val="26"/>
                <w:szCs w:val="26"/>
              </w:rPr>
              <w:t>l</w:t>
            </w:r>
            <w:r>
              <w:rPr>
                <w:w w:val="98"/>
                <w:sz w:val="26"/>
                <w:szCs w:val="26"/>
              </w:rPr>
              <w:t>,</w:t>
            </w:r>
            <w:r>
              <w:rPr>
                <w:i/>
                <w:iCs/>
                <w:w w:val="98"/>
                <w:sz w:val="26"/>
                <w:szCs w:val="26"/>
              </w:rPr>
              <w:t xml:space="preserve"> </w:t>
            </w:r>
            <w:r>
              <w:rPr>
                <w:w w:val="98"/>
                <w:sz w:val="26"/>
                <w:szCs w:val="26"/>
              </w:rPr>
              <w:t>м</w:t>
            </w:r>
          </w:p>
        </w:tc>
        <w:tc>
          <w:tcPr>
            <w:tcW w:w="64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r>
    </w:tbl>
    <w:p w:rsidR="00D30FAE" w:rsidRDefault="00D30FAE" w:rsidP="00D30FAE">
      <w:pPr>
        <w:spacing w:line="318" w:lineRule="exact"/>
      </w:pPr>
    </w:p>
    <w:p w:rsidR="00D30FAE" w:rsidRDefault="00D30FAE" w:rsidP="00D30FAE">
      <w:pPr>
        <w:ind w:left="680"/>
        <w:rPr>
          <w:sz w:val="28"/>
          <w:szCs w:val="28"/>
        </w:rPr>
      </w:pPr>
      <w:r>
        <w:rPr>
          <w:sz w:val="28"/>
          <w:szCs w:val="28"/>
        </w:rPr>
        <w:t>Грунт – сильный; уровень грунтовых вод – высокий.</w:t>
      </w:r>
    </w:p>
    <w:p w:rsidR="00D30FAE" w:rsidRDefault="00D30FAE" w:rsidP="00D30FAE">
      <w:pPr>
        <w:ind w:left="680"/>
        <w:rPr>
          <w:sz w:val="28"/>
          <w:szCs w:val="28"/>
        </w:rPr>
      </w:pPr>
    </w:p>
    <w:p w:rsidR="00925092" w:rsidRDefault="00925092">
      <w:pPr>
        <w:rPr>
          <w:sz w:val="28"/>
          <w:szCs w:val="28"/>
        </w:rPr>
      </w:pPr>
    </w:p>
    <w:p w:rsidR="00BA17E3" w:rsidRDefault="00BA17E3">
      <w:pPr>
        <w:rPr>
          <w:sz w:val="28"/>
          <w:szCs w:val="28"/>
        </w:rPr>
      </w:pPr>
    </w:p>
    <w:p w:rsidR="00D30FAE" w:rsidRDefault="00D30FAE" w:rsidP="00D30FAE">
      <w:pPr>
        <w:ind w:left="680"/>
      </w:pPr>
      <w:r>
        <w:rPr>
          <w:b/>
          <w:bCs/>
          <w:sz w:val="28"/>
          <w:szCs w:val="28"/>
        </w:rPr>
        <w:t>Вариант 14</w:t>
      </w:r>
    </w:p>
    <w:p w:rsidR="00D30FAE" w:rsidRDefault="00D30FAE" w:rsidP="00D30FAE">
      <w:pPr>
        <w:spacing w:line="319" w:lineRule="exact"/>
      </w:pPr>
    </w:p>
    <w:p w:rsidR="00D30FAE" w:rsidRDefault="00D30FAE" w:rsidP="00D30FAE">
      <w:pPr>
        <w:ind w:left="680"/>
      </w:pPr>
      <w:r>
        <w:rPr>
          <w:sz w:val="28"/>
          <w:szCs w:val="28"/>
        </w:rPr>
        <w:t>г. Астана</w:t>
      </w:r>
    </w:p>
    <w:p w:rsidR="00D30FAE" w:rsidRDefault="00D30FAE" w:rsidP="00D30FAE">
      <w:pPr>
        <w:spacing w:line="306" w:lineRule="exact"/>
      </w:pPr>
    </w:p>
    <w:tbl>
      <w:tblPr>
        <w:tblW w:w="0" w:type="auto"/>
        <w:tblInd w:w="30" w:type="dxa"/>
        <w:tblLayout w:type="fixed"/>
        <w:tblCellMar>
          <w:left w:w="0" w:type="dxa"/>
          <w:right w:w="0" w:type="dxa"/>
        </w:tblCellMar>
        <w:tblLook w:val="04A0" w:firstRow="1" w:lastRow="0" w:firstColumn="1" w:lastColumn="0" w:noHBand="0" w:noVBand="1"/>
      </w:tblPr>
      <w:tblGrid>
        <w:gridCol w:w="2080"/>
        <w:gridCol w:w="700"/>
        <w:gridCol w:w="620"/>
        <w:gridCol w:w="620"/>
        <w:gridCol w:w="680"/>
        <w:gridCol w:w="800"/>
        <w:gridCol w:w="860"/>
        <w:gridCol w:w="680"/>
        <w:gridCol w:w="740"/>
        <w:gridCol w:w="740"/>
        <w:gridCol w:w="740"/>
      </w:tblGrid>
      <w:tr w:rsidR="00D30FAE" w:rsidTr="00BA17E3">
        <w:trPr>
          <w:trHeight w:val="327"/>
        </w:trPr>
        <w:tc>
          <w:tcPr>
            <w:tcW w:w="2080" w:type="dxa"/>
            <w:tcBorders>
              <w:top w:val="single" w:sz="8" w:space="0" w:color="auto"/>
              <w:left w:val="single" w:sz="8" w:space="0" w:color="auto"/>
              <w:right w:val="single" w:sz="8" w:space="0" w:color="auto"/>
            </w:tcBorders>
            <w:vAlign w:val="bottom"/>
          </w:tcPr>
          <w:p w:rsidR="00D30FAE" w:rsidRDefault="00D30FAE" w:rsidP="00BA17E3">
            <w:pPr>
              <w:jc w:val="center"/>
            </w:pPr>
            <w:r>
              <w:rPr>
                <w:w w:val="99"/>
                <w:sz w:val="26"/>
                <w:szCs w:val="26"/>
              </w:rPr>
              <w:t>Наименование</w:t>
            </w: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620" w:type="dxa"/>
            <w:tcBorders>
              <w:top w:val="single" w:sz="8" w:space="0" w:color="auto"/>
              <w:bottom w:val="single" w:sz="8" w:space="0" w:color="auto"/>
            </w:tcBorders>
            <w:vAlign w:val="bottom"/>
          </w:tcPr>
          <w:p w:rsidR="00D30FAE" w:rsidRDefault="00D30FAE" w:rsidP="00BA17E3">
            <w:pPr>
              <w:rPr>
                <w:sz w:val="24"/>
                <w:szCs w:val="24"/>
              </w:rPr>
            </w:pPr>
          </w:p>
        </w:tc>
        <w:tc>
          <w:tcPr>
            <w:tcW w:w="620" w:type="dxa"/>
            <w:tcBorders>
              <w:top w:val="single" w:sz="8" w:space="0" w:color="auto"/>
              <w:bottom w:val="single" w:sz="8" w:space="0" w:color="auto"/>
            </w:tcBorders>
            <w:vAlign w:val="bottom"/>
          </w:tcPr>
          <w:p w:rsidR="00D30FAE" w:rsidRDefault="00D30FAE" w:rsidP="00BA17E3">
            <w:pPr>
              <w:rPr>
                <w:sz w:val="24"/>
                <w:szCs w:val="24"/>
              </w:rPr>
            </w:pPr>
          </w:p>
        </w:tc>
        <w:tc>
          <w:tcPr>
            <w:tcW w:w="680" w:type="dxa"/>
            <w:tcBorders>
              <w:top w:val="single" w:sz="8" w:space="0" w:color="auto"/>
              <w:bottom w:val="single" w:sz="8" w:space="0" w:color="auto"/>
            </w:tcBorders>
            <w:vAlign w:val="bottom"/>
          </w:tcPr>
          <w:p w:rsidR="00D30FAE" w:rsidRDefault="00D30FAE" w:rsidP="00BA17E3">
            <w:pPr>
              <w:rPr>
                <w:sz w:val="24"/>
                <w:szCs w:val="24"/>
              </w:rPr>
            </w:pPr>
          </w:p>
        </w:tc>
        <w:tc>
          <w:tcPr>
            <w:tcW w:w="1660" w:type="dxa"/>
            <w:gridSpan w:val="2"/>
            <w:tcBorders>
              <w:top w:val="single" w:sz="8" w:space="0" w:color="auto"/>
              <w:bottom w:val="single" w:sz="8" w:space="0" w:color="auto"/>
            </w:tcBorders>
            <w:vAlign w:val="bottom"/>
          </w:tcPr>
          <w:p w:rsidR="00D30FAE" w:rsidRDefault="00D30FAE" w:rsidP="00BA17E3">
            <w:pPr>
              <w:ind w:left="480"/>
            </w:pPr>
            <w:r>
              <w:rPr>
                <w:sz w:val="26"/>
                <w:szCs w:val="26"/>
              </w:rPr>
              <w:t>Объекты</w:t>
            </w:r>
          </w:p>
        </w:tc>
        <w:tc>
          <w:tcPr>
            <w:tcW w:w="680" w:type="dxa"/>
            <w:tcBorders>
              <w:top w:val="single" w:sz="8" w:space="0" w:color="auto"/>
              <w:bottom w:val="single" w:sz="8" w:space="0" w:color="auto"/>
            </w:tcBorders>
            <w:vAlign w:val="bottom"/>
          </w:tcPr>
          <w:p w:rsidR="00D30FAE" w:rsidRDefault="00D30FAE" w:rsidP="00BA17E3">
            <w:pPr>
              <w:rPr>
                <w:sz w:val="24"/>
                <w:szCs w:val="24"/>
              </w:rPr>
            </w:pPr>
          </w:p>
        </w:tc>
        <w:tc>
          <w:tcPr>
            <w:tcW w:w="740" w:type="dxa"/>
            <w:tcBorders>
              <w:top w:val="single" w:sz="8" w:space="0" w:color="auto"/>
              <w:bottom w:val="single" w:sz="8" w:space="0" w:color="auto"/>
            </w:tcBorders>
            <w:vAlign w:val="bottom"/>
          </w:tcPr>
          <w:p w:rsidR="00D30FAE" w:rsidRDefault="00D30FAE" w:rsidP="00BA17E3">
            <w:pPr>
              <w:rPr>
                <w:sz w:val="24"/>
                <w:szCs w:val="24"/>
              </w:rPr>
            </w:pPr>
          </w:p>
        </w:tc>
        <w:tc>
          <w:tcPr>
            <w:tcW w:w="740" w:type="dxa"/>
            <w:tcBorders>
              <w:top w:val="single" w:sz="8" w:space="0" w:color="auto"/>
              <w:bottom w:val="single" w:sz="8" w:space="0" w:color="auto"/>
            </w:tcBorders>
            <w:vAlign w:val="bottom"/>
          </w:tcPr>
          <w:p w:rsidR="00D30FAE" w:rsidRDefault="00D30FAE" w:rsidP="00BA17E3">
            <w:pPr>
              <w:rPr>
                <w:sz w:val="24"/>
                <w:szCs w:val="24"/>
              </w:rPr>
            </w:pPr>
          </w:p>
        </w:tc>
        <w:tc>
          <w:tcPr>
            <w:tcW w:w="740" w:type="dxa"/>
            <w:tcBorders>
              <w:top w:val="single" w:sz="8" w:space="0" w:color="auto"/>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rPr>
                <w:sz w:val="24"/>
                <w:szCs w:val="24"/>
              </w:rPr>
            </w:pPr>
          </w:p>
        </w:tc>
        <w:tc>
          <w:tcPr>
            <w:tcW w:w="1940" w:type="dxa"/>
            <w:gridSpan w:val="3"/>
            <w:tcBorders>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промышленные</w:t>
            </w:r>
          </w:p>
        </w:tc>
        <w:tc>
          <w:tcPr>
            <w:tcW w:w="680" w:type="dxa"/>
            <w:tcBorders>
              <w:bottom w:val="single" w:sz="8" w:space="0" w:color="auto"/>
            </w:tcBorders>
            <w:vAlign w:val="bottom"/>
          </w:tcPr>
          <w:p w:rsidR="00D30FAE" w:rsidRDefault="00D30FAE" w:rsidP="00BA17E3">
            <w:pPr>
              <w:rPr>
                <w:sz w:val="24"/>
                <w:szCs w:val="24"/>
              </w:rPr>
            </w:pPr>
          </w:p>
        </w:tc>
        <w:tc>
          <w:tcPr>
            <w:tcW w:w="3820" w:type="dxa"/>
            <w:gridSpan w:val="5"/>
            <w:tcBorders>
              <w:bottom w:val="single" w:sz="8" w:space="0" w:color="auto"/>
            </w:tcBorders>
            <w:vAlign w:val="bottom"/>
          </w:tcPr>
          <w:p w:rsidR="00D30FAE" w:rsidRDefault="00D30FAE" w:rsidP="00BA17E3">
            <w:pPr>
              <w:spacing w:line="287" w:lineRule="exact"/>
              <w:ind w:left="560"/>
            </w:pPr>
            <w:r>
              <w:rPr>
                <w:sz w:val="26"/>
                <w:szCs w:val="26"/>
              </w:rPr>
              <w:t>жилищно-коммунальные</w:t>
            </w: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90"/>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8" w:lineRule="exact"/>
              <w:jc w:val="center"/>
            </w:pPr>
            <w:r>
              <w:rPr>
                <w:sz w:val="26"/>
                <w:szCs w:val="26"/>
              </w:rPr>
              <w:t>Номер на схеме</w:t>
            </w:r>
          </w:p>
        </w:tc>
        <w:tc>
          <w:tcPr>
            <w:tcW w:w="70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1</w:t>
            </w:r>
          </w:p>
        </w:tc>
        <w:tc>
          <w:tcPr>
            <w:tcW w:w="62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2</w:t>
            </w:r>
          </w:p>
        </w:tc>
        <w:tc>
          <w:tcPr>
            <w:tcW w:w="62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3</w:t>
            </w:r>
          </w:p>
        </w:tc>
        <w:tc>
          <w:tcPr>
            <w:tcW w:w="68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4</w:t>
            </w:r>
          </w:p>
        </w:tc>
        <w:tc>
          <w:tcPr>
            <w:tcW w:w="80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5</w:t>
            </w:r>
          </w:p>
        </w:tc>
        <w:tc>
          <w:tcPr>
            <w:tcW w:w="86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6</w:t>
            </w:r>
          </w:p>
        </w:tc>
        <w:tc>
          <w:tcPr>
            <w:tcW w:w="680" w:type="dxa"/>
            <w:tcBorders>
              <w:bottom w:val="single" w:sz="8" w:space="0" w:color="auto"/>
              <w:right w:val="single" w:sz="8" w:space="0" w:color="auto"/>
            </w:tcBorders>
            <w:vAlign w:val="bottom"/>
          </w:tcPr>
          <w:p w:rsidR="00D30FAE" w:rsidRDefault="00D30FAE" w:rsidP="00BA17E3">
            <w:pPr>
              <w:spacing w:line="288" w:lineRule="exact"/>
              <w:jc w:val="center"/>
            </w:pPr>
            <w:r>
              <w:rPr>
                <w:sz w:val="26"/>
                <w:szCs w:val="26"/>
              </w:rPr>
              <w:t>7</w:t>
            </w:r>
          </w:p>
        </w:tc>
        <w:tc>
          <w:tcPr>
            <w:tcW w:w="74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8</w:t>
            </w:r>
          </w:p>
        </w:tc>
        <w:tc>
          <w:tcPr>
            <w:tcW w:w="740" w:type="dxa"/>
            <w:tcBorders>
              <w:bottom w:val="single" w:sz="8" w:space="0" w:color="auto"/>
              <w:right w:val="single" w:sz="8" w:space="0" w:color="auto"/>
            </w:tcBorders>
            <w:vAlign w:val="bottom"/>
          </w:tcPr>
          <w:p w:rsidR="00D30FAE" w:rsidRDefault="00D30FAE" w:rsidP="00BA17E3">
            <w:pPr>
              <w:spacing w:line="288" w:lineRule="exact"/>
              <w:jc w:val="center"/>
            </w:pPr>
            <w:r>
              <w:rPr>
                <w:w w:val="91"/>
                <w:sz w:val="26"/>
                <w:szCs w:val="26"/>
              </w:rPr>
              <w:t>9</w:t>
            </w:r>
          </w:p>
        </w:tc>
        <w:tc>
          <w:tcPr>
            <w:tcW w:w="740" w:type="dxa"/>
            <w:tcBorders>
              <w:bottom w:val="single" w:sz="8" w:space="0" w:color="auto"/>
              <w:right w:val="single" w:sz="8" w:space="0" w:color="auto"/>
            </w:tcBorders>
            <w:vAlign w:val="bottom"/>
          </w:tcPr>
          <w:p w:rsidR="00D30FAE" w:rsidRDefault="00D30FAE" w:rsidP="00BA17E3">
            <w:pPr>
              <w:spacing w:line="288" w:lineRule="exact"/>
              <w:jc w:val="center"/>
            </w:pPr>
            <w:r>
              <w:rPr>
                <w:w w:val="99"/>
                <w:sz w:val="26"/>
                <w:szCs w:val="26"/>
              </w:rPr>
              <w:t>10</w:t>
            </w: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Назначение</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w w:val="91"/>
                <w:sz w:val="26"/>
                <w:szCs w:val="26"/>
              </w:rPr>
              <w:t>В</w:t>
            </w:r>
          </w:p>
        </w:tc>
        <w:tc>
          <w:tcPr>
            <w:tcW w:w="62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w:t>
            </w:r>
          </w:p>
        </w:tc>
        <w:tc>
          <w:tcPr>
            <w:tcW w:w="620" w:type="dxa"/>
            <w:tcBorders>
              <w:bottom w:val="single" w:sz="8" w:space="0" w:color="auto"/>
              <w:right w:val="single" w:sz="8" w:space="0" w:color="auto"/>
            </w:tcBorders>
            <w:vAlign w:val="bottom"/>
          </w:tcPr>
          <w:p w:rsidR="00D30FAE" w:rsidRDefault="00D30FAE" w:rsidP="00BA17E3">
            <w:pPr>
              <w:spacing w:line="287" w:lineRule="exact"/>
              <w:jc w:val="center"/>
            </w:pPr>
            <w:proofErr w:type="gramStart"/>
            <w:r>
              <w:rPr>
                <w:w w:val="96"/>
                <w:sz w:val="26"/>
                <w:szCs w:val="26"/>
              </w:rPr>
              <w:t>Р</w:t>
            </w:r>
            <w:proofErr w:type="gramEnd"/>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r>
              <w:rPr>
                <w:w w:val="95"/>
                <w:sz w:val="26"/>
                <w:szCs w:val="26"/>
              </w:rPr>
              <w:t>А</w:t>
            </w:r>
          </w:p>
        </w:tc>
        <w:tc>
          <w:tcPr>
            <w:tcW w:w="800" w:type="dxa"/>
            <w:tcBorders>
              <w:bottom w:val="single" w:sz="8" w:space="0" w:color="auto"/>
              <w:right w:val="single" w:sz="8" w:space="0" w:color="auto"/>
            </w:tcBorders>
            <w:vAlign w:val="bottom"/>
          </w:tcPr>
          <w:p w:rsidR="00D30FAE" w:rsidRDefault="00D30FAE" w:rsidP="00BA17E3">
            <w:pPr>
              <w:spacing w:line="287" w:lineRule="exact"/>
              <w:jc w:val="center"/>
            </w:pPr>
            <w:r>
              <w:rPr>
                <w:w w:val="92"/>
                <w:sz w:val="26"/>
                <w:szCs w:val="26"/>
              </w:rPr>
              <w:t>Г</w:t>
            </w:r>
          </w:p>
        </w:tc>
        <w:tc>
          <w:tcPr>
            <w:tcW w:w="86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У</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8" w:lineRule="exact"/>
              <w:jc w:val="center"/>
            </w:pPr>
            <w:r>
              <w:rPr>
                <w:w w:val="98"/>
                <w:sz w:val="26"/>
                <w:szCs w:val="26"/>
              </w:rPr>
              <w:t>Количество х</w:t>
            </w:r>
          </w:p>
        </w:tc>
        <w:tc>
          <w:tcPr>
            <w:tcW w:w="700" w:type="dxa"/>
            <w:tcBorders>
              <w:right w:val="single" w:sz="8" w:space="0" w:color="auto"/>
            </w:tcBorders>
            <w:vAlign w:val="bottom"/>
          </w:tcPr>
          <w:p w:rsidR="00D30FAE" w:rsidRDefault="00D30FAE" w:rsidP="00BA17E3">
            <w:pPr>
              <w:spacing w:line="288" w:lineRule="exact"/>
              <w:jc w:val="center"/>
            </w:pPr>
            <w:r>
              <w:rPr>
                <w:sz w:val="26"/>
                <w:szCs w:val="26"/>
              </w:rPr>
              <w:t>160</w:t>
            </w:r>
          </w:p>
        </w:tc>
        <w:tc>
          <w:tcPr>
            <w:tcW w:w="620" w:type="dxa"/>
            <w:tcBorders>
              <w:right w:val="single" w:sz="8" w:space="0" w:color="auto"/>
            </w:tcBorders>
            <w:vAlign w:val="bottom"/>
          </w:tcPr>
          <w:p w:rsidR="00D30FAE" w:rsidRDefault="00D30FAE" w:rsidP="00BA17E3">
            <w:pPr>
              <w:spacing w:line="288" w:lineRule="exact"/>
              <w:jc w:val="center"/>
            </w:pPr>
            <w:r>
              <w:rPr>
                <w:sz w:val="26"/>
                <w:szCs w:val="26"/>
              </w:rPr>
              <w:t>120</w:t>
            </w:r>
          </w:p>
        </w:tc>
        <w:tc>
          <w:tcPr>
            <w:tcW w:w="620" w:type="dxa"/>
            <w:tcBorders>
              <w:right w:val="single" w:sz="8" w:space="0" w:color="auto"/>
            </w:tcBorders>
            <w:vAlign w:val="bottom"/>
          </w:tcPr>
          <w:p w:rsidR="00D30FAE" w:rsidRDefault="00D30FAE" w:rsidP="00BA17E3">
            <w:pPr>
              <w:spacing w:line="288" w:lineRule="exact"/>
              <w:jc w:val="center"/>
            </w:pPr>
            <w:r>
              <w:rPr>
                <w:sz w:val="26"/>
                <w:szCs w:val="26"/>
              </w:rPr>
              <w:t>140</w:t>
            </w:r>
          </w:p>
        </w:tc>
        <w:tc>
          <w:tcPr>
            <w:tcW w:w="680" w:type="dxa"/>
            <w:tcBorders>
              <w:right w:val="single" w:sz="8" w:space="0" w:color="auto"/>
            </w:tcBorders>
            <w:vAlign w:val="bottom"/>
          </w:tcPr>
          <w:p w:rsidR="00D30FAE" w:rsidRDefault="00D30FAE" w:rsidP="00BA17E3">
            <w:pPr>
              <w:spacing w:line="288" w:lineRule="exact"/>
              <w:jc w:val="center"/>
            </w:pPr>
            <w:r>
              <w:rPr>
                <w:w w:val="99"/>
                <w:sz w:val="26"/>
                <w:szCs w:val="26"/>
              </w:rPr>
              <w:t>25</w:t>
            </w:r>
          </w:p>
        </w:tc>
        <w:tc>
          <w:tcPr>
            <w:tcW w:w="800" w:type="dxa"/>
            <w:tcBorders>
              <w:right w:val="single" w:sz="8" w:space="0" w:color="auto"/>
            </w:tcBorders>
            <w:vAlign w:val="bottom"/>
          </w:tcPr>
          <w:p w:rsidR="00D30FAE" w:rsidRDefault="00D30FAE" w:rsidP="00BA17E3">
            <w:pPr>
              <w:spacing w:line="288" w:lineRule="exact"/>
              <w:jc w:val="center"/>
            </w:pPr>
            <w:r>
              <w:rPr>
                <w:w w:val="99"/>
                <w:sz w:val="26"/>
                <w:szCs w:val="26"/>
              </w:rPr>
              <w:t>30</w:t>
            </w:r>
          </w:p>
        </w:tc>
        <w:tc>
          <w:tcPr>
            <w:tcW w:w="860" w:type="dxa"/>
            <w:tcBorders>
              <w:right w:val="single" w:sz="8" w:space="0" w:color="auto"/>
            </w:tcBorders>
            <w:vAlign w:val="bottom"/>
          </w:tcPr>
          <w:p w:rsidR="00D30FAE" w:rsidRDefault="00D30FAE" w:rsidP="00BA17E3">
            <w:pPr>
              <w:spacing w:line="288" w:lineRule="exact"/>
              <w:jc w:val="center"/>
            </w:pPr>
            <w:r>
              <w:rPr>
                <w:w w:val="98"/>
                <w:sz w:val="26"/>
                <w:szCs w:val="26"/>
              </w:rPr>
              <w:t>12х30</w:t>
            </w:r>
          </w:p>
        </w:tc>
        <w:tc>
          <w:tcPr>
            <w:tcW w:w="680" w:type="dxa"/>
            <w:tcBorders>
              <w:right w:val="single" w:sz="8" w:space="0" w:color="auto"/>
            </w:tcBorders>
            <w:vAlign w:val="bottom"/>
          </w:tcPr>
          <w:p w:rsidR="00D30FAE" w:rsidRDefault="00D30FAE" w:rsidP="00BA17E3">
            <w:pPr>
              <w:spacing w:line="288" w:lineRule="exact"/>
              <w:jc w:val="center"/>
            </w:pPr>
            <w:r>
              <w:rPr>
                <w:w w:val="99"/>
                <w:sz w:val="26"/>
                <w:szCs w:val="26"/>
              </w:rPr>
              <w:t>24</w:t>
            </w:r>
          </w:p>
        </w:tc>
        <w:tc>
          <w:tcPr>
            <w:tcW w:w="740" w:type="dxa"/>
            <w:tcBorders>
              <w:right w:val="single" w:sz="8" w:space="0" w:color="auto"/>
            </w:tcBorders>
            <w:vAlign w:val="bottom"/>
          </w:tcPr>
          <w:p w:rsidR="00D30FAE" w:rsidRDefault="00D30FAE" w:rsidP="00BA17E3">
            <w:pPr>
              <w:spacing w:line="288" w:lineRule="exact"/>
              <w:jc w:val="center"/>
            </w:pPr>
            <w:r>
              <w:rPr>
                <w:w w:val="99"/>
                <w:sz w:val="26"/>
                <w:szCs w:val="26"/>
              </w:rPr>
              <w:t>6х18</w:t>
            </w:r>
          </w:p>
        </w:tc>
        <w:tc>
          <w:tcPr>
            <w:tcW w:w="740" w:type="dxa"/>
            <w:tcBorders>
              <w:right w:val="single" w:sz="8" w:space="0" w:color="auto"/>
            </w:tcBorders>
            <w:vAlign w:val="bottom"/>
          </w:tcPr>
          <w:p w:rsidR="00D30FAE" w:rsidRDefault="00D30FAE" w:rsidP="00BA17E3">
            <w:pPr>
              <w:spacing w:line="288" w:lineRule="exact"/>
              <w:jc w:val="center"/>
            </w:pPr>
            <w:r>
              <w:rPr>
                <w:w w:val="98"/>
                <w:sz w:val="26"/>
                <w:szCs w:val="26"/>
              </w:rPr>
              <w:t>10х22</w:t>
            </w:r>
          </w:p>
        </w:tc>
        <w:tc>
          <w:tcPr>
            <w:tcW w:w="740" w:type="dxa"/>
            <w:tcBorders>
              <w:right w:val="single" w:sz="8" w:space="0" w:color="auto"/>
            </w:tcBorders>
            <w:vAlign w:val="bottom"/>
          </w:tcPr>
          <w:p w:rsidR="00D30FAE" w:rsidRDefault="00D30FAE" w:rsidP="00BA17E3">
            <w:pPr>
              <w:spacing w:line="288" w:lineRule="exact"/>
              <w:jc w:val="center"/>
            </w:pPr>
            <w:r>
              <w:rPr>
                <w:w w:val="98"/>
                <w:sz w:val="26"/>
                <w:szCs w:val="26"/>
              </w:rPr>
              <w:t>12х25</w:t>
            </w:r>
          </w:p>
        </w:tc>
      </w:tr>
      <w:tr w:rsidR="00D30FAE" w:rsidTr="00BA17E3">
        <w:trPr>
          <w:trHeight w:val="302"/>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302" w:lineRule="exact"/>
              <w:jc w:val="center"/>
            </w:pPr>
            <w:r>
              <w:rPr>
                <w:w w:val="98"/>
                <w:sz w:val="26"/>
                <w:szCs w:val="26"/>
              </w:rPr>
              <w:t>объем, тыс. м</w:t>
            </w:r>
            <w:r>
              <w:rPr>
                <w:w w:val="98"/>
                <w:sz w:val="34"/>
                <w:szCs w:val="34"/>
                <w:vertAlign w:val="superscript"/>
              </w:rPr>
              <w:t>3</w:t>
            </w: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86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6"/>
        </w:trPr>
        <w:tc>
          <w:tcPr>
            <w:tcW w:w="2080" w:type="dxa"/>
            <w:tcBorders>
              <w:left w:val="single" w:sz="8" w:space="0" w:color="auto"/>
              <w:right w:val="single" w:sz="8" w:space="0" w:color="auto"/>
            </w:tcBorders>
            <w:vAlign w:val="bottom"/>
          </w:tcPr>
          <w:p w:rsidR="00D30FAE" w:rsidRDefault="00D30FAE" w:rsidP="00BA17E3">
            <w:pPr>
              <w:spacing w:line="286" w:lineRule="exact"/>
              <w:jc w:val="center"/>
            </w:pPr>
            <w:r>
              <w:rPr>
                <w:sz w:val="26"/>
                <w:szCs w:val="26"/>
              </w:rPr>
              <w:t>Высота-отметка</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12</w:t>
            </w:r>
          </w:p>
        </w:tc>
        <w:tc>
          <w:tcPr>
            <w:tcW w:w="620" w:type="dxa"/>
            <w:tcBorders>
              <w:right w:val="single" w:sz="8" w:space="0" w:color="auto"/>
            </w:tcBorders>
            <w:vAlign w:val="bottom"/>
          </w:tcPr>
          <w:p w:rsidR="00D30FAE" w:rsidRDefault="00D30FAE" w:rsidP="00BA17E3">
            <w:pPr>
              <w:spacing w:line="286" w:lineRule="exact"/>
              <w:jc w:val="center"/>
            </w:pPr>
            <w:r>
              <w:rPr>
                <w:w w:val="99"/>
                <w:sz w:val="26"/>
                <w:szCs w:val="26"/>
              </w:rPr>
              <w:t>19</w:t>
            </w:r>
          </w:p>
        </w:tc>
        <w:tc>
          <w:tcPr>
            <w:tcW w:w="620" w:type="dxa"/>
            <w:tcBorders>
              <w:right w:val="single" w:sz="8" w:space="0" w:color="auto"/>
            </w:tcBorders>
            <w:vAlign w:val="bottom"/>
          </w:tcPr>
          <w:p w:rsidR="00D30FAE" w:rsidRDefault="00D30FAE" w:rsidP="00BA17E3">
            <w:pPr>
              <w:spacing w:line="286" w:lineRule="exact"/>
              <w:jc w:val="center"/>
            </w:pPr>
            <w:r>
              <w:rPr>
                <w:w w:val="99"/>
                <w:sz w:val="26"/>
                <w:szCs w:val="26"/>
              </w:rPr>
              <w:t>24</w:t>
            </w:r>
          </w:p>
        </w:tc>
        <w:tc>
          <w:tcPr>
            <w:tcW w:w="680" w:type="dxa"/>
            <w:tcBorders>
              <w:right w:val="single" w:sz="8" w:space="0" w:color="auto"/>
            </w:tcBorders>
            <w:vAlign w:val="bottom"/>
          </w:tcPr>
          <w:p w:rsidR="00D30FAE" w:rsidRDefault="00D30FAE" w:rsidP="00BA17E3">
            <w:pPr>
              <w:spacing w:line="286" w:lineRule="exact"/>
              <w:jc w:val="center"/>
            </w:pPr>
            <w:r>
              <w:rPr>
                <w:w w:val="99"/>
                <w:sz w:val="26"/>
                <w:szCs w:val="26"/>
              </w:rPr>
              <w:t>30</w:t>
            </w:r>
          </w:p>
        </w:tc>
        <w:tc>
          <w:tcPr>
            <w:tcW w:w="800" w:type="dxa"/>
            <w:tcBorders>
              <w:right w:val="single" w:sz="8" w:space="0" w:color="auto"/>
            </w:tcBorders>
            <w:vAlign w:val="bottom"/>
          </w:tcPr>
          <w:p w:rsidR="00D30FAE" w:rsidRDefault="00D30FAE" w:rsidP="00BA17E3">
            <w:pPr>
              <w:spacing w:line="286" w:lineRule="exact"/>
              <w:jc w:val="center"/>
            </w:pPr>
            <w:r>
              <w:rPr>
                <w:w w:val="99"/>
                <w:sz w:val="26"/>
                <w:szCs w:val="26"/>
              </w:rPr>
              <w:t>34</w:t>
            </w:r>
          </w:p>
        </w:tc>
        <w:tc>
          <w:tcPr>
            <w:tcW w:w="860" w:type="dxa"/>
            <w:tcBorders>
              <w:right w:val="single" w:sz="8" w:space="0" w:color="auto"/>
            </w:tcBorders>
            <w:vAlign w:val="bottom"/>
          </w:tcPr>
          <w:p w:rsidR="00D30FAE" w:rsidRDefault="00D30FAE" w:rsidP="00BA17E3">
            <w:pPr>
              <w:spacing w:line="286" w:lineRule="exact"/>
              <w:jc w:val="center"/>
            </w:pPr>
            <w:r>
              <w:rPr>
                <w:w w:val="99"/>
                <w:sz w:val="26"/>
                <w:szCs w:val="26"/>
              </w:rPr>
              <w:t>35</w:t>
            </w:r>
          </w:p>
        </w:tc>
        <w:tc>
          <w:tcPr>
            <w:tcW w:w="680" w:type="dxa"/>
            <w:tcBorders>
              <w:right w:val="single" w:sz="8" w:space="0" w:color="auto"/>
            </w:tcBorders>
            <w:vAlign w:val="bottom"/>
          </w:tcPr>
          <w:p w:rsidR="00D30FAE" w:rsidRDefault="00D30FAE" w:rsidP="00BA17E3">
            <w:pPr>
              <w:spacing w:line="286" w:lineRule="exact"/>
              <w:jc w:val="center"/>
            </w:pPr>
            <w:r>
              <w:rPr>
                <w:w w:val="99"/>
                <w:sz w:val="26"/>
                <w:szCs w:val="26"/>
              </w:rPr>
              <w:t>22</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29</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33</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38</w:t>
            </w:r>
          </w:p>
        </w:tc>
      </w:tr>
      <w:tr w:rsidR="00D30FAE" w:rsidTr="00BA17E3">
        <w:trPr>
          <w:trHeight w:val="299"/>
        </w:trPr>
        <w:tc>
          <w:tcPr>
            <w:tcW w:w="2080" w:type="dxa"/>
            <w:tcBorders>
              <w:left w:val="single" w:sz="8" w:space="0" w:color="auto"/>
              <w:right w:val="single" w:sz="8" w:space="0" w:color="auto"/>
            </w:tcBorders>
            <w:vAlign w:val="bottom"/>
          </w:tcPr>
          <w:p w:rsidR="00D30FAE" w:rsidRDefault="00D30FAE" w:rsidP="00BA17E3">
            <w:pPr>
              <w:jc w:val="center"/>
            </w:pPr>
            <w:r>
              <w:rPr>
                <w:sz w:val="26"/>
                <w:szCs w:val="26"/>
              </w:rPr>
              <w:t xml:space="preserve">от оси </w:t>
            </w:r>
            <w:proofErr w:type="gramStart"/>
            <w:r>
              <w:rPr>
                <w:sz w:val="26"/>
                <w:szCs w:val="26"/>
              </w:rPr>
              <w:t>сетевого</w:t>
            </w:r>
            <w:proofErr w:type="gramEnd"/>
          </w:p>
        </w:tc>
        <w:tc>
          <w:tcPr>
            <w:tcW w:w="700" w:type="dxa"/>
            <w:tcBorders>
              <w:right w:val="single" w:sz="8" w:space="0" w:color="auto"/>
            </w:tcBorders>
            <w:vAlign w:val="bottom"/>
          </w:tcPr>
          <w:p w:rsidR="00D30FAE" w:rsidRDefault="00D30FAE" w:rsidP="00BA17E3">
            <w:pPr>
              <w:rPr>
                <w:sz w:val="24"/>
                <w:szCs w:val="24"/>
              </w:rPr>
            </w:pPr>
          </w:p>
        </w:tc>
        <w:tc>
          <w:tcPr>
            <w:tcW w:w="620" w:type="dxa"/>
            <w:tcBorders>
              <w:right w:val="single" w:sz="8" w:space="0" w:color="auto"/>
            </w:tcBorders>
            <w:vAlign w:val="bottom"/>
          </w:tcPr>
          <w:p w:rsidR="00D30FAE" w:rsidRDefault="00D30FAE" w:rsidP="00BA17E3">
            <w:pPr>
              <w:rPr>
                <w:sz w:val="24"/>
                <w:szCs w:val="24"/>
              </w:rPr>
            </w:pPr>
          </w:p>
        </w:tc>
        <w:tc>
          <w:tcPr>
            <w:tcW w:w="620" w:type="dxa"/>
            <w:tcBorders>
              <w:right w:val="single" w:sz="8" w:space="0" w:color="auto"/>
            </w:tcBorders>
            <w:vAlign w:val="bottom"/>
          </w:tcPr>
          <w:p w:rsidR="00D30FAE" w:rsidRDefault="00D30FAE" w:rsidP="00BA17E3">
            <w:pPr>
              <w:rPr>
                <w:sz w:val="24"/>
                <w:szCs w:val="24"/>
              </w:rPr>
            </w:pPr>
          </w:p>
        </w:tc>
        <w:tc>
          <w:tcPr>
            <w:tcW w:w="680" w:type="dxa"/>
            <w:tcBorders>
              <w:right w:val="single" w:sz="8" w:space="0" w:color="auto"/>
            </w:tcBorders>
            <w:vAlign w:val="bottom"/>
          </w:tcPr>
          <w:p w:rsidR="00D30FAE" w:rsidRDefault="00D30FAE" w:rsidP="00BA17E3">
            <w:pPr>
              <w:rPr>
                <w:sz w:val="24"/>
                <w:szCs w:val="24"/>
              </w:rPr>
            </w:pPr>
          </w:p>
        </w:tc>
        <w:tc>
          <w:tcPr>
            <w:tcW w:w="800" w:type="dxa"/>
            <w:tcBorders>
              <w:right w:val="single" w:sz="8" w:space="0" w:color="auto"/>
            </w:tcBorders>
            <w:vAlign w:val="bottom"/>
          </w:tcPr>
          <w:p w:rsidR="00D30FAE" w:rsidRDefault="00D30FAE" w:rsidP="00BA17E3">
            <w:pPr>
              <w:rPr>
                <w:sz w:val="24"/>
                <w:szCs w:val="24"/>
              </w:rPr>
            </w:pPr>
          </w:p>
        </w:tc>
        <w:tc>
          <w:tcPr>
            <w:tcW w:w="860" w:type="dxa"/>
            <w:tcBorders>
              <w:right w:val="single" w:sz="8" w:space="0" w:color="auto"/>
            </w:tcBorders>
            <w:vAlign w:val="bottom"/>
          </w:tcPr>
          <w:p w:rsidR="00D30FAE" w:rsidRDefault="00D30FAE" w:rsidP="00BA17E3">
            <w:pPr>
              <w:rPr>
                <w:sz w:val="24"/>
                <w:szCs w:val="24"/>
              </w:rPr>
            </w:pPr>
          </w:p>
        </w:tc>
        <w:tc>
          <w:tcPr>
            <w:tcW w:w="68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r>
      <w:tr w:rsidR="00D30FAE" w:rsidTr="00BA17E3">
        <w:trPr>
          <w:trHeight w:val="301"/>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 xml:space="preserve">насоса, </w:t>
            </w:r>
            <w:proofErr w:type="gramStart"/>
            <w:r>
              <w:rPr>
                <w:sz w:val="26"/>
                <w:szCs w:val="26"/>
              </w:rPr>
              <w:t>м</w:t>
            </w:r>
            <w:proofErr w:type="gramEnd"/>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86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7"/>
        </w:trPr>
        <w:tc>
          <w:tcPr>
            <w:tcW w:w="2080" w:type="dxa"/>
            <w:tcBorders>
              <w:left w:val="single" w:sz="8" w:space="0" w:color="auto"/>
              <w:right w:val="single" w:sz="8" w:space="0" w:color="auto"/>
            </w:tcBorders>
            <w:vAlign w:val="bottom"/>
          </w:tcPr>
          <w:p w:rsidR="00D30FAE" w:rsidRDefault="00D30FAE" w:rsidP="00BA17E3">
            <w:pPr>
              <w:spacing w:line="287" w:lineRule="exact"/>
              <w:jc w:val="center"/>
            </w:pPr>
            <w:r>
              <w:rPr>
                <w:w w:val="98"/>
                <w:sz w:val="26"/>
                <w:szCs w:val="26"/>
              </w:rPr>
              <w:t>Показатель</w:t>
            </w:r>
          </w:p>
        </w:tc>
        <w:tc>
          <w:tcPr>
            <w:tcW w:w="70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2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2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68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800" w:type="dxa"/>
            <w:tcBorders>
              <w:right w:val="single" w:sz="8" w:space="0" w:color="auto"/>
            </w:tcBorders>
            <w:vAlign w:val="bottom"/>
          </w:tcPr>
          <w:p w:rsidR="00D30FAE" w:rsidRDefault="00D30FAE" w:rsidP="00BA17E3">
            <w:pPr>
              <w:spacing w:line="287" w:lineRule="exact"/>
              <w:jc w:val="center"/>
            </w:pPr>
            <w:proofErr w:type="gramStart"/>
            <w:r>
              <w:rPr>
                <w:sz w:val="26"/>
                <w:szCs w:val="26"/>
              </w:rPr>
              <w:t>КМ</w:t>
            </w:r>
            <w:proofErr w:type="gramEnd"/>
            <w:r>
              <w:rPr>
                <w:sz w:val="26"/>
                <w:szCs w:val="26"/>
              </w:rPr>
              <w:t>-</w:t>
            </w:r>
          </w:p>
        </w:tc>
        <w:tc>
          <w:tcPr>
            <w:tcW w:w="86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680" w:type="dxa"/>
            <w:tcBorders>
              <w:right w:val="single" w:sz="8" w:space="0" w:color="auto"/>
            </w:tcBorders>
            <w:vAlign w:val="bottom"/>
          </w:tcPr>
          <w:p w:rsidR="00D30FAE" w:rsidRDefault="00D30FAE" w:rsidP="00BA17E3">
            <w:pPr>
              <w:spacing w:line="287" w:lineRule="exact"/>
              <w:jc w:val="center"/>
            </w:pPr>
            <w:proofErr w:type="gramStart"/>
            <w:r>
              <w:rPr>
                <w:sz w:val="26"/>
                <w:szCs w:val="26"/>
              </w:rPr>
              <w:t>КМ</w:t>
            </w:r>
            <w:proofErr w:type="gramEnd"/>
            <w:r>
              <w:rPr>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r>
      <w:tr w:rsidR="00D30FAE" w:rsidTr="00BA17E3">
        <w:trPr>
          <w:trHeight w:val="300"/>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обитания</w:t>
            </w:r>
          </w:p>
        </w:tc>
        <w:tc>
          <w:tcPr>
            <w:tcW w:w="700" w:type="dxa"/>
            <w:tcBorders>
              <w:bottom w:val="single" w:sz="8" w:space="0" w:color="auto"/>
              <w:right w:val="single" w:sz="8" w:space="0" w:color="auto"/>
            </w:tcBorders>
            <w:vAlign w:val="bottom"/>
          </w:tcPr>
          <w:p w:rsidR="00D30FAE" w:rsidRDefault="00D30FAE" w:rsidP="00BA17E3">
            <w:pPr>
              <w:ind w:right="130"/>
              <w:jc w:val="right"/>
            </w:pPr>
            <w:r>
              <w:rPr>
                <w:sz w:val="26"/>
                <w:szCs w:val="26"/>
              </w:rPr>
              <w:t>10</w:t>
            </w:r>
          </w:p>
        </w:tc>
        <w:tc>
          <w:tcPr>
            <w:tcW w:w="620" w:type="dxa"/>
            <w:tcBorders>
              <w:bottom w:val="single" w:sz="8" w:space="0" w:color="auto"/>
              <w:right w:val="single" w:sz="8" w:space="0" w:color="auto"/>
            </w:tcBorders>
            <w:vAlign w:val="bottom"/>
          </w:tcPr>
          <w:p w:rsidR="00D30FAE" w:rsidRDefault="00D30FAE" w:rsidP="00BA17E3">
            <w:pPr>
              <w:ind w:right="150"/>
              <w:jc w:val="right"/>
            </w:pPr>
            <w:r>
              <w:rPr>
                <w:sz w:val="26"/>
                <w:szCs w:val="26"/>
              </w:rPr>
              <w:t>8</w:t>
            </w:r>
          </w:p>
        </w:tc>
        <w:tc>
          <w:tcPr>
            <w:tcW w:w="620" w:type="dxa"/>
            <w:tcBorders>
              <w:bottom w:val="single" w:sz="8" w:space="0" w:color="auto"/>
              <w:right w:val="single" w:sz="8" w:space="0" w:color="auto"/>
            </w:tcBorders>
            <w:vAlign w:val="bottom"/>
          </w:tcPr>
          <w:p w:rsidR="00D30FAE" w:rsidRDefault="00D30FAE" w:rsidP="00BA17E3">
            <w:pPr>
              <w:ind w:right="90"/>
              <w:jc w:val="right"/>
            </w:pPr>
            <w:r>
              <w:rPr>
                <w:sz w:val="26"/>
                <w:szCs w:val="26"/>
              </w:rPr>
              <w:t>12</w:t>
            </w:r>
          </w:p>
        </w:tc>
        <w:tc>
          <w:tcPr>
            <w:tcW w:w="680" w:type="dxa"/>
            <w:tcBorders>
              <w:bottom w:val="single" w:sz="8" w:space="0" w:color="auto"/>
              <w:right w:val="single" w:sz="8" w:space="0" w:color="auto"/>
            </w:tcBorders>
            <w:vAlign w:val="bottom"/>
          </w:tcPr>
          <w:p w:rsidR="00D30FAE" w:rsidRDefault="00D30FAE" w:rsidP="00BA17E3">
            <w:pPr>
              <w:ind w:right="190"/>
              <w:jc w:val="right"/>
            </w:pPr>
            <w:r>
              <w:rPr>
                <w:sz w:val="26"/>
                <w:szCs w:val="26"/>
              </w:rPr>
              <w:t>2</w:t>
            </w:r>
          </w:p>
        </w:tc>
        <w:tc>
          <w:tcPr>
            <w:tcW w:w="800" w:type="dxa"/>
            <w:tcBorders>
              <w:bottom w:val="single" w:sz="8" w:space="0" w:color="auto"/>
              <w:right w:val="single" w:sz="8" w:space="0" w:color="auto"/>
            </w:tcBorders>
            <w:vAlign w:val="bottom"/>
          </w:tcPr>
          <w:p w:rsidR="00D30FAE" w:rsidRDefault="00D30FAE" w:rsidP="00BA17E3">
            <w:pPr>
              <w:jc w:val="center"/>
            </w:pPr>
            <w:r>
              <w:rPr>
                <w:w w:val="97"/>
                <w:sz w:val="26"/>
                <w:szCs w:val="26"/>
              </w:rPr>
              <w:t>500</w:t>
            </w:r>
          </w:p>
        </w:tc>
        <w:tc>
          <w:tcPr>
            <w:tcW w:w="860" w:type="dxa"/>
            <w:tcBorders>
              <w:bottom w:val="single" w:sz="8" w:space="0" w:color="auto"/>
              <w:right w:val="single" w:sz="8" w:space="0" w:color="auto"/>
            </w:tcBorders>
            <w:vAlign w:val="bottom"/>
          </w:tcPr>
          <w:p w:rsidR="00D30FAE" w:rsidRDefault="00D30FAE" w:rsidP="00BA17E3">
            <w:pPr>
              <w:jc w:val="center"/>
            </w:pPr>
            <w:r>
              <w:rPr>
                <w:sz w:val="26"/>
                <w:szCs w:val="26"/>
              </w:rPr>
              <w:t>500</w:t>
            </w:r>
          </w:p>
        </w:tc>
        <w:tc>
          <w:tcPr>
            <w:tcW w:w="680" w:type="dxa"/>
            <w:tcBorders>
              <w:bottom w:val="single" w:sz="8" w:space="0" w:color="auto"/>
              <w:right w:val="single" w:sz="8" w:space="0" w:color="auto"/>
            </w:tcBorders>
            <w:vAlign w:val="bottom"/>
          </w:tcPr>
          <w:p w:rsidR="00D30FAE" w:rsidRDefault="00D30FAE" w:rsidP="00BA17E3">
            <w:pPr>
              <w:jc w:val="center"/>
            </w:pPr>
            <w:r>
              <w:rPr>
                <w:w w:val="97"/>
                <w:sz w:val="26"/>
                <w:szCs w:val="26"/>
              </w:rPr>
              <w:t>250</w:t>
            </w:r>
          </w:p>
        </w:tc>
        <w:tc>
          <w:tcPr>
            <w:tcW w:w="740" w:type="dxa"/>
            <w:tcBorders>
              <w:bottom w:val="single" w:sz="8" w:space="0" w:color="auto"/>
              <w:right w:val="single" w:sz="8" w:space="0" w:color="auto"/>
            </w:tcBorders>
            <w:vAlign w:val="bottom"/>
          </w:tcPr>
          <w:p w:rsidR="00D30FAE" w:rsidRDefault="00D30FAE" w:rsidP="00BA17E3">
            <w:pPr>
              <w:jc w:val="center"/>
            </w:pPr>
            <w:r>
              <w:rPr>
                <w:sz w:val="26"/>
                <w:szCs w:val="26"/>
              </w:rPr>
              <w:t>300</w:t>
            </w:r>
          </w:p>
        </w:tc>
        <w:tc>
          <w:tcPr>
            <w:tcW w:w="740" w:type="dxa"/>
            <w:tcBorders>
              <w:bottom w:val="single" w:sz="8" w:space="0" w:color="auto"/>
              <w:right w:val="single" w:sz="8" w:space="0" w:color="auto"/>
            </w:tcBorders>
            <w:vAlign w:val="bottom"/>
          </w:tcPr>
          <w:p w:rsidR="00D30FAE" w:rsidRDefault="00D30FAE" w:rsidP="00BA17E3">
            <w:pPr>
              <w:jc w:val="center"/>
            </w:pPr>
            <w:r>
              <w:rPr>
                <w:sz w:val="26"/>
                <w:szCs w:val="26"/>
              </w:rPr>
              <w:t>350</w:t>
            </w:r>
          </w:p>
        </w:tc>
        <w:tc>
          <w:tcPr>
            <w:tcW w:w="740" w:type="dxa"/>
            <w:tcBorders>
              <w:bottom w:val="single" w:sz="8" w:space="0" w:color="auto"/>
              <w:right w:val="single" w:sz="8" w:space="0" w:color="auto"/>
            </w:tcBorders>
            <w:vAlign w:val="bottom"/>
          </w:tcPr>
          <w:p w:rsidR="00D30FAE" w:rsidRDefault="00D30FAE" w:rsidP="00BA17E3">
            <w:pPr>
              <w:jc w:val="center"/>
            </w:pPr>
            <w:r>
              <w:rPr>
                <w:sz w:val="26"/>
                <w:szCs w:val="26"/>
              </w:rPr>
              <w:t>400</w:t>
            </w: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8" w:lineRule="exact"/>
              <w:jc w:val="center"/>
            </w:pPr>
            <w:r>
              <w:rPr>
                <w:w w:val="99"/>
                <w:sz w:val="26"/>
                <w:szCs w:val="26"/>
              </w:rPr>
              <w:t>Длина участка</w:t>
            </w:r>
          </w:p>
        </w:tc>
        <w:tc>
          <w:tcPr>
            <w:tcW w:w="700" w:type="dxa"/>
            <w:tcBorders>
              <w:right w:val="single" w:sz="8" w:space="0" w:color="auto"/>
            </w:tcBorders>
            <w:vAlign w:val="bottom"/>
          </w:tcPr>
          <w:p w:rsidR="00D30FAE" w:rsidRDefault="00D30FAE" w:rsidP="00BA17E3">
            <w:pPr>
              <w:spacing w:line="288" w:lineRule="exact"/>
              <w:jc w:val="center"/>
            </w:pPr>
            <w:r>
              <w:rPr>
                <w:w w:val="99"/>
                <w:sz w:val="26"/>
                <w:szCs w:val="26"/>
              </w:rPr>
              <w:t>80</w:t>
            </w:r>
          </w:p>
        </w:tc>
        <w:tc>
          <w:tcPr>
            <w:tcW w:w="620" w:type="dxa"/>
            <w:tcBorders>
              <w:right w:val="single" w:sz="8" w:space="0" w:color="auto"/>
            </w:tcBorders>
            <w:vAlign w:val="bottom"/>
          </w:tcPr>
          <w:p w:rsidR="00D30FAE" w:rsidRDefault="00D30FAE" w:rsidP="00BA17E3">
            <w:pPr>
              <w:spacing w:line="288" w:lineRule="exact"/>
              <w:jc w:val="center"/>
            </w:pPr>
            <w:r>
              <w:rPr>
                <w:sz w:val="26"/>
                <w:szCs w:val="26"/>
              </w:rPr>
              <w:t>130</w:t>
            </w:r>
          </w:p>
        </w:tc>
        <w:tc>
          <w:tcPr>
            <w:tcW w:w="620" w:type="dxa"/>
            <w:tcBorders>
              <w:right w:val="single" w:sz="8" w:space="0" w:color="auto"/>
            </w:tcBorders>
            <w:vAlign w:val="bottom"/>
          </w:tcPr>
          <w:p w:rsidR="00D30FAE" w:rsidRDefault="00D30FAE" w:rsidP="00BA17E3">
            <w:pPr>
              <w:spacing w:line="288" w:lineRule="exact"/>
              <w:jc w:val="center"/>
            </w:pPr>
            <w:r>
              <w:rPr>
                <w:w w:val="99"/>
                <w:sz w:val="26"/>
                <w:szCs w:val="26"/>
              </w:rPr>
              <w:t>90</w:t>
            </w:r>
          </w:p>
        </w:tc>
        <w:tc>
          <w:tcPr>
            <w:tcW w:w="680" w:type="dxa"/>
            <w:tcBorders>
              <w:right w:val="single" w:sz="8" w:space="0" w:color="auto"/>
            </w:tcBorders>
            <w:vAlign w:val="bottom"/>
          </w:tcPr>
          <w:p w:rsidR="00D30FAE" w:rsidRDefault="00D30FAE" w:rsidP="00BA17E3">
            <w:pPr>
              <w:spacing w:line="288" w:lineRule="exact"/>
              <w:jc w:val="center"/>
            </w:pPr>
            <w:r>
              <w:rPr>
                <w:w w:val="97"/>
                <w:sz w:val="26"/>
                <w:szCs w:val="26"/>
              </w:rPr>
              <w:t>800</w:t>
            </w:r>
          </w:p>
        </w:tc>
        <w:tc>
          <w:tcPr>
            <w:tcW w:w="800" w:type="dxa"/>
            <w:tcBorders>
              <w:right w:val="single" w:sz="8" w:space="0" w:color="auto"/>
            </w:tcBorders>
            <w:vAlign w:val="bottom"/>
          </w:tcPr>
          <w:p w:rsidR="00D30FAE" w:rsidRDefault="00D30FAE" w:rsidP="00BA17E3">
            <w:pPr>
              <w:spacing w:line="288" w:lineRule="exact"/>
              <w:jc w:val="center"/>
            </w:pPr>
            <w:r>
              <w:rPr>
                <w:w w:val="97"/>
                <w:sz w:val="26"/>
                <w:szCs w:val="26"/>
              </w:rPr>
              <w:t>450</w:t>
            </w:r>
          </w:p>
        </w:tc>
        <w:tc>
          <w:tcPr>
            <w:tcW w:w="860" w:type="dxa"/>
            <w:tcBorders>
              <w:right w:val="single" w:sz="8" w:space="0" w:color="auto"/>
            </w:tcBorders>
            <w:vAlign w:val="bottom"/>
          </w:tcPr>
          <w:p w:rsidR="00D30FAE" w:rsidRDefault="00D30FAE" w:rsidP="00BA17E3">
            <w:pPr>
              <w:spacing w:line="288" w:lineRule="exact"/>
              <w:jc w:val="center"/>
            </w:pPr>
            <w:r>
              <w:rPr>
                <w:sz w:val="26"/>
                <w:szCs w:val="26"/>
              </w:rPr>
              <w:t>850</w:t>
            </w:r>
          </w:p>
        </w:tc>
        <w:tc>
          <w:tcPr>
            <w:tcW w:w="680" w:type="dxa"/>
            <w:tcBorders>
              <w:right w:val="single" w:sz="8" w:space="0" w:color="auto"/>
            </w:tcBorders>
            <w:vAlign w:val="bottom"/>
          </w:tcPr>
          <w:p w:rsidR="00D30FAE" w:rsidRDefault="00D30FAE" w:rsidP="00BA17E3">
            <w:pPr>
              <w:spacing w:line="288" w:lineRule="exact"/>
              <w:jc w:val="center"/>
            </w:pPr>
            <w:r>
              <w:rPr>
                <w:w w:val="99"/>
                <w:sz w:val="26"/>
                <w:szCs w:val="26"/>
              </w:rPr>
              <w:t>1250</w:t>
            </w:r>
          </w:p>
        </w:tc>
        <w:tc>
          <w:tcPr>
            <w:tcW w:w="740" w:type="dxa"/>
            <w:tcBorders>
              <w:right w:val="single" w:sz="8" w:space="0" w:color="auto"/>
            </w:tcBorders>
            <w:vAlign w:val="bottom"/>
          </w:tcPr>
          <w:p w:rsidR="00D30FAE" w:rsidRDefault="00D30FAE" w:rsidP="00BA17E3">
            <w:pPr>
              <w:spacing w:line="288" w:lineRule="exact"/>
              <w:jc w:val="center"/>
            </w:pPr>
            <w:r>
              <w:rPr>
                <w:sz w:val="26"/>
                <w:szCs w:val="26"/>
              </w:rPr>
              <w:t>300</w:t>
            </w:r>
          </w:p>
        </w:tc>
        <w:tc>
          <w:tcPr>
            <w:tcW w:w="740" w:type="dxa"/>
            <w:tcBorders>
              <w:right w:val="single" w:sz="8" w:space="0" w:color="auto"/>
            </w:tcBorders>
            <w:vAlign w:val="bottom"/>
          </w:tcPr>
          <w:p w:rsidR="00D30FAE" w:rsidRDefault="00D30FAE" w:rsidP="00BA17E3">
            <w:pPr>
              <w:spacing w:line="288" w:lineRule="exact"/>
              <w:jc w:val="center"/>
            </w:pPr>
            <w:r>
              <w:rPr>
                <w:sz w:val="26"/>
                <w:szCs w:val="26"/>
              </w:rPr>
              <w:t>230</w:t>
            </w:r>
          </w:p>
        </w:tc>
        <w:tc>
          <w:tcPr>
            <w:tcW w:w="740" w:type="dxa"/>
            <w:tcBorders>
              <w:right w:val="single" w:sz="8" w:space="0" w:color="auto"/>
            </w:tcBorders>
            <w:vAlign w:val="bottom"/>
          </w:tcPr>
          <w:p w:rsidR="00D30FAE" w:rsidRDefault="00D30FAE" w:rsidP="00BA17E3">
            <w:pPr>
              <w:spacing w:line="288" w:lineRule="exact"/>
              <w:jc w:val="center"/>
            </w:pPr>
            <w:r>
              <w:rPr>
                <w:sz w:val="26"/>
                <w:szCs w:val="26"/>
              </w:rPr>
              <w:t>500</w:t>
            </w:r>
          </w:p>
        </w:tc>
      </w:tr>
      <w:tr w:rsidR="00D30FAE" w:rsidTr="00BA17E3">
        <w:trPr>
          <w:trHeight w:val="322"/>
        </w:trPr>
        <w:tc>
          <w:tcPr>
            <w:tcW w:w="2080" w:type="dxa"/>
            <w:tcBorders>
              <w:left w:val="single" w:sz="8" w:space="0" w:color="auto"/>
              <w:bottom w:val="single" w:sz="8" w:space="0" w:color="auto"/>
              <w:right w:val="single" w:sz="8" w:space="0" w:color="auto"/>
            </w:tcBorders>
            <w:vAlign w:val="bottom"/>
          </w:tcPr>
          <w:p w:rsidR="00D30FAE" w:rsidRDefault="00D30FAE" w:rsidP="00BA17E3">
            <w:pPr>
              <w:ind w:left="860"/>
            </w:pPr>
            <w:r>
              <w:rPr>
                <w:i/>
                <w:iCs/>
                <w:sz w:val="26"/>
                <w:szCs w:val="26"/>
              </w:rPr>
              <w:t>l</w:t>
            </w:r>
            <w:r>
              <w:rPr>
                <w:sz w:val="26"/>
                <w:szCs w:val="26"/>
              </w:rPr>
              <w:t>,</w:t>
            </w:r>
            <w:r>
              <w:rPr>
                <w:i/>
                <w:iCs/>
                <w:sz w:val="26"/>
                <w:szCs w:val="26"/>
              </w:rPr>
              <w:t xml:space="preserve"> </w:t>
            </w:r>
            <w:r>
              <w:rPr>
                <w:sz w:val="26"/>
                <w:szCs w:val="26"/>
              </w:rPr>
              <w:t>м</w:t>
            </w: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2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800" w:type="dxa"/>
            <w:tcBorders>
              <w:bottom w:val="single" w:sz="8" w:space="0" w:color="auto"/>
              <w:right w:val="single" w:sz="8" w:space="0" w:color="auto"/>
            </w:tcBorders>
            <w:vAlign w:val="bottom"/>
          </w:tcPr>
          <w:p w:rsidR="00D30FAE" w:rsidRDefault="00D30FAE" w:rsidP="00BA17E3">
            <w:pPr>
              <w:rPr>
                <w:sz w:val="24"/>
                <w:szCs w:val="24"/>
              </w:rPr>
            </w:pPr>
          </w:p>
        </w:tc>
        <w:tc>
          <w:tcPr>
            <w:tcW w:w="86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bl>
    <w:p w:rsidR="00D30FAE" w:rsidRDefault="00D30FAE" w:rsidP="00D30FAE">
      <w:pPr>
        <w:spacing w:line="318" w:lineRule="exact"/>
      </w:pPr>
    </w:p>
    <w:p w:rsidR="00D30FAE" w:rsidRDefault="00D30FAE" w:rsidP="00D30FAE">
      <w:pPr>
        <w:ind w:left="680"/>
        <w:rPr>
          <w:sz w:val="28"/>
          <w:szCs w:val="28"/>
        </w:rPr>
      </w:pPr>
      <w:r>
        <w:rPr>
          <w:sz w:val="28"/>
          <w:szCs w:val="28"/>
        </w:rPr>
        <w:t>Грунт – глинистый; уровень грунтовых вод – высокий</w:t>
      </w:r>
    </w:p>
    <w:p w:rsidR="00D30FAE" w:rsidRDefault="00D30FAE" w:rsidP="00D30FAE">
      <w:pPr>
        <w:ind w:left="680"/>
        <w:rPr>
          <w:sz w:val="28"/>
          <w:szCs w:val="28"/>
        </w:rPr>
      </w:pPr>
    </w:p>
    <w:p w:rsidR="00D30FAE" w:rsidRDefault="00D30FAE" w:rsidP="00D30FAE">
      <w:pPr>
        <w:ind w:left="680"/>
        <w:rPr>
          <w:sz w:val="28"/>
          <w:szCs w:val="28"/>
        </w:rPr>
      </w:pPr>
    </w:p>
    <w:p w:rsidR="00D30FAE" w:rsidRDefault="00D30FAE" w:rsidP="00D30FAE">
      <w:pPr>
        <w:ind w:left="680"/>
        <w:rPr>
          <w:sz w:val="28"/>
          <w:szCs w:val="28"/>
        </w:rPr>
      </w:pPr>
    </w:p>
    <w:p w:rsidR="00925092" w:rsidRDefault="00925092" w:rsidP="00D30FAE">
      <w:pPr>
        <w:ind w:left="680"/>
        <w:rPr>
          <w:sz w:val="28"/>
          <w:szCs w:val="28"/>
        </w:rPr>
      </w:pPr>
    </w:p>
    <w:p w:rsidR="00925092" w:rsidRDefault="00925092" w:rsidP="00D30FAE">
      <w:pPr>
        <w:ind w:left="680"/>
        <w:rPr>
          <w:sz w:val="28"/>
          <w:szCs w:val="28"/>
        </w:rPr>
      </w:pPr>
    </w:p>
    <w:p w:rsidR="00925092" w:rsidRDefault="00925092" w:rsidP="00D30FAE">
      <w:pPr>
        <w:ind w:left="680"/>
        <w:rPr>
          <w:sz w:val="28"/>
          <w:szCs w:val="28"/>
        </w:rPr>
      </w:pPr>
    </w:p>
    <w:p w:rsidR="00925092" w:rsidRDefault="00925092" w:rsidP="00D30FAE">
      <w:pPr>
        <w:ind w:left="680"/>
        <w:rPr>
          <w:sz w:val="28"/>
          <w:szCs w:val="28"/>
        </w:rPr>
      </w:pPr>
    </w:p>
    <w:p w:rsidR="00D30FAE" w:rsidRDefault="00D30FAE" w:rsidP="00D30FAE">
      <w:pPr>
        <w:rPr>
          <w:sz w:val="28"/>
          <w:szCs w:val="28"/>
        </w:rPr>
      </w:pPr>
    </w:p>
    <w:p w:rsidR="00D30FAE" w:rsidRDefault="00D30FAE" w:rsidP="00D30FAE">
      <w:pPr>
        <w:ind w:left="680"/>
        <w:rPr>
          <w:sz w:val="28"/>
          <w:szCs w:val="28"/>
        </w:rPr>
      </w:pPr>
      <w:r>
        <w:rPr>
          <w:sz w:val="28"/>
          <w:szCs w:val="28"/>
        </w:rPr>
        <w:lastRenderedPageBreak/>
        <w:t>Вариант 15</w:t>
      </w:r>
    </w:p>
    <w:p w:rsidR="00D30FAE" w:rsidRDefault="00D30FAE" w:rsidP="00D30FAE">
      <w:pPr>
        <w:ind w:left="680"/>
      </w:pPr>
      <w:r>
        <w:rPr>
          <w:sz w:val="28"/>
          <w:szCs w:val="28"/>
        </w:rPr>
        <w:t>г. Курган</w:t>
      </w:r>
    </w:p>
    <w:p w:rsidR="00D30FAE" w:rsidRDefault="00D30FAE" w:rsidP="00D30FAE">
      <w:pPr>
        <w:spacing w:line="306" w:lineRule="exact"/>
      </w:pPr>
    </w:p>
    <w:tbl>
      <w:tblPr>
        <w:tblW w:w="0" w:type="auto"/>
        <w:tblInd w:w="30" w:type="dxa"/>
        <w:tblLayout w:type="fixed"/>
        <w:tblCellMar>
          <w:left w:w="0" w:type="dxa"/>
          <w:right w:w="0" w:type="dxa"/>
        </w:tblCellMar>
        <w:tblLook w:val="04A0" w:firstRow="1" w:lastRow="0" w:firstColumn="1" w:lastColumn="0" w:noHBand="0" w:noVBand="1"/>
      </w:tblPr>
      <w:tblGrid>
        <w:gridCol w:w="2080"/>
        <w:gridCol w:w="700"/>
        <w:gridCol w:w="700"/>
        <w:gridCol w:w="700"/>
        <w:gridCol w:w="700"/>
        <w:gridCol w:w="680"/>
        <w:gridCol w:w="740"/>
        <w:gridCol w:w="760"/>
        <w:gridCol w:w="780"/>
        <w:gridCol w:w="740"/>
        <w:gridCol w:w="740"/>
      </w:tblGrid>
      <w:tr w:rsidR="00D30FAE" w:rsidTr="00BA17E3">
        <w:trPr>
          <w:trHeight w:val="327"/>
        </w:trPr>
        <w:tc>
          <w:tcPr>
            <w:tcW w:w="2080" w:type="dxa"/>
            <w:tcBorders>
              <w:top w:val="single" w:sz="8" w:space="0" w:color="auto"/>
              <w:left w:val="single" w:sz="8" w:space="0" w:color="auto"/>
              <w:right w:val="single" w:sz="8" w:space="0" w:color="auto"/>
            </w:tcBorders>
            <w:vAlign w:val="bottom"/>
          </w:tcPr>
          <w:p w:rsidR="00D30FAE" w:rsidRDefault="00D30FAE" w:rsidP="00BA17E3">
            <w:pPr>
              <w:jc w:val="center"/>
            </w:pPr>
            <w:r>
              <w:rPr>
                <w:w w:val="99"/>
                <w:sz w:val="26"/>
                <w:szCs w:val="26"/>
              </w:rPr>
              <w:t>Наименование</w:t>
            </w: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700" w:type="dxa"/>
            <w:tcBorders>
              <w:top w:val="single" w:sz="8" w:space="0" w:color="auto"/>
              <w:bottom w:val="single" w:sz="8" w:space="0" w:color="auto"/>
            </w:tcBorders>
            <w:vAlign w:val="bottom"/>
          </w:tcPr>
          <w:p w:rsidR="00D30FAE" w:rsidRDefault="00D30FAE" w:rsidP="00BA17E3">
            <w:pPr>
              <w:rPr>
                <w:sz w:val="24"/>
                <w:szCs w:val="24"/>
              </w:rPr>
            </w:pPr>
          </w:p>
        </w:tc>
        <w:tc>
          <w:tcPr>
            <w:tcW w:w="1420" w:type="dxa"/>
            <w:gridSpan w:val="2"/>
            <w:tcBorders>
              <w:top w:val="single" w:sz="8" w:space="0" w:color="auto"/>
              <w:bottom w:val="single" w:sz="8" w:space="0" w:color="auto"/>
            </w:tcBorders>
            <w:vAlign w:val="bottom"/>
          </w:tcPr>
          <w:p w:rsidR="00D30FAE" w:rsidRDefault="00D30FAE" w:rsidP="00BA17E3">
            <w:pPr>
              <w:ind w:left="300"/>
            </w:pPr>
            <w:r>
              <w:rPr>
                <w:sz w:val="26"/>
                <w:szCs w:val="26"/>
              </w:rPr>
              <w:t>Объекты</w:t>
            </w:r>
          </w:p>
        </w:tc>
        <w:tc>
          <w:tcPr>
            <w:tcW w:w="760" w:type="dxa"/>
            <w:tcBorders>
              <w:top w:val="single" w:sz="8" w:space="0" w:color="auto"/>
              <w:bottom w:val="single" w:sz="8" w:space="0" w:color="auto"/>
            </w:tcBorders>
            <w:vAlign w:val="bottom"/>
          </w:tcPr>
          <w:p w:rsidR="00D30FAE" w:rsidRDefault="00D30FAE" w:rsidP="00BA17E3">
            <w:pPr>
              <w:rPr>
                <w:sz w:val="24"/>
                <w:szCs w:val="24"/>
              </w:rPr>
            </w:pPr>
          </w:p>
        </w:tc>
        <w:tc>
          <w:tcPr>
            <w:tcW w:w="780" w:type="dxa"/>
            <w:tcBorders>
              <w:top w:val="single" w:sz="8" w:space="0" w:color="auto"/>
              <w:bottom w:val="single" w:sz="8" w:space="0" w:color="auto"/>
            </w:tcBorders>
            <w:vAlign w:val="bottom"/>
          </w:tcPr>
          <w:p w:rsidR="00D30FAE" w:rsidRDefault="00D30FAE" w:rsidP="00BA17E3">
            <w:pPr>
              <w:rPr>
                <w:sz w:val="24"/>
                <w:szCs w:val="24"/>
              </w:rPr>
            </w:pPr>
          </w:p>
        </w:tc>
        <w:tc>
          <w:tcPr>
            <w:tcW w:w="740" w:type="dxa"/>
            <w:tcBorders>
              <w:top w:val="single" w:sz="8" w:space="0" w:color="auto"/>
              <w:bottom w:val="single" w:sz="8" w:space="0" w:color="auto"/>
            </w:tcBorders>
            <w:vAlign w:val="bottom"/>
          </w:tcPr>
          <w:p w:rsidR="00D30FAE" w:rsidRDefault="00D30FAE" w:rsidP="00BA17E3">
            <w:pPr>
              <w:rPr>
                <w:sz w:val="24"/>
                <w:szCs w:val="24"/>
              </w:rPr>
            </w:pPr>
          </w:p>
        </w:tc>
        <w:tc>
          <w:tcPr>
            <w:tcW w:w="740" w:type="dxa"/>
            <w:tcBorders>
              <w:top w:val="single" w:sz="8" w:space="0" w:color="auto"/>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9"/>
        </w:trPr>
        <w:tc>
          <w:tcPr>
            <w:tcW w:w="2080" w:type="dxa"/>
            <w:tcBorders>
              <w:left w:val="single" w:sz="8" w:space="0" w:color="auto"/>
              <w:bottom w:val="single" w:sz="8" w:space="0" w:color="auto"/>
              <w:right w:val="single" w:sz="8" w:space="0" w:color="auto"/>
            </w:tcBorders>
            <w:vAlign w:val="bottom"/>
          </w:tcPr>
          <w:p w:rsidR="00D30FAE" w:rsidRDefault="00D30FAE" w:rsidP="00BA17E3">
            <w:pPr>
              <w:rPr>
                <w:sz w:val="24"/>
                <w:szCs w:val="24"/>
              </w:rPr>
            </w:pPr>
          </w:p>
        </w:tc>
        <w:tc>
          <w:tcPr>
            <w:tcW w:w="2100" w:type="dxa"/>
            <w:gridSpan w:val="3"/>
            <w:tcBorders>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промышленные</w:t>
            </w:r>
          </w:p>
        </w:tc>
        <w:tc>
          <w:tcPr>
            <w:tcW w:w="700" w:type="dxa"/>
            <w:tcBorders>
              <w:bottom w:val="single" w:sz="8" w:space="0" w:color="auto"/>
            </w:tcBorders>
            <w:vAlign w:val="bottom"/>
          </w:tcPr>
          <w:p w:rsidR="00D30FAE" w:rsidRDefault="00D30FAE" w:rsidP="00BA17E3">
            <w:pPr>
              <w:rPr>
                <w:sz w:val="24"/>
                <w:szCs w:val="24"/>
              </w:rPr>
            </w:pPr>
          </w:p>
        </w:tc>
        <w:tc>
          <w:tcPr>
            <w:tcW w:w="3700" w:type="dxa"/>
            <w:gridSpan w:val="5"/>
            <w:tcBorders>
              <w:bottom w:val="single" w:sz="8" w:space="0" w:color="auto"/>
            </w:tcBorders>
            <w:vAlign w:val="bottom"/>
          </w:tcPr>
          <w:p w:rsidR="00D30FAE" w:rsidRDefault="00D30FAE" w:rsidP="00BA17E3">
            <w:pPr>
              <w:spacing w:line="287" w:lineRule="exact"/>
              <w:ind w:left="460"/>
            </w:pPr>
            <w:r>
              <w:rPr>
                <w:sz w:val="26"/>
                <w:szCs w:val="26"/>
              </w:rPr>
              <w:t>жилищно-коммунальные</w:t>
            </w: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9"/>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7" w:lineRule="exact"/>
              <w:jc w:val="center"/>
            </w:pPr>
            <w:r>
              <w:rPr>
                <w:sz w:val="26"/>
                <w:szCs w:val="26"/>
              </w:rPr>
              <w:t>Номер на схеме</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1</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2</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3</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4</w:t>
            </w:r>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r>
              <w:rPr>
                <w:w w:val="91"/>
                <w:sz w:val="26"/>
                <w:szCs w:val="26"/>
              </w:rPr>
              <w:t>5</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6</w:t>
            </w:r>
          </w:p>
        </w:tc>
        <w:tc>
          <w:tcPr>
            <w:tcW w:w="760" w:type="dxa"/>
            <w:tcBorders>
              <w:bottom w:val="single" w:sz="8" w:space="0" w:color="auto"/>
              <w:right w:val="single" w:sz="8" w:space="0" w:color="auto"/>
            </w:tcBorders>
            <w:vAlign w:val="bottom"/>
          </w:tcPr>
          <w:p w:rsidR="00D30FAE" w:rsidRDefault="00D30FAE" w:rsidP="00BA17E3">
            <w:pPr>
              <w:spacing w:line="287" w:lineRule="exact"/>
              <w:jc w:val="center"/>
            </w:pPr>
            <w:r>
              <w:rPr>
                <w:w w:val="91"/>
                <w:sz w:val="26"/>
                <w:szCs w:val="26"/>
              </w:rPr>
              <w:t>7</w:t>
            </w:r>
          </w:p>
        </w:tc>
        <w:tc>
          <w:tcPr>
            <w:tcW w:w="7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8</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9</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10</w:t>
            </w:r>
          </w:p>
        </w:tc>
      </w:tr>
      <w:tr w:rsidR="00D30FAE" w:rsidTr="00BA17E3">
        <w:trPr>
          <w:trHeight w:val="288"/>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287" w:lineRule="exact"/>
              <w:jc w:val="center"/>
            </w:pPr>
            <w:r>
              <w:rPr>
                <w:w w:val="99"/>
                <w:sz w:val="26"/>
                <w:szCs w:val="26"/>
              </w:rPr>
              <w:t>Назначение</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В</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w:t>
            </w:r>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proofErr w:type="gramStart"/>
            <w:r>
              <w:rPr>
                <w:w w:val="96"/>
                <w:sz w:val="26"/>
                <w:szCs w:val="26"/>
              </w:rPr>
              <w:t>Р</w:t>
            </w:r>
            <w:proofErr w:type="gramEnd"/>
          </w:p>
        </w:tc>
        <w:tc>
          <w:tcPr>
            <w:tcW w:w="70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ПП</w:t>
            </w:r>
          </w:p>
        </w:tc>
        <w:tc>
          <w:tcPr>
            <w:tcW w:w="680" w:type="dxa"/>
            <w:tcBorders>
              <w:bottom w:val="single" w:sz="8" w:space="0" w:color="auto"/>
              <w:right w:val="single" w:sz="8" w:space="0" w:color="auto"/>
            </w:tcBorders>
            <w:vAlign w:val="bottom"/>
          </w:tcPr>
          <w:p w:rsidR="00D30FAE" w:rsidRDefault="00D30FAE" w:rsidP="00BA17E3">
            <w:pPr>
              <w:spacing w:line="287" w:lineRule="exact"/>
              <w:jc w:val="center"/>
            </w:pPr>
            <w:r>
              <w:rPr>
                <w:w w:val="97"/>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76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Я</w:t>
            </w:r>
          </w:p>
        </w:tc>
        <w:tc>
          <w:tcPr>
            <w:tcW w:w="78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c>
          <w:tcPr>
            <w:tcW w:w="740" w:type="dxa"/>
            <w:tcBorders>
              <w:bottom w:val="single" w:sz="8" w:space="0" w:color="auto"/>
              <w:right w:val="single" w:sz="8" w:space="0" w:color="auto"/>
            </w:tcBorders>
            <w:vAlign w:val="bottom"/>
          </w:tcPr>
          <w:p w:rsidR="00D30FAE" w:rsidRDefault="00D30FAE" w:rsidP="00BA17E3">
            <w:pPr>
              <w:spacing w:line="287" w:lineRule="exact"/>
              <w:jc w:val="center"/>
            </w:pPr>
            <w:r>
              <w:rPr>
                <w:sz w:val="26"/>
                <w:szCs w:val="26"/>
              </w:rPr>
              <w:t>ДЖ</w:t>
            </w: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8" w:lineRule="exact"/>
              <w:jc w:val="center"/>
            </w:pPr>
            <w:r>
              <w:rPr>
                <w:sz w:val="26"/>
                <w:szCs w:val="26"/>
              </w:rPr>
              <w:t>Количество х</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180</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150</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135</w:t>
            </w:r>
          </w:p>
        </w:tc>
        <w:tc>
          <w:tcPr>
            <w:tcW w:w="700" w:type="dxa"/>
            <w:tcBorders>
              <w:right w:val="single" w:sz="8" w:space="0" w:color="auto"/>
            </w:tcBorders>
            <w:vAlign w:val="bottom"/>
          </w:tcPr>
          <w:p w:rsidR="00D30FAE" w:rsidRDefault="00D30FAE" w:rsidP="00BA17E3">
            <w:pPr>
              <w:spacing w:line="288" w:lineRule="exact"/>
              <w:jc w:val="center"/>
            </w:pPr>
            <w:r>
              <w:rPr>
                <w:w w:val="99"/>
                <w:sz w:val="26"/>
                <w:szCs w:val="26"/>
              </w:rPr>
              <w:t>16</w:t>
            </w:r>
          </w:p>
        </w:tc>
        <w:tc>
          <w:tcPr>
            <w:tcW w:w="680" w:type="dxa"/>
            <w:tcBorders>
              <w:right w:val="single" w:sz="8" w:space="0" w:color="auto"/>
            </w:tcBorders>
            <w:vAlign w:val="bottom"/>
          </w:tcPr>
          <w:p w:rsidR="00D30FAE" w:rsidRDefault="00D30FAE" w:rsidP="00BA17E3">
            <w:pPr>
              <w:spacing w:line="288" w:lineRule="exact"/>
              <w:jc w:val="center"/>
            </w:pPr>
            <w:r>
              <w:rPr>
                <w:w w:val="98"/>
                <w:sz w:val="26"/>
                <w:szCs w:val="26"/>
              </w:rPr>
              <w:t>11х28</w:t>
            </w:r>
          </w:p>
        </w:tc>
        <w:tc>
          <w:tcPr>
            <w:tcW w:w="740" w:type="dxa"/>
            <w:tcBorders>
              <w:right w:val="single" w:sz="8" w:space="0" w:color="auto"/>
            </w:tcBorders>
            <w:vAlign w:val="bottom"/>
          </w:tcPr>
          <w:p w:rsidR="00D30FAE" w:rsidRDefault="00D30FAE" w:rsidP="00BA17E3">
            <w:pPr>
              <w:spacing w:line="288" w:lineRule="exact"/>
              <w:jc w:val="center"/>
            </w:pPr>
            <w:r>
              <w:rPr>
                <w:sz w:val="26"/>
                <w:szCs w:val="26"/>
              </w:rPr>
              <w:t>16х32</w:t>
            </w:r>
          </w:p>
        </w:tc>
        <w:tc>
          <w:tcPr>
            <w:tcW w:w="760" w:type="dxa"/>
            <w:tcBorders>
              <w:right w:val="single" w:sz="8" w:space="0" w:color="auto"/>
            </w:tcBorders>
            <w:vAlign w:val="bottom"/>
          </w:tcPr>
          <w:p w:rsidR="00D30FAE" w:rsidRDefault="00D30FAE" w:rsidP="00BA17E3">
            <w:pPr>
              <w:spacing w:line="288" w:lineRule="exact"/>
              <w:jc w:val="center"/>
            </w:pPr>
            <w:r>
              <w:rPr>
                <w:w w:val="99"/>
                <w:sz w:val="26"/>
                <w:szCs w:val="26"/>
              </w:rPr>
              <w:t>2х15</w:t>
            </w:r>
          </w:p>
        </w:tc>
        <w:tc>
          <w:tcPr>
            <w:tcW w:w="780" w:type="dxa"/>
            <w:tcBorders>
              <w:right w:val="single" w:sz="8" w:space="0" w:color="auto"/>
            </w:tcBorders>
            <w:vAlign w:val="bottom"/>
          </w:tcPr>
          <w:p w:rsidR="00D30FAE" w:rsidRDefault="00D30FAE" w:rsidP="00BA17E3">
            <w:pPr>
              <w:spacing w:line="288" w:lineRule="exact"/>
              <w:jc w:val="center"/>
            </w:pPr>
            <w:r>
              <w:rPr>
                <w:sz w:val="26"/>
                <w:szCs w:val="26"/>
              </w:rPr>
              <w:t>6х14</w:t>
            </w:r>
          </w:p>
        </w:tc>
        <w:tc>
          <w:tcPr>
            <w:tcW w:w="740" w:type="dxa"/>
            <w:tcBorders>
              <w:right w:val="single" w:sz="8" w:space="0" w:color="auto"/>
            </w:tcBorders>
            <w:vAlign w:val="bottom"/>
          </w:tcPr>
          <w:p w:rsidR="00D30FAE" w:rsidRDefault="00D30FAE" w:rsidP="00BA17E3">
            <w:pPr>
              <w:spacing w:line="288" w:lineRule="exact"/>
              <w:jc w:val="center"/>
            </w:pPr>
            <w:r>
              <w:rPr>
                <w:sz w:val="26"/>
                <w:szCs w:val="26"/>
              </w:rPr>
              <w:t>10х18</w:t>
            </w:r>
          </w:p>
        </w:tc>
        <w:tc>
          <w:tcPr>
            <w:tcW w:w="740" w:type="dxa"/>
            <w:tcBorders>
              <w:right w:val="single" w:sz="8" w:space="0" w:color="auto"/>
            </w:tcBorders>
            <w:vAlign w:val="bottom"/>
          </w:tcPr>
          <w:p w:rsidR="00D30FAE" w:rsidRDefault="00D30FAE" w:rsidP="00BA17E3">
            <w:pPr>
              <w:spacing w:line="288" w:lineRule="exact"/>
              <w:jc w:val="center"/>
            </w:pPr>
            <w:r>
              <w:rPr>
                <w:sz w:val="26"/>
                <w:szCs w:val="26"/>
              </w:rPr>
              <w:t>11х21</w:t>
            </w:r>
          </w:p>
        </w:tc>
      </w:tr>
      <w:tr w:rsidR="00D30FAE" w:rsidTr="00BA17E3">
        <w:trPr>
          <w:trHeight w:val="302"/>
        </w:trPr>
        <w:tc>
          <w:tcPr>
            <w:tcW w:w="2080" w:type="dxa"/>
            <w:tcBorders>
              <w:left w:val="single" w:sz="8" w:space="0" w:color="auto"/>
              <w:bottom w:val="single" w:sz="8" w:space="0" w:color="auto"/>
              <w:right w:val="single" w:sz="8" w:space="0" w:color="auto"/>
            </w:tcBorders>
            <w:vAlign w:val="bottom"/>
          </w:tcPr>
          <w:p w:rsidR="00D30FAE" w:rsidRDefault="00D30FAE" w:rsidP="00BA17E3">
            <w:pPr>
              <w:spacing w:line="302" w:lineRule="exact"/>
              <w:jc w:val="center"/>
            </w:pPr>
            <w:r>
              <w:rPr>
                <w:w w:val="98"/>
                <w:sz w:val="26"/>
                <w:szCs w:val="26"/>
              </w:rPr>
              <w:t>объем, тыс. м</w:t>
            </w:r>
            <w:r>
              <w:rPr>
                <w:w w:val="98"/>
                <w:sz w:val="34"/>
                <w:szCs w:val="34"/>
                <w:vertAlign w:val="superscript"/>
              </w:rPr>
              <w:t>3</w:t>
            </w: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6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6"/>
        </w:trPr>
        <w:tc>
          <w:tcPr>
            <w:tcW w:w="2080" w:type="dxa"/>
            <w:tcBorders>
              <w:left w:val="single" w:sz="8" w:space="0" w:color="auto"/>
              <w:right w:val="single" w:sz="8" w:space="0" w:color="auto"/>
            </w:tcBorders>
            <w:vAlign w:val="bottom"/>
          </w:tcPr>
          <w:p w:rsidR="00D30FAE" w:rsidRDefault="00D30FAE" w:rsidP="00BA17E3">
            <w:pPr>
              <w:spacing w:line="286" w:lineRule="exact"/>
              <w:jc w:val="center"/>
            </w:pPr>
            <w:r>
              <w:rPr>
                <w:sz w:val="26"/>
                <w:szCs w:val="26"/>
              </w:rPr>
              <w:t>Высота-отметка</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26</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28</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24</w:t>
            </w:r>
          </w:p>
        </w:tc>
        <w:tc>
          <w:tcPr>
            <w:tcW w:w="700" w:type="dxa"/>
            <w:tcBorders>
              <w:right w:val="single" w:sz="8" w:space="0" w:color="auto"/>
            </w:tcBorders>
            <w:vAlign w:val="bottom"/>
          </w:tcPr>
          <w:p w:rsidR="00D30FAE" w:rsidRDefault="00D30FAE" w:rsidP="00BA17E3">
            <w:pPr>
              <w:spacing w:line="286" w:lineRule="exact"/>
              <w:jc w:val="center"/>
            </w:pPr>
            <w:r>
              <w:rPr>
                <w:w w:val="99"/>
                <w:sz w:val="26"/>
                <w:szCs w:val="26"/>
              </w:rPr>
              <w:t>21</w:t>
            </w:r>
          </w:p>
        </w:tc>
        <w:tc>
          <w:tcPr>
            <w:tcW w:w="680" w:type="dxa"/>
            <w:tcBorders>
              <w:right w:val="single" w:sz="8" w:space="0" w:color="auto"/>
            </w:tcBorders>
            <w:vAlign w:val="bottom"/>
          </w:tcPr>
          <w:p w:rsidR="00D30FAE" w:rsidRDefault="00D30FAE" w:rsidP="00BA17E3">
            <w:pPr>
              <w:spacing w:line="286" w:lineRule="exact"/>
              <w:jc w:val="center"/>
            </w:pPr>
            <w:r>
              <w:rPr>
                <w:w w:val="99"/>
                <w:sz w:val="26"/>
                <w:szCs w:val="26"/>
              </w:rPr>
              <w:t>38</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30</w:t>
            </w:r>
          </w:p>
        </w:tc>
        <w:tc>
          <w:tcPr>
            <w:tcW w:w="760" w:type="dxa"/>
            <w:tcBorders>
              <w:right w:val="single" w:sz="8" w:space="0" w:color="auto"/>
            </w:tcBorders>
            <w:vAlign w:val="bottom"/>
          </w:tcPr>
          <w:p w:rsidR="00D30FAE" w:rsidRDefault="00D30FAE" w:rsidP="00BA17E3">
            <w:pPr>
              <w:spacing w:line="286" w:lineRule="exact"/>
              <w:jc w:val="center"/>
            </w:pPr>
            <w:r>
              <w:rPr>
                <w:w w:val="99"/>
                <w:sz w:val="26"/>
                <w:szCs w:val="26"/>
              </w:rPr>
              <w:t>24</w:t>
            </w:r>
          </w:p>
        </w:tc>
        <w:tc>
          <w:tcPr>
            <w:tcW w:w="780" w:type="dxa"/>
            <w:tcBorders>
              <w:right w:val="single" w:sz="8" w:space="0" w:color="auto"/>
            </w:tcBorders>
            <w:vAlign w:val="bottom"/>
          </w:tcPr>
          <w:p w:rsidR="00D30FAE" w:rsidRDefault="00D30FAE" w:rsidP="00BA17E3">
            <w:pPr>
              <w:spacing w:line="286" w:lineRule="exact"/>
              <w:jc w:val="center"/>
            </w:pPr>
            <w:r>
              <w:rPr>
                <w:w w:val="99"/>
                <w:sz w:val="26"/>
                <w:szCs w:val="26"/>
              </w:rPr>
              <w:t>30</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34</w:t>
            </w:r>
          </w:p>
        </w:tc>
        <w:tc>
          <w:tcPr>
            <w:tcW w:w="740" w:type="dxa"/>
            <w:tcBorders>
              <w:right w:val="single" w:sz="8" w:space="0" w:color="auto"/>
            </w:tcBorders>
            <w:vAlign w:val="bottom"/>
          </w:tcPr>
          <w:p w:rsidR="00D30FAE" w:rsidRDefault="00D30FAE" w:rsidP="00BA17E3">
            <w:pPr>
              <w:spacing w:line="286" w:lineRule="exact"/>
              <w:jc w:val="center"/>
            </w:pPr>
            <w:r>
              <w:rPr>
                <w:w w:val="99"/>
                <w:sz w:val="26"/>
                <w:szCs w:val="26"/>
              </w:rPr>
              <w:t>37</w:t>
            </w:r>
          </w:p>
        </w:tc>
      </w:tr>
      <w:tr w:rsidR="00D30FAE" w:rsidTr="00BA17E3">
        <w:trPr>
          <w:trHeight w:val="300"/>
        </w:trPr>
        <w:tc>
          <w:tcPr>
            <w:tcW w:w="2080" w:type="dxa"/>
            <w:tcBorders>
              <w:left w:val="single" w:sz="8" w:space="0" w:color="auto"/>
              <w:right w:val="single" w:sz="8" w:space="0" w:color="auto"/>
            </w:tcBorders>
            <w:vAlign w:val="bottom"/>
          </w:tcPr>
          <w:p w:rsidR="00D30FAE" w:rsidRDefault="00D30FAE" w:rsidP="00BA17E3">
            <w:pPr>
              <w:jc w:val="center"/>
            </w:pPr>
            <w:r>
              <w:rPr>
                <w:w w:val="99"/>
                <w:sz w:val="26"/>
                <w:szCs w:val="26"/>
              </w:rPr>
              <w:t xml:space="preserve">от оси </w:t>
            </w:r>
            <w:proofErr w:type="gramStart"/>
            <w:r>
              <w:rPr>
                <w:w w:val="99"/>
                <w:sz w:val="26"/>
                <w:szCs w:val="26"/>
              </w:rPr>
              <w:t>сетевого</w:t>
            </w:r>
            <w:proofErr w:type="gramEnd"/>
          </w:p>
        </w:tc>
        <w:tc>
          <w:tcPr>
            <w:tcW w:w="70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c>
          <w:tcPr>
            <w:tcW w:w="700" w:type="dxa"/>
            <w:tcBorders>
              <w:right w:val="single" w:sz="8" w:space="0" w:color="auto"/>
            </w:tcBorders>
            <w:vAlign w:val="bottom"/>
          </w:tcPr>
          <w:p w:rsidR="00D30FAE" w:rsidRDefault="00D30FAE" w:rsidP="00BA17E3">
            <w:pPr>
              <w:rPr>
                <w:sz w:val="24"/>
                <w:szCs w:val="24"/>
              </w:rPr>
            </w:pPr>
          </w:p>
        </w:tc>
        <w:tc>
          <w:tcPr>
            <w:tcW w:w="68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c>
          <w:tcPr>
            <w:tcW w:w="760" w:type="dxa"/>
            <w:tcBorders>
              <w:right w:val="single" w:sz="8" w:space="0" w:color="auto"/>
            </w:tcBorders>
            <w:vAlign w:val="bottom"/>
          </w:tcPr>
          <w:p w:rsidR="00D30FAE" w:rsidRDefault="00D30FAE" w:rsidP="00BA17E3">
            <w:pPr>
              <w:rPr>
                <w:sz w:val="24"/>
                <w:szCs w:val="24"/>
              </w:rPr>
            </w:pPr>
          </w:p>
        </w:tc>
        <w:tc>
          <w:tcPr>
            <w:tcW w:w="78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c>
          <w:tcPr>
            <w:tcW w:w="740" w:type="dxa"/>
            <w:tcBorders>
              <w:right w:val="single" w:sz="8" w:space="0" w:color="auto"/>
            </w:tcBorders>
            <w:vAlign w:val="bottom"/>
          </w:tcPr>
          <w:p w:rsidR="00D30FAE" w:rsidRDefault="00D30FAE" w:rsidP="00BA17E3">
            <w:pPr>
              <w:rPr>
                <w:sz w:val="24"/>
                <w:szCs w:val="24"/>
              </w:rPr>
            </w:pPr>
          </w:p>
        </w:tc>
      </w:tr>
      <w:tr w:rsidR="00D30FAE" w:rsidTr="00BA17E3">
        <w:trPr>
          <w:trHeight w:val="300"/>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w w:val="99"/>
                <w:sz w:val="26"/>
                <w:szCs w:val="26"/>
              </w:rPr>
              <w:t xml:space="preserve">насоса, </w:t>
            </w:r>
            <w:proofErr w:type="gramStart"/>
            <w:r>
              <w:rPr>
                <w:w w:val="99"/>
                <w:sz w:val="26"/>
                <w:szCs w:val="26"/>
              </w:rPr>
              <w:t>м</w:t>
            </w:r>
            <w:proofErr w:type="gramEnd"/>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6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r w:rsidR="00D30FAE" w:rsidTr="00BA17E3">
        <w:trPr>
          <w:trHeight w:val="287"/>
        </w:trPr>
        <w:tc>
          <w:tcPr>
            <w:tcW w:w="2080" w:type="dxa"/>
            <w:tcBorders>
              <w:left w:val="single" w:sz="8" w:space="0" w:color="auto"/>
              <w:right w:val="single" w:sz="8" w:space="0" w:color="auto"/>
            </w:tcBorders>
            <w:vAlign w:val="bottom"/>
          </w:tcPr>
          <w:p w:rsidR="00D30FAE" w:rsidRDefault="00D30FAE" w:rsidP="00BA17E3">
            <w:pPr>
              <w:spacing w:line="287" w:lineRule="exact"/>
              <w:jc w:val="center"/>
            </w:pPr>
            <w:r>
              <w:rPr>
                <w:sz w:val="26"/>
                <w:szCs w:val="26"/>
              </w:rPr>
              <w:t>Показатель</w:t>
            </w:r>
          </w:p>
        </w:tc>
        <w:tc>
          <w:tcPr>
            <w:tcW w:w="700" w:type="dxa"/>
            <w:tcBorders>
              <w:right w:val="single" w:sz="8" w:space="0" w:color="auto"/>
            </w:tcBorders>
            <w:vAlign w:val="bottom"/>
          </w:tcPr>
          <w:p w:rsidR="00D30FAE" w:rsidRDefault="00D30FAE" w:rsidP="00BA17E3">
            <w:pPr>
              <w:spacing w:line="287" w:lineRule="exact"/>
              <w:jc w:val="center"/>
            </w:pPr>
            <w:r>
              <w:rPr>
                <w:w w:val="95"/>
                <w:sz w:val="26"/>
                <w:szCs w:val="26"/>
              </w:rPr>
              <w:t>ДС-</w:t>
            </w:r>
          </w:p>
        </w:tc>
        <w:tc>
          <w:tcPr>
            <w:tcW w:w="700" w:type="dxa"/>
            <w:tcBorders>
              <w:right w:val="single" w:sz="8" w:space="0" w:color="auto"/>
            </w:tcBorders>
            <w:vAlign w:val="bottom"/>
          </w:tcPr>
          <w:p w:rsidR="00D30FAE" w:rsidRDefault="00D30FAE" w:rsidP="00BA17E3">
            <w:pPr>
              <w:spacing w:line="287" w:lineRule="exact"/>
              <w:jc w:val="center"/>
            </w:pPr>
            <w:r>
              <w:rPr>
                <w:sz w:val="26"/>
                <w:szCs w:val="26"/>
              </w:rPr>
              <w:t>ДС-</w:t>
            </w:r>
          </w:p>
        </w:tc>
        <w:tc>
          <w:tcPr>
            <w:tcW w:w="700" w:type="dxa"/>
            <w:tcBorders>
              <w:right w:val="single" w:sz="8" w:space="0" w:color="auto"/>
            </w:tcBorders>
            <w:vAlign w:val="bottom"/>
          </w:tcPr>
          <w:p w:rsidR="00D30FAE" w:rsidRDefault="00D30FAE" w:rsidP="00BA17E3">
            <w:pPr>
              <w:spacing w:line="287" w:lineRule="exact"/>
              <w:jc w:val="center"/>
            </w:pPr>
            <w:r>
              <w:rPr>
                <w:w w:val="95"/>
                <w:sz w:val="26"/>
                <w:szCs w:val="26"/>
              </w:rPr>
              <w:t>ДС-</w:t>
            </w:r>
          </w:p>
        </w:tc>
        <w:tc>
          <w:tcPr>
            <w:tcW w:w="700" w:type="dxa"/>
            <w:tcBorders>
              <w:right w:val="single" w:sz="8" w:space="0" w:color="auto"/>
            </w:tcBorders>
            <w:vAlign w:val="bottom"/>
          </w:tcPr>
          <w:p w:rsidR="00D30FAE" w:rsidRDefault="00D30FAE" w:rsidP="00BA17E3">
            <w:pPr>
              <w:spacing w:line="287" w:lineRule="exact"/>
              <w:jc w:val="center"/>
            </w:pPr>
            <w:r>
              <w:rPr>
                <w:sz w:val="26"/>
                <w:szCs w:val="26"/>
              </w:rPr>
              <w:t>КБ-</w:t>
            </w:r>
          </w:p>
        </w:tc>
        <w:tc>
          <w:tcPr>
            <w:tcW w:w="6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60" w:type="dxa"/>
            <w:tcBorders>
              <w:right w:val="single" w:sz="8" w:space="0" w:color="auto"/>
            </w:tcBorders>
            <w:vAlign w:val="bottom"/>
          </w:tcPr>
          <w:p w:rsidR="00D30FAE" w:rsidRDefault="00D30FAE" w:rsidP="00BA17E3">
            <w:pPr>
              <w:spacing w:line="287" w:lineRule="exact"/>
              <w:jc w:val="center"/>
            </w:pPr>
            <w:proofErr w:type="gramStart"/>
            <w:r>
              <w:rPr>
                <w:sz w:val="26"/>
                <w:szCs w:val="26"/>
              </w:rPr>
              <w:t>КМ</w:t>
            </w:r>
            <w:proofErr w:type="gramEnd"/>
            <w:r>
              <w:rPr>
                <w:sz w:val="26"/>
                <w:szCs w:val="26"/>
              </w:rPr>
              <w:t>-</w:t>
            </w:r>
          </w:p>
        </w:tc>
        <w:tc>
          <w:tcPr>
            <w:tcW w:w="78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c>
          <w:tcPr>
            <w:tcW w:w="740" w:type="dxa"/>
            <w:tcBorders>
              <w:right w:val="single" w:sz="8" w:space="0" w:color="auto"/>
            </w:tcBorders>
            <w:vAlign w:val="bottom"/>
          </w:tcPr>
          <w:p w:rsidR="00D30FAE" w:rsidRDefault="00D30FAE" w:rsidP="00BA17E3">
            <w:pPr>
              <w:spacing w:line="287" w:lineRule="exact"/>
              <w:jc w:val="center"/>
            </w:pPr>
            <w:proofErr w:type="gramStart"/>
            <w:r>
              <w:rPr>
                <w:w w:val="99"/>
                <w:sz w:val="26"/>
                <w:szCs w:val="26"/>
              </w:rPr>
              <w:t>Ж</w:t>
            </w:r>
            <w:proofErr w:type="gramEnd"/>
            <w:r>
              <w:rPr>
                <w:w w:val="99"/>
                <w:sz w:val="26"/>
                <w:szCs w:val="26"/>
              </w:rPr>
              <w:t>-</w:t>
            </w:r>
          </w:p>
        </w:tc>
      </w:tr>
      <w:tr w:rsidR="00D30FAE" w:rsidTr="00BA17E3">
        <w:trPr>
          <w:trHeight w:val="300"/>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sz w:val="26"/>
                <w:szCs w:val="26"/>
              </w:rPr>
              <w:t>обитания</w:t>
            </w:r>
          </w:p>
        </w:tc>
        <w:tc>
          <w:tcPr>
            <w:tcW w:w="700" w:type="dxa"/>
            <w:tcBorders>
              <w:bottom w:val="single" w:sz="8" w:space="0" w:color="auto"/>
              <w:right w:val="single" w:sz="8" w:space="0" w:color="auto"/>
            </w:tcBorders>
            <w:vAlign w:val="bottom"/>
          </w:tcPr>
          <w:p w:rsidR="00D30FAE" w:rsidRDefault="00D30FAE" w:rsidP="00BA17E3">
            <w:pPr>
              <w:jc w:val="center"/>
            </w:pPr>
            <w:r>
              <w:rPr>
                <w:w w:val="99"/>
                <w:sz w:val="26"/>
                <w:szCs w:val="26"/>
              </w:rPr>
              <w:t>12</w:t>
            </w:r>
          </w:p>
        </w:tc>
        <w:tc>
          <w:tcPr>
            <w:tcW w:w="700" w:type="dxa"/>
            <w:tcBorders>
              <w:bottom w:val="single" w:sz="8" w:space="0" w:color="auto"/>
              <w:right w:val="single" w:sz="8" w:space="0" w:color="auto"/>
            </w:tcBorders>
            <w:vAlign w:val="bottom"/>
          </w:tcPr>
          <w:p w:rsidR="00D30FAE" w:rsidRDefault="00D30FAE" w:rsidP="00BA17E3">
            <w:pPr>
              <w:jc w:val="center"/>
            </w:pPr>
            <w:r>
              <w:rPr>
                <w:w w:val="99"/>
                <w:sz w:val="26"/>
                <w:szCs w:val="26"/>
              </w:rPr>
              <w:t>10</w:t>
            </w:r>
          </w:p>
        </w:tc>
        <w:tc>
          <w:tcPr>
            <w:tcW w:w="700" w:type="dxa"/>
            <w:tcBorders>
              <w:bottom w:val="single" w:sz="8" w:space="0" w:color="auto"/>
              <w:right w:val="single" w:sz="8" w:space="0" w:color="auto"/>
            </w:tcBorders>
            <w:vAlign w:val="bottom"/>
          </w:tcPr>
          <w:p w:rsidR="00D30FAE" w:rsidRDefault="00D30FAE" w:rsidP="00BA17E3">
            <w:pPr>
              <w:jc w:val="center"/>
            </w:pPr>
            <w:r>
              <w:rPr>
                <w:sz w:val="26"/>
                <w:szCs w:val="26"/>
              </w:rPr>
              <w:t>8</w:t>
            </w:r>
          </w:p>
        </w:tc>
        <w:tc>
          <w:tcPr>
            <w:tcW w:w="700" w:type="dxa"/>
            <w:tcBorders>
              <w:bottom w:val="single" w:sz="8" w:space="0" w:color="auto"/>
              <w:right w:val="single" w:sz="8" w:space="0" w:color="auto"/>
            </w:tcBorders>
            <w:vAlign w:val="bottom"/>
          </w:tcPr>
          <w:p w:rsidR="00D30FAE" w:rsidRDefault="00D30FAE" w:rsidP="00BA17E3">
            <w:pPr>
              <w:jc w:val="center"/>
            </w:pPr>
            <w:r>
              <w:rPr>
                <w:w w:val="99"/>
                <w:sz w:val="26"/>
                <w:szCs w:val="26"/>
              </w:rPr>
              <w:t>2500</w:t>
            </w:r>
          </w:p>
        </w:tc>
        <w:tc>
          <w:tcPr>
            <w:tcW w:w="680" w:type="dxa"/>
            <w:tcBorders>
              <w:bottom w:val="single" w:sz="8" w:space="0" w:color="auto"/>
              <w:right w:val="single" w:sz="8" w:space="0" w:color="auto"/>
            </w:tcBorders>
            <w:vAlign w:val="bottom"/>
          </w:tcPr>
          <w:p w:rsidR="00D30FAE" w:rsidRDefault="00D30FAE" w:rsidP="00BA17E3">
            <w:pPr>
              <w:jc w:val="center"/>
            </w:pPr>
            <w:r>
              <w:rPr>
                <w:sz w:val="26"/>
                <w:szCs w:val="26"/>
              </w:rPr>
              <w:t>450</w:t>
            </w:r>
          </w:p>
        </w:tc>
        <w:tc>
          <w:tcPr>
            <w:tcW w:w="740" w:type="dxa"/>
            <w:tcBorders>
              <w:bottom w:val="single" w:sz="8" w:space="0" w:color="auto"/>
              <w:right w:val="single" w:sz="8" w:space="0" w:color="auto"/>
            </w:tcBorders>
            <w:vAlign w:val="bottom"/>
          </w:tcPr>
          <w:p w:rsidR="00D30FAE" w:rsidRDefault="00D30FAE" w:rsidP="00BA17E3">
            <w:pPr>
              <w:jc w:val="center"/>
            </w:pPr>
            <w:r>
              <w:rPr>
                <w:w w:val="97"/>
                <w:sz w:val="26"/>
                <w:szCs w:val="26"/>
              </w:rPr>
              <w:t>525</w:t>
            </w:r>
          </w:p>
        </w:tc>
        <w:tc>
          <w:tcPr>
            <w:tcW w:w="760" w:type="dxa"/>
            <w:tcBorders>
              <w:bottom w:val="single" w:sz="8" w:space="0" w:color="auto"/>
              <w:right w:val="single" w:sz="8" w:space="0" w:color="auto"/>
            </w:tcBorders>
            <w:vAlign w:val="bottom"/>
          </w:tcPr>
          <w:p w:rsidR="00D30FAE" w:rsidRDefault="00D30FAE" w:rsidP="00BA17E3">
            <w:pPr>
              <w:jc w:val="center"/>
            </w:pPr>
            <w:r>
              <w:rPr>
                <w:sz w:val="26"/>
                <w:szCs w:val="26"/>
              </w:rPr>
              <w:t>280</w:t>
            </w:r>
          </w:p>
        </w:tc>
        <w:tc>
          <w:tcPr>
            <w:tcW w:w="780" w:type="dxa"/>
            <w:tcBorders>
              <w:bottom w:val="single" w:sz="8" w:space="0" w:color="auto"/>
              <w:right w:val="single" w:sz="8" w:space="0" w:color="auto"/>
            </w:tcBorders>
            <w:vAlign w:val="bottom"/>
          </w:tcPr>
          <w:p w:rsidR="00D30FAE" w:rsidRDefault="00D30FAE" w:rsidP="00BA17E3">
            <w:pPr>
              <w:jc w:val="center"/>
            </w:pPr>
            <w:r>
              <w:rPr>
                <w:w w:val="97"/>
                <w:sz w:val="26"/>
                <w:szCs w:val="26"/>
              </w:rPr>
              <w:t>220</w:t>
            </w:r>
          </w:p>
        </w:tc>
        <w:tc>
          <w:tcPr>
            <w:tcW w:w="740" w:type="dxa"/>
            <w:tcBorders>
              <w:bottom w:val="single" w:sz="8" w:space="0" w:color="auto"/>
              <w:right w:val="single" w:sz="8" w:space="0" w:color="auto"/>
            </w:tcBorders>
            <w:vAlign w:val="bottom"/>
          </w:tcPr>
          <w:p w:rsidR="00D30FAE" w:rsidRDefault="00D30FAE" w:rsidP="00BA17E3">
            <w:pPr>
              <w:jc w:val="center"/>
            </w:pPr>
            <w:r>
              <w:rPr>
                <w:w w:val="97"/>
                <w:sz w:val="26"/>
                <w:szCs w:val="26"/>
              </w:rPr>
              <w:t>300</w:t>
            </w:r>
          </w:p>
        </w:tc>
        <w:tc>
          <w:tcPr>
            <w:tcW w:w="740" w:type="dxa"/>
            <w:tcBorders>
              <w:bottom w:val="single" w:sz="8" w:space="0" w:color="auto"/>
              <w:right w:val="single" w:sz="8" w:space="0" w:color="auto"/>
            </w:tcBorders>
            <w:vAlign w:val="bottom"/>
          </w:tcPr>
          <w:p w:rsidR="00D30FAE" w:rsidRDefault="00D30FAE" w:rsidP="00BA17E3">
            <w:pPr>
              <w:jc w:val="center"/>
            </w:pPr>
            <w:r>
              <w:rPr>
                <w:w w:val="97"/>
                <w:sz w:val="26"/>
                <w:szCs w:val="26"/>
              </w:rPr>
              <w:t>330</w:t>
            </w:r>
          </w:p>
        </w:tc>
      </w:tr>
      <w:tr w:rsidR="00D30FAE" w:rsidTr="00BA17E3">
        <w:trPr>
          <w:trHeight w:val="288"/>
        </w:trPr>
        <w:tc>
          <w:tcPr>
            <w:tcW w:w="2080" w:type="dxa"/>
            <w:tcBorders>
              <w:left w:val="single" w:sz="8" w:space="0" w:color="auto"/>
              <w:right w:val="single" w:sz="8" w:space="0" w:color="auto"/>
            </w:tcBorders>
            <w:vAlign w:val="bottom"/>
          </w:tcPr>
          <w:p w:rsidR="00D30FAE" w:rsidRDefault="00D30FAE" w:rsidP="00BA17E3">
            <w:pPr>
              <w:spacing w:line="288" w:lineRule="exact"/>
              <w:jc w:val="center"/>
            </w:pPr>
            <w:r>
              <w:rPr>
                <w:w w:val="99"/>
                <w:sz w:val="26"/>
                <w:szCs w:val="26"/>
              </w:rPr>
              <w:t>Длина участка</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155</w:t>
            </w:r>
          </w:p>
        </w:tc>
        <w:tc>
          <w:tcPr>
            <w:tcW w:w="700" w:type="dxa"/>
            <w:tcBorders>
              <w:right w:val="single" w:sz="8" w:space="0" w:color="auto"/>
            </w:tcBorders>
            <w:vAlign w:val="bottom"/>
          </w:tcPr>
          <w:p w:rsidR="00D30FAE" w:rsidRDefault="00D30FAE" w:rsidP="00BA17E3">
            <w:pPr>
              <w:spacing w:line="288" w:lineRule="exact"/>
              <w:jc w:val="center"/>
            </w:pPr>
            <w:r>
              <w:rPr>
                <w:w w:val="99"/>
                <w:sz w:val="26"/>
                <w:szCs w:val="26"/>
              </w:rPr>
              <w:t>70</w:t>
            </w:r>
          </w:p>
        </w:tc>
        <w:tc>
          <w:tcPr>
            <w:tcW w:w="700" w:type="dxa"/>
            <w:tcBorders>
              <w:right w:val="single" w:sz="8" w:space="0" w:color="auto"/>
            </w:tcBorders>
            <w:vAlign w:val="bottom"/>
          </w:tcPr>
          <w:p w:rsidR="00D30FAE" w:rsidRDefault="00D30FAE" w:rsidP="00BA17E3">
            <w:pPr>
              <w:spacing w:line="288" w:lineRule="exact"/>
              <w:jc w:val="center"/>
            </w:pPr>
            <w:r>
              <w:rPr>
                <w:w w:val="99"/>
                <w:sz w:val="26"/>
                <w:szCs w:val="26"/>
              </w:rPr>
              <w:t>95</w:t>
            </w:r>
          </w:p>
        </w:tc>
        <w:tc>
          <w:tcPr>
            <w:tcW w:w="700" w:type="dxa"/>
            <w:tcBorders>
              <w:right w:val="single" w:sz="8" w:space="0" w:color="auto"/>
            </w:tcBorders>
            <w:vAlign w:val="bottom"/>
          </w:tcPr>
          <w:p w:rsidR="00D30FAE" w:rsidRDefault="00D30FAE" w:rsidP="00BA17E3">
            <w:pPr>
              <w:spacing w:line="288" w:lineRule="exact"/>
              <w:jc w:val="center"/>
            </w:pPr>
            <w:r>
              <w:rPr>
                <w:w w:val="97"/>
                <w:sz w:val="26"/>
                <w:szCs w:val="26"/>
              </w:rPr>
              <w:t>970</w:t>
            </w:r>
          </w:p>
        </w:tc>
        <w:tc>
          <w:tcPr>
            <w:tcW w:w="680" w:type="dxa"/>
            <w:tcBorders>
              <w:right w:val="single" w:sz="8" w:space="0" w:color="auto"/>
            </w:tcBorders>
            <w:vAlign w:val="bottom"/>
          </w:tcPr>
          <w:p w:rsidR="00D30FAE" w:rsidRDefault="00D30FAE" w:rsidP="00BA17E3">
            <w:pPr>
              <w:spacing w:line="288" w:lineRule="exact"/>
              <w:jc w:val="center"/>
            </w:pPr>
            <w:r>
              <w:rPr>
                <w:sz w:val="26"/>
                <w:szCs w:val="26"/>
              </w:rPr>
              <w:t>550</w:t>
            </w:r>
          </w:p>
        </w:tc>
        <w:tc>
          <w:tcPr>
            <w:tcW w:w="740" w:type="dxa"/>
            <w:tcBorders>
              <w:right w:val="single" w:sz="8" w:space="0" w:color="auto"/>
            </w:tcBorders>
            <w:vAlign w:val="bottom"/>
          </w:tcPr>
          <w:p w:rsidR="00D30FAE" w:rsidRDefault="00D30FAE" w:rsidP="00BA17E3">
            <w:pPr>
              <w:spacing w:line="288" w:lineRule="exact"/>
              <w:jc w:val="center"/>
            </w:pPr>
            <w:r>
              <w:rPr>
                <w:w w:val="97"/>
                <w:sz w:val="26"/>
                <w:szCs w:val="26"/>
              </w:rPr>
              <w:t>850</w:t>
            </w:r>
          </w:p>
        </w:tc>
        <w:tc>
          <w:tcPr>
            <w:tcW w:w="760" w:type="dxa"/>
            <w:tcBorders>
              <w:right w:val="single" w:sz="8" w:space="0" w:color="auto"/>
            </w:tcBorders>
            <w:vAlign w:val="bottom"/>
          </w:tcPr>
          <w:p w:rsidR="00D30FAE" w:rsidRDefault="00D30FAE" w:rsidP="00BA17E3">
            <w:pPr>
              <w:spacing w:line="288" w:lineRule="exact"/>
              <w:jc w:val="center"/>
            </w:pPr>
            <w:r>
              <w:rPr>
                <w:sz w:val="26"/>
                <w:szCs w:val="26"/>
              </w:rPr>
              <w:t>180</w:t>
            </w:r>
          </w:p>
        </w:tc>
        <w:tc>
          <w:tcPr>
            <w:tcW w:w="780" w:type="dxa"/>
            <w:tcBorders>
              <w:right w:val="single" w:sz="8" w:space="0" w:color="auto"/>
            </w:tcBorders>
            <w:vAlign w:val="bottom"/>
          </w:tcPr>
          <w:p w:rsidR="00D30FAE" w:rsidRDefault="00D30FAE" w:rsidP="00BA17E3">
            <w:pPr>
              <w:spacing w:line="288" w:lineRule="exact"/>
              <w:jc w:val="center"/>
            </w:pPr>
            <w:r>
              <w:rPr>
                <w:w w:val="97"/>
                <w:sz w:val="26"/>
                <w:szCs w:val="26"/>
              </w:rPr>
              <w:t>330</w:t>
            </w:r>
          </w:p>
        </w:tc>
        <w:tc>
          <w:tcPr>
            <w:tcW w:w="740" w:type="dxa"/>
            <w:tcBorders>
              <w:right w:val="single" w:sz="8" w:space="0" w:color="auto"/>
            </w:tcBorders>
            <w:vAlign w:val="bottom"/>
          </w:tcPr>
          <w:p w:rsidR="00D30FAE" w:rsidRDefault="00D30FAE" w:rsidP="00BA17E3">
            <w:pPr>
              <w:spacing w:line="288" w:lineRule="exact"/>
              <w:jc w:val="center"/>
            </w:pPr>
            <w:r>
              <w:rPr>
                <w:w w:val="97"/>
                <w:sz w:val="26"/>
                <w:szCs w:val="26"/>
              </w:rPr>
              <w:t>260</w:t>
            </w:r>
          </w:p>
        </w:tc>
        <w:tc>
          <w:tcPr>
            <w:tcW w:w="740" w:type="dxa"/>
            <w:tcBorders>
              <w:right w:val="single" w:sz="8" w:space="0" w:color="auto"/>
            </w:tcBorders>
            <w:vAlign w:val="bottom"/>
          </w:tcPr>
          <w:p w:rsidR="00D30FAE" w:rsidRDefault="00D30FAE" w:rsidP="00BA17E3">
            <w:pPr>
              <w:spacing w:line="288" w:lineRule="exact"/>
              <w:jc w:val="center"/>
            </w:pPr>
            <w:r>
              <w:rPr>
                <w:w w:val="97"/>
                <w:sz w:val="26"/>
                <w:szCs w:val="26"/>
              </w:rPr>
              <w:t>350</w:t>
            </w:r>
          </w:p>
        </w:tc>
      </w:tr>
      <w:tr w:rsidR="00D30FAE" w:rsidTr="00BA17E3">
        <w:trPr>
          <w:trHeight w:val="322"/>
        </w:trPr>
        <w:tc>
          <w:tcPr>
            <w:tcW w:w="2080" w:type="dxa"/>
            <w:tcBorders>
              <w:left w:val="single" w:sz="8" w:space="0" w:color="auto"/>
              <w:bottom w:val="single" w:sz="8" w:space="0" w:color="auto"/>
              <w:right w:val="single" w:sz="8" w:space="0" w:color="auto"/>
            </w:tcBorders>
            <w:vAlign w:val="bottom"/>
          </w:tcPr>
          <w:p w:rsidR="00D30FAE" w:rsidRDefault="00D30FAE" w:rsidP="00BA17E3">
            <w:pPr>
              <w:jc w:val="center"/>
            </w:pPr>
            <w:r>
              <w:rPr>
                <w:i/>
                <w:iCs/>
                <w:w w:val="98"/>
                <w:sz w:val="26"/>
                <w:szCs w:val="26"/>
              </w:rPr>
              <w:t>l</w:t>
            </w:r>
            <w:r>
              <w:rPr>
                <w:w w:val="98"/>
                <w:sz w:val="26"/>
                <w:szCs w:val="26"/>
              </w:rPr>
              <w:t>,</w:t>
            </w:r>
            <w:r>
              <w:rPr>
                <w:i/>
                <w:iCs/>
                <w:w w:val="98"/>
                <w:sz w:val="26"/>
                <w:szCs w:val="26"/>
              </w:rPr>
              <w:t xml:space="preserve"> </w:t>
            </w:r>
            <w:r>
              <w:rPr>
                <w:w w:val="98"/>
                <w:sz w:val="26"/>
                <w:szCs w:val="26"/>
              </w:rPr>
              <w:t>м</w:t>
            </w: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700" w:type="dxa"/>
            <w:tcBorders>
              <w:bottom w:val="single" w:sz="8" w:space="0" w:color="auto"/>
              <w:right w:val="single" w:sz="8" w:space="0" w:color="auto"/>
            </w:tcBorders>
            <w:vAlign w:val="bottom"/>
          </w:tcPr>
          <w:p w:rsidR="00D30FAE" w:rsidRDefault="00D30FAE" w:rsidP="00BA17E3">
            <w:pPr>
              <w:rPr>
                <w:sz w:val="24"/>
                <w:szCs w:val="24"/>
              </w:rPr>
            </w:pPr>
          </w:p>
        </w:tc>
        <w:tc>
          <w:tcPr>
            <w:tcW w:w="6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60" w:type="dxa"/>
            <w:tcBorders>
              <w:bottom w:val="single" w:sz="8" w:space="0" w:color="auto"/>
              <w:right w:val="single" w:sz="8" w:space="0" w:color="auto"/>
            </w:tcBorders>
            <w:vAlign w:val="bottom"/>
          </w:tcPr>
          <w:p w:rsidR="00D30FAE" w:rsidRDefault="00D30FAE" w:rsidP="00BA17E3">
            <w:pPr>
              <w:rPr>
                <w:sz w:val="24"/>
                <w:szCs w:val="24"/>
              </w:rPr>
            </w:pPr>
          </w:p>
        </w:tc>
        <w:tc>
          <w:tcPr>
            <w:tcW w:w="78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c>
          <w:tcPr>
            <w:tcW w:w="740" w:type="dxa"/>
            <w:tcBorders>
              <w:bottom w:val="single" w:sz="8" w:space="0" w:color="auto"/>
              <w:right w:val="single" w:sz="8" w:space="0" w:color="auto"/>
            </w:tcBorders>
            <w:vAlign w:val="bottom"/>
          </w:tcPr>
          <w:p w:rsidR="00D30FAE" w:rsidRDefault="00D30FAE" w:rsidP="00BA17E3">
            <w:pPr>
              <w:rPr>
                <w:sz w:val="24"/>
                <w:szCs w:val="24"/>
              </w:rPr>
            </w:pPr>
          </w:p>
        </w:tc>
      </w:tr>
    </w:tbl>
    <w:p w:rsidR="00D30FAE" w:rsidRDefault="00D30FAE" w:rsidP="00D30FAE">
      <w:pPr>
        <w:spacing w:line="318" w:lineRule="exact"/>
      </w:pPr>
    </w:p>
    <w:p w:rsidR="00D30FAE" w:rsidRDefault="00D30FAE" w:rsidP="00D30FAE">
      <w:pPr>
        <w:ind w:left="680"/>
      </w:pPr>
      <w:r>
        <w:rPr>
          <w:sz w:val="28"/>
          <w:szCs w:val="28"/>
        </w:rPr>
        <w:t>Грунт – сильный; уровень грунтовых вод – низкий.</w:t>
      </w:r>
    </w:p>
    <w:p w:rsidR="00C73C78" w:rsidRDefault="00C73C78">
      <w:pPr>
        <w:tabs>
          <w:tab w:val="left" w:pos="8841"/>
        </w:tabs>
        <w:ind w:left="3782"/>
        <w:jc w:val="both"/>
        <w:rPr>
          <w:rFonts w:eastAsia="Times New Roman"/>
          <w:sz w:val="28"/>
          <w:szCs w:val="28"/>
        </w:rPr>
      </w:pPr>
    </w:p>
    <w:p w:rsidR="006F63F8" w:rsidRDefault="006F63F8">
      <w:pPr>
        <w:spacing w:line="367" w:lineRule="exact"/>
        <w:rPr>
          <w:sz w:val="20"/>
          <w:szCs w:val="20"/>
        </w:rPr>
      </w:pPr>
    </w:p>
    <w:p w:rsidR="006F63F8" w:rsidRPr="00D30FAE" w:rsidRDefault="006F63F8" w:rsidP="00D30FAE">
      <w:pPr>
        <w:ind w:right="-21"/>
        <w:jc w:val="center"/>
        <w:rPr>
          <w:sz w:val="20"/>
          <w:szCs w:val="20"/>
        </w:rPr>
        <w:sectPr w:rsidR="006F63F8" w:rsidRPr="00D30FAE">
          <w:pgSz w:w="11900" w:h="16838"/>
          <w:pgMar w:top="1130" w:right="1166" w:bottom="378" w:left="1418" w:header="0" w:footer="0" w:gutter="0"/>
          <w:cols w:space="720" w:equalWidth="0">
            <w:col w:w="9322"/>
          </w:cols>
        </w:sectPr>
      </w:pPr>
    </w:p>
    <w:p w:rsidR="006F63F8" w:rsidRPr="00F15146" w:rsidRDefault="00BA17E3" w:rsidP="00115B43">
      <w:pPr>
        <w:pStyle w:val="a6"/>
        <w:numPr>
          <w:ilvl w:val="0"/>
          <w:numId w:val="58"/>
        </w:numPr>
        <w:spacing w:line="386" w:lineRule="exact"/>
        <w:rPr>
          <w:sz w:val="28"/>
          <w:szCs w:val="28"/>
        </w:rPr>
      </w:pPr>
      <w:r w:rsidRPr="00F15146">
        <w:rPr>
          <w:b/>
          <w:sz w:val="28"/>
          <w:szCs w:val="28"/>
        </w:rPr>
        <w:lastRenderedPageBreak/>
        <w:t xml:space="preserve">Пример </w:t>
      </w:r>
      <w:r w:rsidRPr="00F15146">
        <w:rPr>
          <w:sz w:val="28"/>
          <w:szCs w:val="28"/>
        </w:rPr>
        <w:t>выполнения курсового проекта.</w:t>
      </w:r>
    </w:p>
    <w:p w:rsidR="00BA17E3" w:rsidRPr="00D30FAE" w:rsidRDefault="00BA17E3">
      <w:pPr>
        <w:spacing w:line="386" w:lineRule="exact"/>
        <w:rPr>
          <w:sz w:val="28"/>
          <w:szCs w:val="28"/>
        </w:rPr>
      </w:pPr>
    </w:p>
    <w:p w:rsidR="006F63F8" w:rsidRDefault="008E145A">
      <w:pPr>
        <w:ind w:left="80"/>
        <w:rPr>
          <w:sz w:val="20"/>
          <w:szCs w:val="20"/>
        </w:rPr>
      </w:pPr>
      <w:r>
        <w:rPr>
          <w:rFonts w:eastAsia="Times New Roman"/>
          <w:sz w:val="28"/>
          <w:szCs w:val="28"/>
        </w:rPr>
        <w:t>ИСХОДНЫЕ ДАННЫЕ:</w:t>
      </w:r>
    </w:p>
    <w:p w:rsidR="006F63F8" w:rsidRDefault="006F63F8">
      <w:pPr>
        <w:spacing w:line="162" w:lineRule="exact"/>
        <w:rPr>
          <w:sz w:val="20"/>
          <w:szCs w:val="20"/>
        </w:rPr>
      </w:pPr>
    </w:p>
    <w:p w:rsidR="006F63F8" w:rsidRDefault="008E145A">
      <w:pPr>
        <w:ind w:left="80"/>
        <w:rPr>
          <w:sz w:val="20"/>
          <w:szCs w:val="20"/>
        </w:rPr>
      </w:pPr>
      <w:r>
        <w:rPr>
          <w:rFonts w:eastAsia="Times New Roman"/>
          <w:sz w:val="28"/>
          <w:szCs w:val="28"/>
        </w:rPr>
        <w:t>Населённый пункт: г. Курган</w:t>
      </w:r>
    </w:p>
    <w:p w:rsidR="006F63F8" w:rsidRDefault="006F63F8">
      <w:pPr>
        <w:spacing w:line="144"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980"/>
        <w:gridCol w:w="800"/>
        <w:gridCol w:w="800"/>
        <w:gridCol w:w="680"/>
        <w:gridCol w:w="680"/>
        <w:gridCol w:w="740"/>
        <w:gridCol w:w="740"/>
        <w:gridCol w:w="780"/>
        <w:gridCol w:w="720"/>
        <w:gridCol w:w="720"/>
        <w:gridCol w:w="800"/>
        <w:gridCol w:w="30"/>
      </w:tblGrid>
      <w:tr w:rsidR="006F63F8">
        <w:trPr>
          <w:trHeight w:val="303"/>
        </w:trPr>
        <w:tc>
          <w:tcPr>
            <w:tcW w:w="1980" w:type="dxa"/>
            <w:tcBorders>
              <w:top w:val="single" w:sz="8" w:space="0" w:color="auto"/>
              <w:left w:val="single" w:sz="8" w:space="0" w:color="auto"/>
              <w:right w:val="single" w:sz="8" w:space="0" w:color="auto"/>
            </w:tcBorders>
            <w:vAlign w:val="bottom"/>
          </w:tcPr>
          <w:p w:rsidR="006F63F8" w:rsidRDefault="006F63F8">
            <w:pPr>
              <w:rPr>
                <w:sz w:val="24"/>
                <w:szCs w:val="24"/>
              </w:rPr>
            </w:pPr>
          </w:p>
        </w:tc>
        <w:tc>
          <w:tcPr>
            <w:tcW w:w="800" w:type="dxa"/>
            <w:tcBorders>
              <w:top w:val="single" w:sz="8" w:space="0" w:color="auto"/>
            </w:tcBorders>
            <w:vAlign w:val="bottom"/>
          </w:tcPr>
          <w:p w:rsidR="006F63F8" w:rsidRDefault="006F63F8">
            <w:pPr>
              <w:rPr>
                <w:sz w:val="24"/>
                <w:szCs w:val="24"/>
              </w:rPr>
            </w:pPr>
          </w:p>
        </w:tc>
        <w:tc>
          <w:tcPr>
            <w:tcW w:w="800" w:type="dxa"/>
            <w:tcBorders>
              <w:top w:val="single" w:sz="8" w:space="0" w:color="auto"/>
            </w:tcBorders>
            <w:vAlign w:val="bottom"/>
          </w:tcPr>
          <w:p w:rsidR="006F63F8" w:rsidRDefault="006F63F8">
            <w:pPr>
              <w:rPr>
                <w:sz w:val="24"/>
                <w:szCs w:val="24"/>
              </w:rPr>
            </w:pPr>
          </w:p>
        </w:tc>
        <w:tc>
          <w:tcPr>
            <w:tcW w:w="680" w:type="dxa"/>
            <w:tcBorders>
              <w:top w:val="single" w:sz="8" w:space="0" w:color="auto"/>
            </w:tcBorders>
            <w:vAlign w:val="bottom"/>
          </w:tcPr>
          <w:p w:rsidR="006F63F8" w:rsidRDefault="006F63F8">
            <w:pPr>
              <w:rPr>
                <w:sz w:val="24"/>
                <w:szCs w:val="24"/>
              </w:rPr>
            </w:pPr>
          </w:p>
        </w:tc>
        <w:tc>
          <w:tcPr>
            <w:tcW w:w="680" w:type="dxa"/>
            <w:tcBorders>
              <w:top w:val="single" w:sz="8" w:space="0" w:color="auto"/>
            </w:tcBorders>
            <w:vAlign w:val="bottom"/>
          </w:tcPr>
          <w:p w:rsidR="006F63F8" w:rsidRDefault="006F63F8">
            <w:pPr>
              <w:rPr>
                <w:sz w:val="24"/>
                <w:szCs w:val="24"/>
              </w:rPr>
            </w:pPr>
          </w:p>
        </w:tc>
        <w:tc>
          <w:tcPr>
            <w:tcW w:w="1480" w:type="dxa"/>
            <w:gridSpan w:val="2"/>
            <w:tcBorders>
              <w:top w:val="single" w:sz="8" w:space="0" w:color="auto"/>
            </w:tcBorders>
            <w:vAlign w:val="bottom"/>
          </w:tcPr>
          <w:p w:rsidR="006F63F8" w:rsidRDefault="008E145A">
            <w:pPr>
              <w:ind w:left="260"/>
              <w:rPr>
                <w:sz w:val="20"/>
                <w:szCs w:val="20"/>
              </w:rPr>
            </w:pPr>
            <w:r>
              <w:rPr>
                <w:rFonts w:eastAsia="Times New Roman"/>
                <w:b/>
                <w:bCs/>
                <w:i/>
                <w:iCs/>
                <w:sz w:val="24"/>
                <w:szCs w:val="24"/>
              </w:rPr>
              <w:t>Объекты</w:t>
            </w:r>
          </w:p>
        </w:tc>
        <w:tc>
          <w:tcPr>
            <w:tcW w:w="780" w:type="dxa"/>
            <w:tcBorders>
              <w:top w:val="single" w:sz="8" w:space="0" w:color="auto"/>
            </w:tcBorders>
            <w:vAlign w:val="bottom"/>
          </w:tcPr>
          <w:p w:rsidR="006F63F8" w:rsidRDefault="006F63F8">
            <w:pPr>
              <w:rPr>
                <w:sz w:val="24"/>
                <w:szCs w:val="24"/>
              </w:rPr>
            </w:pPr>
          </w:p>
        </w:tc>
        <w:tc>
          <w:tcPr>
            <w:tcW w:w="720" w:type="dxa"/>
            <w:tcBorders>
              <w:top w:val="single" w:sz="8" w:space="0" w:color="auto"/>
            </w:tcBorders>
            <w:vAlign w:val="bottom"/>
          </w:tcPr>
          <w:p w:rsidR="006F63F8" w:rsidRDefault="006F63F8">
            <w:pPr>
              <w:rPr>
                <w:sz w:val="24"/>
                <w:szCs w:val="24"/>
              </w:rPr>
            </w:pPr>
          </w:p>
        </w:tc>
        <w:tc>
          <w:tcPr>
            <w:tcW w:w="720" w:type="dxa"/>
            <w:tcBorders>
              <w:top w:val="single" w:sz="8" w:space="0" w:color="auto"/>
            </w:tcBorders>
            <w:vAlign w:val="bottom"/>
          </w:tcPr>
          <w:p w:rsidR="006F63F8" w:rsidRDefault="006F63F8">
            <w:pPr>
              <w:rPr>
                <w:sz w:val="24"/>
                <w:szCs w:val="24"/>
              </w:rPr>
            </w:pPr>
          </w:p>
        </w:tc>
        <w:tc>
          <w:tcPr>
            <w:tcW w:w="800" w:type="dxa"/>
            <w:tcBorders>
              <w:top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141"/>
        </w:trPr>
        <w:tc>
          <w:tcPr>
            <w:tcW w:w="1980" w:type="dxa"/>
            <w:vMerge w:val="restart"/>
            <w:tcBorders>
              <w:left w:val="single" w:sz="8" w:space="0" w:color="auto"/>
              <w:right w:val="single" w:sz="8" w:space="0" w:color="auto"/>
            </w:tcBorders>
            <w:vAlign w:val="bottom"/>
          </w:tcPr>
          <w:p w:rsidR="006F63F8" w:rsidRDefault="008E145A">
            <w:pPr>
              <w:jc w:val="center"/>
              <w:rPr>
                <w:sz w:val="20"/>
                <w:szCs w:val="20"/>
              </w:rPr>
            </w:pPr>
            <w:r>
              <w:rPr>
                <w:rFonts w:eastAsia="Times New Roman"/>
                <w:b/>
                <w:bCs/>
                <w:i/>
                <w:iCs/>
                <w:sz w:val="24"/>
                <w:szCs w:val="24"/>
              </w:rPr>
              <w:t>Наименование</w:t>
            </w:r>
          </w:p>
        </w:tc>
        <w:tc>
          <w:tcPr>
            <w:tcW w:w="800" w:type="dxa"/>
            <w:tcBorders>
              <w:bottom w:val="single" w:sz="8" w:space="0" w:color="auto"/>
            </w:tcBorders>
            <w:vAlign w:val="bottom"/>
          </w:tcPr>
          <w:p w:rsidR="006F63F8" w:rsidRDefault="006F63F8">
            <w:pPr>
              <w:rPr>
                <w:sz w:val="12"/>
                <w:szCs w:val="12"/>
              </w:rPr>
            </w:pPr>
          </w:p>
        </w:tc>
        <w:tc>
          <w:tcPr>
            <w:tcW w:w="800" w:type="dxa"/>
            <w:tcBorders>
              <w:bottom w:val="single" w:sz="8" w:space="0" w:color="auto"/>
            </w:tcBorders>
            <w:vAlign w:val="bottom"/>
          </w:tcPr>
          <w:p w:rsidR="006F63F8" w:rsidRDefault="006F63F8">
            <w:pPr>
              <w:rPr>
                <w:sz w:val="12"/>
                <w:szCs w:val="12"/>
              </w:rPr>
            </w:pPr>
          </w:p>
        </w:tc>
        <w:tc>
          <w:tcPr>
            <w:tcW w:w="680" w:type="dxa"/>
            <w:tcBorders>
              <w:bottom w:val="single" w:sz="8" w:space="0" w:color="auto"/>
            </w:tcBorders>
            <w:vAlign w:val="bottom"/>
          </w:tcPr>
          <w:p w:rsidR="006F63F8" w:rsidRDefault="006F63F8">
            <w:pPr>
              <w:rPr>
                <w:sz w:val="12"/>
                <w:szCs w:val="12"/>
              </w:rPr>
            </w:pPr>
          </w:p>
        </w:tc>
        <w:tc>
          <w:tcPr>
            <w:tcW w:w="680" w:type="dxa"/>
            <w:tcBorders>
              <w:bottom w:val="single" w:sz="8" w:space="0" w:color="auto"/>
            </w:tcBorders>
            <w:vAlign w:val="bottom"/>
          </w:tcPr>
          <w:p w:rsidR="006F63F8" w:rsidRDefault="006F63F8">
            <w:pPr>
              <w:rPr>
                <w:sz w:val="12"/>
                <w:szCs w:val="12"/>
              </w:rPr>
            </w:pPr>
          </w:p>
        </w:tc>
        <w:tc>
          <w:tcPr>
            <w:tcW w:w="740" w:type="dxa"/>
            <w:tcBorders>
              <w:bottom w:val="single" w:sz="8" w:space="0" w:color="auto"/>
            </w:tcBorders>
            <w:vAlign w:val="bottom"/>
          </w:tcPr>
          <w:p w:rsidR="006F63F8" w:rsidRDefault="006F63F8">
            <w:pPr>
              <w:rPr>
                <w:sz w:val="12"/>
                <w:szCs w:val="12"/>
              </w:rPr>
            </w:pPr>
          </w:p>
        </w:tc>
        <w:tc>
          <w:tcPr>
            <w:tcW w:w="740" w:type="dxa"/>
            <w:tcBorders>
              <w:bottom w:val="single" w:sz="8" w:space="0" w:color="auto"/>
            </w:tcBorders>
            <w:vAlign w:val="bottom"/>
          </w:tcPr>
          <w:p w:rsidR="006F63F8" w:rsidRDefault="006F63F8">
            <w:pPr>
              <w:rPr>
                <w:sz w:val="12"/>
                <w:szCs w:val="12"/>
              </w:rPr>
            </w:pPr>
          </w:p>
        </w:tc>
        <w:tc>
          <w:tcPr>
            <w:tcW w:w="780" w:type="dxa"/>
            <w:tcBorders>
              <w:bottom w:val="single" w:sz="8" w:space="0" w:color="auto"/>
            </w:tcBorders>
            <w:vAlign w:val="bottom"/>
          </w:tcPr>
          <w:p w:rsidR="006F63F8" w:rsidRDefault="006F63F8">
            <w:pPr>
              <w:rPr>
                <w:sz w:val="12"/>
                <w:szCs w:val="12"/>
              </w:rPr>
            </w:pPr>
          </w:p>
        </w:tc>
        <w:tc>
          <w:tcPr>
            <w:tcW w:w="720" w:type="dxa"/>
            <w:tcBorders>
              <w:bottom w:val="single" w:sz="8" w:space="0" w:color="auto"/>
            </w:tcBorders>
            <w:vAlign w:val="bottom"/>
          </w:tcPr>
          <w:p w:rsidR="006F63F8" w:rsidRDefault="006F63F8">
            <w:pPr>
              <w:rPr>
                <w:sz w:val="12"/>
                <w:szCs w:val="12"/>
              </w:rPr>
            </w:pPr>
          </w:p>
        </w:tc>
        <w:tc>
          <w:tcPr>
            <w:tcW w:w="720" w:type="dxa"/>
            <w:tcBorders>
              <w:bottom w:val="single" w:sz="8" w:space="0" w:color="auto"/>
            </w:tcBorders>
            <w:vAlign w:val="bottom"/>
          </w:tcPr>
          <w:p w:rsidR="006F63F8" w:rsidRDefault="006F63F8">
            <w:pPr>
              <w:rPr>
                <w:sz w:val="12"/>
                <w:szCs w:val="12"/>
              </w:rPr>
            </w:pPr>
          </w:p>
        </w:tc>
        <w:tc>
          <w:tcPr>
            <w:tcW w:w="800" w:type="dxa"/>
            <w:tcBorders>
              <w:bottom w:val="single" w:sz="8" w:space="0" w:color="auto"/>
              <w:right w:val="single" w:sz="8" w:space="0" w:color="auto"/>
            </w:tcBorders>
            <w:vAlign w:val="bottom"/>
          </w:tcPr>
          <w:p w:rsidR="006F63F8" w:rsidRDefault="006F63F8">
            <w:pPr>
              <w:rPr>
                <w:sz w:val="12"/>
                <w:szCs w:val="12"/>
              </w:rPr>
            </w:pPr>
          </w:p>
        </w:tc>
        <w:tc>
          <w:tcPr>
            <w:tcW w:w="0" w:type="dxa"/>
            <w:vAlign w:val="bottom"/>
          </w:tcPr>
          <w:p w:rsidR="006F63F8" w:rsidRDefault="006F63F8">
            <w:pPr>
              <w:rPr>
                <w:sz w:val="1"/>
                <w:szCs w:val="1"/>
              </w:rPr>
            </w:pPr>
          </w:p>
        </w:tc>
      </w:tr>
      <w:tr w:rsidR="006F63F8">
        <w:trPr>
          <w:trHeight w:val="264"/>
        </w:trPr>
        <w:tc>
          <w:tcPr>
            <w:tcW w:w="1980" w:type="dxa"/>
            <w:vMerge/>
            <w:tcBorders>
              <w:left w:val="single" w:sz="8" w:space="0" w:color="auto"/>
              <w:right w:val="single" w:sz="8" w:space="0" w:color="auto"/>
            </w:tcBorders>
            <w:vAlign w:val="bottom"/>
          </w:tcPr>
          <w:p w:rsidR="006F63F8" w:rsidRDefault="006F63F8"/>
        </w:tc>
        <w:tc>
          <w:tcPr>
            <w:tcW w:w="2280" w:type="dxa"/>
            <w:gridSpan w:val="3"/>
            <w:tcBorders>
              <w:right w:val="single" w:sz="8" w:space="0" w:color="auto"/>
            </w:tcBorders>
            <w:vAlign w:val="bottom"/>
          </w:tcPr>
          <w:p w:rsidR="006F63F8" w:rsidRDefault="008E145A">
            <w:pPr>
              <w:spacing w:line="264" w:lineRule="exact"/>
              <w:ind w:left="280"/>
              <w:rPr>
                <w:sz w:val="20"/>
                <w:szCs w:val="20"/>
              </w:rPr>
            </w:pPr>
            <w:r>
              <w:rPr>
                <w:rFonts w:eastAsia="Times New Roman"/>
                <w:b/>
                <w:bCs/>
                <w:i/>
                <w:iCs/>
                <w:sz w:val="24"/>
                <w:szCs w:val="24"/>
              </w:rPr>
              <w:t>промышленные</w:t>
            </w:r>
          </w:p>
        </w:tc>
        <w:tc>
          <w:tcPr>
            <w:tcW w:w="680" w:type="dxa"/>
            <w:vAlign w:val="bottom"/>
          </w:tcPr>
          <w:p w:rsidR="006F63F8" w:rsidRDefault="006F63F8"/>
        </w:tc>
        <w:tc>
          <w:tcPr>
            <w:tcW w:w="3700" w:type="dxa"/>
            <w:gridSpan w:val="5"/>
            <w:vAlign w:val="bottom"/>
          </w:tcPr>
          <w:p w:rsidR="006F63F8" w:rsidRDefault="008E145A">
            <w:pPr>
              <w:spacing w:line="264" w:lineRule="exact"/>
              <w:ind w:left="540"/>
              <w:rPr>
                <w:sz w:val="20"/>
                <w:szCs w:val="20"/>
              </w:rPr>
            </w:pPr>
            <w:r>
              <w:rPr>
                <w:rFonts w:eastAsia="Times New Roman"/>
                <w:b/>
                <w:bCs/>
                <w:i/>
                <w:iCs/>
                <w:sz w:val="24"/>
                <w:szCs w:val="24"/>
              </w:rPr>
              <w:t>жилищно-коммунальные</w:t>
            </w:r>
          </w:p>
        </w:tc>
        <w:tc>
          <w:tcPr>
            <w:tcW w:w="800" w:type="dxa"/>
            <w:tcBorders>
              <w:right w:val="single" w:sz="8" w:space="0" w:color="auto"/>
            </w:tcBorders>
            <w:vAlign w:val="bottom"/>
          </w:tcPr>
          <w:p w:rsidR="006F63F8" w:rsidRDefault="006F63F8"/>
        </w:tc>
        <w:tc>
          <w:tcPr>
            <w:tcW w:w="0" w:type="dxa"/>
            <w:vAlign w:val="bottom"/>
          </w:tcPr>
          <w:p w:rsidR="006F63F8" w:rsidRDefault="006F63F8">
            <w:pPr>
              <w:rPr>
                <w:sz w:val="1"/>
                <w:szCs w:val="1"/>
              </w:rPr>
            </w:pPr>
          </w:p>
        </w:tc>
      </w:tr>
      <w:tr w:rsidR="006F63F8">
        <w:trPr>
          <w:trHeight w:val="141"/>
        </w:trPr>
        <w:tc>
          <w:tcPr>
            <w:tcW w:w="1980" w:type="dxa"/>
            <w:tcBorders>
              <w:left w:val="single" w:sz="8" w:space="0" w:color="auto"/>
              <w:bottom w:val="single" w:sz="8" w:space="0" w:color="auto"/>
              <w:right w:val="single" w:sz="8" w:space="0" w:color="auto"/>
            </w:tcBorders>
            <w:vAlign w:val="bottom"/>
          </w:tcPr>
          <w:p w:rsidR="006F63F8" w:rsidRDefault="006F63F8">
            <w:pPr>
              <w:rPr>
                <w:sz w:val="12"/>
                <w:szCs w:val="12"/>
              </w:rPr>
            </w:pPr>
          </w:p>
        </w:tc>
        <w:tc>
          <w:tcPr>
            <w:tcW w:w="800" w:type="dxa"/>
            <w:tcBorders>
              <w:bottom w:val="single" w:sz="8" w:space="0" w:color="auto"/>
            </w:tcBorders>
            <w:vAlign w:val="bottom"/>
          </w:tcPr>
          <w:p w:rsidR="006F63F8" w:rsidRDefault="006F63F8">
            <w:pPr>
              <w:rPr>
                <w:sz w:val="12"/>
                <w:szCs w:val="12"/>
              </w:rPr>
            </w:pPr>
          </w:p>
        </w:tc>
        <w:tc>
          <w:tcPr>
            <w:tcW w:w="800" w:type="dxa"/>
            <w:tcBorders>
              <w:bottom w:val="single" w:sz="8" w:space="0" w:color="auto"/>
            </w:tcBorders>
            <w:vAlign w:val="bottom"/>
          </w:tcPr>
          <w:p w:rsidR="006F63F8" w:rsidRDefault="006F63F8">
            <w:pPr>
              <w:rPr>
                <w:sz w:val="12"/>
                <w:szCs w:val="12"/>
              </w:rPr>
            </w:pPr>
          </w:p>
        </w:tc>
        <w:tc>
          <w:tcPr>
            <w:tcW w:w="680" w:type="dxa"/>
            <w:tcBorders>
              <w:bottom w:val="single" w:sz="8" w:space="0" w:color="auto"/>
              <w:right w:val="single" w:sz="8" w:space="0" w:color="auto"/>
            </w:tcBorders>
            <w:vAlign w:val="bottom"/>
          </w:tcPr>
          <w:p w:rsidR="006F63F8" w:rsidRDefault="006F63F8">
            <w:pPr>
              <w:rPr>
                <w:sz w:val="12"/>
                <w:szCs w:val="12"/>
              </w:rPr>
            </w:pPr>
          </w:p>
        </w:tc>
        <w:tc>
          <w:tcPr>
            <w:tcW w:w="680" w:type="dxa"/>
            <w:tcBorders>
              <w:bottom w:val="single" w:sz="8" w:space="0" w:color="auto"/>
            </w:tcBorders>
            <w:vAlign w:val="bottom"/>
          </w:tcPr>
          <w:p w:rsidR="006F63F8" w:rsidRDefault="006F63F8">
            <w:pPr>
              <w:rPr>
                <w:sz w:val="12"/>
                <w:szCs w:val="12"/>
              </w:rPr>
            </w:pPr>
          </w:p>
        </w:tc>
        <w:tc>
          <w:tcPr>
            <w:tcW w:w="740" w:type="dxa"/>
            <w:tcBorders>
              <w:bottom w:val="single" w:sz="8" w:space="0" w:color="auto"/>
            </w:tcBorders>
            <w:vAlign w:val="bottom"/>
          </w:tcPr>
          <w:p w:rsidR="006F63F8" w:rsidRDefault="006F63F8">
            <w:pPr>
              <w:rPr>
                <w:sz w:val="12"/>
                <w:szCs w:val="12"/>
              </w:rPr>
            </w:pPr>
          </w:p>
        </w:tc>
        <w:tc>
          <w:tcPr>
            <w:tcW w:w="740" w:type="dxa"/>
            <w:tcBorders>
              <w:bottom w:val="single" w:sz="8" w:space="0" w:color="auto"/>
            </w:tcBorders>
            <w:vAlign w:val="bottom"/>
          </w:tcPr>
          <w:p w:rsidR="006F63F8" w:rsidRDefault="006F63F8">
            <w:pPr>
              <w:rPr>
                <w:sz w:val="12"/>
                <w:szCs w:val="12"/>
              </w:rPr>
            </w:pPr>
          </w:p>
        </w:tc>
        <w:tc>
          <w:tcPr>
            <w:tcW w:w="780" w:type="dxa"/>
            <w:tcBorders>
              <w:bottom w:val="single" w:sz="8" w:space="0" w:color="auto"/>
            </w:tcBorders>
            <w:vAlign w:val="bottom"/>
          </w:tcPr>
          <w:p w:rsidR="006F63F8" w:rsidRDefault="006F63F8">
            <w:pPr>
              <w:rPr>
                <w:sz w:val="12"/>
                <w:szCs w:val="12"/>
              </w:rPr>
            </w:pPr>
          </w:p>
        </w:tc>
        <w:tc>
          <w:tcPr>
            <w:tcW w:w="720" w:type="dxa"/>
            <w:tcBorders>
              <w:bottom w:val="single" w:sz="8" w:space="0" w:color="auto"/>
            </w:tcBorders>
            <w:vAlign w:val="bottom"/>
          </w:tcPr>
          <w:p w:rsidR="006F63F8" w:rsidRDefault="006F63F8">
            <w:pPr>
              <w:rPr>
                <w:sz w:val="12"/>
                <w:szCs w:val="12"/>
              </w:rPr>
            </w:pPr>
          </w:p>
        </w:tc>
        <w:tc>
          <w:tcPr>
            <w:tcW w:w="720" w:type="dxa"/>
            <w:tcBorders>
              <w:bottom w:val="single" w:sz="8" w:space="0" w:color="auto"/>
            </w:tcBorders>
            <w:vAlign w:val="bottom"/>
          </w:tcPr>
          <w:p w:rsidR="006F63F8" w:rsidRDefault="006F63F8">
            <w:pPr>
              <w:rPr>
                <w:sz w:val="12"/>
                <w:szCs w:val="12"/>
              </w:rPr>
            </w:pPr>
          </w:p>
        </w:tc>
        <w:tc>
          <w:tcPr>
            <w:tcW w:w="800" w:type="dxa"/>
            <w:tcBorders>
              <w:bottom w:val="single" w:sz="8" w:space="0" w:color="auto"/>
              <w:right w:val="single" w:sz="8" w:space="0" w:color="auto"/>
            </w:tcBorders>
            <w:vAlign w:val="bottom"/>
          </w:tcPr>
          <w:p w:rsidR="006F63F8" w:rsidRDefault="006F63F8">
            <w:pPr>
              <w:rPr>
                <w:sz w:val="12"/>
                <w:szCs w:val="12"/>
              </w:rPr>
            </w:pPr>
          </w:p>
        </w:tc>
        <w:tc>
          <w:tcPr>
            <w:tcW w:w="0" w:type="dxa"/>
            <w:vAlign w:val="bottom"/>
          </w:tcPr>
          <w:p w:rsidR="006F63F8" w:rsidRDefault="006F63F8">
            <w:pPr>
              <w:rPr>
                <w:sz w:val="1"/>
                <w:szCs w:val="1"/>
              </w:rPr>
            </w:pPr>
          </w:p>
        </w:tc>
      </w:tr>
      <w:tr w:rsidR="006F63F8">
        <w:trPr>
          <w:trHeight w:val="260"/>
        </w:trPr>
        <w:tc>
          <w:tcPr>
            <w:tcW w:w="1980" w:type="dxa"/>
            <w:tcBorders>
              <w:left w:val="single" w:sz="8" w:space="0" w:color="auto"/>
              <w:right w:val="single" w:sz="8" w:space="0" w:color="auto"/>
            </w:tcBorders>
            <w:vAlign w:val="bottom"/>
          </w:tcPr>
          <w:p w:rsidR="006F63F8" w:rsidRDefault="008E145A">
            <w:pPr>
              <w:spacing w:line="260" w:lineRule="exact"/>
              <w:jc w:val="center"/>
              <w:rPr>
                <w:sz w:val="20"/>
                <w:szCs w:val="20"/>
              </w:rPr>
            </w:pPr>
            <w:r>
              <w:rPr>
                <w:rFonts w:eastAsia="Times New Roman"/>
                <w:sz w:val="24"/>
                <w:szCs w:val="24"/>
              </w:rPr>
              <w:t>Номер на схеме</w:t>
            </w:r>
          </w:p>
        </w:tc>
        <w:tc>
          <w:tcPr>
            <w:tcW w:w="80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1</w:t>
            </w:r>
          </w:p>
        </w:tc>
        <w:tc>
          <w:tcPr>
            <w:tcW w:w="80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2</w:t>
            </w:r>
          </w:p>
        </w:tc>
        <w:tc>
          <w:tcPr>
            <w:tcW w:w="68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3</w:t>
            </w:r>
          </w:p>
        </w:tc>
        <w:tc>
          <w:tcPr>
            <w:tcW w:w="68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4</w:t>
            </w:r>
          </w:p>
        </w:tc>
        <w:tc>
          <w:tcPr>
            <w:tcW w:w="74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5</w:t>
            </w:r>
          </w:p>
        </w:tc>
        <w:tc>
          <w:tcPr>
            <w:tcW w:w="74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6</w:t>
            </w:r>
          </w:p>
        </w:tc>
        <w:tc>
          <w:tcPr>
            <w:tcW w:w="78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7</w:t>
            </w:r>
          </w:p>
        </w:tc>
        <w:tc>
          <w:tcPr>
            <w:tcW w:w="72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8</w:t>
            </w:r>
          </w:p>
        </w:tc>
        <w:tc>
          <w:tcPr>
            <w:tcW w:w="72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9</w:t>
            </w:r>
          </w:p>
        </w:tc>
        <w:tc>
          <w:tcPr>
            <w:tcW w:w="80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10</w:t>
            </w:r>
          </w:p>
        </w:tc>
        <w:tc>
          <w:tcPr>
            <w:tcW w:w="0" w:type="dxa"/>
            <w:vAlign w:val="bottom"/>
          </w:tcPr>
          <w:p w:rsidR="006F63F8" w:rsidRDefault="006F63F8">
            <w:pPr>
              <w:rPr>
                <w:sz w:val="1"/>
                <w:szCs w:val="1"/>
              </w:rPr>
            </w:pPr>
          </w:p>
        </w:tc>
      </w:tr>
      <w:tr w:rsidR="006F63F8">
        <w:trPr>
          <w:trHeight w:val="143"/>
        </w:trPr>
        <w:tc>
          <w:tcPr>
            <w:tcW w:w="1980" w:type="dxa"/>
            <w:tcBorders>
              <w:left w:val="single" w:sz="8" w:space="0" w:color="auto"/>
              <w:bottom w:val="single" w:sz="8" w:space="0" w:color="auto"/>
              <w:right w:val="single" w:sz="8" w:space="0" w:color="auto"/>
            </w:tcBorders>
            <w:vAlign w:val="bottom"/>
          </w:tcPr>
          <w:p w:rsidR="006F63F8" w:rsidRDefault="006F63F8">
            <w:pPr>
              <w:rPr>
                <w:sz w:val="12"/>
                <w:szCs w:val="12"/>
              </w:rPr>
            </w:pPr>
          </w:p>
        </w:tc>
        <w:tc>
          <w:tcPr>
            <w:tcW w:w="800" w:type="dxa"/>
            <w:tcBorders>
              <w:bottom w:val="single" w:sz="8" w:space="0" w:color="auto"/>
              <w:right w:val="single" w:sz="8" w:space="0" w:color="auto"/>
            </w:tcBorders>
            <w:vAlign w:val="bottom"/>
          </w:tcPr>
          <w:p w:rsidR="006F63F8" w:rsidRDefault="006F63F8">
            <w:pPr>
              <w:rPr>
                <w:sz w:val="12"/>
                <w:szCs w:val="12"/>
              </w:rPr>
            </w:pPr>
          </w:p>
        </w:tc>
        <w:tc>
          <w:tcPr>
            <w:tcW w:w="800" w:type="dxa"/>
            <w:tcBorders>
              <w:bottom w:val="single" w:sz="8" w:space="0" w:color="auto"/>
              <w:right w:val="single" w:sz="8" w:space="0" w:color="auto"/>
            </w:tcBorders>
            <w:vAlign w:val="bottom"/>
          </w:tcPr>
          <w:p w:rsidR="006F63F8" w:rsidRDefault="006F63F8">
            <w:pPr>
              <w:rPr>
                <w:sz w:val="12"/>
                <w:szCs w:val="12"/>
              </w:rPr>
            </w:pPr>
          </w:p>
        </w:tc>
        <w:tc>
          <w:tcPr>
            <w:tcW w:w="680" w:type="dxa"/>
            <w:tcBorders>
              <w:bottom w:val="single" w:sz="8" w:space="0" w:color="auto"/>
              <w:right w:val="single" w:sz="8" w:space="0" w:color="auto"/>
            </w:tcBorders>
            <w:vAlign w:val="bottom"/>
          </w:tcPr>
          <w:p w:rsidR="006F63F8" w:rsidRDefault="006F63F8">
            <w:pPr>
              <w:rPr>
                <w:sz w:val="12"/>
                <w:szCs w:val="12"/>
              </w:rPr>
            </w:pPr>
          </w:p>
        </w:tc>
        <w:tc>
          <w:tcPr>
            <w:tcW w:w="680" w:type="dxa"/>
            <w:tcBorders>
              <w:bottom w:val="single" w:sz="8" w:space="0" w:color="auto"/>
              <w:right w:val="single" w:sz="8" w:space="0" w:color="auto"/>
            </w:tcBorders>
            <w:vAlign w:val="bottom"/>
          </w:tcPr>
          <w:p w:rsidR="006F63F8" w:rsidRDefault="006F63F8">
            <w:pPr>
              <w:rPr>
                <w:sz w:val="12"/>
                <w:szCs w:val="12"/>
              </w:rPr>
            </w:pPr>
          </w:p>
        </w:tc>
        <w:tc>
          <w:tcPr>
            <w:tcW w:w="740" w:type="dxa"/>
            <w:tcBorders>
              <w:bottom w:val="single" w:sz="8" w:space="0" w:color="auto"/>
              <w:right w:val="single" w:sz="8" w:space="0" w:color="auto"/>
            </w:tcBorders>
            <w:vAlign w:val="bottom"/>
          </w:tcPr>
          <w:p w:rsidR="006F63F8" w:rsidRDefault="006F63F8">
            <w:pPr>
              <w:rPr>
                <w:sz w:val="12"/>
                <w:szCs w:val="12"/>
              </w:rPr>
            </w:pPr>
          </w:p>
        </w:tc>
        <w:tc>
          <w:tcPr>
            <w:tcW w:w="740" w:type="dxa"/>
            <w:tcBorders>
              <w:bottom w:val="single" w:sz="8" w:space="0" w:color="auto"/>
              <w:right w:val="single" w:sz="8" w:space="0" w:color="auto"/>
            </w:tcBorders>
            <w:vAlign w:val="bottom"/>
          </w:tcPr>
          <w:p w:rsidR="006F63F8" w:rsidRDefault="006F63F8">
            <w:pPr>
              <w:rPr>
                <w:sz w:val="12"/>
                <w:szCs w:val="12"/>
              </w:rPr>
            </w:pPr>
          </w:p>
        </w:tc>
        <w:tc>
          <w:tcPr>
            <w:tcW w:w="780" w:type="dxa"/>
            <w:tcBorders>
              <w:bottom w:val="single" w:sz="8" w:space="0" w:color="auto"/>
              <w:right w:val="single" w:sz="8" w:space="0" w:color="auto"/>
            </w:tcBorders>
            <w:vAlign w:val="bottom"/>
          </w:tcPr>
          <w:p w:rsidR="006F63F8" w:rsidRDefault="006F63F8">
            <w:pPr>
              <w:rPr>
                <w:sz w:val="12"/>
                <w:szCs w:val="12"/>
              </w:rPr>
            </w:pPr>
          </w:p>
        </w:tc>
        <w:tc>
          <w:tcPr>
            <w:tcW w:w="720" w:type="dxa"/>
            <w:tcBorders>
              <w:bottom w:val="single" w:sz="8" w:space="0" w:color="auto"/>
              <w:right w:val="single" w:sz="8" w:space="0" w:color="auto"/>
            </w:tcBorders>
            <w:vAlign w:val="bottom"/>
          </w:tcPr>
          <w:p w:rsidR="006F63F8" w:rsidRDefault="006F63F8">
            <w:pPr>
              <w:rPr>
                <w:sz w:val="12"/>
                <w:szCs w:val="12"/>
              </w:rPr>
            </w:pPr>
          </w:p>
        </w:tc>
        <w:tc>
          <w:tcPr>
            <w:tcW w:w="720" w:type="dxa"/>
            <w:tcBorders>
              <w:bottom w:val="single" w:sz="8" w:space="0" w:color="auto"/>
              <w:right w:val="single" w:sz="8" w:space="0" w:color="auto"/>
            </w:tcBorders>
            <w:vAlign w:val="bottom"/>
          </w:tcPr>
          <w:p w:rsidR="006F63F8" w:rsidRDefault="006F63F8">
            <w:pPr>
              <w:rPr>
                <w:sz w:val="12"/>
                <w:szCs w:val="12"/>
              </w:rPr>
            </w:pPr>
          </w:p>
        </w:tc>
        <w:tc>
          <w:tcPr>
            <w:tcW w:w="800" w:type="dxa"/>
            <w:tcBorders>
              <w:bottom w:val="single" w:sz="8" w:space="0" w:color="auto"/>
              <w:right w:val="single" w:sz="8" w:space="0" w:color="auto"/>
            </w:tcBorders>
            <w:vAlign w:val="bottom"/>
          </w:tcPr>
          <w:p w:rsidR="006F63F8" w:rsidRDefault="006F63F8">
            <w:pPr>
              <w:rPr>
                <w:sz w:val="12"/>
                <w:szCs w:val="12"/>
              </w:rPr>
            </w:pPr>
          </w:p>
        </w:tc>
        <w:tc>
          <w:tcPr>
            <w:tcW w:w="0" w:type="dxa"/>
            <w:vAlign w:val="bottom"/>
          </w:tcPr>
          <w:p w:rsidR="006F63F8" w:rsidRDefault="006F63F8">
            <w:pPr>
              <w:rPr>
                <w:sz w:val="1"/>
                <w:szCs w:val="1"/>
              </w:rPr>
            </w:pPr>
          </w:p>
        </w:tc>
      </w:tr>
      <w:tr w:rsidR="006F63F8">
        <w:trPr>
          <w:trHeight w:val="260"/>
        </w:trPr>
        <w:tc>
          <w:tcPr>
            <w:tcW w:w="1980" w:type="dxa"/>
            <w:tcBorders>
              <w:left w:val="single" w:sz="8" w:space="0" w:color="auto"/>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Назначение</w:t>
            </w:r>
          </w:p>
        </w:tc>
        <w:tc>
          <w:tcPr>
            <w:tcW w:w="80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К</w:t>
            </w:r>
          </w:p>
        </w:tc>
        <w:tc>
          <w:tcPr>
            <w:tcW w:w="800" w:type="dxa"/>
            <w:tcBorders>
              <w:right w:val="single" w:sz="8" w:space="0" w:color="auto"/>
            </w:tcBorders>
            <w:vAlign w:val="bottom"/>
          </w:tcPr>
          <w:p w:rsidR="006F63F8" w:rsidRDefault="008E145A">
            <w:pPr>
              <w:spacing w:line="260" w:lineRule="exact"/>
              <w:jc w:val="center"/>
              <w:rPr>
                <w:sz w:val="20"/>
                <w:szCs w:val="20"/>
              </w:rPr>
            </w:pPr>
            <w:r>
              <w:rPr>
                <w:rFonts w:eastAsia="Times New Roman"/>
                <w:sz w:val="24"/>
                <w:szCs w:val="24"/>
              </w:rPr>
              <w:t>Ч</w:t>
            </w:r>
          </w:p>
        </w:tc>
        <w:tc>
          <w:tcPr>
            <w:tcW w:w="68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3"/>
                <w:sz w:val="24"/>
                <w:szCs w:val="24"/>
              </w:rPr>
              <w:t>М</w:t>
            </w:r>
          </w:p>
        </w:tc>
        <w:tc>
          <w:tcPr>
            <w:tcW w:w="68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3"/>
                <w:sz w:val="24"/>
                <w:szCs w:val="24"/>
              </w:rPr>
              <w:t>У</w:t>
            </w:r>
          </w:p>
        </w:tc>
        <w:tc>
          <w:tcPr>
            <w:tcW w:w="740" w:type="dxa"/>
            <w:tcBorders>
              <w:right w:val="single" w:sz="8" w:space="0" w:color="auto"/>
            </w:tcBorders>
            <w:vAlign w:val="bottom"/>
          </w:tcPr>
          <w:p w:rsidR="006F63F8" w:rsidRDefault="008E145A">
            <w:pPr>
              <w:spacing w:line="260" w:lineRule="exact"/>
              <w:jc w:val="center"/>
              <w:rPr>
                <w:sz w:val="20"/>
                <w:szCs w:val="20"/>
              </w:rPr>
            </w:pPr>
            <w:r>
              <w:rPr>
                <w:rFonts w:eastAsia="Times New Roman"/>
                <w:sz w:val="24"/>
                <w:szCs w:val="24"/>
              </w:rPr>
              <w:t>ДЖ</w:t>
            </w:r>
          </w:p>
        </w:tc>
        <w:tc>
          <w:tcPr>
            <w:tcW w:w="740" w:type="dxa"/>
            <w:tcBorders>
              <w:right w:val="single" w:sz="8" w:space="0" w:color="auto"/>
            </w:tcBorders>
            <w:vAlign w:val="bottom"/>
          </w:tcPr>
          <w:p w:rsidR="006F63F8" w:rsidRDefault="008E145A">
            <w:pPr>
              <w:spacing w:line="260" w:lineRule="exact"/>
              <w:jc w:val="center"/>
              <w:rPr>
                <w:sz w:val="20"/>
                <w:szCs w:val="20"/>
              </w:rPr>
            </w:pPr>
            <w:r>
              <w:rPr>
                <w:rFonts w:eastAsia="Times New Roman"/>
                <w:sz w:val="24"/>
                <w:szCs w:val="24"/>
              </w:rPr>
              <w:t>ДЖ</w:t>
            </w:r>
          </w:p>
        </w:tc>
        <w:tc>
          <w:tcPr>
            <w:tcW w:w="78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Я</w:t>
            </w:r>
          </w:p>
        </w:tc>
        <w:tc>
          <w:tcPr>
            <w:tcW w:w="720" w:type="dxa"/>
            <w:tcBorders>
              <w:right w:val="single" w:sz="8" w:space="0" w:color="auto"/>
            </w:tcBorders>
            <w:vAlign w:val="bottom"/>
          </w:tcPr>
          <w:p w:rsidR="006F63F8" w:rsidRDefault="008E145A">
            <w:pPr>
              <w:spacing w:line="260" w:lineRule="exact"/>
              <w:jc w:val="center"/>
              <w:rPr>
                <w:sz w:val="20"/>
                <w:szCs w:val="20"/>
              </w:rPr>
            </w:pPr>
            <w:r>
              <w:rPr>
                <w:rFonts w:eastAsia="Times New Roman"/>
                <w:sz w:val="24"/>
                <w:szCs w:val="24"/>
              </w:rPr>
              <w:t>ДЖ</w:t>
            </w:r>
          </w:p>
        </w:tc>
        <w:tc>
          <w:tcPr>
            <w:tcW w:w="720" w:type="dxa"/>
            <w:tcBorders>
              <w:right w:val="single" w:sz="8" w:space="0" w:color="auto"/>
            </w:tcBorders>
            <w:vAlign w:val="bottom"/>
          </w:tcPr>
          <w:p w:rsidR="006F63F8" w:rsidRDefault="008E145A">
            <w:pPr>
              <w:spacing w:line="260" w:lineRule="exact"/>
              <w:jc w:val="center"/>
              <w:rPr>
                <w:sz w:val="20"/>
                <w:szCs w:val="20"/>
              </w:rPr>
            </w:pPr>
            <w:r>
              <w:rPr>
                <w:rFonts w:eastAsia="Times New Roman"/>
                <w:sz w:val="24"/>
                <w:szCs w:val="24"/>
              </w:rPr>
              <w:t>ДЖ</w:t>
            </w:r>
          </w:p>
        </w:tc>
        <w:tc>
          <w:tcPr>
            <w:tcW w:w="800" w:type="dxa"/>
            <w:tcBorders>
              <w:right w:val="single" w:sz="8" w:space="0" w:color="auto"/>
            </w:tcBorders>
            <w:vAlign w:val="bottom"/>
          </w:tcPr>
          <w:p w:rsidR="006F63F8" w:rsidRDefault="008E145A">
            <w:pPr>
              <w:spacing w:line="260" w:lineRule="exact"/>
              <w:jc w:val="center"/>
              <w:rPr>
                <w:sz w:val="20"/>
                <w:szCs w:val="20"/>
              </w:rPr>
            </w:pPr>
            <w:r>
              <w:rPr>
                <w:rFonts w:eastAsia="Times New Roman"/>
                <w:sz w:val="24"/>
                <w:szCs w:val="24"/>
              </w:rPr>
              <w:t>ДЖ</w:t>
            </w:r>
          </w:p>
        </w:tc>
        <w:tc>
          <w:tcPr>
            <w:tcW w:w="0" w:type="dxa"/>
            <w:vAlign w:val="bottom"/>
          </w:tcPr>
          <w:p w:rsidR="006F63F8" w:rsidRDefault="006F63F8">
            <w:pPr>
              <w:rPr>
                <w:sz w:val="1"/>
                <w:szCs w:val="1"/>
              </w:rPr>
            </w:pPr>
          </w:p>
        </w:tc>
      </w:tr>
      <w:tr w:rsidR="006F63F8">
        <w:trPr>
          <w:trHeight w:val="143"/>
        </w:trPr>
        <w:tc>
          <w:tcPr>
            <w:tcW w:w="1980" w:type="dxa"/>
            <w:tcBorders>
              <w:left w:val="single" w:sz="8" w:space="0" w:color="auto"/>
              <w:bottom w:val="single" w:sz="8" w:space="0" w:color="auto"/>
              <w:right w:val="single" w:sz="8" w:space="0" w:color="auto"/>
            </w:tcBorders>
            <w:vAlign w:val="bottom"/>
          </w:tcPr>
          <w:p w:rsidR="006F63F8" w:rsidRDefault="006F63F8">
            <w:pPr>
              <w:rPr>
                <w:sz w:val="12"/>
                <w:szCs w:val="12"/>
              </w:rPr>
            </w:pPr>
          </w:p>
        </w:tc>
        <w:tc>
          <w:tcPr>
            <w:tcW w:w="800" w:type="dxa"/>
            <w:tcBorders>
              <w:bottom w:val="single" w:sz="8" w:space="0" w:color="auto"/>
              <w:right w:val="single" w:sz="8" w:space="0" w:color="auto"/>
            </w:tcBorders>
            <w:vAlign w:val="bottom"/>
          </w:tcPr>
          <w:p w:rsidR="006F63F8" w:rsidRDefault="006F63F8">
            <w:pPr>
              <w:rPr>
                <w:sz w:val="12"/>
                <w:szCs w:val="12"/>
              </w:rPr>
            </w:pPr>
          </w:p>
        </w:tc>
        <w:tc>
          <w:tcPr>
            <w:tcW w:w="800" w:type="dxa"/>
            <w:tcBorders>
              <w:bottom w:val="single" w:sz="8" w:space="0" w:color="auto"/>
              <w:right w:val="single" w:sz="8" w:space="0" w:color="auto"/>
            </w:tcBorders>
            <w:vAlign w:val="bottom"/>
          </w:tcPr>
          <w:p w:rsidR="006F63F8" w:rsidRDefault="006F63F8">
            <w:pPr>
              <w:rPr>
                <w:sz w:val="12"/>
                <w:szCs w:val="12"/>
              </w:rPr>
            </w:pPr>
          </w:p>
        </w:tc>
        <w:tc>
          <w:tcPr>
            <w:tcW w:w="680" w:type="dxa"/>
            <w:tcBorders>
              <w:bottom w:val="single" w:sz="8" w:space="0" w:color="auto"/>
              <w:right w:val="single" w:sz="8" w:space="0" w:color="auto"/>
            </w:tcBorders>
            <w:vAlign w:val="bottom"/>
          </w:tcPr>
          <w:p w:rsidR="006F63F8" w:rsidRDefault="006F63F8">
            <w:pPr>
              <w:rPr>
                <w:sz w:val="12"/>
                <w:szCs w:val="12"/>
              </w:rPr>
            </w:pPr>
          </w:p>
        </w:tc>
        <w:tc>
          <w:tcPr>
            <w:tcW w:w="680" w:type="dxa"/>
            <w:tcBorders>
              <w:bottom w:val="single" w:sz="8" w:space="0" w:color="auto"/>
              <w:right w:val="single" w:sz="8" w:space="0" w:color="auto"/>
            </w:tcBorders>
            <w:vAlign w:val="bottom"/>
          </w:tcPr>
          <w:p w:rsidR="006F63F8" w:rsidRDefault="006F63F8">
            <w:pPr>
              <w:rPr>
                <w:sz w:val="12"/>
                <w:szCs w:val="12"/>
              </w:rPr>
            </w:pPr>
          </w:p>
        </w:tc>
        <w:tc>
          <w:tcPr>
            <w:tcW w:w="740" w:type="dxa"/>
            <w:tcBorders>
              <w:bottom w:val="single" w:sz="8" w:space="0" w:color="auto"/>
              <w:right w:val="single" w:sz="8" w:space="0" w:color="auto"/>
            </w:tcBorders>
            <w:vAlign w:val="bottom"/>
          </w:tcPr>
          <w:p w:rsidR="006F63F8" w:rsidRDefault="006F63F8">
            <w:pPr>
              <w:rPr>
                <w:sz w:val="12"/>
                <w:szCs w:val="12"/>
              </w:rPr>
            </w:pPr>
          </w:p>
        </w:tc>
        <w:tc>
          <w:tcPr>
            <w:tcW w:w="740" w:type="dxa"/>
            <w:tcBorders>
              <w:bottom w:val="single" w:sz="8" w:space="0" w:color="auto"/>
              <w:right w:val="single" w:sz="8" w:space="0" w:color="auto"/>
            </w:tcBorders>
            <w:vAlign w:val="bottom"/>
          </w:tcPr>
          <w:p w:rsidR="006F63F8" w:rsidRDefault="006F63F8">
            <w:pPr>
              <w:rPr>
                <w:sz w:val="12"/>
                <w:szCs w:val="12"/>
              </w:rPr>
            </w:pPr>
          </w:p>
        </w:tc>
        <w:tc>
          <w:tcPr>
            <w:tcW w:w="780" w:type="dxa"/>
            <w:tcBorders>
              <w:bottom w:val="single" w:sz="8" w:space="0" w:color="auto"/>
              <w:right w:val="single" w:sz="8" w:space="0" w:color="auto"/>
            </w:tcBorders>
            <w:vAlign w:val="bottom"/>
          </w:tcPr>
          <w:p w:rsidR="006F63F8" w:rsidRDefault="006F63F8">
            <w:pPr>
              <w:rPr>
                <w:sz w:val="12"/>
                <w:szCs w:val="12"/>
              </w:rPr>
            </w:pPr>
          </w:p>
        </w:tc>
        <w:tc>
          <w:tcPr>
            <w:tcW w:w="720" w:type="dxa"/>
            <w:tcBorders>
              <w:bottom w:val="single" w:sz="8" w:space="0" w:color="auto"/>
              <w:right w:val="single" w:sz="8" w:space="0" w:color="auto"/>
            </w:tcBorders>
            <w:vAlign w:val="bottom"/>
          </w:tcPr>
          <w:p w:rsidR="006F63F8" w:rsidRDefault="006F63F8">
            <w:pPr>
              <w:rPr>
                <w:sz w:val="12"/>
                <w:szCs w:val="12"/>
              </w:rPr>
            </w:pPr>
          </w:p>
        </w:tc>
        <w:tc>
          <w:tcPr>
            <w:tcW w:w="720" w:type="dxa"/>
            <w:tcBorders>
              <w:bottom w:val="single" w:sz="8" w:space="0" w:color="auto"/>
              <w:right w:val="single" w:sz="8" w:space="0" w:color="auto"/>
            </w:tcBorders>
            <w:vAlign w:val="bottom"/>
          </w:tcPr>
          <w:p w:rsidR="006F63F8" w:rsidRDefault="006F63F8">
            <w:pPr>
              <w:rPr>
                <w:sz w:val="12"/>
                <w:szCs w:val="12"/>
              </w:rPr>
            </w:pPr>
          </w:p>
        </w:tc>
        <w:tc>
          <w:tcPr>
            <w:tcW w:w="800" w:type="dxa"/>
            <w:tcBorders>
              <w:bottom w:val="single" w:sz="8" w:space="0" w:color="auto"/>
              <w:right w:val="single" w:sz="8" w:space="0" w:color="auto"/>
            </w:tcBorders>
            <w:vAlign w:val="bottom"/>
          </w:tcPr>
          <w:p w:rsidR="006F63F8" w:rsidRDefault="006F63F8">
            <w:pPr>
              <w:rPr>
                <w:sz w:val="12"/>
                <w:szCs w:val="12"/>
              </w:rPr>
            </w:pPr>
          </w:p>
        </w:tc>
        <w:tc>
          <w:tcPr>
            <w:tcW w:w="0" w:type="dxa"/>
            <w:vAlign w:val="bottom"/>
          </w:tcPr>
          <w:p w:rsidR="006F63F8" w:rsidRDefault="006F63F8">
            <w:pPr>
              <w:rPr>
                <w:sz w:val="1"/>
                <w:szCs w:val="1"/>
              </w:rPr>
            </w:pPr>
          </w:p>
        </w:tc>
      </w:tr>
      <w:tr w:rsidR="006F63F8">
        <w:trPr>
          <w:trHeight w:val="262"/>
        </w:trPr>
        <w:tc>
          <w:tcPr>
            <w:tcW w:w="1980" w:type="dxa"/>
            <w:tcBorders>
              <w:left w:val="single" w:sz="8" w:space="0" w:color="auto"/>
              <w:right w:val="single" w:sz="8" w:space="0" w:color="auto"/>
            </w:tcBorders>
            <w:vAlign w:val="bottom"/>
          </w:tcPr>
          <w:p w:rsidR="006F63F8" w:rsidRDefault="008E145A">
            <w:pPr>
              <w:spacing w:line="262" w:lineRule="exact"/>
              <w:jc w:val="center"/>
              <w:rPr>
                <w:sz w:val="20"/>
                <w:szCs w:val="20"/>
              </w:rPr>
            </w:pPr>
            <w:r>
              <w:rPr>
                <w:rFonts w:eastAsia="Times New Roman"/>
                <w:w w:val="99"/>
                <w:sz w:val="24"/>
                <w:szCs w:val="24"/>
              </w:rPr>
              <w:t>Количество х</w:t>
            </w:r>
          </w:p>
        </w:tc>
        <w:tc>
          <w:tcPr>
            <w:tcW w:w="800" w:type="dxa"/>
            <w:tcBorders>
              <w:right w:val="single" w:sz="8" w:space="0" w:color="auto"/>
            </w:tcBorders>
            <w:vAlign w:val="bottom"/>
          </w:tcPr>
          <w:p w:rsidR="006F63F8" w:rsidRDefault="008E145A">
            <w:pPr>
              <w:spacing w:line="262" w:lineRule="exact"/>
              <w:jc w:val="center"/>
              <w:rPr>
                <w:sz w:val="20"/>
                <w:szCs w:val="20"/>
              </w:rPr>
            </w:pPr>
            <w:r>
              <w:rPr>
                <w:rFonts w:eastAsia="Times New Roman"/>
                <w:w w:val="99"/>
                <w:sz w:val="24"/>
                <w:szCs w:val="24"/>
              </w:rPr>
              <w:t>257,15</w:t>
            </w:r>
          </w:p>
        </w:tc>
        <w:tc>
          <w:tcPr>
            <w:tcW w:w="800" w:type="dxa"/>
            <w:tcBorders>
              <w:right w:val="single" w:sz="8" w:space="0" w:color="auto"/>
            </w:tcBorders>
            <w:vAlign w:val="bottom"/>
          </w:tcPr>
          <w:p w:rsidR="006F63F8" w:rsidRDefault="008E145A">
            <w:pPr>
              <w:spacing w:line="262" w:lineRule="exact"/>
              <w:jc w:val="center"/>
              <w:rPr>
                <w:sz w:val="20"/>
                <w:szCs w:val="20"/>
              </w:rPr>
            </w:pPr>
            <w:r>
              <w:rPr>
                <w:rFonts w:eastAsia="Times New Roman"/>
                <w:w w:val="99"/>
                <w:sz w:val="24"/>
                <w:szCs w:val="24"/>
              </w:rPr>
              <w:t>218, 57</w:t>
            </w:r>
          </w:p>
        </w:tc>
        <w:tc>
          <w:tcPr>
            <w:tcW w:w="680" w:type="dxa"/>
            <w:tcBorders>
              <w:right w:val="single" w:sz="8" w:space="0" w:color="auto"/>
            </w:tcBorders>
            <w:vAlign w:val="bottom"/>
          </w:tcPr>
          <w:p w:rsidR="006F63F8" w:rsidRDefault="008E145A">
            <w:pPr>
              <w:spacing w:line="262" w:lineRule="exact"/>
              <w:jc w:val="center"/>
              <w:rPr>
                <w:sz w:val="20"/>
                <w:szCs w:val="20"/>
              </w:rPr>
            </w:pPr>
            <w:r>
              <w:rPr>
                <w:rFonts w:eastAsia="Times New Roman"/>
                <w:w w:val="99"/>
                <w:sz w:val="24"/>
                <w:szCs w:val="24"/>
              </w:rPr>
              <w:t>120</w:t>
            </w:r>
          </w:p>
        </w:tc>
        <w:tc>
          <w:tcPr>
            <w:tcW w:w="680" w:type="dxa"/>
            <w:tcBorders>
              <w:right w:val="single" w:sz="8" w:space="0" w:color="auto"/>
            </w:tcBorders>
            <w:vAlign w:val="bottom"/>
          </w:tcPr>
          <w:p w:rsidR="006F63F8" w:rsidRDefault="008E145A">
            <w:pPr>
              <w:spacing w:line="262" w:lineRule="exact"/>
              <w:jc w:val="center"/>
              <w:rPr>
                <w:sz w:val="20"/>
                <w:szCs w:val="20"/>
              </w:rPr>
            </w:pPr>
            <w:r>
              <w:rPr>
                <w:rFonts w:eastAsia="Times New Roman"/>
                <w:w w:val="99"/>
                <w:sz w:val="24"/>
                <w:szCs w:val="24"/>
              </w:rPr>
              <w:t>17</w:t>
            </w:r>
          </w:p>
        </w:tc>
        <w:tc>
          <w:tcPr>
            <w:tcW w:w="740" w:type="dxa"/>
            <w:tcBorders>
              <w:right w:val="single" w:sz="8" w:space="0" w:color="auto"/>
            </w:tcBorders>
            <w:vAlign w:val="bottom"/>
          </w:tcPr>
          <w:p w:rsidR="006F63F8" w:rsidRDefault="008E145A">
            <w:pPr>
              <w:spacing w:line="262" w:lineRule="exact"/>
              <w:jc w:val="center"/>
              <w:rPr>
                <w:sz w:val="20"/>
                <w:szCs w:val="20"/>
              </w:rPr>
            </w:pPr>
            <w:r>
              <w:rPr>
                <w:rFonts w:eastAsia="Times New Roman"/>
                <w:w w:val="99"/>
                <w:sz w:val="24"/>
                <w:szCs w:val="24"/>
              </w:rPr>
              <w:t>9х22</w:t>
            </w:r>
          </w:p>
        </w:tc>
        <w:tc>
          <w:tcPr>
            <w:tcW w:w="740" w:type="dxa"/>
            <w:tcBorders>
              <w:right w:val="single" w:sz="8" w:space="0" w:color="auto"/>
            </w:tcBorders>
            <w:vAlign w:val="bottom"/>
          </w:tcPr>
          <w:p w:rsidR="006F63F8" w:rsidRDefault="008E145A">
            <w:pPr>
              <w:spacing w:line="262" w:lineRule="exact"/>
              <w:jc w:val="center"/>
              <w:rPr>
                <w:sz w:val="20"/>
                <w:szCs w:val="20"/>
              </w:rPr>
            </w:pPr>
            <w:r>
              <w:rPr>
                <w:rFonts w:eastAsia="Times New Roman"/>
                <w:w w:val="99"/>
                <w:sz w:val="24"/>
                <w:szCs w:val="24"/>
              </w:rPr>
              <w:t>16х32</w:t>
            </w:r>
          </w:p>
        </w:tc>
        <w:tc>
          <w:tcPr>
            <w:tcW w:w="780" w:type="dxa"/>
            <w:tcBorders>
              <w:right w:val="single" w:sz="8" w:space="0" w:color="auto"/>
            </w:tcBorders>
            <w:vAlign w:val="bottom"/>
          </w:tcPr>
          <w:p w:rsidR="006F63F8" w:rsidRDefault="008E145A">
            <w:pPr>
              <w:spacing w:line="262" w:lineRule="exact"/>
              <w:jc w:val="center"/>
              <w:rPr>
                <w:sz w:val="20"/>
                <w:szCs w:val="20"/>
              </w:rPr>
            </w:pPr>
            <w:r>
              <w:rPr>
                <w:rFonts w:eastAsia="Times New Roman"/>
                <w:w w:val="99"/>
                <w:sz w:val="24"/>
                <w:szCs w:val="24"/>
              </w:rPr>
              <w:t>2х15</w:t>
            </w:r>
          </w:p>
        </w:tc>
        <w:tc>
          <w:tcPr>
            <w:tcW w:w="720" w:type="dxa"/>
            <w:tcBorders>
              <w:right w:val="single" w:sz="8" w:space="0" w:color="auto"/>
            </w:tcBorders>
            <w:vAlign w:val="bottom"/>
          </w:tcPr>
          <w:p w:rsidR="006F63F8" w:rsidRDefault="008E145A">
            <w:pPr>
              <w:spacing w:line="262" w:lineRule="exact"/>
              <w:jc w:val="center"/>
              <w:rPr>
                <w:sz w:val="20"/>
                <w:szCs w:val="20"/>
              </w:rPr>
            </w:pPr>
            <w:r>
              <w:rPr>
                <w:rFonts w:eastAsia="Times New Roman"/>
                <w:w w:val="99"/>
                <w:sz w:val="24"/>
                <w:szCs w:val="24"/>
              </w:rPr>
              <w:t>8х20</w:t>
            </w:r>
          </w:p>
        </w:tc>
        <w:tc>
          <w:tcPr>
            <w:tcW w:w="720" w:type="dxa"/>
            <w:tcBorders>
              <w:right w:val="single" w:sz="8" w:space="0" w:color="auto"/>
            </w:tcBorders>
            <w:vAlign w:val="bottom"/>
          </w:tcPr>
          <w:p w:rsidR="006F63F8" w:rsidRDefault="008E145A">
            <w:pPr>
              <w:spacing w:line="262" w:lineRule="exact"/>
              <w:jc w:val="center"/>
              <w:rPr>
                <w:sz w:val="20"/>
                <w:szCs w:val="20"/>
              </w:rPr>
            </w:pPr>
            <w:r>
              <w:rPr>
                <w:rFonts w:eastAsia="Times New Roman"/>
                <w:w w:val="99"/>
                <w:sz w:val="24"/>
                <w:szCs w:val="24"/>
              </w:rPr>
              <w:t>12х24</w:t>
            </w:r>
          </w:p>
        </w:tc>
        <w:tc>
          <w:tcPr>
            <w:tcW w:w="800" w:type="dxa"/>
            <w:tcBorders>
              <w:right w:val="single" w:sz="8" w:space="0" w:color="auto"/>
            </w:tcBorders>
            <w:vAlign w:val="bottom"/>
          </w:tcPr>
          <w:p w:rsidR="006F63F8" w:rsidRDefault="008E145A">
            <w:pPr>
              <w:spacing w:line="262" w:lineRule="exact"/>
              <w:jc w:val="center"/>
              <w:rPr>
                <w:sz w:val="20"/>
                <w:szCs w:val="20"/>
              </w:rPr>
            </w:pPr>
            <w:r>
              <w:rPr>
                <w:rFonts w:eastAsia="Times New Roman"/>
                <w:w w:val="99"/>
                <w:sz w:val="24"/>
                <w:szCs w:val="24"/>
              </w:rPr>
              <w:t>10х18</w:t>
            </w:r>
          </w:p>
        </w:tc>
        <w:tc>
          <w:tcPr>
            <w:tcW w:w="0" w:type="dxa"/>
            <w:vAlign w:val="bottom"/>
          </w:tcPr>
          <w:p w:rsidR="006F63F8" w:rsidRDefault="006F63F8">
            <w:pPr>
              <w:rPr>
                <w:sz w:val="1"/>
                <w:szCs w:val="1"/>
              </w:rPr>
            </w:pPr>
          </w:p>
        </w:tc>
      </w:tr>
      <w:tr w:rsidR="006F63F8">
        <w:trPr>
          <w:trHeight w:val="511"/>
        </w:trPr>
        <w:tc>
          <w:tcPr>
            <w:tcW w:w="198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7"/>
                <w:sz w:val="24"/>
                <w:szCs w:val="24"/>
              </w:rPr>
              <w:t>объем, тыс. м</w:t>
            </w:r>
            <w:r>
              <w:rPr>
                <w:rFonts w:eastAsia="Times New Roman"/>
                <w:w w:val="97"/>
                <w:sz w:val="31"/>
                <w:szCs w:val="31"/>
                <w:vertAlign w:val="superscript"/>
              </w:rPr>
              <w:t>3</w:t>
            </w:r>
          </w:p>
        </w:tc>
        <w:tc>
          <w:tcPr>
            <w:tcW w:w="800" w:type="dxa"/>
            <w:tcBorders>
              <w:right w:val="single" w:sz="8" w:space="0" w:color="auto"/>
            </w:tcBorders>
            <w:vAlign w:val="bottom"/>
          </w:tcPr>
          <w:p w:rsidR="006F63F8" w:rsidRDefault="006F63F8">
            <w:pPr>
              <w:rPr>
                <w:sz w:val="24"/>
                <w:szCs w:val="24"/>
              </w:rPr>
            </w:pPr>
          </w:p>
        </w:tc>
        <w:tc>
          <w:tcPr>
            <w:tcW w:w="800" w:type="dxa"/>
            <w:tcBorders>
              <w:right w:val="single" w:sz="8" w:space="0" w:color="auto"/>
            </w:tcBorders>
            <w:vAlign w:val="bottom"/>
          </w:tcPr>
          <w:p w:rsidR="006F63F8" w:rsidRDefault="006F63F8">
            <w:pPr>
              <w:rPr>
                <w:sz w:val="24"/>
                <w:szCs w:val="24"/>
              </w:rPr>
            </w:pPr>
          </w:p>
        </w:tc>
        <w:tc>
          <w:tcPr>
            <w:tcW w:w="680" w:type="dxa"/>
            <w:tcBorders>
              <w:right w:val="single" w:sz="8" w:space="0" w:color="auto"/>
            </w:tcBorders>
            <w:vAlign w:val="bottom"/>
          </w:tcPr>
          <w:p w:rsidR="006F63F8" w:rsidRDefault="006F63F8">
            <w:pPr>
              <w:rPr>
                <w:sz w:val="24"/>
                <w:szCs w:val="24"/>
              </w:rPr>
            </w:pPr>
          </w:p>
        </w:tc>
        <w:tc>
          <w:tcPr>
            <w:tcW w:w="680" w:type="dxa"/>
            <w:tcBorders>
              <w:right w:val="single" w:sz="8" w:space="0" w:color="auto"/>
            </w:tcBorders>
            <w:vAlign w:val="bottom"/>
          </w:tcPr>
          <w:p w:rsidR="006F63F8" w:rsidRDefault="006F63F8">
            <w:pPr>
              <w:rPr>
                <w:sz w:val="24"/>
                <w:szCs w:val="24"/>
              </w:rPr>
            </w:pPr>
          </w:p>
        </w:tc>
        <w:tc>
          <w:tcPr>
            <w:tcW w:w="740" w:type="dxa"/>
            <w:tcBorders>
              <w:right w:val="single" w:sz="8" w:space="0" w:color="auto"/>
            </w:tcBorders>
            <w:vAlign w:val="bottom"/>
          </w:tcPr>
          <w:p w:rsidR="006F63F8" w:rsidRDefault="006F63F8">
            <w:pPr>
              <w:rPr>
                <w:sz w:val="24"/>
                <w:szCs w:val="24"/>
              </w:rPr>
            </w:pPr>
          </w:p>
        </w:tc>
        <w:tc>
          <w:tcPr>
            <w:tcW w:w="740" w:type="dxa"/>
            <w:tcBorders>
              <w:right w:val="single" w:sz="8" w:space="0" w:color="auto"/>
            </w:tcBorders>
            <w:vAlign w:val="bottom"/>
          </w:tcPr>
          <w:p w:rsidR="006F63F8" w:rsidRDefault="006F63F8">
            <w:pPr>
              <w:rPr>
                <w:sz w:val="24"/>
                <w:szCs w:val="24"/>
              </w:rPr>
            </w:pPr>
          </w:p>
        </w:tc>
        <w:tc>
          <w:tcPr>
            <w:tcW w:w="780" w:type="dxa"/>
            <w:tcBorders>
              <w:right w:val="single" w:sz="8" w:space="0" w:color="auto"/>
            </w:tcBorders>
            <w:vAlign w:val="bottom"/>
          </w:tcPr>
          <w:p w:rsidR="006F63F8" w:rsidRDefault="006F63F8">
            <w:pPr>
              <w:rPr>
                <w:sz w:val="24"/>
                <w:szCs w:val="24"/>
              </w:rPr>
            </w:pPr>
          </w:p>
        </w:tc>
        <w:tc>
          <w:tcPr>
            <w:tcW w:w="720" w:type="dxa"/>
            <w:tcBorders>
              <w:right w:val="single" w:sz="8" w:space="0" w:color="auto"/>
            </w:tcBorders>
            <w:vAlign w:val="bottom"/>
          </w:tcPr>
          <w:p w:rsidR="006F63F8" w:rsidRDefault="006F63F8">
            <w:pPr>
              <w:rPr>
                <w:sz w:val="24"/>
                <w:szCs w:val="24"/>
              </w:rPr>
            </w:pPr>
          </w:p>
        </w:tc>
        <w:tc>
          <w:tcPr>
            <w:tcW w:w="720" w:type="dxa"/>
            <w:tcBorders>
              <w:right w:val="single" w:sz="8" w:space="0" w:color="auto"/>
            </w:tcBorders>
            <w:vAlign w:val="bottom"/>
          </w:tcPr>
          <w:p w:rsidR="006F63F8" w:rsidRDefault="006F63F8">
            <w:pPr>
              <w:rPr>
                <w:sz w:val="24"/>
                <w:szCs w:val="24"/>
              </w:rPr>
            </w:pPr>
          </w:p>
        </w:tc>
        <w:tc>
          <w:tcPr>
            <w:tcW w:w="800" w:type="dxa"/>
            <w:tcBorders>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46"/>
        </w:trPr>
        <w:tc>
          <w:tcPr>
            <w:tcW w:w="1980" w:type="dxa"/>
            <w:tcBorders>
              <w:left w:val="single" w:sz="8" w:space="0" w:color="auto"/>
              <w:bottom w:val="single" w:sz="8" w:space="0" w:color="auto"/>
              <w:right w:val="single" w:sz="8" w:space="0" w:color="auto"/>
            </w:tcBorders>
            <w:vAlign w:val="bottom"/>
          </w:tcPr>
          <w:p w:rsidR="006F63F8" w:rsidRDefault="006F63F8">
            <w:pPr>
              <w:rPr>
                <w:sz w:val="3"/>
                <w:szCs w:val="3"/>
              </w:rPr>
            </w:pPr>
          </w:p>
        </w:tc>
        <w:tc>
          <w:tcPr>
            <w:tcW w:w="800" w:type="dxa"/>
            <w:tcBorders>
              <w:bottom w:val="single" w:sz="8" w:space="0" w:color="auto"/>
              <w:right w:val="single" w:sz="8" w:space="0" w:color="auto"/>
            </w:tcBorders>
            <w:vAlign w:val="bottom"/>
          </w:tcPr>
          <w:p w:rsidR="006F63F8" w:rsidRDefault="006F63F8">
            <w:pPr>
              <w:rPr>
                <w:sz w:val="3"/>
                <w:szCs w:val="3"/>
              </w:rPr>
            </w:pPr>
          </w:p>
        </w:tc>
        <w:tc>
          <w:tcPr>
            <w:tcW w:w="800" w:type="dxa"/>
            <w:tcBorders>
              <w:bottom w:val="single" w:sz="8" w:space="0" w:color="auto"/>
              <w:right w:val="single" w:sz="8" w:space="0" w:color="auto"/>
            </w:tcBorders>
            <w:vAlign w:val="bottom"/>
          </w:tcPr>
          <w:p w:rsidR="006F63F8" w:rsidRDefault="006F63F8">
            <w:pPr>
              <w:rPr>
                <w:sz w:val="3"/>
                <w:szCs w:val="3"/>
              </w:rPr>
            </w:pPr>
          </w:p>
        </w:tc>
        <w:tc>
          <w:tcPr>
            <w:tcW w:w="680" w:type="dxa"/>
            <w:tcBorders>
              <w:bottom w:val="single" w:sz="8" w:space="0" w:color="auto"/>
              <w:right w:val="single" w:sz="8" w:space="0" w:color="auto"/>
            </w:tcBorders>
            <w:vAlign w:val="bottom"/>
          </w:tcPr>
          <w:p w:rsidR="006F63F8" w:rsidRDefault="006F63F8">
            <w:pPr>
              <w:rPr>
                <w:sz w:val="3"/>
                <w:szCs w:val="3"/>
              </w:rPr>
            </w:pPr>
          </w:p>
        </w:tc>
        <w:tc>
          <w:tcPr>
            <w:tcW w:w="680" w:type="dxa"/>
            <w:tcBorders>
              <w:bottom w:val="single" w:sz="8" w:space="0" w:color="auto"/>
              <w:right w:val="single" w:sz="8" w:space="0" w:color="auto"/>
            </w:tcBorders>
            <w:vAlign w:val="bottom"/>
          </w:tcPr>
          <w:p w:rsidR="006F63F8" w:rsidRDefault="006F63F8">
            <w:pPr>
              <w:rPr>
                <w:sz w:val="3"/>
                <w:szCs w:val="3"/>
              </w:rPr>
            </w:pPr>
          </w:p>
        </w:tc>
        <w:tc>
          <w:tcPr>
            <w:tcW w:w="740" w:type="dxa"/>
            <w:tcBorders>
              <w:bottom w:val="single" w:sz="8" w:space="0" w:color="auto"/>
              <w:right w:val="single" w:sz="8" w:space="0" w:color="auto"/>
            </w:tcBorders>
            <w:vAlign w:val="bottom"/>
          </w:tcPr>
          <w:p w:rsidR="006F63F8" w:rsidRDefault="006F63F8">
            <w:pPr>
              <w:rPr>
                <w:sz w:val="3"/>
                <w:szCs w:val="3"/>
              </w:rPr>
            </w:pPr>
          </w:p>
        </w:tc>
        <w:tc>
          <w:tcPr>
            <w:tcW w:w="740" w:type="dxa"/>
            <w:tcBorders>
              <w:bottom w:val="single" w:sz="8" w:space="0" w:color="auto"/>
              <w:right w:val="single" w:sz="8" w:space="0" w:color="auto"/>
            </w:tcBorders>
            <w:vAlign w:val="bottom"/>
          </w:tcPr>
          <w:p w:rsidR="006F63F8" w:rsidRDefault="006F63F8">
            <w:pPr>
              <w:rPr>
                <w:sz w:val="3"/>
                <w:szCs w:val="3"/>
              </w:rPr>
            </w:pPr>
          </w:p>
        </w:tc>
        <w:tc>
          <w:tcPr>
            <w:tcW w:w="780" w:type="dxa"/>
            <w:tcBorders>
              <w:bottom w:val="single" w:sz="8" w:space="0" w:color="auto"/>
              <w:right w:val="single" w:sz="8" w:space="0" w:color="auto"/>
            </w:tcBorders>
            <w:vAlign w:val="bottom"/>
          </w:tcPr>
          <w:p w:rsidR="006F63F8" w:rsidRDefault="006F63F8">
            <w:pPr>
              <w:rPr>
                <w:sz w:val="3"/>
                <w:szCs w:val="3"/>
              </w:rPr>
            </w:pPr>
          </w:p>
        </w:tc>
        <w:tc>
          <w:tcPr>
            <w:tcW w:w="720" w:type="dxa"/>
            <w:tcBorders>
              <w:bottom w:val="single" w:sz="8" w:space="0" w:color="auto"/>
              <w:right w:val="single" w:sz="8" w:space="0" w:color="auto"/>
            </w:tcBorders>
            <w:vAlign w:val="bottom"/>
          </w:tcPr>
          <w:p w:rsidR="006F63F8" w:rsidRDefault="006F63F8">
            <w:pPr>
              <w:rPr>
                <w:sz w:val="3"/>
                <w:szCs w:val="3"/>
              </w:rPr>
            </w:pPr>
          </w:p>
        </w:tc>
        <w:tc>
          <w:tcPr>
            <w:tcW w:w="720" w:type="dxa"/>
            <w:tcBorders>
              <w:bottom w:val="single" w:sz="8" w:space="0" w:color="auto"/>
              <w:right w:val="single" w:sz="8" w:space="0" w:color="auto"/>
            </w:tcBorders>
            <w:vAlign w:val="bottom"/>
          </w:tcPr>
          <w:p w:rsidR="006F63F8" w:rsidRDefault="006F63F8">
            <w:pPr>
              <w:rPr>
                <w:sz w:val="3"/>
                <w:szCs w:val="3"/>
              </w:rPr>
            </w:pPr>
          </w:p>
        </w:tc>
        <w:tc>
          <w:tcPr>
            <w:tcW w:w="800" w:type="dxa"/>
            <w:tcBorders>
              <w:bottom w:val="single" w:sz="8" w:space="0" w:color="auto"/>
              <w:right w:val="single" w:sz="8" w:space="0" w:color="auto"/>
            </w:tcBorders>
            <w:vAlign w:val="bottom"/>
          </w:tcPr>
          <w:p w:rsidR="006F63F8" w:rsidRDefault="006F63F8">
            <w:pPr>
              <w:rPr>
                <w:sz w:val="3"/>
                <w:szCs w:val="3"/>
              </w:rPr>
            </w:pPr>
          </w:p>
        </w:tc>
        <w:tc>
          <w:tcPr>
            <w:tcW w:w="0" w:type="dxa"/>
            <w:vAlign w:val="bottom"/>
          </w:tcPr>
          <w:p w:rsidR="006F63F8" w:rsidRDefault="006F63F8">
            <w:pPr>
              <w:rPr>
                <w:sz w:val="1"/>
                <w:szCs w:val="1"/>
              </w:rPr>
            </w:pPr>
          </w:p>
        </w:tc>
      </w:tr>
      <w:tr w:rsidR="006F63F8">
        <w:trPr>
          <w:trHeight w:val="260"/>
        </w:trPr>
        <w:tc>
          <w:tcPr>
            <w:tcW w:w="1980" w:type="dxa"/>
            <w:tcBorders>
              <w:left w:val="single" w:sz="8" w:space="0" w:color="auto"/>
              <w:right w:val="single" w:sz="8" w:space="0" w:color="auto"/>
            </w:tcBorders>
            <w:vAlign w:val="bottom"/>
          </w:tcPr>
          <w:p w:rsidR="006F63F8" w:rsidRDefault="008E145A">
            <w:pPr>
              <w:spacing w:line="260" w:lineRule="exact"/>
              <w:jc w:val="center"/>
              <w:rPr>
                <w:sz w:val="20"/>
                <w:szCs w:val="20"/>
              </w:rPr>
            </w:pPr>
            <w:r>
              <w:rPr>
                <w:rFonts w:eastAsia="Times New Roman"/>
                <w:sz w:val="24"/>
                <w:szCs w:val="24"/>
              </w:rPr>
              <w:t>Высота-отметка</w:t>
            </w:r>
          </w:p>
        </w:tc>
        <w:tc>
          <w:tcPr>
            <w:tcW w:w="800" w:type="dxa"/>
            <w:tcBorders>
              <w:right w:val="single" w:sz="8" w:space="0" w:color="auto"/>
            </w:tcBorders>
            <w:vAlign w:val="bottom"/>
          </w:tcPr>
          <w:p w:rsidR="006F63F8" w:rsidRDefault="006F63F8"/>
        </w:tc>
        <w:tc>
          <w:tcPr>
            <w:tcW w:w="800" w:type="dxa"/>
            <w:tcBorders>
              <w:right w:val="single" w:sz="8" w:space="0" w:color="auto"/>
            </w:tcBorders>
            <w:vAlign w:val="bottom"/>
          </w:tcPr>
          <w:p w:rsidR="006F63F8" w:rsidRDefault="006F63F8"/>
        </w:tc>
        <w:tc>
          <w:tcPr>
            <w:tcW w:w="680" w:type="dxa"/>
            <w:tcBorders>
              <w:right w:val="single" w:sz="8" w:space="0" w:color="auto"/>
            </w:tcBorders>
            <w:vAlign w:val="bottom"/>
          </w:tcPr>
          <w:p w:rsidR="006F63F8" w:rsidRDefault="006F63F8"/>
        </w:tc>
        <w:tc>
          <w:tcPr>
            <w:tcW w:w="680" w:type="dxa"/>
            <w:tcBorders>
              <w:right w:val="single" w:sz="8" w:space="0" w:color="auto"/>
            </w:tcBorders>
            <w:vAlign w:val="bottom"/>
          </w:tcPr>
          <w:p w:rsidR="006F63F8" w:rsidRDefault="006F63F8"/>
        </w:tc>
        <w:tc>
          <w:tcPr>
            <w:tcW w:w="740" w:type="dxa"/>
            <w:tcBorders>
              <w:right w:val="single" w:sz="8" w:space="0" w:color="auto"/>
            </w:tcBorders>
            <w:vAlign w:val="bottom"/>
          </w:tcPr>
          <w:p w:rsidR="006F63F8" w:rsidRDefault="006F63F8"/>
        </w:tc>
        <w:tc>
          <w:tcPr>
            <w:tcW w:w="740" w:type="dxa"/>
            <w:tcBorders>
              <w:right w:val="single" w:sz="8" w:space="0" w:color="auto"/>
            </w:tcBorders>
            <w:vAlign w:val="bottom"/>
          </w:tcPr>
          <w:p w:rsidR="006F63F8" w:rsidRDefault="006F63F8"/>
        </w:tc>
        <w:tc>
          <w:tcPr>
            <w:tcW w:w="780" w:type="dxa"/>
            <w:tcBorders>
              <w:right w:val="single" w:sz="8" w:space="0" w:color="auto"/>
            </w:tcBorders>
            <w:vAlign w:val="bottom"/>
          </w:tcPr>
          <w:p w:rsidR="006F63F8" w:rsidRDefault="006F63F8"/>
        </w:tc>
        <w:tc>
          <w:tcPr>
            <w:tcW w:w="720" w:type="dxa"/>
            <w:tcBorders>
              <w:right w:val="single" w:sz="8" w:space="0" w:color="auto"/>
            </w:tcBorders>
            <w:vAlign w:val="bottom"/>
          </w:tcPr>
          <w:p w:rsidR="006F63F8" w:rsidRDefault="006F63F8"/>
        </w:tc>
        <w:tc>
          <w:tcPr>
            <w:tcW w:w="720" w:type="dxa"/>
            <w:tcBorders>
              <w:right w:val="single" w:sz="8" w:space="0" w:color="auto"/>
            </w:tcBorders>
            <w:vAlign w:val="bottom"/>
          </w:tcPr>
          <w:p w:rsidR="006F63F8" w:rsidRDefault="006F63F8"/>
        </w:tc>
        <w:tc>
          <w:tcPr>
            <w:tcW w:w="800" w:type="dxa"/>
            <w:tcBorders>
              <w:right w:val="single" w:sz="8" w:space="0" w:color="auto"/>
            </w:tcBorders>
            <w:vAlign w:val="bottom"/>
          </w:tcPr>
          <w:p w:rsidR="006F63F8" w:rsidRDefault="006F63F8"/>
        </w:tc>
        <w:tc>
          <w:tcPr>
            <w:tcW w:w="0" w:type="dxa"/>
            <w:vAlign w:val="bottom"/>
          </w:tcPr>
          <w:p w:rsidR="006F63F8" w:rsidRDefault="006F63F8">
            <w:pPr>
              <w:rPr>
                <w:sz w:val="1"/>
                <w:szCs w:val="1"/>
              </w:rPr>
            </w:pPr>
          </w:p>
        </w:tc>
      </w:tr>
      <w:tr w:rsidR="006F63F8">
        <w:trPr>
          <w:trHeight w:val="414"/>
        </w:trPr>
        <w:tc>
          <w:tcPr>
            <w:tcW w:w="198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sz w:val="24"/>
                <w:szCs w:val="24"/>
              </w:rPr>
              <w:t>от оси сетевого</w:t>
            </w:r>
          </w:p>
        </w:tc>
        <w:tc>
          <w:tcPr>
            <w:tcW w:w="8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26</w:t>
            </w:r>
          </w:p>
        </w:tc>
        <w:tc>
          <w:tcPr>
            <w:tcW w:w="8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28</w:t>
            </w:r>
          </w:p>
        </w:tc>
        <w:tc>
          <w:tcPr>
            <w:tcW w:w="6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24</w:t>
            </w:r>
          </w:p>
        </w:tc>
        <w:tc>
          <w:tcPr>
            <w:tcW w:w="6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20</w:t>
            </w:r>
          </w:p>
        </w:tc>
        <w:tc>
          <w:tcPr>
            <w:tcW w:w="7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32</w:t>
            </w:r>
          </w:p>
        </w:tc>
        <w:tc>
          <w:tcPr>
            <w:tcW w:w="7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34</w:t>
            </w:r>
          </w:p>
        </w:tc>
        <w:tc>
          <w:tcPr>
            <w:tcW w:w="7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12</w:t>
            </w:r>
          </w:p>
        </w:tc>
        <w:tc>
          <w:tcPr>
            <w:tcW w:w="7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27</w:t>
            </w:r>
          </w:p>
        </w:tc>
        <w:tc>
          <w:tcPr>
            <w:tcW w:w="7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30</w:t>
            </w:r>
          </w:p>
        </w:tc>
        <w:tc>
          <w:tcPr>
            <w:tcW w:w="8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35</w:t>
            </w:r>
          </w:p>
        </w:tc>
        <w:tc>
          <w:tcPr>
            <w:tcW w:w="0" w:type="dxa"/>
            <w:vAlign w:val="bottom"/>
          </w:tcPr>
          <w:p w:rsidR="006F63F8" w:rsidRDefault="006F63F8">
            <w:pPr>
              <w:rPr>
                <w:sz w:val="1"/>
                <w:szCs w:val="1"/>
              </w:rPr>
            </w:pPr>
          </w:p>
        </w:tc>
      </w:tr>
      <w:tr w:rsidR="006F63F8">
        <w:trPr>
          <w:trHeight w:val="414"/>
        </w:trPr>
        <w:tc>
          <w:tcPr>
            <w:tcW w:w="198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насоса, м</w:t>
            </w:r>
          </w:p>
        </w:tc>
        <w:tc>
          <w:tcPr>
            <w:tcW w:w="800" w:type="dxa"/>
            <w:tcBorders>
              <w:right w:val="single" w:sz="8" w:space="0" w:color="auto"/>
            </w:tcBorders>
            <w:vAlign w:val="bottom"/>
          </w:tcPr>
          <w:p w:rsidR="006F63F8" w:rsidRDefault="006F63F8">
            <w:pPr>
              <w:rPr>
                <w:sz w:val="24"/>
                <w:szCs w:val="24"/>
              </w:rPr>
            </w:pPr>
          </w:p>
        </w:tc>
        <w:tc>
          <w:tcPr>
            <w:tcW w:w="800" w:type="dxa"/>
            <w:tcBorders>
              <w:right w:val="single" w:sz="8" w:space="0" w:color="auto"/>
            </w:tcBorders>
            <w:vAlign w:val="bottom"/>
          </w:tcPr>
          <w:p w:rsidR="006F63F8" w:rsidRDefault="006F63F8">
            <w:pPr>
              <w:rPr>
                <w:sz w:val="24"/>
                <w:szCs w:val="24"/>
              </w:rPr>
            </w:pPr>
          </w:p>
        </w:tc>
        <w:tc>
          <w:tcPr>
            <w:tcW w:w="680" w:type="dxa"/>
            <w:tcBorders>
              <w:right w:val="single" w:sz="8" w:space="0" w:color="auto"/>
            </w:tcBorders>
            <w:vAlign w:val="bottom"/>
          </w:tcPr>
          <w:p w:rsidR="006F63F8" w:rsidRDefault="006F63F8">
            <w:pPr>
              <w:rPr>
                <w:sz w:val="24"/>
                <w:szCs w:val="24"/>
              </w:rPr>
            </w:pPr>
          </w:p>
        </w:tc>
        <w:tc>
          <w:tcPr>
            <w:tcW w:w="680" w:type="dxa"/>
            <w:tcBorders>
              <w:right w:val="single" w:sz="8" w:space="0" w:color="auto"/>
            </w:tcBorders>
            <w:vAlign w:val="bottom"/>
          </w:tcPr>
          <w:p w:rsidR="006F63F8" w:rsidRDefault="006F63F8">
            <w:pPr>
              <w:rPr>
                <w:sz w:val="24"/>
                <w:szCs w:val="24"/>
              </w:rPr>
            </w:pPr>
          </w:p>
        </w:tc>
        <w:tc>
          <w:tcPr>
            <w:tcW w:w="740" w:type="dxa"/>
            <w:tcBorders>
              <w:right w:val="single" w:sz="8" w:space="0" w:color="auto"/>
            </w:tcBorders>
            <w:vAlign w:val="bottom"/>
          </w:tcPr>
          <w:p w:rsidR="006F63F8" w:rsidRDefault="006F63F8">
            <w:pPr>
              <w:rPr>
                <w:sz w:val="24"/>
                <w:szCs w:val="24"/>
              </w:rPr>
            </w:pPr>
          </w:p>
        </w:tc>
        <w:tc>
          <w:tcPr>
            <w:tcW w:w="740" w:type="dxa"/>
            <w:tcBorders>
              <w:right w:val="single" w:sz="8" w:space="0" w:color="auto"/>
            </w:tcBorders>
            <w:vAlign w:val="bottom"/>
          </w:tcPr>
          <w:p w:rsidR="006F63F8" w:rsidRDefault="006F63F8">
            <w:pPr>
              <w:rPr>
                <w:sz w:val="24"/>
                <w:szCs w:val="24"/>
              </w:rPr>
            </w:pPr>
          </w:p>
        </w:tc>
        <w:tc>
          <w:tcPr>
            <w:tcW w:w="780" w:type="dxa"/>
            <w:tcBorders>
              <w:right w:val="single" w:sz="8" w:space="0" w:color="auto"/>
            </w:tcBorders>
            <w:vAlign w:val="bottom"/>
          </w:tcPr>
          <w:p w:rsidR="006F63F8" w:rsidRDefault="006F63F8">
            <w:pPr>
              <w:rPr>
                <w:sz w:val="24"/>
                <w:szCs w:val="24"/>
              </w:rPr>
            </w:pPr>
          </w:p>
        </w:tc>
        <w:tc>
          <w:tcPr>
            <w:tcW w:w="720" w:type="dxa"/>
            <w:tcBorders>
              <w:right w:val="single" w:sz="8" w:space="0" w:color="auto"/>
            </w:tcBorders>
            <w:vAlign w:val="bottom"/>
          </w:tcPr>
          <w:p w:rsidR="006F63F8" w:rsidRDefault="006F63F8">
            <w:pPr>
              <w:rPr>
                <w:sz w:val="24"/>
                <w:szCs w:val="24"/>
              </w:rPr>
            </w:pPr>
          </w:p>
        </w:tc>
        <w:tc>
          <w:tcPr>
            <w:tcW w:w="720" w:type="dxa"/>
            <w:tcBorders>
              <w:right w:val="single" w:sz="8" w:space="0" w:color="auto"/>
            </w:tcBorders>
            <w:vAlign w:val="bottom"/>
          </w:tcPr>
          <w:p w:rsidR="006F63F8" w:rsidRDefault="006F63F8">
            <w:pPr>
              <w:rPr>
                <w:sz w:val="24"/>
                <w:szCs w:val="24"/>
              </w:rPr>
            </w:pPr>
          </w:p>
        </w:tc>
        <w:tc>
          <w:tcPr>
            <w:tcW w:w="800" w:type="dxa"/>
            <w:tcBorders>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143"/>
        </w:trPr>
        <w:tc>
          <w:tcPr>
            <w:tcW w:w="1980" w:type="dxa"/>
            <w:tcBorders>
              <w:left w:val="single" w:sz="8" w:space="0" w:color="auto"/>
              <w:bottom w:val="single" w:sz="8" w:space="0" w:color="auto"/>
              <w:right w:val="single" w:sz="8" w:space="0" w:color="auto"/>
            </w:tcBorders>
            <w:vAlign w:val="bottom"/>
          </w:tcPr>
          <w:p w:rsidR="006F63F8" w:rsidRDefault="006F63F8">
            <w:pPr>
              <w:rPr>
                <w:sz w:val="12"/>
                <w:szCs w:val="12"/>
              </w:rPr>
            </w:pPr>
          </w:p>
        </w:tc>
        <w:tc>
          <w:tcPr>
            <w:tcW w:w="800" w:type="dxa"/>
            <w:tcBorders>
              <w:bottom w:val="single" w:sz="8" w:space="0" w:color="auto"/>
              <w:right w:val="single" w:sz="8" w:space="0" w:color="auto"/>
            </w:tcBorders>
            <w:vAlign w:val="bottom"/>
          </w:tcPr>
          <w:p w:rsidR="006F63F8" w:rsidRDefault="006F63F8">
            <w:pPr>
              <w:rPr>
                <w:sz w:val="12"/>
                <w:szCs w:val="12"/>
              </w:rPr>
            </w:pPr>
          </w:p>
        </w:tc>
        <w:tc>
          <w:tcPr>
            <w:tcW w:w="800" w:type="dxa"/>
            <w:tcBorders>
              <w:bottom w:val="single" w:sz="8" w:space="0" w:color="auto"/>
              <w:right w:val="single" w:sz="8" w:space="0" w:color="auto"/>
            </w:tcBorders>
            <w:vAlign w:val="bottom"/>
          </w:tcPr>
          <w:p w:rsidR="006F63F8" w:rsidRDefault="006F63F8">
            <w:pPr>
              <w:rPr>
                <w:sz w:val="12"/>
                <w:szCs w:val="12"/>
              </w:rPr>
            </w:pPr>
          </w:p>
        </w:tc>
        <w:tc>
          <w:tcPr>
            <w:tcW w:w="680" w:type="dxa"/>
            <w:tcBorders>
              <w:bottom w:val="single" w:sz="8" w:space="0" w:color="auto"/>
              <w:right w:val="single" w:sz="8" w:space="0" w:color="auto"/>
            </w:tcBorders>
            <w:vAlign w:val="bottom"/>
          </w:tcPr>
          <w:p w:rsidR="006F63F8" w:rsidRDefault="006F63F8">
            <w:pPr>
              <w:rPr>
                <w:sz w:val="12"/>
                <w:szCs w:val="12"/>
              </w:rPr>
            </w:pPr>
          </w:p>
        </w:tc>
        <w:tc>
          <w:tcPr>
            <w:tcW w:w="680" w:type="dxa"/>
            <w:tcBorders>
              <w:bottom w:val="single" w:sz="8" w:space="0" w:color="auto"/>
              <w:right w:val="single" w:sz="8" w:space="0" w:color="auto"/>
            </w:tcBorders>
            <w:vAlign w:val="bottom"/>
          </w:tcPr>
          <w:p w:rsidR="006F63F8" w:rsidRDefault="006F63F8">
            <w:pPr>
              <w:rPr>
                <w:sz w:val="12"/>
                <w:szCs w:val="12"/>
              </w:rPr>
            </w:pPr>
          </w:p>
        </w:tc>
        <w:tc>
          <w:tcPr>
            <w:tcW w:w="740" w:type="dxa"/>
            <w:tcBorders>
              <w:bottom w:val="single" w:sz="8" w:space="0" w:color="auto"/>
              <w:right w:val="single" w:sz="8" w:space="0" w:color="auto"/>
            </w:tcBorders>
            <w:vAlign w:val="bottom"/>
          </w:tcPr>
          <w:p w:rsidR="006F63F8" w:rsidRDefault="006F63F8">
            <w:pPr>
              <w:rPr>
                <w:sz w:val="12"/>
                <w:szCs w:val="12"/>
              </w:rPr>
            </w:pPr>
          </w:p>
        </w:tc>
        <w:tc>
          <w:tcPr>
            <w:tcW w:w="740" w:type="dxa"/>
            <w:tcBorders>
              <w:bottom w:val="single" w:sz="8" w:space="0" w:color="auto"/>
              <w:right w:val="single" w:sz="8" w:space="0" w:color="auto"/>
            </w:tcBorders>
            <w:vAlign w:val="bottom"/>
          </w:tcPr>
          <w:p w:rsidR="006F63F8" w:rsidRDefault="006F63F8">
            <w:pPr>
              <w:rPr>
                <w:sz w:val="12"/>
                <w:szCs w:val="12"/>
              </w:rPr>
            </w:pPr>
          </w:p>
        </w:tc>
        <w:tc>
          <w:tcPr>
            <w:tcW w:w="780" w:type="dxa"/>
            <w:tcBorders>
              <w:bottom w:val="single" w:sz="8" w:space="0" w:color="auto"/>
              <w:right w:val="single" w:sz="8" w:space="0" w:color="auto"/>
            </w:tcBorders>
            <w:vAlign w:val="bottom"/>
          </w:tcPr>
          <w:p w:rsidR="006F63F8" w:rsidRDefault="006F63F8">
            <w:pPr>
              <w:rPr>
                <w:sz w:val="12"/>
                <w:szCs w:val="12"/>
              </w:rPr>
            </w:pPr>
          </w:p>
        </w:tc>
        <w:tc>
          <w:tcPr>
            <w:tcW w:w="720" w:type="dxa"/>
            <w:tcBorders>
              <w:bottom w:val="single" w:sz="8" w:space="0" w:color="auto"/>
              <w:right w:val="single" w:sz="8" w:space="0" w:color="auto"/>
            </w:tcBorders>
            <w:vAlign w:val="bottom"/>
          </w:tcPr>
          <w:p w:rsidR="006F63F8" w:rsidRDefault="006F63F8">
            <w:pPr>
              <w:rPr>
                <w:sz w:val="12"/>
                <w:szCs w:val="12"/>
              </w:rPr>
            </w:pPr>
          </w:p>
        </w:tc>
        <w:tc>
          <w:tcPr>
            <w:tcW w:w="720" w:type="dxa"/>
            <w:tcBorders>
              <w:bottom w:val="single" w:sz="8" w:space="0" w:color="auto"/>
              <w:right w:val="single" w:sz="8" w:space="0" w:color="auto"/>
            </w:tcBorders>
            <w:vAlign w:val="bottom"/>
          </w:tcPr>
          <w:p w:rsidR="006F63F8" w:rsidRDefault="006F63F8">
            <w:pPr>
              <w:rPr>
                <w:sz w:val="12"/>
                <w:szCs w:val="12"/>
              </w:rPr>
            </w:pPr>
          </w:p>
        </w:tc>
        <w:tc>
          <w:tcPr>
            <w:tcW w:w="800" w:type="dxa"/>
            <w:tcBorders>
              <w:bottom w:val="single" w:sz="8" w:space="0" w:color="auto"/>
              <w:right w:val="single" w:sz="8" w:space="0" w:color="auto"/>
            </w:tcBorders>
            <w:vAlign w:val="bottom"/>
          </w:tcPr>
          <w:p w:rsidR="006F63F8" w:rsidRDefault="006F63F8">
            <w:pPr>
              <w:rPr>
                <w:sz w:val="12"/>
                <w:szCs w:val="12"/>
              </w:rPr>
            </w:pPr>
          </w:p>
        </w:tc>
        <w:tc>
          <w:tcPr>
            <w:tcW w:w="0" w:type="dxa"/>
            <w:vAlign w:val="bottom"/>
          </w:tcPr>
          <w:p w:rsidR="006F63F8" w:rsidRDefault="006F63F8">
            <w:pPr>
              <w:rPr>
                <w:sz w:val="1"/>
                <w:szCs w:val="1"/>
              </w:rPr>
            </w:pPr>
          </w:p>
        </w:tc>
      </w:tr>
      <w:tr w:rsidR="006F63F8">
        <w:trPr>
          <w:trHeight w:val="260"/>
        </w:trPr>
        <w:tc>
          <w:tcPr>
            <w:tcW w:w="1980" w:type="dxa"/>
            <w:tcBorders>
              <w:left w:val="single" w:sz="8" w:space="0" w:color="auto"/>
              <w:right w:val="single" w:sz="8" w:space="0" w:color="auto"/>
            </w:tcBorders>
            <w:vAlign w:val="bottom"/>
          </w:tcPr>
          <w:p w:rsidR="006F63F8" w:rsidRDefault="008E145A">
            <w:pPr>
              <w:spacing w:line="260" w:lineRule="exact"/>
              <w:jc w:val="center"/>
              <w:rPr>
                <w:sz w:val="20"/>
                <w:szCs w:val="20"/>
              </w:rPr>
            </w:pPr>
            <w:r>
              <w:rPr>
                <w:rFonts w:eastAsia="Times New Roman"/>
                <w:w w:val="98"/>
                <w:sz w:val="24"/>
                <w:szCs w:val="24"/>
              </w:rPr>
              <w:t>Показатель</w:t>
            </w:r>
          </w:p>
        </w:tc>
        <w:tc>
          <w:tcPr>
            <w:tcW w:w="80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8"/>
                <w:sz w:val="24"/>
                <w:szCs w:val="24"/>
              </w:rPr>
              <w:t>ДС-</w:t>
            </w:r>
          </w:p>
        </w:tc>
        <w:tc>
          <w:tcPr>
            <w:tcW w:w="80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8"/>
                <w:sz w:val="24"/>
                <w:szCs w:val="24"/>
              </w:rPr>
              <w:t>ДС-</w:t>
            </w:r>
          </w:p>
        </w:tc>
        <w:tc>
          <w:tcPr>
            <w:tcW w:w="68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8"/>
                <w:sz w:val="24"/>
                <w:szCs w:val="24"/>
              </w:rPr>
              <w:t>ДС-</w:t>
            </w:r>
          </w:p>
        </w:tc>
        <w:tc>
          <w:tcPr>
            <w:tcW w:w="68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6"/>
                <w:sz w:val="24"/>
                <w:szCs w:val="24"/>
              </w:rPr>
              <w:t>КМ-</w:t>
            </w:r>
          </w:p>
        </w:tc>
        <w:tc>
          <w:tcPr>
            <w:tcW w:w="740" w:type="dxa"/>
            <w:tcBorders>
              <w:right w:val="single" w:sz="8" w:space="0" w:color="auto"/>
            </w:tcBorders>
            <w:vAlign w:val="bottom"/>
          </w:tcPr>
          <w:p w:rsidR="006F63F8" w:rsidRDefault="008E145A">
            <w:pPr>
              <w:spacing w:line="260" w:lineRule="exact"/>
              <w:jc w:val="center"/>
              <w:rPr>
                <w:sz w:val="20"/>
                <w:szCs w:val="20"/>
              </w:rPr>
            </w:pPr>
            <w:r>
              <w:rPr>
                <w:rFonts w:eastAsia="Times New Roman"/>
                <w:sz w:val="24"/>
                <w:szCs w:val="24"/>
              </w:rPr>
              <w:t>Ж-</w:t>
            </w:r>
          </w:p>
        </w:tc>
        <w:tc>
          <w:tcPr>
            <w:tcW w:w="740" w:type="dxa"/>
            <w:tcBorders>
              <w:right w:val="single" w:sz="8" w:space="0" w:color="auto"/>
            </w:tcBorders>
            <w:vAlign w:val="bottom"/>
          </w:tcPr>
          <w:p w:rsidR="006F63F8" w:rsidRDefault="008E145A">
            <w:pPr>
              <w:spacing w:line="260" w:lineRule="exact"/>
              <w:jc w:val="center"/>
              <w:rPr>
                <w:sz w:val="20"/>
                <w:szCs w:val="20"/>
              </w:rPr>
            </w:pPr>
            <w:r>
              <w:rPr>
                <w:rFonts w:eastAsia="Times New Roman"/>
                <w:sz w:val="24"/>
                <w:szCs w:val="24"/>
              </w:rPr>
              <w:t>Ж-</w:t>
            </w:r>
          </w:p>
        </w:tc>
        <w:tc>
          <w:tcPr>
            <w:tcW w:w="780" w:type="dxa"/>
            <w:tcBorders>
              <w:right w:val="single" w:sz="8" w:space="0" w:color="auto"/>
            </w:tcBorders>
            <w:vAlign w:val="bottom"/>
          </w:tcPr>
          <w:p w:rsidR="006F63F8" w:rsidRDefault="008E145A">
            <w:pPr>
              <w:spacing w:line="260" w:lineRule="exact"/>
              <w:jc w:val="center"/>
              <w:rPr>
                <w:sz w:val="20"/>
                <w:szCs w:val="20"/>
              </w:rPr>
            </w:pPr>
            <w:r>
              <w:rPr>
                <w:rFonts w:eastAsia="Times New Roman"/>
                <w:sz w:val="24"/>
                <w:szCs w:val="24"/>
              </w:rPr>
              <w:t>КМ-</w:t>
            </w:r>
          </w:p>
        </w:tc>
        <w:tc>
          <w:tcPr>
            <w:tcW w:w="72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4"/>
                <w:sz w:val="24"/>
                <w:szCs w:val="24"/>
              </w:rPr>
              <w:t>Ж-</w:t>
            </w:r>
          </w:p>
        </w:tc>
        <w:tc>
          <w:tcPr>
            <w:tcW w:w="720" w:type="dxa"/>
            <w:tcBorders>
              <w:right w:val="single" w:sz="8" w:space="0" w:color="auto"/>
            </w:tcBorders>
            <w:vAlign w:val="bottom"/>
          </w:tcPr>
          <w:p w:rsidR="006F63F8" w:rsidRDefault="008E145A">
            <w:pPr>
              <w:spacing w:line="260" w:lineRule="exact"/>
              <w:jc w:val="center"/>
              <w:rPr>
                <w:sz w:val="20"/>
                <w:szCs w:val="20"/>
              </w:rPr>
            </w:pPr>
            <w:r>
              <w:rPr>
                <w:rFonts w:eastAsia="Times New Roman"/>
                <w:sz w:val="24"/>
                <w:szCs w:val="24"/>
              </w:rPr>
              <w:t>Ж-</w:t>
            </w:r>
          </w:p>
        </w:tc>
        <w:tc>
          <w:tcPr>
            <w:tcW w:w="800" w:type="dxa"/>
            <w:tcBorders>
              <w:right w:val="single" w:sz="8" w:space="0" w:color="auto"/>
            </w:tcBorders>
            <w:vAlign w:val="bottom"/>
          </w:tcPr>
          <w:p w:rsidR="006F63F8" w:rsidRDefault="008E145A">
            <w:pPr>
              <w:spacing w:line="260" w:lineRule="exact"/>
              <w:jc w:val="center"/>
              <w:rPr>
                <w:sz w:val="20"/>
                <w:szCs w:val="20"/>
              </w:rPr>
            </w:pPr>
            <w:r>
              <w:rPr>
                <w:rFonts w:eastAsia="Times New Roman"/>
                <w:sz w:val="24"/>
                <w:szCs w:val="24"/>
              </w:rPr>
              <w:t>Ж-</w:t>
            </w:r>
          </w:p>
        </w:tc>
        <w:tc>
          <w:tcPr>
            <w:tcW w:w="0" w:type="dxa"/>
            <w:vAlign w:val="bottom"/>
          </w:tcPr>
          <w:p w:rsidR="006F63F8" w:rsidRDefault="006F63F8">
            <w:pPr>
              <w:rPr>
                <w:sz w:val="1"/>
                <w:szCs w:val="1"/>
              </w:rPr>
            </w:pPr>
          </w:p>
        </w:tc>
      </w:tr>
      <w:tr w:rsidR="006F63F8">
        <w:trPr>
          <w:trHeight w:val="414"/>
        </w:trPr>
        <w:tc>
          <w:tcPr>
            <w:tcW w:w="198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8"/>
                <w:sz w:val="24"/>
                <w:szCs w:val="24"/>
              </w:rPr>
              <w:t>обитания</w:t>
            </w:r>
          </w:p>
        </w:tc>
        <w:tc>
          <w:tcPr>
            <w:tcW w:w="8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12</w:t>
            </w:r>
          </w:p>
        </w:tc>
        <w:tc>
          <w:tcPr>
            <w:tcW w:w="8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10</w:t>
            </w:r>
          </w:p>
        </w:tc>
        <w:tc>
          <w:tcPr>
            <w:tcW w:w="6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8</w:t>
            </w:r>
          </w:p>
        </w:tc>
        <w:tc>
          <w:tcPr>
            <w:tcW w:w="680" w:type="dxa"/>
            <w:tcBorders>
              <w:right w:val="single" w:sz="8" w:space="0" w:color="auto"/>
            </w:tcBorders>
            <w:vAlign w:val="bottom"/>
          </w:tcPr>
          <w:p w:rsidR="006F63F8" w:rsidRDefault="008E145A">
            <w:pPr>
              <w:jc w:val="right"/>
              <w:rPr>
                <w:sz w:val="20"/>
                <w:szCs w:val="20"/>
              </w:rPr>
            </w:pPr>
            <w:r>
              <w:rPr>
                <w:rFonts w:eastAsia="Times New Roman"/>
                <w:sz w:val="24"/>
                <w:szCs w:val="24"/>
              </w:rPr>
              <w:t>1200</w:t>
            </w:r>
          </w:p>
        </w:tc>
        <w:tc>
          <w:tcPr>
            <w:tcW w:w="7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350</w:t>
            </w:r>
          </w:p>
        </w:tc>
        <w:tc>
          <w:tcPr>
            <w:tcW w:w="7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500</w:t>
            </w:r>
          </w:p>
        </w:tc>
        <w:tc>
          <w:tcPr>
            <w:tcW w:w="7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60</w:t>
            </w:r>
          </w:p>
        </w:tc>
        <w:tc>
          <w:tcPr>
            <w:tcW w:w="7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320</w:t>
            </w:r>
          </w:p>
        </w:tc>
        <w:tc>
          <w:tcPr>
            <w:tcW w:w="7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400</w:t>
            </w:r>
          </w:p>
        </w:tc>
        <w:tc>
          <w:tcPr>
            <w:tcW w:w="8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300</w:t>
            </w:r>
          </w:p>
        </w:tc>
        <w:tc>
          <w:tcPr>
            <w:tcW w:w="0" w:type="dxa"/>
            <w:vAlign w:val="bottom"/>
          </w:tcPr>
          <w:p w:rsidR="006F63F8" w:rsidRDefault="006F63F8">
            <w:pPr>
              <w:rPr>
                <w:sz w:val="1"/>
                <w:szCs w:val="1"/>
              </w:rPr>
            </w:pPr>
          </w:p>
        </w:tc>
      </w:tr>
      <w:tr w:rsidR="006F63F8">
        <w:trPr>
          <w:trHeight w:val="143"/>
        </w:trPr>
        <w:tc>
          <w:tcPr>
            <w:tcW w:w="1980" w:type="dxa"/>
            <w:tcBorders>
              <w:left w:val="single" w:sz="8" w:space="0" w:color="auto"/>
              <w:bottom w:val="single" w:sz="8" w:space="0" w:color="auto"/>
              <w:right w:val="single" w:sz="8" w:space="0" w:color="auto"/>
            </w:tcBorders>
            <w:vAlign w:val="bottom"/>
          </w:tcPr>
          <w:p w:rsidR="006F63F8" w:rsidRDefault="006F63F8">
            <w:pPr>
              <w:rPr>
                <w:sz w:val="12"/>
                <w:szCs w:val="12"/>
              </w:rPr>
            </w:pPr>
          </w:p>
        </w:tc>
        <w:tc>
          <w:tcPr>
            <w:tcW w:w="800" w:type="dxa"/>
            <w:tcBorders>
              <w:bottom w:val="single" w:sz="8" w:space="0" w:color="auto"/>
              <w:right w:val="single" w:sz="8" w:space="0" w:color="auto"/>
            </w:tcBorders>
            <w:vAlign w:val="bottom"/>
          </w:tcPr>
          <w:p w:rsidR="006F63F8" w:rsidRDefault="006F63F8">
            <w:pPr>
              <w:rPr>
                <w:sz w:val="12"/>
                <w:szCs w:val="12"/>
              </w:rPr>
            </w:pPr>
          </w:p>
        </w:tc>
        <w:tc>
          <w:tcPr>
            <w:tcW w:w="800" w:type="dxa"/>
            <w:tcBorders>
              <w:bottom w:val="single" w:sz="8" w:space="0" w:color="auto"/>
              <w:right w:val="single" w:sz="8" w:space="0" w:color="auto"/>
            </w:tcBorders>
            <w:vAlign w:val="bottom"/>
          </w:tcPr>
          <w:p w:rsidR="006F63F8" w:rsidRDefault="006F63F8">
            <w:pPr>
              <w:rPr>
                <w:sz w:val="12"/>
                <w:szCs w:val="12"/>
              </w:rPr>
            </w:pPr>
          </w:p>
        </w:tc>
        <w:tc>
          <w:tcPr>
            <w:tcW w:w="680" w:type="dxa"/>
            <w:tcBorders>
              <w:bottom w:val="single" w:sz="8" w:space="0" w:color="auto"/>
              <w:right w:val="single" w:sz="8" w:space="0" w:color="auto"/>
            </w:tcBorders>
            <w:vAlign w:val="bottom"/>
          </w:tcPr>
          <w:p w:rsidR="006F63F8" w:rsidRDefault="006F63F8">
            <w:pPr>
              <w:rPr>
                <w:sz w:val="12"/>
                <w:szCs w:val="12"/>
              </w:rPr>
            </w:pPr>
          </w:p>
        </w:tc>
        <w:tc>
          <w:tcPr>
            <w:tcW w:w="680" w:type="dxa"/>
            <w:tcBorders>
              <w:bottom w:val="single" w:sz="8" w:space="0" w:color="auto"/>
              <w:right w:val="single" w:sz="8" w:space="0" w:color="auto"/>
            </w:tcBorders>
            <w:vAlign w:val="bottom"/>
          </w:tcPr>
          <w:p w:rsidR="006F63F8" w:rsidRDefault="006F63F8">
            <w:pPr>
              <w:rPr>
                <w:sz w:val="12"/>
                <w:szCs w:val="12"/>
              </w:rPr>
            </w:pPr>
          </w:p>
        </w:tc>
        <w:tc>
          <w:tcPr>
            <w:tcW w:w="740" w:type="dxa"/>
            <w:tcBorders>
              <w:bottom w:val="single" w:sz="8" w:space="0" w:color="auto"/>
              <w:right w:val="single" w:sz="8" w:space="0" w:color="auto"/>
            </w:tcBorders>
            <w:vAlign w:val="bottom"/>
          </w:tcPr>
          <w:p w:rsidR="006F63F8" w:rsidRDefault="006F63F8">
            <w:pPr>
              <w:rPr>
                <w:sz w:val="12"/>
                <w:szCs w:val="12"/>
              </w:rPr>
            </w:pPr>
          </w:p>
        </w:tc>
        <w:tc>
          <w:tcPr>
            <w:tcW w:w="740" w:type="dxa"/>
            <w:tcBorders>
              <w:bottom w:val="single" w:sz="8" w:space="0" w:color="auto"/>
              <w:right w:val="single" w:sz="8" w:space="0" w:color="auto"/>
            </w:tcBorders>
            <w:vAlign w:val="bottom"/>
          </w:tcPr>
          <w:p w:rsidR="006F63F8" w:rsidRDefault="006F63F8">
            <w:pPr>
              <w:rPr>
                <w:sz w:val="12"/>
                <w:szCs w:val="12"/>
              </w:rPr>
            </w:pPr>
          </w:p>
        </w:tc>
        <w:tc>
          <w:tcPr>
            <w:tcW w:w="780" w:type="dxa"/>
            <w:tcBorders>
              <w:bottom w:val="single" w:sz="8" w:space="0" w:color="auto"/>
              <w:right w:val="single" w:sz="8" w:space="0" w:color="auto"/>
            </w:tcBorders>
            <w:vAlign w:val="bottom"/>
          </w:tcPr>
          <w:p w:rsidR="006F63F8" w:rsidRDefault="006F63F8">
            <w:pPr>
              <w:rPr>
                <w:sz w:val="12"/>
                <w:szCs w:val="12"/>
              </w:rPr>
            </w:pPr>
          </w:p>
        </w:tc>
        <w:tc>
          <w:tcPr>
            <w:tcW w:w="720" w:type="dxa"/>
            <w:tcBorders>
              <w:bottom w:val="single" w:sz="8" w:space="0" w:color="auto"/>
              <w:right w:val="single" w:sz="8" w:space="0" w:color="auto"/>
            </w:tcBorders>
            <w:vAlign w:val="bottom"/>
          </w:tcPr>
          <w:p w:rsidR="006F63F8" w:rsidRDefault="006F63F8">
            <w:pPr>
              <w:rPr>
                <w:sz w:val="12"/>
                <w:szCs w:val="12"/>
              </w:rPr>
            </w:pPr>
          </w:p>
        </w:tc>
        <w:tc>
          <w:tcPr>
            <w:tcW w:w="720" w:type="dxa"/>
            <w:tcBorders>
              <w:bottom w:val="single" w:sz="8" w:space="0" w:color="auto"/>
              <w:right w:val="single" w:sz="8" w:space="0" w:color="auto"/>
            </w:tcBorders>
            <w:vAlign w:val="bottom"/>
          </w:tcPr>
          <w:p w:rsidR="006F63F8" w:rsidRDefault="006F63F8">
            <w:pPr>
              <w:rPr>
                <w:sz w:val="12"/>
                <w:szCs w:val="12"/>
              </w:rPr>
            </w:pPr>
          </w:p>
        </w:tc>
        <w:tc>
          <w:tcPr>
            <w:tcW w:w="800" w:type="dxa"/>
            <w:tcBorders>
              <w:bottom w:val="single" w:sz="8" w:space="0" w:color="auto"/>
              <w:right w:val="single" w:sz="8" w:space="0" w:color="auto"/>
            </w:tcBorders>
            <w:vAlign w:val="bottom"/>
          </w:tcPr>
          <w:p w:rsidR="006F63F8" w:rsidRDefault="006F63F8">
            <w:pPr>
              <w:rPr>
                <w:sz w:val="12"/>
                <w:szCs w:val="12"/>
              </w:rPr>
            </w:pPr>
          </w:p>
        </w:tc>
        <w:tc>
          <w:tcPr>
            <w:tcW w:w="0" w:type="dxa"/>
            <w:vAlign w:val="bottom"/>
          </w:tcPr>
          <w:p w:rsidR="006F63F8" w:rsidRDefault="006F63F8">
            <w:pPr>
              <w:rPr>
                <w:sz w:val="1"/>
                <w:szCs w:val="1"/>
              </w:rPr>
            </w:pPr>
          </w:p>
        </w:tc>
      </w:tr>
      <w:tr w:rsidR="006F63F8">
        <w:trPr>
          <w:trHeight w:val="260"/>
        </w:trPr>
        <w:tc>
          <w:tcPr>
            <w:tcW w:w="1980" w:type="dxa"/>
            <w:tcBorders>
              <w:left w:val="single" w:sz="8" w:space="0" w:color="auto"/>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Длина участка,</w:t>
            </w:r>
          </w:p>
        </w:tc>
        <w:tc>
          <w:tcPr>
            <w:tcW w:w="80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140</w:t>
            </w:r>
          </w:p>
        </w:tc>
        <w:tc>
          <w:tcPr>
            <w:tcW w:w="80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60</w:t>
            </w:r>
          </w:p>
        </w:tc>
        <w:tc>
          <w:tcPr>
            <w:tcW w:w="68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85</w:t>
            </w:r>
          </w:p>
        </w:tc>
        <w:tc>
          <w:tcPr>
            <w:tcW w:w="68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110</w:t>
            </w:r>
          </w:p>
        </w:tc>
        <w:tc>
          <w:tcPr>
            <w:tcW w:w="74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450</w:t>
            </w:r>
          </w:p>
        </w:tc>
        <w:tc>
          <w:tcPr>
            <w:tcW w:w="74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300</w:t>
            </w:r>
          </w:p>
        </w:tc>
        <w:tc>
          <w:tcPr>
            <w:tcW w:w="78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180</w:t>
            </w:r>
          </w:p>
        </w:tc>
        <w:tc>
          <w:tcPr>
            <w:tcW w:w="72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310</w:t>
            </w:r>
          </w:p>
        </w:tc>
        <w:tc>
          <w:tcPr>
            <w:tcW w:w="72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440</w:t>
            </w:r>
          </w:p>
        </w:tc>
        <w:tc>
          <w:tcPr>
            <w:tcW w:w="80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600</w:t>
            </w:r>
          </w:p>
        </w:tc>
        <w:tc>
          <w:tcPr>
            <w:tcW w:w="0" w:type="dxa"/>
            <w:vAlign w:val="bottom"/>
          </w:tcPr>
          <w:p w:rsidR="006F63F8" w:rsidRDefault="006F63F8">
            <w:pPr>
              <w:rPr>
                <w:sz w:val="1"/>
                <w:szCs w:val="1"/>
              </w:rPr>
            </w:pPr>
          </w:p>
        </w:tc>
      </w:tr>
      <w:tr w:rsidR="006F63F8">
        <w:trPr>
          <w:trHeight w:val="414"/>
        </w:trPr>
        <w:tc>
          <w:tcPr>
            <w:tcW w:w="198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1"/>
                <w:sz w:val="24"/>
                <w:szCs w:val="24"/>
              </w:rPr>
              <w:t>м</w:t>
            </w:r>
          </w:p>
        </w:tc>
        <w:tc>
          <w:tcPr>
            <w:tcW w:w="800" w:type="dxa"/>
            <w:tcBorders>
              <w:right w:val="single" w:sz="8" w:space="0" w:color="auto"/>
            </w:tcBorders>
            <w:vAlign w:val="bottom"/>
          </w:tcPr>
          <w:p w:rsidR="006F63F8" w:rsidRDefault="006F63F8">
            <w:pPr>
              <w:rPr>
                <w:sz w:val="24"/>
                <w:szCs w:val="24"/>
              </w:rPr>
            </w:pPr>
          </w:p>
        </w:tc>
        <w:tc>
          <w:tcPr>
            <w:tcW w:w="800" w:type="dxa"/>
            <w:tcBorders>
              <w:right w:val="single" w:sz="8" w:space="0" w:color="auto"/>
            </w:tcBorders>
            <w:vAlign w:val="bottom"/>
          </w:tcPr>
          <w:p w:rsidR="006F63F8" w:rsidRDefault="006F63F8">
            <w:pPr>
              <w:rPr>
                <w:sz w:val="24"/>
                <w:szCs w:val="24"/>
              </w:rPr>
            </w:pPr>
          </w:p>
        </w:tc>
        <w:tc>
          <w:tcPr>
            <w:tcW w:w="680" w:type="dxa"/>
            <w:tcBorders>
              <w:right w:val="single" w:sz="8" w:space="0" w:color="auto"/>
            </w:tcBorders>
            <w:vAlign w:val="bottom"/>
          </w:tcPr>
          <w:p w:rsidR="006F63F8" w:rsidRDefault="006F63F8">
            <w:pPr>
              <w:rPr>
                <w:sz w:val="24"/>
                <w:szCs w:val="24"/>
              </w:rPr>
            </w:pPr>
          </w:p>
        </w:tc>
        <w:tc>
          <w:tcPr>
            <w:tcW w:w="680" w:type="dxa"/>
            <w:tcBorders>
              <w:right w:val="single" w:sz="8" w:space="0" w:color="auto"/>
            </w:tcBorders>
            <w:vAlign w:val="bottom"/>
          </w:tcPr>
          <w:p w:rsidR="006F63F8" w:rsidRDefault="006F63F8">
            <w:pPr>
              <w:rPr>
                <w:sz w:val="24"/>
                <w:szCs w:val="24"/>
              </w:rPr>
            </w:pPr>
          </w:p>
        </w:tc>
        <w:tc>
          <w:tcPr>
            <w:tcW w:w="740" w:type="dxa"/>
            <w:tcBorders>
              <w:right w:val="single" w:sz="8" w:space="0" w:color="auto"/>
            </w:tcBorders>
            <w:vAlign w:val="bottom"/>
          </w:tcPr>
          <w:p w:rsidR="006F63F8" w:rsidRDefault="006F63F8">
            <w:pPr>
              <w:rPr>
                <w:sz w:val="24"/>
                <w:szCs w:val="24"/>
              </w:rPr>
            </w:pPr>
          </w:p>
        </w:tc>
        <w:tc>
          <w:tcPr>
            <w:tcW w:w="740" w:type="dxa"/>
            <w:tcBorders>
              <w:right w:val="single" w:sz="8" w:space="0" w:color="auto"/>
            </w:tcBorders>
            <w:vAlign w:val="bottom"/>
          </w:tcPr>
          <w:p w:rsidR="006F63F8" w:rsidRDefault="006F63F8">
            <w:pPr>
              <w:rPr>
                <w:sz w:val="24"/>
                <w:szCs w:val="24"/>
              </w:rPr>
            </w:pPr>
          </w:p>
        </w:tc>
        <w:tc>
          <w:tcPr>
            <w:tcW w:w="780" w:type="dxa"/>
            <w:tcBorders>
              <w:right w:val="single" w:sz="8" w:space="0" w:color="auto"/>
            </w:tcBorders>
            <w:vAlign w:val="bottom"/>
          </w:tcPr>
          <w:p w:rsidR="006F63F8" w:rsidRDefault="006F63F8">
            <w:pPr>
              <w:rPr>
                <w:sz w:val="24"/>
                <w:szCs w:val="24"/>
              </w:rPr>
            </w:pPr>
          </w:p>
        </w:tc>
        <w:tc>
          <w:tcPr>
            <w:tcW w:w="720" w:type="dxa"/>
            <w:tcBorders>
              <w:right w:val="single" w:sz="8" w:space="0" w:color="auto"/>
            </w:tcBorders>
            <w:vAlign w:val="bottom"/>
          </w:tcPr>
          <w:p w:rsidR="006F63F8" w:rsidRDefault="006F63F8">
            <w:pPr>
              <w:rPr>
                <w:sz w:val="24"/>
                <w:szCs w:val="24"/>
              </w:rPr>
            </w:pPr>
          </w:p>
        </w:tc>
        <w:tc>
          <w:tcPr>
            <w:tcW w:w="720" w:type="dxa"/>
            <w:tcBorders>
              <w:right w:val="single" w:sz="8" w:space="0" w:color="auto"/>
            </w:tcBorders>
            <w:vAlign w:val="bottom"/>
          </w:tcPr>
          <w:p w:rsidR="006F63F8" w:rsidRDefault="006F63F8">
            <w:pPr>
              <w:rPr>
                <w:sz w:val="24"/>
                <w:szCs w:val="24"/>
              </w:rPr>
            </w:pPr>
          </w:p>
        </w:tc>
        <w:tc>
          <w:tcPr>
            <w:tcW w:w="800" w:type="dxa"/>
            <w:tcBorders>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153"/>
        </w:trPr>
        <w:tc>
          <w:tcPr>
            <w:tcW w:w="1980" w:type="dxa"/>
            <w:tcBorders>
              <w:left w:val="single" w:sz="8" w:space="0" w:color="auto"/>
              <w:bottom w:val="single" w:sz="8" w:space="0" w:color="auto"/>
              <w:right w:val="single" w:sz="8" w:space="0" w:color="auto"/>
            </w:tcBorders>
            <w:vAlign w:val="bottom"/>
          </w:tcPr>
          <w:p w:rsidR="006F63F8" w:rsidRDefault="006F63F8">
            <w:pPr>
              <w:rPr>
                <w:sz w:val="13"/>
                <w:szCs w:val="13"/>
              </w:rPr>
            </w:pPr>
          </w:p>
        </w:tc>
        <w:tc>
          <w:tcPr>
            <w:tcW w:w="800" w:type="dxa"/>
            <w:tcBorders>
              <w:bottom w:val="single" w:sz="8" w:space="0" w:color="auto"/>
              <w:right w:val="single" w:sz="8" w:space="0" w:color="auto"/>
            </w:tcBorders>
            <w:vAlign w:val="bottom"/>
          </w:tcPr>
          <w:p w:rsidR="006F63F8" w:rsidRDefault="006F63F8">
            <w:pPr>
              <w:rPr>
                <w:sz w:val="13"/>
                <w:szCs w:val="13"/>
              </w:rPr>
            </w:pPr>
          </w:p>
        </w:tc>
        <w:tc>
          <w:tcPr>
            <w:tcW w:w="800" w:type="dxa"/>
            <w:tcBorders>
              <w:bottom w:val="single" w:sz="8" w:space="0" w:color="auto"/>
              <w:right w:val="single" w:sz="8" w:space="0" w:color="auto"/>
            </w:tcBorders>
            <w:vAlign w:val="bottom"/>
          </w:tcPr>
          <w:p w:rsidR="006F63F8" w:rsidRDefault="006F63F8">
            <w:pPr>
              <w:rPr>
                <w:sz w:val="13"/>
                <w:szCs w:val="13"/>
              </w:rPr>
            </w:pPr>
          </w:p>
        </w:tc>
        <w:tc>
          <w:tcPr>
            <w:tcW w:w="680" w:type="dxa"/>
            <w:tcBorders>
              <w:bottom w:val="single" w:sz="8" w:space="0" w:color="auto"/>
              <w:right w:val="single" w:sz="8" w:space="0" w:color="auto"/>
            </w:tcBorders>
            <w:vAlign w:val="bottom"/>
          </w:tcPr>
          <w:p w:rsidR="006F63F8" w:rsidRDefault="006F63F8">
            <w:pPr>
              <w:rPr>
                <w:sz w:val="13"/>
                <w:szCs w:val="13"/>
              </w:rPr>
            </w:pPr>
          </w:p>
        </w:tc>
        <w:tc>
          <w:tcPr>
            <w:tcW w:w="680" w:type="dxa"/>
            <w:tcBorders>
              <w:bottom w:val="single" w:sz="8" w:space="0" w:color="auto"/>
              <w:right w:val="single" w:sz="8" w:space="0" w:color="auto"/>
            </w:tcBorders>
            <w:vAlign w:val="bottom"/>
          </w:tcPr>
          <w:p w:rsidR="006F63F8" w:rsidRDefault="006F63F8">
            <w:pPr>
              <w:rPr>
                <w:sz w:val="13"/>
                <w:szCs w:val="13"/>
              </w:rPr>
            </w:pPr>
          </w:p>
        </w:tc>
        <w:tc>
          <w:tcPr>
            <w:tcW w:w="740" w:type="dxa"/>
            <w:tcBorders>
              <w:bottom w:val="single" w:sz="8" w:space="0" w:color="auto"/>
              <w:right w:val="single" w:sz="8" w:space="0" w:color="auto"/>
            </w:tcBorders>
            <w:vAlign w:val="bottom"/>
          </w:tcPr>
          <w:p w:rsidR="006F63F8" w:rsidRDefault="006F63F8">
            <w:pPr>
              <w:rPr>
                <w:sz w:val="13"/>
                <w:szCs w:val="13"/>
              </w:rPr>
            </w:pPr>
          </w:p>
        </w:tc>
        <w:tc>
          <w:tcPr>
            <w:tcW w:w="740" w:type="dxa"/>
            <w:tcBorders>
              <w:bottom w:val="single" w:sz="8" w:space="0" w:color="auto"/>
              <w:right w:val="single" w:sz="8" w:space="0" w:color="auto"/>
            </w:tcBorders>
            <w:vAlign w:val="bottom"/>
          </w:tcPr>
          <w:p w:rsidR="006F63F8" w:rsidRDefault="006F63F8">
            <w:pPr>
              <w:rPr>
                <w:sz w:val="13"/>
                <w:szCs w:val="13"/>
              </w:rPr>
            </w:pPr>
          </w:p>
        </w:tc>
        <w:tc>
          <w:tcPr>
            <w:tcW w:w="780" w:type="dxa"/>
            <w:tcBorders>
              <w:bottom w:val="single" w:sz="8" w:space="0" w:color="auto"/>
              <w:right w:val="single" w:sz="8" w:space="0" w:color="auto"/>
            </w:tcBorders>
            <w:vAlign w:val="bottom"/>
          </w:tcPr>
          <w:p w:rsidR="006F63F8" w:rsidRDefault="006F63F8">
            <w:pPr>
              <w:rPr>
                <w:sz w:val="13"/>
                <w:szCs w:val="13"/>
              </w:rPr>
            </w:pPr>
          </w:p>
        </w:tc>
        <w:tc>
          <w:tcPr>
            <w:tcW w:w="720" w:type="dxa"/>
            <w:tcBorders>
              <w:bottom w:val="single" w:sz="8" w:space="0" w:color="auto"/>
              <w:right w:val="single" w:sz="8" w:space="0" w:color="auto"/>
            </w:tcBorders>
            <w:vAlign w:val="bottom"/>
          </w:tcPr>
          <w:p w:rsidR="006F63F8" w:rsidRDefault="006F63F8">
            <w:pPr>
              <w:rPr>
                <w:sz w:val="13"/>
                <w:szCs w:val="13"/>
              </w:rPr>
            </w:pPr>
          </w:p>
        </w:tc>
        <w:tc>
          <w:tcPr>
            <w:tcW w:w="720" w:type="dxa"/>
            <w:tcBorders>
              <w:bottom w:val="single" w:sz="8" w:space="0" w:color="auto"/>
              <w:right w:val="single" w:sz="8" w:space="0" w:color="auto"/>
            </w:tcBorders>
            <w:vAlign w:val="bottom"/>
          </w:tcPr>
          <w:p w:rsidR="006F63F8" w:rsidRDefault="006F63F8">
            <w:pPr>
              <w:rPr>
                <w:sz w:val="13"/>
                <w:szCs w:val="13"/>
              </w:rPr>
            </w:pPr>
          </w:p>
        </w:tc>
        <w:tc>
          <w:tcPr>
            <w:tcW w:w="800" w:type="dxa"/>
            <w:tcBorders>
              <w:bottom w:val="single" w:sz="8" w:space="0" w:color="auto"/>
              <w:right w:val="single" w:sz="8" w:space="0" w:color="auto"/>
            </w:tcBorders>
            <w:vAlign w:val="bottom"/>
          </w:tcPr>
          <w:p w:rsidR="006F63F8" w:rsidRDefault="006F63F8">
            <w:pPr>
              <w:rPr>
                <w:sz w:val="13"/>
                <w:szCs w:val="13"/>
              </w:rPr>
            </w:pPr>
          </w:p>
        </w:tc>
        <w:tc>
          <w:tcPr>
            <w:tcW w:w="0" w:type="dxa"/>
            <w:vAlign w:val="bottom"/>
          </w:tcPr>
          <w:p w:rsidR="006F63F8" w:rsidRDefault="006F63F8">
            <w:pPr>
              <w:rPr>
                <w:sz w:val="1"/>
                <w:szCs w:val="1"/>
              </w:rPr>
            </w:pPr>
          </w:p>
        </w:tc>
      </w:tr>
    </w:tbl>
    <w:p w:rsidR="006F63F8" w:rsidRDefault="006F63F8">
      <w:pPr>
        <w:spacing w:line="200" w:lineRule="exact"/>
        <w:rPr>
          <w:sz w:val="20"/>
          <w:szCs w:val="20"/>
        </w:rPr>
      </w:pPr>
    </w:p>
    <w:p w:rsidR="006F63F8" w:rsidRDefault="006F63F8">
      <w:pPr>
        <w:spacing w:line="210" w:lineRule="exact"/>
        <w:rPr>
          <w:sz w:val="20"/>
          <w:szCs w:val="20"/>
        </w:rPr>
      </w:pPr>
    </w:p>
    <w:p w:rsidR="006F63F8" w:rsidRDefault="008E145A">
      <w:pPr>
        <w:ind w:left="80"/>
        <w:rPr>
          <w:sz w:val="20"/>
          <w:szCs w:val="20"/>
        </w:rPr>
      </w:pPr>
      <w:r>
        <w:rPr>
          <w:rFonts w:eastAsia="Times New Roman"/>
          <w:sz w:val="28"/>
          <w:szCs w:val="28"/>
        </w:rPr>
        <w:t>Грунт – сильный; уровень грунтовых вод – низкий.</w:t>
      </w:r>
    </w:p>
    <w:p w:rsidR="006F63F8" w:rsidRDefault="008E145A">
      <w:pPr>
        <w:spacing w:line="20" w:lineRule="exact"/>
        <w:rPr>
          <w:sz w:val="20"/>
          <w:szCs w:val="20"/>
        </w:rPr>
      </w:pPr>
      <w:r>
        <w:rPr>
          <w:noProof/>
          <w:sz w:val="20"/>
          <w:szCs w:val="20"/>
        </w:rPr>
        <w:drawing>
          <wp:anchor distT="0" distB="0" distL="114300" distR="114300" simplePos="0" relativeHeight="251606016" behindDoc="1" locked="0" layoutInCell="0" allowOverlap="1">
            <wp:simplePos x="0" y="0"/>
            <wp:positionH relativeFrom="column">
              <wp:posOffset>-94615</wp:posOffset>
            </wp:positionH>
            <wp:positionV relativeFrom="paragraph">
              <wp:posOffset>410845</wp:posOffset>
            </wp:positionV>
            <wp:extent cx="6461760" cy="2449195"/>
            <wp:effectExtent l="0" t="0" r="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7" cstate="print">
                      <a:extLst/>
                    </a:blip>
                    <a:srcRect/>
                    <a:stretch>
                      <a:fillRect/>
                    </a:stretch>
                  </pic:blipFill>
                  <pic:spPr bwMode="auto">
                    <a:xfrm>
                      <a:off x="0" y="0"/>
                      <a:ext cx="6461760" cy="2449195"/>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319" w:lineRule="exact"/>
        <w:rPr>
          <w:sz w:val="20"/>
          <w:szCs w:val="20"/>
        </w:rPr>
      </w:pPr>
    </w:p>
    <w:p w:rsidR="006F63F8" w:rsidRDefault="008E145A">
      <w:pPr>
        <w:ind w:right="-59"/>
        <w:jc w:val="center"/>
        <w:rPr>
          <w:sz w:val="20"/>
          <w:szCs w:val="20"/>
        </w:rPr>
      </w:pPr>
      <w:r>
        <w:rPr>
          <w:rFonts w:eastAsia="Times New Roman"/>
          <w:sz w:val="28"/>
          <w:szCs w:val="28"/>
        </w:rPr>
        <w:t>Расчетная схема теплосети</w:t>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364" w:lineRule="exact"/>
        <w:rPr>
          <w:sz w:val="20"/>
          <w:szCs w:val="20"/>
        </w:rPr>
      </w:pPr>
    </w:p>
    <w:p w:rsidR="006F63F8" w:rsidRDefault="006F63F8">
      <w:pPr>
        <w:ind w:right="-79"/>
        <w:jc w:val="center"/>
        <w:rPr>
          <w:sz w:val="20"/>
          <w:szCs w:val="20"/>
        </w:rPr>
      </w:pPr>
    </w:p>
    <w:p w:rsidR="006F63F8" w:rsidRDefault="006F63F8">
      <w:pPr>
        <w:sectPr w:rsidR="006F63F8">
          <w:pgSz w:w="11900" w:h="16838"/>
          <w:pgMar w:top="1440" w:right="1126" w:bottom="378" w:left="1340" w:header="0" w:footer="0" w:gutter="0"/>
          <w:cols w:space="720" w:equalWidth="0">
            <w:col w:w="9440"/>
          </w:cols>
        </w:sectPr>
      </w:pPr>
    </w:p>
    <w:p w:rsidR="006F63F8" w:rsidRDefault="008E145A" w:rsidP="00115B43">
      <w:pPr>
        <w:numPr>
          <w:ilvl w:val="0"/>
          <w:numId w:val="58"/>
        </w:numPr>
        <w:tabs>
          <w:tab w:val="left" w:pos="1320"/>
        </w:tabs>
        <w:rPr>
          <w:rFonts w:eastAsia="Times New Roman"/>
          <w:b/>
          <w:bCs/>
          <w:sz w:val="28"/>
          <w:szCs w:val="28"/>
        </w:rPr>
      </w:pPr>
      <w:r>
        <w:rPr>
          <w:rFonts w:eastAsia="Times New Roman"/>
          <w:b/>
          <w:bCs/>
          <w:sz w:val="28"/>
          <w:szCs w:val="28"/>
        </w:rPr>
        <w:lastRenderedPageBreak/>
        <w:t>Выбор теплоносителя и типа системы теплоснабжения</w:t>
      </w:r>
    </w:p>
    <w:p w:rsidR="006F63F8" w:rsidRDefault="006F63F8">
      <w:pPr>
        <w:spacing w:line="200" w:lineRule="exact"/>
        <w:rPr>
          <w:sz w:val="20"/>
          <w:szCs w:val="20"/>
        </w:rPr>
      </w:pPr>
    </w:p>
    <w:p w:rsidR="006F63F8" w:rsidRDefault="006F63F8">
      <w:pPr>
        <w:spacing w:line="283" w:lineRule="exact"/>
        <w:rPr>
          <w:sz w:val="20"/>
          <w:szCs w:val="20"/>
        </w:rPr>
      </w:pPr>
    </w:p>
    <w:p w:rsidR="006F63F8" w:rsidRDefault="008E145A">
      <w:pPr>
        <w:ind w:left="560"/>
        <w:rPr>
          <w:sz w:val="20"/>
          <w:szCs w:val="20"/>
        </w:rPr>
      </w:pPr>
      <w:r>
        <w:rPr>
          <w:rFonts w:eastAsia="Times New Roman"/>
          <w:b/>
          <w:bCs/>
          <w:i/>
          <w:iCs/>
          <w:sz w:val="28"/>
          <w:szCs w:val="28"/>
        </w:rPr>
        <w:t>Климатологические данные г. Кургана [12]</w:t>
      </w:r>
    </w:p>
    <w:p w:rsidR="006F63F8" w:rsidRDefault="006F63F8">
      <w:pPr>
        <w:spacing w:line="333" w:lineRule="exact"/>
        <w:rPr>
          <w:sz w:val="20"/>
          <w:szCs w:val="20"/>
        </w:rPr>
      </w:pPr>
    </w:p>
    <w:p w:rsidR="006F63F8" w:rsidRDefault="008E145A">
      <w:pPr>
        <w:spacing w:line="234" w:lineRule="auto"/>
        <w:ind w:left="660" w:hanging="659"/>
        <w:rPr>
          <w:sz w:val="20"/>
          <w:szCs w:val="20"/>
        </w:rPr>
      </w:pPr>
      <w:r>
        <w:rPr>
          <w:rFonts w:eastAsia="Times New Roman"/>
          <w:sz w:val="28"/>
          <w:szCs w:val="28"/>
        </w:rPr>
        <w:t>Расчётная</w:t>
      </w:r>
      <w:r>
        <w:rPr>
          <w:sz w:val="20"/>
          <w:szCs w:val="20"/>
        </w:rPr>
        <w:t xml:space="preserve"> </w:t>
      </w:r>
      <w:r>
        <w:rPr>
          <w:rFonts w:eastAsia="Times New Roman"/>
          <w:sz w:val="28"/>
          <w:szCs w:val="28"/>
        </w:rPr>
        <w:t xml:space="preserve">температура наружного воздуха для проектирования систем отопления: </w:t>
      </w:r>
      <w:r>
        <w:rPr>
          <w:rFonts w:ascii="Century Schoolbook" w:eastAsia="Century Schoolbook" w:hAnsi="Century Schoolbook" w:cs="Century Schoolbook"/>
          <w:sz w:val="28"/>
          <w:szCs w:val="28"/>
        </w:rPr>
        <w:t>t</w:t>
      </w:r>
      <w:r>
        <w:rPr>
          <w:rFonts w:ascii="Century Schoolbook" w:eastAsia="Century Schoolbook" w:hAnsi="Century Schoolbook" w:cs="Century Schoolbook"/>
          <w:sz w:val="18"/>
          <w:szCs w:val="18"/>
        </w:rPr>
        <w:t>НО</w:t>
      </w:r>
      <w:r>
        <w:rPr>
          <w:rFonts w:eastAsia="Times New Roman"/>
          <w:sz w:val="28"/>
          <w:szCs w:val="28"/>
        </w:rPr>
        <w:t xml:space="preserve"> = -25° С.</w:t>
      </w:r>
    </w:p>
    <w:p w:rsidR="006F63F8" w:rsidRDefault="006F63F8">
      <w:pPr>
        <w:spacing w:line="2" w:lineRule="exact"/>
        <w:rPr>
          <w:sz w:val="20"/>
          <w:szCs w:val="20"/>
        </w:rPr>
      </w:pPr>
    </w:p>
    <w:p w:rsidR="006F63F8" w:rsidRDefault="008E145A">
      <w:pPr>
        <w:rPr>
          <w:sz w:val="20"/>
          <w:szCs w:val="20"/>
        </w:rPr>
      </w:pPr>
      <w:r>
        <w:rPr>
          <w:rFonts w:eastAsia="Times New Roman"/>
          <w:sz w:val="28"/>
          <w:szCs w:val="28"/>
        </w:rPr>
        <w:t xml:space="preserve">Расчётная температура зимняя вентиляционная:  </w:t>
      </w:r>
      <w:r>
        <w:rPr>
          <w:rFonts w:ascii="Century Schoolbook" w:eastAsia="Century Schoolbook" w:hAnsi="Century Schoolbook" w:cs="Century Schoolbook"/>
          <w:sz w:val="28"/>
          <w:szCs w:val="28"/>
        </w:rPr>
        <w:t>t</w:t>
      </w:r>
      <w:r>
        <w:rPr>
          <w:rFonts w:ascii="Century Schoolbook" w:eastAsia="Century Schoolbook" w:hAnsi="Century Schoolbook" w:cs="Century Schoolbook"/>
          <w:sz w:val="18"/>
          <w:szCs w:val="18"/>
        </w:rPr>
        <w:t>НВ</w:t>
      </w:r>
      <w:r>
        <w:rPr>
          <w:rFonts w:eastAsia="Times New Roman"/>
          <w:sz w:val="28"/>
          <w:szCs w:val="28"/>
        </w:rPr>
        <w:t xml:space="preserve"> = - 12° С.</w:t>
      </w:r>
    </w:p>
    <w:p w:rsidR="006F63F8" w:rsidRDefault="006F63F8">
      <w:pPr>
        <w:spacing w:line="1" w:lineRule="exact"/>
        <w:rPr>
          <w:sz w:val="20"/>
          <w:szCs w:val="20"/>
        </w:rPr>
      </w:pPr>
    </w:p>
    <w:p w:rsidR="006F63F8" w:rsidRDefault="008E145A">
      <w:pPr>
        <w:rPr>
          <w:sz w:val="20"/>
          <w:szCs w:val="20"/>
        </w:rPr>
      </w:pPr>
      <w:r>
        <w:rPr>
          <w:rFonts w:eastAsia="Times New Roman"/>
          <w:sz w:val="28"/>
          <w:szCs w:val="28"/>
        </w:rPr>
        <w:t>Отопительный период:</w:t>
      </w:r>
    </w:p>
    <w:p w:rsidR="006F63F8" w:rsidRDefault="008E145A" w:rsidP="00115B43">
      <w:pPr>
        <w:numPr>
          <w:ilvl w:val="0"/>
          <w:numId w:val="2"/>
        </w:numPr>
        <w:tabs>
          <w:tab w:val="left" w:pos="520"/>
        </w:tabs>
        <w:ind w:left="520" w:hanging="312"/>
        <w:rPr>
          <w:rFonts w:eastAsia="Times New Roman"/>
          <w:sz w:val="28"/>
          <w:szCs w:val="28"/>
        </w:rPr>
      </w:pPr>
      <w:r>
        <w:rPr>
          <w:rFonts w:eastAsia="Times New Roman"/>
          <w:sz w:val="28"/>
          <w:szCs w:val="28"/>
        </w:rPr>
        <w:t>продолжительность:  n</w:t>
      </w:r>
      <w:r>
        <w:rPr>
          <w:rFonts w:eastAsia="Times New Roman"/>
          <w:sz w:val="18"/>
          <w:szCs w:val="18"/>
        </w:rPr>
        <w:t>О</w:t>
      </w:r>
      <w:r>
        <w:rPr>
          <w:rFonts w:eastAsia="Times New Roman"/>
          <w:sz w:val="28"/>
          <w:szCs w:val="28"/>
        </w:rPr>
        <w:t xml:space="preserve"> = 216 суток = 5 184 часа,</w:t>
      </w:r>
    </w:p>
    <w:p w:rsidR="006F63F8" w:rsidRDefault="008E145A" w:rsidP="00115B43">
      <w:pPr>
        <w:numPr>
          <w:ilvl w:val="0"/>
          <w:numId w:val="2"/>
        </w:numPr>
        <w:tabs>
          <w:tab w:val="left" w:pos="460"/>
        </w:tabs>
        <w:ind w:left="460" w:hanging="252"/>
        <w:rPr>
          <w:rFonts w:eastAsia="Times New Roman"/>
          <w:sz w:val="28"/>
          <w:szCs w:val="28"/>
        </w:rPr>
      </w:pPr>
      <w:r>
        <w:rPr>
          <w:rFonts w:eastAsia="Times New Roman"/>
          <w:sz w:val="28"/>
          <w:szCs w:val="28"/>
        </w:rPr>
        <w:t>средняя  температура  наружного  воздуха  наиболее  холодного  месяца:</w:t>
      </w:r>
    </w:p>
    <w:p w:rsidR="006F63F8" w:rsidRDefault="008E145A">
      <w:pPr>
        <w:ind w:left="760"/>
        <w:rPr>
          <w:sz w:val="20"/>
          <w:szCs w:val="20"/>
        </w:rPr>
      </w:pPr>
      <w:r>
        <w:rPr>
          <w:rFonts w:ascii="Century Schoolbook" w:eastAsia="Century Schoolbook" w:hAnsi="Century Schoolbook" w:cs="Century Schoolbook"/>
          <w:sz w:val="28"/>
          <w:szCs w:val="28"/>
        </w:rPr>
        <w:t>t</w:t>
      </w:r>
      <w:r>
        <w:rPr>
          <w:rFonts w:ascii="Century Schoolbook" w:eastAsia="Century Schoolbook" w:hAnsi="Century Schoolbook" w:cs="Century Schoolbook"/>
          <w:sz w:val="18"/>
          <w:szCs w:val="18"/>
        </w:rPr>
        <w:t>ХМ</w:t>
      </w:r>
      <w:r>
        <w:rPr>
          <w:rFonts w:ascii="Century Schoolbook" w:eastAsia="Century Schoolbook" w:hAnsi="Century Schoolbook" w:cs="Century Schoolbook"/>
          <w:sz w:val="28"/>
          <w:szCs w:val="28"/>
        </w:rPr>
        <w:t xml:space="preserve"> </w:t>
      </w:r>
      <w:r>
        <w:rPr>
          <w:rFonts w:eastAsia="Times New Roman"/>
          <w:sz w:val="28"/>
          <w:szCs w:val="28"/>
        </w:rPr>
        <w:t>= -7,7°</w:t>
      </w:r>
      <w:r>
        <w:rPr>
          <w:rFonts w:ascii="Century Schoolbook" w:eastAsia="Century Schoolbook" w:hAnsi="Century Schoolbook" w:cs="Century Schoolbook"/>
          <w:sz w:val="28"/>
          <w:szCs w:val="28"/>
        </w:rPr>
        <w:t xml:space="preserve"> </w:t>
      </w:r>
      <w:r>
        <w:rPr>
          <w:rFonts w:eastAsia="Times New Roman"/>
          <w:sz w:val="28"/>
          <w:szCs w:val="28"/>
        </w:rPr>
        <w:t>С,</w:t>
      </w:r>
    </w:p>
    <w:p w:rsidR="006F63F8" w:rsidRDefault="006F63F8">
      <w:pPr>
        <w:spacing w:line="13" w:lineRule="exact"/>
        <w:rPr>
          <w:sz w:val="20"/>
          <w:szCs w:val="20"/>
        </w:rPr>
      </w:pPr>
    </w:p>
    <w:p w:rsidR="006F63F8" w:rsidRDefault="008E145A" w:rsidP="00115B43">
      <w:pPr>
        <w:numPr>
          <w:ilvl w:val="0"/>
          <w:numId w:val="3"/>
        </w:numPr>
        <w:tabs>
          <w:tab w:val="left" w:pos="550"/>
        </w:tabs>
        <w:spacing w:line="234" w:lineRule="auto"/>
        <w:ind w:right="160" w:firstLine="208"/>
        <w:rPr>
          <w:rFonts w:eastAsia="Times New Roman"/>
          <w:sz w:val="28"/>
          <w:szCs w:val="28"/>
        </w:rPr>
      </w:pPr>
      <w:r>
        <w:rPr>
          <w:rFonts w:eastAsia="Times New Roman"/>
          <w:sz w:val="28"/>
          <w:szCs w:val="28"/>
        </w:rPr>
        <w:t>средняя температура наружного воздуха в отопительном сезоне: t</w:t>
      </w:r>
      <w:r>
        <w:rPr>
          <w:rFonts w:eastAsia="Times New Roman"/>
          <w:sz w:val="18"/>
          <w:szCs w:val="18"/>
        </w:rPr>
        <w:t>СР.З</w:t>
      </w:r>
      <w:r>
        <w:rPr>
          <w:rFonts w:eastAsia="Times New Roman"/>
          <w:sz w:val="28"/>
          <w:szCs w:val="28"/>
        </w:rPr>
        <w:t xml:space="preserve"> = -2,2° С.</w:t>
      </w:r>
    </w:p>
    <w:p w:rsidR="006F63F8" w:rsidRDefault="006F63F8">
      <w:pPr>
        <w:spacing w:line="16" w:lineRule="exact"/>
        <w:rPr>
          <w:rFonts w:eastAsia="Times New Roman"/>
          <w:sz w:val="28"/>
          <w:szCs w:val="28"/>
        </w:rPr>
      </w:pPr>
    </w:p>
    <w:p w:rsidR="006F63F8" w:rsidRDefault="008E145A" w:rsidP="00115B43">
      <w:pPr>
        <w:numPr>
          <w:ilvl w:val="0"/>
          <w:numId w:val="3"/>
        </w:numPr>
        <w:tabs>
          <w:tab w:val="left" w:pos="512"/>
        </w:tabs>
        <w:spacing w:line="234" w:lineRule="auto"/>
        <w:ind w:right="140" w:firstLine="208"/>
        <w:rPr>
          <w:rFonts w:eastAsia="Times New Roman"/>
          <w:sz w:val="28"/>
          <w:szCs w:val="28"/>
        </w:rPr>
      </w:pPr>
      <w:r>
        <w:rPr>
          <w:rFonts w:eastAsia="Times New Roman"/>
          <w:sz w:val="28"/>
          <w:szCs w:val="28"/>
        </w:rPr>
        <w:t>средняя температура наружного воздуха в неотопительном сезоне: t</w:t>
      </w:r>
      <w:r>
        <w:rPr>
          <w:rFonts w:eastAsia="Times New Roman"/>
          <w:sz w:val="18"/>
          <w:szCs w:val="18"/>
        </w:rPr>
        <w:t>СР.Л</w:t>
      </w:r>
      <w:r>
        <w:rPr>
          <w:rFonts w:eastAsia="Times New Roman"/>
          <w:sz w:val="28"/>
          <w:szCs w:val="28"/>
        </w:rPr>
        <w:t xml:space="preserve"> = + 17,8° С.</w:t>
      </w:r>
    </w:p>
    <w:p w:rsidR="006F63F8" w:rsidRDefault="006F63F8">
      <w:pPr>
        <w:spacing w:line="338" w:lineRule="exact"/>
        <w:rPr>
          <w:sz w:val="20"/>
          <w:szCs w:val="20"/>
        </w:rPr>
      </w:pPr>
    </w:p>
    <w:p w:rsidR="006F63F8" w:rsidRDefault="008E145A">
      <w:pPr>
        <w:spacing w:line="237" w:lineRule="auto"/>
        <w:ind w:right="140" w:firstLine="660"/>
        <w:jc w:val="both"/>
        <w:rPr>
          <w:sz w:val="20"/>
          <w:szCs w:val="20"/>
        </w:rPr>
      </w:pPr>
      <w:r>
        <w:rPr>
          <w:rFonts w:eastAsia="Times New Roman"/>
          <w:sz w:val="28"/>
          <w:szCs w:val="28"/>
        </w:rPr>
        <w:t xml:space="preserve">Тепловая нагрузка объектов теплопотребления состоит из отопления, вентиляции и горячего водоснабжения. Технологическая нагрузка в курсовой работе (проекте, далее по тексту проект) не рассматривается. Таким образом, поскольку все указанные виды теплового потребления являются низко-потенциальными, </w:t>
      </w:r>
      <w:r>
        <w:rPr>
          <w:rFonts w:eastAsia="Times New Roman"/>
          <w:b/>
          <w:bCs/>
          <w:i/>
          <w:iCs/>
          <w:sz w:val="28"/>
          <w:szCs w:val="28"/>
        </w:rPr>
        <w:t>в качестве теплоносителя выбираем перегретую воду.</w:t>
      </w:r>
    </w:p>
    <w:p w:rsidR="006F63F8" w:rsidRDefault="006F63F8">
      <w:pPr>
        <w:spacing w:line="332" w:lineRule="exact"/>
        <w:rPr>
          <w:sz w:val="20"/>
          <w:szCs w:val="20"/>
        </w:rPr>
      </w:pPr>
    </w:p>
    <w:p w:rsidR="006F63F8" w:rsidRDefault="008E145A">
      <w:pPr>
        <w:ind w:left="560"/>
        <w:rPr>
          <w:sz w:val="20"/>
          <w:szCs w:val="20"/>
        </w:rPr>
      </w:pPr>
      <w:r>
        <w:rPr>
          <w:rFonts w:eastAsia="Times New Roman"/>
          <w:b/>
          <w:bCs/>
          <w:i/>
          <w:iCs/>
          <w:sz w:val="28"/>
          <w:szCs w:val="28"/>
        </w:rPr>
        <w:t>Основные преимущества воды как теплоносителя:</w:t>
      </w:r>
    </w:p>
    <w:p w:rsidR="006F63F8" w:rsidRDefault="006F63F8">
      <w:pPr>
        <w:spacing w:line="11" w:lineRule="exact"/>
        <w:rPr>
          <w:sz w:val="20"/>
          <w:szCs w:val="20"/>
        </w:rPr>
      </w:pPr>
    </w:p>
    <w:p w:rsidR="006F63F8" w:rsidRDefault="008E145A" w:rsidP="00115B43">
      <w:pPr>
        <w:numPr>
          <w:ilvl w:val="0"/>
          <w:numId w:val="4"/>
        </w:numPr>
        <w:tabs>
          <w:tab w:val="left" w:pos="646"/>
        </w:tabs>
        <w:spacing w:line="234" w:lineRule="auto"/>
        <w:ind w:left="760" w:right="160" w:hanging="431"/>
        <w:rPr>
          <w:rFonts w:eastAsia="Times New Roman"/>
          <w:sz w:val="24"/>
          <w:szCs w:val="24"/>
        </w:rPr>
      </w:pPr>
      <w:r>
        <w:rPr>
          <w:rFonts w:eastAsia="Times New Roman"/>
          <w:sz w:val="28"/>
          <w:szCs w:val="28"/>
        </w:rPr>
        <w:t>Бóльшая удельная комбинированная выработка электроэнергии на ТЭЦ на базе теплового потребления.</w:t>
      </w:r>
    </w:p>
    <w:p w:rsidR="006F63F8" w:rsidRDefault="006F63F8">
      <w:pPr>
        <w:spacing w:line="16" w:lineRule="exact"/>
        <w:rPr>
          <w:rFonts w:eastAsia="Times New Roman"/>
          <w:sz w:val="24"/>
          <w:szCs w:val="24"/>
        </w:rPr>
      </w:pPr>
    </w:p>
    <w:p w:rsidR="006F63F8" w:rsidRDefault="008E145A" w:rsidP="00115B43">
      <w:pPr>
        <w:numPr>
          <w:ilvl w:val="0"/>
          <w:numId w:val="4"/>
        </w:numPr>
        <w:tabs>
          <w:tab w:val="left" w:pos="784"/>
        </w:tabs>
        <w:spacing w:line="237" w:lineRule="auto"/>
        <w:ind w:left="760" w:right="140" w:hanging="431"/>
        <w:jc w:val="both"/>
        <w:rPr>
          <w:rFonts w:eastAsia="Times New Roman"/>
          <w:sz w:val="28"/>
          <w:szCs w:val="28"/>
        </w:rPr>
      </w:pPr>
      <w:r>
        <w:rPr>
          <w:rFonts w:eastAsia="Times New Roman"/>
          <w:sz w:val="28"/>
          <w:szCs w:val="28"/>
        </w:rPr>
        <w:t>Возможность центрального регулирования однородной тепловой нагрузки или определенного сочетания двух разных видов нагрузки при одинаковом отношении расчетных величин этих нагрузок у абонентов.</w:t>
      </w:r>
    </w:p>
    <w:p w:rsidR="006F63F8" w:rsidRDefault="006F63F8">
      <w:pPr>
        <w:spacing w:line="15" w:lineRule="exact"/>
        <w:rPr>
          <w:rFonts w:eastAsia="Times New Roman"/>
          <w:sz w:val="28"/>
          <w:szCs w:val="28"/>
        </w:rPr>
      </w:pPr>
    </w:p>
    <w:p w:rsidR="006F63F8" w:rsidRDefault="008E145A" w:rsidP="00115B43">
      <w:pPr>
        <w:numPr>
          <w:ilvl w:val="0"/>
          <w:numId w:val="4"/>
        </w:numPr>
        <w:tabs>
          <w:tab w:val="left" w:pos="640"/>
        </w:tabs>
        <w:spacing w:line="234" w:lineRule="auto"/>
        <w:ind w:left="760" w:right="160" w:hanging="431"/>
        <w:rPr>
          <w:rFonts w:eastAsia="Times New Roman"/>
          <w:sz w:val="28"/>
          <w:szCs w:val="28"/>
        </w:rPr>
      </w:pPr>
      <w:r>
        <w:rPr>
          <w:rFonts w:eastAsia="Times New Roman"/>
          <w:sz w:val="28"/>
          <w:szCs w:val="28"/>
        </w:rPr>
        <w:t>Сохранение конденсата на ТЭЦ, что имеет особенно важное значение для станций высокого давления.</w:t>
      </w:r>
    </w:p>
    <w:p w:rsidR="006F63F8" w:rsidRDefault="006F63F8">
      <w:pPr>
        <w:spacing w:line="1" w:lineRule="exact"/>
        <w:rPr>
          <w:rFonts w:eastAsia="Times New Roman"/>
          <w:sz w:val="28"/>
          <w:szCs w:val="28"/>
        </w:rPr>
      </w:pPr>
    </w:p>
    <w:p w:rsidR="006F63F8" w:rsidRDefault="008E145A" w:rsidP="00115B43">
      <w:pPr>
        <w:numPr>
          <w:ilvl w:val="0"/>
          <w:numId w:val="4"/>
        </w:numPr>
        <w:tabs>
          <w:tab w:val="left" w:pos="740"/>
        </w:tabs>
        <w:ind w:left="740" w:hanging="411"/>
        <w:rPr>
          <w:rFonts w:eastAsia="Times New Roman"/>
          <w:sz w:val="28"/>
          <w:szCs w:val="28"/>
        </w:rPr>
      </w:pPr>
      <w:r>
        <w:rPr>
          <w:rFonts w:eastAsia="Times New Roman"/>
          <w:sz w:val="28"/>
          <w:szCs w:val="28"/>
        </w:rPr>
        <w:t>Повышенная аккумулирующая способность водяной системы.</w:t>
      </w:r>
    </w:p>
    <w:p w:rsidR="006F63F8" w:rsidRDefault="006F63F8">
      <w:pPr>
        <w:spacing w:line="14" w:lineRule="exact"/>
        <w:rPr>
          <w:rFonts w:eastAsia="Times New Roman"/>
          <w:sz w:val="28"/>
          <w:szCs w:val="28"/>
        </w:rPr>
      </w:pPr>
    </w:p>
    <w:p w:rsidR="006F63F8" w:rsidRDefault="008E145A" w:rsidP="00115B43">
      <w:pPr>
        <w:numPr>
          <w:ilvl w:val="0"/>
          <w:numId w:val="4"/>
        </w:numPr>
        <w:tabs>
          <w:tab w:val="left" w:pos="745"/>
        </w:tabs>
        <w:spacing w:line="234" w:lineRule="auto"/>
        <w:ind w:left="760" w:right="160" w:hanging="431"/>
        <w:rPr>
          <w:rFonts w:eastAsia="Times New Roman"/>
          <w:sz w:val="28"/>
          <w:szCs w:val="28"/>
        </w:rPr>
      </w:pPr>
      <w:r>
        <w:rPr>
          <w:rFonts w:eastAsia="Times New Roman"/>
          <w:sz w:val="28"/>
          <w:szCs w:val="28"/>
        </w:rPr>
        <w:t>Возможность транспортировки воды на большие расстояния без заметного уменьшения ее теплового потенциала (до 25 ÷ 30 км).</w:t>
      </w:r>
    </w:p>
    <w:p w:rsidR="006F63F8" w:rsidRDefault="006F63F8">
      <w:pPr>
        <w:spacing w:line="16" w:lineRule="exact"/>
        <w:rPr>
          <w:rFonts w:eastAsia="Times New Roman"/>
          <w:sz w:val="28"/>
          <w:szCs w:val="28"/>
        </w:rPr>
      </w:pPr>
    </w:p>
    <w:p w:rsidR="006F63F8" w:rsidRDefault="008E145A" w:rsidP="00115B43">
      <w:pPr>
        <w:numPr>
          <w:ilvl w:val="0"/>
          <w:numId w:val="4"/>
        </w:numPr>
        <w:tabs>
          <w:tab w:val="left" w:pos="601"/>
        </w:tabs>
        <w:spacing w:line="234" w:lineRule="auto"/>
        <w:ind w:left="760" w:right="140" w:hanging="431"/>
        <w:rPr>
          <w:rFonts w:eastAsia="Times New Roman"/>
          <w:sz w:val="28"/>
          <w:szCs w:val="28"/>
        </w:rPr>
      </w:pPr>
      <w:r>
        <w:rPr>
          <w:rFonts w:eastAsia="Times New Roman"/>
          <w:sz w:val="28"/>
          <w:szCs w:val="28"/>
        </w:rPr>
        <w:t>Сравнительно низкая температура воды, а следовательно, и поверхности нагревательных приборов.</w:t>
      </w:r>
    </w:p>
    <w:p w:rsidR="006F63F8" w:rsidRDefault="006F63F8">
      <w:pPr>
        <w:spacing w:line="327" w:lineRule="exact"/>
        <w:rPr>
          <w:sz w:val="20"/>
          <w:szCs w:val="20"/>
        </w:rPr>
      </w:pPr>
    </w:p>
    <w:p w:rsidR="006F63F8" w:rsidRDefault="008E145A">
      <w:pPr>
        <w:ind w:left="560"/>
        <w:rPr>
          <w:sz w:val="20"/>
          <w:szCs w:val="20"/>
        </w:rPr>
      </w:pPr>
      <w:r>
        <w:rPr>
          <w:rFonts w:eastAsia="Times New Roman"/>
          <w:b/>
          <w:bCs/>
          <w:i/>
          <w:iCs/>
          <w:sz w:val="28"/>
          <w:szCs w:val="28"/>
        </w:rPr>
        <w:t>Основные недостатки воды как теплоносителя:</w:t>
      </w:r>
    </w:p>
    <w:p w:rsidR="006F63F8" w:rsidRDefault="008E145A" w:rsidP="00115B43">
      <w:pPr>
        <w:numPr>
          <w:ilvl w:val="0"/>
          <w:numId w:val="5"/>
        </w:numPr>
        <w:tabs>
          <w:tab w:val="left" w:pos="740"/>
        </w:tabs>
        <w:spacing w:line="237" w:lineRule="auto"/>
        <w:ind w:left="740" w:hanging="411"/>
        <w:rPr>
          <w:rFonts w:eastAsia="Times New Roman"/>
          <w:sz w:val="28"/>
          <w:szCs w:val="28"/>
        </w:rPr>
      </w:pPr>
      <w:r>
        <w:rPr>
          <w:rFonts w:eastAsia="Times New Roman"/>
          <w:sz w:val="28"/>
          <w:szCs w:val="28"/>
        </w:rPr>
        <w:t>Большой расход электроэнергии на транспортировку.</w:t>
      </w:r>
    </w:p>
    <w:p w:rsidR="006F63F8" w:rsidRDefault="008E145A" w:rsidP="00115B43">
      <w:pPr>
        <w:numPr>
          <w:ilvl w:val="0"/>
          <w:numId w:val="5"/>
        </w:numPr>
        <w:tabs>
          <w:tab w:val="left" w:pos="740"/>
        </w:tabs>
        <w:ind w:left="740" w:hanging="411"/>
        <w:rPr>
          <w:rFonts w:eastAsia="Times New Roman"/>
          <w:sz w:val="28"/>
          <w:szCs w:val="28"/>
        </w:rPr>
      </w:pPr>
      <w:r>
        <w:rPr>
          <w:rFonts w:eastAsia="Times New Roman"/>
          <w:sz w:val="28"/>
          <w:szCs w:val="28"/>
        </w:rPr>
        <w:t>Бóльшая чувствительность к авариям.</w:t>
      </w:r>
    </w:p>
    <w:p w:rsidR="006F63F8" w:rsidRDefault="006F63F8">
      <w:pPr>
        <w:spacing w:line="14" w:lineRule="exact"/>
        <w:rPr>
          <w:rFonts w:eastAsia="Times New Roman"/>
          <w:sz w:val="28"/>
          <w:szCs w:val="28"/>
        </w:rPr>
      </w:pPr>
    </w:p>
    <w:p w:rsidR="006F63F8" w:rsidRDefault="008E145A" w:rsidP="00115B43">
      <w:pPr>
        <w:numPr>
          <w:ilvl w:val="0"/>
          <w:numId w:val="5"/>
        </w:numPr>
        <w:tabs>
          <w:tab w:val="left" w:pos="790"/>
        </w:tabs>
        <w:spacing w:line="234" w:lineRule="auto"/>
        <w:ind w:left="760" w:right="160" w:hanging="431"/>
        <w:rPr>
          <w:rFonts w:eastAsia="Times New Roman"/>
          <w:sz w:val="28"/>
          <w:szCs w:val="28"/>
        </w:rPr>
      </w:pPr>
      <w:r>
        <w:rPr>
          <w:rFonts w:eastAsia="Times New Roman"/>
          <w:sz w:val="28"/>
          <w:szCs w:val="28"/>
        </w:rPr>
        <w:t>Жесткая гидравлическая связь между всеми точками системы вследствие большой плотности и несжимаемости воды.</w:t>
      </w:r>
    </w:p>
    <w:p w:rsidR="006F63F8" w:rsidRDefault="006F63F8">
      <w:pPr>
        <w:spacing w:line="186" w:lineRule="exact"/>
        <w:rPr>
          <w:sz w:val="20"/>
          <w:szCs w:val="20"/>
        </w:rPr>
      </w:pPr>
    </w:p>
    <w:p w:rsidR="006F63F8" w:rsidRDefault="008E145A">
      <w:pPr>
        <w:ind w:left="700"/>
        <w:rPr>
          <w:sz w:val="20"/>
          <w:szCs w:val="20"/>
        </w:rPr>
      </w:pPr>
      <w:r>
        <w:rPr>
          <w:rFonts w:eastAsia="Times New Roman"/>
          <w:b/>
          <w:bCs/>
          <w:i/>
          <w:iCs/>
          <w:sz w:val="28"/>
          <w:szCs w:val="28"/>
        </w:rPr>
        <w:t xml:space="preserve">По количеству труб выбираем двухтрубную систему </w:t>
      </w:r>
      <w:r>
        <w:rPr>
          <w:rFonts w:eastAsia="Times New Roman"/>
          <w:sz w:val="28"/>
          <w:szCs w:val="28"/>
        </w:rPr>
        <w:t>как наиболее</w:t>
      </w:r>
    </w:p>
    <w:p w:rsidR="006F63F8" w:rsidRDefault="006F63F8">
      <w:pPr>
        <w:spacing w:line="302" w:lineRule="exact"/>
        <w:rPr>
          <w:sz w:val="20"/>
          <w:szCs w:val="20"/>
        </w:rPr>
      </w:pPr>
    </w:p>
    <w:p w:rsidR="006F63F8" w:rsidRDefault="00BF79A3">
      <w:pPr>
        <w:ind w:right="140"/>
        <w:jc w:val="center"/>
        <w:rPr>
          <w:sz w:val="20"/>
          <w:szCs w:val="20"/>
        </w:rPr>
      </w:pPr>
      <w:r>
        <w:rPr>
          <w:rFonts w:eastAsia="Times New Roman"/>
          <w:sz w:val="20"/>
          <w:szCs w:val="20"/>
        </w:rPr>
        <w:t>4</w:t>
      </w:r>
    </w:p>
    <w:p w:rsidR="006F63F8" w:rsidRDefault="006F63F8">
      <w:pPr>
        <w:sectPr w:rsidR="006F63F8">
          <w:pgSz w:w="11900" w:h="16838"/>
          <w:pgMar w:top="1133" w:right="986" w:bottom="378" w:left="1420" w:header="0" w:footer="0" w:gutter="0"/>
          <w:cols w:space="720" w:equalWidth="0">
            <w:col w:w="9500"/>
          </w:cols>
        </w:sectPr>
      </w:pPr>
    </w:p>
    <w:p w:rsidR="006F63F8" w:rsidRDefault="008E145A">
      <w:pPr>
        <w:ind w:left="2"/>
        <w:rPr>
          <w:sz w:val="20"/>
          <w:szCs w:val="20"/>
        </w:rPr>
      </w:pPr>
      <w:r>
        <w:rPr>
          <w:rFonts w:eastAsia="Times New Roman"/>
          <w:sz w:val="28"/>
          <w:szCs w:val="28"/>
        </w:rPr>
        <w:lastRenderedPageBreak/>
        <w:t>дешевую.</w:t>
      </w:r>
    </w:p>
    <w:p w:rsidR="006F63F8" w:rsidRDefault="006F63F8">
      <w:pPr>
        <w:spacing w:line="337" w:lineRule="exact"/>
        <w:rPr>
          <w:sz w:val="20"/>
          <w:szCs w:val="20"/>
        </w:rPr>
      </w:pPr>
    </w:p>
    <w:p w:rsidR="006F63F8" w:rsidRDefault="008E145A" w:rsidP="00115B43">
      <w:pPr>
        <w:numPr>
          <w:ilvl w:val="1"/>
          <w:numId w:val="6"/>
        </w:numPr>
        <w:tabs>
          <w:tab w:val="left" w:pos="1024"/>
        </w:tabs>
        <w:spacing w:line="236" w:lineRule="auto"/>
        <w:ind w:left="2" w:firstLine="740"/>
        <w:jc w:val="both"/>
        <w:rPr>
          <w:rFonts w:eastAsia="Times New Roman"/>
          <w:sz w:val="28"/>
          <w:szCs w:val="28"/>
        </w:rPr>
      </w:pPr>
      <w:r>
        <w:rPr>
          <w:rFonts w:eastAsia="Times New Roman"/>
          <w:sz w:val="28"/>
          <w:szCs w:val="28"/>
        </w:rPr>
        <w:t>соответствии со статьей 29 п. 8 и 9 Федерального закона № 190 ФЗ от 27 июля 2010 г. «О теплоснабжении» (с поправками согласно Федеральному закону от 7 декабря 2011 г. № 417-ФЗ "О внесении изменений</w:t>
      </w:r>
    </w:p>
    <w:p w:rsidR="006F63F8" w:rsidRDefault="006F63F8">
      <w:pPr>
        <w:spacing w:line="16" w:lineRule="exact"/>
        <w:rPr>
          <w:rFonts w:eastAsia="Times New Roman"/>
          <w:sz w:val="28"/>
          <w:szCs w:val="28"/>
        </w:rPr>
      </w:pPr>
    </w:p>
    <w:p w:rsidR="006F63F8" w:rsidRDefault="008E145A" w:rsidP="00115B43">
      <w:pPr>
        <w:numPr>
          <w:ilvl w:val="0"/>
          <w:numId w:val="6"/>
        </w:numPr>
        <w:tabs>
          <w:tab w:val="left" w:pos="349"/>
        </w:tabs>
        <w:spacing w:line="234" w:lineRule="auto"/>
        <w:ind w:left="2" w:hanging="2"/>
        <w:jc w:val="both"/>
        <w:rPr>
          <w:rFonts w:eastAsia="Times New Roman"/>
          <w:sz w:val="28"/>
          <w:szCs w:val="28"/>
        </w:rPr>
      </w:pPr>
      <w:r>
        <w:rPr>
          <w:rFonts w:eastAsia="Times New Roman"/>
          <w:sz w:val="28"/>
          <w:szCs w:val="28"/>
        </w:rPr>
        <w:t>отдельные законодательные акты Российской Федерации в связи с принятием Федерального закона "О водоснабжении и водоотведении")</w:t>
      </w:r>
    </w:p>
    <w:p w:rsidR="006F63F8" w:rsidRDefault="006F63F8">
      <w:pPr>
        <w:spacing w:line="1" w:lineRule="exact"/>
        <w:rPr>
          <w:rFonts w:eastAsia="Times New Roman"/>
          <w:sz w:val="28"/>
          <w:szCs w:val="28"/>
        </w:rPr>
      </w:pPr>
    </w:p>
    <w:p w:rsidR="006F63F8" w:rsidRDefault="008E145A">
      <w:pPr>
        <w:ind w:left="2"/>
        <w:rPr>
          <w:rFonts w:eastAsia="Times New Roman"/>
          <w:sz w:val="28"/>
          <w:szCs w:val="28"/>
        </w:rPr>
      </w:pPr>
      <w:r>
        <w:rPr>
          <w:rFonts w:eastAsia="Times New Roman"/>
          <w:sz w:val="28"/>
          <w:szCs w:val="28"/>
        </w:rPr>
        <w:t>[21, 22]:</w:t>
      </w:r>
    </w:p>
    <w:p w:rsidR="006F63F8" w:rsidRDefault="006F63F8">
      <w:pPr>
        <w:spacing w:line="16" w:lineRule="exact"/>
        <w:rPr>
          <w:rFonts w:eastAsia="Times New Roman"/>
          <w:sz w:val="28"/>
          <w:szCs w:val="28"/>
        </w:rPr>
      </w:pPr>
    </w:p>
    <w:p w:rsidR="006F63F8" w:rsidRDefault="008E145A">
      <w:pPr>
        <w:spacing w:line="237" w:lineRule="auto"/>
        <w:ind w:left="442" w:firstLine="330"/>
        <w:jc w:val="both"/>
        <w:rPr>
          <w:rFonts w:eastAsia="Times New Roman"/>
          <w:sz w:val="28"/>
          <w:szCs w:val="28"/>
        </w:rPr>
      </w:pPr>
      <w:r>
        <w:rPr>
          <w:rFonts w:eastAsia="Times New Roman"/>
          <w:i/>
          <w:iCs/>
          <w:sz w:val="28"/>
          <w:szCs w:val="28"/>
        </w:rPr>
        <w:t>- 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rsidR="006F63F8" w:rsidRDefault="006F63F8">
      <w:pPr>
        <w:spacing w:line="20" w:lineRule="exact"/>
        <w:rPr>
          <w:rFonts w:eastAsia="Times New Roman"/>
          <w:sz w:val="28"/>
          <w:szCs w:val="28"/>
        </w:rPr>
      </w:pPr>
    </w:p>
    <w:p w:rsidR="006F63F8" w:rsidRDefault="008E145A" w:rsidP="00115B43">
      <w:pPr>
        <w:numPr>
          <w:ilvl w:val="2"/>
          <w:numId w:val="6"/>
        </w:numPr>
        <w:tabs>
          <w:tab w:val="left" w:pos="1058"/>
        </w:tabs>
        <w:spacing w:line="237" w:lineRule="auto"/>
        <w:ind w:left="442" w:firstLine="399"/>
        <w:jc w:val="both"/>
        <w:rPr>
          <w:rFonts w:eastAsia="Times New Roman"/>
          <w:i/>
          <w:iCs/>
          <w:sz w:val="28"/>
          <w:szCs w:val="28"/>
        </w:rPr>
      </w:pPr>
      <w:r>
        <w:rPr>
          <w:rFonts w:eastAsia="Times New Roman"/>
          <w:i/>
          <w:iCs/>
          <w:sz w:val="28"/>
          <w:szCs w:val="28"/>
        </w:rPr>
        <w:t>с 1 января 2022 года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rsidR="006F63F8" w:rsidRDefault="006F63F8">
      <w:pPr>
        <w:spacing w:line="187" w:lineRule="exact"/>
        <w:rPr>
          <w:sz w:val="20"/>
          <w:szCs w:val="20"/>
        </w:rPr>
      </w:pPr>
    </w:p>
    <w:p w:rsidR="006F63F8" w:rsidRDefault="008E145A">
      <w:pPr>
        <w:ind w:left="562"/>
        <w:rPr>
          <w:sz w:val="20"/>
          <w:szCs w:val="20"/>
        </w:rPr>
      </w:pPr>
      <w:r>
        <w:rPr>
          <w:rFonts w:eastAsia="Times New Roman"/>
          <w:b/>
          <w:bCs/>
          <w:i/>
          <w:iCs/>
          <w:sz w:val="28"/>
          <w:szCs w:val="28"/>
        </w:rPr>
        <w:t>Основные преимущества закрытых систем теплоснабжения:</w:t>
      </w:r>
    </w:p>
    <w:p w:rsidR="006F63F8" w:rsidRDefault="006F63F8">
      <w:pPr>
        <w:spacing w:line="11" w:lineRule="exact"/>
        <w:rPr>
          <w:sz w:val="20"/>
          <w:szCs w:val="20"/>
        </w:rPr>
      </w:pPr>
    </w:p>
    <w:p w:rsidR="006F63F8" w:rsidRDefault="008E145A" w:rsidP="00115B43">
      <w:pPr>
        <w:numPr>
          <w:ilvl w:val="0"/>
          <w:numId w:val="7"/>
        </w:numPr>
        <w:tabs>
          <w:tab w:val="left" w:pos="831"/>
        </w:tabs>
        <w:spacing w:line="236" w:lineRule="auto"/>
        <w:ind w:left="762" w:hanging="431"/>
        <w:jc w:val="both"/>
        <w:rPr>
          <w:rFonts w:eastAsia="Times New Roman"/>
          <w:sz w:val="28"/>
          <w:szCs w:val="28"/>
        </w:rPr>
      </w:pPr>
      <w:r>
        <w:rPr>
          <w:rFonts w:eastAsia="Times New Roman"/>
          <w:sz w:val="28"/>
          <w:szCs w:val="28"/>
        </w:rPr>
        <w:t>Гидравлическая изолированность водопроводной воды, поступающей на ГВС, повышает ее качество и упрощает санитарный контроль за ГВС.</w:t>
      </w:r>
    </w:p>
    <w:p w:rsidR="006F63F8" w:rsidRDefault="006F63F8">
      <w:pPr>
        <w:spacing w:line="1" w:lineRule="exact"/>
        <w:rPr>
          <w:rFonts w:eastAsia="Times New Roman"/>
          <w:sz w:val="28"/>
          <w:szCs w:val="28"/>
        </w:rPr>
      </w:pPr>
    </w:p>
    <w:p w:rsidR="006F63F8" w:rsidRDefault="008E145A" w:rsidP="00115B43">
      <w:pPr>
        <w:numPr>
          <w:ilvl w:val="0"/>
          <w:numId w:val="7"/>
        </w:numPr>
        <w:tabs>
          <w:tab w:val="left" w:pos="842"/>
        </w:tabs>
        <w:ind w:left="842" w:hanging="511"/>
        <w:rPr>
          <w:rFonts w:eastAsia="Times New Roman"/>
          <w:sz w:val="28"/>
          <w:szCs w:val="28"/>
        </w:rPr>
      </w:pPr>
      <w:r>
        <w:rPr>
          <w:rFonts w:eastAsia="Times New Roman"/>
          <w:sz w:val="28"/>
          <w:szCs w:val="28"/>
        </w:rPr>
        <w:t>Упрощен контроль герметичности системы теплоснабжения.</w:t>
      </w:r>
    </w:p>
    <w:p w:rsidR="006F63F8" w:rsidRDefault="006F63F8">
      <w:pPr>
        <w:spacing w:line="187" w:lineRule="exact"/>
        <w:rPr>
          <w:sz w:val="20"/>
          <w:szCs w:val="20"/>
        </w:rPr>
      </w:pPr>
    </w:p>
    <w:p w:rsidR="006F63F8" w:rsidRDefault="008E145A">
      <w:pPr>
        <w:ind w:left="622"/>
        <w:rPr>
          <w:sz w:val="20"/>
          <w:szCs w:val="20"/>
        </w:rPr>
      </w:pPr>
      <w:r>
        <w:rPr>
          <w:rFonts w:eastAsia="Times New Roman"/>
          <w:b/>
          <w:bCs/>
          <w:i/>
          <w:iCs/>
          <w:sz w:val="28"/>
          <w:szCs w:val="28"/>
        </w:rPr>
        <w:t>Основные недостатки закрытых систем теплоснабжения:</w:t>
      </w:r>
    </w:p>
    <w:p w:rsidR="006F63F8" w:rsidRDefault="006F63F8">
      <w:pPr>
        <w:spacing w:line="12" w:lineRule="exact"/>
        <w:rPr>
          <w:sz w:val="20"/>
          <w:szCs w:val="20"/>
        </w:rPr>
      </w:pPr>
    </w:p>
    <w:p w:rsidR="006F63F8" w:rsidRDefault="008E145A" w:rsidP="00115B43">
      <w:pPr>
        <w:numPr>
          <w:ilvl w:val="0"/>
          <w:numId w:val="8"/>
        </w:numPr>
        <w:tabs>
          <w:tab w:val="left" w:pos="668"/>
        </w:tabs>
        <w:spacing w:line="234" w:lineRule="auto"/>
        <w:ind w:left="762" w:hanging="431"/>
        <w:rPr>
          <w:rFonts w:eastAsia="Times New Roman"/>
          <w:sz w:val="28"/>
          <w:szCs w:val="28"/>
        </w:rPr>
      </w:pPr>
      <w:r>
        <w:rPr>
          <w:rFonts w:eastAsia="Times New Roman"/>
          <w:sz w:val="28"/>
          <w:szCs w:val="28"/>
        </w:rPr>
        <w:t>Усложнение оборудования и эксплуатации абонентских вводов из-за наличия водоподогревателей ГВС.</w:t>
      </w:r>
    </w:p>
    <w:p w:rsidR="006F63F8" w:rsidRDefault="006F63F8">
      <w:pPr>
        <w:spacing w:line="15" w:lineRule="exact"/>
        <w:rPr>
          <w:rFonts w:eastAsia="Times New Roman"/>
          <w:sz w:val="28"/>
          <w:szCs w:val="28"/>
        </w:rPr>
      </w:pPr>
    </w:p>
    <w:p w:rsidR="006F63F8" w:rsidRDefault="008E145A" w:rsidP="00115B43">
      <w:pPr>
        <w:numPr>
          <w:ilvl w:val="0"/>
          <w:numId w:val="8"/>
        </w:numPr>
        <w:tabs>
          <w:tab w:val="left" w:pos="687"/>
        </w:tabs>
        <w:spacing w:line="236" w:lineRule="auto"/>
        <w:ind w:left="762" w:hanging="431"/>
        <w:jc w:val="both"/>
        <w:rPr>
          <w:rFonts w:eastAsia="Times New Roman"/>
          <w:sz w:val="28"/>
          <w:szCs w:val="28"/>
        </w:rPr>
      </w:pPr>
      <w:r>
        <w:rPr>
          <w:rFonts w:eastAsia="Times New Roman"/>
          <w:sz w:val="28"/>
          <w:szCs w:val="28"/>
        </w:rPr>
        <w:t>Выпадение накипи в водоподогревателях и трубопроводах местных установок ГВС при использовании водопроводной воды, имеющей повышенную карбонатную жесткость.</w:t>
      </w:r>
    </w:p>
    <w:p w:rsidR="006F63F8" w:rsidRDefault="006F63F8">
      <w:pPr>
        <w:spacing w:line="16" w:lineRule="exact"/>
        <w:rPr>
          <w:rFonts w:eastAsia="Times New Roman"/>
          <w:sz w:val="28"/>
          <w:szCs w:val="28"/>
        </w:rPr>
      </w:pPr>
    </w:p>
    <w:p w:rsidR="006F63F8" w:rsidRDefault="008E145A" w:rsidP="00115B43">
      <w:pPr>
        <w:numPr>
          <w:ilvl w:val="0"/>
          <w:numId w:val="8"/>
        </w:numPr>
        <w:tabs>
          <w:tab w:val="left" w:pos="809"/>
        </w:tabs>
        <w:spacing w:line="237" w:lineRule="auto"/>
        <w:ind w:left="762" w:hanging="431"/>
        <w:jc w:val="both"/>
        <w:rPr>
          <w:rFonts w:eastAsia="Times New Roman"/>
          <w:sz w:val="28"/>
          <w:szCs w:val="28"/>
        </w:rPr>
      </w:pPr>
      <w:r>
        <w:rPr>
          <w:rFonts w:eastAsia="Times New Roman"/>
          <w:sz w:val="28"/>
          <w:szCs w:val="28"/>
        </w:rPr>
        <w:t>Коррозия местных установок ГВС из-за поступления в них недеаэрированной воды, особенно при мягкой водопроводной воде с большим содержанием растворенных газов О</w:t>
      </w:r>
      <w:r>
        <w:rPr>
          <w:rFonts w:eastAsia="Times New Roman"/>
          <w:sz w:val="18"/>
          <w:szCs w:val="18"/>
        </w:rPr>
        <w:t>2</w:t>
      </w:r>
      <w:r>
        <w:rPr>
          <w:rFonts w:eastAsia="Times New Roman"/>
          <w:sz w:val="28"/>
          <w:szCs w:val="28"/>
        </w:rPr>
        <w:t xml:space="preserve"> и СО</w:t>
      </w:r>
      <w:r>
        <w:rPr>
          <w:rFonts w:eastAsia="Times New Roman"/>
          <w:sz w:val="18"/>
          <w:szCs w:val="18"/>
        </w:rPr>
        <w:t>2</w:t>
      </w:r>
      <w:r>
        <w:rPr>
          <w:rFonts w:eastAsia="Times New Roman"/>
          <w:sz w:val="28"/>
          <w:szCs w:val="28"/>
        </w:rPr>
        <w:t>, а также при наличии в воде хлоридов и сульфитов.</w:t>
      </w:r>
    </w:p>
    <w:p w:rsidR="006F63F8" w:rsidRDefault="006F63F8">
      <w:pPr>
        <w:spacing w:line="186" w:lineRule="exact"/>
        <w:rPr>
          <w:sz w:val="20"/>
          <w:szCs w:val="20"/>
        </w:rPr>
      </w:pPr>
    </w:p>
    <w:p w:rsidR="006F63F8" w:rsidRDefault="008E145A">
      <w:pPr>
        <w:ind w:left="662"/>
        <w:rPr>
          <w:sz w:val="20"/>
          <w:szCs w:val="20"/>
        </w:rPr>
      </w:pPr>
      <w:r>
        <w:rPr>
          <w:rFonts w:eastAsia="Times New Roman"/>
          <w:sz w:val="28"/>
          <w:szCs w:val="28"/>
        </w:rPr>
        <w:t xml:space="preserve">Таким образом, </w:t>
      </w:r>
      <w:r>
        <w:rPr>
          <w:rFonts w:eastAsia="Times New Roman"/>
          <w:b/>
          <w:bCs/>
          <w:i/>
          <w:iCs/>
          <w:sz w:val="28"/>
          <w:szCs w:val="28"/>
        </w:rPr>
        <w:t>выбираем закрытую систему теплоснабжения</w:t>
      </w:r>
      <w:r>
        <w:rPr>
          <w:rFonts w:eastAsia="Times New Roman"/>
          <w:sz w:val="28"/>
          <w:szCs w:val="28"/>
        </w:rPr>
        <w:t>.</w:t>
      </w:r>
    </w:p>
    <w:p w:rsidR="006F63F8" w:rsidRDefault="006F63F8">
      <w:pPr>
        <w:spacing w:line="290" w:lineRule="exact"/>
        <w:rPr>
          <w:sz w:val="20"/>
          <w:szCs w:val="20"/>
        </w:rPr>
      </w:pPr>
    </w:p>
    <w:p w:rsidR="006F63F8" w:rsidRDefault="008E145A">
      <w:pPr>
        <w:spacing w:line="238" w:lineRule="auto"/>
        <w:ind w:left="2" w:firstLine="660"/>
        <w:jc w:val="both"/>
        <w:rPr>
          <w:sz w:val="20"/>
          <w:szCs w:val="20"/>
        </w:rPr>
      </w:pPr>
      <w:r>
        <w:rPr>
          <w:rFonts w:eastAsia="Times New Roman"/>
          <w:sz w:val="28"/>
          <w:szCs w:val="28"/>
        </w:rPr>
        <w:t xml:space="preserve">Для уменьшения диаметров трубопроводов и затрат на транспортировку сетевой воды </w:t>
      </w:r>
      <w:r>
        <w:rPr>
          <w:rFonts w:eastAsia="Times New Roman"/>
          <w:b/>
          <w:bCs/>
          <w:i/>
          <w:iCs/>
          <w:sz w:val="28"/>
          <w:szCs w:val="28"/>
        </w:rPr>
        <w:t>принимаем расчётную температуру</w:t>
      </w:r>
      <w:r>
        <w:rPr>
          <w:rFonts w:eastAsia="Times New Roman"/>
          <w:sz w:val="28"/>
          <w:szCs w:val="28"/>
        </w:rPr>
        <w:t xml:space="preserve"> </w:t>
      </w:r>
      <w:r>
        <w:rPr>
          <w:rFonts w:eastAsia="Times New Roman"/>
          <w:b/>
          <w:bCs/>
          <w:i/>
          <w:iCs/>
          <w:sz w:val="28"/>
          <w:szCs w:val="28"/>
        </w:rPr>
        <w:t>сетевой воды в подающем трубопроводе в отопительном сезоне равной 150 ºС, а в обратном – равной 70 ºС, в неотопительном периоде – в подающем трубопроводе 70 ºС, в обратном 40 ºС.</w:t>
      </w:r>
    </w:p>
    <w:p w:rsidR="006F63F8" w:rsidRDefault="006F63F8">
      <w:pPr>
        <w:spacing w:line="325" w:lineRule="exact"/>
        <w:rPr>
          <w:sz w:val="20"/>
          <w:szCs w:val="20"/>
        </w:rPr>
      </w:pPr>
    </w:p>
    <w:p w:rsidR="006F63F8" w:rsidRDefault="008E145A" w:rsidP="00115B43">
      <w:pPr>
        <w:numPr>
          <w:ilvl w:val="0"/>
          <w:numId w:val="59"/>
        </w:numPr>
        <w:tabs>
          <w:tab w:val="left" w:pos="2942"/>
        </w:tabs>
        <w:rPr>
          <w:rFonts w:eastAsia="Times New Roman"/>
          <w:b/>
          <w:bCs/>
          <w:sz w:val="28"/>
          <w:szCs w:val="28"/>
        </w:rPr>
      </w:pPr>
      <w:r>
        <w:rPr>
          <w:rFonts w:eastAsia="Times New Roman"/>
          <w:b/>
          <w:bCs/>
          <w:sz w:val="28"/>
          <w:szCs w:val="28"/>
        </w:rPr>
        <w:t>Расход теплоты на отопление</w:t>
      </w:r>
    </w:p>
    <w:p w:rsidR="006F63F8" w:rsidRDefault="006F63F8">
      <w:pPr>
        <w:spacing w:line="319" w:lineRule="exact"/>
        <w:rPr>
          <w:sz w:val="20"/>
          <w:szCs w:val="20"/>
        </w:rPr>
      </w:pPr>
    </w:p>
    <w:p w:rsidR="006F63F8" w:rsidRDefault="008E145A" w:rsidP="00BA17E3">
      <w:pPr>
        <w:tabs>
          <w:tab w:val="left" w:pos="1841"/>
          <w:tab w:val="left" w:pos="3261"/>
          <w:tab w:val="left" w:pos="4461"/>
          <w:tab w:val="left" w:pos="6221"/>
          <w:tab w:val="left" w:pos="7781"/>
        </w:tabs>
        <w:ind w:left="742"/>
        <w:rPr>
          <w:sz w:val="20"/>
          <w:szCs w:val="20"/>
        </w:rPr>
      </w:pPr>
      <w:r>
        <w:rPr>
          <w:rFonts w:eastAsia="Times New Roman"/>
          <w:sz w:val="28"/>
          <w:szCs w:val="28"/>
        </w:rPr>
        <w:t>Задачей</w:t>
      </w:r>
      <w:r w:rsidR="00D30FAE">
        <w:rPr>
          <w:rFonts w:eastAsia="Times New Roman"/>
          <w:sz w:val="28"/>
          <w:szCs w:val="28"/>
        </w:rPr>
        <w:t xml:space="preserve"> </w:t>
      </w:r>
      <w:r>
        <w:rPr>
          <w:rFonts w:eastAsia="Times New Roman"/>
          <w:sz w:val="28"/>
          <w:szCs w:val="28"/>
        </w:rPr>
        <w:t>отопления</w:t>
      </w:r>
      <w:r w:rsidR="00BA17E3">
        <w:rPr>
          <w:rFonts w:eastAsia="Times New Roman"/>
          <w:sz w:val="28"/>
          <w:szCs w:val="28"/>
        </w:rPr>
        <w:t xml:space="preserve"> </w:t>
      </w:r>
      <w:r>
        <w:rPr>
          <w:rFonts w:eastAsia="Times New Roman"/>
          <w:sz w:val="28"/>
          <w:szCs w:val="28"/>
        </w:rPr>
        <w:t>является</w:t>
      </w:r>
      <w:r w:rsidR="00BA17E3">
        <w:rPr>
          <w:rFonts w:eastAsia="Times New Roman"/>
          <w:sz w:val="28"/>
          <w:szCs w:val="28"/>
        </w:rPr>
        <w:t xml:space="preserve"> </w:t>
      </w:r>
      <w:r>
        <w:rPr>
          <w:rFonts w:eastAsia="Times New Roman"/>
          <w:sz w:val="28"/>
          <w:szCs w:val="28"/>
        </w:rPr>
        <w:t>поддержание</w:t>
      </w:r>
      <w:r w:rsidR="00BA17E3">
        <w:rPr>
          <w:rFonts w:eastAsia="Times New Roman"/>
          <w:sz w:val="28"/>
          <w:szCs w:val="28"/>
        </w:rPr>
        <w:t xml:space="preserve"> </w:t>
      </w:r>
      <w:r>
        <w:rPr>
          <w:rFonts w:eastAsia="Times New Roman"/>
          <w:sz w:val="28"/>
          <w:szCs w:val="28"/>
        </w:rPr>
        <w:t>внутренней</w:t>
      </w:r>
      <w:r w:rsidR="00BA17E3">
        <w:rPr>
          <w:rFonts w:eastAsia="Times New Roman"/>
          <w:sz w:val="28"/>
          <w:szCs w:val="28"/>
        </w:rPr>
        <w:t xml:space="preserve"> </w:t>
      </w:r>
      <w:r>
        <w:rPr>
          <w:rFonts w:eastAsia="Times New Roman"/>
          <w:sz w:val="28"/>
          <w:szCs w:val="28"/>
        </w:rPr>
        <w:t>температуры</w:t>
      </w:r>
      <w:r w:rsidR="00BA17E3">
        <w:rPr>
          <w:rFonts w:eastAsia="Times New Roman"/>
          <w:sz w:val="28"/>
          <w:szCs w:val="28"/>
        </w:rPr>
        <w:t xml:space="preserve">  </w:t>
      </w:r>
      <w:r>
        <w:rPr>
          <w:rFonts w:eastAsia="Times New Roman"/>
          <w:sz w:val="28"/>
          <w:szCs w:val="28"/>
        </w:rPr>
        <w:t>помещений на заданном уровне, что достигается путем сохранения равновесия между теплопритоком и тепловыми потерями здания.</w:t>
      </w:r>
    </w:p>
    <w:p w:rsidR="006F63F8" w:rsidRDefault="006F63F8">
      <w:pPr>
        <w:spacing w:line="17" w:lineRule="exact"/>
        <w:rPr>
          <w:sz w:val="20"/>
          <w:szCs w:val="20"/>
        </w:rPr>
      </w:pPr>
    </w:p>
    <w:p w:rsidR="006F63F8" w:rsidRDefault="008E145A">
      <w:pPr>
        <w:spacing w:line="237" w:lineRule="auto"/>
        <w:ind w:left="2" w:firstLine="700"/>
        <w:jc w:val="both"/>
        <w:rPr>
          <w:sz w:val="20"/>
          <w:szCs w:val="20"/>
        </w:rPr>
      </w:pPr>
      <w:r>
        <w:rPr>
          <w:rFonts w:eastAsia="Times New Roman"/>
          <w:sz w:val="28"/>
          <w:szCs w:val="28"/>
        </w:rPr>
        <w:lastRenderedPageBreak/>
        <w:t>Тепловые потери зданий возникают за счет теплопередачи через наружные ограждения Q</w:t>
      </w:r>
      <w:r>
        <w:rPr>
          <w:rFonts w:eastAsia="Times New Roman"/>
          <w:sz w:val="18"/>
          <w:szCs w:val="18"/>
        </w:rPr>
        <w:t>ОГР</w:t>
      </w:r>
      <w:r>
        <w:rPr>
          <w:rFonts w:eastAsia="Times New Roman"/>
          <w:sz w:val="28"/>
          <w:szCs w:val="28"/>
        </w:rPr>
        <w:t xml:space="preserve"> и инфильтрации за счет проникновения холод-ного воздуха через неплотности наружных ограждений Q</w:t>
      </w:r>
      <w:r>
        <w:rPr>
          <w:rFonts w:eastAsia="Times New Roman"/>
          <w:sz w:val="18"/>
          <w:szCs w:val="18"/>
        </w:rPr>
        <w:t>И</w:t>
      </w:r>
      <w:r>
        <w:rPr>
          <w:rFonts w:eastAsia="Times New Roman"/>
          <w:sz w:val="28"/>
          <w:szCs w:val="28"/>
        </w:rPr>
        <w:t>, за счет на-гревания поступающих извне материалов, естественного испарения влаги с открытых поверхностей и других причин.</w:t>
      </w:r>
    </w:p>
    <w:p w:rsidR="006F63F8" w:rsidRDefault="006F63F8">
      <w:pPr>
        <w:spacing w:line="20" w:lineRule="exact"/>
        <w:rPr>
          <w:sz w:val="20"/>
          <w:szCs w:val="20"/>
        </w:rPr>
      </w:pPr>
    </w:p>
    <w:p w:rsidR="006F63F8" w:rsidRDefault="008E145A">
      <w:pPr>
        <w:spacing w:line="237" w:lineRule="auto"/>
        <w:ind w:left="2" w:firstLine="660"/>
        <w:jc w:val="both"/>
        <w:rPr>
          <w:sz w:val="20"/>
          <w:szCs w:val="20"/>
        </w:rPr>
      </w:pPr>
      <w:r>
        <w:rPr>
          <w:rFonts w:eastAsia="Times New Roman"/>
          <w:sz w:val="28"/>
          <w:szCs w:val="28"/>
        </w:rPr>
        <w:t>Потеря тепла теплопередачей через наружные ограждения Q</w:t>
      </w:r>
      <w:r>
        <w:rPr>
          <w:rFonts w:eastAsia="Times New Roman"/>
          <w:sz w:val="18"/>
          <w:szCs w:val="18"/>
        </w:rPr>
        <w:t>ОГР</w:t>
      </w:r>
      <w:r>
        <w:rPr>
          <w:rFonts w:eastAsia="Times New Roman"/>
          <w:sz w:val="28"/>
          <w:szCs w:val="28"/>
        </w:rPr>
        <w:t xml:space="preserve"> зависит от термического сопротивления ограждающих конструкций, степени остекленности здания, этажности, степени обдуваемости стен ветром, ориентации наружных поверхностей и других факторов.</w:t>
      </w:r>
    </w:p>
    <w:p w:rsidR="006F63F8" w:rsidRDefault="006F63F8">
      <w:pPr>
        <w:spacing w:line="16" w:lineRule="exact"/>
        <w:rPr>
          <w:sz w:val="20"/>
          <w:szCs w:val="20"/>
        </w:rPr>
      </w:pPr>
    </w:p>
    <w:p w:rsidR="006F63F8" w:rsidRDefault="008E145A">
      <w:pPr>
        <w:spacing w:line="238" w:lineRule="auto"/>
        <w:ind w:left="2" w:firstLine="660"/>
        <w:jc w:val="both"/>
        <w:rPr>
          <w:sz w:val="20"/>
          <w:szCs w:val="20"/>
        </w:rPr>
      </w:pPr>
      <w:r>
        <w:rPr>
          <w:rFonts w:eastAsia="Times New Roman"/>
          <w:sz w:val="28"/>
          <w:szCs w:val="28"/>
        </w:rPr>
        <w:t>Теплоприток в здание складывается из подвода тепла через отопительную систему Q</w:t>
      </w:r>
      <w:r>
        <w:rPr>
          <w:rFonts w:eastAsia="Times New Roman"/>
          <w:sz w:val="18"/>
          <w:szCs w:val="18"/>
        </w:rPr>
        <w:t>О</w:t>
      </w:r>
      <w:r>
        <w:rPr>
          <w:rFonts w:eastAsia="Times New Roman"/>
          <w:sz w:val="28"/>
          <w:szCs w:val="28"/>
        </w:rPr>
        <w:t xml:space="preserve"> и внутренних тепловыделений Q</w:t>
      </w:r>
      <w:r>
        <w:rPr>
          <w:rFonts w:eastAsia="Times New Roman"/>
          <w:sz w:val="18"/>
          <w:szCs w:val="18"/>
        </w:rPr>
        <w:t>ТВ</w:t>
      </w:r>
      <w:r>
        <w:rPr>
          <w:rFonts w:eastAsia="Times New Roman"/>
          <w:i/>
          <w:iCs/>
          <w:sz w:val="28"/>
          <w:szCs w:val="28"/>
        </w:rPr>
        <w:t>.</w:t>
      </w:r>
      <w:r>
        <w:rPr>
          <w:rFonts w:eastAsia="Times New Roman"/>
          <w:sz w:val="28"/>
          <w:szCs w:val="28"/>
        </w:rPr>
        <w:t xml:space="preserve"> Источником внутренних тепловыделений в жилых зданиях являются обычно люди, приборы для приготовления пищи (газовые, электрические плиты), электроприборы (холодильники, освещение и пр.). Эти тепловыделения носят в значительной мере случайный характер и не поддаются регулированию по времени. Кроме того, они не распределяются равномерно по зданию.</w:t>
      </w:r>
    </w:p>
    <w:p w:rsidR="006F63F8" w:rsidRDefault="006F63F8">
      <w:pPr>
        <w:spacing w:line="22" w:lineRule="exact"/>
        <w:rPr>
          <w:sz w:val="20"/>
          <w:szCs w:val="20"/>
        </w:rPr>
      </w:pPr>
    </w:p>
    <w:p w:rsidR="006F63F8" w:rsidRDefault="008E145A">
      <w:pPr>
        <w:spacing w:line="236" w:lineRule="auto"/>
        <w:ind w:left="2" w:firstLine="660"/>
        <w:jc w:val="both"/>
        <w:rPr>
          <w:sz w:val="20"/>
          <w:szCs w:val="20"/>
        </w:rPr>
      </w:pPr>
      <w:r>
        <w:rPr>
          <w:rFonts w:eastAsia="Times New Roman"/>
          <w:sz w:val="28"/>
          <w:szCs w:val="28"/>
        </w:rPr>
        <w:t>Источником внутренних тепловыделений в промышленных зданиях являются различного рода тепловые и силовые установки и механизмы (печи, сушила, двигатели и др.).</w:t>
      </w:r>
    </w:p>
    <w:p w:rsidR="006F63F8" w:rsidRDefault="006F63F8">
      <w:pPr>
        <w:spacing w:line="17" w:lineRule="exact"/>
        <w:rPr>
          <w:sz w:val="20"/>
          <w:szCs w:val="20"/>
        </w:rPr>
      </w:pPr>
    </w:p>
    <w:p w:rsidR="006F63F8" w:rsidRDefault="008E145A">
      <w:pPr>
        <w:spacing w:line="234" w:lineRule="auto"/>
        <w:ind w:left="2" w:right="20" w:firstLine="700"/>
        <w:jc w:val="both"/>
        <w:rPr>
          <w:sz w:val="20"/>
          <w:szCs w:val="20"/>
        </w:rPr>
      </w:pPr>
      <w:r>
        <w:rPr>
          <w:rFonts w:eastAsia="Times New Roman"/>
          <w:sz w:val="28"/>
          <w:szCs w:val="28"/>
        </w:rPr>
        <w:t>Таким образом, тепловой баланс отапливаемого здания определяется по уравнению:</w:t>
      </w:r>
    </w:p>
    <w:p w:rsidR="006F63F8" w:rsidRDefault="006F63F8">
      <w:pPr>
        <w:spacing w:line="277" w:lineRule="exact"/>
        <w:rPr>
          <w:sz w:val="20"/>
          <w:szCs w:val="20"/>
        </w:rPr>
      </w:pPr>
    </w:p>
    <w:tbl>
      <w:tblPr>
        <w:tblW w:w="0" w:type="auto"/>
        <w:tblInd w:w="2902" w:type="dxa"/>
        <w:tblLayout w:type="fixed"/>
        <w:tblCellMar>
          <w:left w:w="0" w:type="dxa"/>
          <w:right w:w="0" w:type="dxa"/>
        </w:tblCellMar>
        <w:tblLook w:val="04A0" w:firstRow="1" w:lastRow="0" w:firstColumn="1" w:lastColumn="0" w:noHBand="0" w:noVBand="1"/>
      </w:tblPr>
      <w:tblGrid>
        <w:gridCol w:w="4460"/>
        <w:gridCol w:w="2000"/>
      </w:tblGrid>
      <w:tr w:rsidR="006F63F8">
        <w:trPr>
          <w:trHeight w:val="322"/>
        </w:trPr>
        <w:tc>
          <w:tcPr>
            <w:tcW w:w="4460" w:type="dxa"/>
            <w:vAlign w:val="bottom"/>
          </w:tcPr>
          <w:p w:rsidR="006F63F8" w:rsidRDefault="008E145A">
            <w:pPr>
              <w:rPr>
                <w:sz w:val="20"/>
                <w:szCs w:val="20"/>
              </w:rPr>
            </w:pPr>
            <w:r>
              <w:rPr>
                <w:rFonts w:eastAsia="Times New Roman"/>
                <w:sz w:val="28"/>
                <w:szCs w:val="28"/>
              </w:rPr>
              <w:t>Q</w:t>
            </w:r>
            <w:r>
              <w:rPr>
                <w:rFonts w:eastAsia="Times New Roman"/>
                <w:sz w:val="18"/>
                <w:szCs w:val="18"/>
              </w:rPr>
              <w:t>О</w:t>
            </w:r>
            <w:r>
              <w:rPr>
                <w:rFonts w:eastAsia="Times New Roman"/>
                <w:sz w:val="28"/>
                <w:szCs w:val="28"/>
              </w:rPr>
              <w:t xml:space="preserve"> = Q</w:t>
            </w:r>
            <w:r>
              <w:rPr>
                <w:rFonts w:eastAsia="Times New Roman"/>
                <w:sz w:val="18"/>
                <w:szCs w:val="18"/>
              </w:rPr>
              <w:t>ОГР</w:t>
            </w:r>
            <w:r>
              <w:rPr>
                <w:rFonts w:eastAsia="Times New Roman"/>
                <w:sz w:val="28"/>
                <w:szCs w:val="28"/>
              </w:rPr>
              <w:t xml:space="preserve">  + Q</w:t>
            </w:r>
            <w:r>
              <w:rPr>
                <w:rFonts w:eastAsia="Times New Roman"/>
                <w:sz w:val="18"/>
                <w:szCs w:val="18"/>
              </w:rPr>
              <w:t>И</w:t>
            </w:r>
            <w:r>
              <w:rPr>
                <w:rFonts w:eastAsia="Times New Roman"/>
                <w:sz w:val="28"/>
                <w:szCs w:val="28"/>
              </w:rPr>
              <w:t xml:space="preserve">  – Q</w:t>
            </w:r>
            <w:r>
              <w:rPr>
                <w:rFonts w:eastAsia="Times New Roman"/>
                <w:sz w:val="18"/>
                <w:szCs w:val="18"/>
              </w:rPr>
              <w:t>ТВ</w:t>
            </w:r>
            <w:r>
              <w:rPr>
                <w:rFonts w:eastAsia="Times New Roman"/>
                <w:sz w:val="28"/>
                <w:szCs w:val="28"/>
              </w:rPr>
              <w:t xml:space="preserve">  .</w:t>
            </w:r>
          </w:p>
        </w:tc>
        <w:tc>
          <w:tcPr>
            <w:tcW w:w="2000" w:type="dxa"/>
            <w:vAlign w:val="bottom"/>
          </w:tcPr>
          <w:p w:rsidR="006F63F8" w:rsidRDefault="008E145A">
            <w:pPr>
              <w:jc w:val="right"/>
              <w:rPr>
                <w:sz w:val="20"/>
                <w:szCs w:val="20"/>
              </w:rPr>
            </w:pPr>
            <w:r>
              <w:rPr>
                <w:rFonts w:eastAsia="Times New Roman"/>
                <w:sz w:val="28"/>
                <w:szCs w:val="28"/>
              </w:rPr>
              <w:t>(2.1)</w:t>
            </w:r>
          </w:p>
        </w:tc>
      </w:tr>
    </w:tbl>
    <w:p w:rsidR="006F63F8" w:rsidRDefault="006F63F8">
      <w:pPr>
        <w:spacing w:line="200" w:lineRule="exact"/>
        <w:rPr>
          <w:sz w:val="20"/>
          <w:szCs w:val="20"/>
        </w:rPr>
      </w:pPr>
    </w:p>
    <w:p w:rsidR="006F63F8" w:rsidRDefault="008E145A">
      <w:pPr>
        <w:spacing w:line="236" w:lineRule="auto"/>
        <w:ind w:left="2" w:firstLine="660"/>
        <w:jc w:val="both"/>
        <w:rPr>
          <w:sz w:val="20"/>
          <w:szCs w:val="20"/>
        </w:rPr>
      </w:pPr>
      <w:r>
        <w:rPr>
          <w:rFonts w:eastAsia="Times New Roman"/>
          <w:sz w:val="28"/>
          <w:szCs w:val="28"/>
        </w:rPr>
        <w:t>Для расчета тепловых нагрузок системы отопления чаще всего применяют метод, основанный на использовании понятия удельной теплопотери здания.</w:t>
      </w:r>
    </w:p>
    <w:p w:rsidR="006F63F8" w:rsidRDefault="006F63F8">
      <w:pPr>
        <w:spacing w:line="19" w:lineRule="exact"/>
        <w:rPr>
          <w:sz w:val="20"/>
          <w:szCs w:val="20"/>
        </w:rPr>
      </w:pPr>
    </w:p>
    <w:p w:rsidR="006F63F8" w:rsidRDefault="008E145A">
      <w:pPr>
        <w:spacing w:line="221" w:lineRule="auto"/>
        <w:ind w:left="2" w:firstLine="660"/>
        <w:jc w:val="both"/>
        <w:rPr>
          <w:sz w:val="20"/>
          <w:szCs w:val="20"/>
        </w:rPr>
      </w:pPr>
      <w:proofErr w:type="gramStart"/>
      <w:r>
        <w:rPr>
          <w:rFonts w:eastAsia="Times New Roman"/>
          <w:i/>
          <w:iCs/>
          <w:sz w:val="28"/>
          <w:szCs w:val="28"/>
        </w:rPr>
        <w:t>Удельная</w:t>
      </w:r>
      <w:proofErr w:type="gramEnd"/>
      <w:r>
        <w:rPr>
          <w:rFonts w:eastAsia="Times New Roman"/>
          <w:i/>
          <w:iCs/>
          <w:sz w:val="28"/>
          <w:szCs w:val="28"/>
        </w:rPr>
        <w:t xml:space="preserve"> теплопотеря здания q</w:t>
      </w:r>
      <w:r>
        <w:rPr>
          <w:rFonts w:eastAsia="Times New Roman"/>
          <w:i/>
          <w:iCs/>
          <w:sz w:val="18"/>
          <w:szCs w:val="18"/>
        </w:rPr>
        <w:t>0</w:t>
      </w:r>
      <w:r>
        <w:rPr>
          <w:rFonts w:eastAsia="Times New Roman"/>
          <w:i/>
          <w:iCs/>
          <w:sz w:val="28"/>
          <w:szCs w:val="28"/>
        </w:rPr>
        <w:t xml:space="preserve">, представляет собой </w:t>
      </w:r>
      <w:r w:rsidRPr="00F319DA">
        <w:rPr>
          <w:rFonts w:eastAsia="Times New Roman"/>
          <w:b/>
          <w:i/>
          <w:iCs/>
          <w:sz w:val="28"/>
          <w:szCs w:val="28"/>
        </w:rPr>
        <w:t xml:space="preserve">часовые </w:t>
      </w:r>
      <w:r>
        <w:rPr>
          <w:rFonts w:eastAsia="Times New Roman"/>
          <w:i/>
          <w:iCs/>
          <w:sz w:val="28"/>
          <w:szCs w:val="28"/>
        </w:rPr>
        <w:t>потери тепла через наружные ограждения при разности внутренней и наружной температур в 1 градус, отнесенные к 1 м</w:t>
      </w:r>
      <w:r>
        <w:rPr>
          <w:rFonts w:eastAsia="Times New Roman"/>
          <w:i/>
          <w:iCs/>
          <w:sz w:val="36"/>
          <w:szCs w:val="36"/>
          <w:vertAlign w:val="superscript"/>
        </w:rPr>
        <w:t>3</w:t>
      </w:r>
      <w:r>
        <w:rPr>
          <w:rFonts w:eastAsia="Times New Roman"/>
          <w:i/>
          <w:iCs/>
          <w:sz w:val="28"/>
          <w:szCs w:val="28"/>
        </w:rPr>
        <w:t xml:space="preserve"> объема здания по наружному обмеру.</w:t>
      </w:r>
    </w:p>
    <w:p w:rsidR="006F63F8" w:rsidRDefault="006F63F8">
      <w:pPr>
        <w:spacing w:line="15" w:lineRule="exact"/>
        <w:rPr>
          <w:sz w:val="20"/>
          <w:szCs w:val="20"/>
        </w:rPr>
      </w:pPr>
    </w:p>
    <w:p w:rsidR="006F63F8" w:rsidRDefault="008E145A">
      <w:pPr>
        <w:spacing w:line="237" w:lineRule="auto"/>
        <w:ind w:left="2" w:firstLine="660"/>
        <w:jc w:val="both"/>
        <w:rPr>
          <w:sz w:val="20"/>
          <w:szCs w:val="20"/>
        </w:rPr>
      </w:pPr>
      <w:r>
        <w:rPr>
          <w:rFonts w:eastAsia="Times New Roman"/>
          <w:sz w:val="28"/>
          <w:szCs w:val="28"/>
        </w:rPr>
        <w:t>Значения удельных теплопотерь приводятся в таблицах для расчетной температуры наружного воздуха t</w:t>
      </w:r>
      <w:r>
        <w:rPr>
          <w:rFonts w:eastAsia="Times New Roman"/>
          <w:sz w:val="18"/>
          <w:szCs w:val="18"/>
        </w:rPr>
        <w:t>НО</w:t>
      </w:r>
      <w:r>
        <w:rPr>
          <w:rFonts w:eastAsia="Times New Roman"/>
          <w:sz w:val="28"/>
          <w:szCs w:val="28"/>
        </w:rPr>
        <w:t xml:space="preserve"> = -30º С. При значении температуры наружного воздуха в рассчитываемом регионе t</w:t>
      </w:r>
      <w:r>
        <w:rPr>
          <w:rFonts w:eastAsia="Times New Roman"/>
          <w:sz w:val="18"/>
          <w:szCs w:val="18"/>
        </w:rPr>
        <w:t>НО</w:t>
      </w:r>
      <w:r>
        <w:rPr>
          <w:rFonts w:eastAsia="Times New Roman"/>
          <w:sz w:val="28"/>
          <w:szCs w:val="28"/>
        </w:rPr>
        <w:t>, отличном от -30º С, используют поправочный коэффициент β. Например, для t</w:t>
      </w:r>
      <w:r>
        <w:rPr>
          <w:rFonts w:eastAsia="Times New Roman"/>
          <w:sz w:val="18"/>
          <w:szCs w:val="18"/>
        </w:rPr>
        <w:t>НО</w:t>
      </w:r>
      <w:r>
        <w:rPr>
          <w:rFonts w:eastAsia="Times New Roman"/>
          <w:sz w:val="28"/>
          <w:szCs w:val="28"/>
        </w:rPr>
        <w:t xml:space="preserve"> = -25º С,</w:t>
      </w:r>
    </w:p>
    <w:p w:rsidR="006F63F8" w:rsidRDefault="006F63F8">
      <w:pPr>
        <w:spacing w:line="1" w:lineRule="exact"/>
        <w:rPr>
          <w:sz w:val="20"/>
          <w:szCs w:val="20"/>
        </w:rPr>
      </w:pPr>
    </w:p>
    <w:p w:rsidR="006F63F8" w:rsidRDefault="008E145A" w:rsidP="00115B43">
      <w:pPr>
        <w:numPr>
          <w:ilvl w:val="0"/>
          <w:numId w:val="9"/>
        </w:numPr>
        <w:tabs>
          <w:tab w:val="left" w:pos="222"/>
        </w:tabs>
        <w:ind w:left="222" w:hanging="222"/>
        <w:rPr>
          <w:rFonts w:eastAsia="Times New Roman"/>
          <w:sz w:val="28"/>
          <w:szCs w:val="28"/>
        </w:rPr>
      </w:pPr>
      <w:r>
        <w:rPr>
          <w:rFonts w:eastAsia="Times New Roman"/>
          <w:sz w:val="28"/>
          <w:szCs w:val="28"/>
        </w:rPr>
        <w:t>= 1,08. Значение q</w:t>
      </w:r>
      <w:r>
        <w:rPr>
          <w:rFonts w:eastAsia="Times New Roman"/>
          <w:sz w:val="18"/>
          <w:szCs w:val="18"/>
        </w:rPr>
        <w:t>О</w:t>
      </w:r>
      <w:r>
        <w:rPr>
          <w:rFonts w:eastAsia="Times New Roman"/>
          <w:sz w:val="28"/>
          <w:szCs w:val="28"/>
        </w:rPr>
        <w:t xml:space="preserve"> определяется по формуле q</w:t>
      </w:r>
      <w:r>
        <w:rPr>
          <w:rFonts w:eastAsia="Times New Roman"/>
          <w:sz w:val="18"/>
          <w:szCs w:val="18"/>
        </w:rPr>
        <w:t>О</w:t>
      </w:r>
      <w:r>
        <w:rPr>
          <w:rFonts w:eastAsia="Times New Roman"/>
          <w:sz w:val="28"/>
          <w:szCs w:val="28"/>
        </w:rPr>
        <w:t xml:space="preserve"> = β · q</w:t>
      </w:r>
      <w:r>
        <w:rPr>
          <w:rFonts w:eastAsia="Times New Roman"/>
          <w:sz w:val="18"/>
          <w:szCs w:val="18"/>
        </w:rPr>
        <w:t>(-30°</w:t>
      </w:r>
      <w:r>
        <w:rPr>
          <w:rFonts w:eastAsia="Times New Roman"/>
          <w:sz w:val="28"/>
          <w:szCs w:val="28"/>
        </w:rPr>
        <w:t xml:space="preserve"> </w:t>
      </w:r>
      <w:r>
        <w:rPr>
          <w:rFonts w:eastAsia="Times New Roman"/>
          <w:sz w:val="18"/>
          <w:szCs w:val="18"/>
        </w:rPr>
        <w:t>С)</w:t>
      </w:r>
      <w:r>
        <w:rPr>
          <w:rFonts w:eastAsia="Times New Roman"/>
          <w:sz w:val="28"/>
          <w:szCs w:val="28"/>
        </w:rPr>
        <w:t>.</w:t>
      </w:r>
    </w:p>
    <w:p w:rsidR="006F63F8" w:rsidRDefault="006F63F8">
      <w:pPr>
        <w:spacing w:line="16" w:lineRule="exact"/>
        <w:rPr>
          <w:sz w:val="20"/>
          <w:szCs w:val="20"/>
        </w:rPr>
      </w:pPr>
    </w:p>
    <w:p w:rsidR="006F63F8" w:rsidRDefault="008E145A">
      <w:pPr>
        <w:spacing w:line="234" w:lineRule="auto"/>
        <w:ind w:left="2" w:firstLine="660"/>
        <w:rPr>
          <w:sz w:val="20"/>
          <w:szCs w:val="20"/>
        </w:rPr>
      </w:pPr>
      <w:r>
        <w:rPr>
          <w:rFonts w:eastAsia="Times New Roman"/>
          <w:sz w:val="28"/>
          <w:szCs w:val="28"/>
        </w:rPr>
        <w:t>Расчетный расход теплоты на отопление определяем по уравнению теплового баланса отапливаемого здания, Вт:</w:t>
      </w:r>
    </w:p>
    <w:p w:rsidR="006F63F8" w:rsidRDefault="006F63F8">
      <w:pPr>
        <w:spacing w:line="324" w:lineRule="exact"/>
        <w:rPr>
          <w:sz w:val="20"/>
          <w:szCs w:val="20"/>
        </w:rPr>
      </w:pPr>
    </w:p>
    <w:tbl>
      <w:tblPr>
        <w:tblW w:w="0" w:type="auto"/>
        <w:tblInd w:w="2482" w:type="dxa"/>
        <w:tblLayout w:type="fixed"/>
        <w:tblCellMar>
          <w:left w:w="0" w:type="dxa"/>
          <w:right w:w="0" w:type="dxa"/>
        </w:tblCellMar>
        <w:tblLook w:val="04A0" w:firstRow="1" w:lastRow="0" w:firstColumn="1" w:lastColumn="0" w:noHBand="0" w:noVBand="1"/>
      </w:tblPr>
      <w:tblGrid>
        <w:gridCol w:w="5500"/>
        <w:gridCol w:w="1380"/>
      </w:tblGrid>
      <w:tr w:rsidR="006F63F8">
        <w:trPr>
          <w:trHeight w:val="322"/>
        </w:trPr>
        <w:tc>
          <w:tcPr>
            <w:tcW w:w="5500" w:type="dxa"/>
            <w:vAlign w:val="bottom"/>
          </w:tcPr>
          <w:p w:rsidR="006F63F8" w:rsidRDefault="008E145A">
            <w:pPr>
              <w:ind w:right="720"/>
              <w:jc w:val="right"/>
              <w:rPr>
                <w:sz w:val="20"/>
                <w:szCs w:val="20"/>
              </w:rPr>
            </w:pPr>
            <w:r>
              <w:rPr>
                <w:rFonts w:eastAsia="Times New Roman"/>
                <w:w w:val="99"/>
                <w:sz w:val="28"/>
                <w:szCs w:val="28"/>
              </w:rPr>
              <w:t>Q</w:t>
            </w:r>
            <w:r>
              <w:rPr>
                <w:rFonts w:eastAsia="Times New Roman"/>
                <w:w w:val="99"/>
                <w:sz w:val="18"/>
                <w:szCs w:val="18"/>
              </w:rPr>
              <w:t>ОР</w:t>
            </w:r>
            <w:r>
              <w:rPr>
                <w:rFonts w:eastAsia="Times New Roman"/>
                <w:w w:val="99"/>
                <w:sz w:val="28"/>
                <w:szCs w:val="28"/>
              </w:rPr>
              <w:t xml:space="preserve"> = (1 + μ) · q</w:t>
            </w:r>
            <w:r>
              <w:rPr>
                <w:rFonts w:eastAsia="Times New Roman"/>
                <w:w w:val="99"/>
                <w:sz w:val="18"/>
                <w:szCs w:val="18"/>
              </w:rPr>
              <w:t>О</w:t>
            </w:r>
            <w:r>
              <w:rPr>
                <w:rFonts w:eastAsia="Times New Roman"/>
                <w:w w:val="99"/>
                <w:sz w:val="28"/>
                <w:szCs w:val="28"/>
              </w:rPr>
              <w:t xml:space="preserve"> · V · (t</w:t>
            </w:r>
            <w:r>
              <w:rPr>
                <w:rFonts w:eastAsia="Times New Roman"/>
                <w:w w:val="99"/>
                <w:sz w:val="18"/>
                <w:szCs w:val="18"/>
              </w:rPr>
              <w:t>ВР</w:t>
            </w:r>
            <w:r>
              <w:rPr>
                <w:rFonts w:eastAsia="Times New Roman"/>
                <w:w w:val="99"/>
                <w:sz w:val="28"/>
                <w:szCs w:val="28"/>
              </w:rPr>
              <w:t xml:space="preserve"> – t</w:t>
            </w:r>
            <w:r>
              <w:rPr>
                <w:rFonts w:eastAsia="Times New Roman"/>
                <w:w w:val="99"/>
                <w:sz w:val="18"/>
                <w:szCs w:val="18"/>
              </w:rPr>
              <w:t>НО</w:t>
            </w:r>
            <w:r>
              <w:rPr>
                <w:rFonts w:eastAsia="Times New Roman"/>
                <w:w w:val="99"/>
                <w:sz w:val="28"/>
                <w:szCs w:val="28"/>
              </w:rPr>
              <w:t>) – Q</w:t>
            </w:r>
            <w:r>
              <w:rPr>
                <w:rFonts w:eastAsia="Times New Roman"/>
                <w:w w:val="99"/>
                <w:sz w:val="18"/>
                <w:szCs w:val="18"/>
              </w:rPr>
              <w:t>ТВР</w:t>
            </w:r>
            <w:r>
              <w:rPr>
                <w:rFonts w:eastAsia="Times New Roman"/>
                <w:w w:val="99"/>
                <w:sz w:val="28"/>
                <w:szCs w:val="28"/>
              </w:rPr>
              <w:t>,</w:t>
            </w:r>
          </w:p>
        </w:tc>
        <w:tc>
          <w:tcPr>
            <w:tcW w:w="1380" w:type="dxa"/>
            <w:vAlign w:val="bottom"/>
          </w:tcPr>
          <w:p w:rsidR="006F63F8" w:rsidRDefault="008E145A">
            <w:pPr>
              <w:jc w:val="right"/>
              <w:rPr>
                <w:sz w:val="20"/>
                <w:szCs w:val="20"/>
              </w:rPr>
            </w:pPr>
            <w:r>
              <w:rPr>
                <w:rFonts w:eastAsia="Times New Roman"/>
                <w:sz w:val="28"/>
                <w:szCs w:val="28"/>
              </w:rPr>
              <w:t>(2.2)</w:t>
            </w:r>
          </w:p>
        </w:tc>
      </w:tr>
      <w:tr w:rsidR="006F63F8">
        <w:trPr>
          <w:trHeight w:val="851"/>
        </w:trPr>
        <w:tc>
          <w:tcPr>
            <w:tcW w:w="5500" w:type="dxa"/>
            <w:vAlign w:val="bottom"/>
          </w:tcPr>
          <w:p w:rsidR="006F63F8" w:rsidRDefault="00BF79A3" w:rsidP="00BF79A3">
            <w:pPr>
              <w:ind w:right="3080"/>
              <w:jc w:val="right"/>
              <w:rPr>
                <w:sz w:val="20"/>
                <w:szCs w:val="20"/>
              </w:rPr>
            </w:pPr>
            <w:r>
              <w:rPr>
                <w:rFonts w:eastAsia="Times New Roman"/>
                <w:sz w:val="20"/>
                <w:szCs w:val="20"/>
              </w:rPr>
              <w:t>6</w:t>
            </w:r>
          </w:p>
        </w:tc>
        <w:tc>
          <w:tcPr>
            <w:tcW w:w="1380" w:type="dxa"/>
            <w:vAlign w:val="bottom"/>
          </w:tcPr>
          <w:p w:rsidR="006F63F8" w:rsidRDefault="006F63F8">
            <w:pPr>
              <w:rPr>
                <w:sz w:val="24"/>
                <w:szCs w:val="24"/>
              </w:rPr>
            </w:pPr>
          </w:p>
        </w:tc>
      </w:tr>
    </w:tbl>
    <w:p w:rsidR="006F63F8" w:rsidRDefault="006F63F8">
      <w:pPr>
        <w:sectPr w:rsidR="006F63F8">
          <w:pgSz w:w="11900" w:h="16838"/>
          <w:pgMar w:top="1144" w:right="1126" w:bottom="377" w:left="1418" w:header="0" w:footer="0" w:gutter="0"/>
          <w:cols w:space="720" w:equalWidth="0">
            <w:col w:w="9362"/>
          </w:cols>
        </w:sectPr>
      </w:pPr>
    </w:p>
    <w:p w:rsidR="006F63F8" w:rsidRDefault="00BF79A3">
      <w:pPr>
        <w:tabs>
          <w:tab w:val="left" w:pos="620"/>
        </w:tabs>
        <w:spacing w:line="236" w:lineRule="auto"/>
        <w:ind w:left="640" w:hanging="1100"/>
        <w:jc w:val="both"/>
        <w:rPr>
          <w:sz w:val="20"/>
          <w:szCs w:val="20"/>
        </w:rPr>
      </w:pPr>
      <w:r>
        <w:rPr>
          <w:rFonts w:eastAsia="Times New Roman"/>
          <w:sz w:val="28"/>
          <w:szCs w:val="28"/>
        </w:rPr>
        <w:lastRenderedPageBreak/>
        <w:tab/>
      </w:r>
      <w:r w:rsidR="008E145A">
        <w:rPr>
          <w:rFonts w:eastAsia="Times New Roman"/>
          <w:sz w:val="28"/>
          <w:szCs w:val="28"/>
        </w:rPr>
        <w:t>где</w:t>
      </w:r>
      <w:r w:rsidR="008E145A">
        <w:rPr>
          <w:sz w:val="20"/>
          <w:szCs w:val="20"/>
        </w:rPr>
        <w:tab/>
      </w:r>
      <w:r w:rsidR="008E145A">
        <w:rPr>
          <w:rFonts w:eastAsia="Times New Roman"/>
          <w:sz w:val="28"/>
          <w:szCs w:val="28"/>
        </w:rPr>
        <w:t xml:space="preserve">μ – коэффициент инфильтрации, представляющий собой отношение теплопотерь от инфильтрации к теплопотерям от теплопередачи через наружные ограждения, μ = </w:t>
      </w:r>
      <w:proofErr w:type="gramStart"/>
      <w:r w:rsidR="008E145A">
        <w:rPr>
          <w:rFonts w:eastAsia="Times New Roman"/>
          <w:sz w:val="28"/>
          <w:szCs w:val="28"/>
        </w:rPr>
        <w:t>Q</w:t>
      </w:r>
      <w:proofErr w:type="gramEnd"/>
      <w:r w:rsidR="008E145A">
        <w:rPr>
          <w:rFonts w:eastAsia="Times New Roman"/>
          <w:sz w:val="18"/>
          <w:szCs w:val="18"/>
        </w:rPr>
        <w:t>И</w:t>
      </w:r>
      <w:r w:rsidR="008E145A">
        <w:rPr>
          <w:rFonts w:eastAsia="Times New Roman"/>
          <w:sz w:val="28"/>
          <w:szCs w:val="28"/>
        </w:rPr>
        <w:t>/Q</w:t>
      </w:r>
      <w:r w:rsidR="008E145A">
        <w:rPr>
          <w:rFonts w:eastAsia="Times New Roman"/>
          <w:sz w:val="18"/>
          <w:szCs w:val="18"/>
        </w:rPr>
        <w:t>ОГР</w:t>
      </w:r>
      <w:r w:rsidR="008E145A">
        <w:rPr>
          <w:rFonts w:eastAsia="Times New Roman"/>
          <w:sz w:val="28"/>
          <w:szCs w:val="28"/>
        </w:rPr>
        <w:t>;</w:t>
      </w:r>
    </w:p>
    <w:p w:rsidR="006F63F8" w:rsidRDefault="006F63F8">
      <w:pPr>
        <w:spacing w:line="5" w:lineRule="exact"/>
        <w:rPr>
          <w:sz w:val="20"/>
          <w:szCs w:val="20"/>
        </w:rPr>
      </w:pPr>
    </w:p>
    <w:p w:rsidR="006F63F8" w:rsidRDefault="008E145A">
      <w:pPr>
        <w:spacing w:line="208" w:lineRule="auto"/>
        <w:ind w:left="1180" w:hanging="540"/>
        <w:rPr>
          <w:sz w:val="20"/>
          <w:szCs w:val="20"/>
        </w:rPr>
      </w:pPr>
      <w:r>
        <w:rPr>
          <w:rFonts w:eastAsia="Times New Roman"/>
          <w:sz w:val="28"/>
          <w:szCs w:val="28"/>
        </w:rPr>
        <w:t>q</w:t>
      </w:r>
      <w:r>
        <w:rPr>
          <w:rFonts w:eastAsia="Times New Roman"/>
          <w:sz w:val="18"/>
          <w:szCs w:val="18"/>
        </w:rPr>
        <w:t>(-30°С)</w:t>
      </w:r>
      <w:r>
        <w:rPr>
          <w:rFonts w:eastAsia="Times New Roman"/>
          <w:sz w:val="28"/>
          <w:szCs w:val="28"/>
        </w:rPr>
        <w:t xml:space="preserve"> – выбираем по табл. 3.4</w:t>
      </w:r>
      <w:proofErr w:type="gramStart"/>
      <w:r>
        <w:rPr>
          <w:rFonts w:eastAsia="Times New Roman"/>
          <w:sz w:val="28"/>
          <w:szCs w:val="28"/>
        </w:rPr>
        <w:t>П</w:t>
      </w:r>
      <w:proofErr w:type="gramEnd"/>
      <w:r>
        <w:rPr>
          <w:rFonts w:eastAsia="Times New Roman"/>
          <w:sz w:val="28"/>
          <w:szCs w:val="28"/>
        </w:rPr>
        <w:t xml:space="preserve"> [5], Вт/(м</w:t>
      </w:r>
      <w:r>
        <w:rPr>
          <w:rFonts w:eastAsia="Times New Roman"/>
          <w:sz w:val="36"/>
          <w:szCs w:val="36"/>
          <w:vertAlign w:val="superscript"/>
        </w:rPr>
        <w:t>3</w:t>
      </w:r>
      <w:r>
        <w:rPr>
          <w:rFonts w:eastAsia="Times New Roman"/>
          <w:sz w:val="28"/>
          <w:szCs w:val="28"/>
        </w:rPr>
        <w:t xml:space="preserve"> · ºС); поправочный коэффициент β выбираем по табл. 3.3П [5];</w:t>
      </w:r>
    </w:p>
    <w:p w:rsidR="006F63F8" w:rsidRDefault="006F63F8">
      <w:pPr>
        <w:spacing w:line="18" w:lineRule="exact"/>
        <w:rPr>
          <w:sz w:val="20"/>
          <w:szCs w:val="20"/>
        </w:rPr>
      </w:pPr>
    </w:p>
    <w:p w:rsidR="006F63F8" w:rsidRDefault="008E145A">
      <w:pPr>
        <w:tabs>
          <w:tab w:val="left" w:pos="1000"/>
        </w:tabs>
        <w:spacing w:line="213" w:lineRule="auto"/>
        <w:ind w:left="1020" w:hanging="540"/>
        <w:rPr>
          <w:sz w:val="20"/>
          <w:szCs w:val="20"/>
        </w:rPr>
      </w:pPr>
      <w:r>
        <w:rPr>
          <w:rFonts w:eastAsia="Times New Roman"/>
          <w:sz w:val="28"/>
          <w:szCs w:val="28"/>
        </w:rPr>
        <w:t>V</w:t>
      </w:r>
      <w:r>
        <w:rPr>
          <w:sz w:val="20"/>
          <w:szCs w:val="20"/>
        </w:rPr>
        <w:tab/>
      </w:r>
      <w:r>
        <w:rPr>
          <w:rFonts w:eastAsia="Times New Roman"/>
          <w:sz w:val="28"/>
          <w:szCs w:val="28"/>
        </w:rPr>
        <w:t>– объём отапливаемого здания по наружному обмеру (указан в задании на проектирование ), м</w:t>
      </w:r>
      <w:r>
        <w:rPr>
          <w:rFonts w:eastAsia="Times New Roman"/>
          <w:sz w:val="36"/>
          <w:szCs w:val="36"/>
          <w:vertAlign w:val="superscript"/>
        </w:rPr>
        <w:t>3</w:t>
      </w:r>
      <w:r>
        <w:rPr>
          <w:rFonts w:eastAsia="Times New Roman"/>
          <w:sz w:val="28"/>
          <w:szCs w:val="28"/>
        </w:rPr>
        <w:t>;</w:t>
      </w:r>
    </w:p>
    <w:p w:rsidR="006F63F8" w:rsidRDefault="008E145A">
      <w:pPr>
        <w:spacing w:line="221" w:lineRule="auto"/>
        <w:ind w:left="640"/>
        <w:rPr>
          <w:sz w:val="20"/>
          <w:szCs w:val="20"/>
        </w:rPr>
      </w:pPr>
      <w:r>
        <w:rPr>
          <w:rFonts w:eastAsia="Times New Roman"/>
          <w:sz w:val="28"/>
          <w:szCs w:val="28"/>
        </w:rPr>
        <w:t>t</w:t>
      </w:r>
      <w:r>
        <w:rPr>
          <w:rFonts w:eastAsia="Times New Roman"/>
          <w:sz w:val="18"/>
          <w:szCs w:val="18"/>
        </w:rPr>
        <w:t>ВР</w:t>
      </w:r>
      <w:r>
        <w:rPr>
          <w:rFonts w:eastAsia="Times New Roman"/>
          <w:sz w:val="28"/>
          <w:szCs w:val="28"/>
        </w:rPr>
        <w:t xml:space="preserve">  – выбираем по табл. 3.5П [5], °С;</w:t>
      </w:r>
    </w:p>
    <w:p w:rsidR="006F63F8" w:rsidRDefault="006F63F8">
      <w:pPr>
        <w:spacing w:line="1" w:lineRule="exact"/>
        <w:rPr>
          <w:sz w:val="20"/>
          <w:szCs w:val="20"/>
        </w:rPr>
      </w:pPr>
    </w:p>
    <w:p w:rsidR="006F63F8" w:rsidRDefault="008E145A">
      <w:pPr>
        <w:ind w:left="640"/>
        <w:rPr>
          <w:sz w:val="20"/>
          <w:szCs w:val="20"/>
        </w:rPr>
      </w:pPr>
      <w:r>
        <w:rPr>
          <w:rFonts w:eastAsia="Times New Roman"/>
          <w:sz w:val="28"/>
          <w:szCs w:val="28"/>
        </w:rPr>
        <w:t>t</w:t>
      </w:r>
      <w:r>
        <w:rPr>
          <w:rFonts w:eastAsia="Times New Roman"/>
          <w:sz w:val="18"/>
          <w:szCs w:val="18"/>
        </w:rPr>
        <w:t>НО</w:t>
      </w:r>
      <w:r>
        <w:rPr>
          <w:rFonts w:eastAsia="Times New Roman"/>
          <w:sz w:val="28"/>
          <w:szCs w:val="28"/>
        </w:rPr>
        <w:t xml:space="preserve"> – выбираем по климатологической табл. 3.6П [5], °С;</w:t>
      </w:r>
    </w:p>
    <w:p w:rsidR="006F63F8" w:rsidRDefault="006F63F8">
      <w:pPr>
        <w:spacing w:line="15" w:lineRule="exact"/>
        <w:rPr>
          <w:sz w:val="20"/>
          <w:szCs w:val="20"/>
        </w:rPr>
      </w:pPr>
    </w:p>
    <w:p w:rsidR="006F63F8" w:rsidRDefault="008E145A">
      <w:pPr>
        <w:spacing w:line="234" w:lineRule="auto"/>
        <w:ind w:left="1180" w:right="20" w:hanging="471"/>
        <w:rPr>
          <w:sz w:val="20"/>
          <w:szCs w:val="20"/>
        </w:rPr>
      </w:pPr>
      <w:r>
        <w:rPr>
          <w:rFonts w:eastAsia="Times New Roman"/>
          <w:sz w:val="28"/>
          <w:szCs w:val="28"/>
        </w:rPr>
        <w:t>Q</w:t>
      </w:r>
      <w:r>
        <w:rPr>
          <w:rFonts w:eastAsia="Times New Roman"/>
          <w:sz w:val="18"/>
          <w:szCs w:val="18"/>
        </w:rPr>
        <w:t>ТВР</w:t>
      </w:r>
      <w:r>
        <w:rPr>
          <w:rFonts w:eastAsia="Times New Roman"/>
          <w:sz w:val="28"/>
          <w:szCs w:val="28"/>
        </w:rPr>
        <w:t xml:space="preserve"> </w:t>
      </w:r>
      <w:r>
        <w:rPr>
          <w:rFonts w:eastAsia="Times New Roman"/>
          <w:b/>
          <w:bCs/>
          <w:sz w:val="28"/>
          <w:szCs w:val="28"/>
        </w:rPr>
        <w:t>–</w:t>
      </w:r>
      <w:r>
        <w:rPr>
          <w:rFonts w:eastAsia="Times New Roman"/>
          <w:sz w:val="28"/>
          <w:szCs w:val="28"/>
        </w:rPr>
        <w:t xml:space="preserve"> расчетное значение внутренних тепловыделений; его величину выбираем по табл. 3.7П [5], Вт.</w:t>
      </w:r>
    </w:p>
    <w:p w:rsidR="006F63F8" w:rsidRDefault="006F63F8">
      <w:pPr>
        <w:spacing w:line="324" w:lineRule="exact"/>
        <w:rPr>
          <w:sz w:val="20"/>
          <w:szCs w:val="20"/>
        </w:rPr>
      </w:pPr>
    </w:p>
    <w:p w:rsidR="006F63F8" w:rsidRDefault="008E145A">
      <w:pPr>
        <w:ind w:left="740"/>
        <w:rPr>
          <w:sz w:val="20"/>
          <w:szCs w:val="20"/>
        </w:rPr>
      </w:pPr>
      <w:r>
        <w:rPr>
          <w:rFonts w:eastAsia="Times New Roman"/>
          <w:sz w:val="28"/>
          <w:szCs w:val="28"/>
        </w:rPr>
        <w:t>Расчет расхода тепла на отопление приведен в табл. 1.</w:t>
      </w:r>
    </w:p>
    <w:p w:rsidR="006F63F8" w:rsidRDefault="008E145A">
      <w:pPr>
        <w:spacing w:line="238" w:lineRule="auto"/>
        <w:ind w:left="8400"/>
        <w:rPr>
          <w:sz w:val="20"/>
          <w:szCs w:val="20"/>
        </w:rPr>
      </w:pPr>
      <w:r>
        <w:rPr>
          <w:rFonts w:eastAsia="Times New Roman"/>
          <w:sz w:val="24"/>
          <w:szCs w:val="24"/>
        </w:rPr>
        <w:t>Таблица 1</w:t>
      </w:r>
    </w:p>
    <w:p w:rsidR="006F63F8" w:rsidRDefault="006F63F8">
      <w:pPr>
        <w:spacing w:line="141" w:lineRule="exact"/>
        <w:rPr>
          <w:sz w:val="20"/>
          <w:szCs w:val="20"/>
        </w:rPr>
      </w:pPr>
    </w:p>
    <w:p w:rsidR="006F63F8" w:rsidRDefault="008E145A">
      <w:pPr>
        <w:ind w:right="-79"/>
        <w:jc w:val="center"/>
        <w:rPr>
          <w:sz w:val="20"/>
          <w:szCs w:val="20"/>
        </w:rPr>
      </w:pPr>
      <w:r>
        <w:rPr>
          <w:rFonts w:eastAsia="Times New Roman"/>
          <w:b/>
          <w:bCs/>
          <w:sz w:val="24"/>
          <w:szCs w:val="24"/>
        </w:rPr>
        <w:t>Расчётный расход теплоты на отопление</w:t>
      </w:r>
    </w:p>
    <w:p w:rsidR="006F63F8" w:rsidRDefault="006F63F8">
      <w:pPr>
        <w:spacing w:line="259"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80"/>
        <w:gridCol w:w="1660"/>
        <w:gridCol w:w="960"/>
        <w:gridCol w:w="580"/>
        <w:gridCol w:w="800"/>
        <w:gridCol w:w="620"/>
        <w:gridCol w:w="620"/>
        <w:gridCol w:w="640"/>
        <w:gridCol w:w="900"/>
        <w:gridCol w:w="1140"/>
        <w:gridCol w:w="1140"/>
        <w:gridCol w:w="30"/>
      </w:tblGrid>
      <w:tr w:rsidR="006F63F8">
        <w:trPr>
          <w:trHeight w:val="579"/>
        </w:trPr>
        <w:tc>
          <w:tcPr>
            <w:tcW w:w="380" w:type="dxa"/>
            <w:tcBorders>
              <w:top w:val="single" w:sz="8" w:space="0" w:color="auto"/>
              <w:left w:val="single" w:sz="8" w:space="0" w:color="auto"/>
              <w:right w:val="single" w:sz="8" w:space="0" w:color="auto"/>
            </w:tcBorders>
            <w:vAlign w:val="bottom"/>
          </w:tcPr>
          <w:p w:rsidR="006F63F8" w:rsidRDefault="008E145A">
            <w:pPr>
              <w:jc w:val="center"/>
              <w:rPr>
                <w:sz w:val="20"/>
                <w:szCs w:val="20"/>
              </w:rPr>
            </w:pPr>
            <w:r>
              <w:rPr>
                <w:rFonts w:eastAsia="Times New Roman"/>
                <w:w w:val="95"/>
                <w:sz w:val="24"/>
                <w:szCs w:val="24"/>
              </w:rPr>
              <w:t>№</w:t>
            </w:r>
          </w:p>
        </w:tc>
        <w:tc>
          <w:tcPr>
            <w:tcW w:w="1660" w:type="dxa"/>
            <w:tcBorders>
              <w:top w:val="single" w:sz="8" w:space="0" w:color="auto"/>
              <w:right w:val="single" w:sz="8" w:space="0" w:color="auto"/>
            </w:tcBorders>
            <w:vAlign w:val="bottom"/>
          </w:tcPr>
          <w:p w:rsidR="006F63F8" w:rsidRDefault="008E145A">
            <w:pPr>
              <w:ind w:left="440"/>
              <w:rPr>
                <w:sz w:val="20"/>
                <w:szCs w:val="20"/>
              </w:rPr>
            </w:pPr>
            <w:r>
              <w:rPr>
                <w:rFonts w:eastAsia="Times New Roman"/>
                <w:sz w:val="24"/>
                <w:szCs w:val="24"/>
              </w:rPr>
              <w:t>Объект</w:t>
            </w:r>
          </w:p>
        </w:tc>
        <w:tc>
          <w:tcPr>
            <w:tcW w:w="960" w:type="dxa"/>
            <w:tcBorders>
              <w:top w:val="single" w:sz="8" w:space="0" w:color="auto"/>
              <w:bottom w:val="single" w:sz="8" w:space="0" w:color="auto"/>
              <w:right w:val="single" w:sz="8" w:space="0" w:color="auto"/>
            </w:tcBorders>
            <w:vAlign w:val="bottom"/>
          </w:tcPr>
          <w:p w:rsidR="006F63F8" w:rsidRDefault="008E145A">
            <w:pPr>
              <w:ind w:left="360"/>
              <w:rPr>
                <w:sz w:val="20"/>
                <w:szCs w:val="20"/>
              </w:rPr>
            </w:pPr>
            <w:r>
              <w:rPr>
                <w:rFonts w:eastAsia="Times New Roman"/>
                <w:sz w:val="24"/>
                <w:szCs w:val="24"/>
              </w:rPr>
              <w:t>V</w:t>
            </w:r>
          </w:p>
        </w:tc>
        <w:tc>
          <w:tcPr>
            <w:tcW w:w="580" w:type="dxa"/>
            <w:tcBorders>
              <w:top w:val="single" w:sz="8" w:space="0" w:color="auto"/>
              <w:bottom w:val="single" w:sz="8" w:space="0" w:color="auto"/>
              <w:right w:val="single" w:sz="8" w:space="0" w:color="auto"/>
            </w:tcBorders>
            <w:vAlign w:val="bottom"/>
          </w:tcPr>
          <w:p w:rsidR="006F63F8" w:rsidRDefault="008E145A">
            <w:pPr>
              <w:jc w:val="center"/>
              <w:rPr>
                <w:sz w:val="20"/>
                <w:szCs w:val="20"/>
              </w:rPr>
            </w:pPr>
            <w:r>
              <w:rPr>
                <w:rFonts w:eastAsia="Times New Roman"/>
                <w:w w:val="92"/>
                <w:sz w:val="24"/>
                <w:szCs w:val="24"/>
              </w:rPr>
              <w:t>μ</w:t>
            </w:r>
          </w:p>
        </w:tc>
        <w:tc>
          <w:tcPr>
            <w:tcW w:w="800" w:type="dxa"/>
            <w:tcBorders>
              <w:top w:val="single" w:sz="8" w:space="0" w:color="auto"/>
              <w:bottom w:val="single" w:sz="8" w:space="0" w:color="auto"/>
              <w:right w:val="single" w:sz="8" w:space="0" w:color="auto"/>
            </w:tcBorders>
            <w:vAlign w:val="bottom"/>
          </w:tcPr>
          <w:p w:rsidR="006F63F8" w:rsidRDefault="008E145A">
            <w:pPr>
              <w:ind w:left="240"/>
              <w:rPr>
                <w:sz w:val="20"/>
                <w:szCs w:val="20"/>
              </w:rPr>
            </w:pPr>
            <w:r>
              <w:rPr>
                <w:rFonts w:eastAsia="Times New Roman"/>
                <w:sz w:val="24"/>
                <w:szCs w:val="24"/>
              </w:rPr>
              <w:t>q</w:t>
            </w:r>
            <w:r>
              <w:rPr>
                <w:rFonts w:eastAsia="Times New Roman"/>
                <w:sz w:val="15"/>
                <w:szCs w:val="15"/>
              </w:rPr>
              <w:t>О</w:t>
            </w:r>
          </w:p>
        </w:tc>
        <w:tc>
          <w:tcPr>
            <w:tcW w:w="620" w:type="dxa"/>
            <w:tcBorders>
              <w:top w:val="single" w:sz="8" w:space="0" w:color="auto"/>
              <w:bottom w:val="single" w:sz="8" w:space="0" w:color="auto"/>
              <w:right w:val="single" w:sz="8" w:space="0" w:color="auto"/>
            </w:tcBorders>
            <w:vAlign w:val="bottom"/>
          </w:tcPr>
          <w:p w:rsidR="006F63F8" w:rsidRDefault="008E145A">
            <w:pPr>
              <w:jc w:val="center"/>
              <w:rPr>
                <w:sz w:val="20"/>
                <w:szCs w:val="20"/>
              </w:rPr>
            </w:pPr>
            <w:r>
              <w:rPr>
                <w:rFonts w:eastAsia="Times New Roman"/>
                <w:w w:val="97"/>
                <w:sz w:val="24"/>
                <w:szCs w:val="24"/>
              </w:rPr>
              <w:t>β</w:t>
            </w:r>
          </w:p>
        </w:tc>
        <w:tc>
          <w:tcPr>
            <w:tcW w:w="620" w:type="dxa"/>
            <w:tcBorders>
              <w:top w:val="single" w:sz="8" w:space="0" w:color="auto"/>
              <w:bottom w:val="single" w:sz="8" w:space="0" w:color="auto"/>
              <w:right w:val="single" w:sz="8" w:space="0" w:color="auto"/>
            </w:tcBorders>
            <w:vAlign w:val="bottom"/>
          </w:tcPr>
          <w:p w:rsidR="006F63F8" w:rsidRDefault="008E145A">
            <w:pPr>
              <w:ind w:left="160"/>
              <w:rPr>
                <w:sz w:val="20"/>
                <w:szCs w:val="20"/>
              </w:rPr>
            </w:pPr>
            <w:r>
              <w:rPr>
                <w:rFonts w:eastAsia="Times New Roman"/>
                <w:sz w:val="24"/>
                <w:szCs w:val="24"/>
              </w:rPr>
              <w:t>t</w:t>
            </w:r>
            <w:r>
              <w:rPr>
                <w:rFonts w:eastAsia="Times New Roman"/>
                <w:sz w:val="15"/>
                <w:szCs w:val="15"/>
              </w:rPr>
              <w:t>ВР</w:t>
            </w:r>
          </w:p>
        </w:tc>
        <w:tc>
          <w:tcPr>
            <w:tcW w:w="640" w:type="dxa"/>
            <w:tcBorders>
              <w:top w:val="single" w:sz="8" w:space="0" w:color="auto"/>
              <w:bottom w:val="single" w:sz="8" w:space="0" w:color="auto"/>
              <w:right w:val="single" w:sz="8" w:space="0" w:color="auto"/>
            </w:tcBorders>
            <w:vAlign w:val="bottom"/>
          </w:tcPr>
          <w:p w:rsidR="006F63F8" w:rsidRDefault="008E145A">
            <w:pPr>
              <w:ind w:left="140"/>
              <w:rPr>
                <w:sz w:val="20"/>
                <w:szCs w:val="20"/>
              </w:rPr>
            </w:pPr>
            <w:r>
              <w:rPr>
                <w:rFonts w:eastAsia="Times New Roman"/>
                <w:sz w:val="24"/>
                <w:szCs w:val="24"/>
              </w:rPr>
              <w:t>t</w:t>
            </w:r>
            <w:r>
              <w:rPr>
                <w:rFonts w:eastAsia="Times New Roman"/>
                <w:sz w:val="15"/>
                <w:szCs w:val="15"/>
              </w:rPr>
              <w:t>НО</w:t>
            </w:r>
          </w:p>
        </w:tc>
        <w:tc>
          <w:tcPr>
            <w:tcW w:w="900" w:type="dxa"/>
            <w:tcBorders>
              <w:top w:val="single" w:sz="8" w:space="0" w:color="auto"/>
              <w:bottom w:val="single" w:sz="8" w:space="0" w:color="auto"/>
              <w:right w:val="single" w:sz="8" w:space="0" w:color="auto"/>
            </w:tcBorders>
            <w:vAlign w:val="bottom"/>
          </w:tcPr>
          <w:p w:rsidR="006F63F8" w:rsidRDefault="008E145A">
            <w:pPr>
              <w:jc w:val="center"/>
              <w:rPr>
                <w:sz w:val="20"/>
                <w:szCs w:val="20"/>
              </w:rPr>
            </w:pPr>
            <w:r>
              <w:rPr>
                <w:rFonts w:eastAsia="Times New Roman"/>
                <w:sz w:val="24"/>
                <w:szCs w:val="24"/>
              </w:rPr>
              <w:t>Q</w:t>
            </w:r>
            <w:r>
              <w:rPr>
                <w:rFonts w:eastAsia="Times New Roman"/>
                <w:sz w:val="15"/>
                <w:szCs w:val="15"/>
              </w:rPr>
              <w:t>ТВР</w:t>
            </w:r>
          </w:p>
        </w:tc>
        <w:tc>
          <w:tcPr>
            <w:tcW w:w="2280" w:type="dxa"/>
            <w:gridSpan w:val="2"/>
            <w:tcBorders>
              <w:top w:val="single" w:sz="8" w:space="0" w:color="auto"/>
              <w:bottom w:val="single" w:sz="8" w:space="0" w:color="auto"/>
              <w:right w:val="single" w:sz="8" w:space="0" w:color="auto"/>
            </w:tcBorders>
            <w:vAlign w:val="bottom"/>
          </w:tcPr>
          <w:p w:rsidR="006F63F8" w:rsidRDefault="008E145A">
            <w:pPr>
              <w:ind w:left="920"/>
              <w:rPr>
                <w:sz w:val="20"/>
                <w:szCs w:val="20"/>
              </w:rPr>
            </w:pPr>
            <w:r>
              <w:rPr>
                <w:rFonts w:eastAsia="Times New Roman"/>
                <w:sz w:val="24"/>
                <w:szCs w:val="24"/>
              </w:rPr>
              <w:t>Q</w:t>
            </w:r>
            <w:r>
              <w:rPr>
                <w:rFonts w:eastAsia="Times New Roman"/>
                <w:sz w:val="15"/>
                <w:szCs w:val="15"/>
              </w:rPr>
              <w:t>ОР</w:t>
            </w:r>
          </w:p>
        </w:tc>
        <w:tc>
          <w:tcPr>
            <w:tcW w:w="0" w:type="dxa"/>
            <w:vAlign w:val="bottom"/>
          </w:tcPr>
          <w:p w:rsidR="006F63F8" w:rsidRDefault="006F63F8">
            <w:pPr>
              <w:rPr>
                <w:sz w:val="1"/>
                <w:szCs w:val="1"/>
              </w:rPr>
            </w:pPr>
          </w:p>
        </w:tc>
      </w:tr>
      <w:tr w:rsidR="006F63F8">
        <w:trPr>
          <w:trHeight w:val="258"/>
        </w:trPr>
        <w:tc>
          <w:tcPr>
            <w:tcW w:w="380" w:type="dxa"/>
            <w:tcBorders>
              <w:left w:val="single" w:sz="8" w:space="0" w:color="auto"/>
              <w:right w:val="single" w:sz="8" w:space="0" w:color="auto"/>
            </w:tcBorders>
            <w:vAlign w:val="bottom"/>
          </w:tcPr>
          <w:p w:rsidR="006F63F8" w:rsidRDefault="006F63F8"/>
        </w:tc>
        <w:tc>
          <w:tcPr>
            <w:tcW w:w="1660" w:type="dxa"/>
            <w:tcBorders>
              <w:right w:val="single" w:sz="8" w:space="0" w:color="auto"/>
            </w:tcBorders>
            <w:vAlign w:val="bottom"/>
          </w:tcPr>
          <w:p w:rsidR="006F63F8" w:rsidRDefault="006F63F8"/>
        </w:tc>
        <w:tc>
          <w:tcPr>
            <w:tcW w:w="960" w:type="dxa"/>
            <w:tcBorders>
              <w:right w:val="single" w:sz="8" w:space="0" w:color="auto"/>
            </w:tcBorders>
            <w:vAlign w:val="bottom"/>
          </w:tcPr>
          <w:p w:rsidR="006F63F8" w:rsidRDefault="006F63F8"/>
        </w:tc>
        <w:tc>
          <w:tcPr>
            <w:tcW w:w="580" w:type="dxa"/>
            <w:tcBorders>
              <w:right w:val="single" w:sz="8" w:space="0" w:color="auto"/>
            </w:tcBorders>
            <w:vAlign w:val="bottom"/>
          </w:tcPr>
          <w:p w:rsidR="006F63F8" w:rsidRDefault="006F63F8"/>
        </w:tc>
        <w:tc>
          <w:tcPr>
            <w:tcW w:w="800" w:type="dxa"/>
            <w:tcBorders>
              <w:right w:val="single" w:sz="8" w:space="0" w:color="auto"/>
            </w:tcBorders>
            <w:vAlign w:val="bottom"/>
          </w:tcPr>
          <w:p w:rsidR="006F63F8" w:rsidRDefault="008E145A">
            <w:pPr>
              <w:spacing w:line="257" w:lineRule="exact"/>
              <w:jc w:val="center"/>
              <w:rPr>
                <w:sz w:val="20"/>
                <w:szCs w:val="20"/>
              </w:rPr>
            </w:pPr>
            <w:r>
              <w:rPr>
                <w:rFonts w:eastAsia="Times New Roman"/>
                <w:w w:val="96"/>
                <w:sz w:val="24"/>
                <w:szCs w:val="24"/>
              </w:rPr>
              <w:t>Вт/</w:t>
            </w:r>
          </w:p>
        </w:tc>
        <w:tc>
          <w:tcPr>
            <w:tcW w:w="620" w:type="dxa"/>
            <w:tcBorders>
              <w:right w:val="single" w:sz="8" w:space="0" w:color="auto"/>
            </w:tcBorders>
            <w:vAlign w:val="bottom"/>
          </w:tcPr>
          <w:p w:rsidR="006F63F8" w:rsidRDefault="006F63F8"/>
        </w:tc>
        <w:tc>
          <w:tcPr>
            <w:tcW w:w="620" w:type="dxa"/>
            <w:vMerge w:val="restart"/>
            <w:tcBorders>
              <w:right w:val="single" w:sz="8" w:space="0" w:color="auto"/>
            </w:tcBorders>
            <w:vAlign w:val="bottom"/>
          </w:tcPr>
          <w:p w:rsidR="006F63F8" w:rsidRDefault="008E145A">
            <w:pPr>
              <w:jc w:val="center"/>
              <w:rPr>
                <w:sz w:val="20"/>
                <w:szCs w:val="20"/>
              </w:rPr>
            </w:pPr>
            <w:r>
              <w:rPr>
                <w:rFonts w:ascii="Century Schoolbook" w:eastAsia="Century Schoolbook" w:hAnsi="Century Schoolbook" w:cs="Century Schoolbook"/>
                <w:sz w:val="24"/>
                <w:szCs w:val="24"/>
              </w:rPr>
              <w:t>°С</w:t>
            </w:r>
          </w:p>
        </w:tc>
        <w:tc>
          <w:tcPr>
            <w:tcW w:w="640" w:type="dxa"/>
            <w:vMerge w:val="restart"/>
            <w:tcBorders>
              <w:right w:val="single" w:sz="8" w:space="0" w:color="auto"/>
            </w:tcBorders>
            <w:vAlign w:val="bottom"/>
          </w:tcPr>
          <w:p w:rsidR="006F63F8" w:rsidRDefault="008E145A">
            <w:pPr>
              <w:jc w:val="center"/>
              <w:rPr>
                <w:sz w:val="20"/>
                <w:szCs w:val="20"/>
              </w:rPr>
            </w:pPr>
            <w:r>
              <w:rPr>
                <w:rFonts w:ascii="Century Schoolbook" w:eastAsia="Century Schoolbook" w:hAnsi="Century Schoolbook" w:cs="Century Schoolbook"/>
                <w:w w:val="96"/>
                <w:sz w:val="24"/>
                <w:szCs w:val="24"/>
              </w:rPr>
              <w:t>°С</w:t>
            </w:r>
          </w:p>
        </w:tc>
        <w:tc>
          <w:tcPr>
            <w:tcW w:w="900" w:type="dxa"/>
            <w:tcBorders>
              <w:right w:val="single" w:sz="8" w:space="0" w:color="auto"/>
            </w:tcBorders>
            <w:vAlign w:val="bottom"/>
          </w:tcPr>
          <w:p w:rsidR="006F63F8" w:rsidRDefault="006F63F8"/>
        </w:tc>
        <w:tc>
          <w:tcPr>
            <w:tcW w:w="1140" w:type="dxa"/>
            <w:tcBorders>
              <w:right w:val="single" w:sz="8" w:space="0" w:color="auto"/>
            </w:tcBorders>
            <w:vAlign w:val="bottom"/>
          </w:tcPr>
          <w:p w:rsidR="006F63F8" w:rsidRDefault="006F63F8"/>
        </w:tc>
        <w:tc>
          <w:tcPr>
            <w:tcW w:w="1140" w:type="dxa"/>
            <w:tcBorders>
              <w:right w:val="single" w:sz="8" w:space="0" w:color="auto"/>
            </w:tcBorders>
            <w:vAlign w:val="bottom"/>
          </w:tcPr>
          <w:p w:rsidR="006F63F8" w:rsidRDefault="006F63F8"/>
        </w:tc>
        <w:tc>
          <w:tcPr>
            <w:tcW w:w="0" w:type="dxa"/>
            <w:vAlign w:val="bottom"/>
          </w:tcPr>
          <w:p w:rsidR="006F63F8" w:rsidRDefault="006F63F8">
            <w:pPr>
              <w:rPr>
                <w:sz w:val="1"/>
                <w:szCs w:val="1"/>
              </w:rPr>
            </w:pPr>
          </w:p>
        </w:tc>
      </w:tr>
      <w:tr w:rsidR="006F63F8">
        <w:trPr>
          <w:trHeight w:val="287"/>
        </w:trPr>
        <w:tc>
          <w:tcPr>
            <w:tcW w:w="38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660" w:type="dxa"/>
            <w:tcBorders>
              <w:bottom w:val="single" w:sz="8" w:space="0" w:color="auto"/>
              <w:right w:val="single" w:sz="8" w:space="0" w:color="auto"/>
            </w:tcBorders>
            <w:vAlign w:val="bottom"/>
          </w:tcPr>
          <w:p w:rsidR="006F63F8" w:rsidRDefault="006F63F8">
            <w:pPr>
              <w:rPr>
                <w:sz w:val="24"/>
                <w:szCs w:val="24"/>
              </w:rPr>
            </w:pPr>
          </w:p>
        </w:tc>
        <w:tc>
          <w:tcPr>
            <w:tcW w:w="960" w:type="dxa"/>
            <w:tcBorders>
              <w:bottom w:val="single" w:sz="8" w:space="0" w:color="auto"/>
              <w:right w:val="single" w:sz="8" w:space="0" w:color="auto"/>
            </w:tcBorders>
            <w:vAlign w:val="bottom"/>
          </w:tcPr>
          <w:p w:rsidR="006F63F8" w:rsidRDefault="008E145A">
            <w:pPr>
              <w:spacing w:line="287" w:lineRule="exact"/>
              <w:jc w:val="center"/>
              <w:rPr>
                <w:sz w:val="20"/>
                <w:szCs w:val="20"/>
              </w:rPr>
            </w:pPr>
            <w:r>
              <w:rPr>
                <w:rFonts w:eastAsia="Times New Roman"/>
                <w:w w:val="86"/>
                <w:sz w:val="24"/>
                <w:szCs w:val="24"/>
              </w:rPr>
              <w:t>м</w:t>
            </w:r>
            <w:r>
              <w:rPr>
                <w:rFonts w:eastAsia="Times New Roman"/>
                <w:w w:val="86"/>
                <w:sz w:val="31"/>
                <w:szCs w:val="31"/>
                <w:vertAlign w:val="superscript"/>
              </w:rPr>
              <w:t>3</w:t>
            </w:r>
          </w:p>
        </w:tc>
        <w:tc>
          <w:tcPr>
            <w:tcW w:w="580" w:type="dxa"/>
            <w:tcBorders>
              <w:bottom w:val="single" w:sz="8" w:space="0" w:color="auto"/>
              <w:right w:val="single" w:sz="8" w:space="0" w:color="auto"/>
            </w:tcBorders>
            <w:vAlign w:val="bottom"/>
          </w:tcPr>
          <w:p w:rsidR="006F63F8" w:rsidRDefault="006F63F8">
            <w:pPr>
              <w:rPr>
                <w:sz w:val="24"/>
                <w:szCs w:val="24"/>
              </w:rPr>
            </w:pPr>
          </w:p>
        </w:tc>
        <w:tc>
          <w:tcPr>
            <w:tcW w:w="800" w:type="dxa"/>
            <w:tcBorders>
              <w:bottom w:val="single" w:sz="8" w:space="0" w:color="auto"/>
              <w:right w:val="single" w:sz="8" w:space="0" w:color="auto"/>
            </w:tcBorders>
            <w:vAlign w:val="bottom"/>
          </w:tcPr>
          <w:p w:rsidR="006F63F8" w:rsidRDefault="008E145A">
            <w:pPr>
              <w:spacing w:line="287" w:lineRule="exact"/>
              <w:jc w:val="center"/>
              <w:rPr>
                <w:sz w:val="20"/>
                <w:szCs w:val="20"/>
              </w:rPr>
            </w:pPr>
            <w:r>
              <w:rPr>
                <w:rFonts w:eastAsia="Times New Roman"/>
                <w:w w:val="93"/>
                <w:sz w:val="24"/>
                <w:szCs w:val="24"/>
              </w:rPr>
              <w:t>(м</w:t>
            </w:r>
            <w:r>
              <w:rPr>
                <w:rFonts w:eastAsia="Times New Roman"/>
                <w:w w:val="93"/>
                <w:sz w:val="31"/>
                <w:szCs w:val="31"/>
                <w:vertAlign w:val="superscript"/>
              </w:rPr>
              <w:t>3</w:t>
            </w:r>
            <w:r>
              <w:rPr>
                <w:rFonts w:eastAsia="Times New Roman"/>
                <w:w w:val="93"/>
                <w:sz w:val="24"/>
                <w:szCs w:val="24"/>
              </w:rPr>
              <w:t>· °С)</w:t>
            </w:r>
          </w:p>
        </w:tc>
        <w:tc>
          <w:tcPr>
            <w:tcW w:w="620" w:type="dxa"/>
            <w:tcBorders>
              <w:bottom w:val="single" w:sz="8" w:space="0" w:color="auto"/>
              <w:right w:val="single" w:sz="8" w:space="0" w:color="auto"/>
            </w:tcBorders>
            <w:vAlign w:val="bottom"/>
          </w:tcPr>
          <w:p w:rsidR="006F63F8" w:rsidRDefault="006F63F8">
            <w:pPr>
              <w:rPr>
                <w:sz w:val="24"/>
                <w:szCs w:val="24"/>
              </w:rPr>
            </w:pPr>
          </w:p>
        </w:tc>
        <w:tc>
          <w:tcPr>
            <w:tcW w:w="620" w:type="dxa"/>
            <w:vMerge/>
            <w:tcBorders>
              <w:bottom w:val="single" w:sz="8" w:space="0" w:color="auto"/>
              <w:right w:val="single" w:sz="8" w:space="0" w:color="auto"/>
            </w:tcBorders>
            <w:vAlign w:val="bottom"/>
          </w:tcPr>
          <w:p w:rsidR="006F63F8" w:rsidRDefault="006F63F8">
            <w:pPr>
              <w:rPr>
                <w:sz w:val="24"/>
                <w:szCs w:val="24"/>
              </w:rPr>
            </w:pPr>
          </w:p>
        </w:tc>
        <w:tc>
          <w:tcPr>
            <w:tcW w:w="640" w:type="dxa"/>
            <w:vMerge/>
            <w:tcBorders>
              <w:bottom w:val="single" w:sz="8" w:space="0" w:color="auto"/>
              <w:right w:val="single" w:sz="8" w:space="0" w:color="auto"/>
            </w:tcBorders>
            <w:vAlign w:val="bottom"/>
          </w:tcPr>
          <w:p w:rsidR="006F63F8" w:rsidRDefault="006F63F8">
            <w:pPr>
              <w:rPr>
                <w:sz w:val="24"/>
                <w:szCs w:val="24"/>
              </w:rPr>
            </w:pPr>
          </w:p>
        </w:tc>
        <w:tc>
          <w:tcPr>
            <w:tcW w:w="90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sz w:val="24"/>
                <w:szCs w:val="24"/>
              </w:rPr>
              <w:t>Вт</w:t>
            </w:r>
          </w:p>
        </w:tc>
        <w:tc>
          <w:tcPr>
            <w:tcW w:w="11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7"/>
                <w:sz w:val="24"/>
                <w:szCs w:val="24"/>
              </w:rPr>
              <w:t>Вт</w:t>
            </w:r>
          </w:p>
        </w:tc>
        <w:tc>
          <w:tcPr>
            <w:tcW w:w="11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sz w:val="24"/>
                <w:szCs w:val="24"/>
              </w:rPr>
              <w:t>кДж/ч</w:t>
            </w:r>
          </w:p>
        </w:tc>
        <w:tc>
          <w:tcPr>
            <w:tcW w:w="0" w:type="dxa"/>
            <w:vAlign w:val="bottom"/>
          </w:tcPr>
          <w:p w:rsidR="006F63F8" w:rsidRDefault="006F63F8">
            <w:pPr>
              <w:rPr>
                <w:sz w:val="1"/>
                <w:szCs w:val="1"/>
              </w:rPr>
            </w:pPr>
          </w:p>
        </w:tc>
      </w:tr>
      <w:tr w:rsidR="006F63F8">
        <w:trPr>
          <w:trHeight w:val="262"/>
        </w:trPr>
        <w:tc>
          <w:tcPr>
            <w:tcW w:w="380" w:type="dxa"/>
            <w:tcBorders>
              <w:left w:val="single" w:sz="8" w:space="0" w:color="auto"/>
              <w:right w:val="single" w:sz="8" w:space="0" w:color="auto"/>
            </w:tcBorders>
            <w:vAlign w:val="bottom"/>
          </w:tcPr>
          <w:p w:rsidR="006F63F8" w:rsidRDefault="008E145A">
            <w:pPr>
              <w:spacing w:line="262" w:lineRule="exact"/>
              <w:jc w:val="center"/>
              <w:rPr>
                <w:sz w:val="20"/>
                <w:szCs w:val="20"/>
              </w:rPr>
            </w:pPr>
            <w:r>
              <w:rPr>
                <w:rFonts w:eastAsia="Times New Roman"/>
                <w:w w:val="99"/>
                <w:sz w:val="24"/>
                <w:szCs w:val="24"/>
              </w:rPr>
              <w:t>1</w:t>
            </w:r>
          </w:p>
        </w:tc>
        <w:tc>
          <w:tcPr>
            <w:tcW w:w="1660" w:type="dxa"/>
            <w:tcBorders>
              <w:right w:val="single" w:sz="8" w:space="0" w:color="auto"/>
            </w:tcBorders>
            <w:vAlign w:val="bottom"/>
          </w:tcPr>
          <w:p w:rsidR="006F63F8" w:rsidRDefault="008E145A">
            <w:pPr>
              <w:spacing w:line="262" w:lineRule="exact"/>
              <w:ind w:left="100"/>
              <w:rPr>
                <w:sz w:val="20"/>
                <w:szCs w:val="20"/>
              </w:rPr>
            </w:pPr>
            <w:r>
              <w:rPr>
                <w:rFonts w:eastAsia="Times New Roman"/>
                <w:sz w:val="24"/>
                <w:szCs w:val="24"/>
              </w:rPr>
              <w:t>Кузнечный</w:t>
            </w:r>
          </w:p>
        </w:tc>
        <w:tc>
          <w:tcPr>
            <w:tcW w:w="960" w:type="dxa"/>
            <w:tcBorders>
              <w:right w:val="single" w:sz="8" w:space="0" w:color="auto"/>
            </w:tcBorders>
            <w:vAlign w:val="bottom"/>
          </w:tcPr>
          <w:p w:rsidR="006F63F8" w:rsidRDefault="006F63F8"/>
        </w:tc>
        <w:tc>
          <w:tcPr>
            <w:tcW w:w="580" w:type="dxa"/>
            <w:tcBorders>
              <w:right w:val="single" w:sz="8" w:space="0" w:color="auto"/>
            </w:tcBorders>
            <w:vAlign w:val="bottom"/>
          </w:tcPr>
          <w:p w:rsidR="006F63F8" w:rsidRDefault="008E145A">
            <w:pPr>
              <w:spacing w:line="252" w:lineRule="exact"/>
              <w:jc w:val="center"/>
              <w:rPr>
                <w:sz w:val="20"/>
                <w:szCs w:val="20"/>
              </w:rPr>
            </w:pPr>
            <w:r>
              <w:rPr>
                <w:rFonts w:eastAsia="Times New Roman"/>
                <w:w w:val="99"/>
                <w:sz w:val="23"/>
                <w:szCs w:val="23"/>
              </w:rPr>
              <w:t>0,25</w:t>
            </w:r>
          </w:p>
        </w:tc>
        <w:tc>
          <w:tcPr>
            <w:tcW w:w="800" w:type="dxa"/>
            <w:tcBorders>
              <w:right w:val="single" w:sz="8" w:space="0" w:color="auto"/>
            </w:tcBorders>
            <w:vAlign w:val="bottom"/>
          </w:tcPr>
          <w:p w:rsidR="006F63F8" w:rsidRDefault="006F63F8"/>
        </w:tc>
        <w:tc>
          <w:tcPr>
            <w:tcW w:w="620" w:type="dxa"/>
            <w:tcBorders>
              <w:right w:val="single" w:sz="8" w:space="0" w:color="auto"/>
            </w:tcBorders>
            <w:vAlign w:val="bottom"/>
          </w:tcPr>
          <w:p w:rsidR="006F63F8" w:rsidRDefault="008E145A">
            <w:pPr>
              <w:spacing w:line="252" w:lineRule="exact"/>
              <w:jc w:val="center"/>
              <w:rPr>
                <w:sz w:val="20"/>
                <w:szCs w:val="20"/>
              </w:rPr>
            </w:pPr>
            <w:r>
              <w:rPr>
                <w:rFonts w:eastAsia="Times New Roman"/>
                <w:w w:val="99"/>
                <w:sz w:val="23"/>
                <w:szCs w:val="23"/>
              </w:rPr>
              <w:t>1,08</w:t>
            </w:r>
          </w:p>
        </w:tc>
        <w:tc>
          <w:tcPr>
            <w:tcW w:w="620" w:type="dxa"/>
            <w:tcBorders>
              <w:right w:val="single" w:sz="8" w:space="0" w:color="auto"/>
            </w:tcBorders>
            <w:vAlign w:val="bottom"/>
          </w:tcPr>
          <w:p w:rsidR="006F63F8" w:rsidRDefault="006F63F8"/>
        </w:tc>
        <w:tc>
          <w:tcPr>
            <w:tcW w:w="640" w:type="dxa"/>
            <w:tcBorders>
              <w:right w:val="single" w:sz="8" w:space="0" w:color="auto"/>
            </w:tcBorders>
            <w:vAlign w:val="bottom"/>
          </w:tcPr>
          <w:p w:rsidR="006F63F8" w:rsidRDefault="006F63F8"/>
        </w:tc>
        <w:tc>
          <w:tcPr>
            <w:tcW w:w="900" w:type="dxa"/>
            <w:tcBorders>
              <w:right w:val="single" w:sz="8" w:space="0" w:color="auto"/>
            </w:tcBorders>
            <w:vAlign w:val="bottom"/>
          </w:tcPr>
          <w:p w:rsidR="006F63F8" w:rsidRDefault="006F63F8"/>
        </w:tc>
        <w:tc>
          <w:tcPr>
            <w:tcW w:w="1140" w:type="dxa"/>
            <w:tcBorders>
              <w:right w:val="single" w:sz="8" w:space="0" w:color="auto"/>
            </w:tcBorders>
            <w:vAlign w:val="bottom"/>
          </w:tcPr>
          <w:p w:rsidR="006F63F8" w:rsidRDefault="006F63F8"/>
        </w:tc>
        <w:tc>
          <w:tcPr>
            <w:tcW w:w="1140" w:type="dxa"/>
            <w:tcBorders>
              <w:right w:val="single" w:sz="8" w:space="0" w:color="auto"/>
            </w:tcBorders>
            <w:vAlign w:val="bottom"/>
          </w:tcPr>
          <w:p w:rsidR="006F63F8" w:rsidRDefault="006F63F8"/>
        </w:tc>
        <w:tc>
          <w:tcPr>
            <w:tcW w:w="0" w:type="dxa"/>
            <w:vAlign w:val="bottom"/>
          </w:tcPr>
          <w:p w:rsidR="006F63F8" w:rsidRDefault="006F63F8">
            <w:pPr>
              <w:rPr>
                <w:sz w:val="1"/>
                <w:szCs w:val="1"/>
              </w:rPr>
            </w:pPr>
          </w:p>
        </w:tc>
      </w:tr>
      <w:tr w:rsidR="006F63F8">
        <w:trPr>
          <w:trHeight w:val="279"/>
        </w:trPr>
        <w:tc>
          <w:tcPr>
            <w:tcW w:w="38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660" w:type="dxa"/>
            <w:tcBorders>
              <w:bottom w:val="single" w:sz="8" w:space="0" w:color="auto"/>
              <w:right w:val="single" w:sz="8" w:space="0" w:color="auto"/>
            </w:tcBorders>
            <w:vAlign w:val="bottom"/>
          </w:tcPr>
          <w:p w:rsidR="006F63F8" w:rsidRDefault="008E145A">
            <w:pPr>
              <w:ind w:left="100"/>
              <w:rPr>
                <w:sz w:val="20"/>
                <w:szCs w:val="20"/>
              </w:rPr>
            </w:pPr>
            <w:r>
              <w:rPr>
                <w:rFonts w:eastAsia="Times New Roman"/>
                <w:sz w:val="24"/>
                <w:szCs w:val="24"/>
              </w:rPr>
              <w:t>цех</w:t>
            </w:r>
          </w:p>
        </w:tc>
        <w:tc>
          <w:tcPr>
            <w:tcW w:w="96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8"/>
                <w:sz w:val="23"/>
                <w:szCs w:val="23"/>
              </w:rPr>
              <w:t>257 150</w:t>
            </w:r>
          </w:p>
        </w:tc>
        <w:tc>
          <w:tcPr>
            <w:tcW w:w="580" w:type="dxa"/>
            <w:tcBorders>
              <w:bottom w:val="single" w:sz="8" w:space="0" w:color="auto"/>
              <w:right w:val="single" w:sz="8" w:space="0" w:color="auto"/>
            </w:tcBorders>
            <w:vAlign w:val="bottom"/>
          </w:tcPr>
          <w:p w:rsidR="006F63F8" w:rsidRDefault="006F63F8">
            <w:pPr>
              <w:rPr>
                <w:sz w:val="24"/>
                <w:szCs w:val="24"/>
              </w:rPr>
            </w:pPr>
          </w:p>
        </w:tc>
        <w:tc>
          <w:tcPr>
            <w:tcW w:w="80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3"/>
                <w:szCs w:val="23"/>
              </w:rPr>
              <w:t>0.18</w:t>
            </w:r>
          </w:p>
        </w:tc>
        <w:tc>
          <w:tcPr>
            <w:tcW w:w="620" w:type="dxa"/>
            <w:tcBorders>
              <w:bottom w:val="single" w:sz="8" w:space="0" w:color="auto"/>
              <w:right w:val="single" w:sz="8" w:space="0" w:color="auto"/>
            </w:tcBorders>
            <w:vAlign w:val="bottom"/>
          </w:tcPr>
          <w:p w:rsidR="006F63F8" w:rsidRDefault="006F63F8">
            <w:pPr>
              <w:rPr>
                <w:sz w:val="24"/>
                <w:szCs w:val="24"/>
              </w:rPr>
            </w:pPr>
          </w:p>
        </w:tc>
        <w:tc>
          <w:tcPr>
            <w:tcW w:w="62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sz w:val="23"/>
                <w:szCs w:val="23"/>
              </w:rPr>
              <w:t>16</w:t>
            </w:r>
          </w:p>
        </w:tc>
        <w:tc>
          <w:tcPr>
            <w:tcW w:w="6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sz w:val="23"/>
                <w:szCs w:val="23"/>
              </w:rPr>
              <w:t>- 25</w:t>
            </w:r>
          </w:p>
        </w:tc>
        <w:tc>
          <w:tcPr>
            <w:tcW w:w="90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5"/>
                <w:sz w:val="23"/>
                <w:szCs w:val="23"/>
              </w:rPr>
              <w:t>2 180 630</w:t>
            </w:r>
          </w:p>
        </w:tc>
        <w:tc>
          <w:tcPr>
            <w:tcW w:w="11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8"/>
                <w:sz w:val="23"/>
                <w:szCs w:val="23"/>
              </w:rPr>
              <w:t>381 355</w:t>
            </w:r>
          </w:p>
        </w:tc>
        <w:tc>
          <w:tcPr>
            <w:tcW w:w="11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3"/>
                <w:szCs w:val="23"/>
              </w:rPr>
              <w:t>1 372 878</w:t>
            </w:r>
          </w:p>
        </w:tc>
        <w:tc>
          <w:tcPr>
            <w:tcW w:w="0" w:type="dxa"/>
            <w:vAlign w:val="bottom"/>
          </w:tcPr>
          <w:p w:rsidR="006F63F8" w:rsidRDefault="006F63F8">
            <w:pPr>
              <w:rPr>
                <w:sz w:val="1"/>
                <w:szCs w:val="1"/>
              </w:rPr>
            </w:pPr>
          </w:p>
        </w:tc>
      </w:tr>
      <w:tr w:rsidR="006F63F8">
        <w:trPr>
          <w:trHeight w:val="263"/>
        </w:trPr>
        <w:tc>
          <w:tcPr>
            <w:tcW w:w="380" w:type="dxa"/>
            <w:tcBorders>
              <w:left w:val="single" w:sz="8" w:space="0" w:color="auto"/>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2</w:t>
            </w:r>
          </w:p>
        </w:tc>
        <w:tc>
          <w:tcPr>
            <w:tcW w:w="1660" w:type="dxa"/>
            <w:tcBorders>
              <w:right w:val="single" w:sz="8" w:space="0" w:color="auto"/>
            </w:tcBorders>
            <w:vAlign w:val="bottom"/>
          </w:tcPr>
          <w:p w:rsidR="006F63F8" w:rsidRDefault="008E145A">
            <w:pPr>
              <w:spacing w:line="263" w:lineRule="exact"/>
              <w:ind w:left="100"/>
              <w:rPr>
                <w:sz w:val="20"/>
                <w:szCs w:val="20"/>
              </w:rPr>
            </w:pPr>
            <w:r>
              <w:rPr>
                <w:rFonts w:eastAsia="Times New Roman"/>
                <w:sz w:val="24"/>
                <w:szCs w:val="24"/>
              </w:rPr>
              <w:t>Чугунолитей-</w:t>
            </w:r>
          </w:p>
        </w:tc>
        <w:tc>
          <w:tcPr>
            <w:tcW w:w="960" w:type="dxa"/>
            <w:tcBorders>
              <w:right w:val="single" w:sz="8" w:space="0" w:color="auto"/>
            </w:tcBorders>
            <w:vAlign w:val="bottom"/>
          </w:tcPr>
          <w:p w:rsidR="006F63F8" w:rsidRDefault="006F63F8"/>
        </w:tc>
        <w:tc>
          <w:tcPr>
            <w:tcW w:w="580" w:type="dxa"/>
            <w:tcBorders>
              <w:right w:val="single" w:sz="8" w:space="0" w:color="auto"/>
            </w:tcBorders>
            <w:vAlign w:val="bottom"/>
          </w:tcPr>
          <w:p w:rsidR="006F63F8" w:rsidRDefault="008E145A">
            <w:pPr>
              <w:spacing w:line="253" w:lineRule="exact"/>
              <w:jc w:val="center"/>
              <w:rPr>
                <w:sz w:val="20"/>
                <w:szCs w:val="20"/>
              </w:rPr>
            </w:pPr>
            <w:r>
              <w:rPr>
                <w:rFonts w:eastAsia="Times New Roman"/>
                <w:w w:val="99"/>
                <w:sz w:val="23"/>
                <w:szCs w:val="23"/>
              </w:rPr>
              <w:t>0,25</w:t>
            </w:r>
          </w:p>
        </w:tc>
        <w:tc>
          <w:tcPr>
            <w:tcW w:w="800" w:type="dxa"/>
            <w:tcBorders>
              <w:right w:val="single" w:sz="8" w:space="0" w:color="auto"/>
            </w:tcBorders>
            <w:vAlign w:val="bottom"/>
          </w:tcPr>
          <w:p w:rsidR="006F63F8" w:rsidRDefault="006F63F8"/>
        </w:tc>
        <w:tc>
          <w:tcPr>
            <w:tcW w:w="620" w:type="dxa"/>
            <w:tcBorders>
              <w:right w:val="single" w:sz="8" w:space="0" w:color="auto"/>
            </w:tcBorders>
            <w:vAlign w:val="bottom"/>
          </w:tcPr>
          <w:p w:rsidR="006F63F8" w:rsidRDefault="008E145A">
            <w:pPr>
              <w:spacing w:line="253" w:lineRule="exact"/>
              <w:jc w:val="center"/>
              <w:rPr>
                <w:sz w:val="20"/>
                <w:szCs w:val="20"/>
              </w:rPr>
            </w:pPr>
            <w:r>
              <w:rPr>
                <w:rFonts w:eastAsia="Times New Roman"/>
                <w:w w:val="99"/>
                <w:sz w:val="23"/>
                <w:szCs w:val="23"/>
              </w:rPr>
              <w:t>1,08</w:t>
            </w:r>
          </w:p>
        </w:tc>
        <w:tc>
          <w:tcPr>
            <w:tcW w:w="620" w:type="dxa"/>
            <w:tcBorders>
              <w:right w:val="single" w:sz="8" w:space="0" w:color="auto"/>
            </w:tcBorders>
            <w:vAlign w:val="bottom"/>
          </w:tcPr>
          <w:p w:rsidR="006F63F8" w:rsidRDefault="006F63F8"/>
        </w:tc>
        <w:tc>
          <w:tcPr>
            <w:tcW w:w="640" w:type="dxa"/>
            <w:tcBorders>
              <w:right w:val="single" w:sz="8" w:space="0" w:color="auto"/>
            </w:tcBorders>
            <w:vAlign w:val="bottom"/>
          </w:tcPr>
          <w:p w:rsidR="006F63F8" w:rsidRDefault="008E145A">
            <w:pPr>
              <w:spacing w:line="253" w:lineRule="exact"/>
              <w:jc w:val="center"/>
              <w:rPr>
                <w:sz w:val="20"/>
                <w:szCs w:val="20"/>
              </w:rPr>
            </w:pPr>
            <w:r>
              <w:rPr>
                <w:rFonts w:eastAsia="Times New Roman"/>
                <w:sz w:val="23"/>
                <w:szCs w:val="23"/>
              </w:rPr>
              <w:t>- 25</w:t>
            </w:r>
          </w:p>
        </w:tc>
        <w:tc>
          <w:tcPr>
            <w:tcW w:w="900" w:type="dxa"/>
            <w:tcBorders>
              <w:right w:val="single" w:sz="8" w:space="0" w:color="auto"/>
            </w:tcBorders>
            <w:vAlign w:val="bottom"/>
          </w:tcPr>
          <w:p w:rsidR="006F63F8" w:rsidRDefault="006F63F8"/>
        </w:tc>
        <w:tc>
          <w:tcPr>
            <w:tcW w:w="1140" w:type="dxa"/>
            <w:tcBorders>
              <w:right w:val="single" w:sz="8" w:space="0" w:color="auto"/>
            </w:tcBorders>
            <w:vAlign w:val="bottom"/>
          </w:tcPr>
          <w:p w:rsidR="006F63F8" w:rsidRDefault="006F63F8"/>
        </w:tc>
        <w:tc>
          <w:tcPr>
            <w:tcW w:w="1140" w:type="dxa"/>
            <w:tcBorders>
              <w:right w:val="single" w:sz="8" w:space="0" w:color="auto"/>
            </w:tcBorders>
            <w:vAlign w:val="bottom"/>
          </w:tcPr>
          <w:p w:rsidR="006F63F8" w:rsidRDefault="006F63F8"/>
        </w:tc>
        <w:tc>
          <w:tcPr>
            <w:tcW w:w="0" w:type="dxa"/>
            <w:vAlign w:val="bottom"/>
          </w:tcPr>
          <w:p w:rsidR="006F63F8" w:rsidRDefault="006F63F8">
            <w:pPr>
              <w:rPr>
                <w:sz w:val="1"/>
                <w:szCs w:val="1"/>
              </w:rPr>
            </w:pPr>
          </w:p>
        </w:tc>
      </w:tr>
      <w:tr w:rsidR="006F63F8">
        <w:trPr>
          <w:trHeight w:val="279"/>
        </w:trPr>
        <w:tc>
          <w:tcPr>
            <w:tcW w:w="38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660" w:type="dxa"/>
            <w:tcBorders>
              <w:bottom w:val="single" w:sz="8" w:space="0" w:color="auto"/>
              <w:right w:val="single" w:sz="8" w:space="0" w:color="auto"/>
            </w:tcBorders>
            <w:vAlign w:val="bottom"/>
          </w:tcPr>
          <w:p w:rsidR="006F63F8" w:rsidRDefault="008E145A">
            <w:pPr>
              <w:ind w:left="100"/>
              <w:rPr>
                <w:sz w:val="20"/>
                <w:szCs w:val="20"/>
              </w:rPr>
            </w:pPr>
            <w:r>
              <w:rPr>
                <w:rFonts w:eastAsia="Times New Roman"/>
                <w:sz w:val="24"/>
                <w:szCs w:val="24"/>
              </w:rPr>
              <w:t>ный цех</w:t>
            </w:r>
          </w:p>
        </w:tc>
        <w:tc>
          <w:tcPr>
            <w:tcW w:w="96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8"/>
                <w:sz w:val="23"/>
                <w:szCs w:val="23"/>
              </w:rPr>
              <w:t>218 570</w:t>
            </w:r>
          </w:p>
        </w:tc>
        <w:tc>
          <w:tcPr>
            <w:tcW w:w="580" w:type="dxa"/>
            <w:tcBorders>
              <w:bottom w:val="single" w:sz="8" w:space="0" w:color="auto"/>
              <w:right w:val="single" w:sz="8" w:space="0" w:color="auto"/>
            </w:tcBorders>
            <w:vAlign w:val="bottom"/>
          </w:tcPr>
          <w:p w:rsidR="006F63F8" w:rsidRDefault="006F63F8">
            <w:pPr>
              <w:rPr>
                <w:sz w:val="24"/>
                <w:szCs w:val="24"/>
              </w:rPr>
            </w:pPr>
          </w:p>
        </w:tc>
        <w:tc>
          <w:tcPr>
            <w:tcW w:w="80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3"/>
                <w:szCs w:val="23"/>
              </w:rPr>
              <w:t>0.21</w:t>
            </w:r>
          </w:p>
        </w:tc>
        <w:tc>
          <w:tcPr>
            <w:tcW w:w="620" w:type="dxa"/>
            <w:tcBorders>
              <w:bottom w:val="single" w:sz="8" w:space="0" w:color="auto"/>
              <w:right w:val="single" w:sz="8" w:space="0" w:color="auto"/>
            </w:tcBorders>
            <w:vAlign w:val="bottom"/>
          </w:tcPr>
          <w:p w:rsidR="006F63F8" w:rsidRDefault="006F63F8">
            <w:pPr>
              <w:rPr>
                <w:sz w:val="24"/>
                <w:szCs w:val="24"/>
              </w:rPr>
            </w:pPr>
          </w:p>
        </w:tc>
        <w:tc>
          <w:tcPr>
            <w:tcW w:w="62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sz w:val="23"/>
                <w:szCs w:val="23"/>
              </w:rPr>
              <w:t>16</w:t>
            </w:r>
          </w:p>
        </w:tc>
        <w:tc>
          <w:tcPr>
            <w:tcW w:w="640" w:type="dxa"/>
            <w:tcBorders>
              <w:bottom w:val="single" w:sz="8" w:space="0" w:color="auto"/>
              <w:right w:val="single" w:sz="8" w:space="0" w:color="auto"/>
            </w:tcBorders>
            <w:vAlign w:val="bottom"/>
          </w:tcPr>
          <w:p w:rsidR="006F63F8" w:rsidRDefault="006F63F8">
            <w:pPr>
              <w:rPr>
                <w:sz w:val="24"/>
                <w:szCs w:val="24"/>
              </w:rPr>
            </w:pPr>
          </w:p>
        </w:tc>
        <w:tc>
          <w:tcPr>
            <w:tcW w:w="90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5"/>
                <w:sz w:val="23"/>
                <w:szCs w:val="23"/>
              </w:rPr>
              <w:t>1 923 416</w:t>
            </w:r>
          </w:p>
        </w:tc>
        <w:tc>
          <w:tcPr>
            <w:tcW w:w="11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8"/>
                <w:sz w:val="23"/>
                <w:szCs w:val="23"/>
              </w:rPr>
              <w:t>617 132</w:t>
            </w:r>
          </w:p>
        </w:tc>
        <w:tc>
          <w:tcPr>
            <w:tcW w:w="11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3"/>
                <w:szCs w:val="23"/>
              </w:rPr>
              <w:t>2 221 170</w:t>
            </w:r>
          </w:p>
        </w:tc>
        <w:tc>
          <w:tcPr>
            <w:tcW w:w="0" w:type="dxa"/>
            <w:vAlign w:val="bottom"/>
          </w:tcPr>
          <w:p w:rsidR="006F63F8" w:rsidRDefault="006F63F8">
            <w:pPr>
              <w:rPr>
                <w:sz w:val="1"/>
                <w:szCs w:val="1"/>
              </w:rPr>
            </w:pPr>
          </w:p>
        </w:tc>
      </w:tr>
      <w:tr w:rsidR="006F63F8">
        <w:trPr>
          <w:trHeight w:val="263"/>
        </w:trPr>
        <w:tc>
          <w:tcPr>
            <w:tcW w:w="380" w:type="dxa"/>
            <w:tcBorders>
              <w:left w:val="single" w:sz="8" w:space="0" w:color="auto"/>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3</w:t>
            </w:r>
          </w:p>
        </w:tc>
        <w:tc>
          <w:tcPr>
            <w:tcW w:w="1660" w:type="dxa"/>
            <w:tcBorders>
              <w:right w:val="single" w:sz="8" w:space="0" w:color="auto"/>
            </w:tcBorders>
            <w:vAlign w:val="bottom"/>
          </w:tcPr>
          <w:p w:rsidR="006F63F8" w:rsidRDefault="008E145A">
            <w:pPr>
              <w:spacing w:line="263" w:lineRule="exact"/>
              <w:ind w:left="100"/>
              <w:rPr>
                <w:sz w:val="20"/>
                <w:szCs w:val="20"/>
              </w:rPr>
            </w:pPr>
            <w:r>
              <w:rPr>
                <w:rFonts w:eastAsia="Times New Roman"/>
                <w:sz w:val="24"/>
                <w:szCs w:val="24"/>
              </w:rPr>
              <w:t>Механичес-</w:t>
            </w:r>
          </w:p>
        </w:tc>
        <w:tc>
          <w:tcPr>
            <w:tcW w:w="960" w:type="dxa"/>
            <w:tcBorders>
              <w:right w:val="single" w:sz="8" w:space="0" w:color="auto"/>
            </w:tcBorders>
            <w:vAlign w:val="bottom"/>
          </w:tcPr>
          <w:p w:rsidR="006F63F8" w:rsidRDefault="006F63F8"/>
        </w:tc>
        <w:tc>
          <w:tcPr>
            <w:tcW w:w="580" w:type="dxa"/>
            <w:tcBorders>
              <w:right w:val="single" w:sz="8" w:space="0" w:color="auto"/>
            </w:tcBorders>
            <w:vAlign w:val="bottom"/>
          </w:tcPr>
          <w:p w:rsidR="006F63F8" w:rsidRDefault="008E145A">
            <w:pPr>
              <w:spacing w:line="253" w:lineRule="exact"/>
              <w:jc w:val="center"/>
              <w:rPr>
                <w:sz w:val="20"/>
                <w:szCs w:val="20"/>
              </w:rPr>
            </w:pPr>
            <w:r>
              <w:rPr>
                <w:rFonts w:eastAsia="Times New Roman"/>
                <w:w w:val="99"/>
                <w:sz w:val="23"/>
                <w:szCs w:val="23"/>
              </w:rPr>
              <w:t>0,25</w:t>
            </w:r>
          </w:p>
        </w:tc>
        <w:tc>
          <w:tcPr>
            <w:tcW w:w="800" w:type="dxa"/>
            <w:tcBorders>
              <w:right w:val="single" w:sz="8" w:space="0" w:color="auto"/>
            </w:tcBorders>
            <w:vAlign w:val="bottom"/>
          </w:tcPr>
          <w:p w:rsidR="006F63F8" w:rsidRDefault="006F63F8"/>
        </w:tc>
        <w:tc>
          <w:tcPr>
            <w:tcW w:w="620" w:type="dxa"/>
            <w:tcBorders>
              <w:right w:val="single" w:sz="8" w:space="0" w:color="auto"/>
            </w:tcBorders>
            <w:vAlign w:val="bottom"/>
          </w:tcPr>
          <w:p w:rsidR="006F63F8" w:rsidRDefault="008E145A">
            <w:pPr>
              <w:spacing w:line="253" w:lineRule="exact"/>
              <w:jc w:val="center"/>
              <w:rPr>
                <w:sz w:val="20"/>
                <w:szCs w:val="20"/>
              </w:rPr>
            </w:pPr>
            <w:r>
              <w:rPr>
                <w:rFonts w:eastAsia="Times New Roman"/>
                <w:w w:val="99"/>
                <w:sz w:val="23"/>
                <w:szCs w:val="23"/>
              </w:rPr>
              <w:t>1,08</w:t>
            </w:r>
          </w:p>
        </w:tc>
        <w:tc>
          <w:tcPr>
            <w:tcW w:w="620" w:type="dxa"/>
            <w:tcBorders>
              <w:right w:val="single" w:sz="8" w:space="0" w:color="auto"/>
            </w:tcBorders>
            <w:vAlign w:val="bottom"/>
          </w:tcPr>
          <w:p w:rsidR="006F63F8" w:rsidRDefault="006F63F8"/>
        </w:tc>
        <w:tc>
          <w:tcPr>
            <w:tcW w:w="640" w:type="dxa"/>
            <w:tcBorders>
              <w:right w:val="single" w:sz="8" w:space="0" w:color="auto"/>
            </w:tcBorders>
            <w:vAlign w:val="bottom"/>
          </w:tcPr>
          <w:p w:rsidR="006F63F8" w:rsidRDefault="008E145A">
            <w:pPr>
              <w:spacing w:line="253" w:lineRule="exact"/>
              <w:jc w:val="center"/>
              <w:rPr>
                <w:sz w:val="20"/>
                <w:szCs w:val="20"/>
              </w:rPr>
            </w:pPr>
            <w:r>
              <w:rPr>
                <w:rFonts w:eastAsia="Times New Roman"/>
                <w:sz w:val="23"/>
                <w:szCs w:val="23"/>
              </w:rPr>
              <w:t>- 25</w:t>
            </w:r>
          </w:p>
        </w:tc>
        <w:tc>
          <w:tcPr>
            <w:tcW w:w="900" w:type="dxa"/>
            <w:tcBorders>
              <w:right w:val="single" w:sz="8" w:space="0" w:color="auto"/>
            </w:tcBorders>
            <w:vAlign w:val="bottom"/>
          </w:tcPr>
          <w:p w:rsidR="006F63F8" w:rsidRDefault="006F63F8"/>
        </w:tc>
        <w:tc>
          <w:tcPr>
            <w:tcW w:w="1140" w:type="dxa"/>
            <w:tcBorders>
              <w:right w:val="single" w:sz="8" w:space="0" w:color="auto"/>
            </w:tcBorders>
            <w:vAlign w:val="bottom"/>
          </w:tcPr>
          <w:p w:rsidR="006F63F8" w:rsidRDefault="006F63F8"/>
        </w:tc>
        <w:tc>
          <w:tcPr>
            <w:tcW w:w="1140" w:type="dxa"/>
            <w:tcBorders>
              <w:right w:val="single" w:sz="8" w:space="0" w:color="auto"/>
            </w:tcBorders>
            <w:vAlign w:val="bottom"/>
          </w:tcPr>
          <w:p w:rsidR="006F63F8" w:rsidRDefault="006F63F8"/>
        </w:tc>
        <w:tc>
          <w:tcPr>
            <w:tcW w:w="0" w:type="dxa"/>
            <w:vAlign w:val="bottom"/>
          </w:tcPr>
          <w:p w:rsidR="006F63F8" w:rsidRDefault="006F63F8">
            <w:pPr>
              <w:rPr>
                <w:sz w:val="1"/>
                <w:szCs w:val="1"/>
              </w:rPr>
            </w:pPr>
          </w:p>
        </w:tc>
      </w:tr>
      <w:tr w:rsidR="006F63F8">
        <w:trPr>
          <w:trHeight w:val="279"/>
        </w:trPr>
        <w:tc>
          <w:tcPr>
            <w:tcW w:w="38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660" w:type="dxa"/>
            <w:tcBorders>
              <w:bottom w:val="single" w:sz="8" w:space="0" w:color="auto"/>
              <w:right w:val="single" w:sz="8" w:space="0" w:color="auto"/>
            </w:tcBorders>
            <w:vAlign w:val="bottom"/>
          </w:tcPr>
          <w:p w:rsidR="006F63F8" w:rsidRDefault="008E145A">
            <w:pPr>
              <w:ind w:left="100"/>
              <w:rPr>
                <w:sz w:val="20"/>
                <w:szCs w:val="20"/>
              </w:rPr>
            </w:pPr>
            <w:r>
              <w:rPr>
                <w:rFonts w:eastAsia="Times New Roman"/>
                <w:sz w:val="24"/>
                <w:szCs w:val="24"/>
              </w:rPr>
              <w:t>кий цех</w:t>
            </w:r>
          </w:p>
        </w:tc>
        <w:tc>
          <w:tcPr>
            <w:tcW w:w="96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8"/>
                <w:sz w:val="23"/>
                <w:szCs w:val="23"/>
              </w:rPr>
              <w:t>120 000</w:t>
            </w:r>
          </w:p>
        </w:tc>
        <w:tc>
          <w:tcPr>
            <w:tcW w:w="580" w:type="dxa"/>
            <w:tcBorders>
              <w:bottom w:val="single" w:sz="8" w:space="0" w:color="auto"/>
              <w:right w:val="single" w:sz="8" w:space="0" w:color="auto"/>
            </w:tcBorders>
            <w:vAlign w:val="bottom"/>
          </w:tcPr>
          <w:p w:rsidR="006F63F8" w:rsidRDefault="006F63F8">
            <w:pPr>
              <w:rPr>
                <w:sz w:val="24"/>
                <w:szCs w:val="24"/>
              </w:rPr>
            </w:pPr>
          </w:p>
        </w:tc>
        <w:tc>
          <w:tcPr>
            <w:tcW w:w="80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3"/>
                <w:szCs w:val="23"/>
              </w:rPr>
              <w:t>0.44</w:t>
            </w:r>
          </w:p>
        </w:tc>
        <w:tc>
          <w:tcPr>
            <w:tcW w:w="620" w:type="dxa"/>
            <w:tcBorders>
              <w:bottom w:val="single" w:sz="8" w:space="0" w:color="auto"/>
              <w:right w:val="single" w:sz="8" w:space="0" w:color="auto"/>
            </w:tcBorders>
            <w:vAlign w:val="bottom"/>
          </w:tcPr>
          <w:p w:rsidR="006F63F8" w:rsidRDefault="006F63F8">
            <w:pPr>
              <w:rPr>
                <w:sz w:val="24"/>
                <w:szCs w:val="24"/>
              </w:rPr>
            </w:pPr>
          </w:p>
        </w:tc>
        <w:tc>
          <w:tcPr>
            <w:tcW w:w="62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sz w:val="23"/>
                <w:szCs w:val="23"/>
              </w:rPr>
              <w:t>15</w:t>
            </w:r>
          </w:p>
        </w:tc>
        <w:tc>
          <w:tcPr>
            <w:tcW w:w="640" w:type="dxa"/>
            <w:tcBorders>
              <w:bottom w:val="single" w:sz="8" w:space="0" w:color="auto"/>
              <w:right w:val="single" w:sz="8" w:space="0" w:color="auto"/>
            </w:tcBorders>
            <w:vAlign w:val="bottom"/>
          </w:tcPr>
          <w:p w:rsidR="006F63F8" w:rsidRDefault="006F63F8">
            <w:pPr>
              <w:rPr>
                <w:sz w:val="24"/>
                <w:szCs w:val="24"/>
              </w:rPr>
            </w:pPr>
          </w:p>
        </w:tc>
        <w:tc>
          <w:tcPr>
            <w:tcW w:w="90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5"/>
                <w:sz w:val="23"/>
                <w:szCs w:val="23"/>
              </w:rPr>
              <w:t>1 800 000</w:t>
            </w:r>
          </w:p>
        </w:tc>
        <w:tc>
          <w:tcPr>
            <w:tcW w:w="11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3"/>
                <w:szCs w:val="23"/>
              </w:rPr>
              <w:t>1 051 200</w:t>
            </w:r>
          </w:p>
        </w:tc>
        <w:tc>
          <w:tcPr>
            <w:tcW w:w="11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3"/>
                <w:szCs w:val="23"/>
              </w:rPr>
              <w:t>3 784 320</w:t>
            </w:r>
          </w:p>
        </w:tc>
        <w:tc>
          <w:tcPr>
            <w:tcW w:w="0" w:type="dxa"/>
            <w:vAlign w:val="bottom"/>
          </w:tcPr>
          <w:p w:rsidR="006F63F8" w:rsidRDefault="006F63F8">
            <w:pPr>
              <w:rPr>
                <w:sz w:val="1"/>
                <w:szCs w:val="1"/>
              </w:rPr>
            </w:pPr>
          </w:p>
        </w:tc>
      </w:tr>
      <w:tr w:rsidR="006F63F8">
        <w:trPr>
          <w:trHeight w:val="287"/>
        </w:trPr>
        <w:tc>
          <w:tcPr>
            <w:tcW w:w="380" w:type="dxa"/>
            <w:tcBorders>
              <w:left w:val="single" w:sz="8" w:space="0" w:color="auto"/>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4</w:t>
            </w:r>
          </w:p>
        </w:tc>
        <w:tc>
          <w:tcPr>
            <w:tcW w:w="1660" w:type="dxa"/>
            <w:tcBorders>
              <w:right w:val="single" w:sz="8" w:space="0" w:color="auto"/>
            </w:tcBorders>
            <w:vAlign w:val="bottom"/>
          </w:tcPr>
          <w:p w:rsidR="006F63F8" w:rsidRDefault="008E145A">
            <w:pPr>
              <w:ind w:left="100"/>
              <w:rPr>
                <w:sz w:val="20"/>
                <w:szCs w:val="20"/>
              </w:rPr>
            </w:pPr>
            <w:r>
              <w:rPr>
                <w:rFonts w:eastAsia="Times New Roman"/>
                <w:sz w:val="24"/>
                <w:szCs w:val="24"/>
              </w:rPr>
              <w:t>Учебное</w:t>
            </w:r>
          </w:p>
        </w:tc>
        <w:tc>
          <w:tcPr>
            <w:tcW w:w="960" w:type="dxa"/>
            <w:tcBorders>
              <w:right w:val="single" w:sz="8" w:space="0" w:color="auto"/>
            </w:tcBorders>
            <w:vAlign w:val="bottom"/>
          </w:tcPr>
          <w:p w:rsidR="006F63F8" w:rsidRDefault="008E145A">
            <w:pPr>
              <w:spacing w:line="252" w:lineRule="exact"/>
              <w:jc w:val="center"/>
              <w:rPr>
                <w:sz w:val="20"/>
                <w:szCs w:val="20"/>
              </w:rPr>
            </w:pPr>
            <w:r>
              <w:rPr>
                <w:rFonts w:eastAsia="Times New Roman"/>
                <w:w w:val="97"/>
                <w:sz w:val="23"/>
                <w:szCs w:val="23"/>
              </w:rPr>
              <w:t>17 000</w:t>
            </w:r>
          </w:p>
        </w:tc>
        <w:tc>
          <w:tcPr>
            <w:tcW w:w="580" w:type="dxa"/>
            <w:tcBorders>
              <w:right w:val="single" w:sz="8" w:space="0" w:color="auto"/>
            </w:tcBorders>
            <w:vAlign w:val="bottom"/>
          </w:tcPr>
          <w:p w:rsidR="006F63F8" w:rsidRDefault="008E145A">
            <w:pPr>
              <w:spacing w:line="252" w:lineRule="exact"/>
              <w:jc w:val="center"/>
              <w:rPr>
                <w:sz w:val="20"/>
                <w:szCs w:val="20"/>
              </w:rPr>
            </w:pPr>
            <w:r>
              <w:rPr>
                <w:rFonts w:eastAsia="Times New Roman"/>
                <w:sz w:val="23"/>
                <w:szCs w:val="23"/>
              </w:rPr>
              <w:t>0</w:t>
            </w:r>
          </w:p>
        </w:tc>
        <w:tc>
          <w:tcPr>
            <w:tcW w:w="800" w:type="dxa"/>
            <w:tcBorders>
              <w:right w:val="single" w:sz="8" w:space="0" w:color="auto"/>
            </w:tcBorders>
            <w:vAlign w:val="bottom"/>
          </w:tcPr>
          <w:p w:rsidR="006F63F8" w:rsidRDefault="008E145A">
            <w:pPr>
              <w:spacing w:line="252" w:lineRule="exact"/>
              <w:jc w:val="center"/>
              <w:rPr>
                <w:sz w:val="20"/>
                <w:szCs w:val="20"/>
              </w:rPr>
            </w:pPr>
            <w:r>
              <w:rPr>
                <w:rFonts w:eastAsia="Times New Roman"/>
                <w:w w:val="99"/>
                <w:sz w:val="23"/>
                <w:szCs w:val="23"/>
              </w:rPr>
              <w:t>0.49</w:t>
            </w:r>
          </w:p>
        </w:tc>
        <w:tc>
          <w:tcPr>
            <w:tcW w:w="620" w:type="dxa"/>
            <w:tcBorders>
              <w:right w:val="single" w:sz="8" w:space="0" w:color="auto"/>
            </w:tcBorders>
            <w:vAlign w:val="bottom"/>
          </w:tcPr>
          <w:p w:rsidR="006F63F8" w:rsidRDefault="008E145A">
            <w:pPr>
              <w:spacing w:line="252" w:lineRule="exact"/>
              <w:jc w:val="center"/>
              <w:rPr>
                <w:sz w:val="20"/>
                <w:szCs w:val="20"/>
              </w:rPr>
            </w:pPr>
            <w:r>
              <w:rPr>
                <w:rFonts w:eastAsia="Times New Roman"/>
                <w:w w:val="99"/>
                <w:sz w:val="23"/>
                <w:szCs w:val="23"/>
              </w:rPr>
              <w:t>1,08</w:t>
            </w:r>
          </w:p>
        </w:tc>
        <w:tc>
          <w:tcPr>
            <w:tcW w:w="620" w:type="dxa"/>
            <w:tcBorders>
              <w:right w:val="single" w:sz="8" w:space="0" w:color="auto"/>
            </w:tcBorders>
            <w:vAlign w:val="bottom"/>
          </w:tcPr>
          <w:p w:rsidR="006F63F8" w:rsidRDefault="008E145A">
            <w:pPr>
              <w:spacing w:line="252" w:lineRule="exact"/>
              <w:jc w:val="center"/>
              <w:rPr>
                <w:sz w:val="20"/>
                <w:szCs w:val="20"/>
              </w:rPr>
            </w:pPr>
            <w:r>
              <w:rPr>
                <w:rFonts w:eastAsia="Times New Roman"/>
                <w:sz w:val="23"/>
                <w:szCs w:val="23"/>
              </w:rPr>
              <w:t>18</w:t>
            </w:r>
          </w:p>
        </w:tc>
        <w:tc>
          <w:tcPr>
            <w:tcW w:w="640" w:type="dxa"/>
            <w:tcBorders>
              <w:right w:val="single" w:sz="8" w:space="0" w:color="auto"/>
            </w:tcBorders>
            <w:vAlign w:val="bottom"/>
          </w:tcPr>
          <w:p w:rsidR="006F63F8" w:rsidRDefault="008E145A">
            <w:pPr>
              <w:spacing w:line="252" w:lineRule="exact"/>
              <w:jc w:val="center"/>
              <w:rPr>
                <w:sz w:val="20"/>
                <w:szCs w:val="20"/>
              </w:rPr>
            </w:pPr>
            <w:r>
              <w:rPr>
                <w:rFonts w:eastAsia="Times New Roman"/>
                <w:sz w:val="23"/>
                <w:szCs w:val="23"/>
              </w:rPr>
              <w:t>- 25</w:t>
            </w:r>
          </w:p>
        </w:tc>
        <w:tc>
          <w:tcPr>
            <w:tcW w:w="900" w:type="dxa"/>
            <w:tcBorders>
              <w:right w:val="single" w:sz="8" w:space="0" w:color="auto"/>
            </w:tcBorders>
            <w:vAlign w:val="bottom"/>
          </w:tcPr>
          <w:p w:rsidR="006F63F8" w:rsidRDefault="008E145A">
            <w:pPr>
              <w:spacing w:line="252" w:lineRule="exact"/>
              <w:jc w:val="center"/>
              <w:rPr>
                <w:sz w:val="20"/>
                <w:szCs w:val="20"/>
              </w:rPr>
            </w:pPr>
            <w:r>
              <w:rPr>
                <w:rFonts w:eastAsia="Times New Roman"/>
                <w:sz w:val="23"/>
                <w:szCs w:val="23"/>
              </w:rPr>
              <w:t>-</w:t>
            </w:r>
          </w:p>
        </w:tc>
        <w:tc>
          <w:tcPr>
            <w:tcW w:w="1140" w:type="dxa"/>
            <w:tcBorders>
              <w:right w:val="single" w:sz="8" w:space="0" w:color="auto"/>
            </w:tcBorders>
            <w:vAlign w:val="bottom"/>
          </w:tcPr>
          <w:p w:rsidR="006F63F8" w:rsidRDefault="008E145A">
            <w:pPr>
              <w:spacing w:line="252" w:lineRule="exact"/>
              <w:jc w:val="center"/>
              <w:rPr>
                <w:sz w:val="20"/>
                <w:szCs w:val="20"/>
              </w:rPr>
            </w:pPr>
            <w:r>
              <w:rPr>
                <w:rFonts w:eastAsia="Times New Roman"/>
                <w:w w:val="98"/>
                <w:sz w:val="23"/>
                <w:szCs w:val="23"/>
              </w:rPr>
              <w:t>386 845</w:t>
            </w:r>
          </w:p>
        </w:tc>
        <w:tc>
          <w:tcPr>
            <w:tcW w:w="1140" w:type="dxa"/>
            <w:tcBorders>
              <w:right w:val="single" w:sz="8" w:space="0" w:color="auto"/>
            </w:tcBorders>
            <w:vAlign w:val="bottom"/>
          </w:tcPr>
          <w:p w:rsidR="006F63F8" w:rsidRDefault="008E145A">
            <w:pPr>
              <w:spacing w:line="252" w:lineRule="exact"/>
              <w:jc w:val="center"/>
              <w:rPr>
                <w:sz w:val="20"/>
                <w:szCs w:val="20"/>
              </w:rPr>
            </w:pPr>
            <w:r>
              <w:rPr>
                <w:rFonts w:eastAsia="Times New Roman"/>
                <w:w w:val="99"/>
                <w:sz w:val="23"/>
                <w:szCs w:val="23"/>
              </w:rPr>
              <w:t>1 392 643</w:t>
            </w:r>
          </w:p>
        </w:tc>
        <w:tc>
          <w:tcPr>
            <w:tcW w:w="0" w:type="dxa"/>
            <w:vAlign w:val="bottom"/>
          </w:tcPr>
          <w:p w:rsidR="006F63F8" w:rsidRDefault="006F63F8">
            <w:pPr>
              <w:rPr>
                <w:sz w:val="1"/>
                <w:szCs w:val="1"/>
              </w:rPr>
            </w:pPr>
          </w:p>
        </w:tc>
      </w:tr>
      <w:tr w:rsidR="006F63F8">
        <w:trPr>
          <w:trHeight w:val="279"/>
        </w:trPr>
        <w:tc>
          <w:tcPr>
            <w:tcW w:w="38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660" w:type="dxa"/>
            <w:tcBorders>
              <w:bottom w:val="single" w:sz="8" w:space="0" w:color="auto"/>
              <w:right w:val="single" w:sz="8" w:space="0" w:color="auto"/>
            </w:tcBorders>
            <w:vAlign w:val="bottom"/>
          </w:tcPr>
          <w:p w:rsidR="006F63F8" w:rsidRDefault="008E145A">
            <w:pPr>
              <w:ind w:left="100"/>
              <w:rPr>
                <w:sz w:val="20"/>
                <w:szCs w:val="20"/>
              </w:rPr>
            </w:pPr>
            <w:r>
              <w:rPr>
                <w:rFonts w:eastAsia="Times New Roman"/>
                <w:sz w:val="24"/>
                <w:szCs w:val="24"/>
              </w:rPr>
              <w:t>заведение</w:t>
            </w:r>
          </w:p>
        </w:tc>
        <w:tc>
          <w:tcPr>
            <w:tcW w:w="960" w:type="dxa"/>
            <w:tcBorders>
              <w:bottom w:val="single" w:sz="8" w:space="0" w:color="auto"/>
              <w:right w:val="single" w:sz="8" w:space="0" w:color="auto"/>
            </w:tcBorders>
            <w:vAlign w:val="bottom"/>
          </w:tcPr>
          <w:p w:rsidR="006F63F8" w:rsidRDefault="006F63F8">
            <w:pPr>
              <w:rPr>
                <w:sz w:val="24"/>
                <w:szCs w:val="24"/>
              </w:rPr>
            </w:pPr>
          </w:p>
        </w:tc>
        <w:tc>
          <w:tcPr>
            <w:tcW w:w="580" w:type="dxa"/>
            <w:tcBorders>
              <w:bottom w:val="single" w:sz="8" w:space="0" w:color="auto"/>
              <w:right w:val="single" w:sz="8" w:space="0" w:color="auto"/>
            </w:tcBorders>
            <w:vAlign w:val="bottom"/>
          </w:tcPr>
          <w:p w:rsidR="006F63F8" w:rsidRDefault="006F63F8">
            <w:pPr>
              <w:rPr>
                <w:sz w:val="24"/>
                <w:szCs w:val="24"/>
              </w:rPr>
            </w:pPr>
          </w:p>
        </w:tc>
        <w:tc>
          <w:tcPr>
            <w:tcW w:w="800" w:type="dxa"/>
            <w:tcBorders>
              <w:bottom w:val="single" w:sz="8" w:space="0" w:color="auto"/>
              <w:right w:val="single" w:sz="8" w:space="0" w:color="auto"/>
            </w:tcBorders>
            <w:vAlign w:val="bottom"/>
          </w:tcPr>
          <w:p w:rsidR="006F63F8" w:rsidRDefault="006F63F8">
            <w:pPr>
              <w:rPr>
                <w:sz w:val="24"/>
                <w:szCs w:val="24"/>
              </w:rPr>
            </w:pPr>
          </w:p>
        </w:tc>
        <w:tc>
          <w:tcPr>
            <w:tcW w:w="620" w:type="dxa"/>
            <w:tcBorders>
              <w:bottom w:val="single" w:sz="8" w:space="0" w:color="auto"/>
              <w:right w:val="single" w:sz="8" w:space="0" w:color="auto"/>
            </w:tcBorders>
            <w:vAlign w:val="bottom"/>
          </w:tcPr>
          <w:p w:rsidR="006F63F8" w:rsidRDefault="006F63F8">
            <w:pPr>
              <w:rPr>
                <w:sz w:val="24"/>
                <w:szCs w:val="24"/>
              </w:rPr>
            </w:pPr>
          </w:p>
        </w:tc>
        <w:tc>
          <w:tcPr>
            <w:tcW w:w="620" w:type="dxa"/>
            <w:tcBorders>
              <w:bottom w:val="single" w:sz="8" w:space="0" w:color="auto"/>
              <w:right w:val="single" w:sz="8" w:space="0" w:color="auto"/>
            </w:tcBorders>
            <w:vAlign w:val="bottom"/>
          </w:tcPr>
          <w:p w:rsidR="006F63F8" w:rsidRDefault="006F63F8">
            <w:pPr>
              <w:rPr>
                <w:sz w:val="24"/>
                <w:szCs w:val="24"/>
              </w:rPr>
            </w:pPr>
          </w:p>
        </w:tc>
        <w:tc>
          <w:tcPr>
            <w:tcW w:w="640" w:type="dxa"/>
            <w:tcBorders>
              <w:bottom w:val="single" w:sz="8" w:space="0" w:color="auto"/>
              <w:right w:val="single" w:sz="8" w:space="0" w:color="auto"/>
            </w:tcBorders>
            <w:vAlign w:val="bottom"/>
          </w:tcPr>
          <w:p w:rsidR="006F63F8" w:rsidRDefault="006F63F8">
            <w:pPr>
              <w:rPr>
                <w:sz w:val="24"/>
                <w:szCs w:val="24"/>
              </w:rPr>
            </w:pPr>
          </w:p>
        </w:tc>
        <w:tc>
          <w:tcPr>
            <w:tcW w:w="900" w:type="dxa"/>
            <w:tcBorders>
              <w:bottom w:val="single" w:sz="8" w:space="0" w:color="auto"/>
              <w:right w:val="single" w:sz="8" w:space="0" w:color="auto"/>
            </w:tcBorders>
            <w:vAlign w:val="bottom"/>
          </w:tcPr>
          <w:p w:rsidR="006F63F8" w:rsidRDefault="006F63F8">
            <w:pPr>
              <w:rPr>
                <w:sz w:val="24"/>
                <w:szCs w:val="24"/>
              </w:rPr>
            </w:pPr>
          </w:p>
        </w:tc>
        <w:tc>
          <w:tcPr>
            <w:tcW w:w="1140" w:type="dxa"/>
            <w:tcBorders>
              <w:bottom w:val="single" w:sz="8" w:space="0" w:color="auto"/>
              <w:right w:val="single" w:sz="8" w:space="0" w:color="auto"/>
            </w:tcBorders>
            <w:vAlign w:val="bottom"/>
          </w:tcPr>
          <w:p w:rsidR="006F63F8" w:rsidRDefault="006F63F8">
            <w:pPr>
              <w:rPr>
                <w:sz w:val="24"/>
                <w:szCs w:val="24"/>
              </w:rPr>
            </w:pPr>
          </w:p>
        </w:tc>
        <w:tc>
          <w:tcPr>
            <w:tcW w:w="1140" w:type="dxa"/>
            <w:tcBorders>
              <w:bottom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264"/>
        </w:trPr>
        <w:tc>
          <w:tcPr>
            <w:tcW w:w="380" w:type="dxa"/>
            <w:tcBorders>
              <w:left w:val="single" w:sz="8" w:space="0" w:color="auto"/>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5</w:t>
            </w:r>
          </w:p>
        </w:tc>
        <w:tc>
          <w:tcPr>
            <w:tcW w:w="1660" w:type="dxa"/>
            <w:tcBorders>
              <w:right w:val="single" w:sz="8" w:space="0" w:color="auto"/>
            </w:tcBorders>
            <w:vAlign w:val="bottom"/>
          </w:tcPr>
          <w:p w:rsidR="006F63F8" w:rsidRDefault="008E145A">
            <w:pPr>
              <w:spacing w:line="264" w:lineRule="exact"/>
              <w:ind w:left="100"/>
              <w:rPr>
                <w:sz w:val="20"/>
                <w:szCs w:val="20"/>
              </w:rPr>
            </w:pPr>
            <w:r>
              <w:rPr>
                <w:rFonts w:eastAsia="Times New Roman"/>
                <w:sz w:val="24"/>
                <w:szCs w:val="24"/>
              </w:rPr>
              <w:t>9 жилых</w:t>
            </w:r>
          </w:p>
        </w:tc>
        <w:tc>
          <w:tcPr>
            <w:tcW w:w="960" w:type="dxa"/>
            <w:tcBorders>
              <w:right w:val="single" w:sz="8" w:space="0" w:color="auto"/>
            </w:tcBorders>
            <w:vAlign w:val="bottom"/>
          </w:tcPr>
          <w:p w:rsidR="006F63F8" w:rsidRDefault="006F63F8"/>
        </w:tc>
        <w:tc>
          <w:tcPr>
            <w:tcW w:w="580" w:type="dxa"/>
            <w:tcBorders>
              <w:right w:val="single" w:sz="8" w:space="0" w:color="auto"/>
            </w:tcBorders>
            <w:vAlign w:val="bottom"/>
          </w:tcPr>
          <w:p w:rsidR="006F63F8" w:rsidRDefault="008E145A">
            <w:pPr>
              <w:spacing w:line="254" w:lineRule="exact"/>
              <w:jc w:val="center"/>
              <w:rPr>
                <w:sz w:val="20"/>
                <w:szCs w:val="20"/>
              </w:rPr>
            </w:pPr>
            <w:r>
              <w:rPr>
                <w:rFonts w:eastAsia="Times New Roman"/>
                <w:sz w:val="23"/>
                <w:szCs w:val="23"/>
              </w:rPr>
              <w:t>0</w:t>
            </w:r>
          </w:p>
        </w:tc>
        <w:tc>
          <w:tcPr>
            <w:tcW w:w="800" w:type="dxa"/>
            <w:tcBorders>
              <w:right w:val="single" w:sz="8" w:space="0" w:color="auto"/>
            </w:tcBorders>
            <w:vAlign w:val="bottom"/>
          </w:tcPr>
          <w:p w:rsidR="006F63F8" w:rsidRDefault="006F63F8"/>
        </w:tc>
        <w:tc>
          <w:tcPr>
            <w:tcW w:w="620" w:type="dxa"/>
            <w:tcBorders>
              <w:right w:val="single" w:sz="8" w:space="0" w:color="auto"/>
            </w:tcBorders>
            <w:vAlign w:val="bottom"/>
          </w:tcPr>
          <w:p w:rsidR="006F63F8" w:rsidRDefault="008E145A">
            <w:pPr>
              <w:spacing w:line="254" w:lineRule="exact"/>
              <w:jc w:val="center"/>
              <w:rPr>
                <w:sz w:val="20"/>
                <w:szCs w:val="20"/>
              </w:rPr>
            </w:pPr>
            <w:r>
              <w:rPr>
                <w:rFonts w:eastAsia="Times New Roman"/>
                <w:w w:val="99"/>
                <w:sz w:val="23"/>
                <w:szCs w:val="23"/>
              </w:rPr>
              <w:t>1,08</w:t>
            </w:r>
          </w:p>
        </w:tc>
        <w:tc>
          <w:tcPr>
            <w:tcW w:w="620" w:type="dxa"/>
            <w:tcBorders>
              <w:right w:val="single" w:sz="8" w:space="0" w:color="auto"/>
            </w:tcBorders>
            <w:vAlign w:val="bottom"/>
          </w:tcPr>
          <w:p w:rsidR="006F63F8" w:rsidRDefault="006F63F8"/>
        </w:tc>
        <w:tc>
          <w:tcPr>
            <w:tcW w:w="640" w:type="dxa"/>
            <w:tcBorders>
              <w:right w:val="single" w:sz="8" w:space="0" w:color="auto"/>
            </w:tcBorders>
            <w:vAlign w:val="bottom"/>
          </w:tcPr>
          <w:p w:rsidR="006F63F8" w:rsidRDefault="008E145A">
            <w:pPr>
              <w:spacing w:line="254" w:lineRule="exact"/>
              <w:jc w:val="center"/>
              <w:rPr>
                <w:sz w:val="20"/>
                <w:szCs w:val="20"/>
              </w:rPr>
            </w:pPr>
            <w:r>
              <w:rPr>
                <w:rFonts w:eastAsia="Times New Roman"/>
                <w:sz w:val="23"/>
                <w:szCs w:val="23"/>
              </w:rPr>
              <w:t>- 25</w:t>
            </w:r>
          </w:p>
        </w:tc>
        <w:tc>
          <w:tcPr>
            <w:tcW w:w="900" w:type="dxa"/>
            <w:tcBorders>
              <w:right w:val="single" w:sz="8" w:space="0" w:color="auto"/>
            </w:tcBorders>
            <w:vAlign w:val="bottom"/>
          </w:tcPr>
          <w:p w:rsidR="006F63F8" w:rsidRDefault="006F63F8"/>
        </w:tc>
        <w:tc>
          <w:tcPr>
            <w:tcW w:w="1140" w:type="dxa"/>
            <w:tcBorders>
              <w:right w:val="single" w:sz="8" w:space="0" w:color="auto"/>
            </w:tcBorders>
            <w:vAlign w:val="bottom"/>
          </w:tcPr>
          <w:p w:rsidR="006F63F8" w:rsidRDefault="006F63F8"/>
        </w:tc>
        <w:tc>
          <w:tcPr>
            <w:tcW w:w="1140" w:type="dxa"/>
            <w:tcBorders>
              <w:right w:val="single" w:sz="8" w:space="0" w:color="auto"/>
            </w:tcBorders>
            <w:vAlign w:val="bottom"/>
          </w:tcPr>
          <w:p w:rsidR="006F63F8" w:rsidRDefault="006F63F8"/>
        </w:tc>
        <w:tc>
          <w:tcPr>
            <w:tcW w:w="0" w:type="dxa"/>
            <w:vAlign w:val="bottom"/>
          </w:tcPr>
          <w:p w:rsidR="006F63F8" w:rsidRDefault="006F63F8">
            <w:pPr>
              <w:rPr>
                <w:sz w:val="1"/>
                <w:szCs w:val="1"/>
              </w:rPr>
            </w:pPr>
          </w:p>
        </w:tc>
      </w:tr>
      <w:tr w:rsidR="006F63F8">
        <w:trPr>
          <w:trHeight w:val="279"/>
        </w:trPr>
        <w:tc>
          <w:tcPr>
            <w:tcW w:w="38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660" w:type="dxa"/>
            <w:tcBorders>
              <w:bottom w:val="single" w:sz="8" w:space="0" w:color="auto"/>
              <w:right w:val="single" w:sz="8" w:space="0" w:color="auto"/>
            </w:tcBorders>
            <w:vAlign w:val="bottom"/>
          </w:tcPr>
          <w:p w:rsidR="006F63F8" w:rsidRDefault="008E145A">
            <w:pPr>
              <w:ind w:left="100"/>
              <w:rPr>
                <w:sz w:val="20"/>
                <w:szCs w:val="20"/>
              </w:rPr>
            </w:pPr>
            <w:r>
              <w:rPr>
                <w:rFonts w:eastAsia="Times New Roman"/>
                <w:sz w:val="24"/>
                <w:szCs w:val="24"/>
              </w:rPr>
              <w:t>домов</w:t>
            </w:r>
          </w:p>
        </w:tc>
        <w:tc>
          <w:tcPr>
            <w:tcW w:w="96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7"/>
                <w:sz w:val="23"/>
                <w:szCs w:val="23"/>
              </w:rPr>
              <w:t>22 000</w:t>
            </w:r>
          </w:p>
        </w:tc>
        <w:tc>
          <w:tcPr>
            <w:tcW w:w="580" w:type="dxa"/>
            <w:tcBorders>
              <w:bottom w:val="single" w:sz="8" w:space="0" w:color="auto"/>
              <w:right w:val="single" w:sz="8" w:space="0" w:color="auto"/>
            </w:tcBorders>
            <w:vAlign w:val="bottom"/>
          </w:tcPr>
          <w:p w:rsidR="006F63F8" w:rsidRDefault="006F63F8">
            <w:pPr>
              <w:rPr>
                <w:sz w:val="24"/>
                <w:szCs w:val="24"/>
              </w:rPr>
            </w:pPr>
          </w:p>
        </w:tc>
        <w:tc>
          <w:tcPr>
            <w:tcW w:w="80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3"/>
                <w:szCs w:val="23"/>
              </w:rPr>
              <w:t>0.44</w:t>
            </w:r>
          </w:p>
        </w:tc>
        <w:tc>
          <w:tcPr>
            <w:tcW w:w="620" w:type="dxa"/>
            <w:tcBorders>
              <w:bottom w:val="single" w:sz="8" w:space="0" w:color="auto"/>
              <w:right w:val="single" w:sz="8" w:space="0" w:color="auto"/>
            </w:tcBorders>
            <w:vAlign w:val="bottom"/>
          </w:tcPr>
          <w:p w:rsidR="006F63F8" w:rsidRDefault="006F63F8">
            <w:pPr>
              <w:rPr>
                <w:sz w:val="24"/>
                <w:szCs w:val="24"/>
              </w:rPr>
            </w:pPr>
          </w:p>
        </w:tc>
        <w:tc>
          <w:tcPr>
            <w:tcW w:w="62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sz w:val="23"/>
                <w:szCs w:val="23"/>
              </w:rPr>
              <w:t>18</w:t>
            </w:r>
          </w:p>
        </w:tc>
        <w:tc>
          <w:tcPr>
            <w:tcW w:w="640" w:type="dxa"/>
            <w:tcBorders>
              <w:bottom w:val="single" w:sz="8" w:space="0" w:color="auto"/>
              <w:right w:val="single" w:sz="8" w:space="0" w:color="auto"/>
            </w:tcBorders>
            <w:vAlign w:val="bottom"/>
          </w:tcPr>
          <w:p w:rsidR="006F63F8" w:rsidRDefault="006F63F8">
            <w:pPr>
              <w:rPr>
                <w:sz w:val="24"/>
                <w:szCs w:val="24"/>
              </w:rPr>
            </w:pPr>
          </w:p>
        </w:tc>
        <w:tc>
          <w:tcPr>
            <w:tcW w:w="90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sz w:val="23"/>
                <w:szCs w:val="23"/>
              </w:rPr>
              <w:t>-</w:t>
            </w:r>
          </w:p>
        </w:tc>
        <w:tc>
          <w:tcPr>
            <w:tcW w:w="11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3"/>
                <w:szCs w:val="23"/>
              </w:rPr>
              <w:t>4 045 851</w:t>
            </w:r>
          </w:p>
        </w:tc>
        <w:tc>
          <w:tcPr>
            <w:tcW w:w="11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sz w:val="23"/>
                <w:szCs w:val="23"/>
              </w:rPr>
              <w:t>14 565 064</w:t>
            </w:r>
          </w:p>
        </w:tc>
        <w:tc>
          <w:tcPr>
            <w:tcW w:w="0" w:type="dxa"/>
            <w:vAlign w:val="bottom"/>
          </w:tcPr>
          <w:p w:rsidR="006F63F8" w:rsidRDefault="006F63F8">
            <w:pPr>
              <w:rPr>
                <w:sz w:val="1"/>
                <w:szCs w:val="1"/>
              </w:rPr>
            </w:pPr>
          </w:p>
        </w:tc>
      </w:tr>
      <w:tr w:rsidR="006F63F8">
        <w:trPr>
          <w:trHeight w:val="263"/>
        </w:trPr>
        <w:tc>
          <w:tcPr>
            <w:tcW w:w="380" w:type="dxa"/>
            <w:tcBorders>
              <w:left w:val="single" w:sz="8" w:space="0" w:color="auto"/>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6</w:t>
            </w:r>
          </w:p>
        </w:tc>
        <w:tc>
          <w:tcPr>
            <w:tcW w:w="1660" w:type="dxa"/>
            <w:tcBorders>
              <w:right w:val="single" w:sz="8" w:space="0" w:color="auto"/>
            </w:tcBorders>
            <w:vAlign w:val="bottom"/>
          </w:tcPr>
          <w:p w:rsidR="006F63F8" w:rsidRDefault="008E145A">
            <w:pPr>
              <w:spacing w:line="263" w:lineRule="exact"/>
              <w:ind w:left="100"/>
              <w:rPr>
                <w:sz w:val="20"/>
                <w:szCs w:val="20"/>
              </w:rPr>
            </w:pPr>
            <w:r>
              <w:rPr>
                <w:rFonts w:eastAsia="Times New Roman"/>
                <w:sz w:val="24"/>
                <w:szCs w:val="24"/>
              </w:rPr>
              <w:t>16 жилых</w:t>
            </w:r>
          </w:p>
        </w:tc>
        <w:tc>
          <w:tcPr>
            <w:tcW w:w="960" w:type="dxa"/>
            <w:tcBorders>
              <w:right w:val="single" w:sz="8" w:space="0" w:color="auto"/>
            </w:tcBorders>
            <w:vAlign w:val="bottom"/>
          </w:tcPr>
          <w:p w:rsidR="006F63F8" w:rsidRDefault="006F63F8"/>
        </w:tc>
        <w:tc>
          <w:tcPr>
            <w:tcW w:w="580" w:type="dxa"/>
            <w:tcBorders>
              <w:right w:val="single" w:sz="8" w:space="0" w:color="auto"/>
            </w:tcBorders>
            <w:vAlign w:val="bottom"/>
          </w:tcPr>
          <w:p w:rsidR="006F63F8" w:rsidRDefault="008E145A">
            <w:pPr>
              <w:spacing w:line="253" w:lineRule="exact"/>
              <w:jc w:val="center"/>
              <w:rPr>
                <w:sz w:val="20"/>
                <w:szCs w:val="20"/>
              </w:rPr>
            </w:pPr>
            <w:r>
              <w:rPr>
                <w:rFonts w:eastAsia="Times New Roman"/>
                <w:sz w:val="23"/>
                <w:szCs w:val="23"/>
              </w:rPr>
              <w:t>0</w:t>
            </w:r>
          </w:p>
        </w:tc>
        <w:tc>
          <w:tcPr>
            <w:tcW w:w="800" w:type="dxa"/>
            <w:tcBorders>
              <w:right w:val="single" w:sz="8" w:space="0" w:color="auto"/>
            </w:tcBorders>
            <w:vAlign w:val="bottom"/>
          </w:tcPr>
          <w:p w:rsidR="006F63F8" w:rsidRDefault="006F63F8"/>
        </w:tc>
        <w:tc>
          <w:tcPr>
            <w:tcW w:w="620" w:type="dxa"/>
            <w:tcBorders>
              <w:right w:val="single" w:sz="8" w:space="0" w:color="auto"/>
            </w:tcBorders>
            <w:vAlign w:val="bottom"/>
          </w:tcPr>
          <w:p w:rsidR="006F63F8" w:rsidRDefault="008E145A">
            <w:pPr>
              <w:spacing w:line="253" w:lineRule="exact"/>
              <w:jc w:val="center"/>
              <w:rPr>
                <w:sz w:val="20"/>
                <w:szCs w:val="20"/>
              </w:rPr>
            </w:pPr>
            <w:r>
              <w:rPr>
                <w:rFonts w:eastAsia="Times New Roman"/>
                <w:w w:val="99"/>
                <w:sz w:val="23"/>
                <w:szCs w:val="23"/>
              </w:rPr>
              <w:t>1,08</w:t>
            </w:r>
          </w:p>
        </w:tc>
        <w:tc>
          <w:tcPr>
            <w:tcW w:w="620" w:type="dxa"/>
            <w:tcBorders>
              <w:right w:val="single" w:sz="8" w:space="0" w:color="auto"/>
            </w:tcBorders>
            <w:vAlign w:val="bottom"/>
          </w:tcPr>
          <w:p w:rsidR="006F63F8" w:rsidRDefault="006F63F8"/>
        </w:tc>
        <w:tc>
          <w:tcPr>
            <w:tcW w:w="640" w:type="dxa"/>
            <w:tcBorders>
              <w:right w:val="single" w:sz="8" w:space="0" w:color="auto"/>
            </w:tcBorders>
            <w:vAlign w:val="bottom"/>
          </w:tcPr>
          <w:p w:rsidR="006F63F8" w:rsidRDefault="008E145A">
            <w:pPr>
              <w:spacing w:line="253" w:lineRule="exact"/>
              <w:jc w:val="center"/>
              <w:rPr>
                <w:sz w:val="20"/>
                <w:szCs w:val="20"/>
              </w:rPr>
            </w:pPr>
            <w:r>
              <w:rPr>
                <w:rFonts w:eastAsia="Times New Roman"/>
                <w:sz w:val="23"/>
                <w:szCs w:val="23"/>
              </w:rPr>
              <w:t>- 25</w:t>
            </w:r>
          </w:p>
        </w:tc>
        <w:tc>
          <w:tcPr>
            <w:tcW w:w="900" w:type="dxa"/>
            <w:tcBorders>
              <w:right w:val="single" w:sz="8" w:space="0" w:color="auto"/>
            </w:tcBorders>
            <w:vAlign w:val="bottom"/>
          </w:tcPr>
          <w:p w:rsidR="006F63F8" w:rsidRDefault="006F63F8"/>
        </w:tc>
        <w:tc>
          <w:tcPr>
            <w:tcW w:w="1140" w:type="dxa"/>
            <w:tcBorders>
              <w:right w:val="single" w:sz="8" w:space="0" w:color="auto"/>
            </w:tcBorders>
            <w:vAlign w:val="bottom"/>
          </w:tcPr>
          <w:p w:rsidR="006F63F8" w:rsidRDefault="006F63F8"/>
        </w:tc>
        <w:tc>
          <w:tcPr>
            <w:tcW w:w="1140" w:type="dxa"/>
            <w:tcBorders>
              <w:right w:val="single" w:sz="8" w:space="0" w:color="auto"/>
            </w:tcBorders>
            <w:vAlign w:val="bottom"/>
          </w:tcPr>
          <w:p w:rsidR="006F63F8" w:rsidRDefault="006F63F8"/>
        </w:tc>
        <w:tc>
          <w:tcPr>
            <w:tcW w:w="0" w:type="dxa"/>
            <w:vAlign w:val="bottom"/>
          </w:tcPr>
          <w:p w:rsidR="006F63F8" w:rsidRDefault="006F63F8">
            <w:pPr>
              <w:rPr>
                <w:sz w:val="1"/>
                <w:szCs w:val="1"/>
              </w:rPr>
            </w:pPr>
          </w:p>
        </w:tc>
      </w:tr>
      <w:tr w:rsidR="006F63F8">
        <w:trPr>
          <w:trHeight w:val="279"/>
        </w:trPr>
        <w:tc>
          <w:tcPr>
            <w:tcW w:w="38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660" w:type="dxa"/>
            <w:tcBorders>
              <w:bottom w:val="single" w:sz="8" w:space="0" w:color="auto"/>
              <w:right w:val="single" w:sz="8" w:space="0" w:color="auto"/>
            </w:tcBorders>
            <w:vAlign w:val="bottom"/>
          </w:tcPr>
          <w:p w:rsidR="006F63F8" w:rsidRDefault="008E145A">
            <w:pPr>
              <w:ind w:left="100"/>
              <w:rPr>
                <w:sz w:val="20"/>
                <w:szCs w:val="20"/>
              </w:rPr>
            </w:pPr>
            <w:r>
              <w:rPr>
                <w:rFonts w:eastAsia="Times New Roman"/>
                <w:sz w:val="24"/>
                <w:szCs w:val="24"/>
              </w:rPr>
              <w:t>домов</w:t>
            </w:r>
          </w:p>
        </w:tc>
        <w:tc>
          <w:tcPr>
            <w:tcW w:w="96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7"/>
                <w:sz w:val="23"/>
                <w:szCs w:val="23"/>
              </w:rPr>
              <w:t>32 000</w:t>
            </w:r>
          </w:p>
        </w:tc>
        <w:tc>
          <w:tcPr>
            <w:tcW w:w="580" w:type="dxa"/>
            <w:tcBorders>
              <w:bottom w:val="single" w:sz="8" w:space="0" w:color="auto"/>
              <w:right w:val="single" w:sz="8" w:space="0" w:color="auto"/>
            </w:tcBorders>
            <w:vAlign w:val="bottom"/>
          </w:tcPr>
          <w:p w:rsidR="006F63F8" w:rsidRDefault="006F63F8">
            <w:pPr>
              <w:rPr>
                <w:sz w:val="24"/>
                <w:szCs w:val="24"/>
              </w:rPr>
            </w:pPr>
          </w:p>
        </w:tc>
        <w:tc>
          <w:tcPr>
            <w:tcW w:w="80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3"/>
                <w:szCs w:val="23"/>
              </w:rPr>
              <w:t>0.42</w:t>
            </w:r>
          </w:p>
        </w:tc>
        <w:tc>
          <w:tcPr>
            <w:tcW w:w="620" w:type="dxa"/>
            <w:tcBorders>
              <w:bottom w:val="single" w:sz="8" w:space="0" w:color="auto"/>
              <w:right w:val="single" w:sz="8" w:space="0" w:color="auto"/>
            </w:tcBorders>
            <w:vAlign w:val="bottom"/>
          </w:tcPr>
          <w:p w:rsidR="006F63F8" w:rsidRDefault="006F63F8">
            <w:pPr>
              <w:rPr>
                <w:sz w:val="24"/>
                <w:szCs w:val="24"/>
              </w:rPr>
            </w:pPr>
          </w:p>
        </w:tc>
        <w:tc>
          <w:tcPr>
            <w:tcW w:w="62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sz w:val="23"/>
                <w:szCs w:val="23"/>
              </w:rPr>
              <w:t>18</w:t>
            </w:r>
          </w:p>
        </w:tc>
        <w:tc>
          <w:tcPr>
            <w:tcW w:w="640" w:type="dxa"/>
            <w:tcBorders>
              <w:bottom w:val="single" w:sz="8" w:space="0" w:color="auto"/>
              <w:right w:val="single" w:sz="8" w:space="0" w:color="auto"/>
            </w:tcBorders>
            <w:vAlign w:val="bottom"/>
          </w:tcPr>
          <w:p w:rsidR="006F63F8" w:rsidRDefault="006F63F8">
            <w:pPr>
              <w:rPr>
                <w:sz w:val="24"/>
                <w:szCs w:val="24"/>
              </w:rPr>
            </w:pPr>
          </w:p>
        </w:tc>
        <w:tc>
          <w:tcPr>
            <w:tcW w:w="90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sz w:val="23"/>
                <w:szCs w:val="23"/>
              </w:rPr>
              <w:t>-</w:t>
            </w:r>
          </w:p>
        </w:tc>
        <w:tc>
          <w:tcPr>
            <w:tcW w:w="11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3"/>
                <w:szCs w:val="23"/>
              </w:rPr>
              <w:t>9 986 288</w:t>
            </w:r>
          </w:p>
        </w:tc>
        <w:tc>
          <w:tcPr>
            <w:tcW w:w="11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sz w:val="23"/>
                <w:szCs w:val="23"/>
              </w:rPr>
              <w:t>35 950 637</w:t>
            </w:r>
          </w:p>
        </w:tc>
        <w:tc>
          <w:tcPr>
            <w:tcW w:w="0" w:type="dxa"/>
            <w:vAlign w:val="bottom"/>
          </w:tcPr>
          <w:p w:rsidR="006F63F8" w:rsidRDefault="006F63F8">
            <w:pPr>
              <w:rPr>
                <w:sz w:val="1"/>
                <w:szCs w:val="1"/>
              </w:rPr>
            </w:pPr>
          </w:p>
        </w:tc>
      </w:tr>
      <w:tr w:rsidR="006F63F8">
        <w:trPr>
          <w:trHeight w:val="290"/>
        </w:trPr>
        <w:tc>
          <w:tcPr>
            <w:tcW w:w="380" w:type="dxa"/>
            <w:tcBorders>
              <w:left w:val="single" w:sz="8" w:space="0" w:color="auto"/>
              <w:bottom w:val="single" w:sz="8" w:space="0" w:color="auto"/>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7</w:t>
            </w:r>
          </w:p>
        </w:tc>
        <w:tc>
          <w:tcPr>
            <w:tcW w:w="1660" w:type="dxa"/>
            <w:tcBorders>
              <w:bottom w:val="single" w:sz="8" w:space="0" w:color="auto"/>
              <w:right w:val="single" w:sz="8" w:space="0" w:color="auto"/>
            </w:tcBorders>
            <w:vAlign w:val="bottom"/>
          </w:tcPr>
          <w:p w:rsidR="006F63F8" w:rsidRDefault="008E145A">
            <w:pPr>
              <w:spacing w:line="264" w:lineRule="exact"/>
              <w:ind w:left="100"/>
              <w:rPr>
                <w:sz w:val="20"/>
                <w:szCs w:val="20"/>
              </w:rPr>
            </w:pPr>
            <w:r>
              <w:rPr>
                <w:rFonts w:eastAsia="Times New Roman"/>
                <w:sz w:val="24"/>
                <w:szCs w:val="24"/>
              </w:rPr>
              <w:t>2 ясли-сада</w:t>
            </w:r>
          </w:p>
        </w:tc>
        <w:tc>
          <w:tcPr>
            <w:tcW w:w="96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7"/>
                <w:sz w:val="23"/>
                <w:szCs w:val="23"/>
              </w:rPr>
              <w:t>15 000</w:t>
            </w:r>
          </w:p>
        </w:tc>
        <w:tc>
          <w:tcPr>
            <w:tcW w:w="580" w:type="dxa"/>
            <w:tcBorders>
              <w:bottom w:val="single" w:sz="8" w:space="0" w:color="auto"/>
              <w:right w:val="single" w:sz="8" w:space="0" w:color="auto"/>
            </w:tcBorders>
            <w:vAlign w:val="bottom"/>
          </w:tcPr>
          <w:p w:rsidR="006F63F8" w:rsidRDefault="008E145A">
            <w:pPr>
              <w:spacing w:line="253" w:lineRule="exact"/>
              <w:jc w:val="center"/>
              <w:rPr>
                <w:sz w:val="20"/>
                <w:szCs w:val="20"/>
              </w:rPr>
            </w:pPr>
            <w:r>
              <w:rPr>
                <w:rFonts w:eastAsia="Times New Roman"/>
                <w:sz w:val="23"/>
                <w:szCs w:val="23"/>
              </w:rPr>
              <w:t>0</w:t>
            </w:r>
          </w:p>
        </w:tc>
        <w:tc>
          <w:tcPr>
            <w:tcW w:w="80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7"/>
                <w:sz w:val="23"/>
                <w:szCs w:val="23"/>
              </w:rPr>
              <w:t>0.5</w:t>
            </w:r>
          </w:p>
        </w:tc>
        <w:tc>
          <w:tcPr>
            <w:tcW w:w="620" w:type="dxa"/>
            <w:tcBorders>
              <w:bottom w:val="single" w:sz="8" w:space="0" w:color="auto"/>
              <w:right w:val="single" w:sz="8" w:space="0" w:color="auto"/>
            </w:tcBorders>
            <w:vAlign w:val="bottom"/>
          </w:tcPr>
          <w:p w:rsidR="006F63F8" w:rsidRDefault="008E145A">
            <w:pPr>
              <w:spacing w:line="253" w:lineRule="exact"/>
              <w:jc w:val="center"/>
              <w:rPr>
                <w:sz w:val="20"/>
                <w:szCs w:val="20"/>
              </w:rPr>
            </w:pPr>
            <w:r>
              <w:rPr>
                <w:rFonts w:eastAsia="Times New Roman"/>
                <w:w w:val="99"/>
                <w:sz w:val="23"/>
                <w:szCs w:val="23"/>
              </w:rPr>
              <w:t>1,08</w:t>
            </w:r>
          </w:p>
        </w:tc>
        <w:tc>
          <w:tcPr>
            <w:tcW w:w="62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sz w:val="23"/>
                <w:szCs w:val="23"/>
              </w:rPr>
              <w:t>20</w:t>
            </w:r>
          </w:p>
        </w:tc>
        <w:tc>
          <w:tcPr>
            <w:tcW w:w="640" w:type="dxa"/>
            <w:tcBorders>
              <w:bottom w:val="single" w:sz="8" w:space="0" w:color="auto"/>
              <w:right w:val="single" w:sz="8" w:space="0" w:color="auto"/>
            </w:tcBorders>
            <w:vAlign w:val="bottom"/>
          </w:tcPr>
          <w:p w:rsidR="006F63F8" w:rsidRDefault="008E145A">
            <w:pPr>
              <w:spacing w:line="253" w:lineRule="exact"/>
              <w:jc w:val="center"/>
              <w:rPr>
                <w:sz w:val="20"/>
                <w:szCs w:val="20"/>
              </w:rPr>
            </w:pPr>
            <w:r>
              <w:rPr>
                <w:rFonts w:eastAsia="Times New Roman"/>
                <w:sz w:val="23"/>
                <w:szCs w:val="23"/>
              </w:rPr>
              <w:t>- 25</w:t>
            </w:r>
          </w:p>
        </w:tc>
        <w:tc>
          <w:tcPr>
            <w:tcW w:w="90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sz w:val="23"/>
                <w:szCs w:val="23"/>
              </w:rPr>
              <w:t>-</w:t>
            </w:r>
          </w:p>
        </w:tc>
        <w:tc>
          <w:tcPr>
            <w:tcW w:w="11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8"/>
                <w:sz w:val="23"/>
                <w:szCs w:val="23"/>
              </w:rPr>
              <w:t>729 000</w:t>
            </w:r>
          </w:p>
        </w:tc>
        <w:tc>
          <w:tcPr>
            <w:tcW w:w="11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3"/>
                <w:szCs w:val="23"/>
              </w:rPr>
              <w:t>2 624 400</w:t>
            </w:r>
          </w:p>
        </w:tc>
        <w:tc>
          <w:tcPr>
            <w:tcW w:w="0" w:type="dxa"/>
            <w:vAlign w:val="bottom"/>
          </w:tcPr>
          <w:p w:rsidR="006F63F8" w:rsidRDefault="006F63F8">
            <w:pPr>
              <w:rPr>
                <w:sz w:val="1"/>
                <w:szCs w:val="1"/>
              </w:rPr>
            </w:pPr>
          </w:p>
        </w:tc>
      </w:tr>
      <w:tr w:rsidR="006F63F8">
        <w:trPr>
          <w:trHeight w:val="263"/>
        </w:trPr>
        <w:tc>
          <w:tcPr>
            <w:tcW w:w="380" w:type="dxa"/>
            <w:tcBorders>
              <w:left w:val="single" w:sz="8" w:space="0" w:color="auto"/>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8</w:t>
            </w:r>
          </w:p>
        </w:tc>
        <w:tc>
          <w:tcPr>
            <w:tcW w:w="1660" w:type="dxa"/>
            <w:tcBorders>
              <w:right w:val="single" w:sz="8" w:space="0" w:color="auto"/>
            </w:tcBorders>
            <w:vAlign w:val="bottom"/>
          </w:tcPr>
          <w:p w:rsidR="006F63F8" w:rsidRDefault="008E145A">
            <w:pPr>
              <w:spacing w:line="264" w:lineRule="exact"/>
              <w:ind w:left="100"/>
              <w:rPr>
                <w:sz w:val="20"/>
                <w:szCs w:val="20"/>
              </w:rPr>
            </w:pPr>
            <w:r>
              <w:rPr>
                <w:rFonts w:eastAsia="Times New Roman"/>
                <w:sz w:val="24"/>
                <w:szCs w:val="24"/>
              </w:rPr>
              <w:t>8 жилых</w:t>
            </w:r>
          </w:p>
        </w:tc>
        <w:tc>
          <w:tcPr>
            <w:tcW w:w="960" w:type="dxa"/>
            <w:tcBorders>
              <w:right w:val="single" w:sz="8" w:space="0" w:color="auto"/>
            </w:tcBorders>
            <w:vAlign w:val="bottom"/>
          </w:tcPr>
          <w:p w:rsidR="006F63F8" w:rsidRDefault="006F63F8"/>
        </w:tc>
        <w:tc>
          <w:tcPr>
            <w:tcW w:w="580" w:type="dxa"/>
            <w:tcBorders>
              <w:right w:val="single" w:sz="8" w:space="0" w:color="auto"/>
            </w:tcBorders>
            <w:vAlign w:val="bottom"/>
          </w:tcPr>
          <w:p w:rsidR="006F63F8" w:rsidRDefault="008E145A">
            <w:pPr>
              <w:spacing w:line="253" w:lineRule="exact"/>
              <w:jc w:val="center"/>
              <w:rPr>
                <w:sz w:val="20"/>
                <w:szCs w:val="20"/>
              </w:rPr>
            </w:pPr>
            <w:r>
              <w:rPr>
                <w:rFonts w:eastAsia="Times New Roman"/>
                <w:sz w:val="23"/>
                <w:szCs w:val="23"/>
              </w:rPr>
              <w:t>0</w:t>
            </w:r>
          </w:p>
        </w:tc>
        <w:tc>
          <w:tcPr>
            <w:tcW w:w="800" w:type="dxa"/>
            <w:tcBorders>
              <w:right w:val="single" w:sz="8" w:space="0" w:color="auto"/>
            </w:tcBorders>
            <w:vAlign w:val="bottom"/>
          </w:tcPr>
          <w:p w:rsidR="006F63F8" w:rsidRDefault="008E145A">
            <w:pPr>
              <w:spacing w:line="253" w:lineRule="exact"/>
              <w:jc w:val="center"/>
              <w:rPr>
                <w:sz w:val="20"/>
                <w:szCs w:val="20"/>
              </w:rPr>
            </w:pPr>
            <w:r>
              <w:rPr>
                <w:rFonts w:eastAsia="Times New Roman"/>
                <w:w w:val="99"/>
                <w:sz w:val="23"/>
                <w:szCs w:val="23"/>
              </w:rPr>
              <w:t>0.45</w:t>
            </w:r>
          </w:p>
        </w:tc>
        <w:tc>
          <w:tcPr>
            <w:tcW w:w="620" w:type="dxa"/>
            <w:tcBorders>
              <w:right w:val="single" w:sz="8" w:space="0" w:color="auto"/>
            </w:tcBorders>
            <w:vAlign w:val="bottom"/>
          </w:tcPr>
          <w:p w:rsidR="006F63F8" w:rsidRDefault="008E145A">
            <w:pPr>
              <w:spacing w:line="253" w:lineRule="exact"/>
              <w:jc w:val="center"/>
              <w:rPr>
                <w:sz w:val="20"/>
                <w:szCs w:val="20"/>
              </w:rPr>
            </w:pPr>
            <w:r>
              <w:rPr>
                <w:rFonts w:eastAsia="Times New Roman"/>
                <w:w w:val="99"/>
                <w:sz w:val="23"/>
                <w:szCs w:val="23"/>
              </w:rPr>
              <w:t>1,08</w:t>
            </w:r>
          </w:p>
        </w:tc>
        <w:tc>
          <w:tcPr>
            <w:tcW w:w="620" w:type="dxa"/>
            <w:tcBorders>
              <w:right w:val="single" w:sz="8" w:space="0" w:color="auto"/>
            </w:tcBorders>
            <w:vAlign w:val="bottom"/>
          </w:tcPr>
          <w:p w:rsidR="006F63F8" w:rsidRDefault="008E145A">
            <w:pPr>
              <w:spacing w:line="253" w:lineRule="exact"/>
              <w:jc w:val="center"/>
              <w:rPr>
                <w:sz w:val="20"/>
                <w:szCs w:val="20"/>
              </w:rPr>
            </w:pPr>
            <w:r>
              <w:rPr>
                <w:rFonts w:eastAsia="Times New Roman"/>
                <w:sz w:val="23"/>
                <w:szCs w:val="23"/>
              </w:rPr>
              <w:t>18</w:t>
            </w:r>
          </w:p>
        </w:tc>
        <w:tc>
          <w:tcPr>
            <w:tcW w:w="640" w:type="dxa"/>
            <w:tcBorders>
              <w:right w:val="single" w:sz="8" w:space="0" w:color="auto"/>
            </w:tcBorders>
            <w:vAlign w:val="bottom"/>
          </w:tcPr>
          <w:p w:rsidR="006F63F8" w:rsidRDefault="008E145A">
            <w:pPr>
              <w:spacing w:line="253" w:lineRule="exact"/>
              <w:jc w:val="center"/>
              <w:rPr>
                <w:sz w:val="20"/>
                <w:szCs w:val="20"/>
              </w:rPr>
            </w:pPr>
            <w:r>
              <w:rPr>
                <w:rFonts w:eastAsia="Times New Roman"/>
                <w:sz w:val="23"/>
                <w:szCs w:val="23"/>
              </w:rPr>
              <w:t>- 25</w:t>
            </w:r>
          </w:p>
        </w:tc>
        <w:tc>
          <w:tcPr>
            <w:tcW w:w="900" w:type="dxa"/>
            <w:tcBorders>
              <w:right w:val="single" w:sz="8" w:space="0" w:color="auto"/>
            </w:tcBorders>
            <w:vAlign w:val="bottom"/>
          </w:tcPr>
          <w:p w:rsidR="006F63F8" w:rsidRDefault="008E145A">
            <w:pPr>
              <w:spacing w:line="253" w:lineRule="exact"/>
              <w:jc w:val="center"/>
              <w:rPr>
                <w:sz w:val="20"/>
                <w:szCs w:val="20"/>
              </w:rPr>
            </w:pPr>
            <w:r>
              <w:rPr>
                <w:rFonts w:eastAsia="Times New Roman"/>
                <w:sz w:val="23"/>
                <w:szCs w:val="23"/>
              </w:rPr>
              <w:t>-</w:t>
            </w:r>
          </w:p>
        </w:tc>
        <w:tc>
          <w:tcPr>
            <w:tcW w:w="1140" w:type="dxa"/>
            <w:tcBorders>
              <w:right w:val="single" w:sz="8" w:space="0" w:color="auto"/>
            </w:tcBorders>
            <w:vAlign w:val="bottom"/>
          </w:tcPr>
          <w:p w:rsidR="006F63F8" w:rsidRDefault="006F63F8"/>
        </w:tc>
        <w:tc>
          <w:tcPr>
            <w:tcW w:w="1140" w:type="dxa"/>
            <w:tcBorders>
              <w:right w:val="single" w:sz="8" w:space="0" w:color="auto"/>
            </w:tcBorders>
            <w:vAlign w:val="bottom"/>
          </w:tcPr>
          <w:p w:rsidR="006F63F8" w:rsidRDefault="006F63F8"/>
        </w:tc>
        <w:tc>
          <w:tcPr>
            <w:tcW w:w="0" w:type="dxa"/>
            <w:vAlign w:val="bottom"/>
          </w:tcPr>
          <w:p w:rsidR="006F63F8" w:rsidRDefault="006F63F8">
            <w:pPr>
              <w:rPr>
                <w:sz w:val="1"/>
                <w:szCs w:val="1"/>
              </w:rPr>
            </w:pPr>
          </w:p>
        </w:tc>
      </w:tr>
      <w:tr w:rsidR="006F63F8">
        <w:trPr>
          <w:trHeight w:val="278"/>
        </w:trPr>
        <w:tc>
          <w:tcPr>
            <w:tcW w:w="38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660" w:type="dxa"/>
            <w:tcBorders>
              <w:bottom w:val="single" w:sz="8" w:space="0" w:color="auto"/>
              <w:right w:val="single" w:sz="8" w:space="0" w:color="auto"/>
            </w:tcBorders>
            <w:vAlign w:val="bottom"/>
          </w:tcPr>
          <w:p w:rsidR="006F63F8" w:rsidRDefault="008E145A">
            <w:pPr>
              <w:ind w:left="100"/>
              <w:rPr>
                <w:sz w:val="20"/>
                <w:szCs w:val="20"/>
              </w:rPr>
            </w:pPr>
            <w:r>
              <w:rPr>
                <w:rFonts w:eastAsia="Times New Roman"/>
                <w:sz w:val="24"/>
                <w:szCs w:val="24"/>
              </w:rPr>
              <w:t>домов</w:t>
            </w:r>
          </w:p>
        </w:tc>
        <w:tc>
          <w:tcPr>
            <w:tcW w:w="96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7"/>
                <w:sz w:val="23"/>
                <w:szCs w:val="23"/>
              </w:rPr>
              <w:t>20 000</w:t>
            </w:r>
          </w:p>
        </w:tc>
        <w:tc>
          <w:tcPr>
            <w:tcW w:w="580" w:type="dxa"/>
            <w:tcBorders>
              <w:bottom w:val="single" w:sz="8" w:space="0" w:color="auto"/>
              <w:right w:val="single" w:sz="8" w:space="0" w:color="auto"/>
            </w:tcBorders>
            <w:vAlign w:val="bottom"/>
          </w:tcPr>
          <w:p w:rsidR="006F63F8" w:rsidRDefault="006F63F8">
            <w:pPr>
              <w:rPr>
                <w:sz w:val="24"/>
                <w:szCs w:val="24"/>
              </w:rPr>
            </w:pPr>
          </w:p>
        </w:tc>
        <w:tc>
          <w:tcPr>
            <w:tcW w:w="800" w:type="dxa"/>
            <w:tcBorders>
              <w:bottom w:val="single" w:sz="8" w:space="0" w:color="auto"/>
              <w:right w:val="single" w:sz="8" w:space="0" w:color="auto"/>
            </w:tcBorders>
            <w:vAlign w:val="bottom"/>
          </w:tcPr>
          <w:p w:rsidR="006F63F8" w:rsidRDefault="006F63F8">
            <w:pPr>
              <w:rPr>
                <w:sz w:val="24"/>
                <w:szCs w:val="24"/>
              </w:rPr>
            </w:pPr>
          </w:p>
        </w:tc>
        <w:tc>
          <w:tcPr>
            <w:tcW w:w="620" w:type="dxa"/>
            <w:tcBorders>
              <w:bottom w:val="single" w:sz="8" w:space="0" w:color="auto"/>
              <w:right w:val="single" w:sz="8" w:space="0" w:color="auto"/>
            </w:tcBorders>
            <w:vAlign w:val="bottom"/>
          </w:tcPr>
          <w:p w:rsidR="006F63F8" w:rsidRDefault="006F63F8">
            <w:pPr>
              <w:rPr>
                <w:sz w:val="24"/>
                <w:szCs w:val="24"/>
              </w:rPr>
            </w:pPr>
          </w:p>
        </w:tc>
        <w:tc>
          <w:tcPr>
            <w:tcW w:w="620" w:type="dxa"/>
            <w:tcBorders>
              <w:bottom w:val="single" w:sz="8" w:space="0" w:color="auto"/>
              <w:right w:val="single" w:sz="8" w:space="0" w:color="auto"/>
            </w:tcBorders>
            <w:vAlign w:val="bottom"/>
          </w:tcPr>
          <w:p w:rsidR="006F63F8" w:rsidRDefault="006F63F8">
            <w:pPr>
              <w:rPr>
                <w:sz w:val="24"/>
                <w:szCs w:val="24"/>
              </w:rPr>
            </w:pPr>
          </w:p>
        </w:tc>
        <w:tc>
          <w:tcPr>
            <w:tcW w:w="640" w:type="dxa"/>
            <w:tcBorders>
              <w:bottom w:val="single" w:sz="8" w:space="0" w:color="auto"/>
              <w:right w:val="single" w:sz="8" w:space="0" w:color="auto"/>
            </w:tcBorders>
            <w:vAlign w:val="bottom"/>
          </w:tcPr>
          <w:p w:rsidR="006F63F8" w:rsidRDefault="006F63F8">
            <w:pPr>
              <w:rPr>
                <w:sz w:val="24"/>
                <w:szCs w:val="24"/>
              </w:rPr>
            </w:pPr>
          </w:p>
        </w:tc>
        <w:tc>
          <w:tcPr>
            <w:tcW w:w="900" w:type="dxa"/>
            <w:tcBorders>
              <w:bottom w:val="single" w:sz="8" w:space="0" w:color="auto"/>
              <w:right w:val="single" w:sz="8" w:space="0" w:color="auto"/>
            </w:tcBorders>
            <w:vAlign w:val="bottom"/>
          </w:tcPr>
          <w:p w:rsidR="006F63F8" w:rsidRDefault="006F63F8">
            <w:pPr>
              <w:rPr>
                <w:sz w:val="24"/>
                <w:szCs w:val="24"/>
              </w:rPr>
            </w:pPr>
          </w:p>
        </w:tc>
        <w:tc>
          <w:tcPr>
            <w:tcW w:w="11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3"/>
                <w:szCs w:val="23"/>
              </w:rPr>
              <w:t>3 343 680</w:t>
            </w:r>
          </w:p>
        </w:tc>
        <w:tc>
          <w:tcPr>
            <w:tcW w:w="11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sz w:val="23"/>
                <w:szCs w:val="23"/>
              </w:rPr>
              <w:t>12 037 248</w:t>
            </w:r>
          </w:p>
        </w:tc>
        <w:tc>
          <w:tcPr>
            <w:tcW w:w="0" w:type="dxa"/>
            <w:vAlign w:val="bottom"/>
          </w:tcPr>
          <w:p w:rsidR="006F63F8" w:rsidRDefault="006F63F8">
            <w:pPr>
              <w:rPr>
                <w:sz w:val="1"/>
                <w:szCs w:val="1"/>
              </w:rPr>
            </w:pPr>
          </w:p>
        </w:tc>
      </w:tr>
      <w:tr w:rsidR="006F63F8">
        <w:trPr>
          <w:trHeight w:val="263"/>
        </w:trPr>
        <w:tc>
          <w:tcPr>
            <w:tcW w:w="380" w:type="dxa"/>
            <w:tcBorders>
              <w:left w:val="single" w:sz="8" w:space="0" w:color="auto"/>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9</w:t>
            </w:r>
          </w:p>
        </w:tc>
        <w:tc>
          <w:tcPr>
            <w:tcW w:w="1660" w:type="dxa"/>
            <w:tcBorders>
              <w:right w:val="single" w:sz="8" w:space="0" w:color="auto"/>
            </w:tcBorders>
            <w:vAlign w:val="bottom"/>
          </w:tcPr>
          <w:p w:rsidR="006F63F8" w:rsidRDefault="008E145A">
            <w:pPr>
              <w:spacing w:line="264" w:lineRule="exact"/>
              <w:ind w:left="100"/>
              <w:rPr>
                <w:sz w:val="20"/>
                <w:szCs w:val="20"/>
              </w:rPr>
            </w:pPr>
            <w:r>
              <w:rPr>
                <w:rFonts w:eastAsia="Times New Roman"/>
                <w:sz w:val="24"/>
                <w:szCs w:val="24"/>
              </w:rPr>
              <w:t>12 жилых</w:t>
            </w:r>
          </w:p>
        </w:tc>
        <w:tc>
          <w:tcPr>
            <w:tcW w:w="960" w:type="dxa"/>
            <w:tcBorders>
              <w:right w:val="single" w:sz="8" w:space="0" w:color="auto"/>
            </w:tcBorders>
            <w:vAlign w:val="bottom"/>
          </w:tcPr>
          <w:p w:rsidR="006F63F8" w:rsidRDefault="008E145A">
            <w:pPr>
              <w:spacing w:line="253" w:lineRule="exact"/>
              <w:jc w:val="center"/>
              <w:rPr>
                <w:sz w:val="20"/>
                <w:szCs w:val="20"/>
              </w:rPr>
            </w:pPr>
            <w:r>
              <w:rPr>
                <w:rFonts w:eastAsia="Times New Roman"/>
                <w:w w:val="97"/>
                <w:sz w:val="23"/>
                <w:szCs w:val="23"/>
              </w:rPr>
              <w:t>24 000</w:t>
            </w:r>
          </w:p>
        </w:tc>
        <w:tc>
          <w:tcPr>
            <w:tcW w:w="580" w:type="dxa"/>
            <w:tcBorders>
              <w:right w:val="single" w:sz="8" w:space="0" w:color="auto"/>
            </w:tcBorders>
            <w:vAlign w:val="bottom"/>
          </w:tcPr>
          <w:p w:rsidR="006F63F8" w:rsidRDefault="008E145A">
            <w:pPr>
              <w:spacing w:line="253" w:lineRule="exact"/>
              <w:jc w:val="center"/>
              <w:rPr>
                <w:sz w:val="20"/>
                <w:szCs w:val="20"/>
              </w:rPr>
            </w:pPr>
            <w:r>
              <w:rPr>
                <w:rFonts w:eastAsia="Times New Roman"/>
                <w:sz w:val="23"/>
                <w:szCs w:val="23"/>
              </w:rPr>
              <w:t>0</w:t>
            </w:r>
          </w:p>
        </w:tc>
        <w:tc>
          <w:tcPr>
            <w:tcW w:w="800" w:type="dxa"/>
            <w:tcBorders>
              <w:right w:val="single" w:sz="8" w:space="0" w:color="auto"/>
            </w:tcBorders>
            <w:vAlign w:val="bottom"/>
          </w:tcPr>
          <w:p w:rsidR="006F63F8" w:rsidRDefault="008E145A">
            <w:pPr>
              <w:spacing w:line="253" w:lineRule="exact"/>
              <w:jc w:val="center"/>
              <w:rPr>
                <w:sz w:val="20"/>
                <w:szCs w:val="20"/>
              </w:rPr>
            </w:pPr>
            <w:r>
              <w:rPr>
                <w:rFonts w:eastAsia="Times New Roman"/>
                <w:w w:val="99"/>
                <w:sz w:val="23"/>
                <w:szCs w:val="23"/>
              </w:rPr>
              <w:t>0.43</w:t>
            </w:r>
          </w:p>
        </w:tc>
        <w:tc>
          <w:tcPr>
            <w:tcW w:w="620" w:type="dxa"/>
            <w:tcBorders>
              <w:right w:val="single" w:sz="8" w:space="0" w:color="auto"/>
            </w:tcBorders>
            <w:vAlign w:val="bottom"/>
          </w:tcPr>
          <w:p w:rsidR="006F63F8" w:rsidRDefault="008E145A">
            <w:pPr>
              <w:spacing w:line="253" w:lineRule="exact"/>
              <w:jc w:val="center"/>
              <w:rPr>
                <w:sz w:val="20"/>
                <w:szCs w:val="20"/>
              </w:rPr>
            </w:pPr>
            <w:r>
              <w:rPr>
                <w:rFonts w:eastAsia="Times New Roman"/>
                <w:w w:val="99"/>
                <w:sz w:val="23"/>
                <w:szCs w:val="23"/>
              </w:rPr>
              <w:t>1,08</w:t>
            </w:r>
          </w:p>
        </w:tc>
        <w:tc>
          <w:tcPr>
            <w:tcW w:w="620" w:type="dxa"/>
            <w:tcBorders>
              <w:right w:val="single" w:sz="8" w:space="0" w:color="auto"/>
            </w:tcBorders>
            <w:vAlign w:val="bottom"/>
          </w:tcPr>
          <w:p w:rsidR="006F63F8" w:rsidRDefault="008E145A">
            <w:pPr>
              <w:spacing w:line="253" w:lineRule="exact"/>
              <w:jc w:val="center"/>
              <w:rPr>
                <w:sz w:val="20"/>
                <w:szCs w:val="20"/>
              </w:rPr>
            </w:pPr>
            <w:r>
              <w:rPr>
                <w:rFonts w:eastAsia="Times New Roman"/>
                <w:sz w:val="23"/>
                <w:szCs w:val="23"/>
              </w:rPr>
              <w:t>18</w:t>
            </w:r>
          </w:p>
        </w:tc>
        <w:tc>
          <w:tcPr>
            <w:tcW w:w="640" w:type="dxa"/>
            <w:tcBorders>
              <w:right w:val="single" w:sz="8" w:space="0" w:color="auto"/>
            </w:tcBorders>
            <w:vAlign w:val="bottom"/>
          </w:tcPr>
          <w:p w:rsidR="006F63F8" w:rsidRDefault="008E145A">
            <w:pPr>
              <w:spacing w:line="253" w:lineRule="exact"/>
              <w:jc w:val="center"/>
              <w:rPr>
                <w:sz w:val="20"/>
                <w:szCs w:val="20"/>
              </w:rPr>
            </w:pPr>
            <w:r>
              <w:rPr>
                <w:rFonts w:eastAsia="Times New Roman"/>
                <w:sz w:val="23"/>
                <w:szCs w:val="23"/>
              </w:rPr>
              <w:t>- 25</w:t>
            </w:r>
          </w:p>
        </w:tc>
        <w:tc>
          <w:tcPr>
            <w:tcW w:w="900" w:type="dxa"/>
            <w:tcBorders>
              <w:right w:val="single" w:sz="8" w:space="0" w:color="auto"/>
            </w:tcBorders>
            <w:vAlign w:val="bottom"/>
          </w:tcPr>
          <w:p w:rsidR="006F63F8" w:rsidRDefault="008E145A">
            <w:pPr>
              <w:spacing w:line="253" w:lineRule="exact"/>
              <w:jc w:val="center"/>
              <w:rPr>
                <w:sz w:val="20"/>
                <w:szCs w:val="20"/>
              </w:rPr>
            </w:pPr>
            <w:r>
              <w:rPr>
                <w:rFonts w:eastAsia="Times New Roman"/>
                <w:sz w:val="23"/>
                <w:szCs w:val="23"/>
              </w:rPr>
              <w:t>-</w:t>
            </w:r>
          </w:p>
        </w:tc>
        <w:tc>
          <w:tcPr>
            <w:tcW w:w="1140" w:type="dxa"/>
            <w:tcBorders>
              <w:right w:val="single" w:sz="8" w:space="0" w:color="auto"/>
            </w:tcBorders>
            <w:vAlign w:val="bottom"/>
          </w:tcPr>
          <w:p w:rsidR="006F63F8" w:rsidRDefault="006F63F8"/>
        </w:tc>
        <w:tc>
          <w:tcPr>
            <w:tcW w:w="1140" w:type="dxa"/>
            <w:tcBorders>
              <w:right w:val="single" w:sz="8" w:space="0" w:color="auto"/>
            </w:tcBorders>
            <w:vAlign w:val="bottom"/>
          </w:tcPr>
          <w:p w:rsidR="006F63F8" w:rsidRDefault="006F63F8"/>
        </w:tc>
        <w:tc>
          <w:tcPr>
            <w:tcW w:w="0" w:type="dxa"/>
            <w:vAlign w:val="bottom"/>
          </w:tcPr>
          <w:p w:rsidR="006F63F8" w:rsidRDefault="006F63F8">
            <w:pPr>
              <w:rPr>
                <w:sz w:val="1"/>
                <w:szCs w:val="1"/>
              </w:rPr>
            </w:pPr>
          </w:p>
        </w:tc>
      </w:tr>
      <w:tr w:rsidR="006F63F8">
        <w:trPr>
          <w:trHeight w:val="276"/>
        </w:trPr>
        <w:tc>
          <w:tcPr>
            <w:tcW w:w="380" w:type="dxa"/>
            <w:tcBorders>
              <w:left w:val="single" w:sz="8" w:space="0" w:color="auto"/>
              <w:right w:val="single" w:sz="8" w:space="0" w:color="auto"/>
            </w:tcBorders>
            <w:vAlign w:val="bottom"/>
          </w:tcPr>
          <w:p w:rsidR="006F63F8" w:rsidRDefault="006F63F8">
            <w:pPr>
              <w:rPr>
                <w:sz w:val="24"/>
                <w:szCs w:val="24"/>
              </w:rPr>
            </w:pPr>
          </w:p>
        </w:tc>
        <w:tc>
          <w:tcPr>
            <w:tcW w:w="1660" w:type="dxa"/>
            <w:tcBorders>
              <w:right w:val="single" w:sz="8" w:space="0" w:color="auto"/>
            </w:tcBorders>
            <w:vAlign w:val="bottom"/>
          </w:tcPr>
          <w:p w:rsidR="006F63F8" w:rsidRDefault="008E145A">
            <w:pPr>
              <w:ind w:left="100"/>
              <w:rPr>
                <w:sz w:val="20"/>
                <w:szCs w:val="20"/>
              </w:rPr>
            </w:pPr>
            <w:r>
              <w:rPr>
                <w:rFonts w:eastAsia="Times New Roman"/>
                <w:sz w:val="24"/>
                <w:szCs w:val="24"/>
              </w:rPr>
              <w:t>домов</w:t>
            </w:r>
          </w:p>
        </w:tc>
        <w:tc>
          <w:tcPr>
            <w:tcW w:w="960" w:type="dxa"/>
            <w:tcBorders>
              <w:right w:val="single" w:sz="8" w:space="0" w:color="auto"/>
            </w:tcBorders>
            <w:vAlign w:val="bottom"/>
          </w:tcPr>
          <w:p w:rsidR="006F63F8" w:rsidRDefault="006F63F8">
            <w:pPr>
              <w:rPr>
                <w:sz w:val="24"/>
                <w:szCs w:val="24"/>
              </w:rPr>
            </w:pPr>
          </w:p>
        </w:tc>
        <w:tc>
          <w:tcPr>
            <w:tcW w:w="580" w:type="dxa"/>
            <w:tcBorders>
              <w:right w:val="single" w:sz="8" w:space="0" w:color="auto"/>
            </w:tcBorders>
            <w:vAlign w:val="bottom"/>
          </w:tcPr>
          <w:p w:rsidR="006F63F8" w:rsidRDefault="006F63F8">
            <w:pPr>
              <w:rPr>
                <w:sz w:val="24"/>
                <w:szCs w:val="24"/>
              </w:rPr>
            </w:pPr>
          </w:p>
        </w:tc>
        <w:tc>
          <w:tcPr>
            <w:tcW w:w="800" w:type="dxa"/>
            <w:tcBorders>
              <w:right w:val="single" w:sz="8" w:space="0" w:color="auto"/>
            </w:tcBorders>
            <w:vAlign w:val="bottom"/>
          </w:tcPr>
          <w:p w:rsidR="006F63F8" w:rsidRDefault="006F63F8">
            <w:pPr>
              <w:rPr>
                <w:sz w:val="24"/>
                <w:szCs w:val="24"/>
              </w:rPr>
            </w:pPr>
          </w:p>
        </w:tc>
        <w:tc>
          <w:tcPr>
            <w:tcW w:w="620" w:type="dxa"/>
            <w:tcBorders>
              <w:right w:val="single" w:sz="8" w:space="0" w:color="auto"/>
            </w:tcBorders>
            <w:vAlign w:val="bottom"/>
          </w:tcPr>
          <w:p w:rsidR="006F63F8" w:rsidRDefault="006F63F8">
            <w:pPr>
              <w:rPr>
                <w:sz w:val="24"/>
                <w:szCs w:val="24"/>
              </w:rPr>
            </w:pPr>
          </w:p>
        </w:tc>
        <w:tc>
          <w:tcPr>
            <w:tcW w:w="620" w:type="dxa"/>
            <w:tcBorders>
              <w:right w:val="single" w:sz="8" w:space="0" w:color="auto"/>
            </w:tcBorders>
            <w:vAlign w:val="bottom"/>
          </w:tcPr>
          <w:p w:rsidR="006F63F8" w:rsidRDefault="006F63F8">
            <w:pPr>
              <w:rPr>
                <w:sz w:val="24"/>
                <w:szCs w:val="24"/>
              </w:rPr>
            </w:pPr>
          </w:p>
        </w:tc>
        <w:tc>
          <w:tcPr>
            <w:tcW w:w="640" w:type="dxa"/>
            <w:tcBorders>
              <w:right w:val="single" w:sz="8" w:space="0" w:color="auto"/>
            </w:tcBorders>
            <w:vAlign w:val="bottom"/>
          </w:tcPr>
          <w:p w:rsidR="006F63F8" w:rsidRDefault="006F63F8">
            <w:pPr>
              <w:rPr>
                <w:sz w:val="24"/>
                <w:szCs w:val="24"/>
              </w:rPr>
            </w:pPr>
          </w:p>
        </w:tc>
        <w:tc>
          <w:tcPr>
            <w:tcW w:w="900" w:type="dxa"/>
            <w:tcBorders>
              <w:right w:val="single" w:sz="8" w:space="0" w:color="auto"/>
            </w:tcBorders>
            <w:vAlign w:val="bottom"/>
          </w:tcPr>
          <w:p w:rsidR="006F63F8" w:rsidRDefault="006F63F8">
            <w:pPr>
              <w:rPr>
                <w:sz w:val="24"/>
                <w:szCs w:val="24"/>
              </w:rPr>
            </w:pPr>
          </w:p>
        </w:tc>
        <w:tc>
          <w:tcPr>
            <w:tcW w:w="1140" w:type="dxa"/>
            <w:vMerge w:val="restart"/>
            <w:tcBorders>
              <w:right w:val="single" w:sz="8" w:space="0" w:color="auto"/>
            </w:tcBorders>
            <w:vAlign w:val="bottom"/>
          </w:tcPr>
          <w:p w:rsidR="006F63F8" w:rsidRDefault="008E145A">
            <w:pPr>
              <w:jc w:val="center"/>
              <w:rPr>
                <w:sz w:val="20"/>
                <w:szCs w:val="20"/>
              </w:rPr>
            </w:pPr>
            <w:r>
              <w:rPr>
                <w:rFonts w:eastAsia="Times New Roman"/>
                <w:w w:val="99"/>
                <w:sz w:val="23"/>
                <w:szCs w:val="23"/>
              </w:rPr>
              <w:t>5 751 132</w:t>
            </w:r>
          </w:p>
        </w:tc>
        <w:tc>
          <w:tcPr>
            <w:tcW w:w="1140" w:type="dxa"/>
            <w:vMerge w:val="restart"/>
            <w:tcBorders>
              <w:right w:val="single" w:sz="8" w:space="0" w:color="auto"/>
            </w:tcBorders>
            <w:vAlign w:val="bottom"/>
          </w:tcPr>
          <w:p w:rsidR="006F63F8" w:rsidRDefault="008E145A">
            <w:pPr>
              <w:jc w:val="center"/>
              <w:rPr>
                <w:sz w:val="20"/>
                <w:szCs w:val="20"/>
              </w:rPr>
            </w:pPr>
            <w:r>
              <w:rPr>
                <w:rFonts w:eastAsia="Times New Roman"/>
                <w:sz w:val="23"/>
                <w:szCs w:val="23"/>
              </w:rPr>
              <w:t>20 704 075</w:t>
            </w:r>
          </w:p>
        </w:tc>
        <w:tc>
          <w:tcPr>
            <w:tcW w:w="0" w:type="dxa"/>
            <w:vAlign w:val="bottom"/>
          </w:tcPr>
          <w:p w:rsidR="006F63F8" w:rsidRDefault="006F63F8">
            <w:pPr>
              <w:rPr>
                <w:sz w:val="1"/>
                <w:szCs w:val="1"/>
              </w:rPr>
            </w:pPr>
          </w:p>
        </w:tc>
      </w:tr>
      <w:tr w:rsidR="006F63F8">
        <w:trPr>
          <w:trHeight w:val="94"/>
        </w:trPr>
        <w:tc>
          <w:tcPr>
            <w:tcW w:w="380" w:type="dxa"/>
            <w:tcBorders>
              <w:left w:val="single" w:sz="8" w:space="0" w:color="auto"/>
              <w:bottom w:val="single" w:sz="8" w:space="0" w:color="auto"/>
              <w:right w:val="single" w:sz="8" w:space="0" w:color="auto"/>
            </w:tcBorders>
            <w:vAlign w:val="bottom"/>
          </w:tcPr>
          <w:p w:rsidR="006F63F8" w:rsidRDefault="006F63F8">
            <w:pPr>
              <w:rPr>
                <w:sz w:val="8"/>
                <w:szCs w:val="8"/>
              </w:rPr>
            </w:pPr>
          </w:p>
        </w:tc>
        <w:tc>
          <w:tcPr>
            <w:tcW w:w="1660" w:type="dxa"/>
            <w:tcBorders>
              <w:bottom w:val="single" w:sz="8" w:space="0" w:color="auto"/>
              <w:right w:val="single" w:sz="8" w:space="0" w:color="auto"/>
            </w:tcBorders>
            <w:vAlign w:val="bottom"/>
          </w:tcPr>
          <w:p w:rsidR="006F63F8" w:rsidRDefault="006F63F8">
            <w:pPr>
              <w:rPr>
                <w:sz w:val="8"/>
                <w:szCs w:val="8"/>
              </w:rPr>
            </w:pPr>
          </w:p>
        </w:tc>
        <w:tc>
          <w:tcPr>
            <w:tcW w:w="960" w:type="dxa"/>
            <w:tcBorders>
              <w:bottom w:val="single" w:sz="8" w:space="0" w:color="auto"/>
              <w:right w:val="single" w:sz="8" w:space="0" w:color="auto"/>
            </w:tcBorders>
            <w:vAlign w:val="bottom"/>
          </w:tcPr>
          <w:p w:rsidR="006F63F8" w:rsidRDefault="006F63F8">
            <w:pPr>
              <w:rPr>
                <w:sz w:val="8"/>
                <w:szCs w:val="8"/>
              </w:rPr>
            </w:pPr>
          </w:p>
        </w:tc>
        <w:tc>
          <w:tcPr>
            <w:tcW w:w="580" w:type="dxa"/>
            <w:tcBorders>
              <w:bottom w:val="single" w:sz="8" w:space="0" w:color="auto"/>
              <w:right w:val="single" w:sz="8" w:space="0" w:color="auto"/>
            </w:tcBorders>
            <w:vAlign w:val="bottom"/>
          </w:tcPr>
          <w:p w:rsidR="006F63F8" w:rsidRDefault="006F63F8">
            <w:pPr>
              <w:rPr>
                <w:sz w:val="8"/>
                <w:szCs w:val="8"/>
              </w:rPr>
            </w:pPr>
          </w:p>
        </w:tc>
        <w:tc>
          <w:tcPr>
            <w:tcW w:w="800" w:type="dxa"/>
            <w:tcBorders>
              <w:bottom w:val="single" w:sz="8" w:space="0" w:color="auto"/>
              <w:right w:val="single" w:sz="8" w:space="0" w:color="auto"/>
            </w:tcBorders>
            <w:vAlign w:val="bottom"/>
          </w:tcPr>
          <w:p w:rsidR="006F63F8" w:rsidRDefault="006F63F8">
            <w:pPr>
              <w:rPr>
                <w:sz w:val="8"/>
                <w:szCs w:val="8"/>
              </w:rPr>
            </w:pPr>
          </w:p>
        </w:tc>
        <w:tc>
          <w:tcPr>
            <w:tcW w:w="620" w:type="dxa"/>
            <w:tcBorders>
              <w:bottom w:val="single" w:sz="8" w:space="0" w:color="auto"/>
              <w:right w:val="single" w:sz="8" w:space="0" w:color="auto"/>
            </w:tcBorders>
            <w:vAlign w:val="bottom"/>
          </w:tcPr>
          <w:p w:rsidR="006F63F8" w:rsidRDefault="006F63F8">
            <w:pPr>
              <w:rPr>
                <w:sz w:val="8"/>
                <w:szCs w:val="8"/>
              </w:rPr>
            </w:pPr>
          </w:p>
        </w:tc>
        <w:tc>
          <w:tcPr>
            <w:tcW w:w="620" w:type="dxa"/>
            <w:tcBorders>
              <w:bottom w:val="single" w:sz="8" w:space="0" w:color="auto"/>
              <w:right w:val="single" w:sz="8" w:space="0" w:color="auto"/>
            </w:tcBorders>
            <w:vAlign w:val="bottom"/>
          </w:tcPr>
          <w:p w:rsidR="006F63F8" w:rsidRDefault="006F63F8">
            <w:pPr>
              <w:rPr>
                <w:sz w:val="8"/>
                <w:szCs w:val="8"/>
              </w:rPr>
            </w:pPr>
          </w:p>
        </w:tc>
        <w:tc>
          <w:tcPr>
            <w:tcW w:w="640" w:type="dxa"/>
            <w:tcBorders>
              <w:bottom w:val="single" w:sz="8" w:space="0" w:color="auto"/>
              <w:right w:val="single" w:sz="8" w:space="0" w:color="auto"/>
            </w:tcBorders>
            <w:vAlign w:val="bottom"/>
          </w:tcPr>
          <w:p w:rsidR="006F63F8" w:rsidRDefault="006F63F8">
            <w:pPr>
              <w:rPr>
                <w:sz w:val="8"/>
                <w:szCs w:val="8"/>
              </w:rPr>
            </w:pPr>
          </w:p>
        </w:tc>
        <w:tc>
          <w:tcPr>
            <w:tcW w:w="900" w:type="dxa"/>
            <w:tcBorders>
              <w:bottom w:val="single" w:sz="8" w:space="0" w:color="auto"/>
              <w:right w:val="single" w:sz="8" w:space="0" w:color="auto"/>
            </w:tcBorders>
            <w:vAlign w:val="bottom"/>
          </w:tcPr>
          <w:p w:rsidR="006F63F8" w:rsidRDefault="006F63F8">
            <w:pPr>
              <w:rPr>
                <w:sz w:val="8"/>
                <w:szCs w:val="8"/>
              </w:rPr>
            </w:pPr>
          </w:p>
        </w:tc>
        <w:tc>
          <w:tcPr>
            <w:tcW w:w="1140" w:type="dxa"/>
            <w:vMerge/>
            <w:tcBorders>
              <w:bottom w:val="single" w:sz="8" w:space="0" w:color="auto"/>
              <w:right w:val="single" w:sz="8" w:space="0" w:color="auto"/>
            </w:tcBorders>
            <w:vAlign w:val="bottom"/>
          </w:tcPr>
          <w:p w:rsidR="006F63F8" w:rsidRDefault="006F63F8">
            <w:pPr>
              <w:rPr>
                <w:sz w:val="8"/>
                <w:szCs w:val="8"/>
              </w:rPr>
            </w:pPr>
          </w:p>
        </w:tc>
        <w:tc>
          <w:tcPr>
            <w:tcW w:w="1140" w:type="dxa"/>
            <w:vMerge/>
            <w:tcBorders>
              <w:bottom w:val="single" w:sz="8" w:space="0" w:color="auto"/>
              <w:right w:val="single" w:sz="8" w:space="0" w:color="auto"/>
            </w:tcBorders>
            <w:vAlign w:val="bottom"/>
          </w:tcPr>
          <w:p w:rsidR="006F63F8" w:rsidRDefault="006F63F8">
            <w:pPr>
              <w:rPr>
                <w:sz w:val="8"/>
                <w:szCs w:val="8"/>
              </w:rPr>
            </w:pPr>
          </w:p>
        </w:tc>
        <w:tc>
          <w:tcPr>
            <w:tcW w:w="0" w:type="dxa"/>
            <w:vAlign w:val="bottom"/>
          </w:tcPr>
          <w:p w:rsidR="006F63F8" w:rsidRDefault="006F63F8">
            <w:pPr>
              <w:rPr>
                <w:sz w:val="1"/>
                <w:szCs w:val="1"/>
              </w:rPr>
            </w:pPr>
          </w:p>
        </w:tc>
      </w:tr>
      <w:tr w:rsidR="006F63F8">
        <w:trPr>
          <w:trHeight w:val="263"/>
        </w:trPr>
        <w:tc>
          <w:tcPr>
            <w:tcW w:w="380" w:type="dxa"/>
            <w:tcBorders>
              <w:left w:val="single" w:sz="8" w:space="0" w:color="auto"/>
              <w:right w:val="single" w:sz="8" w:space="0" w:color="auto"/>
            </w:tcBorders>
            <w:vAlign w:val="bottom"/>
          </w:tcPr>
          <w:p w:rsidR="006F63F8" w:rsidRDefault="008E145A">
            <w:pPr>
              <w:spacing w:line="263" w:lineRule="exact"/>
              <w:jc w:val="right"/>
              <w:rPr>
                <w:sz w:val="20"/>
                <w:szCs w:val="20"/>
              </w:rPr>
            </w:pPr>
            <w:r>
              <w:rPr>
                <w:rFonts w:eastAsia="Times New Roman"/>
                <w:sz w:val="24"/>
                <w:szCs w:val="24"/>
              </w:rPr>
              <w:t>10</w:t>
            </w:r>
          </w:p>
        </w:tc>
        <w:tc>
          <w:tcPr>
            <w:tcW w:w="1660" w:type="dxa"/>
            <w:tcBorders>
              <w:right w:val="single" w:sz="8" w:space="0" w:color="auto"/>
            </w:tcBorders>
            <w:vAlign w:val="bottom"/>
          </w:tcPr>
          <w:p w:rsidR="006F63F8" w:rsidRDefault="008E145A">
            <w:pPr>
              <w:spacing w:line="263" w:lineRule="exact"/>
              <w:ind w:left="100"/>
              <w:rPr>
                <w:sz w:val="20"/>
                <w:szCs w:val="20"/>
              </w:rPr>
            </w:pPr>
            <w:r>
              <w:rPr>
                <w:rFonts w:eastAsia="Times New Roman"/>
                <w:sz w:val="24"/>
                <w:szCs w:val="24"/>
              </w:rPr>
              <w:t>10 жилых</w:t>
            </w:r>
          </w:p>
        </w:tc>
        <w:tc>
          <w:tcPr>
            <w:tcW w:w="960" w:type="dxa"/>
            <w:tcBorders>
              <w:right w:val="single" w:sz="8" w:space="0" w:color="auto"/>
            </w:tcBorders>
            <w:vAlign w:val="bottom"/>
          </w:tcPr>
          <w:p w:rsidR="006F63F8" w:rsidRDefault="008E145A">
            <w:pPr>
              <w:spacing w:line="253" w:lineRule="exact"/>
              <w:jc w:val="center"/>
              <w:rPr>
                <w:sz w:val="20"/>
                <w:szCs w:val="20"/>
              </w:rPr>
            </w:pPr>
            <w:r>
              <w:rPr>
                <w:rFonts w:eastAsia="Times New Roman"/>
                <w:w w:val="97"/>
                <w:sz w:val="23"/>
                <w:szCs w:val="23"/>
              </w:rPr>
              <w:t>18 000</w:t>
            </w:r>
          </w:p>
        </w:tc>
        <w:tc>
          <w:tcPr>
            <w:tcW w:w="580" w:type="dxa"/>
            <w:tcBorders>
              <w:right w:val="single" w:sz="8" w:space="0" w:color="auto"/>
            </w:tcBorders>
            <w:vAlign w:val="bottom"/>
          </w:tcPr>
          <w:p w:rsidR="006F63F8" w:rsidRDefault="008E145A">
            <w:pPr>
              <w:spacing w:line="253" w:lineRule="exact"/>
              <w:jc w:val="center"/>
              <w:rPr>
                <w:sz w:val="20"/>
                <w:szCs w:val="20"/>
              </w:rPr>
            </w:pPr>
            <w:r>
              <w:rPr>
                <w:rFonts w:eastAsia="Times New Roman"/>
                <w:sz w:val="23"/>
                <w:szCs w:val="23"/>
              </w:rPr>
              <w:t>0</w:t>
            </w:r>
          </w:p>
        </w:tc>
        <w:tc>
          <w:tcPr>
            <w:tcW w:w="800" w:type="dxa"/>
            <w:tcBorders>
              <w:right w:val="single" w:sz="8" w:space="0" w:color="auto"/>
            </w:tcBorders>
            <w:vAlign w:val="bottom"/>
          </w:tcPr>
          <w:p w:rsidR="006F63F8" w:rsidRDefault="008E145A">
            <w:pPr>
              <w:spacing w:line="253" w:lineRule="exact"/>
              <w:jc w:val="center"/>
              <w:rPr>
                <w:sz w:val="20"/>
                <w:szCs w:val="20"/>
              </w:rPr>
            </w:pPr>
            <w:r>
              <w:rPr>
                <w:rFonts w:eastAsia="Times New Roman"/>
                <w:w w:val="99"/>
                <w:sz w:val="23"/>
                <w:szCs w:val="23"/>
              </w:rPr>
              <w:t>0.49</w:t>
            </w:r>
          </w:p>
        </w:tc>
        <w:tc>
          <w:tcPr>
            <w:tcW w:w="620" w:type="dxa"/>
            <w:tcBorders>
              <w:right w:val="single" w:sz="8" w:space="0" w:color="auto"/>
            </w:tcBorders>
            <w:vAlign w:val="bottom"/>
          </w:tcPr>
          <w:p w:rsidR="006F63F8" w:rsidRDefault="008E145A">
            <w:pPr>
              <w:spacing w:line="253" w:lineRule="exact"/>
              <w:jc w:val="center"/>
              <w:rPr>
                <w:sz w:val="20"/>
                <w:szCs w:val="20"/>
              </w:rPr>
            </w:pPr>
            <w:r>
              <w:rPr>
                <w:rFonts w:eastAsia="Times New Roman"/>
                <w:w w:val="99"/>
                <w:sz w:val="23"/>
                <w:szCs w:val="23"/>
              </w:rPr>
              <w:t>1,08</w:t>
            </w:r>
          </w:p>
        </w:tc>
        <w:tc>
          <w:tcPr>
            <w:tcW w:w="620" w:type="dxa"/>
            <w:tcBorders>
              <w:right w:val="single" w:sz="8" w:space="0" w:color="auto"/>
            </w:tcBorders>
            <w:vAlign w:val="bottom"/>
          </w:tcPr>
          <w:p w:rsidR="006F63F8" w:rsidRDefault="008E145A">
            <w:pPr>
              <w:spacing w:line="253" w:lineRule="exact"/>
              <w:jc w:val="center"/>
              <w:rPr>
                <w:sz w:val="20"/>
                <w:szCs w:val="20"/>
              </w:rPr>
            </w:pPr>
            <w:r>
              <w:rPr>
                <w:rFonts w:eastAsia="Times New Roman"/>
                <w:sz w:val="23"/>
                <w:szCs w:val="23"/>
              </w:rPr>
              <w:t>18</w:t>
            </w:r>
          </w:p>
        </w:tc>
        <w:tc>
          <w:tcPr>
            <w:tcW w:w="640" w:type="dxa"/>
            <w:tcBorders>
              <w:right w:val="single" w:sz="8" w:space="0" w:color="auto"/>
            </w:tcBorders>
            <w:vAlign w:val="bottom"/>
          </w:tcPr>
          <w:p w:rsidR="006F63F8" w:rsidRDefault="008E145A">
            <w:pPr>
              <w:spacing w:line="253" w:lineRule="exact"/>
              <w:jc w:val="center"/>
              <w:rPr>
                <w:sz w:val="20"/>
                <w:szCs w:val="20"/>
              </w:rPr>
            </w:pPr>
            <w:r>
              <w:rPr>
                <w:rFonts w:eastAsia="Times New Roman"/>
                <w:sz w:val="23"/>
                <w:szCs w:val="23"/>
              </w:rPr>
              <w:t>- 25</w:t>
            </w:r>
          </w:p>
        </w:tc>
        <w:tc>
          <w:tcPr>
            <w:tcW w:w="900" w:type="dxa"/>
            <w:tcBorders>
              <w:right w:val="single" w:sz="8" w:space="0" w:color="auto"/>
            </w:tcBorders>
            <w:vAlign w:val="bottom"/>
          </w:tcPr>
          <w:p w:rsidR="006F63F8" w:rsidRDefault="008E145A">
            <w:pPr>
              <w:spacing w:line="253" w:lineRule="exact"/>
              <w:jc w:val="center"/>
              <w:rPr>
                <w:sz w:val="20"/>
                <w:szCs w:val="20"/>
              </w:rPr>
            </w:pPr>
            <w:r>
              <w:rPr>
                <w:rFonts w:eastAsia="Times New Roman"/>
                <w:sz w:val="23"/>
                <w:szCs w:val="23"/>
              </w:rPr>
              <w:t>-</w:t>
            </w:r>
          </w:p>
        </w:tc>
        <w:tc>
          <w:tcPr>
            <w:tcW w:w="1140" w:type="dxa"/>
            <w:tcBorders>
              <w:right w:val="single" w:sz="8" w:space="0" w:color="auto"/>
            </w:tcBorders>
            <w:vAlign w:val="bottom"/>
          </w:tcPr>
          <w:p w:rsidR="006F63F8" w:rsidRDefault="006F63F8"/>
        </w:tc>
        <w:tc>
          <w:tcPr>
            <w:tcW w:w="1140" w:type="dxa"/>
            <w:tcBorders>
              <w:right w:val="single" w:sz="8" w:space="0" w:color="auto"/>
            </w:tcBorders>
            <w:vAlign w:val="bottom"/>
          </w:tcPr>
          <w:p w:rsidR="006F63F8" w:rsidRDefault="006F63F8"/>
        </w:tc>
        <w:tc>
          <w:tcPr>
            <w:tcW w:w="0" w:type="dxa"/>
            <w:vAlign w:val="bottom"/>
          </w:tcPr>
          <w:p w:rsidR="006F63F8" w:rsidRDefault="006F63F8">
            <w:pPr>
              <w:rPr>
                <w:sz w:val="1"/>
                <w:szCs w:val="1"/>
              </w:rPr>
            </w:pPr>
          </w:p>
        </w:tc>
      </w:tr>
      <w:tr w:rsidR="006F63F8">
        <w:trPr>
          <w:trHeight w:val="290"/>
        </w:trPr>
        <w:tc>
          <w:tcPr>
            <w:tcW w:w="38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660" w:type="dxa"/>
            <w:tcBorders>
              <w:bottom w:val="single" w:sz="8" w:space="0" w:color="auto"/>
              <w:right w:val="single" w:sz="8" w:space="0" w:color="auto"/>
            </w:tcBorders>
            <w:vAlign w:val="bottom"/>
          </w:tcPr>
          <w:p w:rsidR="006F63F8" w:rsidRDefault="008E145A">
            <w:pPr>
              <w:ind w:left="100"/>
              <w:rPr>
                <w:sz w:val="20"/>
                <w:szCs w:val="20"/>
              </w:rPr>
            </w:pPr>
            <w:r>
              <w:rPr>
                <w:rFonts w:eastAsia="Times New Roman"/>
                <w:sz w:val="24"/>
                <w:szCs w:val="24"/>
              </w:rPr>
              <w:t>домов</w:t>
            </w:r>
          </w:p>
        </w:tc>
        <w:tc>
          <w:tcPr>
            <w:tcW w:w="960" w:type="dxa"/>
            <w:tcBorders>
              <w:bottom w:val="single" w:sz="8" w:space="0" w:color="auto"/>
              <w:right w:val="single" w:sz="8" w:space="0" w:color="auto"/>
            </w:tcBorders>
            <w:vAlign w:val="bottom"/>
          </w:tcPr>
          <w:p w:rsidR="006F63F8" w:rsidRDefault="006F63F8">
            <w:pPr>
              <w:rPr>
                <w:sz w:val="24"/>
                <w:szCs w:val="24"/>
              </w:rPr>
            </w:pPr>
          </w:p>
        </w:tc>
        <w:tc>
          <w:tcPr>
            <w:tcW w:w="580" w:type="dxa"/>
            <w:tcBorders>
              <w:bottom w:val="single" w:sz="8" w:space="0" w:color="auto"/>
              <w:right w:val="single" w:sz="8" w:space="0" w:color="auto"/>
            </w:tcBorders>
            <w:vAlign w:val="bottom"/>
          </w:tcPr>
          <w:p w:rsidR="006F63F8" w:rsidRDefault="006F63F8">
            <w:pPr>
              <w:rPr>
                <w:sz w:val="24"/>
                <w:szCs w:val="24"/>
              </w:rPr>
            </w:pPr>
          </w:p>
        </w:tc>
        <w:tc>
          <w:tcPr>
            <w:tcW w:w="800" w:type="dxa"/>
            <w:tcBorders>
              <w:bottom w:val="single" w:sz="8" w:space="0" w:color="auto"/>
              <w:right w:val="single" w:sz="8" w:space="0" w:color="auto"/>
            </w:tcBorders>
            <w:vAlign w:val="bottom"/>
          </w:tcPr>
          <w:p w:rsidR="006F63F8" w:rsidRDefault="006F63F8">
            <w:pPr>
              <w:rPr>
                <w:sz w:val="24"/>
                <w:szCs w:val="24"/>
              </w:rPr>
            </w:pPr>
          </w:p>
        </w:tc>
        <w:tc>
          <w:tcPr>
            <w:tcW w:w="620" w:type="dxa"/>
            <w:tcBorders>
              <w:bottom w:val="single" w:sz="8" w:space="0" w:color="auto"/>
              <w:right w:val="single" w:sz="8" w:space="0" w:color="auto"/>
            </w:tcBorders>
            <w:vAlign w:val="bottom"/>
          </w:tcPr>
          <w:p w:rsidR="006F63F8" w:rsidRDefault="006F63F8">
            <w:pPr>
              <w:rPr>
                <w:sz w:val="24"/>
                <w:szCs w:val="24"/>
              </w:rPr>
            </w:pPr>
          </w:p>
        </w:tc>
        <w:tc>
          <w:tcPr>
            <w:tcW w:w="620" w:type="dxa"/>
            <w:tcBorders>
              <w:bottom w:val="single" w:sz="8" w:space="0" w:color="auto"/>
              <w:right w:val="single" w:sz="8" w:space="0" w:color="auto"/>
            </w:tcBorders>
            <w:vAlign w:val="bottom"/>
          </w:tcPr>
          <w:p w:rsidR="006F63F8" w:rsidRDefault="006F63F8">
            <w:pPr>
              <w:rPr>
                <w:sz w:val="24"/>
                <w:szCs w:val="24"/>
              </w:rPr>
            </w:pPr>
          </w:p>
        </w:tc>
        <w:tc>
          <w:tcPr>
            <w:tcW w:w="640" w:type="dxa"/>
            <w:tcBorders>
              <w:bottom w:val="single" w:sz="8" w:space="0" w:color="auto"/>
              <w:right w:val="single" w:sz="8" w:space="0" w:color="auto"/>
            </w:tcBorders>
            <w:vAlign w:val="bottom"/>
          </w:tcPr>
          <w:p w:rsidR="006F63F8" w:rsidRDefault="006F63F8">
            <w:pPr>
              <w:rPr>
                <w:sz w:val="24"/>
                <w:szCs w:val="24"/>
              </w:rPr>
            </w:pPr>
          </w:p>
        </w:tc>
        <w:tc>
          <w:tcPr>
            <w:tcW w:w="900" w:type="dxa"/>
            <w:tcBorders>
              <w:bottom w:val="single" w:sz="8" w:space="0" w:color="auto"/>
              <w:right w:val="single" w:sz="8" w:space="0" w:color="auto"/>
            </w:tcBorders>
            <w:vAlign w:val="bottom"/>
          </w:tcPr>
          <w:p w:rsidR="006F63F8" w:rsidRDefault="006F63F8">
            <w:pPr>
              <w:rPr>
                <w:sz w:val="24"/>
                <w:szCs w:val="24"/>
              </w:rPr>
            </w:pPr>
          </w:p>
        </w:tc>
        <w:tc>
          <w:tcPr>
            <w:tcW w:w="11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3"/>
                <w:szCs w:val="23"/>
              </w:rPr>
              <w:t>4 096 010</w:t>
            </w:r>
          </w:p>
        </w:tc>
        <w:tc>
          <w:tcPr>
            <w:tcW w:w="11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sz w:val="23"/>
                <w:szCs w:val="23"/>
              </w:rPr>
              <w:t>14 745 630</w:t>
            </w:r>
          </w:p>
        </w:tc>
        <w:tc>
          <w:tcPr>
            <w:tcW w:w="0" w:type="dxa"/>
            <w:vAlign w:val="bottom"/>
          </w:tcPr>
          <w:p w:rsidR="006F63F8" w:rsidRDefault="006F63F8">
            <w:pPr>
              <w:rPr>
                <w:sz w:val="1"/>
                <w:szCs w:val="1"/>
              </w:rPr>
            </w:pPr>
          </w:p>
        </w:tc>
      </w:tr>
      <w:tr w:rsidR="006F63F8">
        <w:trPr>
          <w:trHeight w:val="322"/>
        </w:trPr>
        <w:tc>
          <w:tcPr>
            <w:tcW w:w="38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660" w:type="dxa"/>
            <w:tcBorders>
              <w:bottom w:val="single" w:sz="8" w:space="0" w:color="auto"/>
              <w:right w:val="single" w:sz="8" w:space="0" w:color="auto"/>
            </w:tcBorders>
            <w:vAlign w:val="bottom"/>
          </w:tcPr>
          <w:p w:rsidR="006F63F8" w:rsidRDefault="008E145A">
            <w:pPr>
              <w:spacing w:line="272" w:lineRule="exact"/>
              <w:ind w:left="660"/>
              <w:rPr>
                <w:sz w:val="20"/>
                <w:szCs w:val="20"/>
              </w:rPr>
            </w:pPr>
            <w:r>
              <w:rPr>
                <w:rFonts w:eastAsia="Times New Roman"/>
                <w:sz w:val="24"/>
                <w:szCs w:val="24"/>
              </w:rPr>
              <w:t>ИТОГО:</w:t>
            </w:r>
          </w:p>
        </w:tc>
        <w:tc>
          <w:tcPr>
            <w:tcW w:w="960" w:type="dxa"/>
            <w:tcBorders>
              <w:bottom w:val="single" w:sz="8" w:space="0" w:color="auto"/>
              <w:right w:val="single" w:sz="8" w:space="0" w:color="auto"/>
            </w:tcBorders>
            <w:vAlign w:val="bottom"/>
          </w:tcPr>
          <w:p w:rsidR="006F63F8" w:rsidRDefault="006F63F8">
            <w:pPr>
              <w:rPr>
                <w:sz w:val="24"/>
                <w:szCs w:val="24"/>
              </w:rPr>
            </w:pPr>
          </w:p>
        </w:tc>
        <w:tc>
          <w:tcPr>
            <w:tcW w:w="580" w:type="dxa"/>
            <w:tcBorders>
              <w:bottom w:val="single" w:sz="8" w:space="0" w:color="auto"/>
              <w:right w:val="single" w:sz="8" w:space="0" w:color="auto"/>
            </w:tcBorders>
            <w:vAlign w:val="bottom"/>
          </w:tcPr>
          <w:p w:rsidR="006F63F8" w:rsidRDefault="006F63F8">
            <w:pPr>
              <w:rPr>
                <w:sz w:val="24"/>
                <w:szCs w:val="24"/>
              </w:rPr>
            </w:pPr>
          </w:p>
        </w:tc>
        <w:tc>
          <w:tcPr>
            <w:tcW w:w="800" w:type="dxa"/>
            <w:tcBorders>
              <w:bottom w:val="single" w:sz="8" w:space="0" w:color="auto"/>
              <w:right w:val="single" w:sz="8" w:space="0" w:color="auto"/>
            </w:tcBorders>
            <w:vAlign w:val="bottom"/>
          </w:tcPr>
          <w:p w:rsidR="006F63F8" w:rsidRDefault="006F63F8">
            <w:pPr>
              <w:rPr>
                <w:sz w:val="24"/>
                <w:szCs w:val="24"/>
              </w:rPr>
            </w:pPr>
          </w:p>
        </w:tc>
        <w:tc>
          <w:tcPr>
            <w:tcW w:w="620" w:type="dxa"/>
            <w:tcBorders>
              <w:bottom w:val="single" w:sz="8" w:space="0" w:color="auto"/>
              <w:right w:val="single" w:sz="8" w:space="0" w:color="auto"/>
            </w:tcBorders>
            <w:vAlign w:val="bottom"/>
          </w:tcPr>
          <w:p w:rsidR="006F63F8" w:rsidRDefault="006F63F8">
            <w:pPr>
              <w:rPr>
                <w:sz w:val="24"/>
                <w:szCs w:val="24"/>
              </w:rPr>
            </w:pPr>
          </w:p>
        </w:tc>
        <w:tc>
          <w:tcPr>
            <w:tcW w:w="620" w:type="dxa"/>
            <w:tcBorders>
              <w:bottom w:val="single" w:sz="8" w:space="0" w:color="auto"/>
              <w:right w:val="single" w:sz="8" w:space="0" w:color="auto"/>
            </w:tcBorders>
            <w:vAlign w:val="bottom"/>
          </w:tcPr>
          <w:p w:rsidR="006F63F8" w:rsidRDefault="006F63F8">
            <w:pPr>
              <w:rPr>
                <w:sz w:val="24"/>
                <w:szCs w:val="24"/>
              </w:rPr>
            </w:pPr>
          </w:p>
        </w:tc>
        <w:tc>
          <w:tcPr>
            <w:tcW w:w="640" w:type="dxa"/>
            <w:tcBorders>
              <w:bottom w:val="single" w:sz="8" w:space="0" w:color="auto"/>
              <w:right w:val="single" w:sz="8" w:space="0" w:color="auto"/>
            </w:tcBorders>
            <w:vAlign w:val="bottom"/>
          </w:tcPr>
          <w:p w:rsidR="006F63F8" w:rsidRDefault="006F63F8">
            <w:pPr>
              <w:rPr>
                <w:sz w:val="24"/>
                <w:szCs w:val="24"/>
              </w:rPr>
            </w:pPr>
          </w:p>
        </w:tc>
        <w:tc>
          <w:tcPr>
            <w:tcW w:w="900" w:type="dxa"/>
            <w:tcBorders>
              <w:bottom w:val="single" w:sz="8" w:space="0" w:color="auto"/>
              <w:right w:val="single" w:sz="8" w:space="0" w:color="auto"/>
            </w:tcBorders>
            <w:vAlign w:val="bottom"/>
          </w:tcPr>
          <w:p w:rsidR="006F63F8" w:rsidRDefault="006F63F8">
            <w:pPr>
              <w:rPr>
                <w:sz w:val="24"/>
                <w:szCs w:val="24"/>
              </w:rPr>
            </w:pPr>
          </w:p>
        </w:tc>
        <w:tc>
          <w:tcPr>
            <w:tcW w:w="11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30 432 961</w:t>
            </w:r>
          </w:p>
        </w:tc>
        <w:tc>
          <w:tcPr>
            <w:tcW w:w="11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rPr>
              <w:t>109 558 660</w:t>
            </w:r>
          </w:p>
        </w:tc>
        <w:tc>
          <w:tcPr>
            <w:tcW w:w="0" w:type="dxa"/>
            <w:vAlign w:val="bottom"/>
          </w:tcPr>
          <w:p w:rsidR="006F63F8" w:rsidRDefault="006F63F8">
            <w:pPr>
              <w:rPr>
                <w:sz w:val="1"/>
                <w:szCs w:val="1"/>
              </w:rPr>
            </w:pPr>
          </w:p>
        </w:tc>
      </w:tr>
    </w:tbl>
    <w:p w:rsidR="006F63F8" w:rsidRDefault="006F63F8">
      <w:pPr>
        <w:spacing w:line="64" w:lineRule="exact"/>
        <w:rPr>
          <w:sz w:val="20"/>
          <w:szCs w:val="20"/>
        </w:rPr>
      </w:pPr>
    </w:p>
    <w:p w:rsidR="006F63F8" w:rsidRDefault="008E145A">
      <w:pPr>
        <w:ind w:left="180"/>
        <w:rPr>
          <w:sz w:val="20"/>
          <w:szCs w:val="20"/>
        </w:rPr>
      </w:pPr>
      <w:r>
        <w:rPr>
          <w:rFonts w:eastAsia="Times New Roman"/>
          <w:sz w:val="16"/>
          <w:szCs w:val="16"/>
        </w:rPr>
        <w:t>_____________</w:t>
      </w:r>
    </w:p>
    <w:p w:rsidR="006F63F8" w:rsidRDefault="006F63F8">
      <w:pPr>
        <w:spacing w:line="13" w:lineRule="exact"/>
        <w:rPr>
          <w:sz w:val="20"/>
          <w:szCs w:val="20"/>
        </w:rPr>
      </w:pPr>
    </w:p>
    <w:p w:rsidR="006F63F8" w:rsidRDefault="008E145A">
      <w:pPr>
        <w:spacing w:line="236" w:lineRule="auto"/>
        <w:ind w:left="20" w:firstLine="798"/>
        <w:jc w:val="both"/>
        <w:rPr>
          <w:sz w:val="20"/>
          <w:szCs w:val="20"/>
        </w:rPr>
      </w:pPr>
      <w:r>
        <w:rPr>
          <w:rFonts w:eastAsia="Times New Roman"/>
          <w:sz w:val="24"/>
          <w:szCs w:val="24"/>
        </w:rPr>
        <w:t>При наличии нескольких одинаковых объектов в группе определение расчетного расхода тепла производят для одного объекта, а затем полученный расход тепла умножают на количество объектов.</w:t>
      </w:r>
    </w:p>
    <w:p w:rsidR="006F63F8" w:rsidRDefault="006F63F8">
      <w:pPr>
        <w:spacing w:line="201" w:lineRule="exact"/>
        <w:rPr>
          <w:sz w:val="20"/>
          <w:szCs w:val="20"/>
        </w:rPr>
      </w:pPr>
    </w:p>
    <w:p w:rsidR="006F63F8" w:rsidRDefault="008E145A">
      <w:pPr>
        <w:spacing w:line="236" w:lineRule="auto"/>
        <w:ind w:left="80" w:firstLine="660"/>
        <w:jc w:val="both"/>
        <w:rPr>
          <w:sz w:val="20"/>
          <w:szCs w:val="20"/>
        </w:rPr>
      </w:pPr>
      <w:r>
        <w:rPr>
          <w:rFonts w:eastAsia="Times New Roman"/>
          <w:sz w:val="28"/>
          <w:szCs w:val="28"/>
        </w:rPr>
        <w:t>Для промышленных объектов с концентрированными источниками тепловыделений (кузнечный и чугунолитейный цехи) принимаем объем источников тепловыделений в пределах 10 ÷ 40 % от объема здания: для</w:t>
      </w:r>
    </w:p>
    <w:p w:rsidR="006F63F8" w:rsidRDefault="006F63F8">
      <w:pPr>
        <w:spacing w:line="167" w:lineRule="exact"/>
        <w:rPr>
          <w:sz w:val="20"/>
          <w:szCs w:val="20"/>
        </w:rPr>
      </w:pPr>
    </w:p>
    <w:p w:rsidR="006F63F8" w:rsidRDefault="00BF79A3">
      <w:pPr>
        <w:ind w:right="-79"/>
        <w:jc w:val="center"/>
        <w:rPr>
          <w:sz w:val="20"/>
          <w:szCs w:val="20"/>
        </w:rPr>
      </w:pPr>
      <w:r>
        <w:rPr>
          <w:rFonts w:eastAsia="Times New Roman"/>
          <w:sz w:val="20"/>
          <w:szCs w:val="20"/>
        </w:rPr>
        <w:t>7</w:t>
      </w:r>
    </w:p>
    <w:p w:rsidR="006F63F8" w:rsidRDefault="006F63F8">
      <w:pPr>
        <w:sectPr w:rsidR="006F63F8">
          <w:pgSz w:w="11900" w:h="16838"/>
          <w:pgMar w:top="1144" w:right="1126" w:bottom="378" w:left="1340" w:header="0" w:footer="0" w:gutter="0"/>
          <w:cols w:space="720" w:equalWidth="0">
            <w:col w:w="9440"/>
          </w:cols>
        </w:sectPr>
      </w:pPr>
    </w:p>
    <w:p w:rsidR="006F63F8" w:rsidRDefault="008E145A">
      <w:pPr>
        <w:spacing w:line="236" w:lineRule="auto"/>
        <w:jc w:val="both"/>
        <w:rPr>
          <w:sz w:val="20"/>
          <w:szCs w:val="20"/>
        </w:rPr>
      </w:pPr>
      <w:r>
        <w:rPr>
          <w:rFonts w:eastAsia="Times New Roman"/>
          <w:sz w:val="28"/>
          <w:szCs w:val="28"/>
        </w:rPr>
        <w:lastRenderedPageBreak/>
        <w:t>кузнечного цеха 21,2 %, для чугунолитейного 11 %. Тогда для кузнечного цеха Q</w:t>
      </w:r>
      <w:r>
        <w:rPr>
          <w:rFonts w:eastAsia="Times New Roman"/>
          <w:b/>
          <w:bCs/>
          <w:sz w:val="18"/>
          <w:szCs w:val="18"/>
        </w:rPr>
        <w:t>ТВР</w:t>
      </w:r>
      <w:r>
        <w:rPr>
          <w:rFonts w:eastAsia="Times New Roman"/>
          <w:sz w:val="28"/>
          <w:szCs w:val="28"/>
        </w:rPr>
        <w:t xml:space="preserve"> = 0,212 ∙ 257 150 ∙ 40 = 2 180 630 Вт, для чугунолитейного цеха Q</w:t>
      </w:r>
      <w:r>
        <w:rPr>
          <w:rFonts w:eastAsia="Times New Roman"/>
          <w:b/>
          <w:bCs/>
          <w:sz w:val="18"/>
          <w:szCs w:val="18"/>
        </w:rPr>
        <w:t>ТВР</w:t>
      </w:r>
      <w:r>
        <w:rPr>
          <w:rFonts w:eastAsia="Times New Roman"/>
          <w:sz w:val="28"/>
          <w:szCs w:val="28"/>
        </w:rPr>
        <w:t xml:space="preserve"> = 0,11 ∙ 218 570 ∙ 80 = 1 923 416 Вт.</w:t>
      </w:r>
    </w:p>
    <w:p w:rsidR="006F63F8" w:rsidRDefault="006F63F8">
      <w:pPr>
        <w:spacing w:line="16" w:lineRule="exact"/>
        <w:rPr>
          <w:sz w:val="20"/>
          <w:szCs w:val="20"/>
        </w:rPr>
      </w:pPr>
    </w:p>
    <w:p w:rsidR="006F63F8" w:rsidRDefault="008E145A">
      <w:pPr>
        <w:spacing w:line="237" w:lineRule="auto"/>
        <w:ind w:firstLine="660"/>
        <w:jc w:val="both"/>
        <w:rPr>
          <w:sz w:val="20"/>
          <w:szCs w:val="20"/>
        </w:rPr>
      </w:pPr>
      <w:r>
        <w:rPr>
          <w:rFonts w:eastAsia="Times New Roman"/>
          <w:sz w:val="28"/>
          <w:szCs w:val="28"/>
        </w:rPr>
        <w:t>Для промышленных объектов с рассредоточенными источниками тепловыделений (механический цех) принимаем объем источников тепловыделений, равный объему цеха. Тогда для механического цеха Q</w:t>
      </w:r>
      <w:r>
        <w:rPr>
          <w:rFonts w:eastAsia="Times New Roman"/>
          <w:b/>
          <w:bCs/>
          <w:sz w:val="18"/>
          <w:szCs w:val="18"/>
        </w:rPr>
        <w:t>ТВР</w:t>
      </w:r>
      <w:r>
        <w:rPr>
          <w:rFonts w:eastAsia="Times New Roman"/>
          <w:sz w:val="28"/>
          <w:szCs w:val="28"/>
        </w:rPr>
        <w:t xml:space="preserve"> = 120 000 ∙ 15 = 1 800 000 Вт.</w:t>
      </w:r>
    </w:p>
    <w:p w:rsidR="006F63F8" w:rsidRDefault="006F63F8">
      <w:pPr>
        <w:spacing w:line="16" w:lineRule="exact"/>
        <w:rPr>
          <w:sz w:val="20"/>
          <w:szCs w:val="20"/>
        </w:rPr>
      </w:pPr>
    </w:p>
    <w:p w:rsidR="006F63F8" w:rsidRDefault="008E145A">
      <w:pPr>
        <w:spacing w:line="238" w:lineRule="auto"/>
        <w:ind w:firstLine="660"/>
        <w:jc w:val="both"/>
        <w:rPr>
          <w:sz w:val="20"/>
          <w:szCs w:val="20"/>
        </w:rPr>
      </w:pPr>
      <w:r>
        <w:rPr>
          <w:rFonts w:eastAsia="Times New Roman"/>
          <w:sz w:val="28"/>
          <w:szCs w:val="28"/>
        </w:rPr>
        <w:t>Для жилых и общественных зданий максимальное значение ин-фильтрации в большинстве случаев не превосходит 3 ÷ 6 %, что лежит в пределах погрешности расчета теплопотерь; кроме того, величина внутренних тепловыделений также составляет 3 ÷ 6 %, от теплопотерь и имеет противоположный знак. Поэтому с целью упрощения для жилых и общественных зданий принимаем μ = 0 и не учитываем величину внутренних тепловыделений.</w:t>
      </w:r>
    </w:p>
    <w:p w:rsidR="006F63F8" w:rsidRDefault="006F63F8">
      <w:pPr>
        <w:spacing w:line="19" w:lineRule="exact"/>
        <w:rPr>
          <w:sz w:val="20"/>
          <w:szCs w:val="20"/>
        </w:rPr>
      </w:pPr>
    </w:p>
    <w:p w:rsidR="006F63F8" w:rsidRDefault="008E145A">
      <w:pPr>
        <w:spacing w:line="237" w:lineRule="auto"/>
        <w:ind w:firstLine="660"/>
        <w:jc w:val="both"/>
        <w:rPr>
          <w:sz w:val="20"/>
          <w:szCs w:val="20"/>
        </w:rPr>
      </w:pPr>
      <w:r>
        <w:rPr>
          <w:rFonts w:eastAsia="Times New Roman"/>
          <w:sz w:val="28"/>
          <w:szCs w:val="28"/>
        </w:rPr>
        <w:t>Теплопотери инфильтрацией промышленных зданий составляют за-метную величину, нередко достигающую 25 ÷ 30 % теплопотерь через наружные ограждения, учитываем её при расчете, принимаем коэффициент инфильтрации μ = 0,25.</w:t>
      </w:r>
    </w:p>
    <w:p w:rsidR="006F63F8" w:rsidRDefault="008E145A">
      <w:pPr>
        <w:spacing w:line="234" w:lineRule="auto"/>
        <w:ind w:right="20" w:firstLine="660"/>
        <w:jc w:val="both"/>
        <w:rPr>
          <w:sz w:val="20"/>
          <w:szCs w:val="20"/>
        </w:rPr>
      </w:pPr>
      <w:r>
        <w:rPr>
          <w:rFonts w:eastAsia="Times New Roman"/>
          <w:sz w:val="28"/>
          <w:szCs w:val="28"/>
        </w:rPr>
        <w:t xml:space="preserve">Таким образом, суммарный расчетный расход тепла на отопление всех объектов составил 30,4 МВт или </w:t>
      </w:r>
      <w:r>
        <w:rPr>
          <w:rFonts w:eastAsia="Times New Roman"/>
          <w:b/>
          <w:bCs/>
          <w:sz w:val="28"/>
          <w:szCs w:val="28"/>
        </w:rPr>
        <w:t>109,6</w:t>
      </w:r>
      <w:r>
        <w:rPr>
          <w:rFonts w:eastAsia="Times New Roman"/>
          <w:sz w:val="28"/>
          <w:szCs w:val="28"/>
        </w:rPr>
        <w:t xml:space="preserve"> </w:t>
      </w:r>
      <w:r>
        <w:rPr>
          <w:rFonts w:eastAsia="Times New Roman"/>
          <w:b/>
          <w:bCs/>
          <w:sz w:val="28"/>
          <w:szCs w:val="28"/>
        </w:rPr>
        <w:t>ГДж/</w:t>
      </w:r>
      <w:proofErr w:type="gramStart"/>
      <w:r>
        <w:rPr>
          <w:rFonts w:eastAsia="Times New Roman"/>
          <w:b/>
          <w:bCs/>
          <w:sz w:val="28"/>
          <w:szCs w:val="28"/>
        </w:rPr>
        <w:t>ч</w:t>
      </w:r>
      <w:proofErr w:type="gramEnd"/>
      <w:r>
        <w:rPr>
          <w:rFonts w:eastAsia="Times New Roman"/>
          <w:sz w:val="28"/>
          <w:szCs w:val="28"/>
        </w:rPr>
        <w:t>.</w:t>
      </w:r>
    </w:p>
    <w:p w:rsidR="006F63F8" w:rsidRDefault="006F63F8">
      <w:pPr>
        <w:spacing w:line="328" w:lineRule="exact"/>
        <w:rPr>
          <w:sz w:val="20"/>
          <w:szCs w:val="20"/>
        </w:rPr>
      </w:pPr>
    </w:p>
    <w:p w:rsidR="006F63F8" w:rsidRDefault="008E145A" w:rsidP="00115B43">
      <w:pPr>
        <w:numPr>
          <w:ilvl w:val="0"/>
          <w:numId w:val="59"/>
        </w:numPr>
        <w:tabs>
          <w:tab w:val="left" w:pos="2800"/>
        </w:tabs>
        <w:rPr>
          <w:rFonts w:eastAsia="Times New Roman"/>
          <w:b/>
          <w:bCs/>
          <w:sz w:val="28"/>
          <w:szCs w:val="28"/>
        </w:rPr>
      </w:pPr>
      <w:r>
        <w:rPr>
          <w:rFonts w:eastAsia="Times New Roman"/>
          <w:b/>
          <w:bCs/>
          <w:sz w:val="28"/>
          <w:szCs w:val="28"/>
        </w:rPr>
        <w:t>Расход теплоты на вентиляцию</w:t>
      </w:r>
    </w:p>
    <w:p w:rsidR="006F63F8" w:rsidRDefault="006F63F8">
      <w:pPr>
        <w:spacing w:line="171" w:lineRule="exact"/>
        <w:rPr>
          <w:sz w:val="20"/>
          <w:szCs w:val="20"/>
        </w:rPr>
      </w:pPr>
    </w:p>
    <w:p w:rsidR="006F63F8" w:rsidRDefault="008E145A">
      <w:pPr>
        <w:spacing w:line="237" w:lineRule="auto"/>
        <w:ind w:firstLine="660"/>
        <w:jc w:val="both"/>
        <w:rPr>
          <w:sz w:val="20"/>
          <w:szCs w:val="20"/>
        </w:rPr>
      </w:pPr>
      <w:r>
        <w:rPr>
          <w:rFonts w:eastAsia="Times New Roman"/>
          <w:sz w:val="28"/>
          <w:szCs w:val="28"/>
        </w:rPr>
        <w:t>Основным назначением вентиляции является поддержание в здании нормального состояния воздушной среды путем нагнетания в него чистого атмосферного воздуха и удаления из помещений вредных выделений производства, излишних внутренних тепловыделений и влаги. При этом в помещении должна поддерживаться внутренняя расчетная температура.</w:t>
      </w:r>
    </w:p>
    <w:p w:rsidR="006F63F8" w:rsidRDefault="006F63F8">
      <w:pPr>
        <w:spacing w:line="21" w:lineRule="exact"/>
        <w:rPr>
          <w:sz w:val="20"/>
          <w:szCs w:val="20"/>
        </w:rPr>
      </w:pPr>
    </w:p>
    <w:p w:rsidR="006F63F8" w:rsidRDefault="008E145A">
      <w:pPr>
        <w:spacing w:line="237" w:lineRule="auto"/>
        <w:ind w:firstLine="660"/>
        <w:jc w:val="both"/>
        <w:rPr>
          <w:sz w:val="20"/>
          <w:szCs w:val="20"/>
        </w:rPr>
      </w:pPr>
      <w:r>
        <w:rPr>
          <w:rFonts w:eastAsia="Times New Roman"/>
          <w:sz w:val="28"/>
          <w:szCs w:val="28"/>
        </w:rPr>
        <w:t>Расход теплоты на вентиляцию общественных зданий составляет значительную долю от суммарного теплопотребления объекта, а для производственных предприятий может превышать расход теплоты на отопление. В жилых зданиях, общежитиях, система вентиляции, как правило, не применяется.</w:t>
      </w:r>
    </w:p>
    <w:p w:rsidR="006F63F8" w:rsidRDefault="006F63F8">
      <w:pPr>
        <w:spacing w:line="19" w:lineRule="exact"/>
        <w:rPr>
          <w:sz w:val="20"/>
          <w:szCs w:val="20"/>
        </w:rPr>
      </w:pPr>
    </w:p>
    <w:p w:rsidR="006F63F8" w:rsidRDefault="008E145A">
      <w:pPr>
        <w:spacing w:line="236" w:lineRule="auto"/>
        <w:ind w:firstLine="660"/>
        <w:jc w:val="both"/>
        <w:rPr>
          <w:sz w:val="20"/>
          <w:szCs w:val="20"/>
        </w:rPr>
      </w:pPr>
      <w:r>
        <w:rPr>
          <w:rFonts w:eastAsia="Times New Roman"/>
          <w:sz w:val="28"/>
          <w:szCs w:val="28"/>
        </w:rPr>
        <w:t>Для определения тепловых нагрузок системы вентиляции используем метод, основанный на использовании понятия удельной вентиляционной характеристики здания.</w:t>
      </w:r>
    </w:p>
    <w:p w:rsidR="006F63F8" w:rsidRDefault="006F63F8">
      <w:pPr>
        <w:spacing w:line="19" w:lineRule="exact"/>
        <w:rPr>
          <w:sz w:val="20"/>
          <w:szCs w:val="20"/>
        </w:rPr>
      </w:pPr>
    </w:p>
    <w:p w:rsidR="006F63F8" w:rsidRDefault="008E145A">
      <w:pPr>
        <w:spacing w:line="221" w:lineRule="auto"/>
        <w:ind w:firstLine="660"/>
        <w:jc w:val="both"/>
        <w:rPr>
          <w:sz w:val="20"/>
          <w:szCs w:val="20"/>
        </w:rPr>
      </w:pPr>
      <w:r>
        <w:rPr>
          <w:rFonts w:eastAsia="Times New Roman"/>
          <w:i/>
          <w:iCs/>
          <w:sz w:val="28"/>
          <w:szCs w:val="28"/>
        </w:rPr>
        <w:t>Удельный расход теплоты на вентиляцию q</w:t>
      </w:r>
      <w:r>
        <w:rPr>
          <w:rFonts w:eastAsia="Times New Roman"/>
          <w:i/>
          <w:iCs/>
          <w:sz w:val="18"/>
          <w:szCs w:val="18"/>
        </w:rPr>
        <w:t>В</w:t>
      </w:r>
      <w:r>
        <w:rPr>
          <w:rFonts w:eastAsia="Times New Roman"/>
          <w:i/>
          <w:iCs/>
          <w:sz w:val="28"/>
          <w:szCs w:val="28"/>
        </w:rPr>
        <w:t xml:space="preserve"> представляет собой расход теплоты за единицу времени при разности внутренней и наружной температур в 1 градус, отнесенные к 1 м</w:t>
      </w:r>
      <w:r>
        <w:rPr>
          <w:rFonts w:eastAsia="Times New Roman"/>
          <w:i/>
          <w:iCs/>
          <w:sz w:val="36"/>
          <w:szCs w:val="36"/>
          <w:vertAlign w:val="superscript"/>
        </w:rPr>
        <w:t>3</w:t>
      </w:r>
      <w:r>
        <w:rPr>
          <w:rFonts w:eastAsia="Times New Roman"/>
          <w:i/>
          <w:iCs/>
          <w:sz w:val="28"/>
          <w:szCs w:val="28"/>
        </w:rPr>
        <w:t xml:space="preserve"> объёма здания по наружному обмеру.</w:t>
      </w:r>
    </w:p>
    <w:p w:rsidR="006F63F8" w:rsidRDefault="006F63F8">
      <w:pPr>
        <w:spacing w:line="16" w:lineRule="exact"/>
        <w:rPr>
          <w:sz w:val="20"/>
          <w:szCs w:val="20"/>
        </w:rPr>
      </w:pPr>
    </w:p>
    <w:p w:rsidR="006F63F8" w:rsidRDefault="008E145A">
      <w:pPr>
        <w:spacing w:line="237" w:lineRule="auto"/>
        <w:ind w:firstLine="660"/>
        <w:jc w:val="both"/>
        <w:rPr>
          <w:sz w:val="20"/>
          <w:szCs w:val="20"/>
        </w:rPr>
      </w:pPr>
      <w:r>
        <w:rPr>
          <w:rFonts w:eastAsia="Times New Roman"/>
          <w:sz w:val="28"/>
          <w:szCs w:val="28"/>
        </w:rPr>
        <w:t>Расчетную температуру наружного воздуха для проектирования систем вентиляции общественных и производственных помещений принимаем соответствующей параметрам А для теплого и параметрам Б для холодного периодов года.</w:t>
      </w:r>
    </w:p>
    <w:p w:rsidR="006F63F8" w:rsidRDefault="006F63F8">
      <w:pPr>
        <w:spacing w:line="208" w:lineRule="exact"/>
        <w:rPr>
          <w:sz w:val="20"/>
          <w:szCs w:val="20"/>
        </w:rPr>
      </w:pPr>
    </w:p>
    <w:p w:rsidR="00F27B45" w:rsidRDefault="00F27B45">
      <w:pPr>
        <w:jc w:val="center"/>
        <w:rPr>
          <w:rFonts w:eastAsia="Times New Roman"/>
          <w:sz w:val="20"/>
          <w:szCs w:val="20"/>
        </w:rPr>
      </w:pPr>
    </w:p>
    <w:p w:rsidR="00F27B45" w:rsidRDefault="00F27B45">
      <w:pPr>
        <w:jc w:val="center"/>
        <w:rPr>
          <w:rFonts w:eastAsia="Times New Roman"/>
          <w:sz w:val="20"/>
          <w:szCs w:val="20"/>
        </w:rPr>
      </w:pPr>
    </w:p>
    <w:p w:rsidR="00F27B45" w:rsidRDefault="00F27B45">
      <w:pPr>
        <w:jc w:val="center"/>
        <w:rPr>
          <w:rFonts w:eastAsia="Times New Roman"/>
          <w:sz w:val="20"/>
          <w:szCs w:val="20"/>
        </w:rPr>
      </w:pPr>
    </w:p>
    <w:p w:rsidR="00F27B45" w:rsidRDefault="00F27B45">
      <w:pPr>
        <w:jc w:val="center"/>
        <w:rPr>
          <w:rFonts w:eastAsia="Times New Roman"/>
          <w:sz w:val="20"/>
          <w:szCs w:val="20"/>
        </w:rPr>
      </w:pPr>
    </w:p>
    <w:p w:rsidR="006F63F8" w:rsidRDefault="008E145A">
      <w:pPr>
        <w:jc w:val="center"/>
        <w:rPr>
          <w:sz w:val="20"/>
          <w:szCs w:val="20"/>
        </w:rPr>
      </w:pPr>
      <w:r>
        <w:rPr>
          <w:rFonts w:eastAsia="Times New Roman"/>
          <w:sz w:val="20"/>
          <w:szCs w:val="20"/>
        </w:rPr>
        <w:lastRenderedPageBreak/>
        <w:t>32</w:t>
      </w:r>
    </w:p>
    <w:p w:rsidR="006F63F8" w:rsidRDefault="006F63F8">
      <w:pPr>
        <w:sectPr w:rsidR="006F63F8">
          <w:pgSz w:w="11900" w:h="16838"/>
          <w:pgMar w:top="1144" w:right="1126" w:bottom="378" w:left="1420" w:header="0" w:footer="0" w:gutter="0"/>
          <w:cols w:space="720" w:equalWidth="0">
            <w:col w:w="9360"/>
          </w:cols>
        </w:sectPr>
      </w:pPr>
    </w:p>
    <w:p w:rsidR="006F63F8" w:rsidRDefault="008E145A">
      <w:pPr>
        <w:ind w:left="460"/>
        <w:rPr>
          <w:sz w:val="20"/>
          <w:szCs w:val="20"/>
        </w:rPr>
      </w:pPr>
      <w:r>
        <w:rPr>
          <w:rFonts w:eastAsia="Times New Roman"/>
          <w:sz w:val="28"/>
          <w:szCs w:val="28"/>
        </w:rPr>
        <w:lastRenderedPageBreak/>
        <w:t>Расчетный расход теплоты на вентиляцию определяем по формуле, Вт:</w:t>
      </w:r>
    </w:p>
    <w:p w:rsidR="006F63F8" w:rsidRDefault="006F63F8">
      <w:pPr>
        <w:spacing w:line="322" w:lineRule="exact"/>
        <w:rPr>
          <w:sz w:val="20"/>
          <w:szCs w:val="20"/>
        </w:rPr>
      </w:pPr>
    </w:p>
    <w:tbl>
      <w:tblPr>
        <w:tblW w:w="0" w:type="auto"/>
        <w:tblInd w:w="3000" w:type="dxa"/>
        <w:tblLayout w:type="fixed"/>
        <w:tblCellMar>
          <w:left w:w="0" w:type="dxa"/>
          <w:right w:w="0" w:type="dxa"/>
        </w:tblCellMar>
        <w:tblLook w:val="04A0" w:firstRow="1" w:lastRow="0" w:firstColumn="1" w:lastColumn="0" w:noHBand="0" w:noVBand="1"/>
      </w:tblPr>
      <w:tblGrid>
        <w:gridCol w:w="4320"/>
        <w:gridCol w:w="2040"/>
      </w:tblGrid>
      <w:tr w:rsidR="006F63F8">
        <w:trPr>
          <w:trHeight w:val="322"/>
        </w:trPr>
        <w:tc>
          <w:tcPr>
            <w:tcW w:w="4320" w:type="dxa"/>
            <w:vAlign w:val="bottom"/>
          </w:tcPr>
          <w:p w:rsidR="006F63F8" w:rsidRDefault="008E145A">
            <w:pPr>
              <w:rPr>
                <w:sz w:val="20"/>
                <w:szCs w:val="20"/>
              </w:rPr>
            </w:pPr>
            <w:r>
              <w:rPr>
                <w:rFonts w:eastAsia="Times New Roman"/>
                <w:sz w:val="28"/>
                <w:szCs w:val="28"/>
              </w:rPr>
              <w:t>Q</w:t>
            </w:r>
            <w:r>
              <w:rPr>
                <w:rFonts w:eastAsia="Times New Roman"/>
                <w:sz w:val="18"/>
                <w:szCs w:val="18"/>
              </w:rPr>
              <w:t>ВР</w:t>
            </w:r>
            <w:r>
              <w:rPr>
                <w:rFonts w:eastAsia="Times New Roman"/>
                <w:sz w:val="28"/>
                <w:szCs w:val="28"/>
              </w:rPr>
              <w:t xml:space="preserve"> = q</w:t>
            </w:r>
            <w:r>
              <w:rPr>
                <w:rFonts w:eastAsia="Times New Roman"/>
                <w:sz w:val="18"/>
                <w:szCs w:val="18"/>
              </w:rPr>
              <w:t>В</w:t>
            </w:r>
            <w:r>
              <w:rPr>
                <w:rFonts w:eastAsia="Times New Roman"/>
                <w:sz w:val="28"/>
                <w:szCs w:val="28"/>
              </w:rPr>
              <w:t xml:space="preserve"> · V · (t</w:t>
            </w:r>
            <w:r>
              <w:rPr>
                <w:rFonts w:eastAsia="Times New Roman"/>
                <w:sz w:val="18"/>
                <w:szCs w:val="18"/>
              </w:rPr>
              <w:t>ВР</w:t>
            </w:r>
            <w:r>
              <w:rPr>
                <w:rFonts w:eastAsia="Times New Roman"/>
                <w:sz w:val="28"/>
                <w:szCs w:val="28"/>
              </w:rPr>
              <w:t xml:space="preserve"> – t</w:t>
            </w:r>
            <w:r>
              <w:rPr>
                <w:rFonts w:eastAsia="Times New Roman"/>
                <w:sz w:val="18"/>
                <w:szCs w:val="18"/>
              </w:rPr>
              <w:t>НВ</w:t>
            </w:r>
            <w:r>
              <w:rPr>
                <w:rFonts w:eastAsia="Times New Roman"/>
                <w:sz w:val="28"/>
                <w:szCs w:val="28"/>
              </w:rPr>
              <w:t>),</w:t>
            </w:r>
          </w:p>
        </w:tc>
        <w:tc>
          <w:tcPr>
            <w:tcW w:w="2040" w:type="dxa"/>
            <w:vAlign w:val="bottom"/>
          </w:tcPr>
          <w:p w:rsidR="006F63F8" w:rsidRDefault="008E145A">
            <w:pPr>
              <w:jc w:val="right"/>
              <w:rPr>
                <w:sz w:val="20"/>
                <w:szCs w:val="20"/>
              </w:rPr>
            </w:pPr>
            <w:r>
              <w:rPr>
                <w:rFonts w:eastAsia="Times New Roman"/>
                <w:sz w:val="28"/>
                <w:szCs w:val="28"/>
              </w:rPr>
              <w:t>(3.1)</w:t>
            </w:r>
          </w:p>
        </w:tc>
      </w:tr>
    </w:tbl>
    <w:p w:rsidR="006F63F8" w:rsidRDefault="006F63F8">
      <w:pPr>
        <w:spacing w:line="325" w:lineRule="exact"/>
        <w:rPr>
          <w:sz w:val="20"/>
          <w:szCs w:val="20"/>
        </w:rPr>
      </w:pPr>
    </w:p>
    <w:p w:rsidR="006F63F8" w:rsidRDefault="008E145A">
      <w:pPr>
        <w:spacing w:line="209" w:lineRule="auto"/>
        <w:ind w:left="480" w:right="3540" w:hanging="488"/>
        <w:rPr>
          <w:sz w:val="20"/>
          <w:szCs w:val="20"/>
        </w:rPr>
      </w:pPr>
      <w:r>
        <w:rPr>
          <w:rFonts w:eastAsia="Times New Roman"/>
          <w:sz w:val="28"/>
          <w:szCs w:val="28"/>
        </w:rPr>
        <w:t>где q</w:t>
      </w:r>
      <w:r>
        <w:rPr>
          <w:rFonts w:eastAsia="Times New Roman"/>
          <w:sz w:val="18"/>
          <w:szCs w:val="18"/>
        </w:rPr>
        <w:t>В</w:t>
      </w:r>
      <w:r>
        <w:rPr>
          <w:rFonts w:eastAsia="Times New Roman"/>
          <w:sz w:val="28"/>
          <w:szCs w:val="28"/>
        </w:rPr>
        <w:t xml:space="preserve"> – выбираем по табл. 3.4П [5], Вт/(м</w:t>
      </w:r>
      <w:r>
        <w:rPr>
          <w:rFonts w:eastAsia="Times New Roman"/>
          <w:sz w:val="36"/>
          <w:szCs w:val="36"/>
          <w:vertAlign w:val="superscript"/>
        </w:rPr>
        <w:t>3</w:t>
      </w:r>
      <w:r>
        <w:rPr>
          <w:rFonts w:eastAsia="Times New Roman"/>
          <w:sz w:val="28"/>
          <w:szCs w:val="28"/>
        </w:rPr>
        <w:t xml:space="preserve"> · °С); t</w:t>
      </w:r>
      <w:r>
        <w:rPr>
          <w:rFonts w:eastAsia="Times New Roman"/>
          <w:sz w:val="18"/>
          <w:szCs w:val="18"/>
        </w:rPr>
        <w:t>НВ</w:t>
      </w:r>
      <w:r>
        <w:rPr>
          <w:rFonts w:eastAsia="Times New Roman"/>
          <w:sz w:val="28"/>
          <w:szCs w:val="28"/>
        </w:rPr>
        <w:t xml:space="preserve"> – выбираем по табл. 3.6П [5].</w:t>
      </w:r>
    </w:p>
    <w:p w:rsidR="006F63F8" w:rsidRDefault="006F63F8">
      <w:pPr>
        <w:spacing w:line="200" w:lineRule="exact"/>
        <w:rPr>
          <w:sz w:val="20"/>
          <w:szCs w:val="20"/>
        </w:rPr>
      </w:pPr>
    </w:p>
    <w:p w:rsidR="006F63F8" w:rsidRDefault="006F63F8">
      <w:pPr>
        <w:spacing w:line="214" w:lineRule="exact"/>
        <w:rPr>
          <w:sz w:val="20"/>
          <w:szCs w:val="20"/>
        </w:rPr>
      </w:pPr>
    </w:p>
    <w:p w:rsidR="006F63F8" w:rsidRDefault="008E145A">
      <w:pPr>
        <w:ind w:left="660"/>
        <w:rPr>
          <w:sz w:val="20"/>
          <w:szCs w:val="20"/>
        </w:rPr>
      </w:pPr>
      <w:r>
        <w:rPr>
          <w:rFonts w:eastAsia="Times New Roman"/>
          <w:sz w:val="28"/>
          <w:szCs w:val="28"/>
        </w:rPr>
        <w:t>Расчет расхода тепла на вентиляцию приведен в табл. 2.</w:t>
      </w:r>
    </w:p>
    <w:p w:rsidR="006F63F8" w:rsidRDefault="008E145A">
      <w:pPr>
        <w:spacing w:line="238" w:lineRule="auto"/>
        <w:jc w:val="right"/>
        <w:rPr>
          <w:sz w:val="20"/>
          <w:szCs w:val="20"/>
        </w:rPr>
      </w:pPr>
      <w:r>
        <w:rPr>
          <w:rFonts w:eastAsia="Times New Roman"/>
          <w:sz w:val="24"/>
          <w:szCs w:val="24"/>
        </w:rPr>
        <w:t>Таблица 2</w:t>
      </w:r>
    </w:p>
    <w:p w:rsidR="006F63F8" w:rsidRDefault="006F63F8">
      <w:pPr>
        <w:spacing w:line="141" w:lineRule="exact"/>
        <w:rPr>
          <w:sz w:val="20"/>
          <w:szCs w:val="20"/>
        </w:rPr>
      </w:pPr>
    </w:p>
    <w:p w:rsidR="006F63F8" w:rsidRDefault="008E145A">
      <w:pPr>
        <w:jc w:val="center"/>
        <w:rPr>
          <w:sz w:val="20"/>
          <w:szCs w:val="20"/>
        </w:rPr>
      </w:pPr>
      <w:r>
        <w:rPr>
          <w:rFonts w:eastAsia="Times New Roman"/>
          <w:b/>
          <w:bCs/>
          <w:sz w:val="24"/>
          <w:szCs w:val="24"/>
        </w:rPr>
        <w:t>Расчётный расход теплоты на вентиляцию</w:t>
      </w:r>
    </w:p>
    <w:p w:rsidR="006F63F8" w:rsidRDefault="006F63F8">
      <w:pPr>
        <w:spacing w:line="259" w:lineRule="exact"/>
        <w:rPr>
          <w:sz w:val="20"/>
          <w:szCs w:val="20"/>
        </w:rPr>
      </w:pPr>
    </w:p>
    <w:tbl>
      <w:tblPr>
        <w:tblW w:w="0" w:type="auto"/>
        <w:tblInd w:w="430" w:type="dxa"/>
        <w:tblLayout w:type="fixed"/>
        <w:tblCellMar>
          <w:left w:w="0" w:type="dxa"/>
          <w:right w:w="0" w:type="dxa"/>
        </w:tblCellMar>
        <w:tblLook w:val="04A0" w:firstRow="1" w:lastRow="0" w:firstColumn="1" w:lastColumn="0" w:noHBand="0" w:noVBand="1"/>
      </w:tblPr>
      <w:tblGrid>
        <w:gridCol w:w="580"/>
        <w:gridCol w:w="1780"/>
        <w:gridCol w:w="560"/>
        <w:gridCol w:w="520"/>
        <w:gridCol w:w="300"/>
        <w:gridCol w:w="100"/>
        <w:gridCol w:w="540"/>
        <w:gridCol w:w="760"/>
        <w:gridCol w:w="780"/>
        <w:gridCol w:w="1080"/>
        <w:gridCol w:w="140"/>
        <w:gridCol w:w="1360"/>
        <w:gridCol w:w="30"/>
      </w:tblGrid>
      <w:tr w:rsidR="006F63F8">
        <w:trPr>
          <w:trHeight w:val="364"/>
        </w:trPr>
        <w:tc>
          <w:tcPr>
            <w:tcW w:w="580" w:type="dxa"/>
            <w:vMerge w:val="restart"/>
            <w:tcBorders>
              <w:top w:val="single" w:sz="8" w:space="0" w:color="auto"/>
              <w:left w:val="single" w:sz="8" w:space="0" w:color="auto"/>
              <w:bottom w:val="single" w:sz="8" w:space="0" w:color="auto"/>
              <w:right w:val="single" w:sz="8" w:space="0" w:color="auto"/>
            </w:tcBorders>
            <w:vAlign w:val="bottom"/>
          </w:tcPr>
          <w:p w:rsidR="006F63F8" w:rsidRDefault="008E145A">
            <w:pPr>
              <w:jc w:val="center"/>
              <w:rPr>
                <w:sz w:val="20"/>
                <w:szCs w:val="20"/>
              </w:rPr>
            </w:pPr>
            <w:r>
              <w:rPr>
                <w:rFonts w:eastAsia="Times New Roman"/>
                <w:w w:val="95"/>
                <w:sz w:val="24"/>
                <w:szCs w:val="24"/>
              </w:rPr>
              <w:t>№</w:t>
            </w:r>
          </w:p>
        </w:tc>
        <w:tc>
          <w:tcPr>
            <w:tcW w:w="1780" w:type="dxa"/>
            <w:vMerge w:val="restart"/>
            <w:tcBorders>
              <w:top w:val="single" w:sz="8" w:space="0" w:color="auto"/>
              <w:bottom w:val="single" w:sz="8" w:space="0" w:color="auto"/>
              <w:right w:val="single" w:sz="8" w:space="0" w:color="auto"/>
            </w:tcBorders>
            <w:vAlign w:val="bottom"/>
          </w:tcPr>
          <w:p w:rsidR="006F63F8" w:rsidRDefault="008E145A">
            <w:pPr>
              <w:ind w:left="500"/>
              <w:rPr>
                <w:sz w:val="20"/>
                <w:szCs w:val="20"/>
              </w:rPr>
            </w:pPr>
            <w:r>
              <w:rPr>
                <w:rFonts w:eastAsia="Times New Roman"/>
                <w:sz w:val="24"/>
                <w:szCs w:val="24"/>
              </w:rPr>
              <w:t>Объект</w:t>
            </w:r>
          </w:p>
        </w:tc>
        <w:tc>
          <w:tcPr>
            <w:tcW w:w="1080" w:type="dxa"/>
            <w:gridSpan w:val="2"/>
            <w:tcBorders>
              <w:top w:val="single" w:sz="8" w:space="0" w:color="auto"/>
              <w:bottom w:val="single" w:sz="8" w:space="0" w:color="auto"/>
              <w:right w:val="single" w:sz="8" w:space="0" w:color="auto"/>
            </w:tcBorders>
            <w:vAlign w:val="bottom"/>
          </w:tcPr>
          <w:p w:rsidR="006F63F8" w:rsidRDefault="008E145A">
            <w:pPr>
              <w:ind w:left="440"/>
              <w:rPr>
                <w:sz w:val="20"/>
                <w:szCs w:val="20"/>
              </w:rPr>
            </w:pPr>
            <w:r>
              <w:rPr>
                <w:rFonts w:eastAsia="Times New Roman"/>
                <w:sz w:val="24"/>
                <w:szCs w:val="24"/>
              </w:rPr>
              <w:t>V</w:t>
            </w:r>
          </w:p>
        </w:tc>
        <w:tc>
          <w:tcPr>
            <w:tcW w:w="300" w:type="dxa"/>
            <w:tcBorders>
              <w:top w:val="single" w:sz="8" w:space="0" w:color="auto"/>
              <w:bottom w:val="single" w:sz="8" w:space="0" w:color="auto"/>
            </w:tcBorders>
            <w:vAlign w:val="bottom"/>
          </w:tcPr>
          <w:p w:rsidR="006F63F8" w:rsidRDefault="006F63F8">
            <w:pPr>
              <w:rPr>
                <w:sz w:val="24"/>
                <w:szCs w:val="24"/>
              </w:rPr>
            </w:pPr>
          </w:p>
        </w:tc>
        <w:tc>
          <w:tcPr>
            <w:tcW w:w="640" w:type="dxa"/>
            <w:gridSpan w:val="2"/>
            <w:tcBorders>
              <w:top w:val="single" w:sz="8" w:space="0" w:color="auto"/>
              <w:bottom w:val="single" w:sz="8" w:space="0" w:color="auto"/>
              <w:right w:val="single" w:sz="8" w:space="0" w:color="auto"/>
            </w:tcBorders>
            <w:vAlign w:val="bottom"/>
          </w:tcPr>
          <w:p w:rsidR="006F63F8" w:rsidRDefault="008E145A">
            <w:pPr>
              <w:ind w:left="40"/>
              <w:rPr>
                <w:sz w:val="20"/>
                <w:szCs w:val="20"/>
              </w:rPr>
            </w:pPr>
            <w:r>
              <w:rPr>
                <w:rFonts w:eastAsia="Times New Roman"/>
                <w:sz w:val="24"/>
                <w:szCs w:val="24"/>
              </w:rPr>
              <w:t>q</w:t>
            </w:r>
            <w:r>
              <w:rPr>
                <w:rFonts w:eastAsia="Times New Roman"/>
                <w:sz w:val="15"/>
                <w:szCs w:val="15"/>
              </w:rPr>
              <w:t>В</w:t>
            </w:r>
          </w:p>
        </w:tc>
        <w:tc>
          <w:tcPr>
            <w:tcW w:w="760" w:type="dxa"/>
            <w:tcBorders>
              <w:top w:val="single" w:sz="8" w:space="0" w:color="auto"/>
              <w:bottom w:val="single" w:sz="8" w:space="0" w:color="auto"/>
              <w:right w:val="single" w:sz="8" w:space="0" w:color="auto"/>
            </w:tcBorders>
            <w:vAlign w:val="bottom"/>
          </w:tcPr>
          <w:p w:rsidR="006F63F8" w:rsidRDefault="008E145A">
            <w:pPr>
              <w:ind w:left="240"/>
              <w:rPr>
                <w:sz w:val="20"/>
                <w:szCs w:val="20"/>
              </w:rPr>
            </w:pPr>
            <w:r>
              <w:rPr>
                <w:rFonts w:eastAsia="Times New Roman"/>
                <w:sz w:val="24"/>
                <w:szCs w:val="24"/>
              </w:rPr>
              <w:t>t</w:t>
            </w:r>
            <w:r>
              <w:rPr>
                <w:rFonts w:eastAsia="Times New Roman"/>
                <w:sz w:val="15"/>
                <w:szCs w:val="15"/>
              </w:rPr>
              <w:t>ВР</w:t>
            </w:r>
          </w:p>
        </w:tc>
        <w:tc>
          <w:tcPr>
            <w:tcW w:w="780" w:type="dxa"/>
            <w:tcBorders>
              <w:top w:val="single" w:sz="8" w:space="0" w:color="auto"/>
              <w:bottom w:val="single" w:sz="8" w:space="0" w:color="auto"/>
              <w:right w:val="single" w:sz="8" w:space="0" w:color="auto"/>
            </w:tcBorders>
            <w:vAlign w:val="bottom"/>
          </w:tcPr>
          <w:p w:rsidR="006F63F8" w:rsidRDefault="008E145A">
            <w:pPr>
              <w:ind w:left="220"/>
              <w:rPr>
                <w:sz w:val="20"/>
                <w:szCs w:val="20"/>
              </w:rPr>
            </w:pPr>
            <w:r>
              <w:rPr>
                <w:rFonts w:eastAsia="Times New Roman"/>
                <w:sz w:val="24"/>
                <w:szCs w:val="24"/>
              </w:rPr>
              <w:t>t</w:t>
            </w:r>
            <w:r>
              <w:rPr>
                <w:rFonts w:eastAsia="Times New Roman"/>
                <w:sz w:val="15"/>
                <w:szCs w:val="15"/>
              </w:rPr>
              <w:t>НВ</w:t>
            </w:r>
          </w:p>
        </w:tc>
        <w:tc>
          <w:tcPr>
            <w:tcW w:w="1080" w:type="dxa"/>
            <w:tcBorders>
              <w:top w:val="single" w:sz="8" w:space="0" w:color="auto"/>
              <w:bottom w:val="single" w:sz="8" w:space="0" w:color="auto"/>
            </w:tcBorders>
            <w:vAlign w:val="bottom"/>
          </w:tcPr>
          <w:p w:rsidR="006F63F8" w:rsidRDefault="006F63F8">
            <w:pPr>
              <w:rPr>
                <w:sz w:val="24"/>
                <w:szCs w:val="24"/>
              </w:rPr>
            </w:pPr>
          </w:p>
        </w:tc>
        <w:tc>
          <w:tcPr>
            <w:tcW w:w="1500" w:type="dxa"/>
            <w:gridSpan w:val="2"/>
            <w:tcBorders>
              <w:top w:val="single" w:sz="8" w:space="0" w:color="auto"/>
              <w:bottom w:val="single" w:sz="8" w:space="0" w:color="auto"/>
              <w:right w:val="single" w:sz="8" w:space="0" w:color="auto"/>
            </w:tcBorders>
            <w:vAlign w:val="bottom"/>
          </w:tcPr>
          <w:p w:rsidR="006F63F8" w:rsidRDefault="008E145A">
            <w:pPr>
              <w:rPr>
                <w:sz w:val="20"/>
                <w:szCs w:val="20"/>
              </w:rPr>
            </w:pPr>
            <w:r>
              <w:rPr>
                <w:rFonts w:eastAsia="Times New Roman"/>
                <w:sz w:val="24"/>
                <w:szCs w:val="24"/>
              </w:rPr>
              <w:t>Q</w:t>
            </w:r>
            <w:r>
              <w:rPr>
                <w:rFonts w:eastAsia="Times New Roman"/>
                <w:sz w:val="15"/>
                <w:szCs w:val="15"/>
              </w:rPr>
              <w:t>ВР</w:t>
            </w:r>
          </w:p>
        </w:tc>
        <w:tc>
          <w:tcPr>
            <w:tcW w:w="0" w:type="dxa"/>
            <w:vAlign w:val="bottom"/>
          </w:tcPr>
          <w:p w:rsidR="006F63F8" w:rsidRDefault="006F63F8">
            <w:pPr>
              <w:rPr>
                <w:sz w:val="1"/>
                <w:szCs w:val="1"/>
              </w:rPr>
            </w:pPr>
          </w:p>
        </w:tc>
      </w:tr>
      <w:tr w:rsidR="006F63F8">
        <w:trPr>
          <w:trHeight w:val="192"/>
        </w:trPr>
        <w:tc>
          <w:tcPr>
            <w:tcW w:w="580" w:type="dxa"/>
            <w:vMerge/>
            <w:tcBorders>
              <w:left w:val="single" w:sz="8" w:space="0" w:color="auto"/>
              <w:right w:val="single" w:sz="8" w:space="0" w:color="auto"/>
            </w:tcBorders>
            <w:vAlign w:val="bottom"/>
          </w:tcPr>
          <w:p w:rsidR="006F63F8" w:rsidRDefault="006F63F8">
            <w:pPr>
              <w:rPr>
                <w:sz w:val="16"/>
                <w:szCs w:val="16"/>
              </w:rPr>
            </w:pPr>
          </w:p>
        </w:tc>
        <w:tc>
          <w:tcPr>
            <w:tcW w:w="1780" w:type="dxa"/>
            <w:vMerge/>
            <w:tcBorders>
              <w:right w:val="single" w:sz="8" w:space="0" w:color="auto"/>
            </w:tcBorders>
            <w:vAlign w:val="bottom"/>
          </w:tcPr>
          <w:p w:rsidR="006F63F8" w:rsidRDefault="006F63F8">
            <w:pPr>
              <w:rPr>
                <w:sz w:val="16"/>
                <w:szCs w:val="16"/>
              </w:rPr>
            </w:pPr>
          </w:p>
        </w:tc>
        <w:tc>
          <w:tcPr>
            <w:tcW w:w="560" w:type="dxa"/>
            <w:vAlign w:val="bottom"/>
          </w:tcPr>
          <w:p w:rsidR="006F63F8" w:rsidRDefault="006F63F8">
            <w:pPr>
              <w:rPr>
                <w:sz w:val="16"/>
                <w:szCs w:val="16"/>
              </w:rPr>
            </w:pPr>
          </w:p>
        </w:tc>
        <w:tc>
          <w:tcPr>
            <w:tcW w:w="520" w:type="dxa"/>
            <w:tcBorders>
              <w:right w:val="single" w:sz="8" w:space="0" w:color="auto"/>
            </w:tcBorders>
            <w:vAlign w:val="bottom"/>
          </w:tcPr>
          <w:p w:rsidR="006F63F8" w:rsidRDefault="006F63F8">
            <w:pPr>
              <w:rPr>
                <w:sz w:val="16"/>
                <w:szCs w:val="16"/>
              </w:rPr>
            </w:pPr>
          </w:p>
        </w:tc>
        <w:tc>
          <w:tcPr>
            <w:tcW w:w="300" w:type="dxa"/>
            <w:vAlign w:val="bottom"/>
          </w:tcPr>
          <w:p w:rsidR="006F63F8" w:rsidRDefault="006F63F8">
            <w:pPr>
              <w:rPr>
                <w:sz w:val="16"/>
                <w:szCs w:val="16"/>
              </w:rPr>
            </w:pPr>
          </w:p>
        </w:tc>
        <w:tc>
          <w:tcPr>
            <w:tcW w:w="640" w:type="dxa"/>
            <w:gridSpan w:val="2"/>
            <w:vMerge w:val="restart"/>
            <w:tcBorders>
              <w:right w:val="single" w:sz="8" w:space="0" w:color="auto"/>
            </w:tcBorders>
            <w:vAlign w:val="bottom"/>
          </w:tcPr>
          <w:p w:rsidR="006F63F8" w:rsidRDefault="008E145A">
            <w:pPr>
              <w:spacing w:line="260" w:lineRule="exact"/>
              <w:ind w:right="200"/>
              <w:jc w:val="center"/>
              <w:rPr>
                <w:sz w:val="20"/>
                <w:szCs w:val="20"/>
              </w:rPr>
            </w:pPr>
            <w:r>
              <w:rPr>
                <w:rFonts w:eastAsia="Times New Roman"/>
                <w:w w:val="96"/>
                <w:sz w:val="24"/>
                <w:szCs w:val="24"/>
              </w:rPr>
              <w:t>Вт/</w:t>
            </w:r>
          </w:p>
        </w:tc>
        <w:tc>
          <w:tcPr>
            <w:tcW w:w="760" w:type="dxa"/>
            <w:tcBorders>
              <w:right w:val="single" w:sz="8" w:space="0" w:color="auto"/>
            </w:tcBorders>
            <w:vAlign w:val="bottom"/>
          </w:tcPr>
          <w:p w:rsidR="006F63F8" w:rsidRDefault="006F63F8">
            <w:pPr>
              <w:rPr>
                <w:sz w:val="16"/>
                <w:szCs w:val="16"/>
              </w:rPr>
            </w:pPr>
          </w:p>
        </w:tc>
        <w:tc>
          <w:tcPr>
            <w:tcW w:w="780" w:type="dxa"/>
            <w:tcBorders>
              <w:right w:val="single" w:sz="8" w:space="0" w:color="auto"/>
            </w:tcBorders>
            <w:vAlign w:val="bottom"/>
          </w:tcPr>
          <w:p w:rsidR="006F63F8" w:rsidRDefault="006F63F8">
            <w:pPr>
              <w:rPr>
                <w:sz w:val="16"/>
                <w:szCs w:val="16"/>
              </w:rPr>
            </w:pPr>
          </w:p>
        </w:tc>
        <w:tc>
          <w:tcPr>
            <w:tcW w:w="1080" w:type="dxa"/>
            <w:vAlign w:val="bottom"/>
          </w:tcPr>
          <w:p w:rsidR="006F63F8" w:rsidRDefault="006F63F8">
            <w:pPr>
              <w:rPr>
                <w:sz w:val="16"/>
                <w:szCs w:val="16"/>
              </w:rPr>
            </w:pPr>
          </w:p>
        </w:tc>
        <w:tc>
          <w:tcPr>
            <w:tcW w:w="140" w:type="dxa"/>
            <w:tcBorders>
              <w:right w:val="single" w:sz="8" w:space="0" w:color="auto"/>
            </w:tcBorders>
            <w:vAlign w:val="bottom"/>
          </w:tcPr>
          <w:p w:rsidR="006F63F8" w:rsidRDefault="006F63F8">
            <w:pPr>
              <w:rPr>
                <w:sz w:val="16"/>
                <w:szCs w:val="16"/>
              </w:rPr>
            </w:pPr>
          </w:p>
        </w:tc>
        <w:tc>
          <w:tcPr>
            <w:tcW w:w="1360" w:type="dxa"/>
            <w:tcBorders>
              <w:right w:val="single" w:sz="8" w:space="0" w:color="auto"/>
            </w:tcBorders>
            <w:vAlign w:val="bottom"/>
          </w:tcPr>
          <w:p w:rsidR="006F63F8" w:rsidRDefault="006F63F8">
            <w:pPr>
              <w:rPr>
                <w:sz w:val="16"/>
                <w:szCs w:val="16"/>
              </w:rPr>
            </w:pPr>
          </w:p>
        </w:tc>
        <w:tc>
          <w:tcPr>
            <w:tcW w:w="0" w:type="dxa"/>
            <w:vAlign w:val="bottom"/>
          </w:tcPr>
          <w:p w:rsidR="006F63F8" w:rsidRDefault="006F63F8">
            <w:pPr>
              <w:rPr>
                <w:sz w:val="1"/>
                <w:szCs w:val="1"/>
              </w:rPr>
            </w:pPr>
          </w:p>
        </w:tc>
      </w:tr>
      <w:tr w:rsidR="006F63F8">
        <w:trPr>
          <w:trHeight w:val="68"/>
        </w:trPr>
        <w:tc>
          <w:tcPr>
            <w:tcW w:w="580" w:type="dxa"/>
            <w:vMerge w:val="restart"/>
            <w:tcBorders>
              <w:left w:val="single" w:sz="8" w:space="0" w:color="auto"/>
              <w:right w:val="single" w:sz="8" w:space="0" w:color="auto"/>
            </w:tcBorders>
            <w:vAlign w:val="bottom"/>
          </w:tcPr>
          <w:p w:rsidR="006F63F8" w:rsidRDefault="008E145A">
            <w:pPr>
              <w:jc w:val="center"/>
              <w:rPr>
                <w:sz w:val="20"/>
                <w:szCs w:val="20"/>
              </w:rPr>
            </w:pPr>
            <w:r>
              <w:rPr>
                <w:rFonts w:eastAsia="Times New Roman"/>
                <w:w w:val="98"/>
                <w:sz w:val="24"/>
                <w:szCs w:val="24"/>
              </w:rPr>
              <w:t>п/п</w:t>
            </w:r>
          </w:p>
        </w:tc>
        <w:tc>
          <w:tcPr>
            <w:tcW w:w="1780" w:type="dxa"/>
            <w:tcBorders>
              <w:right w:val="single" w:sz="8" w:space="0" w:color="auto"/>
            </w:tcBorders>
            <w:vAlign w:val="bottom"/>
          </w:tcPr>
          <w:p w:rsidR="006F63F8" w:rsidRDefault="006F63F8">
            <w:pPr>
              <w:rPr>
                <w:sz w:val="5"/>
                <w:szCs w:val="5"/>
              </w:rPr>
            </w:pPr>
          </w:p>
        </w:tc>
        <w:tc>
          <w:tcPr>
            <w:tcW w:w="560" w:type="dxa"/>
            <w:vAlign w:val="bottom"/>
          </w:tcPr>
          <w:p w:rsidR="006F63F8" w:rsidRDefault="006F63F8">
            <w:pPr>
              <w:rPr>
                <w:sz w:val="5"/>
                <w:szCs w:val="5"/>
              </w:rPr>
            </w:pPr>
          </w:p>
        </w:tc>
        <w:tc>
          <w:tcPr>
            <w:tcW w:w="520" w:type="dxa"/>
            <w:tcBorders>
              <w:right w:val="single" w:sz="8" w:space="0" w:color="auto"/>
            </w:tcBorders>
            <w:vAlign w:val="bottom"/>
          </w:tcPr>
          <w:p w:rsidR="006F63F8" w:rsidRDefault="006F63F8">
            <w:pPr>
              <w:rPr>
                <w:sz w:val="5"/>
                <w:szCs w:val="5"/>
              </w:rPr>
            </w:pPr>
          </w:p>
        </w:tc>
        <w:tc>
          <w:tcPr>
            <w:tcW w:w="300" w:type="dxa"/>
            <w:vAlign w:val="bottom"/>
          </w:tcPr>
          <w:p w:rsidR="006F63F8" w:rsidRDefault="006F63F8">
            <w:pPr>
              <w:rPr>
                <w:sz w:val="5"/>
                <w:szCs w:val="5"/>
              </w:rPr>
            </w:pPr>
          </w:p>
        </w:tc>
        <w:tc>
          <w:tcPr>
            <w:tcW w:w="640" w:type="dxa"/>
            <w:gridSpan w:val="2"/>
            <w:vMerge/>
            <w:tcBorders>
              <w:right w:val="single" w:sz="8" w:space="0" w:color="auto"/>
            </w:tcBorders>
            <w:vAlign w:val="bottom"/>
          </w:tcPr>
          <w:p w:rsidR="006F63F8" w:rsidRDefault="006F63F8">
            <w:pPr>
              <w:rPr>
                <w:sz w:val="5"/>
                <w:szCs w:val="5"/>
              </w:rPr>
            </w:pPr>
          </w:p>
        </w:tc>
        <w:tc>
          <w:tcPr>
            <w:tcW w:w="760" w:type="dxa"/>
            <w:tcBorders>
              <w:right w:val="single" w:sz="8" w:space="0" w:color="auto"/>
            </w:tcBorders>
            <w:vAlign w:val="bottom"/>
          </w:tcPr>
          <w:p w:rsidR="006F63F8" w:rsidRDefault="006F63F8">
            <w:pPr>
              <w:rPr>
                <w:sz w:val="5"/>
                <w:szCs w:val="5"/>
              </w:rPr>
            </w:pPr>
          </w:p>
        </w:tc>
        <w:tc>
          <w:tcPr>
            <w:tcW w:w="780" w:type="dxa"/>
            <w:tcBorders>
              <w:right w:val="single" w:sz="8" w:space="0" w:color="auto"/>
            </w:tcBorders>
            <w:vAlign w:val="bottom"/>
          </w:tcPr>
          <w:p w:rsidR="006F63F8" w:rsidRDefault="006F63F8">
            <w:pPr>
              <w:rPr>
                <w:sz w:val="5"/>
                <w:szCs w:val="5"/>
              </w:rPr>
            </w:pPr>
          </w:p>
        </w:tc>
        <w:tc>
          <w:tcPr>
            <w:tcW w:w="1080" w:type="dxa"/>
            <w:vAlign w:val="bottom"/>
          </w:tcPr>
          <w:p w:rsidR="006F63F8" w:rsidRDefault="006F63F8">
            <w:pPr>
              <w:rPr>
                <w:sz w:val="5"/>
                <w:szCs w:val="5"/>
              </w:rPr>
            </w:pPr>
          </w:p>
        </w:tc>
        <w:tc>
          <w:tcPr>
            <w:tcW w:w="140" w:type="dxa"/>
            <w:tcBorders>
              <w:right w:val="single" w:sz="8" w:space="0" w:color="auto"/>
            </w:tcBorders>
            <w:vAlign w:val="bottom"/>
          </w:tcPr>
          <w:p w:rsidR="006F63F8" w:rsidRDefault="006F63F8">
            <w:pPr>
              <w:rPr>
                <w:sz w:val="5"/>
                <w:szCs w:val="5"/>
              </w:rPr>
            </w:pPr>
          </w:p>
        </w:tc>
        <w:tc>
          <w:tcPr>
            <w:tcW w:w="1360" w:type="dxa"/>
            <w:tcBorders>
              <w:right w:val="single" w:sz="8" w:space="0" w:color="auto"/>
            </w:tcBorders>
            <w:vAlign w:val="bottom"/>
          </w:tcPr>
          <w:p w:rsidR="006F63F8" w:rsidRDefault="006F63F8">
            <w:pPr>
              <w:rPr>
                <w:sz w:val="5"/>
                <w:szCs w:val="5"/>
              </w:rPr>
            </w:pPr>
          </w:p>
        </w:tc>
        <w:tc>
          <w:tcPr>
            <w:tcW w:w="0" w:type="dxa"/>
            <w:vAlign w:val="bottom"/>
          </w:tcPr>
          <w:p w:rsidR="006F63F8" w:rsidRDefault="006F63F8">
            <w:pPr>
              <w:rPr>
                <w:sz w:val="1"/>
                <w:szCs w:val="1"/>
              </w:rPr>
            </w:pPr>
          </w:p>
        </w:tc>
      </w:tr>
      <w:tr w:rsidR="006F63F8">
        <w:trPr>
          <w:trHeight w:val="208"/>
        </w:trPr>
        <w:tc>
          <w:tcPr>
            <w:tcW w:w="580" w:type="dxa"/>
            <w:vMerge/>
            <w:tcBorders>
              <w:left w:val="single" w:sz="8" w:space="0" w:color="auto"/>
              <w:right w:val="single" w:sz="8" w:space="0" w:color="auto"/>
            </w:tcBorders>
            <w:vAlign w:val="bottom"/>
          </w:tcPr>
          <w:p w:rsidR="006F63F8" w:rsidRDefault="006F63F8">
            <w:pPr>
              <w:rPr>
                <w:sz w:val="18"/>
                <w:szCs w:val="18"/>
              </w:rPr>
            </w:pPr>
          </w:p>
        </w:tc>
        <w:tc>
          <w:tcPr>
            <w:tcW w:w="1780" w:type="dxa"/>
            <w:tcBorders>
              <w:right w:val="single" w:sz="8" w:space="0" w:color="auto"/>
            </w:tcBorders>
            <w:vAlign w:val="bottom"/>
          </w:tcPr>
          <w:p w:rsidR="006F63F8" w:rsidRDefault="006F63F8">
            <w:pPr>
              <w:rPr>
                <w:sz w:val="18"/>
                <w:szCs w:val="18"/>
              </w:rPr>
            </w:pPr>
          </w:p>
        </w:tc>
        <w:tc>
          <w:tcPr>
            <w:tcW w:w="560" w:type="dxa"/>
            <w:vMerge w:val="restart"/>
            <w:vAlign w:val="bottom"/>
          </w:tcPr>
          <w:p w:rsidR="006F63F8" w:rsidRDefault="008E145A">
            <w:pPr>
              <w:ind w:left="420"/>
              <w:rPr>
                <w:sz w:val="20"/>
                <w:szCs w:val="20"/>
              </w:rPr>
            </w:pPr>
            <w:r>
              <w:rPr>
                <w:rFonts w:eastAsia="Times New Roman"/>
                <w:w w:val="78"/>
                <w:sz w:val="24"/>
                <w:szCs w:val="24"/>
              </w:rPr>
              <w:t>м</w:t>
            </w:r>
          </w:p>
        </w:tc>
        <w:tc>
          <w:tcPr>
            <w:tcW w:w="520" w:type="dxa"/>
            <w:tcBorders>
              <w:right w:val="single" w:sz="8" w:space="0" w:color="auto"/>
            </w:tcBorders>
            <w:vAlign w:val="bottom"/>
          </w:tcPr>
          <w:p w:rsidR="006F63F8" w:rsidRDefault="008E145A">
            <w:pPr>
              <w:spacing w:line="175" w:lineRule="exact"/>
              <w:ind w:right="360"/>
              <w:jc w:val="right"/>
              <w:rPr>
                <w:sz w:val="20"/>
                <w:szCs w:val="20"/>
              </w:rPr>
            </w:pPr>
            <w:r>
              <w:rPr>
                <w:rFonts w:eastAsia="Times New Roman"/>
                <w:w w:val="74"/>
                <w:sz w:val="16"/>
                <w:szCs w:val="16"/>
              </w:rPr>
              <w:t>3</w:t>
            </w:r>
          </w:p>
        </w:tc>
        <w:tc>
          <w:tcPr>
            <w:tcW w:w="300" w:type="dxa"/>
            <w:vMerge w:val="restart"/>
            <w:vAlign w:val="bottom"/>
          </w:tcPr>
          <w:p w:rsidR="006F63F8" w:rsidRDefault="008E145A">
            <w:pPr>
              <w:ind w:left="60"/>
              <w:rPr>
                <w:sz w:val="20"/>
                <w:szCs w:val="20"/>
              </w:rPr>
            </w:pPr>
            <w:r>
              <w:rPr>
                <w:rFonts w:eastAsia="Times New Roman"/>
                <w:w w:val="94"/>
                <w:sz w:val="24"/>
                <w:szCs w:val="24"/>
              </w:rPr>
              <w:t>(м</w:t>
            </w:r>
          </w:p>
        </w:tc>
        <w:tc>
          <w:tcPr>
            <w:tcW w:w="100" w:type="dxa"/>
            <w:vAlign w:val="bottom"/>
          </w:tcPr>
          <w:p w:rsidR="006F63F8" w:rsidRDefault="008E145A">
            <w:pPr>
              <w:spacing w:line="175" w:lineRule="exact"/>
              <w:jc w:val="right"/>
              <w:rPr>
                <w:sz w:val="20"/>
                <w:szCs w:val="20"/>
              </w:rPr>
            </w:pPr>
            <w:r>
              <w:rPr>
                <w:rFonts w:eastAsia="Times New Roman"/>
                <w:w w:val="74"/>
                <w:sz w:val="16"/>
                <w:szCs w:val="16"/>
              </w:rPr>
              <w:t>3</w:t>
            </w:r>
          </w:p>
        </w:tc>
        <w:tc>
          <w:tcPr>
            <w:tcW w:w="540" w:type="dxa"/>
            <w:vMerge w:val="restart"/>
            <w:tcBorders>
              <w:right w:val="single" w:sz="8" w:space="0" w:color="auto"/>
            </w:tcBorders>
            <w:vAlign w:val="bottom"/>
          </w:tcPr>
          <w:p w:rsidR="006F63F8" w:rsidRDefault="008E145A">
            <w:pPr>
              <w:ind w:left="20"/>
              <w:rPr>
                <w:sz w:val="20"/>
                <w:szCs w:val="20"/>
              </w:rPr>
            </w:pPr>
            <w:r>
              <w:rPr>
                <w:rFonts w:eastAsia="Times New Roman"/>
                <w:sz w:val="24"/>
                <w:szCs w:val="24"/>
              </w:rPr>
              <w:t>· °С)</w:t>
            </w:r>
          </w:p>
        </w:tc>
        <w:tc>
          <w:tcPr>
            <w:tcW w:w="760" w:type="dxa"/>
            <w:vMerge w:val="restart"/>
            <w:tcBorders>
              <w:right w:val="single" w:sz="8" w:space="0" w:color="auto"/>
            </w:tcBorders>
            <w:vAlign w:val="bottom"/>
          </w:tcPr>
          <w:p w:rsidR="006F63F8" w:rsidRDefault="008E145A">
            <w:pPr>
              <w:jc w:val="center"/>
              <w:rPr>
                <w:sz w:val="20"/>
                <w:szCs w:val="20"/>
              </w:rPr>
            </w:pPr>
            <w:r>
              <w:rPr>
                <w:rFonts w:eastAsia="Times New Roman"/>
                <w:sz w:val="24"/>
                <w:szCs w:val="24"/>
              </w:rPr>
              <w:t>°С</w:t>
            </w:r>
          </w:p>
        </w:tc>
        <w:tc>
          <w:tcPr>
            <w:tcW w:w="780" w:type="dxa"/>
            <w:vMerge w:val="restart"/>
            <w:tcBorders>
              <w:right w:val="single" w:sz="8" w:space="0" w:color="auto"/>
            </w:tcBorders>
            <w:vAlign w:val="bottom"/>
          </w:tcPr>
          <w:p w:rsidR="006F63F8" w:rsidRDefault="008E145A">
            <w:pPr>
              <w:jc w:val="center"/>
              <w:rPr>
                <w:sz w:val="20"/>
                <w:szCs w:val="20"/>
              </w:rPr>
            </w:pPr>
            <w:r>
              <w:rPr>
                <w:rFonts w:eastAsia="Times New Roman"/>
                <w:sz w:val="24"/>
                <w:szCs w:val="24"/>
              </w:rPr>
              <w:t>°С</w:t>
            </w:r>
          </w:p>
        </w:tc>
        <w:tc>
          <w:tcPr>
            <w:tcW w:w="1080" w:type="dxa"/>
            <w:vMerge w:val="restart"/>
            <w:vAlign w:val="bottom"/>
          </w:tcPr>
          <w:p w:rsidR="006F63F8" w:rsidRDefault="008E145A">
            <w:pPr>
              <w:jc w:val="center"/>
              <w:rPr>
                <w:sz w:val="20"/>
                <w:szCs w:val="20"/>
              </w:rPr>
            </w:pPr>
            <w:r>
              <w:rPr>
                <w:rFonts w:eastAsia="Times New Roman"/>
                <w:w w:val="97"/>
                <w:sz w:val="24"/>
                <w:szCs w:val="24"/>
              </w:rPr>
              <w:t>Вт</w:t>
            </w:r>
          </w:p>
        </w:tc>
        <w:tc>
          <w:tcPr>
            <w:tcW w:w="140" w:type="dxa"/>
            <w:tcBorders>
              <w:right w:val="single" w:sz="8" w:space="0" w:color="auto"/>
            </w:tcBorders>
            <w:vAlign w:val="bottom"/>
          </w:tcPr>
          <w:p w:rsidR="006F63F8" w:rsidRDefault="006F63F8">
            <w:pPr>
              <w:rPr>
                <w:sz w:val="18"/>
                <w:szCs w:val="18"/>
              </w:rPr>
            </w:pPr>
          </w:p>
        </w:tc>
        <w:tc>
          <w:tcPr>
            <w:tcW w:w="1360" w:type="dxa"/>
            <w:vMerge w:val="restart"/>
            <w:tcBorders>
              <w:right w:val="single" w:sz="8" w:space="0" w:color="auto"/>
            </w:tcBorders>
            <w:vAlign w:val="bottom"/>
          </w:tcPr>
          <w:p w:rsidR="006F63F8" w:rsidRDefault="008E145A">
            <w:pPr>
              <w:jc w:val="center"/>
              <w:rPr>
                <w:sz w:val="20"/>
                <w:szCs w:val="20"/>
              </w:rPr>
            </w:pPr>
            <w:r>
              <w:rPr>
                <w:rFonts w:eastAsia="Times New Roman"/>
                <w:sz w:val="24"/>
                <w:szCs w:val="24"/>
              </w:rPr>
              <w:t>кДж/ч</w:t>
            </w:r>
          </w:p>
        </w:tc>
        <w:tc>
          <w:tcPr>
            <w:tcW w:w="0" w:type="dxa"/>
            <w:vAlign w:val="bottom"/>
          </w:tcPr>
          <w:p w:rsidR="006F63F8" w:rsidRDefault="006F63F8">
            <w:pPr>
              <w:rPr>
                <w:sz w:val="1"/>
                <w:szCs w:val="1"/>
              </w:rPr>
            </w:pPr>
          </w:p>
        </w:tc>
      </w:tr>
      <w:tr w:rsidR="006F63F8">
        <w:trPr>
          <w:trHeight w:val="73"/>
        </w:trPr>
        <w:tc>
          <w:tcPr>
            <w:tcW w:w="580" w:type="dxa"/>
            <w:tcBorders>
              <w:left w:val="single" w:sz="8" w:space="0" w:color="auto"/>
              <w:right w:val="single" w:sz="8" w:space="0" w:color="auto"/>
            </w:tcBorders>
            <w:vAlign w:val="bottom"/>
          </w:tcPr>
          <w:p w:rsidR="006F63F8" w:rsidRDefault="006F63F8">
            <w:pPr>
              <w:rPr>
                <w:sz w:val="6"/>
                <w:szCs w:val="6"/>
              </w:rPr>
            </w:pPr>
          </w:p>
        </w:tc>
        <w:tc>
          <w:tcPr>
            <w:tcW w:w="1780" w:type="dxa"/>
            <w:tcBorders>
              <w:right w:val="single" w:sz="8" w:space="0" w:color="auto"/>
            </w:tcBorders>
            <w:vAlign w:val="bottom"/>
          </w:tcPr>
          <w:p w:rsidR="006F63F8" w:rsidRDefault="006F63F8">
            <w:pPr>
              <w:rPr>
                <w:sz w:val="6"/>
                <w:szCs w:val="6"/>
              </w:rPr>
            </w:pPr>
          </w:p>
        </w:tc>
        <w:tc>
          <w:tcPr>
            <w:tcW w:w="560" w:type="dxa"/>
            <w:vMerge/>
            <w:vAlign w:val="bottom"/>
          </w:tcPr>
          <w:p w:rsidR="006F63F8" w:rsidRDefault="006F63F8">
            <w:pPr>
              <w:rPr>
                <w:sz w:val="6"/>
                <w:szCs w:val="6"/>
              </w:rPr>
            </w:pPr>
          </w:p>
        </w:tc>
        <w:tc>
          <w:tcPr>
            <w:tcW w:w="520" w:type="dxa"/>
            <w:tcBorders>
              <w:right w:val="single" w:sz="8" w:space="0" w:color="auto"/>
            </w:tcBorders>
            <w:vAlign w:val="bottom"/>
          </w:tcPr>
          <w:p w:rsidR="006F63F8" w:rsidRDefault="006F63F8">
            <w:pPr>
              <w:rPr>
                <w:sz w:val="6"/>
                <w:szCs w:val="6"/>
              </w:rPr>
            </w:pPr>
          </w:p>
        </w:tc>
        <w:tc>
          <w:tcPr>
            <w:tcW w:w="300" w:type="dxa"/>
            <w:vMerge/>
            <w:vAlign w:val="bottom"/>
          </w:tcPr>
          <w:p w:rsidR="006F63F8" w:rsidRDefault="006F63F8">
            <w:pPr>
              <w:rPr>
                <w:sz w:val="6"/>
                <w:szCs w:val="6"/>
              </w:rPr>
            </w:pPr>
          </w:p>
        </w:tc>
        <w:tc>
          <w:tcPr>
            <w:tcW w:w="100" w:type="dxa"/>
            <w:vAlign w:val="bottom"/>
          </w:tcPr>
          <w:p w:rsidR="006F63F8" w:rsidRDefault="006F63F8">
            <w:pPr>
              <w:rPr>
                <w:sz w:val="6"/>
                <w:szCs w:val="6"/>
              </w:rPr>
            </w:pPr>
          </w:p>
        </w:tc>
        <w:tc>
          <w:tcPr>
            <w:tcW w:w="540" w:type="dxa"/>
            <w:vMerge/>
            <w:tcBorders>
              <w:right w:val="single" w:sz="8" w:space="0" w:color="auto"/>
            </w:tcBorders>
            <w:vAlign w:val="bottom"/>
          </w:tcPr>
          <w:p w:rsidR="006F63F8" w:rsidRDefault="006F63F8">
            <w:pPr>
              <w:rPr>
                <w:sz w:val="6"/>
                <w:szCs w:val="6"/>
              </w:rPr>
            </w:pPr>
          </w:p>
        </w:tc>
        <w:tc>
          <w:tcPr>
            <w:tcW w:w="760" w:type="dxa"/>
            <w:vMerge/>
            <w:tcBorders>
              <w:right w:val="single" w:sz="8" w:space="0" w:color="auto"/>
            </w:tcBorders>
            <w:vAlign w:val="bottom"/>
          </w:tcPr>
          <w:p w:rsidR="006F63F8" w:rsidRDefault="006F63F8">
            <w:pPr>
              <w:rPr>
                <w:sz w:val="6"/>
                <w:szCs w:val="6"/>
              </w:rPr>
            </w:pPr>
          </w:p>
        </w:tc>
        <w:tc>
          <w:tcPr>
            <w:tcW w:w="780" w:type="dxa"/>
            <w:vMerge/>
            <w:tcBorders>
              <w:right w:val="single" w:sz="8" w:space="0" w:color="auto"/>
            </w:tcBorders>
            <w:vAlign w:val="bottom"/>
          </w:tcPr>
          <w:p w:rsidR="006F63F8" w:rsidRDefault="006F63F8">
            <w:pPr>
              <w:rPr>
                <w:sz w:val="6"/>
                <w:szCs w:val="6"/>
              </w:rPr>
            </w:pPr>
          </w:p>
        </w:tc>
        <w:tc>
          <w:tcPr>
            <w:tcW w:w="1080" w:type="dxa"/>
            <w:vMerge/>
            <w:vAlign w:val="bottom"/>
          </w:tcPr>
          <w:p w:rsidR="006F63F8" w:rsidRDefault="006F63F8">
            <w:pPr>
              <w:rPr>
                <w:sz w:val="6"/>
                <w:szCs w:val="6"/>
              </w:rPr>
            </w:pPr>
          </w:p>
        </w:tc>
        <w:tc>
          <w:tcPr>
            <w:tcW w:w="140" w:type="dxa"/>
            <w:tcBorders>
              <w:right w:val="single" w:sz="8" w:space="0" w:color="auto"/>
            </w:tcBorders>
            <w:vAlign w:val="bottom"/>
          </w:tcPr>
          <w:p w:rsidR="006F63F8" w:rsidRDefault="006F63F8">
            <w:pPr>
              <w:rPr>
                <w:sz w:val="6"/>
                <w:szCs w:val="6"/>
              </w:rPr>
            </w:pPr>
          </w:p>
        </w:tc>
        <w:tc>
          <w:tcPr>
            <w:tcW w:w="1360" w:type="dxa"/>
            <w:vMerge/>
            <w:tcBorders>
              <w:right w:val="single" w:sz="8" w:space="0" w:color="auto"/>
            </w:tcBorders>
            <w:vAlign w:val="bottom"/>
          </w:tcPr>
          <w:p w:rsidR="006F63F8" w:rsidRDefault="006F63F8">
            <w:pPr>
              <w:rPr>
                <w:sz w:val="6"/>
                <w:szCs w:val="6"/>
              </w:rPr>
            </w:pPr>
          </w:p>
        </w:tc>
        <w:tc>
          <w:tcPr>
            <w:tcW w:w="0" w:type="dxa"/>
            <w:vAlign w:val="bottom"/>
          </w:tcPr>
          <w:p w:rsidR="006F63F8" w:rsidRDefault="006F63F8">
            <w:pPr>
              <w:rPr>
                <w:sz w:val="1"/>
                <w:szCs w:val="1"/>
              </w:rPr>
            </w:pPr>
          </w:p>
        </w:tc>
      </w:tr>
      <w:tr w:rsidR="006F63F8">
        <w:trPr>
          <w:trHeight w:val="88"/>
        </w:trPr>
        <w:tc>
          <w:tcPr>
            <w:tcW w:w="580" w:type="dxa"/>
            <w:tcBorders>
              <w:left w:val="single" w:sz="8" w:space="0" w:color="auto"/>
              <w:bottom w:val="single" w:sz="8" w:space="0" w:color="auto"/>
              <w:right w:val="single" w:sz="8" w:space="0" w:color="auto"/>
            </w:tcBorders>
            <w:vAlign w:val="bottom"/>
          </w:tcPr>
          <w:p w:rsidR="006F63F8" w:rsidRDefault="006F63F8">
            <w:pPr>
              <w:rPr>
                <w:sz w:val="7"/>
                <w:szCs w:val="7"/>
              </w:rPr>
            </w:pPr>
          </w:p>
        </w:tc>
        <w:tc>
          <w:tcPr>
            <w:tcW w:w="1780" w:type="dxa"/>
            <w:tcBorders>
              <w:bottom w:val="single" w:sz="8" w:space="0" w:color="auto"/>
              <w:right w:val="single" w:sz="8" w:space="0" w:color="auto"/>
            </w:tcBorders>
            <w:vAlign w:val="bottom"/>
          </w:tcPr>
          <w:p w:rsidR="006F63F8" w:rsidRDefault="006F63F8">
            <w:pPr>
              <w:rPr>
                <w:sz w:val="7"/>
                <w:szCs w:val="7"/>
              </w:rPr>
            </w:pPr>
          </w:p>
        </w:tc>
        <w:tc>
          <w:tcPr>
            <w:tcW w:w="560" w:type="dxa"/>
            <w:tcBorders>
              <w:bottom w:val="single" w:sz="8" w:space="0" w:color="auto"/>
            </w:tcBorders>
            <w:vAlign w:val="bottom"/>
          </w:tcPr>
          <w:p w:rsidR="006F63F8" w:rsidRDefault="006F63F8">
            <w:pPr>
              <w:rPr>
                <w:sz w:val="7"/>
                <w:szCs w:val="7"/>
              </w:rPr>
            </w:pPr>
          </w:p>
        </w:tc>
        <w:tc>
          <w:tcPr>
            <w:tcW w:w="520" w:type="dxa"/>
            <w:tcBorders>
              <w:bottom w:val="single" w:sz="8" w:space="0" w:color="auto"/>
              <w:right w:val="single" w:sz="8" w:space="0" w:color="auto"/>
            </w:tcBorders>
            <w:vAlign w:val="bottom"/>
          </w:tcPr>
          <w:p w:rsidR="006F63F8" w:rsidRDefault="006F63F8">
            <w:pPr>
              <w:rPr>
                <w:sz w:val="7"/>
                <w:szCs w:val="7"/>
              </w:rPr>
            </w:pPr>
          </w:p>
        </w:tc>
        <w:tc>
          <w:tcPr>
            <w:tcW w:w="940" w:type="dxa"/>
            <w:gridSpan w:val="3"/>
            <w:tcBorders>
              <w:bottom w:val="single" w:sz="8" w:space="0" w:color="auto"/>
              <w:right w:val="single" w:sz="8" w:space="0" w:color="auto"/>
            </w:tcBorders>
            <w:vAlign w:val="bottom"/>
          </w:tcPr>
          <w:p w:rsidR="006F63F8" w:rsidRDefault="006F63F8">
            <w:pPr>
              <w:rPr>
                <w:sz w:val="7"/>
                <w:szCs w:val="7"/>
              </w:rPr>
            </w:pPr>
          </w:p>
        </w:tc>
        <w:tc>
          <w:tcPr>
            <w:tcW w:w="760" w:type="dxa"/>
            <w:tcBorders>
              <w:bottom w:val="single" w:sz="8" w:space="0" w:color="auto"/>
              <w:right w:val="single" w:sz="8" w:space="0" w:color="auto"/>
            </w:tcBorders>
            <w:vAlign w:val="bottom"/>
          </w:tcPr>
          <w:p w:rsidR="006F63F8" w:rsidRDefault="006F63F8">
            <w:pPr>
              <w:rPr>
                <w:sz w:val="7"/>
                <w:szCs w:val="7"/>
              </w:rPr>
            </w:pPr>
          </w:p>
        </w:tc>
        <w:tc>
          <w:tcPr>
            <w:tcW w:w="780" w:type="dxa"/>
            <w:tcBorders>
              <w:bottom w:val="single" w:sz="8" w:space="0" w:color="auto"/>
              <w:right w:val="single" w:sz="8" w:space="0" w:color="auto"/>
            </w:tcBorders>
            <w:vAlign w:val="bottom"/>
          </w:tcPr>
          <w:p w:rsidR="006F63F8" w:rsidRDefault="006F63F8">
            <w:pPr>
              <w:rPr>
                <w:sz w:val="7"/>
                <w:szCs w:val="7"/>
              </w:rPr>
            </w:pPr>
          </w:p>
        </w:tc>
        <w:tc>
          <w:tcPr>
            <w:tcW w:w="1080" w:type="dxa"/>
            <w:tcBorders>
              <w:bottom w:val="single" w:sz="8" w:space="0" w:color="auto"/>
            </w:tcBorders>
            <w:vAlign w:val="bottom"/>
          </w:tcPr>
          <w:p w:rsidR="006F63F8" w:rsidRDefault="006F63F8">
            <w:pPr>
              <w:rPr>
                <w:sz w:val="7"/>
                <w:szCs w:val="7"/>
              </w:rPr>
            </w:pPr>
          </w:p>
        </w:tc>
        <w:tc>
          <w:tcPr>
            <w:tcW w:w="140" w:type="dxa"/>
            <w:tcBorders>
              <w:bottom w:val="single" w:sz="8" w:space="0" w:color="auto"/>
              <w:right w:val="single" w:sz="8" w:space="0" w:color="auto"/>
            </w:tcBorders>
            <w:vAlign w:val="bottom"/>
          </w:tcPr>
          <w:p w:rsidR="006F63F8" w:rsidRDefault="006F63F8">
            <w:pPr>
              <w:rPr>
                <w:sz w:val="7"/>
                <w:szCs w:val="7"/>
              </w:rPr>
            </w:pPr>
          </w:p>
        </w:tc>
        <w:tc>
          <w:tcPr>
            <w:tcW w:w="1360" w:type="dxa"/>
            <w:tcBorders>
              <w:bottom w:val="single" w:sz="8" w:space="0" w:color="auto"/>
              <w:right w:val="single" w:sz="8" w:space="0" w:color="auto"/>
            </w:tcBorders>
            <w:vAlign w:val="bottom"/>
          </w:tcPr>
          <w:p w:rsidR="006F63F8" w:rsidRDefault="006F63F8">
            <w:pPr>
              <w:rPr>
                <w:sz w:val="7"/>
                <w:szCs w:val="7"/>
              </w:rPr>
            </w:pPr>
          </w:p>
        </w:tc>
        <w:tc>
          <w:tcPr>
            <w:tcW w:w="0" w:type="dxa"/>
            <w:vAlign w:val="bottom"/>
          </w:tcPr>
          <w:p w:rsidR="006F63F8" w:rsidRDefault="006F63F8">
            <w:pPr>
              <w:rPr>
                <w:sz w:val="1"/>
                <w:szCs w:val="1"/>
              </w:rPr>
            </w:pPr>
          </w:p>
        </w:tc>
      </w:tr>
      <w:tr w:rsidR="006F63F8">
        <w:trPr>
          <w:trHeight w:val="260"/>
        </w:trPr>
        <w:tc>
          <w:tcPr>
            <w:tcW w:w="580" w:type="dxa"/>
            <w:tcBorders>
              <w:left w:val="single" w:sz="8" w:space="0" w:color="auto"/>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1</w:t>
            </w:r>
          </w:p>
        </w:tc>
        <w:tc>
          <w:tcPr>
            <w:tcW w:w="1780" w:type="dxa"/>
            <w:tcBorders>
              <w:right w:val="single" w:sz="8" w:space="0" w:color="auto"/>
            </w:tcBorders>
            <w:vAlign w:val="bottom"/>
          </w:tcPr>
          <w:p w:rsidR="006F63F8" w:rsidRDefault="008E145A">
            <w:pPr>
              <w:spacing w:line="260" w:lineRule="exact"/>
              <w:ind w:left="80"/>
              <w:rPr>
                <w:sz w:val="20"/>
                <w:szCs w:val="20"/>
              </w:rPr>
            </w:pPr>
            <w:r>
              <w:rPr>
                <w:rFonts w:eastAsia="Times New Roman"/>
                <w:sz w:val="24"/>
                <w:szCs w:val="24"/>
              </w:rPr>
              <w:t>Кузнечный</w:t>
            </w:r>
          </w:p>
        </w:tc>
        <w:tc>
          <w:tcPr>
            <w:tcW w:w="560" w:type="dxa"/>
            <w:vAlign w:val="bottom"/>
          </w:tcPr>
          <w:p w:rsidR="006F63F8" w:rsidRDefault="006F63F8"/>
        </w:tc>
        <w:tc>
          <w:tcPr>
            <w:tcW w:w="520" w:type="dxa"/>
            <w:tcBorders>
              <w:right w:val="single" w:sz="8" w:space="0" w:color="auto"/>
            </w:tcBorders>
            <w:vAlign w:val="bottom"/>
          </w:tcPr>
          <w:p w:rsidR="006F63F8" w:rsidRDefault="006F63F8"/>
        </w:tc>
        <w:tc>
          <w:tcPr>
            <w:tcW w:w="940" w:type="dxa"/>
            <w:gridSpan w:val="3"/>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0,35</w:t>
            </w:r>
          </w:p>
        </w:tc>
        <w:tc>
          <w:tcPr>
            <w:tcW w:w="760" w:type="dxa"/>
            <w:tcBorders>
              <w:right w:val="single" w:sz="8" w:space="0" w:color="auto"/>
            </w:tcBorders>
            <w:vAlign w:val="bottom"/>
          </w:tcPr>
          <w:p w:rsidR="006F63F8" w:rsidRDefault="006F63F8"/>
        </w:tc>
        <w:tc>
          <w:tcPr>
            <w:tcW w:w="78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-12</w:t>
            </w:r>
          </w:p>
        </w:tc>
        <w:tc>
          <w:tcPr>
            <w:tcW w:w="1080" w:type="dxa"/>
            <w:vAlign w:val="bottom"/>
          </w:tcPr>
          <w:p w:rsidR="006F63F8" w:rsidRDefault="008E145A">
            <w:pPr>
              <w:spacing w:line="260" w:lineRule="exact"/>
              <w:jc w:val="center"/>
              <w:rPr>
                <w:sz w:val="20"/>
                <w:szCs w:val="20"/>
              </w:rPr>
            </w:pPr>
            <w:r>
              <w:rPr>
                <w:rFonts w:eastAsia="Times New Roman"/>
                <w:w w:val="99"/>
                <w:sz w:val="24"/>
                <w:szCs w:val="24"/>
              </w:rPr>
              <w:t>2 520 000</w:t>
            </w:r>
          </w:p>
        </w:tc>
        <w:tc>
          <w:tcPr>
            <w:tcW w:w="140" w:type="dxa"/>
            <w:tcBorders>
              <w:right w:val="single" w:sz="8" w:space="0" w:color="auto"/>
            </w:tcBorders>
            <w:vAlign w:val="bottom"/>
          </w:tcPr>
          <w:p w:rsidR="006F63F8" w:rsidRDefault="006F63F8"/>
        </w:tc>
        <w:tc>
          <w:tcPr>
            <w:tcW w:w="136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9 072 000</w:t>
            </w:r>
          </w:p>
        </w:tc>
        <w:tc>
          <w:tcPr>
            <w:tcW w:w="0" w:type="dxa"/>
            <w:vAlign w:val="bottom"/>
          </w:tcPr>
          <w:p w:rsidR="006F63F8" w:rsidRDefault="006F63F8">
            <w:pPr>
              <w:rPr>
                <w:sz w:val="1"/>
                <w:szCs w:val="1"/>
              </w:rPr>
            </w:pPr>
          </w:p>
        </w:tc>
      </w:tr>
      <w:tr w:rsidR="006F63F8">
        <w:trPr>
          <w:trHeight w:val="279"/>
        </w:trPr>
        <w:tc>
          <w:tcPr>
            <w:tcW w:w="58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780" w:type="dxa"/>
            <w:tcBorders>
              <w:bottom w:val="single" w:sz="8" w:space="0" w:color="auto"/>
              <w:right w:val="single" w:sz="8" w:space="0" w:color="auto"/>
            </w:tcBorders>
            <w:vAlign w:val="bottom"/>
          </w:tcPr>
          <w:p w:rsidR="006F63F8" w:rsidRDefault="008E145A">
            <w:pPr>
              <w:ind w:left="80"/>
              <w:rPr>
                <w:sz w:val="20"/>
                <w:szCs w:val="20"/>
              </w:rPr>
            </w:pPr>
            <w:r>
              <w:rPr>
                <w:rFonts w:eastAsia="Times New Roman"/>
                <w:sz w:val="24"/>
                <w:szCs w:val="24"/>
              </w:rPr>
              <w:t>цех</w:t>
            </w:r>
          </w:p>
        </w:tc>
        <w:tc>
          <w:tcPr>
            <w:tcW w:w="1080" w:type="dxa"/>
            <w:gridSpan w:val="2"/>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257 150</w:t>
            </w:r>
          </w:p>
        </w:tc>
        <w:tc>
          <w:tcPr>
            <w:tcW w:w="300" w:type="dxa"/>
            <w:tcBorders>
              <w:bottom w:val="single" w:sz="8" w:space="0" w:color="auto"/>
            </w:tcBorders>
            <w:vAlign w:val="bottom"/>
          </w:tcPr>
          <w:p w:rsidR="006F63F8" w:rsidRDefault="006F63F8">
            <w:pPr>
              <w:rPr>
                <w:sz w:val="24"/>
                <w:szCs w:val="24"/>
              </w:rPr>
            </w:pPr>
          </w:p>
        </w:tc>
        <w:tc>
          <w:tcPr>
            <w:tcW w:w="100" w:type="dxa"/>
            <w:tcBorders>
              <w:bottom w:val="single" w:sz="8" w:space="0" w:color="auto"/>
            </w:tcBorders>
            <w:vAlign w:val="bottom"/>
          </w:tcPr>
          <w:p w:rsidR="006F63F8" w:rsidRDefault="006F63F8">
            <w:pPr>
              <w:rPr>
                <w:sz w:val="24"/>
                <w:szCs w:val="24"/>
              </w:rPr>
            </w:pPr>
          </w:p>
        </w:tc>
        <w:tc>
          <w:tcPr>
            <w:tcW w:w="540" w:type="dxa"/>
            <w:tcBorders>
              <w:bottom w:val="single" w:sz="8" w:space="0" w:color="auto"/>
              <w:right w:val="single" w:sz="8" w:space="0" w:color="auto"/>
            </w:tcBorders>
            <w:vAlign w:val="bottom"/>
          </w:tcPr>
          <w:p w:rsidR="006F63F8" w:rsidRDefault="006F63F8">
            <w:pPr>
              <w:rPr>
                <w:sz w:val="24"/>
                <w:szCs w:val="24"/>
              </w:rPr>
            </w:pPr>
          </w:p>
        </w:tc>
        <w:tc>
          <w:tcPr>
            <w:tcW w:w="76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16</w:t>
            </w:r>
          </w:p>
        </w:tc>
        <w:tc>
          <w:tcPr>
            <w:tcW w:w="780" w:type="dxa"/>
            <w:tcBorders>
              <w:bottom w:val="single" w:sz="8" w:space="0" w:color="auto"/>
              <w:right w:val="single" w:sz="8" w:space="0" w:color="auto"/>
            </w:tcBorders>
            <w:vAlign w:val="bottom"/>
          </w:tcPr>
          <w:p w:rsidR="006F63F8" w:rsidRDefault="006F63F8">
            <w:pPr>
              <w:rPr>
                <w:sz w:val="24"/>
                <w:szCs w:val="24"/>
              </w:rPr>
            </w:pPr>
          </w:p>
        </w:tc>
        <w:tc>
          <w:tcPr>
            <w:tcW w:w="1080" w:type="dxa"/>
            <w:tcBorders>
              <w:bottom w:val="single" w:sz="8" w:space="0" w:color="auto"/>
            </w:tcBorders>
            <w:vAlign w:val="bottom"/>
          </w:tcPr>
          <w:p w:rsidR="006F63F8" w:rsidRDefault="006F63F8">
            <w:pPr>
              <w:rPr>
                <w:sz w:val="24"/>
                <w:szCs w:val="24"/>
              </w:rPr>
            </w:pPr>
          </w:p>
        </w:tc>
        <w:tc>
          <w:tcPr>
            <w:tcW w:w="140" w:type="dxa"/>
            <w:tcBorders>
              <w:bottom w:val="single" w:sz="8" w:space="0" w:color="auto"/>
              <w:right w:val="single" w:sz="8" w:space="0" w:color="auto"/>
            </w:tcBorders>
            <w:vAlign w:val="bottom"/>
          </w:tcPr>
          <w:p w:rsidR="006F63F8" w:rsidRDefault="006F63F8">
            <w:pPr>
              <w:rPr>
                <w:sz w:val="24"/>
                <w:szCs w:val="24"/>
              </w:rPr>
            </w:pPr>
          </w:p>
        </w:tc>
        <w:tc>
          <w:tcPr>
            <w:tcW w:w="1360" w:type="dxa"/>
            <w:tcBorders>
              <w:bottom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264"/>
        </w:trPr>
        <w:tc>
          <w:tcPr>
            <w:tcW w:w="580" w:type="dxa"/>
            <w:tcBorders>
              <w:left w:val="single" w:sz="8" w:space="0" w:color="auto"/>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2</w:t>
            </w:r>
          </w:p>
        </w:tc>
        <w:tc>
          <w:tcPr>
            <w:tcW w:w="1780" w:type="dxa"/>
            <w:tcBorders>
              <w:right w:val="single" w:sz="8" w:space="0" w:color="auto"/>
            </w:tcBorders>
            <w:vAlign w:val="bottom"/>
          </w:tcPr>
          <w:p w:rsidR="006F63F8" w:rsidRDefault="008E145A">
            <w:pPr>
              <w:spacing w:line="264" w:lineRule="exact"/>
              <w:ind w:left="80"/>
              <w:rPr>
                <w:sz w:val="20"/>
                <w:szCs w:val="20"/>
              </w:rPr>
            </w:pPr>
            <w:r>
              <w:rPr>
                <w:rFonts w:eastAsia="Times New Roman"/>
                <w:sz w:val="24"/>
                <w:szCs w:val="24"/>
              </w:rPr>
              <w:t>Чугунолитей-</w:t>
            </w:r>
          </w:p>
        </w:tc>
        <w:tc>
          <w:tcPr>
            <w:tcW w:w="560" w:type="dxa"/>
            <w:vAlign w:val="bottom"/>
          </w:tcPr>
          <w:p w:rsidR="006F63F8" w:rsidRDefault="006F63F8"/>
        </w:tc>
        <w:tc>
          <w:tcPr>
            <w:tcW w:w="520" w:type="dxa"/>
            <w:tcBorders>
              <w:right w:val="single" w:sz="8" w:space="0" w:color="auto"/>
            </w:tcBorders>
            <w:vAlign w:val="bottom"/>
          </w:tcPr>
          <w:p w:rsidR="006F63F8" w:rsidRDefault="006F63F8"/>
        </w:tc>
        <w:tc>
          <w:tcPr>
            <w:tcW w:w="940" w:type="dxa"/>
            <w:gridSpan w:val="3"/>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0,95</w:t>
            </w:r>
          </w:p>
        </w:tc>
        <w:tc>
          <w:tcPr>
            <w:tcW w:w="760" w:type="dxa"/>
            <w:tcBorders>
              <w:right w:val="single" w:sz="8" w:space="0" w:color="auto"/>
            </w:tcBorders>
            <w:vAlign w:val="bottom"/>
          </w:tcPr>
          <w:p w:rsidR="006F63F8" w:rsidRDefault="006F63F8"/>
        </w:tc>
        <w:tc>
          <w:tcPr>
            <w:tcW w:w="780" w:type="dxa"/>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-12</w:t>
            </w:r>
          </w:p>
        </w:tc>
        <w:tc>
          <w:tcPr>
            <w:tcW w:w="1080" w:type="dxa"/>
            <w:vAlign w:val="bottom"/>
          </w:tcPr>
          <w:p w:rsidR="006F63F8" w:rsidRDefault="008E145A">
            <w:pPr>
              <w:spacing w:line="264" w:lineRule="exact"/>
              <w:jc w:val="center"/>
              <w:rPr>
                <w:sz w:val="20"/>
                <w:szCs w:val="20"/>
              </w:rPr>
            </w:pPr>
            <w:r>
              <w:rPr>
                <w:rFonts w:eastAsia="Times New Roman"/>
                <w:w w:val="99"/>
                <w:sz w:val="24"/>
                <w:szCs w:val="24"/>
              </w:rPr>
              <w:t>5 814 000</w:t>
            </w:r>
          </w:p>
        </w:tc>
        <w:tc>
          <w:tcPr>
            <w:tcW w:w="140" w:type="dxa"/>
            <w:tcBorders>
              <w:right w:val="single" w:sz="8" w:space="0" w:color="auto"/>
            </w:tcBorders>
            <w:vAlign w:val="bottom"/>
          </w:tcPr>
          <w:p w:rsidR="006F63F8" w:rsidRDefault="006F63F8"/>
        </w:tc>
        <w:tc>
          <w:tcPr>
            <w:tcW w:w="1360" w:type="dxa"/>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20 930 400</w:t>
            </w:r>
          </w:p>
        </w:tc>
        <w:tc>
          <w:tcPr>
            <w:tcW w:w="0" w:type="dxa"/>
            <w:vAlign w:val="bottom"/>
          </w:tcPr>
          <w:p w:rsidR="006F63F8" w:rsidRDefault="006F63F8">
            <w:pPr>
              <w:rPr>
                <w:sz w:val="1"/>
                <w:szCs w:val="1"/>
              </w:rPr>
            </w:pPr>
          </w:p>
        </w:tc>
      </w:tr>
      <w:tr w:rsidR="006F63F8">
        <w:trPr>
          <w:trHeight w:val="279"/>
        </w:trPr>
        <w:tc>
          <w:tcPr>
            <w:tcW w:w="58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780" w:type="dxa"/>
            <w:tcBorders>
              <w:bottom w:val="single" w:sz="8" w:space="0" w:color="auto"/>
              <w:right w:val="single" w:sz="8" w:space="0" w:color="auto"/>
            </w:tcBorders>
            <w:vAlign w:val="bottom"/>
          </w:tcPr>
          <w:p w:rsidR="006F63F8" w:rsidRDefault="008E145A">
            <w:pPr>
              <w:ind w:left="80"/>
              <w:rPr>
                <w:sz w:val="20"/>
                <w:szCs w:val="20"/>
              </w:rPr>
            </w:pPr>
            <w:r>
              <w:rPr>
                <w:rFonts w:eastAsia="Times New Roman"/>
                <w:sz w:val="24"/>
                <w:szCs w:val="24"/>
              </w:rPr>
              <w:t>ный цех</w:t>
            </w:r>
          </w:p>
        </w:tc>
        <w:tc>
          <w:tcPr>
            <w:tcW w:w="1080" w:type="dxa"/>
            <w:gridSpan w:val="2"/>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218 570</w:t>
            </w:r>
          </w:p>
        </w:tc>
        <w:tc>
          <w:tcPr>
            <w:tcW w:w="300" w:type="dxa"/>
            <w:tcBorders>
              <w:bottom w:val="single" w:sz="8" w:space="0" w:color="auto"/>
            </w:tcBorders>
            <w:vAlign w:val="bottom"/>
          </w:tcPr>
          <w:p w:rsidR="006F63F8" w:rsidRDefault="006F63F8">
            <w:pPr>
              <w:rPr>
                <w:sz w:val="24"/>
                <w:szCs w:val="24"/>
              </w:rPr>
            </w:pPr>
          </w:p>
        </w:tc>
        <w:tc>
          <w:tcPr>
            <w:tcW w:w="100" w:type="dxa"/>
            <w:tcBorders>
              <w:bottom w:val="single" w:sz="8" w:space="0" w:color="auto"/>
            </w:tcBorders>
            <w:vAlign w:val="bottom"/>
          </w:tcPr>
          <w:p w:rsidR="006F63F8" w:rsidRDefault="006F63F8">
            <w:pPr>
              <w:rPr>
                <w:sz w:val="24"/>
                <w:szCs w:val="24"/>
              </w:rPr>
            </w:pPr>
          </w:p>
        </w:tc>
        <w:tc>
          <w:tcPr>
            <w:tcW w:w="540" w:type="dxa"/>
            <w:tcBorders>
              <w:bottom w:val="single" w:sz="8" w:space="0" w:color="auto"/>
              <w:right w:val="single" w:sz="8" w:space="0" w:color="auto"/>
            </w:tcBorders>
            <w:vAlign w:val="bottom"/>
          </w:tcPr>
          <w:p w:rsidR="006F63F8" w:rsidRDefault="006F63F8">
            <w:pPr>
              <w:rPr>
                <w:sz w:val="24"/>
                <w:szCs w:val="24"/>
              </w:rPr>
            </w:pPr>
          </w:p>
        </w:tc>
        <w:tc>
          <w:tcPr>
            <w:tcW w:w="76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16</w:t>
            </w:r>
          </w:p>
        </w:tc>
        <w:tc>
          <w:tcPr>
            <w:tcW w:w="780" w:type="dxa"/>
            <w:tcBorders>
              <w:bottom w:val="single" w:sz="8" w:space="0" w:color="auto"/>
              <w:right w:val="single" w:sz="8" w:space="0" w:color="auto"/>
            </w:tcBorders>
            <w:vAlign w:val="bottom"/>
          </w:tcPr>
          <w:p w:rsidR="006F63F8" w:rsidRDefault="006F63F8">
            <w:pPr>
              <w:rPr>
                <w:sz w:val="24"/>
                <w:szCs w:val="24"/>
              </w:rPr>
            </w:pPr>
          </w:p>
        </w:tc>
        <w:tc>
          <w:tcPr>
            <w:tcW w:w="1080" w:type="dxa"/>
            <w:tcBorders>
              <w:bottom w:val="single" w:sz="8" w:space="0" w:color="auto"/>
            </w:tcBorders>
            <w:vAlign w:val="bottom"/>
          </w:tcPr>
          <w:p w:rsidR="006F63F8" w:rsidRDefault="006F63F8">
            <w:pPr>
              <w:rPr>
                <w:sz w:val="24"/>
                <w:szCs w:val="24"/>
              </w:rPr>
            </w:pPr>
          </w:p>
        </w:tc>
        <w:tc>
          <w:tcPr>
            <w:tcW w:w="140" w:type="dxa"/>
            <w:tcBorders>
              <w:bottom w:val="single" w:sz="8" w:space="0" w:color="auto"/>
              <w:right w:val="single" w:sz="8" w:space="0" w:color="auto"/>
            </w:tcBorders>
            <w:vAlign w:val="bottom"/>
          </w:tcPr>
          <w:p w:rsidR="006F63F8" w:rsidRDefault="006F63F8">
            <w:pPr>
              <w:rPr>
                <w:sz w:val="24"/>
                <w:szCs w:val="24"/>
              </w:rPr>
            </w:pPr>
          </w:p>
        </w:tc>
        <w:tc>
          <w:tcPr>
            <w:tcW w:w="1360" w:type="dxa"/>
            <w:tcBorders>
              <w:bottom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263"/>
        </w:trPr>
        <w:tc>
          <w:tcPr>
            <w:tcW w:w="580" w:type="dxa"/>
            <w:tcBorders>
              <w:left w:val="single" w:sz="8" w:space="0" w:color="auto"/>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3</w:t>
            </w:r>
          </w:p>
        </w:tc>
        <w:tc>
          <w:tcPr>
            <w:tcW w:w="1780" w:type="dxa"/>
            <w:tcBorders>
              <w:right w:val="single" w:sz="8" w:space="0" w:color="auto"/>
            </w:tcBorders>
            <w:vAlign w:val="bottom"/>
          </w:tcPr>
          <w:p w:rsidR="006F63F8" w:rsidRDefault="008E145A">
            <w:pPr>
              <w:spacing w:line="263" w:lineRule="exact"/>
              <w:ind w:left="80"/>
              <w:rPr>
                <w:sz w:val="20"/>
                <w:szCs w:val="20"/>
              </w:rPr>
            </w:pPr>
            <w:r>
              <w:rPr>
                <w:rFonts w:eastAsia="Times New Roman"/>
                <w:sz w:val="24"/>
                <w:szCs w:val="24"/>
              </w:rPr>
              <w:t>Механический</w:t>
            </w:r>
          </w:p>
        </w:tc>
        <w:tc>
          <w:tcPr>
            <w:tcW w:w="560" w:type="dxa"/>
            <w:vAlign w:val="bottom"/>
          </w:tcPr>
          <w:p w:rsidR="006F63F8" w:rsidRDefault="006F63F8"/>
        </w:tc>
        <w:tc>
          <w:tcPr>
            <w:tcW w:w="520" w:type="dxa"/>
            <w:tcBorders>
              <w:right w:val="single" w:sz="8" w:space="0" w:color="auto"/>
            </w:tcBorders>
            <w:vAlign w:val="bottom"/>
          </w:tcPr>
          <w:p w:rsidR="006F63F8" w:rsidRDefault="006F63F8"/>
        </w:tc>
        <w:tc>
          <w:tcPr>
            <w:tcW w:w="940" w:type="dxa"/>
            <w:gridSpan w:val="3"/>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0,13</w:t>
            </w:r>
          </w:p>
        </w:tc>
        <w:tc>
          <w:tcPr>
            <w:tcW w:w="760" w:type="dxa"/>
            <w:tcBorders>
              <w:right w:val="single" w:sz="8" w:space="0" w:color="auto"/>
            </w:tcBorders>
            <w:vAlign w:val="bottom"/>
          </w:tcPr>
          <w:p w:rsidR="006F63F8" w:rsidRDefault="006F63F8"/>
        </w:tc>
        <w:tc>
          <w:tcPr>
            <w:tcW w:w="78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-12</w:t>
            </w:r>
          </w:p>
        </w:tc>
        <w:tc>
          <w:tcPr>
            <w:tcW w:w="1080" w:type="dxa"/>
            <w:vAlign w:val="bottom"/>
          </w:tcPr>
          <w:p w:rsidR="006F63F8" w:rsidRDefault="008E145A">
            <w:pPr>
              <w:spacing w:line="263" w:lineRule="exact"/>
              <w:jc w:val="center"/>
              <w:rPr>
                <w:sz w:val="20"/>
                <w:szCs w:val="20"/>
              </w:rPr>
            </w:pPr>
            <w:r>
              <w:rPr>
                <w:rFonts w:eastAsia="Times New Roman"/>
                <w:w w:val="99"/>
                <w:sz w:val="24"/>
                <w:szCs w:val="24"/>
              </w:rPr>
              <w:t>421 200</w:t>
            </w:r>
          </w:p>
        </w:tc>
        <w:tc>
          <w:tcPr>
            <w:tcW w:w="140" w:type="dxa"/>
            <w:tcBorders>
              <w:right w:val="single" w:sz="8" w:space="0" w:color="auto"/>
            </w:tcBorders>
            <w:vAlign w:val="bottom"/>
          </w:tcPr>
          <w:p w:rsidR="006F63F8" w:rsidRDefault="006F63F8"/>
        </w:tc>
        <w:tc>
          <w:tcPr>
            <w:tcW w:w="136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1 516 320</w:t>
            </w:r>
          </w:p>
        </w:tc>
        <w:tc>
          <w:tcPr>
            <w:tcW w:w="0" w:type="dxa"/>
            <w:vAlign w:val="bottom"/>
          </w:tcPr>
          <w:p w:rsidR="006F63F8" w:rsidRDefault="006F63F8">
            <w:pPr>
              <w:rPr>
                <w:sz w:val="1"/>
                <w:szCs w:val="1"/>
              </w:rPr>
            </w:pPr>
          </w:p>
        </w:tc>
      </w:tr>
      <w:tr w:rsidR="006F63F8">
        <w:trPr>
          <w:trHeight w:val="279"/>
        </w:trPr>
        <w:tc>
          <w:tcPr>
            <w:tcW w:w="58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780" w:type="dxa"/>
            <w:tcBorders>
              <w:bottom w:val="single" w:sz="8" w:space="0" w:color="auto"/>
              <w:right w:val="single" w:sz="8" w:space="0" w:color="auto"/>
            </w:tcBorders>
            <w:vAlign w:val="bottom"/>
          </w:tcPr>
          <w:p w:rsidR="006F63F8" w:rsidRDefault="008E145A">
            <w:pPr>
              <w:ind w:left="80"/>
              <w:rPr>
                <w:sz w:val="20"/>
                <w:szCs w:val="20"/>
              </w:rPr>
            </w:pPr>
            <w:r>
              <w:rPr>
                <w:rFonts w:eastAsia="Times New Roman"/>
                <w:sz w:val="24"/>
                <w:szCs w:val="24"/>
              </w:rPr>
              <w:t>цех</w:t>
            </w:r>
          </w:p>
        </w:tc>
        <w:tc>
          <w:tcPr>
            <w:tcW w:w="1080" w:type="dxa"/>
            <w:gridSpan w:val="2"/>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120 000</w:t>
            </w:r>
          </w:p>
        </w:tc>
        <w:tc>
          <w:tcPr>
            <w:tcW w:w="300" w:type="dxa"/>
            <w:tcBorders>
              <w:bottom w:val="single" w:sz="8" w:space="0" w:color="auto"/>
            </w:tcBorders>
            <w:vAlign w:val="bottom"/>
          </w:tcPr>
          <w:p w:rsidR="006F63F8" w:rsidRDefault="006F63F8">
            <w:pPr>
              <w:rPr>
                <w:sz w:val="24"/>
                <w:szCs w:val="24"/>
              </w:rPr>
            </w:pPr>
          </w:p>
        </w:tc>
        <w:tc>
          <w:tcPr>
            <w:tcW w:w="100" w:type="dxa"/>
            <w:tcBorders>
              <w:bottom w:val="single" w:sz="8" w:space="0" w:color="auto"/>
            </w:tcBorders>
            <w:vAlign w:val="bottom"/>
          </w:tcPr>
          <w:p w:rsidR="006F63F8" w:rsidRDefault="006F63F8">
            <w:pPr>
              <w:rPr>
                <w:sz w:val="24"/>
                <w:szCs w:val="24"/>
              </w:rPr>
            </w:pPr>
          </w:p>
        </w:tc>
        <w:tc>
          <w:tcPr>
            <w:tcW w:w="540" w:type="dxa"/>
            <w:tcBorders>
              <w:bottom w:val="single" w:sz="8" w:space="0" w:color="auto"/>
              <w:right w:val="single" w:sz="8" w:space="0" w:color="auto"/>
            </w:tcBorders>
            <w:vAlign w:val="bottom"/>
          </w:tcPr>
          <w:p w:rsidR="006F63F8" w:rsidRDefault="006F63F8">
            <w:pPr>
              <w:rPr>
                <w:sz w:val="24"/>
                <w:szCs w:val="24"/>
              </w:rPr>
            </w:pPr>
          </w:p>
        </w:tc>
        <w:tc>
          <w:tcPr>
            <w:tcW w:w="76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15</w:t>
            </w:r>
          </w:p>
        </w:tc>
        <w:tc>
          <w:tcPr>
            <w:tcW w:w="780" w:type="dxa"/>
            <w:tcBorders>
              <w:bottom w:val="single" w:sz="8" w:space="0" w:color="auto"/>
              <w:right w:val="single" w:sz="8" w:space="0" w:color="auto"/>
            </w:tcBorders>
            <w:vAlign w:val="bottom"/>
          </w:tcPr>
          <w:p w:rsidR="006F63F8" w:rsidRDefault="006F63F8">
            <w:pPr>
              <w:rPr>
                <w:sz w:val="24"/>
                <w:szCs w:val="24"/>
              </w:rPr>
            </w:pPr>
          </w:p>
        </w:tc>
        <w:tc>
          <w:tcPr>
            <w:tcW w:w="1080" w:type="dxa"/>
            <w:tcBorders>
              <w:bottom w:val="single" w:sz="8" w:space="0" w:color="auto"/>
            </w:tcBorders>
            <w:vAlign w:val="bottom"/>
          </w:tcPr>
          <w:p w:rsidR="006F63F8" w:rsidRDefault="006F63F8">
            <w:pPr>
              <w:rPr>
                <w:sz w:val="24"/>
                <w:szCs w:val="24"/>
              </w:rPr>
            </w:pPr>
          </w:p>
        </w:tc>
        <w:tc>
          <w:tcPr>
            <w:tcW w:w="140" w:type="dxa"/>
            <w:tcBorders>
              <w:bottom w:val="single" w:sz="8" w:space="0" w:color="auto"/>
              <w:right w:val="single" w:sz="8" w:space="0" w:color="auto"/>
            </w:tcBorders>
            <w:vAlign w:val="bottom"/>
          </w:tcPr>
          <w:p w:rsidR="006F63F8" w:rsidRDefault="006F63F8">
            <w:pPr>
              <w:rPr>
                <w:sz w:val="24"/>
                <w:szCs w:val="24"/>
              </w:rPr>
            </w:pPr>
          </w:p>
        </w:tc>
        <w:tc>
          <w:tcPr>
            <w:tcW w:w="1360" w:type="dxa"/>
            <w:tcBorders>
              <w:bottom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263"/>
        </w:trPr>
        <w:tc>
          <w:tcPr>
            <w:tcW w:w="580" w:type="dxa"/>
            <w:tcBorders>
              <w:left w:val="single" w:sz="8" w:space="0" w:color="auto"/>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4</w:t>
            </w:r>
          </w:p>
        </w:tc>
        <w:tc>
          <w:tcPr>
            <w:tcW w:w="1780" w:type="dxa"/>
            <w:tcBorders>
              <w:right w:val="single" w:sz="8" w:space="0" w:color="auto"/>
            </w:tcBorders>
            <w:vAlign w:val="bottom"/>
          </w:tcPr>
          <w:p w:rsidR="006F63F8" w:rsidRDefault="008E145A">
            <w:pPr>
              <w:spacing w:line="263" w:lineRule="exact"/>
              <w:ind w:left="80"/>
              <w:rPr>
                <w:sz w:val="20"/>
                <w:szCs w:val="20"/>
              </w:rPr>
            </w:pPr>
            <w:r>
              <w:rPr>
                <w:rFonts w:eastAsia="Times New Roman"/>
                <w:sz w:val="24"/>
                <w:szCs w:val="24"/>
              </w:rPr>
              <w:t>Учебное</w:t>
            </w:r>
          </w:p>
        </w:tc>
        <w:tc>
          <w:tcPr>
            <w:tcW w:w="1080" w:type="dxa"/>
            <w:gridSpan w:val="2"/>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17 000</w:t>
            </w:r>
          </w:p>
        </w:tc>
        <w:tc>
          <w:tcPr>
            <w:tcW w:w="940" w:type="dxa"/>
            <w:gridSpan w:val="3"/>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0,42</w:t>
            </w:r>
          </w:p>
        </w:tc>
        <w:tc>
          <w:tcPr>
            <w:tcW w:w="76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18</w:t>
            </w:r>
          </w:p>
        </w:tc>
        <w:tc>
          <w:tcPr>
            <w:tcW w:w="78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-12</w:t>
            </w:r>
          </w:p>
        </w:tc>
        <w:tc>
          <w:tcPr>
            <w:tcW w:w="1080" w:type="dxa"/>
            <w:vAlign w:val="bottom"/>
          </w:tcPr>
          <w:p w:rsidR="006F63F8" w:rsidRDefault="008E145A">
            <w:pPr>
              <w:spacing w:line="263" w:lineRule="exact"/>
              <w:jc w:val="center"/>
              <w:rPr>
                <w:sz w:val="20"/>
                <w:szCs w:val="20"/>
              </w:rPr>
            </w:pPr>
            <w:r>
              <w:rPr>
                <w:rFonts w:eastAsia="Times New Roman"/>
                <w:w w:val="99"/>
                <w:sz w:val="24"/>
                <w:szCs w:val="24"/>
              </w:rPr>
              <w:t>214 200</w:t>
            </w:r>
          </w:p>
        </w:tc>
        <w:tc>
          <w:tcPr>
            <w:tcW w:w="140" w:type="dxa"/>
            <w:tcBorders>
              <w:right w:val="single" w:sz="8" w:space="0" w:color="auto"/>
            </w:tcBorders>
            <w:vAlign w:val="bottom"/>
          </w:tcPr>
          <w:p w:rsidR="006F63F8" w:rsidRDefault="006F63F8"/>
        </w:tc>
        <w:tc>
          <w:tcPr>
            <w:tcW w:w="136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771 120</w:t>
            </w:r>
          </w:p>
        </w:tc>
        <w:tc>
          <w:tcPr>
            <w:tcW w:w="0" w:type="dxa"/>
            <w:vAlign w:val="bottom"/>
          </w:tcPr>
          <w:p w:rsidR="006F63F8" w:rsidRDefault="006F63F8">
            <w:pPr>
              <w:rPr>
                <w:sz w:val="1"/>
                <w:szCs w:val="1"/>
              </w:rPr>
            </w:pPr>
          </w:p>
        </w:tc>
      </w:tr>
      <w:tr w:rsidR="006F63F8">
        <w:trPr>
          <w:trHeight w:val="279"/>
        </w:trPr>
        <w:tc>
          <w:tcPr>
            <w:tcW w:w="58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780" w:type="dxa"/>
            <w:tcBorders>
              <w:bottom w:val="single" w:sz="8" w:space="0" w:color="auto"/>
              <w:right w:val="single" w:sz="8" w:space="0" w:color="auto"/>
            </w:tcBorders>
            <w:vAlign w:val="bottom"/>
          </w:tcPr>
          <w:p w:rsidR="006F63F8" w:rsidRDefault="008E145A">
            <w:pPr>
              <w:ind w:left="80"/>
              <w:rPr>
                <w:sz w:val="20"/>
                <w:szCs w:val="20"/>
              </w:rPr>
            </w:pPr>
            <w:r>
              <w:rPr>
                <w:rFonts w:eastAsia="Times New Roman"/>
                <w:sz w:val="24"/>
                <w:szCs w:val="24"/>
              </w:rPr>
              <w:t>заведение</w:t>
            </w:r>
          </w:p>
        </w:tc>
        <w:tc>
          <w:tcPr>
            <w:tcW w:w="560" w:type="dxa"/>
            <w:tcBorders>
              <w:bottom w:val="single" w:sz="8" w:space="0" w:color="auto"/>
            </w:tcBorders>
            <w:vAlign w:val="bottom"/>
          </w:tcPr>
          <w:p w:rsidR="006F63F8" w:rsidRDefault="006F63F8">
            <w:pPr>
              <w:rPr>
                <w:sz w:val="24"/>
                <w:szCs w:val="24"/>
              </w:rPr>
            </w:pPr>
          </w:p>
        </w:tc>
        <w:tc>
          <w:tcPr>
            <w:tcW w:w="520" w:type="dxa"/>
            <w:tcBorders>
              <w:bottom w:val="single" w:sz="8" w:space="0" w:color="auto"/>
              <w:right w:val="single" w:sz="8" w:space="0" w:color="auto"/>
            </w:tcBorders>
            <w:vAlign w:val="bottom"/>
          </w:tcPr>
          <w:p w:rsidR="006F63F8" w:rsidRDefault="006F63F8">
            <w:pPr>
              <w:rPr>
                <w:sz w:val="24"/>
                <w:szCs w:val="24"/>
              </w:rPr>
            </w:pPr>
          </w:p>
        </w:tc>
        <w:tc>
          <w:tcPr>
            <w:tcW w:w="300" w:type="dxa"/>
            <w:tcBorders>
              <w:bottom w:val="single" w:sz="8" w:space="0" w:color="auto"/>
            </w:tcBorders>
            <w:vAlign w:val="bottom"/>
          </w:tcPr>
          <w:p w:rsidR="006F63F8" w:rsidRDefault="006F63F8">
            <w:pPr>
              <w:rPr>
                <w:sz w:val="24"/>
                <w:szCs w:val="24"/>
              </w:rPr>
            </w:pPr>
          </w:p>
        </w:tc>
        <w:tc>
          <w:tcPr>
            <w:tcW w:w="100" w:type="dxa"/>
            <w:tcBorders>
              <w:bottom w:val="single" w:sz="8" w:space="0" w:color="auto"/>
            </w:tcBorders>
            <w:vAlign w:val="bottom"/>
          </w:tcPr>
          <w:p w:rsidR="006F63F8" w:rsidRDefault="006F63F8">
            <w:pPr>
              <w:rPr>
                <w:sz w:val="24"/>
                <w:szCs w:val="24"/>
              </w:rPr>
            </w:pPr>
          </w:p>
        </w:tc>
        <w:tc>
          <w:tcPr>
            <w:tcW w:w="540" w:type="dxa"/>
            <w:tcBorders>
              <w:bottom w:val="single" w:sz="8" w:space="0" w:color="auto"/>
              <w:right w:val="single" w:sz="8" w:space="0" w:color="auto"/>
            </w:tcBorders>
            <w:vAlign w:val="bottom"/>
          </w:tcPr>
          <w:p w:rsidR="006F63F8" w:rsidRDefault="006F63F8">
            <w:pPr>
              <w:rPr>
                <w:sz w:val="24"/>
                <w:szCs w:val="24"/>
              </w:rPr>
            </w:pPr>
          </w:p>
        </w:tc>
        <w:tc>
          <w:tcPr>
            <w:tcW w:w="760" w:type="dxa"/>
            <w:tcBorders>
              <w:bottom w:val="single" w:sz="8" w:space="0" w:color="auto"/>
              <w:right w:val="single" w:sz="8" w:space="0" w:color="auto"/>
            </w:tcBorders>
            <w:vAlign w:val="bottom"/>
          </w:tcPr>
          <w:p w:rsidR="006F63F8" w:rsidRDefault="006F63F8">
            <w:pPr>
              <w:rPr>
                <w:sz w:val="24"/>
                <w:szCs w:val="24"/>
              </w:rPr>
            </w:pPr>
          </w:p>
        </w:tc>
        <w:tc>
          <w:tcPr>
            <w:tcW w:w="780" w:type="dxa"/>
            <w:tcBorders>
              <w:bottom w:val="single" w:sz="8" w:space="0" w:color="auto"/>
              <w:right w:val="single" w:sz="8" w:space="0" w:color="auto"/>
            </w:tcBorders>
            <w:vAlign w:val="bottom"/>
          </w:tcPr>
          <w:p w:rsidR="006F63F8" w:rsidRDefault="006F63F8">
            <w:pPr>
              <w:rPr>
                <w:sz w:val="24"/>
                <w:szCs w:val="24"/>
              </w:rPr>
            </w:pPr>
          </w:p>
        </w:tc>
        <w:tc>
          <w:tcPr>
            <w:tcW w:w="1080" w:type="dxa"/>
            <w:tcBorders>
              <w:bottom w:val="single" w:sz="8" w:space="0" w:color="auto"/>
            </w:tcBorders>
            <w:vAlign w:val="bottom"/>
          </w:tcPr>
          <w:p w:rsidR="006F63F8" w:rsidRDefault="006F63F8">
            <w:pPr>
              <w:rPr>
                <w:sz w:val="24"/>
                <w:szCs w:val="24"/>
              </w:rPr>
            </w:pPr>
          </w:p>
        </w:tc>
        <w:tc>
          <w:tcPr>
            <w:tcW w:w="140" w:type="dxa"/>
            <w:tcBorders>
              <w:bottom w:val="single" w:sz="8" w:space="0" w:color="auto"/>
              <w:right w:val="single" w:sz="8" w:space="0" w:color="auto"/>
            </w:tcBorders>
            <w:vAlign w:val="bottom"/>
          </w:tcPr>
          <w:p w:rsidR="006F63F8" w:rsidRDefault="006F63F8">
            <w:pPr>
              <w:rPr>
                <w:sz w:val="24"/>
                <w:szCs w:val="24"/>
              </w:rPr>
            </w:pPr>
          </w:p>
        </w:tc>
        <w:tc>
          <w:tcPr>
            <w:tcW w:w="1360" w:type="dxa"/>
            <w:tcBorders>
              <w:bottom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265"/>
        </w:trPr>
        <w:tc>
          <w:tcPr>
            <w:tcW w:w="580" w:type="dxa"/>
            <w:tcBorders>
              <w:left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5</w:t>
            </w:r>
          </w:p>
        </w:tc>
        <w:tc>
          <w:tcPr>
            <w:tcW w:w="1780" w:type="dxa"/>
            <w:tcBorders>
              <w:right w:val="single" w:sz="8" w:space="0" w:color="auto"/>
            </w:tcBorders>
            <w:vAlign w:val="bottom"/>
          </w:tcPr>
          <w:p w:rsidR="006F63F8" w:rsidRDefault="008E145A">
            <w:pPr>
              <w:spacing w:line="265" w:lineRule="exact"/>
              <w:ind w:left="80"/>
              <w:rPr>
                <w:sz w:val="20"/>
                <w:szCs w:val="20"/>
              </w:rPr>
            </w:pPr>
            <w:r>
              <w:rPr>
                <w:rFonts w:eastAsia="Times New Roman"/>
                <w:sz w:val="24"/>
                <w:szCs w:val="24"/>
              </w:rPr>
              <w:t>2 ясли-сада</w:t>
            </w:r>
          </w:p>
        </w:tc>
        <w:tc>
          <w:tcPr>
            <w:tcW w:w="1080" w:type="dxa"/>
            <w:gridSpan w:val="2"/>
            <w:tcBorders>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15 000</w:t>
            </w:r>
          </w:p>
        </w:tc>
        <w:tc>
          <w:tcPr>
            <w:tcW w:w="940" w:type="dxa"/>
            <w:gridSpan w:val="3"/>
            <w:tcBorders>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0,12</w:t>
            </w:r>
          </w:p>
        </w:tc>
        <w:tc>
          <w:tcPr>
            <w:tcW w:w="760" w:type="dxa"/>
            <w:tcBorders>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20</w:t>
            </w:r>
          </w:p>
        </w:tc>
        <w:tc>
          <w:tcPr>
            <w:tcW w:w="780" w:type="dxa"/>
            <w:tcBorders>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-12</w:t>
            </w:r>
          </w:p>
        </w:tc>
        <w:tc>
          <w:tcPr>
            <w:tcW w:w="1080" w:type="dxa"/>
            <w:vAlign w:val="bottom"/>
          </w:tcPr>
          <w:p w:rsidR="006F63F8" w:rsidRDefault="008E145A">
            <w:pPr>
              <w:spacing w:line="265" w:lineRule="exact"/>
              <w:jc w:val="center"/>
              <w:rPr>
                <w:sz w:val="20"/>
                <w:szCs w:val="20"/>
              </w:rPr>
            </w:pPr>
            <w:r>
              <w:rPr>
                <w:rFonts w:eastAsia="Times New Roman"/>
                <w:w w:val="99"/>
                <w:sz w:val="24"/>
                <w:szCs w:val="24"/>
              </w:rPr>
              <w:t>57 600</w:t>
            </w:r>
          </w:p>
        </w:tc>
        <w:tc>
          <w:tcPr>
            <w:tcW w:w="140" w:type="dxa"/>
            <w:tcBorders>
              <w:right w:val="single" w:sz="8" w:space="0" w:color="auto"/>
            </w:tcBorders>
            <w:vAlign w:val="bottom"/>
          </w:tcPr>
          <w:p w:rsidR="006F63F8" w:rsidRDefault="006F63F8">
            <w:pPr>
              <w:rPr>
                <w:sz w:val="23"/>
                <w:szCs w:val="23"/>
              </w:rPr>
            </w:pPr>
          </w:p>
        </w:tc>
        <w:tc>
          <w:tcPr>
            <w:tcW w:w="1360" w:type="dxa"/>
            <w:tcBorders>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207 360</w:t>
            </w:r>
          </w:p>
        </w:tc>
        <w:tc>
          <w:tcPr>
            <w:tcW w:w="0" w:type="dxa"/>
            <w:vAlign w:val="bottom"/>
          </w:tcPr>
          <w:p w:rsidR="006F63F8" w:rsidRDefault="006F63F8">
            <w:pPr>
              <w:rPr>
                <w:sz w:val="1"/>
                <w:szCs w:val="1"/>
              </w:rPr>
            </w:pPr>
          </w:p>
        </w:tc>
      </w:tr>
      <w:tr w:rsidR="006F63F8">
        <w:trPr>
          <w:trHeight w:val="143"/>
        </w:trPr>
        <w:tc>
          <w:tcPr>
            <w:tcW w:w="580" w:type="dxa"/>
            <w:tcBorders>
              <w:left w:val="single" w:sz="8" w:space="0" w:color="auto"/>
              <w:bottom w:val="single" w:sz="8" w:space="0" w:color="auto"/>
              <w:right w:val="single" w:sz="8" w:space="0" w:color="auto"/>
            </w:tcBorders>
            <w:vAlign w:val="bottom"/>
          </w:tcPr>
          <w:p w:rsidR="006F63F8" w:rsidRDefault="006F63F8">
            <w:pPr>
              <w:rPr>
                <w:sz w:val="12"/>
                <w:szCs w:val="12"/>
              </w:rPr>
            </w:pPr>
          </w:p>
        </w:tc>
        <w:tc>
          <w:tcPr>
            <w:tcW w:w="1780" w:type="dxa"/>
            <w:tcBorders>
              <w:bottom w:val="single" w:sz="8" w:space="0" w:color="auto"/>
              <w:right w:val="single" w:sz="8" w:space="0" w:color="auto"/>
            </w:tcBorders>
            <w:vAlign w:val="bottom"/>
          </w:tcPr>
          <w:p w:rsidR="006F63F8" w:rsidRDefault="006F63F8">
            <w:pPr>
              <w:rPr>
                <w:sz w:val="12"/>
                <w:szCs w:val="12"/>
              </w:rPr>
            </w:pPr>
          </w:p>
        </w:tc>
        <w:tc>
          <w:tcPr>
            <w:tcW w:w="560" w:type="dxa"/>
            <w:tcBorders>
              <w:bottom w:val="single" w:sz="8" w:space="0" w:color="auto"/>
            </w:tcBorders>
            <w:vAlign w:val="bottom"/>
          </w:tcPr>
          <w:p w:rsidR="006F63F8" w:rsidRDefault="006F63F8">
            <w:pPr>
              <w:rPr>
                <w:sz w:val="12"/>
                <w:szCs w:val="12"/>
              </w:rPr>
            </w:pPr>
          </w:p>
        </w:tc>
        <w:tc>
          <w:tcPr>
            <w:tcW w:w="520" w:type="dxa"/>
            <w:tcBorders>
              <w:bottom w:val="single" w:sz="8" w:space="0" w:color="auto"/>
              <w:right w:val="single" w:sz="8" w:space="0" w:color="auto"/>
            </w:tcBorders>
            <w:vAlign w:val="bottom"/>
          </w:tcPr>
          <w:p w:rsidR="006F63F8" w:rsidRDefault="006F63F8">
            <w:pPr>
              <w:rPr>
                <w:sz w:val="12"/>
                <w:szCs w:val="12"/>
              </w:rPr>
            </w:pPr>
          </w:p>
        </w:tc>
        <w:tc>
          <w:tcPr>
            <w:tcW w:w="300" w:type="dxa"/>
            <w:tcBorders>
              <w:bottom w:val="single" w:sz="8" w:space="0" w:color="auto"/>
            </w:tcBorders>
            <w:vAlign w:val="bottom"/>
          </w:tcPr>
          <w:p w:rsidR="006F63F8" w:rsidRDefault="006F63F8">
            <w:pPr>
              <w:rPr>
                <w:sz w:val="12"/>
                <w:szCs w:val="12"/>
              </w:rPr>
            </w:pPr>
          </w:p>
        </w:tc>
        <w:tc>
          <w:tcPr>
            <w:tcW w:w="100" w:type="dxa"/>
            <w:tcBorders>
              <w:bottom w:val="single" w:sz="8" w:space="0" w:color="auto"/>
            </w:tcBorders>
            <w:vAlign w:val="bottom"/>
          </w:tcPr>
          <w:p w:rsidR="006F63F8" w:rsidRDefault="006F63F8">
            <w:pPr>
              <w:rPr>
                <w:sz w:val="12"/>
                <w:szCs w:val="12"/>
              </w:rPr>
            </w:pPr>
          </w:p>
        </w:tc>
        <w:tc>
          <w:tcPr>
            <w:tcW w:w="540" w:type="dxa"/>
            <w:tcBorders>
              <w:bottom w:val="single" w:sz="8" w:space="0" w:color="auto"/>
              <w:right w:val="single" w:sz="8" w:space="0" w:color="auto"/>
            </w:tcBorders>
            <w:vAlign w:val="bottom"/>
          </w:tcPr>
          <w:p w:rsidR="006F63F8" w:rsidRDefault="006F63F8">
            <w:pPr>
              <w:rPr>
                <w:sz w:val="12"/>
                <w:szCs w:val="12"/>
              </w:rPr>
            </w:pPr>
          </w:p>
        </w:tc>
        <w:tc>
          <w:tcPr>
            <w:tcW w:w="760" w:type="dxa"/>
            <w:tcBorders>
              <w:bottom w:val="single" w:sz="8" w:space="0" w:color="auto"/>
              <w:right w:val="single" w:sz="8" w:space="0" w:color="auto"/>
            </w:tcBorders>
            <w:vAlign w:val="bottom"/>
          </w:tcPr>
          <w:p w:rsidR="006F63F8" w:rsidRDefault="006F63F8">
            <w:pPr>
              <w:rPr>
                <w:sz w:val="12"/>
                <w:szCs w:val="12"/>
              </w:rPr>
            </w:pPr>
          </w:p>
        </w:tc>
        <w:tc>
          <w:tcPr>
            <w:tcW w:w="780" w:type="dxa"/>
            <w:tcBorders>
              <w:bottom w:val="single" w:sz="8" w:space="0" w:color="auto"/>
              <w:right w:val="single" w:sz="8" w:space="0" w:color="auto"/>
            </w:tcBorders>
            <w:vAlign w:val="bottom"/>
          </w:tcPr>
          <w:p w:rsidR="006F63F8" w:rsidRDefault="006F63F8">
            <w:pPr>
              <w:rPr>
                <w:sz w:val="12"/>
                <w:szCs w:val="12"/>
              </w:rPr>
            </w:pPr>
          </w:p>
        </w:tc>
        <w:tc>
          <w:tcPr>
            <w:tcW w:w="1080" w:type="dxa"/>
            <w:tcBorders>
              <w:bottom w:val="single" w:sz="8" w:space="0" w:color="auto"/>
            </w:tcBorders>
            <w:vAlign w:val="bottom"/>
          </w:tcPr>
          <w:p w:rsidR="006F63F8" w:rsidRDefault="006F63F8">
            <w:pPr>
              <w:rPr>
                <w:sz w:val="12"/>
                <w:szCs w:val="12"/>
              </w:rPr>
            </w:pPr>
          </w:p>
        </w:tc>
        <w:tc>
          <w:tcPr>
            <w:tcW w:w="140" w:type="dxa"/>
            <w:tcBorders>
              <w:bottom w:val="single" w:sz="8" w:space="0" w:color="auto"/>
              <w:right w:val="single" w:sz="8" w:space="0" w:color="auto"/>
            </w:tcBorders>
            <w:vAlign w:val="bottom"/>
          </w:tcPr>
          <w:p w:rsidR="006F63F8" w:rsidRDefault="006F63F8">
            <w:pPr>
              <w:rPr>
                <w:sz w:val="12"/>
                <w:szCs w:val="12"/>
              </w:rPr>
            </w:pPr>
          </w:p>
        </w:tc>
        <w:tc>
          <w:tcPr>
            <w:tcW w:w="1360" w:type="dxa"/>
            <w:tcBorders>
              <w:bottom w:val="single" w:sz="8" w:space="0" w:color="auto"/>
              <w:right w:val="single" w:sz="8" w:space="0" w:color="auto"/>
            </w:tcBorders>
            <w:vAlign w:val="bottom"/>
          </w:tcPr>
          <w:p w:rsidR="006F63F8" w:rsidRDefault="006F63F8">
            <w:pPr>
              <w:rPr>
                <w:sz w:val="12"/>
                <w:szCs w:val="12"/>
              </w:rPr>
            </w:pPr>
          </w:p>
        </w:tc>
        <w:tc>
          <w:tcPr>
            <w:tcW w:w="0" w:type="dxa"/>
            <w:vAlign w:val="bottom"/>
          </w:tcPr>
          <w:p w:rsidR="006F63F8" w:rsidRDefault="006F63F8">
            <w:pPr>
              <w:rPr>
                <w:sz w:val="1"/>
                <w:szCs w:val="1"/>
              </w:rPr>
            </w:pPr>
          </w:p>
        </w:tc>
      </w:tr>
      <w:tr w:rsidR="006F63F8">
        <w:trPr>
          <w:trHeight w:val="260"/>
        </w:trPr>
        <w:tc>
          <w:tcPr>
            <w:tcW w:w="580" w:type="dxa"/>
            <w:tcBorders>
              <w:left w:val="single" w:sz="8" w:space="0" w:color="auto"/>
              <w:right w:val="single" w:sz="8" w:space="0" w:color="auto"/>
            </w:tcBorders>
            <w:vAlign w:val="bottom"/>
          </w:tcPr>
          <w:p w:rsidR="006F63F8" w:rsidRDefault="006F63F8"/>
        </w:tc>
        <w:tc>
          <w:tcPr>
            <w:tcW w:w="1780" w:type="dxa"/>
            <w:tcBorders>
              <w:right w:val="single" w:sz="8" w:space="0" w:color="auto"/>
            </w:tcBorders>
            <w:vAlign w:val="bottom"/>
          </w:tcPr>
          <w:p w:rsidR="006F63F8" w:rsidRDefault="008E145A">
            <w:pPr>
              <w:spacing w:line="260" w:lineRule="exact"/>
              <w:ind w:left="780"/>
              <w:rPr>
                <w:sz w:val="20"/>
                <w:szCs w:val="20"/>
              </w:rPr>
            </w:pPr>
            <w:r>
              <w:rPr>
                <w:rFonts w:eastAsia="Times New Roman"/>
                <w:sz w:val="24"/>
                <w:szCs w:val="24"/>
              </w:rPr>
              <w:t>ИТОГО:</w:t>
            </w:r>
          </w:p>
        </w:tc>
        <w:tc>
          <w:tcPr>
            <w:tcW w:w="560" w:type="dxa"/>
            <w:vAlign w:val="bottom"/>
          </w:tcPr>
          <w:p w:rsidR="006F63F8" w:rsidRDefault="006F63F8"/>
        </w:tc>
        <w:tc>
          <w:tcPr>
            <w:tcW w:w="520" w:type="dxa"/>
            <w:tcBorders>
              <w:right w:val="single" w:sz="8" w:space="0" w:color="auto"/>
            </w:tcBorders>
            <w:vAlign w:val="bottom"/>
          </w:tcPr>
          <w:p w:rsidR="006F63F8" w:rsidRDefault="006F63F8"/>
        </w:tc>
        <w:tc>
          <w:tcPr>
            <w:tcW w:w="300" w:type="dxa"/>
            <w:vAlign w:val="bottom"/>
          </w:tcPr>
          <w:p w:rsidR="006F63F8" w:rsidRDefault="006F63F8"/>
        </w:tc>
        <w:tc>
          <w:tcPr>
            <w:tcW w:w="100" w:type="dxa"/>
            <w:vAlign w:val="bottom"/>
          </w:tcPr>
          <w:p w:rsidR="006F63F8" w:rsidRDefault="006F63F8"/>
        </w:tc>
        <w:tc>
          <w:tcPr>
            <w:tcW w:w="540" w:type="dxa"/>
            <w:tcBorders>
              <w:right w:val="single" w:sz="8" w:space="0" w:color="auto"/>
            </w:tcBorders>
            <w:vAlign w:val="bottom"/>
          </w:tcPr>
          <w:p w:rsidR="006F63F8" w:rsidRDefault="006F63F8"/>
        </w:tc>
        <w:tc>
          <w:tcPr>
            <w:tcW w:w="760" w:type="dxa"/>
            <w:tcBorders>
              <w:right w:val="single" w:sz="8" w:space="0" w:color="auto"/>
            </w:tcBorders>
            <w:vAlign w:val="bottom"/>
          </w:tcPr>
          <w:p w:rsidR="006F63F8" w:rsidRDefault="006F63F8"/>
        </w:tc>
        <w:tc>
          <w:tcPr>
            <w:tcW w:w="780" w:type="dxa"/>
            <w:tcBorders>
              <w:right w:val="single" w:sz="8" w:space="0" w:color="auto"/>
            </w:tcBorders>
            <w:vAlign w:val="bottom"/>
          </w:tcPr>
          <w:p w:rsidR="006F63F8" w:rsidRDefault="006F63F8"/>
        </w:tc>
        <w:tc>
          <w:tcPr>
            <w:tcW w:w="1080" w:type="dxa"/>
            <w:vAlign w:val="bottom"/>
          </w:tcPr>
          <w:p w:rsidR="006F63F8" w:rsidRDefault="008E145A">
            <w:pPr>
              <w:spacing w:line="260" w:lineRule="exact"/>
              <w:jc w:val="center"/>
              <w:rPr>
                <w:sz w:val="20"/>
                <w:szCs w:val="20"/>
              </w:rPr>
            </w:pPr>
            <w:r>
              <w:rPr>
                <w:rFonts w:eastAsia="Times New Roman"/>
                <w:w w:val="99"/>
                <w:sz w:val="24"/>
                <w:szCs w:val="24"/>
              </w:rPr>
              <w:t>9 027 000</w:t>
            </w:r>
          </w:p>
        </w:tc>
        <w:tc>
          <w:tcPr>
            <w:tcW w:w="140" w:type="dxa"/>
            <w:tcBorders>
              <w:right w:val="single" w:sz="8" w:space="0" w:color="auto"/>
            </w:tcBorders>
            <w:vAlign w:val="bottom"/>
          </w:tcPr>
          <w:p w:rsidR="006F63F8" w:rsidRDefault="006F63F8"/>
        </w:tc>
        <w:tc>
          <w:tcPr>
            <w:tcW w:w="136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32 497 200</w:t>
            </w:r>
          </w:p>
        </w:tc>
        <w:tc>
          <w:tcPr>
            <w:tcW w:w="0" w:type="dxa"/>
            <w:vAlign w:val="bottom"/>
          </w:tcPr>
          <w:p w:rsidR="006F63F8" w:rsidRDefault="006F63F8">
            <w:pPr>
              <w:rPr>
                <w:sz w:val="1"/>
                <w:szCs w:val="1"/>
              </w:rPr>
            </w:pPr>
          </w:p>
        </w:tc>
      </w:tr>
      <w:tr w:rsidR="006F63F8">
        <w:trPr>
          <w:trHeight w:val="153"/>
        </w:trPr>
        <w:tc>
          <w:tcPr>
            <w:tcW w:w="580" w:type="dxa"/>
            <w:tcBorders>
              <w:left w:val="single" w:sz="8" w:space="0" w:color="auto"/>
              <w:bottom w:val="single" w:sz="8" w:space="0" w:color="auto"/>
              <w:right w:val="single" w:sz="8" w:space="0" w:color="auto"/>
            </w:tcBorders>
            <w:vAlign w:val="bottom"/>
          </w:tcPr>
          <w:p w:rsidR="006F63F8" w:rsidRDefault="006F63F8">
            <w:pPr>
              <w:rPr>
                <w:sz w:val="13"/>
                <w:szCs w:val="13"/>
              </w:rPr>
            </w:pPr>
          </w:p>
        </w:tc>
        <w:tc>
          <w:tcPr>
            <w:tcW w:w="1780" w:type="dxa"/>
            <w:tcBorders>
              <w:bottom w:val="single" w:sz="8" w:space="0" w:color="auto"/>
              <w:right w:val="single" w:sz="8" w:space="0" w:color="auto"/>
            </w:tcBorders>
            <w:vAlign w:val="bottom"/>
          </w:tcPr>
          <w:p w:rsidR="006F63F8" w:rsidRDefault="006F63F8">
            <w:pPr>
              <w:rPr>
                <w:sz w:val="13"/>
                <w:szCs w:val="13"/>
              </w:rPr>
            </w:pPr>
          </w:p>
        </w:tc>
        <w:tc>
          <w:tcPr>
            <w:tcW w:w="560" w:type="dxa"/>
            <w:tcBorders>
              <w:bottom w:val="single" w:sz="8" w:space="0" w:color="auto"/>
            </w:tcBorders>
            <w:vAlign w:val="bottom"/>
          </w:tcPr>
          <w:p w:rsidR="006F63F8" w:rsidRDefault="006F63F8">
            <w:pPr>
              <w:rPr>
                <w:sz w:val="13"/>
                <w:szCs w:val="13"/>
              </w:rPr>
            </w:pPr>
          </w:p>
        </w:tc>
        <w:tc>
          <w:tcPr>
            <w:tcW w:w="520" w:type="dxa"/>
            <w:tcBorders>
              <w:bottom w:val="single" w:sz="8" w:space="0" w:color="auto"/>
              <w:right w:val="single" w:sz="8" w:space="0" w:color="auto"/>
            </w:tcBorders>
            <w:vAlign w:val="bottom"/>
          </w:tcPr>
          <w:p w:rsidR="006F63F8" w:rsidRDefault="006F63F8">
            <w:pPr>
              <w:rPr>
                <w:sz w:val="13"/>
                <w:szCs w:val="13"/>
              </w:rPr>
            </w:pPr>
          </w:p>
        </w:tc>
        <w:tc>
          <w:tcPr>
            <w:tcW w:w="300" w:type="dxa"/>
            <w:tcBorders>
              <w:bottom w:val="single" w:sz="8" w:space="0" w:color="auto"/>
            </w:tcBorders>
            <w:vAlign w:val="bottom"/>
          </w:tcPr>
          <w:p w:rsidR="006F63F8" w:rsidRDefault="006F63F8">
            <w:pPr>
              <w:rPr>
                <w:sz w:val="13"/>
                <w:szCs w:val="13"/>
              </w:rPr>
            </w:pPr>
          </w:p>
        </w:tc>
        <w:tc>
          <w:tcPr>
            <w:tcW w:w="100" w:type="dxa"/>
            <w:tcBorders>
              <w:bottom w:val="single" w:sz="8" w:space="0" w:color="auto"/>
            </w:tcBorders>
            <w:vAlign w:val="bottom"/>
          </w:tcPr>
          <w:p w:rsidR="006F63F8" w:rsidRDefault="006F63F8">
            <w:pPr>
              <w:rPr>
                <w:sz w:val="13"/>
                <w:szCs w:val="13"/>
              </w:rPr>
            </w:pPr>
          </w:p>
        </w:tc>
        <w:tc>
          <w:tcPr>
            <w:tcW w:w="540" w:type="dxa"/>
            <w:tcBorders>
              <w:bottom w:val="single" w:sz="8" w:space="0" w:color="auto"/>
              <w:right w:val="single" w:sz="8" w:space="0" w:color="auto"/>
            </w:tcBorders>
            <w:vAlign w:val="bottom"/>
          </w:tcPr>
          <w:p w:rsidR="006F63F8" w:rsidRDefault="006F63F8">
            <w:pPr>
              <w:rPr>
                <w:sz w:val="13"/>
                <w:szCs w:val="13"/>
              </w:rPr>
            </w:pPr>
          </w:p>
        </w:tc>
        <w:tc>
          <w:tcPr>
            <w:tcW w:w="760" w:type="dxa"/>
            <w:tcBorders>
              <w:bottom w:val="single" w:sz="8" w:space="0" w:color="auto"/>
              <w:right w:val="single" w:sz="8" w:space="0" w:color="auto"/>
            </w:tcBorders>
            <w:vAlign w:val="bottom"/>
          </w:tcPr>
          <w:p w:rsidR="006F63F8" w:rsidRDefault="006F63F8">
            <w:pPr>
              <w:rPr>
                <w:sz w:val="13"/>
                <w:szCs w:val="13"/>
              </w:rPr>
            </w:pPr>
          </w:p>
        </w:tc>
        <w:tc>
          <w:tcPr>
            <w:tcW w:w="780" w:type="dxa"/>
            <w:tcBorders>
              <w:bottom w:val="single" w:sz="8" w:space="0" w:color="auto"/>
              <w:right w:val="single" w:sz="8" w:space="0" w:color="auto"/>
            </w:tcBorders>
            <w:vAlign w:val="bottom"/>
          </w:tcPr>
          <w:p w:rsidR="006F63F8" w:rsidRDefault="006F63F8">
            <w:pPr>
              <w:rPr>
                <w:sz w:val="13"/>
                <w:szCs w:val="13"/>
              </w:rPr>
            </w:pPr>
          </w:p>
        </w:tc>
        <w:tc>
          <w:tcPr>
            <w:tcW w:w="1080" w:type="dxa"/>
            <w:tcBorders>
              <w:bottom w:val="single" w:sz="8" w:space="0" w:color="auto"/>
            </w:tcBorders>
            <w:vAlign w:val="bottom"/>
          </w:tcPr>
          <w:p w:rsidR="006F63F8" w:rsidRDefault="006F63F8">
            <w:pPr>
              <w:rPr>
                <w:sz w:val="13"/>
                <w:szCs w:val="13"/>
              </w:rPr>
            </w:pPr>
          </w:p>
        </w:tc>
        <w:tc>
          <w:tcPr>
            <w:tcW w:w="140" w:type="dxa"/>
            <w:tcBorders>
              <w:bottom w:val="single" w:sz="8" w:space="0" w:color="auto"/>
              <w:right w:val="single" w:sz="8" w:space="0" w:color="auto"/>
            </w:tcBorders>
            <w:vAlign w:val="bottom"/>
          </w:tcPr>
          <w:p w:rsidR="006F63F8" w:rsidRDefault="006F63F8">
            <w:pPr>
              <w:rPr>
                <w:sz w:val="13"/>
                <w:szCs w:val="13"/>
              </w:rPr>
            </w:pPr>
          </w:p>
        </w:tc>
        <w:tc>
          <w:tcPr>
            <w:tcW w:w="1360" w:type="dxa"/>
            <w:tcBorders>
              <w:bottom w:val="single" w:sz="8" w:space="0" w:color="auto"/>
              <w:right w:val="single" w:sz="8" w:space="0" w:color="auto"/>
            </w:tcBorders>
            <w:vAlign w:val="bottom"/>
          </w:tcPr>
          <w:p w:rsidR="006F63F8" w:rsidRDefault="006F63F8">
            <w:pPr>
              <w:rPr>
                <w:sz w:val="13"/>
                <w:szCs w:val="13"/>
              </w:rPr>
            </w:pPr>
          </w:p>
        </w:tc>
        <w:tc>
          <w:tcPr>
            <w:tcW w:w="0" w:type="dxa"/>
            <w:vAlign w:val="bottom"/>
          </w:tcPr>
          <w:p w:rsidR="006F63F8" w:rsidRDefault="006F63F8">
            <w:pPr>
              <w:rPr>
                <w:sz w:val="1"/>
                <w:szCs w:val="1"/>
              </w:rPr>
            </w:pPr>
          </w:p>
        </w:tc>
      </w:tr>
    </w:tbl>
    <w:p w:rsidR="006F63F8" w:rsidRDefault="006F63F8">
      <w:pPr>
        <w:spacing w:line="332" w:lineRule="exact"/>
        <w:rPr>
          <w:sz w:val="20"/>
          <w:szCs w:val="20"/>
        </w:rPr>
      </w:pPr>
    </w:p>
    <w:p w:rsidR="006F63F8" w:rsidRDefault="008E145A">
      <w:pPr>
        <w:spacing w:line="236" w:lineRule="auto"/>
        <w:ind w:firstLine="660"/>
        <w:jc w:val="both"/>
        <w:rPr>
          <w:sz w:val="20"/>
          <w:szCs w:val="20"/>
        </w:rPr>
      </w:pPr>
      <w:r>
        <w:rPr>
          <w:rFonts w:eastAsia="Times New Roman"/>
          <w:sz w:val="28"/>
          <w:szCs w:val="28"/>
        </w:rPr>
        <w:t xml:space="preserve">Таким образом, суммарный расчетный расход тепла на вентиляцию всех объектов составил 9,03 МВт или </w:t>
      </w:r>
      <w:r>
        <w:rPr>
          <w:rFonts w:eastAsia="Times New Roman"/>
          <w:b/>
          <w:bCs/>
          <w:sz w:val="28"/>
          <w:szCs w:val="28"/>
        </w:rPr>
        <w:t>32,5</w:t>
      </w:r>
      <w:r>
        <w:rPr>
          <w:rFonts w:eastAsia="Times New Roman"/>
          <w:sz w:val="28"/>
          <w:szCs w:val="28"/>
        </w:rPr>
        <w:t xml:space="preserve"> </w:t>
      </w:r>
      <w:r>
        <w:rPr>
          <w:rFonts w:eastAsia="Times New Roman"/>
          <w:b/>
          <w:bCs/>
          <w:sz w:val="28"/>
          <w:szCs w:val="28"/>
        </w:rPr>
        <w:t>ГДж/ч</w:t>
      </w:r>
      <w:r>
        <w:rPr>
          <w:rFonts w:eastAsia="Times New Roman"/>
          <w:sz w:val="28"/>
          <w:szCs w:val="28"/>
        </w:rPr>
        <w:t>. Вентиляция жилых зданий не предусматривается.</w:t>
      </w:r>
    </w:p>
    <w:p w:rsidR="006F63F8" w:rsidRDefault="006F63F8">
      <w:pPr>
        <w:spacing w:line="327" w:lineRule="exact"/>
        <w:rPr>
          <w:sz w:val="20"/>
          <w:szCs w:val="20"/>
        </w:rPr>
      </w:pPr>
    </w:p>
    <w:p w:rsidR="006F63F8" w:rsidRDefault="008E145A" w:rsidP="00115B43">
      <w:pPr>
        <w:numPr>
          <w:ilvl w:val="0"/>
          <w:numId w:val="59"/>
        </w:numPr>
        <w:tabs>
          <w:tab w:val="left" w:pos="2120"/>
        </w:tabs>
        <w:rPr>
          <w:rFonts w:eastAsia="Times New Roman"/>
          <w:b/>
          <w:bCs/>
          <w:sz w:val="28"/>
          <w:szCs w:val="28"/>
        </w:rPr>
      </w:pPr>
      <w:r>
        <w:rPr>
          <w:rFonts w:eastAsia="Times New Roman"/>
          <w:b/>
          <w:bCs/>
          <w:sz w:val="28"/>
          <w:szCs w:val="28"/>
        </w:rPr>
        <w:t>Расход теплоты на горячее водоснабжение</w:t>
      </w:r>
    </w:p>
    <w:p w:rsidR="006F63F8" w:rsidRDefault="006F63F8">
      <w:pPr>
        <w:spacing w:line="333" w:lineRule="exact"/>
        <w:rPr>
          <w:sz w:val="20"/>
          <w:szCs w:val="20"/>
        </w:rPr>
      </w:pPr>
    </w:p>
    <w:p w:rsidR="006F63F8" w:rsidRDefault="008E145A">
      <w:pPr>
        <w:spacing w:line="237" w:lineRule="auto"/>
        <w:ind w:firstLine="660"/>
        <w:jc w:val="both"/>
        <w:rPr>
          <w:sz w:val="20"/>
          <w:szCs w:val="20"/>
        </w:rPr>
      </w:pPr>
      <w:r>
        <w:rPr>
          <w:rFonts w:eastAsia="Times New Roman"/>
          <w:sz w:val="28"/>
          <w:szCs w:val="28"/>
        </w:rPr>
        <w:t>ГВС имеет неравномерный характер как по часам суток, так и по дням недели. При известных нормах расхода горячей воды для потребителей средний (средненедельный) часовой расход теплоты на бытовое ГВС отдельных жилых, общественных и промышленных зданий в зимнем периоде определяем по формуле, Вт:</w:t>
      </w:r>
    </w:p>
    <w:p w:rsidR="006F63F8" w:rsidRDefault="006F63F8">
      <w:pPr>
        <w:spacing w:line="200" w:lineRule="exact"/>
        <w:rPr>
          <w:sz w:val="20"/>
          <w:szCs w:val="20"/>
        </w:rPr>
      </w:pPr>
    </w:p>
    <w:p w:rsidR="006F63F8" w:rsidRDefault="006F63F8">
      <w:pPr>
        <w:spacing w:line="216" w:lineRule="exact"/>
        <w:rPr>
          <w:sz w:val="20"/>
          <w:szCs w:val="20"/>
        </w:rPr>
      </w:pPr>
    </w:p>
    <w:p w:rsidR="006F63F8" w:rsidRPr="00273E98" w:rsidRDefault="008E145A" w:rsidP="00273E98">
      <w:pPr>
        <w:ind w:left="1135"/>
        <w:rPr>
          <w:sz w:val="20"/>
          <w:szCs w:val="20"/>
        </w:rPr>
      </w:pPr>
      <w:r w:rsidRPr="00273E98">
        <w:rPr>
          <w:rFonts w:eastAsia="Times New Roman"/>
          <w:sz w:val="28"/>
          <w:szCs w:val="28"/>
        </w:rPr>
        <w:t>,</w:t>
      </w:r>
      <w:r w:rsidR="00F729D4" w:rsidRPr="00F729D4">
        <w:rPr>
          <w:noProof/>
          <w:sz w:val="1"/>
          <w:szCs w:val="1"/>
        </w:rPr>
        <w:t xml:space="preserve"> </w:t>
      </w:r>
      <w:r w:rsidR="00F729D4">
        <w:rPr>
          <w:noProof/>
          <w:sz w:val="1"/>
          <w:szCs w:val="1"/>
        </w:rPr>
        <w:drawing>
          <wp:inline distT="0" distB="0" distL="0" distR="0">
            <wp:extent cx="3228340" cy="476250"/>
            <wp:effectExtent l="0" t="0" r="0" b="0"/>
            <wp:docPr id="8"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8" cstate="print">
                      <a:extLst/>
                    </a:blip>
                    <a:srcRect/>
                    <a:stretch>
                      <a:fillRect/>
                    </a:stretch>
                  </pic:blipFill>
                  <pic:spPr bwMode="auto">
                    <a:xfrm>
                      <a:off x="0" y="0"/>
                      <a:ext cx="3228340" cy="476250"/>
                    </a:xfrm>
                    <a:prstGeom prst="rect">
                      <a:avLst/>
                    </a:prstGeom>
                    <a:noFill/>
                    <a:ln>
                      <a:noFill/>
                    </a:ln>
                  </pic:spPr>
                </pic:pic>
              </a:graphicData>
            </a:graphic>
          </wp:inline>
        </w:drawing>
      </w:r>
    </w:p>
    <w:p w:rsidR="006F63F8" w:rsidRDefault="008E145A">
      <w:pPr>
        <w:spacing w:line="20" w:lineRule="exact"/>
        <w:rPr>
          <w:sz w:val="20"/>
          <w:szCs w:val="20"/>
        </w:rPr>
      </w:pPr>
      <w:r>
        <w:rPr>
          <w:sz w:val="20"/>
          <w:szCs w:val="20"/>
        </w:rPr>
        <w:br w:type="column"/>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8" w:lineRule="exact"/>
        <w:rPr>
          <w:sz w:val="20"/>
          <w:szCs w:val="20"/>
        </w:rPr>
      </w:pPr>
    </w:p>
    <w:p w:rsidR="006F63F8" w:rsidRDefault="008E145A">
      <w:pPr>
        <w:rPr>
          <w:sz w:val="20"/>
          <w:szCs w:val="20"/>
        </w:rPr>
      </w:pPr>
      <w:r>
        <w:rPr>
          <w:rFonts w:eastAsia="Times New Roman"/>
          <w:sz w:val="27"/>
          <w:szCs w:val="27"/>
        </w:rPr>
        <w:t>(4.1)</w:t>
      </w:r>
    </w:p>
    <w:p w:rsidR="006F63F8" w:rsidRDefault="006F63F8">
      <w:pPr>
        <w:spacing w:line="200" w:lineRule="exact"/>
        <w:rPr>
          <w:sz w:val="20"/>
          <w:szCs w:val="20"/>
        </w:rPr>
      </w:pPr>
    </w:p>
    <w:p w:rsidR="006F63F8" w:rsidRDefault="006F63F8">
      <w:pPr>
        <w:sectPr w:rsidR="006F63F8">
          <w:type w:val="continuous"/>
          <w:pgSz w:w="11900" w:h="16838"/>
          <w:pgMar w:top="1130" w:right="1126" w:bottom="378" w:left="1420" w:header="0" w:footer="0" w:gutter="0"/>
          <w:cols w:num="2" w:space="720" w:equalWidth="0">
            <w:col w:w="8100" w:space="720"/>
            <w:col w:w="540"/>
          </w:cols>
        </w:sectPr>
      </w:pPr>
    </w:p>
    <w:p w:rsidR="006F63F8" w:rsidRDefault="006F63F8">
      <w:pPr>
        <w:spacing w:line="134" w:lineRule="exact"/>
        <w:rPr>
          <w:sz w:val="20"/>
          <w:szCs w:val="20"/>
        </w:rPr>
      </w:pPr>
    </w:p>
    <w:p w:rsidR="006F63F8" w:rsidRDefault="008E145A">
      <w:pPr>
        <w:rPr>
          <w:sz w:val="20"/>
          <w:szCs w:val="20"/>
        </w:rPr>
      </w:pPr>
      <w:r>
        <w:rPr>
          <w:rFonts w:eastAsia="Times New Roman"/>
          <w:sz w:val="27"/>
          <w:szCs w:val="27"/>
        </w:rPr>
        <w:t>где</w:t>
      </w:r>
    </w:p>
    <w:p w:rsidR="006F63F8" w:rsidRDefault="008E145A">
      <w:pPr>
        <w:spacing w:line="20" w:lineRule="exact"/>
        <w:rPr>
          <w:sz w:val="20"/>
          <w:szCs w:val="20"/>
        </w:rPr>
      </w:pPr>
      <w:r>
        <w:rPr>
          <w:sz w:val="20"/>
          <w:szCs w:val="20"/>
        </w:rPr>
        <w:br w:type="column"/>
      </w:r>
    </w:p>
    <w:p w:rsidR="006F63F8" w:rsidRDefault="006F63F8">
      <w:pPr>
        <w:spacing w:line="103" w:lineRule="exact"/>
        <w:rPr>
          <w:sz w:val="20"/>
          <w:szCs w:val="20"/>
        </w:rPr>
      </w:pPr>
    </w:p>
    <w:p w:rsidR="006F63F8" w:rsidRDefault="008E145A">
      <w:pPr>
        <w:tabs>
          <w:tab w:val="left" w:pos="840"/>
          <w:tab w:val="left" w:pos="2840"/>
          <w:tab w:val="left" w:pos="4880"/>
        </w:tabs>
        <w:rPr>
          <w:sz w:val="20"/>
          <w:szCs w:val="20"/>
        </w:rPr>
      </w:pPr>
      <w:r>
        <w:rPr>
          <w:rFonts w:eastAsia="Times New Roman"/>
          <w:sz w:val="28"/>
          <w:szCs w:val="28"/>
        </w:rPr>
        <w:t>1,2 –</w:t>
      </w:r>
      <w:r>
        <w:rPr>
          <w:sz w:val="20"/>
          <w:szCs w:val="20"/>
        </w:rPr>
        <w:tab/>
      </w:r>
      <w:r>
        <w:rPr>
          <w:rFonts w:eastAsia="Times New Roman"/>
          <w:sz w:val="28"/>
          <w:szCs w:val="28"/>
        </w:rPr>
        <w:t>коэффициент,</w:t>
      </w:r>
      <w:r>
        <w:rPr>
          <w:rFonts w:eastAsia="Times New Roman"/>
          <w:sz w:val="28"/>
          <w:szCs w:val="28"/>
        </w:rPr>
        <w:tab/>
        <w:t>учитывающий</w:t>
      </w:r>
      <w:r>
        <w:rPr>
          <w:rFonts w:eastAsia="Times New Roman"/>
          <w:sz w:val="28"/>
          <w:szCs w:val="28"/>
        </w:rPr>
        <w:tab/>
        <w:t>остывание</w:t>
      </w:r>
    </w:p>
    <w:p w:rsidR="006F63F8" w:rsidRDefault="008E145A">
      <w:pPr>
        <w:spacing w:line="20" w:lineRule="exact"/>
        <w:rPr>
          <w:sz w:val="20"/>
          <w:szCs w:val="20"/>
        </w:rPr>
      </w:pPr>
      <w:r>
        <w:rPr>
          <w:sz w:val="20"/>
          <w:szCs w:val="20"/>
        </w:rPr>
        <w:br w:type="column"/>
      </w:r>
    </w:p>
    <w:p w:rsidR="006F63F8" w:rsidRDefault="006F63F8">
      <w:pPr>
        <w:spacing w:line="103" w:lineRule="exact"/>
        <w:rPr>
          <w:sz w:val="20"/>
          <w:szCs w:val="20"/>
        </w:rPr>
      </w:pPr>
    </w:p>
    <w:p w:rsidR="006F63F8" w:rsidRDefault="008E145A">
      <w:pPr>
        <w:jc w:val="center"/>
        <w:rPr>
          <w:sz w:val="20"/>
          <w:szCs w:val="20"/>
        </w:rPr>
      </w:pPr>
      <w:r>
        <w:rPr>
          <w:rFonts w:eastAsia="Times New Roman"/>
          <w:sz w:val="28"/>
          <w:szCs w:val="28"/>
        </w:rPr>
        <w:t>горячей</w:t>
      </w:r>
    </w:p>
    <w:p w:rsidR="006F63F8" w:rsidRDefault="008E145A">
      <w:pPr>
        <w:spacing w:line="20" w:lineRule="exact"/>
        <w:rPr>
          <w:sz w:val="20"/>
          <w:szCs w:val="20"/>
        </w:rPr>
      </w:pPr>
      <w:r>
        <w:rPr>
          <w:sz w:val="20"/>
          <w:szCs w:val="20"/>
        </w:rPr>
        <w:br w:type="column"/>
      </w:r>
    </w:p>
    <w:p w:rsidR="006F63F8" w:rsidRDefault="006F63F8">
      <w:pPr>
        <w:spacing w:line="114" w:lineRule="exact"/>
        <w:rPr>
          <w:sz w:val="20"/>
          <w:szCs w:val="20"/>
        </w:rPr>
      </w:pPr>
    </w:p>
    <w:p w:rsidR="006F63F8" w:rsidRDefault="008E145A">
      <w:pPr>
        <w:rPr>
          <w:sz w:val="20"/>
          <w:szCs w:val="20"/>
        </w:rPr>
      </w:pPr>
      <w:r>
        <w:rPr>
          <w:rFonts w:eastAsia="Times New Roman"/>
          <w:sz w:val="27"/>
          <w:szCs w:val="27"/>
        </w:rPr>
        <w:t>воды</w:t>
      </w:r>
    </w:p>
    <w:p w:rsidR="006F63F8" w:rsidRDefault="006F63F8">
      <w:pPr>
        <w:spacing w:line="1" w:lineRule="exact"/>
        <w:rPr>
          <w:sz w:val="20"/>
          <w:szCs w:val="20"/>
        </w:rPr>
      </w:pPr>
    </w:p>
    <w:p w:rsidR="006F63F8" w:rsidRDefault="006F63F8">
      <w:pPr>
        <w:sectPr w:rsidR="006F63F8">
          <w:type w:val="continuous"/>
          <w:pgSz w:w="11900" w:h="16838"/>
          <w:pgMar w:top="1130" w:right="1126" w:bottom="378" w:left="1420" w:header="0" w:footer="0" w:gutter="0"/>
          <w:cols w:num="4" w:space="720" w:equalWidth="0">
            <w:col w:w="380" w:space="640"/>
            <w:col w:w="6160" w:space="300"/>
            <w:col w:w="940" w:space="320"/>
            <w:col w:w="620"/>
          </w:cols>
        </w:sectPr>
      </w:pPr>
    </w:p>
    <w:p w:rsidR="006F63F8" w:rsidRDefault="008E145A">
      <w:pPr>
        <w:ind w:left="1200"/>
        <w:rPr>
          <w:sz w:val="20"/>
          <w:szCs w:val="20"/>
        </w:rPr>
      </w:pPr>
      <w:r>
        <w:rPr>
          <w:rFonts w:eastAsia="Times New Roman"/>
          <w:sz w:val="28"/>
          <w:szCs w:val="28"/>
        </w:rPr>
        <w:lastRenderedPageBreak/>
        <w:t>в абонентских системах горячего водоснабжения;</w:t>
      </w:r>
    </w:p>
    <w:p w:rsidR="006F63F8" w:rsidRDefault="006F63F8">
      <w:pPr>
        <w:spacing w:line="14" w:lineRule="exact"/>
        <w:rPr>
          <w:sz w:val="20"/>
          <w:szCs w:val="20"/>
        </w:rPr>
      </w:pPr>
    </w:p>
    <w:p w:rsidR="006F63F8" w:rsidRDefault="008E145A">
      <w:pPr>
        <w:spacing w:line="234" w:lineRule="auto"/>
        <w:ind w:left="1200" w:right="20" w:hanging="557"/>
        <w:rPr>
          <w:sz w:val="20"/>
          <w:szCs w:val="20"/>
        </w:rPr>
      </w:pPr>
      <w:r>
        <w:rPr>
          <w:rFonts w:eastAsia="Times New Roman"/>
          <w:sz w:val="28"/>
          <w:szCs w:val="28"/>
        </w:rPr>
        <w:lastRenderedPageBreak/>
        <w:t>m – количество потребителей или единиц измерения, указано в задании на проектирование;</w:t>
      </w:r>
    </w:p>
    <w:p w:rsidR="006F63F8" w:rsidRDefault="006F63F8">
      <w:pPr>
        <w:spacing w:line="158" w:lineRule="exact"/>
        <w:rPr>
          <w:sz w:val="20"/>
          <w:szCs w:val="20"/>
        </w:rPr>
      </w:pPr>
    </w:p>
    <w:p w:rsidR="006F63F8" w:rsidRDefault="006F63F8">
      <w:pPr>
        <w:jc w:val="center"/>
        <w:rPr>
          <w:sz w:val="20"/>
          <w:szCs w:val="20"/>
        </w:rPr>
      </w:pPr>
    </w:p>
    <w:p w:rsidR="006F63F8" w:rsidRDefault="006F63F8">
      <w:pPr>
        <w:sectPr w:rsidR="006F63F8">
          <w:type w:val="continuous"/>
          <w:pgSz w:w="11900" w:h="16838"/>
          <w:pgMar w:top="1130" w:right="1126" w:bottom="378" w:left="1420" w:header="0" w:footer="0" w:gutter="0"/>
          <w:cols w:space="720" w:equalWidth="0">
            <w:col w:w="9360"/>
          </w:cols>
        </w:sectPr>
      </w:pPr>
    </w:p>
    <w:p w:rsidR="006F63F8" w:rsidRDefault="008E145A">
      <w:pPr>
        <w:tabs>
          <w:tab w:val="left" w:pos="1181"/>
        </w:tabs>
        <w:spacing w:line="236" w:lineRule="auto"/>
        <w:ind w:left="1202" w:right="20" w:hanging="509"/>
        <w:jc w:val="both"/>
        <w:rPr>
          <w:sz w:val="20"/>
          <w:szCs w:val="20"/>
        </w:rPr>
      </w:pPr>
      <w:r>
        <w:rPr>
          <w:rFonts w:eastAsia="Times New Roman"/>
          <w:sz w:val="28"/>
          <w:szCs w:val="28"/>
        </w:rPr>
        <w:lastRenderedPageBreak/>
        <w:t>а</w:t>
      </w:r>
      <w:r>
        <w:rPr>
          <w:rFonts w:eastAsia="Times New Roman"/>
          <w:sz w:val="36"/>
          <w:szCs w:val="36"/>
          <w:vertAlign w:val="superscript"/>
        </w:rPr>
        <w:t>СР</w:t>
      </w:r>
      <w:r>
        <w:rPr>
          <w:sz w:val="20"/>
          <w:szCs w:val="20"/>
        </w:rPr>
        <w:tab/>
      </w:r>
      <w:r>
        <w:rPr>
          <w:rFonts w:eastAsia="Times New Roman"/>
          <w:sz w:val="28"/>
          <w:szCs w:val="28"/>
        </w:rPr>
        <w:t>– норма суточного расхода горячей воды в средние сутки с температурой τ</w:t>
      </w:r>
      <w:r>
        <w:rPr>
          <w:rFonts w:eastAsia="Times New Roman"/>
          <w:sz w:val="18"/>
          <w:szCs w:val="18"/>
        </w:rPr>
        <w:t>Г</w:t>
      </w:r>
      <w:r>
        <w:rPr>
          <w:rFonts w:eastAsia="Times New Roman"/>
          <w:sz w:val="28"/>
          <w:szCs w:val="28"/>
        </w:rPr>
        <w:t xml:space="preserve"> </w:t>
      </w:r>
      <w:r>
        <w:rPr>
          <w:rFonts w:eastAsia="Times New Roman"/>
          <w:b/>
          <w:bCs/>
          <w:sz w:val="28"/>
          <w:szCs w:val="28"/>
        </w:rPr>
        <w:t>=</w:t>
      </w:r>
      <w:r>
        <w:rPr>
          <w:rFonts w:eastAsia="Times New Roman"/>
          <w:sz w:val="28"/>
          <w:szCs w:val="28"/>
        </w:rPr>
        <w:t xml:space="preserve"> 60</w:t>
      </w:r>
      <w:r>
        <w:rPr>
          <w:rFonts w:eastAsia="Times New Roman"/>
          <w:b/>
          <w:bCs/>
          <w:sz w:val="28"/>
          <w:szCs w:val="28"/>
        </w:rPr>
        <w:t>°</w:t>
      </w:r>
      <w:r>
        <w:rPr>
          <w:rFonts w:eastAsia="Times New Roman"/>
          <w:sz w:val="28"/>
          <w:szCs w:val="28"/>
        </w:rPr>
        <w:t xml:space="preserve"> C на одного потребителя или единицу изме-рения; определяем по табл. 3.9П [5] или по табл. А2 и А3 [11];</w:t>
      </w:r>
    </w:p>
    <w:p w:rsidR="006F63F8" w:rsidRDefault="006F63F8">
      <w:pPr>
        <w:spacing w:line="27" w:lineRule="exact"/>
        <w:rPr>
          <w:sz w:val="20"/>
          <w:szCs w:val="20"/>
        </w:rPr>
      </w:pPr>
    </w:p>
    <w:p w:rsidR="006F63F8" w:rsidRDefault="008E145A">
      <w:pPr>
        <w:spacing w:line="237" w:lineRule="auto"/>
        <w:ind w:left="1202" w:hanging="510"/>
        <w:jc w:val="both"/>
        <w:rPr>
          <w:sz w:val="20"/>
          <w:szCs w:val="20"/>
        </w:rPr>
      </w:pPr>
      <w:r>
        <w:rPr>
          <w:rFonts w:eastAsia="Times New Roman"/>
          <w:sz w:val="28"/>
          <w:szCs w:val="28"/>
        </w:rPr>
        <w:t>b – расход горячей воды с температурой τ</w:t>
      </w:r>
      <w:r>
        <w:rPr>
          <w:rFonts w:eastAsia="Times New Roman"/>
          <w:sz w:val="18"/>
          <w:szCs w:val="18"/>
        </w:rPr>
        <w:t>Г</w:t>
      </w:r>
      <w:r>
        <w:rPr>
          <w:rFonts w:eastAsia="Times New Roman"/>
          <w:sz w:val="28"/>
          <w:szCs w:val="28"/>
        </w:rPr>
        <w:t>, кг (л) для общественных зданий, отнесенный к одному жителю района; при отсутствии более точных данных рекомендуется принимать b = 25 кг (л) на 1 чел. в сутки; в настоящем курсовом проекте принимаем b = 0;</w:t>
      </w:r>
    </w:p>
    <w:p w:rsidR="006F63F8" w:rsidRDefault="006F63F8">
      <w:pPr>
        <w:spacing w:line="4" w:lineRule="exact"/>
        <w:rPr>
          <w:sz w:val="20"/>
          <w:szCs w:val="20"/>
        </w:rPr>
      </w:pPr>
    </w:p>
    <w:p w:rsidR="006F63F8" w:rsidRDefault="008E145A">
      <w:pPr>
        <w:tabs>
          <w:tab w:val="left" w:pos="1161"/>
        </w:tabs>
        <w:ind w:left="1182" w:hanging="450"/>
        <w:jc w:val="both"/>
        <w:rPr>
          <w:sz w:val="20"/>
          <w:szCs w:val="20"/>
        </w:rPr>
      </w:pPr>
      <w:r>
        <w:rPr>
          <w:rFonts w:ascii="Symbol" w:eastAsia="Symbol" w:hAnsi="Symbol" w:cs="Symbol"/>
          <w:sz w:val="27"/>
          <w:szCs w:val="27"/>
        </w:rPr>
        <w:t></w:t>
      </w:r>
      <w:r>
        <w:rPr>
          <w:rFonts w:eastAsia="Times New Roman"/>
          <w:sz w:val="18"/>
          <w:szCs w:val="18"/>
        </w:rPr>
        <w:t>Г</w:t>
      </w:r>
      <w:r>
        <w:rPr>
          <w:sz w:val="20"/>
          <w:szCs w:val="20"/>
        </w:rPr>
        <w:tab/>
      </w:r>
      <w:r>
        <w:rPr>
          <w:rFonts w:eastAsia="Times New Roman"/>
          <w:sz w:val="28"/>
          <w:szCs w:val="28"/>
        </w:rPr>
        <w:t xml:space="preserve">– температура горячей воды, </w:t>
      </w:r>
      <w:r>
        <w:rPr>
          <w:rFonts w:ascii="Symbol" w:eastAsia="Symbol" w:hAnsi="Symbol" w:cs="Symbol"/>
          <w:sz w:val="28"/>
          <w:szCs w:val="28"/>
        </w:rPr>
        <w:t></w:t>
      </w:r>
      <w:r>
        <w:rPr>
          <w:rFonts w:eastAsia="Times New Roman"/>
          <w:sz w:val="28"/>
          <w:szCs w:val="28"/>
        </w:rPr>
        <w:t xml:space="preserve">С; для жилых, общественных и производственных зданий обычно принимают </w:t>
      </w:r>
      <w:r>
        <w:rPr>
          <w:rFonts w:ascii="Symbol" w:eastAsia="Symbol" w:hAnsi="Symbol" w:cs="Symbol"/>
          <w:sz w:val="28"/>
          <w:szCs w:val="28"/>
        </w:rPr>
        <w:t></w:t>
      </w:r>
      <w:r>
        <w:rPr>
          <w:rFonts w:eastAsia="Times New Roman"/>
          <w:sz w:val="18"/>
          <w:szCs w:val="18"/>
        </w:rPr>
        <w:t>Г</w:t>
      </w:r>
      <w:r>
        <w:rPr>
          <w:rFonts w:eastAsia="Times New Roman"/>
          <w:sz w:val="28"/>
          <w:szCs w:val="28"/>
        </w:rPr>
        <w:t xml:space="preserve"> = 60</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 xml:space="preserve"> С; для детских учреждений – яслей-садов температура воды, поступаю-щей в краны ГВС, должна быть τ</w:t>
      </w:r>
      <w:r>
        <w:rPr>
          <w:rFonts w:eastAsia="Times New Roman"/>
          <w:sz w:val="18"/>
          <w:szCs w:val="18"/>
        </w:rPr>
        <w:t>Г</w:t>
      </w:r>
      <w:r>
        <w:rPr>
          <w:rFonts w:eastAsia="Times New Roman"/>
          <w:sz w:val="28"/>
          <w:szCs w:val="28"/>
        </w:rPr>
        <w:t xml:space="preserve"> </w:t>
      </w:r>
      <w:r>
        <w:rPr>
          <w:rFonts w:eastAsia="Times New Roman"/>
          <w:b/>
          <w:bCs/>
          <w:sz w:val="28"/>
          <w:szCs w:val="28"/>
        </w:rPr>
        <w:t>=</w:t>
      </w:r>
      <w:r>
        <w:rPr>
          <w:rFonts w:eastAsia="Times New Roman"/>
          <w:sz w:val="28"/>
          <w:szCs w:val="28"/>
        </w:rPr>
        <w:t xml:space="preserve"> 37</w:t>
      </w:r>
      <w:r>
        <w:rPr>
          <w:rFonts w:eastAsia="Times New Roman"/>
          <w:b/>
          <w:bCs/>
          <w:sz w:val="28"/>
          <w:szCs w:val="28"/>
        </w:rPr>
        <w:t>°</w:t>
      </w:r>
      <w:r>
        <w:rPr>
          <w:rFonts w:eastAsia="Times New Roman"/>
          <w:sz w:val="28"/>
          <w:szCs w:val="28"/>
        </w:rPr>
        <w:t xml:space="preserve"> C;</w:t>
      </w:r>
    </w:p>
    <w:p w:rsidR="006F63F8" w:rsidRDefault="006F63F8">
      <w:pPr>
        <w:spacing w:line="1" w:lineRule="exact"/>
        <w:rPr>
          <w:sz w:val="20"/>
          <w:szCs w:val="20"/>
        </w:rPr>
      </w:pPr>
    </w:p>
    <w:p w:rsidR="006F63F8" w:rsidRDefault="008E145A">
      <w:pPr>
        <w:tabs>
          <w:tab w:val="left" w:pos="1121"/>
        </w:tabs>
        <w:spacing w:line="238" w:lineRule="auto"/>
        <w:ind w:left="1142" w:hanging="450"/>
        <w:jc w:val="both"/>
        <w:rPr>
          <w:sz w:val="20"/>
          <w:szCs w:val="20"/>
        </w:rPr>
      </w:pPr>
      <w:r>
        <w:rPr>
          <w:rFonts w:ascii="Symbol" w:eastAsia="Symbol" w:hAnsi="Symbol" w:cs="Symbol"/>
          <w:sz w:val="27"/>
          <w:szCs w:val="27"/>
        </w:rPr>
        <w:t></w:t>
      </w:r>
      <w:r>
        <w:rPr>
          <w:rFonts w:eastAsia="Times New Roman"/>
          <w:sz w:val="18"/>
          <w:szCs w:val="18"/>
        </w:rPr>
        <w:t>X</w:t>
      </w:r>
      <w:r>
        <w:rPr>
          <w:sz w:val="20"/>
          <w:szCs w:val="20"/>
        </w:rPr>
        <w:tab/>
      </w:r>
      <w:r>
        <w:rPr>
          <w:rFonts w:eastAsia="Times New Roman"/>
          <w:sz w:val="28"/>
          <w:szCs w:val="28"/>
        </w:rPr>
        <w:t xml:space="preserve">– температура холодной водопроводной воды, </w:t>
      </w:r>
      <w:r>
        <w:rPr>
          <w:rFonts w:ascii="Symbol" w:eastAsia="Symbol" w:hAnsi="Symbol" w:cs="Symbol"/>
          <w:sz w:val="28"/>
          <w:szCs w:val="28"/>
        </w:rPr>
        <w:t></w:t>
      </w:r>
      <w:r>
        <w:rPr>
          <w:rFonts w:eastAsia="Times New Roman"/>
          <w:sz w:val="28"/>
          <w:szCs w:val="28"/>
        </w:rPr>
        <w:t>С; при отсутствии данных о температуре холодной воды ее принимают</w:t>
      </w:r>
    </w:p>
    <w:p w:rsidR="006F63F8" w:rsidRDefault="006F63F8">
      <w:pPr>
        <w:spacing w:line="5" w:lineRule="exact"/>
        <w:rPr>
          <w:sz w:val="20"/>
          <w:szCs w:val="20"/>
        </w:rPr>
      </w:pPr>
    </w:p>
    <w:p w:rsidR="006F63F8" w:rsidRDefault="008E145A" w:rsidP="00115B43">
      <w:pPr>
        <w:numPr>
          <w:ilvl w:val="0"/>
          <w:numId w:val="10"/>
        </w:numPr>
        <w:tabs>
          <w:tab w:val="left" w:pos="1411"/>
        </w:tabs>
        <w:spacing w:line="217" w:lineRule="auto"/>
        <w:ind w:left="702" w:right="160" w:firstLine="508"/>
        <w:rPr>
          <w:rFonts w:eastAsia="Times New Roman"/>
          <w:sz w:val="28"/>
          <w:szCs w:val="28"/>
        </w:rPr>
      </w:pPr>
      <w:r>
        <w:rPr>
          <w:rFonts w:eastAsia="Times New Roman"/>
          <w:sz w:val="28"/>
          <w:szCs w:val="28"/>
        </w:rPr>
        <w:t xml:space="preserve">отопительном периоде </w:t>
      </w:r>
      <w:r>
        <w:rPr>
          <w:rFonts w:ascii="Symbol" w:eastAsia="Symbol" w:hAnsi="Symbol" w:cs="Symbol"/>
          <w:sz w:val="28"/>
          <w:szCs w:val="28"/>
        </w:rPr>
        <w:t></w:t>
      </w:r>
      <w:r>
        <w:rPr>
          <w:rFonts w:eastAsia="Times New Roman"/>
          <w:sz w:val="18"/>
          <w:szCs w:val="18"/>
        </w:rPr>
        <w:t>XЗ</w:t>
      </w:r>
      <w:r>
        <w:rPr>
          <w:rFonts w:eastAsia="Times New Roman"/>
          <w:sz w:val="28"/>
          <w:szCs w:val="28"/>
        </w:rPr>
        <w:t xml:space="preserve"> = 5</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 xml:space="preserve">С, в летнем периоде </w:t>
      </w:r>
      <w:r>
        <w:rPr>
          <w:rFonts w:ascii="Symbol" w:eastAsia="Symbol" w:hAnsi="Symbol" w:cs="Symbol"/>
          <w:sz w:val="28"/>
          <w:szCs w:val="28"/>
        </w:rPr>
        <w:t></w:t>
      </w:r>
      <w:r>
        <w:rPr>
          <w:rFonts w:eastAsia="Times New Roman"/>
          <w:sz w:val="18"/>
          <w:szCs w:val="18"/>
        </w:rPr>
        <w:t>XЛ</w:t>
      </w:r>
      <w:r>
        <w:rPr>
          <w:rFonts w:eastAsia="Times New Roman"/>
          <w:sz w:val="28"/>
          <w:szCs w:val="28"/>
        </w:rPr>
        <w:t xml:space="preserve"> = 15</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С; с</w:t>
      </w:r>
      <w:r>
        <w:rPr>
          <w:rFonts w:eastAsia="Times New Roman"/>
          <w:sz w:val="18"/>
          <w:szCs w:val="18"/>
        </w:rPr>
        <w:t>Р</w:t>
      </w:r>
      <w:r>
        <w:rPr>
          <w:rFonts w:eastAsia="Times New Roman"/>
          <w:sz w:val="36"/>
          <w:szCs w:val="36"/>
          <w:vertAlign w:val="superscript"/>
        </w:rPr>
        <w:t>СР</w:t>
      </w:r>
      <w:r>
        <w:rPr>
          <w:rFonts w:eastAsia="Times New Roman"/>
          <w:sz w:val="28"/>
          <w:szCs w:val="28"/>
        </w:rPr>
        <w:t xml:space="preserve"> – теплоёмкость воды, с</w:t>
      </w:r>
      <w:r>
        <w:rPr>
          <w:rFonts w:eastAsia="Times New Roman"/>
          <w:sz w:val="18"/>
          <w:szCs w:val="18"/>
        </w:rPr>
        <w:t>Р</w:t>
      </w:r>
      <w:r>
        <w:rPr>
          <w:rFonts w:eastAsia="Times New Roman"/>
          <w:sz w:val="36"/>
          <w:szCs w:val="36"/>
          <w:vertAlign w:val="superscript"/>
        </w:rPr>
        <w:t>СР</w:t>
      </w:r>
      <w:r>
        <w:rPr>
          <w:rFonts w:eastAsia="Times New Roman"/>
          <w:sz w:val="28"/>
          <w:szCs w:val="28"/>
        </w:rPr>
        <w:t xml:space="preserve"> = 4,19 кДж/(кг ∙ </w:t>
      </w:r>
      <w:r>
        <w:rPr>
          <w:rFonts w:eastAsia="Times New Roman"/>
          <w:b/>
          <w:bCs/>
          <w:sz w:val="28"/>
          <w:szCs w:val="28"/>
        </w:rPr>
        <w:t>°</w:t>
      </w:r>
      <w:r>
        <w:rPr>
          <w:rFonts w:eastAsia="Times New Roman"/>
          <w:sz w:val="28"/>
          <w:szCs w:val="28"/>
        </w:rPr>
        <w:t>C);</w:t>
      </w:r>
    </w:p>
    <w:p w:rsidR="006F63F8" w:rsidRDefault="006F63F8">
      <w:pPr>
        <w:spacing w:line="2" w:lineRule="exact"/>
        <w:rPr>
          <w:rFonts w:eastAsia="Times New Roman"/>
          <w:sz w:val="28"/>
          <w:szCs w:val="28"/>
        </w:rPr>
      </w:pPr>
    </w:p>
    <w:p w:rsidR="006F63F8" w:rsidRDefault="008E145A">
      <w:pPr>
        <w:spacing w:line="236" w:lineRule="auto"/>
        <w:ind w:left="1202" w:hanging="511"/>
        <w:rPr>
          <w:rFonts w:eastAsia="Times New Roman"/>
          <w:sz w:val="28"/>
          <w:szCs w:val="28"/>
        </w:rPr>
      </w:pPr>
      <w:r>
        <w:rPr>
          <w:rFonts w:eastAsia="Times New Roman"/>
          <w:sz w:val="28"/>
          <w:szCs w:val="28"/>
        </w:rPr>
        <w:t>n</w:t>
      </w:r>
      <w:r>
        <w:rPr>
          <w:rFonts w:eastAsia="Times New Roman"/>
          <w:sz w:val="18"/>
          <w:szCs w:val="18"/>
        </w:rPr>
        <w:t>С</w:t>
      </w:r>
      <w:r>
        <w:rPr>
          <w:rFonts w:eastAsia="Times New Roman"/>
          <w:sz w:val="28"/>
          <w:szCs w:val="28"/>
        </w:rPr>
        <w:t xml:space="preserve"> – расчетная длительность подачи тепла на ГВС, ч/сут; для жилых зданий, общежитий, гостиниц, больниц, санаториев, физкультурно-оздоровительных учреждений принимают круглосуточный режим водоразбора n</w:t>
      </w:r>
      <w:r>
        <w:rPr>
          <w:rFonts w:eastAsia="Times New Roman"/>
          <w:sz w:val="18"/>
          <w:szCs w:val="18"/>
        </w:rPr>
        <w:t>С</w:t>
      </w:r>
      <w:r>
        <w:rPr>
          <w:rFonts w:eastAsia="Times New Roman"/>
          <w:sz w:val="28"/>
          <w:szCs w:val="28"/>
        </w:rPr>
        <w:t xml:space="preserve"> = 24 ч/сут; для детских яслей-садов принимают n</w:t>
      </w:r>
      <w:r>
        <w:rPr>
          <w:rFonts w:eastAsia="Times New Roman"/>
          <w:sz w:val="18"/>
          <w:szCs w:val="18"/>
        </w:rPr>
        <w:t>С</w:t>
      </w:r>
      <w:r>
        <w:rPr>
          <w:rFonts w:eastAsia="Times New Roman"/>
          <w:sz w:val="28"/>
          <w:szCs w:val="28"/>
        </w:rPr>
        <w:t xml:space="preserve"> = 10 ÷ 24 ч/сут, для промышленных предприятии в зависимости от сменности n</w:t>
      </w:r>
      <w:r>
        <w:rPr>
          <w:rFonts w:eastAsia="Times New Roman"/>
          <w:sz w:val="18"/>
          <w:szCs w:val="18"/>
        </w:rPr>
        <w:t>С</w:t>
      </w:r>
      <w:r>
        <w:rPr>
          <w:rFonts w:eastAsia="Times New Roman"/>
          <w:sz w:val="28"/>
          <w:szCs w:val="28"/>
        </w:rPr>
        <w:t xml:space="preserve"> = 6 ÷ 24 ч/сут;</w:t>
      </w:r>
    </w:p>
    <w:p w:rsidR="006F63F8" w:rsidRDefault="006F63F8">
      <w:pPr>
        <w:spacing w:line="8" w:lineRule="exact"/>
        <w:rPr>
          <w:sz w:val="20"/>
          <w:szCs w:val="20"/>
        </w:rPr>
      </w:pPr>
    </w:p>
    <w:p w:rsidR="006F63F8" w:rsidRDefault="008E145A">
      <w:pPr>
        <w:ind w:left="622"/>
        <w:rPr>
          <w:rFonts w:eastAsia="Times New Roman"/>
          <w:sz w:val="28"/>
          <w:szCs w:val="28"/>
        </w:rPr>
      </w:pPr>
      <w:r>
        <w:rPr>
          <w:rFonts w:eastAsia="Times New Roman"/>
          <w:sz w:val="28"/>
          <w:szCs w:val="28"/>
        </w:rPr>
        <w:t xml:space="preserve">3,6 – коэффициент перевода кДж/ч </w:t>
      </w:r>
      <w:proofErr w:type="gramStart"/>
      <w:r>
        <w:rPr>
          <w:rFonts w:eastAsia="Times New Roman"/>
          <w:sz w:val="28"/>
          <w:szCs w:val="28"/>
        </w:rPr>
        <w:t>в</w:t>
      </w:r>
      <w:proofErr w:type="gramEnd"/>
      <w:r>
        <w:rPr>
          <w:rFonts w:eastAsia="Times New Roman"/>
          <w:sz w:val="28"/>
          <w:szCs w:val="28"/>
        </w:rPr>
        <w:t xml:space="preserve">  Вт.</w:t>
      </w:r>
    </w:p>
    <w:p w:rsidR="00273E98" w:rsidRDefault="00273E98">
      <w:pPr>
        <w:ind w:left="622"/>
        <w:rPr>
          <w:sz w:val="20"/>
          <w:szCs w:val="20"/>
        </w:rPr>
      </w:pPr>
    </w:p>
    <w:p w:rsidR="006F63F8" w:rsidRDefault="008E145A" w:rsidP="00115B43">
      <w:pPr>
        <w:numPr>
          <w:ilvl w:val="0"/>
          <w:numId w:val="11"/>
        </w:numPr>
        <w:tabs>
          <w:tab w:val="left" w:pos="929"/>
        </w:tabs>
        <w:spacing w:line="234" w:lineRule="auto"/>
        <w:ind w:left="2" w:firstLine="659"/>
        <w:jc w:val="both"/>
        <w:rPr>
          <w:rFonts w:eastAsia="Times New Roman"/>
          <w:sz w:val="28"/>
          <w:szCs w:val="28"/>
        </w:rPr>
      </w:pPr>
      <w:proofErr w:type="gramStart"/>
      <w:r>
        <w:rPr>
          <w:rFonts w:eastAsia="Times New Roman"/>
          <w:sz w:val="28"/>
          <w:szCs w:val="28"/>
        </w:rPr>
        <w:t>соответствии</w:t>
      </w:r>
      <w:proofErr w:type="gramEnd"/>
      <w:r>
        <w:rPr>
          <w:rFonts w:eastAsia="Times New Roman"/>
          <w:sz w:val="28"/>
          <w:szCs w:val="28"/>
        </w:rPr>
        <w:t xml:space="preserve"> с СанПиН 2.1.4.2496-09 «Питьевая вода. Гигиенические требования к качеству воды централизованных систем питьевого</w:t>
      </w:r>
    </w:p>
    <w:p w:rsidR="006F63F8" w:rsidRDefault="006F63F8">
      <w:pPr>
        <w:spacing w:line="2" w:lineRule="exact"/>
        <w:rPr>
          <w:sz w:val="20"/>
          <w:szCs w:val="20"/>
        </w:rPr>
      </w:pPr>
    </w:p>
    <w:p w:rsidR="006F63F8" w:rsidRDefault="008E145A">
      <w:pPr>
        <w:tabs>
          <w:tab w:val="left" w:pos="2401"/>
          <w:tab w:val="left" w:pos="4061"/>
          <w:tab w:val="left" w:pos="5661"/>
          <w:tab w:val="left" w:pos="7981"/>
        </w:tabs>
        <w:ind w:left="2"/>
        <w:rPr>
          <w:sz w:val="20"/>
          <w:szCs w:val="20"/>
        </w:rPr>
      </w:pPr>
      <w:r>
        <w:rPr>
          <w:rFonts w:eastAsia="Times New Roman"/>
          <w:sz w:val="28"/>
          <w:szCs w:val="28"/>
        </w:rPr>
        <w:t>водоснабжения.</w:t>
      </w:r>
      <w:r>
        <w:rPr>
          <w:sz w:val="20"/>
          <w:szCs w:val="20"/>
        </w:rPr>
        <w:tab/>
      </w:r>
      <w:r>
        <w:rPr>
          <w:rFonts w:eastAsia="Times New Roman"/>
          <w:sz w:val="28"/>
          <w:szCs w:val="28"/>
        </w:rPr>
        <w:t>Контроль</w:t>
      </w:r>
      <w:r>
        <w:rPr>
          <w:sz w:val="20"/>
          <w:szCs w:val="20"/>
        </w:rPr>
        <w:tab/>
      </w:r>
      <w:r>
        <w:rPr>
          <w:rFonts w:eastAsia="Times New Roman"/>
          <w:sz w:val="28"/>
          <w:szCs w:val="28"/>
        </w:rPr>
        <w:t>качества.</w:t>
      </w:r>
      <w:r>
        <w:rPr>
          <w:sz w:val="20"/>
          <w:szCs w:val="20"/>
        </w:rPr>
        <w:tab/>
      </w:r>
      <w:r>
        <w:rPr>
          <w:rFonts w:eastAsia="Times New Roman"/>
          <w:sz w:val="28"/>
          <w:szCs w:val="28"/>
        </w:rPr>
        <w:t>Гигиенические</w:t>
      </w:r>
      <w:r>
        <w:rPr>
          <w:sz w:val="20"/>
          <w:szCs w:val="20"/>
        </w:rPr>
        <w:tab/>
      </w:r>
      <w:r>
        <w:rPr>
          <w:rFonts w:eastAsia="Times New Roman"/>
          <w:sz w:val="28"/>
          <w:szCs w:val="28"/>
        </w:rPr>
        <w:t>требования</w:t>
      </w:r>
    </w:p>
    <w:p w:rsidR="006F63F8" w:rsidRDefault="006F63F8">
      <w:pPr>
        <w:spacing w:line="14" w:lineRule="exact"/>
        <w:rPr>
          <w:sz w:val="20"/>
          <w:szCs w:val="20"/>
        </w:rPr>
      </w:pPr>
    </w:p>
    <w:p w:rsidR="006F63F8" w:rsidRDefault="008E145A" w:rsidP="00115B43">
      <w:pPr>
        <w:numPr>
          <w:ilvl w:val="0"/>
          <w:numId w:val="12"/>
        </w:numPr>
        <w:tabs>
          <w:tab w:val="left" w:pos="207"/>
        </w:tabs>
        <w:spacing w:line="237" w:lineRule="auto"/>
        <w:ind w:left="2" w:hanging="2"/>
        <w:jc w:val="both"/>
        <w:rPr>
          <w:rFonts w:eastAsia="Times New Roman"/>
          <w:sz w:val="28"/>
          <w:szCs w:val="28"/>
        </w:rPr>
      </w:pPr>
      <w:r>
        <w:rPr>
          <w:rFonts w:eastAsia="Times New Roman"/>
          <w:sz w:val="28"/>
          <w:szCs w:val="28"/>
        </w:rPr>
        <w:t>обеспечению безопасности систем горячего водоснабжения» (п. 2.4) температура горячей воды в местах водоразбора τ</w:t>
      </w:r>
      <w:r>
        <w:rPr>
          <w:rFonts w:eastAsia="Times New Roman"/>
          <w:sz w:val="18"/>
          <w:szCs w:val="18"/>
        </w:rPr>
        <w:t>Г</w:t>
      </w:r>
      <w:r>
        <w:rPr>
          <w:rFonts w:eastAsia="Times New Roman"/>
          <w:sz w:val="28"/>
          <w:szCs w:val="28"/>
        </w:rPr>
        <w:t xml:space="preserve"> независимо от применяемой системы теплоснабжения должна быть не ниже 60</w:t>
      </w:r>
      <w:r>
        <w:rPr>
          <w:rFonts w:eastAsia="Times New Roman"/>
          <w:b/>
          <w:bCs/>
          <w:sz w:val="28"/>
          <w:szCs w:val="28"/>
        </w:rPr>
        <w:t>°</w:t>
      </w:r>
      <w:r>
        <w:rPr>
          <w:rFonts w:eastAsia="Times New Roman"/>
          <w:sz w:val="28"/>
          <w:szCs w:val="28"/>
        </w:rPr>
        <w:t xml:space="preserve"> C и не выше 75</w:t>
      </w:r>
      <w:r>
        <w:rPr>
          <w:rFonts w:eastAsia="Times New Roman"/>
          <w:b/>
          <w:bCs/>
          <w:sz w:val="28"/>
          <w:szCs w:val="28"/>
        </w:rPr>
        <w:t>°</w:t>
      </w:r>
      <w:r>
        <w:rPr>
          <w:rFonts w:eastAsia="Times New Roman"/>
          <w:sz w:val="28"/>
          <w:szCs w:val="28"/>
        </w:rPr>
        <w:t xml:space="preserve"> C [8].</w:t>
      </w:r>
    </w:p>
    <w:p w:rsidR="006F63F8" w:rsidRDefault="006F63F8">
      <w:pPr>
        <w:spacing w:line="15" w:lineRule="exact"/>
        <w:rPr>
          <w:rFonts w:eastAsia="Times New Roman"/>
          <w:sz w:val="28"/>
          <w:szCs w:val="28"/>
        </w:rPr>
      </w:pPr>
    </w:p>
    <w:p w:rsidR="006F63F8" w:rsidRDefault="008E145A">
      <w:pPr>
        <w:spacing w:line="234" w:lineRule="auto"/>
        <w:ind w:left="2" w:firstLine="660"/>
        <w:rPr>
          <w:rFonts w:eastAsia="Times New Roman"/>
          <w:sz w:val="28"/>
          <w:szCs w:val="28"/>
        </w:rPr>
      </w:pPr>
      <w:r>
        <w:rPr>
          <w:rFonts w:eastAsia="Times New Roman"/>
          <w:sz w:val="28"/>
          <w:szCs w:val="28"/>
        </w:rPr>
        <w:t>Средний часовой расход теплоты на бытовое ГВС за сутки наи-большего водопотребления определяем по формуле, Вт:</w:t>
      </w:r>
    </w:p>
    <w:p w:rsidR="006F63F8" w:rsidRDefault="006F63F8">
      <w:pPr>
        <w:spacing w:line="324" w:lineRule="exact"/>
        <w:rPr>
          <w:sz w:val="20"/>
          <w:szCs w:val="20"/>
        </w:rPr>
      </w:pPr>
    </w:p>
    <w:tbl>
      <w:tblPr>
        <w:tblW w:w="0" w:type="auto"/>
        <w:tblInd w:w="3242" w:type="dxa"/>
        <w:tblLayout w:type="fixed"/>
        <w:tblCellMar>
          <w:left w:w="0" w:type="dxa"/>
          <w:right w:w="0" w:type="dxa"/>
        </w:tblCellMar>
        <w:tblLook w:val="04A0" w:firstRow="1" w:lastRow="0" w:firstColumn="1" w:lastColumn="0" w:noHBand="0" w:noVBand="1"/>
      </w:tblPr>
      <w:tblGrid>
        <w:gridCol w:w="4100"/>
        <w:gridCol w:w="2020"/>
      </w:tblGrid>
      <w:tr w:rsidR="006F63F8">
        <w:trPr>
          <w:trHeight w:val="430"/>
        </w:trPr>
        <w:tc>
          <w:tcPr>
            <w:tcW w:w="4100" w:type="dxa"/>
            <w:vAlign w:val="bottom"/>
          </w:tcPr>
          <w:p w:rsidR="006F63F8" w:rsidRDefault="008E145A">
            <w:pPr>
              <w:rPr>
                <w:sz w:val="20"/>
                <w:szCs w:val="20"/>
              </w:rPr>
            </w:pPr>
            <w:r>
              <w:rPr>
                <w:rFonts w:eastAsia="Times New Roman"/>
                <w:sz w:val="28"/>
                <w:szCs w:val="28"/>
              </w:rPr>
              <w:t>Q</w:t>
            </w:r>
            <w:r>
              <w:rPr>
                <w:rFonts w:eastAsia="Times New Roman"/>
                <w:sz w:val="18"/>
                <w:szCs w:val="18"/>
              </w:rPr>
              <w:t>Г</w:t>
            </w:r>
            <w:r>
              <w:rPr>
                <w:rFonts w:eastAsia="Times New Roman"/>
                <w:sz w:val="36"/>
                <w:szCs w:val="36"/>
                <w:vertAlign w:val="superscript"/>
              </w:rPr>
              <w:t>СР.С</w:t>
            </w:r>
            <w:r>
              <w:rPr>
                <w:rFonts w:eastAsia="Times New Roman"/>
                <w:sz w:val="28"/>
                <w:szCs w:val="28"/>
              </w:rPr>
              <w:t xml:space="preserve"> = К</w:t>
            </w:r>
            <w:r>
              <w:rPr>
                <w:rFonts w:eastAsia="Times New Roman"/>
                <w:sz w:val="18"/>
                <w:szCs w:val="18"/>
              </w:rPr>
              <w:t>СУТ</w:t>
            </w:r>
            <w:r>
              <w:rPr>
                <w:rFonts w:eastAsia="Times New Roman"/>
                <w:sz w:val="28"/>
                <w:szCs w:val="28"/>
              </w:rPr>
              <w:t xml:space="preserve"> · Q</w:t>
            </w:r>
            <w:r>
              <w:rPr>
                <w:rFonts w:eastAsia="Times New Roman"/>
                <w:sz w:val="18"/>
                <w:szCs w:val="18"/>
              </w:rPr>
              <w:t>Г</w:t>
            </w:r>
            <w:r>
              <w:rPr>
                <w:rFonts w:eastAsia="Times New Roman"/>
                <w:sz w:val="36"/>
                <w:szCs w:val="36"/>
                <w:vertAlign w:val="superscript"/>
              </w:rPr>
              <w:t>СР.Н</w:t>
            </w:r>
            <w:r>
              <w:rPr>
                <w:rFonts w:eastAsia="Times New Roman"/>
                <w:sz w:val="28"/>
                <w:szCs w:val="28"/>
              </w:rPr>
              <w:t xml:space="preserve"> ,</w:t>
            </w:r>
          </w:p>
        </w:tc>
        <w:tc>
          <w:tcPr>
            <w:tcW w:w="2020" w:type="dxa"/>
            <w:vAlign w:val="bottom"/>
          </w:tcPr>
          <w:p w:rsidR="006F63F8" w:rsidRDefault="008E145A">
            <w:pPr>
              <w:jc w:val="right"/>
              <w:rPr>
                <w:sz w:val="20"/>
                <w:szCs w:val="20"/>
              </w:rPr>
            </w:pPr>
            <w:r>
              <w:rPr>
                <w:rFonts w:eastAsia="Times New Roman"/>
                <w:sz w:val="28"/>
                <w:szCs w:val="28"/>
              </w:rPr>
              <w:t>(4.2)</w:t>
            </w:r>
          </w:p>
        </w:tc>
      </w:tr>
    </w:tbl>
    <w:p w:rsidR="006F63F8" w:rsidRDefault="006F63F8">
      <w:pPr>
        <w:spacing w:line="229" w:lineRule="exact"/>
        <w:rPr>
          <w:sz w:val="20"/>
          <w:szCs w:val="20"/>
        </w:rPr>
      </w:pPr>
    </w:p>
    <w:p w:rsidR="006F63F8" w:rsidRDefault="008E145A">
      <w:pPr>
        <w:tabs>
          <w:tab w:val="left" w:pos="581"/>
        </w:tabs>
        <w:spacing w:line="234" w:lineRule="auto"/>
        <w:ind w:left="602" w:hanging="1209"/>
        <w:jc w:val="both"/>
        <w:rPr>
          <w:sz w:val="20"/>
          <w:szCs w:val="20"/>
        </w:rPr>
      </w:pPr>
      <w:r>
        <w:rPr>
          <w:rFonts w:eastAsia="Times New Roman"/>
          <w:sz w:val="28"/>
          <w:szCs w:val="28"/>
        </w:rPr>
        <w:t>где</w:t>
      </w:r>
      <w:r>
        <w:rPr>
          <w:rFonts w:eastAsia="Times New Roman"/>
          <w:sz w:val="28"/>
          <w:szCs w:val="28"/>
        </w:rPr>
        <w:tab/>
        <w:t>К</w:t>
      </w:r>
      <w:r>
        <w:rPr>
          <w:rFonts w:eastAsia="Times New Roman"/>
          <w:sz w:val="18"/>
          <w:szCs w:val="18"/>
        </w:rPr>
        <w:t>СУТ</w:t>
      </w:r>
      <w:r>
        <w:rPr>
          <w:rFonts w:eastAsia="Times New Roman"/>
          <w:sz w:val="28"/>
          <w:szCs w:val="28"/>
        </w:rPr>
        <w:t xml:space="preserve"> – коэффициент суточной неравномерности расхода теплоты; выбираем по табл. 3.9П [5].</w:t>
      </w:r>
    </w:p>
    <w:p w:rsidR="006F63F8" w:rsidRDefault="006F63F8">
      <w:pPr>
        <w:spacing w:line="17" w:lineRule="exact"/>
        <w:rPr>
          <w:sz w:val="20"/>
          <w:szCs w:val="20"/>
        </w:rPr>
      </w:pPr>
    </w:p>
    <w:p w:rsidR="006F63F8" w:rsidRDefault="008E145A">
      <w:pPr>
        <w:spacing w:line="234" w:lineRule="auto"/>
        <w:ind w:left="2" w:right="20" w:firstLine="660"/>
        <w:jc w:val="both"/>
        <w:rPr>
          <w:sz w:val="20"/>
          <w:szCs w:val="20"/>
        </w:rPr>
      </w:pPr>
      <w:r>
        <w:rPr>
          <w:rFonts w:eastAsia="Times New Roman"/>
          <w:sz w:val="28"/>
          <w:szCs w:val="28"/>
        </w:rPr>
        <w:t>Максимальный часовой расход теплоты на бытовое ГВС определяем по формуле, Вт:</w:t>
      </w:r>
    </w:p>
    <w:p w:rsidR="006F63F8" w:rsidRDefault="006F63F8">
      <w:pPr>
        <w:spacing w:line="324" w:lineRule="exact"/>
        <w:rPr>
          <w:sz w:val="20"/>
          <w:szCs w:val="20"/>
        </w:rPr>
      </w:pPr>
    </w:p>
    <w:tbl>
      <w:tblPr>
        <w:tblW w:w="0" w:type="auto"/>
        <w:tblInd w:w="2922" w:type="dxa"/>
        <w:tblLayout w:type="fixed"/>
        <w:tblCellMar>
          <w:left w:w="0" w:type="dxa"/>
          <w:right w:w="0" w:type="dxa"/>
        </w:tblCellMar>
        <w:tblLook w:val="04A0" w:firstRow="1" w:lastRow="0" w:firstColumn="1" w:lastColumn="0" w:noHBand="0" w:noVBand="1"/>
      </w:tblPr>
      <w:tblGrid>
        <w:gridCol w:w="4560"/>
        <w:gridCol w:w="1880"/>
      </w:tblGrid>
      <w:tr w:rsidR="006F63F8">
        <w:trPr>
          <w:trHeight w:val="430"/>
        </w:trPr>
        <w:tc>
          <w:tcPr>
            <w:tcW w:w="4560" w:type="dxa"/>
            <w:vAlign w:val="bottom"/>
          </w:tcPr>
          <w:p w:rsidR="006F63F8" w:rsidRDefault="008E145A">
            <w:pPr>
              <w:rPr>
                <w:sz w:val="20"/>
                <w:szCs w:val="20"/>
              </w:rPr>
            </w:pPr>
            <w:r>
              <w:rPr>
                <w:rFonts w:eastAsia="Times New Roman"/>
                <w:sz w:val="28"/>
                <w:szCs w:val="28"/>
              </w:rPr>
              <w:t>Q</w:t>
            </w:r>
            <w:r>
              <w:rPr>
                <w:rFonts w:eastAsia="Times New Roman"/>
                <w:sz w:val="18"/>
                <w:szCs w:val="18"/>
              </w:rPr>
              <w:t>Г</w:t>
            </w:r>
            <w:r>
              <w:rPr>
                <w:rFonts w:eastAsia="Times New Roman"/>
                <w:sz w:val="36"/>
                <w:szCs w:val="36"/>
                <w:vertAlign w:val="superscript"/>
              </w:rPr>
              <w:t>МАКС</w:t>
            </w:r>
            <w:r>
              <w:rPr>
                <w:rFonts w:eastAsia="Times New Roman"/>
                <w:sz w:val="28"/>
                <w:szCs w:val="28"/>
              </w:rPr>
              <w:t xml:space="preserve"> = К</w:t>
            </w:r>
            <w:r>
              <w:rPr>
                <w:rFonts w:eastAsia="Times New Roman"/>
                <w:sz w:val="18"/>
                <w:szCs w:val="18"/>
              </w:rPr>
              <w:t>СУТ</w:t>
            </w:r>
            <w:r>
              <w:rPr>
                <w:rFonts w:eastAsia="Times New Roman"/>
                <w:sz w:val="28"/>
                <w:szCs w:val="28"/>
              </w:rPr>
              <w:t xml:space="preserve"> · К</w:t>
            </w:r>
            <w:r>
              <w:rPr>
                <w:rFonts w:eastAsia="Times New Roman"/>
                <w:sz w:val="18"/>
                <w:szCs w:val="18"/>
              </w:rPr>
              <w:t>Ч</w:t>
            </w:r>
            <w:r>
              <w:rPr>
                <w:rFonts w:eastAsia="Times New Roman"/>
                <w:sz w:val="28"/>
                <w:szCs w:val="28"/>
              </w:rPr>
              <w:t xml:space="preserve"> · Q</w:t>
            </w:r>
            <w:r>
              <w:rPr>
                <w:rFonts w:eastAsia="Times New Roman"/>
                <w:sz w:val="18"/>
                <w:szCs w:val="18"/>
              </w:rPr>
              <w:t>Г</w:t>
            </w:r>
            <w:r>
              <w:rPr>
                <w:rFonts w:eastAsia="Times New Roman"/>
                <w:sz w:val="36"/>
                <w:szCs w:val="36"/>
                <w:vertAlign w:val="superscript"/>
              </w:rPr>
              <w:t>СР.Н</w:t>
            </w:r>
            <w:r>
              <w:rPr>
                <w:rFonts w:eastAsia="Times New Roman"/>
                <w:sz w:val="28"/>
                <w:szCs w:val="28"/>
              </w:rPr>
              <w:t>,</w:t>
            </w:r>
          </w:p>
        </w:tc>
        <w:tc>
          <w:tcPr>
            <w:tcW w:w="1880" w:type="dxa"/>
            <w:vAlign w:val="bottom"/>
          </w:tcPr>
          <w:p w:rsidR="006F63F8" w:rsidRDefault="008E145A">
            <w:pPr>
              <w:jc w:val="right"/>
              <w:rPr>
                <w:sz w:val="20"/>
                <w:szCs w:val="20"/>
              </w:rPr>
            </w:pPr>
            <w:r>
              <w:rPr>
                <w:rFonts w:eastAsia="Times New Roman"/>
                <w:sz w:val="28"/>
                <w:szCs w:val="28"/>
              </w:rPr>
              <w:t>(4.3)</w:t>
            </w:r>
          </w:p>
        </w:tc>
      </w:tr>
    </w:tbl>
    <w:p w:rsidR="006F63F8" w:rsidRDefault="006F63F8">
      <w:pPr>
        <w:spacing w:line="228" w:lineRule="exact"/>
        <w:rPr>
          <w:sz w:val="20"/>
          <w:szCs w:val="20"/>
        </w:rPr>
      </w:pPr>
    </w:p>
    <w:p w:rsidR="006F63F8" w:rsidRDefault="008E145A">
      <w:pPr>
        <w:spacing w:line="234" w:lineRule="auto"/>
        <w:ind w:left="1422" w:hanging="1430"/>
        <w:jc w:val="both"/>
        <w:rPr>
          <w:sz w:val="20"/>
          <w:szCs w:val="20"/>
        </w:rPr>
      </w:pPr>
      <w:r>
        <w:rPr>
          <w:rFonts w:eastAsia="Times New Roman"/>
          <w:sz w:val="28"/>
          <w:szCs w:val="28"/>
        </w:rPr>
        <w:t>где К</w:t>
      </w:r>
      <w:r>
        <w:rPr>
          <w:rFonts w:eastAsia="Times New Roman"/>
          <w:sz w:val="18"/>
          <w:szCs w:val="18"/>
        </w:rPr>
        <w:t>Ч</w:t>
      </w:r>
      <w:r>
        <w:rPr>
          <w:rFonts w:eastAsia="Times New Roman"/>
          <w:sz w:val="28"/>
          <w:szCs w:val="28"/>
        </w:rPr>
        <w:t xml:space="preserve"> – коэффициент часовой неравномерности расхода теплоты за сутки наибольшего водопотребления; определяем по табл. 3.9П [5].</w:t>
      </w:r>
    </w:p>
    <w:p w:rsidR="006F63F8" w:rsidRDefault="006F63F8">
      <w:pPr>
        <w:spacing w:line="286" w:lineRule="exact"/>
        <w:rPr>
          <w:sz w:val="20"/>
          <w:szCs w:val="20"/>
        </w:rPr>
      </w:pPr>
    </w:p>
    <w:p w:rsidR="006F63F8" w:rsidRDefault="006F63F8">
      <w:pPr>
        <w:ind w:right="-1"/>
        <w:jc w:val="center"/>
        <w:rPr>
          <w:sz w:val="20"/>
          <w:szCs w:val="20"/>
        </w:rPr>
      </w:pPr>
    </w:p>
    <w:p w:rsidR="006F63F8" w:rsidRDefault="006F63F8">
      <w:pPr>
        <w:sectPr w:rsidR="006F63F8">
          <w:pgSz w:w="11900" w:h="16838"/>
          <w:pgMar w:top="1133" w:right="1126" w:bottom="378" w:left="1418" w:header="0" w:footer="0" w:gutter="0"/>
          <w:cols w:space="720" w:equalWidth="0">
            <w:col w:w="9362"/>
          </w:cols>
        </w:sectPr>
      </w:pPr>
    </w:p>
    <w:p w:rsidR="006F63F8" w:rsidRDefault="008E145A">
      <w:pPr>
        <w:spacing w:line="221" w:lineRule="auto"/>
        <w:ind w:firstLine="660"/>
        <w:jc w:val="both"/>
        <w:rPr>
          <w:sz w:val="20"/>
          <w:szCs w:val="20"/>
        </w:rPr>
      </w:pPr>
      <w:r>
        <w:rPr>
          <w:rFonts w:eastAsia="Times New Roman"/>
          <w:sz w:val="28"/>
          <w:szCs w:val="28"/>
        </w:rPr>
        <w:lastRenderedPageBreak/>
        <w:t>При известных нормах суточного расхода горячей воды в сутки наибольшего водопотребления а</w:t>
      </w:r>
      <w:r>
        <w:rPr>
          <w:rFonts w:eastAsia="Times New Roman"/>
          <w:sz w:val="36"/>
          <w:szCs w:val="36"/>
          <w:vertAlign w:val="superscript"/>
        </w:rPr>
        <w:t>СР.С</w:t>
      </w:r>
      <w:r>
        <w:rPr>
          <w:rFonts w:eastAsia="Times New Roman"/>
          <w:sz w:val="28"/>
          <w:szCs w:val="28"/>
        </w:rPr>
        <w:t xml:space="preserve"> (см. табл. 3.9П [5]) средний часовой расход теплоты на ГВС в этом режиме может быть определен также по формуле, Вт:</w:t>
      </w:r>
    </w:p>
    <w:p w:rsidR="006F63F8" w:rsidRDefault="006F63F8">
      <w:pPr>
        <w:spacing w:line="311" w:lineRule="exact"/>
        <w:rPr>
          <w:sz w:val="20"/>
          <w:szCs w:val="20"/>
        </w:rPr>
      </w:pPr>
    </w:p>
    <w:p w:rsidR="006F63F8" w:rsidRDefault="008E145A">
      <w:pPr>
        <w:tabs>
          <w:tab w:val="left" w:pos="8800"/>
        </w:tabs>
        <w:ind w:left="1940"/>
        <w:rPr>
          <w:sz w:val="20"/>
          <w:szCs w:val="20"/>
        </w:rPr>
      </w:pPr>
      <w:r>
        <w:rPr>
          <w:noProof/>
          <w:sz w:val="1"/>
          <w:szCs w:val="1"/>
        </w:rPr>
        <w:drawing>
          <wp:inline distT="0" distB="0" distL="0" distR="0">
            <wp:extent cx="3228340" cy="47625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8" cstate="print">
                      <a:extLst/>
                    </a:blip>
                    <a:srcRect/>
                    <a:stretch>
                      <a:fillRect/>
                    </a:stretch>
                  </pic:blipFill>
                  <pic:spPr bwMode="auto">
                    <a:xfrm>
                      <a:off x="0" y="0"/>
                      <a:ext cx="3228340" cy="476250"/>
                    </a:xfrm>
                    <a:prstGeom prst="rect">
                      <a:avLst/>
                    </a:prstGeom>
                    <a:noFill/>
                    <a:ln>
                      <a:noFill/>
                    </a:ln>
                  </pic:spPr>
                </pic:pic>
              </a:graphicData>
            </a:graphic>
          </wp:inline>
        </w:drawing>
      </w:r>
      <w:r>
        <w:rPr>
          <w:rFonts w:eastAsia="Times New Roman"/>
          <w:sz w:val="28"/>
          <w:szCs w:val="28"/>
        </w:rPr>
        <w:t>.</w:t>
      </w:r>
      <w:r>
        <w:rPr>
          <w:sz w:val="20"/>
          <w:szCs w:val="20"/>
        </w:rPr>
        <w:tab/>
      </w:r>
      <w:r>
        <w:rPr>
          <w:rFonts w:eastAsia="Times New Roman"/>
          <w:sz w:val="28"/>
          <w:szCs w:val="28"/>
        </w:rPr>
        <w:t>(4.4)</w:t>
      </w:r>
    </w:p>
    <w:p w:rsidR="006F63F8" w:rsidRDefault="006F63F8">
      <w:pPr>
        <w:spacing w:line="287" w:lineRule="exact"/>
        <w:rPr>
          <w:sz w:val="20"/>
          <w:szCs w:val="20"/>
        </w:rPr>
      </w:pPr>
    </w:p>
    <w:p w:rsidR="006F63F8" w:rsidRDefault="008E145A">
      <w:pPr>
        <w:spacing w:line="221" w:lineRule="auto"/>
        <w:ind w:firstLine="708"/>
        <w:jc w:val="both"/>
        <w:rPr>
          <w:sz w:val="20"/>
          <w:szCs w:val="20"/>
        </w:rPr>
      </w:pPr>
      <w:r>
        <w:rPr>
          <w:rFonts w:eastAsia="Times New Roman"/>
          <w:sz w:val="28"/>
          <w:szCs w:val="28"/>
        </w:rPr>
        <w:t>При известных нормах часового расхода воды на ГВС в душевых сетках промышленных предприятий в час наибольшего водопотребления а</w:t>
      </w:r>
      <w:r>
        <w:rPr>
          <w:rFonts w:eastAsia="Times New Roman"/>
          <w:sz w:val="36"/>
          <w:szCs w:val="36"/>
          <w:vertAlign w:val="superscript"/>
        </w:rPr>
        <w:t>МАКС</w:t>
      </w:r>
      <w:r>
        <w:rPr>
          <w:rFonts w:eastAsia="Times New Roman"/>
          <w:sz w:val="28"/>
          <w:szCs w:val="28"/>
        </w:rPr>
        <w:t xml:space="preserve"> = 270 л/(ч · душ. сет) (см. табл. 3.9П [5]) максимальный часовой расход теплоты на душевые сетки определяем по формуле, Вт:</w:t>
      </w:r>
    </w:p>
    <w:p w:rsidR="006F63F8" w:rsidRDefault="008E145A">
      <w:pPr>
        <w:spacing w:line="20" w:lineRule="exact"/>
        <w:rPr>
          <w:sz w:val="20"/>
          <w:szCs w:val="20"/>
        </w:rPr>
      </w:pPr>
      <w:r>
        <w:rPr>
          <w:noProof/>
          <w:sz w:val="20"/>
          <w:szCs w:val="20"/>
        </w:rPr>
        <w:drawing>
          <wp:anchor distT="0" distB="0" distL="114300" distR="114300" simplePos="0" relativeHeight="251607040" behindDoc="1" locked="0" layoutInCell="0" allowOverlap="1">
            <wp:simplePos x="0" y="0"/>
            <wp:positionH relativeFrom="column">
              <wp:posOffset>939165</wp:posOffset>
            </wp:positionH>
            <wp:positionV relativeFrom="paragraph">
              <wp:posOffset>205740</wp:posOffset>
            </wp:positionV>
            <wp:extent cx="3381375" cy="457200"/>
            <wp:effectExtent l="0" t="0" r="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9" cstate="print">
                      <a:extLst/>
                    </a:blip>
                    <a:srcRect/>
                    <a:stretch>
                      <a:fillRect/>
                    </a:stretch>
                  </pic:blipFill>
                  <pic:spPr bwMode="auto">
                    <a:xfrm>
                      <a:off x="0" y="0"/>
                      <a:ext cx="3381375" cy="45720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362" w:lineRule="exact"/>
        <w:rPr>
          <w:sz w:val="20"/>
          <w:szCs w:val="20"/>
        </w:rPr>
      </w:pPr>
    </w:p>
    <w:p w:rsidR="006F63F8" w:rsidRDefault="008E145A">
      <w:pPr>
        <w:tabs>
          <w:tab w:val="left" w:pos="8800"/>
        </w:tabs>
        <w:ind w:left="7060"/>
        <w:rPr>
          <w:sz w:val="20"/>
          <w:szCs w:val="20"/>
        </w:rPr>
      </w:pPr>
      <w:r>
        <w:rPr>
          <w:rFonts w:eastAsia="Times New Roman"/>
          <w:sz w:val="28"/>
          <w:szCs w:val="28"/>
        </w:rPr>
        <w:t>.</w:t>
      </w:r>
      <w:r>
        <w:rPr>
          <w:sz w:val="20"/>
          <w:szCs w:val="20"/>
        </w:rPr>
        <w:tab/>
      </w:r>
      <w:r>
        <w:rPr>
          <w:rFonts w:eastAsia="Times New Roman"/>
          <w:sz w:val="28"/>
          <w:szCs w:val="28"/>
        </w:rPr>
        <w:t>(4.5)</w:t>
      </w:r>
    </w:p>
    <w:p w:rsidR="006F63F8" w:rsidRDefault="006F63F8">
      <w:pPr>
        <w:spacing w:line="337" w:lineRule="exact"/>
        <w:rPr>
          <w:sz w:val="20"/>
          <w:szCs w:val="20"/>
        </w:rPr>
      </w:pPr>
    </w:p>
    <w:p w:rsidR="006F63F8" w:rsidRDefault="008E145A">
      <w:pPr>
        <w:spacing w:line="238" w:lineRule="auto"/>
        <w:ind w:firstLine="660"/>
        <w:jc w:val="both"/>
        <w:rPr>
          <w:sz w:val="20"/>
          <w:szCs w:val="20"/>
        </w:rPr>
      </w:pPr>
      <w:r>
        <w:rPr>
          <w:rFonts w:eastAsia="Times New Roman"/>
          <w:sz w:val="28"/>
          <w:szCs w:val="28"/>
        </w:rPr>
        <w:t>При расчете теплопотребления душевыми сетками в бытовых по-мещениях промышленных предприятий нагрузку ГВС в средние сутки и в сутки наибольшего водопотребления определяем следующим образом. Принимая график работы душевых сеток в режиме наибольшего водопотребления в течение 1 часа после каждой смены и следующее количество смен z в работе промпредприятий:</w:t>
      </w:r>
    </w:p>
    <w:p w:rsidR="006F63F8" w:rsidRDefault="006F63F8">
      <w:pPr>
        <w:spacing w:line="2" w:lineRule="exact"/>
        <w:rPr>
          <w:sz w:val="20"/>
          <w:szCs w:val="20"/>
        </w:rPr>
      </w:pPr>
    </w:p>
    <w:p w:rsidR="006F63F8" w:rsidRDefault="008E145A" w:rsidP="00115B43">
      <w:pPr>
        <w:numPr>
          <w:ilvl w:val="0"/>
          <w:numId w:val="13"/>
        </w:numPr>
        <w:tabs>
          <w:tab w:val="left" w:pos="820"/>
        </w:tabs>
        <w:ind w:left="820" w:hanging="161"/>
        <w:rPr>
          <w:rFonts w:eastAsia="Times New Roman"/>
          <w:sz w:val="28"/>
          <w:szCs w:val="28"/>
        </w:rPr>
      </w:pPr>
      <w:r>
        <w:rPr>
          <w:rFonts w:eastAsia="Times New Roman"/>
          <w:sz w:val="28"/>
          <w:szCs w:val="28"/>
        </w:rPr>
        <w:t>кузнечный цех – 2 смены,</w:t>
      </w:r>
    </w:p>
    <w:p w:rsidR="006F63F8" w:rsidRDefault="008E145A" w:rsidP="00115B43">
      <w:pPr>
        <w:numPr>
          <w:ilvl w:val="0"/>
          <w:numId w:val="13"/>
        </w:numPr>
        <w:tabs>
          <w:tab w:val="left" w:pos="820"/>
        </w:tabs>
        <w:ind w:left="820" w:hanging="161"/>
        <w:rPr>
          <w:rFonts w:eastAsia="Times New Roman"/>
          <w:sz w:val="28"/>
          <w:szCs w:val="28"/>
        </w:rPr>
      </w:pPr>
      <w:r>
        <w:rPr>
          <w:rFonts w:eastAsia="Times New Roman"/>
          <w:sz w:val="28"/>
          <w:szCs w:val="28"/>
        </w:rPr>
        <w:t>чугунолитейный цех – 3 смены,</w:t>
      </w:r>
    </w:p>
    <w:p w:rsidR="006F63F8" w:rsidRDefault="008E145A" w:rsidP="00115B43">
      <w:pPr>
        <w:numPr>
          <w:ilvl w:val="0"/>
          <w:numId w:val="13"/>
        </w:numPr>
        <w:tabs>
          <w:tab w:val="left" w:pos="820"/>
        </w:tabs>
        <w:ind w:left="820" w:hanging="161"/>
        <w:rPr>
          <w:rFonts w:eastAsia="Times New Roman"/>
          <w:sz w:val="28"/>
          <w:szCs w:val="28"/>
        </w:rPr>
      </w:pPr>
      <w:r>
        <w:rPr>
          <w:rFonts w:eastAsia="Times New Roman"/>
          <w:sz w:val="28"/>
          <w:szCs w:val="28"/>
        </w:rPr>
        <w:t>механический цех – 1 смена,</w:t>
      </w:r>
    </w:p>
    <w:p w:rsidR="006F63F8" w:rsidRDefault="006F63F8">
      <w:pPr>
        <w:spacing w:line="15" w:lineRule="exact"/>
        <w:rPr>
          <w:sz w:val="20"/>
          <w:szCs w:val="20"/>
        </w:rPr>
      </w:pPr>
    </w:p>
    <w:p w:rsidR="006F63F8" w:rsidRDefault="008E145A">
      <w:pPr>
        <w:spacing w:line="234" w:lineRule="auto"/>
        <w:jc w:val="both"/>
        <w:rPr>
          <w:sz w:val="20"/>
          <w:szCs w:val="20"/>
        </w:rPr>
      </w:pPr>
      <w:r>
        <w:rPr>
          <w:rFonts w:eastAsia="Times New Roman"/>
          <w:sz w:val="28"/>
          <w:szCs w:val="28"/>
        </w:rPr>
        <w:t>определяем расход теплоты на ГВС в средние сутки и в сутки наибольшего водопотребления, Вт:</w:t>
      </w:r>
    </w:p>
    <w:p w:rsidR="006F63F8" w:rsidRDefault="008E145A">
      <w:pPr>
        <w:spacing w:line="20" w:lineRule="exact"/>
        <w:rPr>
          <w:sz w:val="20"/>
          <w:szCs w:val="20"/>
        </w:rPr>
      </w:pPr>
      <w:r>
        <w:rPr>
          <w:noProof/>
          <w:sz w:val="20"/>
          <w:szCs w:val="20"/>
        </w:rPr>
        <w:drawing>
          <wp:anchor distT="0" distB="0" distL="114300" distR="114300" simplePos="0" relativeHeight="251608064" behindDoc="1" locked="0" layoutInCell="0" allowOverlap="1">
            <wp:simplePos x="0" y="0"/>
            <wp:positionH relativeFrom="column">
              <wp:posOffset>1770380</wp:posOffset>
            </wp:positionH>
            <wp:positionV relativeFrom="paragraph">
              <wp:posOffset>205105</wp:posOffset>
            </wp:positionV>
            <wp:extent cx="2333625" cy="441960"/>
            <wp:effectExtent l="0" t="0" r="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0" cstate="print">
                      <a:extLst/>
                    </a:blip>
                    <a:srcRect/>
                    <a:stretch>
                      <a:fillRect/>
                    </a:stretch>
                  </pic:blipFill>
                  <pic:spPr bwMode="auto">
                    <a:xfrm>
                      <a:off x="0" y="0"/>
                      <a:ext cx="2333625" cy="441960"/>
                    </a:xfrm>
                    <a:prstGeom prst="rect">
                      <a:avLst/>
                    </a:prstGeom>
                    <a:noFill/>
                  </pic:spPr>
                </pic:pic>
              </a:graphicData>
            </a:graphic>
          </wp:anchor>
        </w:drawing>
      </w:r>
    </w:p>
    <w:p w:rsidR="006F63F8" w:rsidRDefault="006F63F8">
      <w:pPr>
        <w:spacing w:line="304" w:lineRule="exact"/>
        <w:rPr>
          <w:sz w:val="20"/>
          <w:szCs w:val="20"/>
        </w:rPr>
      </w:pPr>
    </w:p>
    <w:p w:rsidR="006F63F8" w:rsidRDefault="008E145A">
      <w:pPr>
        <w:jc w:val="right"/>
        <w:rPr>
          <w:sz w:val="20"/>
          <w:szCs w:val="20"/>
        </w:rPr>
      </w:pPr>
      <w:r>
        <w:rPr>
          <w:rFonts w:eastAsia="Times New Roman"/>
          <w:sz w:val="28"/>
          <w:szCs w:val="28"/>
        </w:rPr>
        <w:t>(4.6)</w:t>
      </w:r>
    </w:p>
    <w:p w:rsidR="006F63F8" w:rsidRDefault="006F63F8">
      <w:pPr>
        <w:spacing w:line="112" w:lineRule="exact"/>
        <w:rPr>
          <w:sz w:val="20"/>
          <w:szCs w:val="20"/>
        </w:rPr>
      </w:pPr>
    </w:p>
    <w:p w:rsidR="006F63F8" w:rsidRDefault="008E145A">
      <w:pPr>
        <w:ind w:left="6460"/>
        <w:rPr>
          <w:sz w:val="20"/>
          <w:szCs w:val="20"/>
        </w:rPr>
      </w:pPr>
      <w:r>
        <w:rPr>
          <w:rFonts w:eastAsia="Times New Roman"/>
          <w:sz w:val="28"/>
          <w:szCs w:val="28"/>
        </w:rPr>
        <w:t>.</w:t>
      </w:r>
    </w:p>
    <w:p w:rsidR="006F63F8" w:rsidRDefault="006F63F8">
      <w:pPr>
        <w:spacing w:line="321" w:lineRule="exact"/>
        <w:rPr>
          <w:sz w:val="20"/>
          <w:szCs w:val="20"/>
        </w:rPr>
      </w:pPr>
    </w:p>
    <w:p w:rsidR="006F63F8" w:rsidRDefault="008E145A">
      <w:pPr>
        <w:ind w:left="700"/>
        <w:rPr>
          <w:sz w:val="20"/>
          <w:szCs w:val="20"/>
        </w:rPr>
      </w:pPr>
      <w:r>
        <w:rPr>
          <w:rFonts w:eastAsia="Times New Roman"/>
          <w:sz w:val="28"/>
          <w:szCs w:val="28"/>
        </w:rPr>
        <w:t>Расход теплоты на ГВС в летнее время определяем по формуле, Вт:</w:t>
      </w:r>
    </w:p>
    <w:p w:rsidR="006F63F8" w:rsidRDefault="008E145A">
      <w:pPr>
        <w:spacing w:line="20" w:lineRule="exact"/>
        <w:rPr>
          <w:sz w:val="20"/>
          <w:szCs w:val="20"/>
        </w:rPr>
      </w:pPr>
      <w:r>
        <w:rPr>
          <w:noProof/>
          <w:sz w:val="20"/>
          <w:szCs w:val="20"/>
        </w:rPr>
        <w:drawing>
          <wp:anchor distT="0" distB="0" distL="114300" distR="114300" simplePos="0" relativeHeight="251609088" behindDoc="1" locked="0" layoutInCell="0" allowOverlap="1">
            <wp:simplePos x="0" y="0"/>
            <wp:positionH relativeFrom="column">
              <wp:posOffset>1878965</wp:posOffset>
            </wp:positionH>
            <wp:positionV relativeFrom="paragraph">
              <wp:posOffset>204470</wp:posOffset>
            </wp:positionV>
            <wp:extent cx="1981200" cy="400050"/>
            <wp:effectExtent l="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1" cstate="print">
                      <a:extLst/>
                    </a:blip>
                    <a:srcRect/>
                    <a:stretch>
                      <a:fillRect/>
                    </a:stretch>
                  </pic:blipFill>
                  <pic:spPr bwMode="auto">
                    <a:xfrm>
                      <a:off x="0" y="0"/>
                      <a:ext cx="1981200" cy="40005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71" w:lineRule="exact"/>
        <w:rPr>
          <w:sz w:val="20"/>
          <w:szCs w:val="20"/>
        </w:rPr>
      </w:pPr>
    </w:p>
    <w:p w:rsidR="006F63F8" w:rsidRDefault="008E145A">
      <w:pPr>
        <w:tabs>
          <w:tab w:val="left" w:pos="8800"/>
        </w:tabs>
        <w:ind w:left="6360"/>
        <w:rPr>
          <w:sz w:val="20"/>
          <w:szCs w:val="20"/>
        </w:rPr>
      </w:pPr>
      <w:r>
        <w:rPr>
          <w:rFonts w:eastAsia="Times New Roman"/>
          <w:sz w:val="28"/>
          <w:szCs w:val="28"/>
        </w:rPr>
        <w:t>,</w:t>
      </w:r>
      <w:r>
        <w:rPr>
          <w:sz w:val="20"/>
          <w:szCs w:val="20"/>
        </w:rPr>
        <w:tab/>
      </w:r>
      <w:r>
        <w:rPr>
          <w:rFonts w:eastAsia="Times New Roman"/>
          <w:sz w:val="28"/>
          <w:szCs w:val="28"/>
        </w:rPr>
        <w:t>(4.7)</w:t>
      </w:r>
    </w:p>
    <w:p w:rsidR="006F63F8" w:rsidRDefault="006F63F8">
      <w:pPr>
        <w:spacing w:line="337" w:lineRule="exact"/>
        <w:rPr>
          <w:sz w:val="20"/>
          <w:szCs w:val="20"/>
        </w:rPr>
      </w:pPr>
    </w:p>
    <w:p w:rsidR="006F63F8" w:rsidRDefault="008E145A">
      <w:pPr>
        <w:tabs>
          <w:tab w:val="left" w:pos="600"/>
        </w:tabs>
        <w:spacing w:line="237" w:lineRule="auto"/>
        <w:ind w:left="620" w:hanging="879"/>
        <w:jc w:val="both"/>
        <w:rPr>
          <w:sz w:val="20"/>
          <w:szCs w:val="20"/>
        </w:rPr>
      </w:pPr>
      <w:r>
        <w:rPr>
          <w:rFonts w:eastAsia="Times New Roman"/>
          <w:sz w:val="28"/>
          <w:szCs w:val="28"/>
        </w:rPr>
        <w:t>где</w:t>
      </w:r>
      <w:r>
        <w:rPr>
          <w:sz w:val="20"/>
          <w:szCs w:val="20"/>
        </w:rPr>
        <w:tab/>
      </w:r>
      <w:r>
        <w:rPr>
          <w:rFonts w:eastAsia="Times New Roman"/>
          <w:sz w:val="28"/>
          <w:szCs w:val="28"/>
        </w:rPr>
        <w:t xml:space="preserve">β – коэффициент, учитывающий изменение среднего расхода воды на ГВС в неотопительный период по отношению к отопительному периоду; принимается для жилищно-коммунального сектора </w:t>
      </w:r>
      <w:r>
        <w:rPr>
          <w:rFonts w:ascii="Symbol" w:eastAsia="Symbol" w:hAnsi="Symbol" w:cs="Symbol"/>
          <w:sz w:val="28"/>
          <w:szCs w:val="28"/>
        </w:rPr>
        <w:t></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 xml:space="preserve"> 0,8 (для курортных и южных городов </w:t>
      </w:r>
      <w:r>
        <w:rPr>
          <w:rFonts w:ascii="Symbol" w:eastAsia="Symbol" w:hAnsi="Symbol" w:cs="Symbol"/>
          <w:sz w:val="28"/>
          <w:szCs w:val="28"/>
        </w:rPr>
        <w:t></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 xml:space="preserve"> 1,5), для предприятий </w:t>
      </w:r>
      <w:r>
        <w:rPr>
          <w:rFonts w:ascii="Symbol" w:eastAsia="Symbol" w:hAnsi="Symbol" w:cs="Symbol"/>
          <w:sz w:val="28"/>
          <w:szCs w:val="28"/>
        </w:rPr>
        <w:t></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 xml:space="preserve"> 1,0.</w:t>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4" w:lineRule="exact"/>
        <w:rPr>
          <w:sz w:val="20"/>
          <w:szCs w:val="20"/>
        </w:rPr>
      </w:pPr>
    </w:p>
    <w:p w:rsidR="006F63F8" w:rsidRDefault="006F63F8">
      <w:pPr>
        <w:jc w:val="center"/>
        <w:rPr>
          <w:sz w:val="20"/>
          <w:szCs w:val="20"/>
        </w:rPr>
      </w:pPr>
    </w:p>
    <w:p w:rsidR="006F63F8" w:rsidRDefault="006F63F8">
      <w:pPr>
        <w:sectPr w:rsidR="006F63F8">
          <w:pgSz w:w="11900" w:h="16838"/>
          <w:pgMar w:top="1144" w:right="1126" w:bottom="378" w:left="1420" w:header="0" w:footer="0" w:gutter="0"/>
          <w:cols w:space="720" w:equalWidth="0">
            <w:col w:w="9360"/>
          </w:cols>
        </w:sectPr>
      </w:pPr>
    </w:p>
    <w:p w:rsidR="006F63F8" w:rsidRDefault="008E145A">
      <w:pPr>
        <w:ind w:left="960"/>
        <w:rPr>
          <w:sz w:val="20"/>
          <w:szCs w:val="20"/>
        </w:rPr>
      </w:pPr>
      <w:r>
        <w:rPr>
          <w:rFonts w:eastAsia="Times New Roman"/>
          <w:sz w:val="28"/>
          <w:szCs w:val="28"/>
        </w:rPr>
        <w:lastRenderedPageBreak/>
        <w:t>Расчет расхода тепла на ГВС приведен в табл. 3.</w:t>
      </w:r>
    </w:p>
    <w:tbl>
      <w:tblPr>
        <w:tblW w:w="0" w:type="auto"/>
        <w:tblInd w:w="10" w:type="dxa"/>
        <w:tblLayout w:type="fixed"/>
        <w:tblCellMar>
          <w:left w:w="0" w:type="dxa"/>
          <w:right w:w="0" w:type="dxa"/>
        </w:tblCellMar>
        <w:tblLook w:val="04A0" w:firstRow="1" w:lastRow="0" w:firstColumn="1" w:lastColumn="0" w:noHBand="0" w:noVBand="1"/>
      </w:tblPr>
      <w:tblGrid>
        <w:gridCol w:w="420"/>
        <w:gridCol w:w="1380"/>
        <w:gridCol w:w="100"/>
        <w:gridCol w:w="580"/>
        <w:gridCol w:w="720"/>
        <w:gridCol w:w="600"/>
        <w:gridCol w:w="520"/>
        <w:gridCol w:w="960"/>
        <w:gridCol w:w="1140"/>
        <w:gridCol w:w="980"/>
        <w:gridCol w:w="960"/>
        <w:gridCol w:w="60"/>
        <w:gridCol w:w="1020"/>
      </w:tblGrid>
      <w:tr w:rsidR="006F63F8">
        <w:trPr>
          <w:trHeight w:val="274"/>
        </w:trPr>
        <w:tc>
          <w:tcPr>
            <w:tcW w:w="420" w:type="dxa"/>
            <w:vAlign w:val="bottom"/>
          </w:tcPr>
          <w:p w:rsidR="006F63F8" w:rsidRDefault="006F63F8">
            <w:pPr>
              <w:rPr>
                <w:sz w:val="23"/>
                <w:szCs w:val="23"/>
              </w:rPr>
            </w:pPr>
          </w:p>
        </w:tc>
        <w:tc>
          <w:tcPr>
            <w:tcW w:w="1380" w:type="dxa"/>
            <w:vAlign w:val="bottom"/>
          </w:tcPr>
          <w:p w:rsidR="006F63F8" w:rsidRDefault="006F63F8">
            <w:pPr>
              <w:rPr>
                <w:sz w:val="23"/>
                <w:szCs w:val="23"/>
              </w:rPr>
            </w:pPr>
          </w:p>
        </w:tc>
        <w:tc>
          <w:tcPr>
            <w:tcW w:w="100" w:type="dxa"/>
            <w:vAlign w:val="bottom"/>
          </w:tcPr>
          <w:p w:rsidR="006F63F8" w:rsidRDefault="006F63F8">
            <w:pPr>
              <w:rPr>
                <w:sz w:val="23"/>
                <w:szCs w:val="23"/>
              </w:rPr>
            </w:pPr>
          </w:p>
        </w:tc>
        <w:tc>
          <w:tcPr>
            <w:tcW w:w="580" w:type="dxa"/>
            <w:vAlign w:val="bottom"/>
          </w:tcPr>
          <w:p w:rsidR="006F63F8" w:rsidRDefault="006F63F8">
            <w:pPr>
              <w:rPr>
                <w:sz w:val="23"/>
                <w:szCs w:val="23"/>
              </w:rPr>
            </w:pPr>
          </w:p>
        </w:tc>
        <w:tc>
          <w:tcPr>
            <w:tcW w:w="720" w:type="dxa"/>
            <w:vAlign w:val="bottom"/>
          </w:tcPr>
          <w:p w:rsidR="006F63F8" w:rsidRDefault="006F63F8">
            <w:pPr>
              <w:rPr>
                <w:sz w:val="23"/>
                <w:szCs w:val="23"/>
              </w:rPr>
            </w:pPr>
          </w:p>
        </w:tc>
        <w:tc>
          <w:tcPr>
            <w:tcW w:w="600" w:type="dxa"/>
            <w:vAlign w:val="bottom"/>
          </w:tcPr>
          <w:p w:rsidR="006F63F8" w:rsidRDefault="006F63F8">
            <w:pPr>
              <w:rPr>
                <w:sz w:val="23"/>
                <w:szCs w:val="23"/>
              </w:rPr>
            </w:pPr>
          </w:p>
        </w:tc>
        <w:tc>
          <w:tcPr>
            <w:tcW w:w="520" w:type="dxa"/>
            <w:vAlign w:val="bottom"/>
          </w:tcPr>
          <w:p w:rsidR="006F63F8" w:rsidRDefault="006F63F8">
            <w:pPr>
              <w:rPr>
                <w:sz w:val="23"/>
                <w:szCs w:val="23"/>
              </w:rPr>
            </w:pPr>
          </w:p>
        </w:tc>
        <w:tc>
          <w:tcPr>
            <w:tcW w:w="960" w:type="dxa"/>
            <w:vAlign w:val="bottom"/>
          </w:tcPr>
          <w:p w:rsidR="006F63F8" w:rsidRDefault="006F63F8">
            <w:pPr>
              <w:rPr>
                <w:sz w:val="23"/>
                <w:szCs w:val="23"/>
              </w:rPr>
            </w:pPr>
          </w:p>
        </w:tc>
        <w:tc>
          <w:tcPr>
            <w:tcW w:w="1140" w:type="dxa"/>
            <w:vAlign w:val="bottom"/>
          </w:tcPr>
          <w:p w:rsidR="006F63F8" w:rsidRDefault="006F63F8">
            <w:pPr>
              <w:rPr>
                <w:sz w:val="23"/>
                <w:szCs w:val="23"/>
              </w:rPr>
            </w:pPr>
          </w:p>
        </w:tc>
        <w:tc>
          <w:tcPr>
            <w:tcW w:w="980" w:type="dxa"/>
            <w:vAlign w:val="bottom"/>
          </w:tcPr>
          <w:p w:rsidR="006F63F8" w:rsidRDefault="006F63F8">
            <w:pPr>
              <w:rPr>
                <w:sz w:val="23"/>
                <w:szCs w:val="23"/>
              </w:rPr>
            </w:pPr>
          </w:p>
        </w:tc>
        <w:tc>
          <w:tcPr>
            <w:tcW w:w="960" w:type="dxa"/>
            <w:vAlign w:val="bottom"/>
          </w:tcPr>
          <w:p w:rsidR="006F63F8" w:rsidRDefault="006F63F8">
            <w:pPr>
              <w:rPr>
                <w:sz w:val="23"/>
                <w:szCs w:val="23"/>
              </w:rPr>
            </w:pPr>
          </w:p>
        </w:tc>
        <w:tc>
          <w:tcPr>
            <w:tcW w:w="1080" w:type="dxa"/>
            <w:gridSpan w:val="2"/>
            <w:vAlign w:val="bottom"/>
          </w:tcPr>
          <w:p w:rsidR="006F63F8" w:rsidRDefault="008E145A">
            <w:pPr>
              <w:spacing w:line="274" w:lineRule="exact"/>
              <w:ind w:left="40"/>
              <w:rPr>
                <w:sz w:val="20"/>
                <w:szCs w:val="20"/>
              </w:rPr>
            </w:pPr>
            <w:r>
              <w:rPr>
                <w:rFonts w:eastAsia="Times New Roman"/>
                <w:w w:val="96"/>
                <w:sz w:val="24"/>
                <w:szCs w:val="24"/>
              </w:rPr>
              <w:t>Таблица 3</w:t>
            </w:r>
          </w:p>
        </w:tc>
      </w:tr>
      <w:tr w:rsidR="006F63F8">
        <w:trPr>
          <w:trHeight w:val="416"/>
        </w:trPr>
        <w:tc>
          <w:tcPr>
            <w:tcW w:w="420" w:type="dxa"/>
            <w:vAlign w:val="bottom"/>
          </w:tcPr>
          <w:p w:rsidR="006F63F8" w:rsidRDefault="006F63F8">
            <w:pPr>
              <w:rPr>
                <w:sz w:val="24"/>
                <w:szCs w:val="24"/>
              </w:rPr>
            </w:pPr>
          </w:p>
        </w:tc>
        <w:tc>
          <w:tcPr>
            <w:tcW w:w="1380" w:type="dxa"/>
            <w:vAlign w:val="bottom"/>
          </w:tcPr>
          <w:p w:rsidR="006F63F8" w:rsidRDefault="006F63F8">
            <w:pPr>
              <w:rPr>
                <w:sz w:val="24"/>
                <w:szCs w:val="24"/>
              </w:rPr>
            </w:pPr>
          </w:p>
        </w:tc>
        <w:tc>
          <w:tcPr>
            <w:tcW w:w="6560" w:type="dxa"/>
            <w:gridSpan w:val="9"/>
            <w:vAlign w:val="bottom"/>
          </w:tcPr>
          <w:p w:rsidR="006F63F8" w:rsidRDefault="008E145A">
            <w:pPr>
              <w:ind w:right="528"/>
              <w:jc w:val="center"/>
              <w:rPr>
                <w:sz w:val="20"/>
                <w:szCs w:val="20"/>
              </w:rPr>
            </w:pPr>
            <w:r>
              <w:rPr>
                <w:rFonts w:eastAsia="Times New Roman"/>
                <w:b/>
                <w:bCs/>
                <w:sz w:val="24"/>
                <w:szCs w:val="24"/>
              </w:rPr>
              <w:t>Расчётный расход теплоты на горячее водоснабжение</w:t>
            </w:r>
          </w:p>
        </w:tc>
        <w:tc>
          <w:tcPr>
            <w:tcW w:w="60" w:type="dxa"/>
            <w:vAlign w:val="bottom"/>
          </w:tcPr>
          <w:p w:rsidR="006F63F8" w:rsidRDefault="006F63F8">
            <w:pPr>
              <w:rPr>
                <w:sz w:val="24"/>
                <w:szCs w:val="24"/>
              </w:rPr>
            </w:pPr>
          </w:p>
        </w:tc>
        <w:tc>
          <w:tcPr>
            <w:tcW w:w="1020" w:type="dxa"/>
            <w:vAlign w:val="bottom"/>
          </w:tcPr>
          <w:p w:rsidR="006F63F8" w:rsidRDefault="006F63F8">
            <w:pPr>
              <w:rPr>
                <w:sz w:val="24"/>
                <w:szCs w:val="24"/>
              </w:rPr>
            </w:pPr>
          </w:p>
        </w:tc>
      </w:tr>
      <w:tr w:rsidR="006F63F8">
        <w:trPr>
          <w:trHeight w:val="288"/>
        </w:trPr>
        <w:tc>
          <w:tcPr>
            <w:tcW w:w="420" w:type="dxa"/>
            <w:tcBorders>
              <w:bottom w:val="single" w:sz="8" w:space="0" w:color="auto"/>
            </w:tcBorders>
            <w:vAlign w:val="bottom"/>
          </w:tcPr>
          <w:p w:rsidR="006F63F8" w:rsidRDefault="006F63F8">
            <w:pPr>
              <w:rPr>
                <w:sz w:val="24"/>
                <w:szCs w:val="24"/>
              </w:rPr>
            </w:pPr>
          </w:p>
        </w:tc>
        <w:tc>
          <w:tcPr>
            <w:tcW w:w="1380" w:type="dxa"/>
            <w:tcBorders>
              <w:bottom w:val="single" w:sz="8" w:space="0" w:color="auto"/>
            </w:tcBorders>
            <w:vAlign w:val="bottom"/>
          </w:tcPr>
          <w:p w:rsidR="006F63F8" w:rsidRDefault="006F63F8">
            <w:pPr>
              <w:rPr>
                <w:sz w:val="24"/>
                <w:szCs w:val="24"/>
              </w:rPr>
            </w:pPr>
          </w:p>
        </w:tc>
        <w:tc>
          <w:tcPr>
            <w:tcW w:w="100" w:type="dxa"/>
            <w:tcBorders>
              <w:bottom w:val="single" w:sz="8" w:space="0" w:color="auto"/>
            </w:tcBorders>
            <w:vAlign w:val="bottom"/>
          </w:tcPr>
          <w:p w:rsidR="006F63F8" w:rsidRDefault="006F63F8">
            <w:pPr>
              <w:rPr>
                <w:sz w:val="24"/>
                <w:szCs w:val="24"/>
              </w:rPr>
            </w:pPr>
          </w:p>
        </w:tc>
        <w:tc>
          <w:tcPr>
            <w:tcW w:w="580" w:type="dxa"/>
            <w:tcBorders>
              <w:bottom w:val="single" w:sz="8" w:space="0" w:color="auto"/>
            </w:tcBorders>
            <w:vAlign w:val="bottom"/>
          </w:tcPr>
          <w:p w:rsidR="006F63F8" w:rsidRDefault="006F63F8">
            <w:pPr>
              <w:rPr>
                <w:sz w:val="24"/>
                <w:szCs w:val="24"/>
              </w:rPr>
            </w:pPr>
          </w:p>
        </w:tc>
        <w:tc>
          <w:tcPr>
            <w:tcW w:w="720" w:type="dxa"/>
            <w:tcBorders>
              <w:bottom w:val="single" w:sz="8" w:space="0" w:color="auto"/>
            </w:tcBorders>
            <w:vAlign w:val="bottom"/>
          </w:tcPr>
          <w:p w:rsidR="006F63F8" w:rsidRDefault="006F63F8">
            <w:pPr>
              <w:rPr>
                <w:sz w:val="24"/>
                <w:szCs w:val="24"/>
              </w:rPr>
            </w:pPr>
          </w:p>
        </w:tc>
        <w:tc>
          <w:tcPr>
            <w:tcW w:w="600" w:type="dxa"/>
            <w:tcBorders>
              <w:bottom w:val="single" w:sz="8" w:space="0" w:color="auto"/>
            </w:tcBorders>
            <w:vAlign w:val="bottom"/>
          </w:tcPr>
          <w:p w:rsidR="006F63F8" w:rsidRDefault="006F63F8">
            <w:pPr>
              <w:rPr>
                <w:sz w:val="24"/>
                <w:szCs w:val="24"/>
              </w:rPr>
            </w:pPr>
          </w:p>
        </w:tc>
        <w:tc>
          <w:tcPr>
            <w:tcW w:w="520" w:type="dxa"/>
            <w:tcBorders>
              <w:bottom w:val="single" w:sz="8" w:space="0" w:color="auto"/>
            </w:tcBorders>
            <w:vAlign w:val="bottom"/>
          </w:tcPr>
          <w:p w:rsidR="006F63F8" w:rsidRDefault="006F63F8">
            <w:pPr>
              <w:rPr>
                <w:sz w:val="24"/>
                <w:szCs w:val="24"/>
              </w:rPr>
            </w:pPr>
          </w:p>
        </w:tc>
        <w:tc>
          <w:tcPr>
            <w:tcW w:w="960" w:type="dxa"/>
            <w:tcBorders>
              <w:bottom w:val="single" w:sz="8" w:space="0" w:color="auto"/>
            </w:tcBorders>
            <w:vAlign w:val="bottom"/>
          </w:tcPr>
          <w:p w:rsidR="006F63F8" w:rsidRDefault="006F63F8">
            <w:pPr>
              <w:rPr>
                <w:sz w:val="24"/>
                <w:szCs w:val="24"/>
              </w:rPr>
            </w:pPr>
          </w:p>
        </w:tc>
        <w:tc>
          <w:tcPr>
            <w:tcW w:w="1140" w:type="dxa"/>
            <w:tcBorders>
              <w:bottom w:val="single" w:sz="8" w:space="0" w:color="auto"/>
            </w:tcBorders>
            <w:vAlign w:val="bottom"/>
          </w:tcPr>
          <w:p w:rsidR="006F63F8" w:rsidRDefault="006F63F8">
            <w:pPr>
              <w:rPr>
                <w:sz w:val="24"/>
                <w:szCs w:val="24"/>
              </w:rPr>
            </w:pPr>
          </w:p>
        </w:tc>
        <w:tc>
          <w:tcPr>
            <w:tcW w:w="980" w:type="dxa"/>
            <w:tcBorders>
              <w:bottom w:val="single" w:sz="8" w:space="0" w:color="auto"/>
            </w:tcBorders>
            <w:vAlign w:val="bottom"/>
          </w:tcPr>
          <w:p w:rsidR="006F63F8" w:rsidRDefault="006F63F8">
            <w:pPr>
              <w:rPr>
                <w:sz w:val="24"/>
                <w:szCs w:val="24"/>
              </w:rPr>
            </w:pPr>
          </w:p>
        </w:tc>
        <w:tc>
          <w:tcPr>
            <w:tcW w:w="960" w:type="dxa"/>
            <w:tcBorders>
              <w:bottom w:val="single" w:sz="8" w:space="0" w:color="auto"/>
            </w:tcBorders>
            <w:vAlign w:val="bottom"/>
          </w:tcPr>
          <w:p w:rsidR="006F63F8" w:rsidRDefault="006F63F8">
            <w:pPr>
              <w:rPr>
                <w:sz w:val="24"/>
                <w:szCs w:val="24"/>
              </w:rPr>
            </w:pPr>
          </w:p>
        </w:tc>
        <w:tc>
          <w:tcPr>
            <w:tcW w:w="60" w:type="dxa"/>
            <w:tcBorders>
              <w:bottom w:val="single" w:sz="8" w:space="0" w:color="auto"/>
            </w:tcBorders>
            <w:vAlign w:val="bottom"/>
          </w:tcPr>
          <w:p w:rsidR="006F63F8" w:rsidRDefault="006F63F8">
            <w:pPr>
              <w:rPr>
                <w:sz w:val="24"/>
                <w:szCs w:val="24"/>
              </w:rPr>
            </w:pPr>
          </w:p>
        </w:tc>
        <w:tc>
          <w:tcPr>
            <w:tcW w:w="1020" w:type="dxa"/>
            <w:tcBorders>
              <w:bottom w:val="single" w:sz="8" w:space="0" w:color="auto"/>
            </w:tcBorders>
            <w:vAlign w:val="bottom"/>
          </w:tcPr>
          <w:p w:rsidR="006F63F8" w:rsidRDefault="006F63F8">
            <w:pPr>
              <w:rPr>
                <w:sz w:val="24"/>
                <w:szCs w:val="24"/>
              </w:rPr>
            </w:pPr>
          </w:p>
        </w:tc>
      </w:tr>
      <w:tr w:rsidR="006F63F8">
        <w:trPr>
          <w:trHeight w:val="285"/>
        </w:trPr>
        <w:tc>
          <w:tcPr>
            <w:tcW w:w="420" w:type="dxa"/>
            <w:tcBorders>
              <w:left w:val="single" w:sz="8" w:space="0" w:color="auto"/>
              <w:right w:val="single" w:sz="8" w:space="0" w:color="auto"/>
            </w:tcBorders>
            <w:vAlign w:val="bottom"/>
          </w:tcPr>
          <w:p w:rsidR="006F63F8" w:rsidRDefault="006F63F8">
            <w:pPr>
              <w:rPr>
                <w:sz w:val="24"/>
                <w:szCs w:val="24"/>
              </w:rPr>
            </w:pPr>
          </w:p>
        </w:tc>
        <w:tc>
          <w:tcPr>
            <w:tcW w:w="1380" w:type="dxa"/>
            <w:vAlign w:val="bottom"/>
          </w:tcPr>
          <w:p w:rsidR="006F63F8" w:rsidRDefault="006F63F8">
            <w:pPr>
              <w:rPr>
                <w:sz w:val="24"/>
                <w:szCs w:val="24"/>
              </w:rPr>
            </w:pPr>
          </w:p>
        </w:tc>
        <w:tc>
          <w:tcPr>
            <w:tcW w:w="100" w:type="dxa"/>
            <w:tcBorders>
              <w:right w:val="single" w:sz="8" w:space="0" w:color="auto"/>
            </w:tcBorders>
            <w:vAlign w:val="bottom"/>
          </w:tcPr>
          <w:p w:rsidR="006F63F8" w:rsidRDefault="006F63F8">
            <w:pPr>
              <w:rPr>
                <w:sz w:val="24"/>
                <w:szCs w:val="24"/>
              </w:rPr>
            </w:pPr>
          </w:p>
        </w:tc>
        <w:tc>
          <w:tcPr>
            <w:tcW w:w="580" w:type="dxa"/>
            <w:tcBorders>
              <w:right w:val="single" w:sz="8" w:space="0" w:color="auto"/>
            </w:tcBorders>
            <w:vAlign w:val="bottom"/>
          </w:tcPr>
          <w:p w:rsidR="006F63F8" w:rsidRDefault="008E145A">
            <w:pPr>
              <w:spacing w:line="272" w:lineRule="exact"/>
              <w:ind w:left="180"/>
              <w:rPr>
                <w:sz w:val="20"/>
                <w:szCs w:val="20"/>
              </w:rPr>
            </w:pPr>
            <w:r>
              <w:rPr>
                <w:rFonts w:eastAsia="Times New Roman"/>
                <w:sz w:val="24"/>
                <w:szCs w:val="24"/>
              </w:rPr>
              <w:t>m</w:t>
            </w:r>
          </w:p>
        </w:tc>
        <w:tc>
          <w:tcPr>
            <w:tcW w:w="720" w:type="dxa"/>
            <w:tcBorders>
              <w:right w:val="single" w:sz="8" w:space="0" w:color="auto"/>
            </w:tcBorders>
            <w:vAlign w:val="bottom"/>
          </w:tcPr>
          <w:p w:rsidR="006F63F8" w:rsidRDefault="008E145A">
            <w:pPr>
              <w:spacing w:line="285" w:lineRule="exact"/>
              <w:jc w:val="center"/>
              <w:rPr>
                <w:sz w:val="20"/>
                <w:szCs w:val="20"/>
              </w:rPr>
            </w:pPr>
            <w:r>
              <w:rPr>
                <w:rFonts w:eastAsia="Times New Roman"/>
                <w:sz w:val="33"/>
                <w:szCs w:val="33"/>
                <w:vertAlign w:val="subscript"/>
              </w:rPr>
              <w:t>а</w:t>
            </w:r>
            <w:r>
              <w:rPr>
                <w:rFonts w:eastAsia="Times New Roman"/>
                <w:sz w:val="13"/>
                <w:szCs w:val="13"/>
              </w:rPr>
              <w:t>СР</w:t>
            </w:r>
          </w:p>
        </w:tc>
        <w:tc>
          <w:tcPr>
            <w:tcW w:w="600" w:type="dxa"/>
            <w:tcBorders>
              <w:right w:val="single" w:sz="8" w:space="0" w:color="auto"/>
            </w:tcBorders>
            <w:vAlign w:val="bottom"/>
          </w:tcPr>
          <w:p w:rsidR="006F63F8" w:rsidRDefault="008E145A">
            <w:pPr>
              <w:spacing w:line="272" w:lineRule="exact"/>
              <w:jc w:val="center"/>
              <w:rPr>
                <w:sz w:val="20"/>
                <w:szCs w:val="20"/>
              </w:rPr>
            </w:pPr>
            <w:r>
              <w:rPr>
                <w:rFonts w:eastAsia="Times New Roman"/>
                <w:sz w:val="24"/>
                <w:szCs w:val="24"/>
              </w:rPr>
              <w:t>К</w:t>
            </w:r>
            <w:r>
              <w:rPr>
                <w:rFonts w:eastAsia="Times New Roman"/>
                <w:sz w:val="15"/>
                <w:szCs w:val="15"/>
              </w:rPr>
              <w:t>СУТ</w:t>
            </w:r>
          </w:p>
        </w:tc>
        <w:tc>
          <w:tcPr>
            <w:tcW w:w="520" w:type="dxa"/>
            <w:tcBorders>
              <w:right w:val="single" w:sz="8" w:space="0" w:color="auto"/>
            </w:tcBorders>
            <w:vAlign w:val="bottom"/>
          </w:tcPr>
          <w:p w:rsidR="006F63F8" w:rsidRDefault="008E145A">
            <w:pPr>
              <w:spacing w:line="272" w:lineRule="exact"/>
              <w:jc w:val="center"/>
              <w:rPr>
                <w:sz w:val="20"/>
                <w:szCs w:val="20"/>
              </w:rPr>
            </w:pPr>
            <w:r>
              <w:rPr>
                <w:rFonts w:eastAsia="Times New Roman"/>
                <w:sz w:val="24"/>
                <w:szCs w:val="24"/>
              </w:rPr>
              <w:t>К</w:t>
            </w:r>
            <w:r>
              <w:rPr>
                <w:rFonts w:eastAsia="Times New Roman"/>
                <w:sz w:val="15"/>
                <w:szCs w:val="15"/>
              </w:rPr>
              <w:t>Ч</w:t>
            </w:r>
          </w:p>
        </w:tc>
        <w:tc>
          <w:tcPr>
            <w:tcW w:w="2100" w:type="dxa"/>
            <w:gridSpan w:val="2"/>
            <w:tcBorders>
              <w:right w:val="single" w:sz="8" w:space="0" w:color="auto"/>
            </w:tcBorders>
            <w:vAlign w:val="bottom"/>
          </w:tcPr>
          <w:p w:rsidR="006F63F8" w:rsidRDefault="008E145A">
            <w:pPr>
              <w:spacing w:line="285" w:lineRule="exact"/>
              <w:ind w:left="760"/>
              <w:rPr>
                <w:sz w:val="20"/>
                <w:szCs w:val="20"/>
              </w:rPr>
            </w:pPr>
            <w:r>
              <w:rPr>
                <w:rFonts w:eastAsia="Times New Roman"/>
                <w:sz w:val="33"/>
                <w:szCs w:val="33"/>
                <w:vertAlign w:val="subscript"/>
              </w:rPr>
              <w:t>Q</w:t>
            </w:r>
            <w:r>
              <w:rPr>
                <w:rFonts w:eastAsia="Times New Roman"/>
                <w:sz w:val="23"/>
                <w:szCs w:val="23"/>
                <w:vertAlign w:val="subscript"/>
              </w:rPr>
              <w:t>Г</w:t>
            </w:r>
            <w:r>
              <w:rPr>
                <w:rFonts w:eastAsia="Times New Roman"/>
                <w:sz w:val="13"/>
                <w:szCs w:val="13"/>
              </w:rPr>
              <w:t>СР.Н</w:t>
            </w:r>
          </w:p>
        </w:tc>
        <w:tc>
          <w:tcPr>
            <w:tcW w:w="980" w:type="dxa"/>
            <w:tcBorders>
              <w:right w:val="single" w:sz="8" w:space="0" w:color="auto"/>
            </w:tcBorders>
            <w:vAlign w:val="bottom"/>
          </w:tcPr>
          <w:p w:rsidR="006F63F8" w:rsidRDefault="008E145A">
            <w:pPr>
              <w:spacing w:line="285" w:lineRule="exact"/>
              <w:jc w:val="center"/>
              <w:rPr>
                <w:sz w:val="20"/>
                <w:szCs w:val="20"/>
              </w:rPr>
            </w:pPr>
            <w:r>
              <w:rPr>
                <w:rFonts w:eastAsia="Times New Roman"/>
                <w:sz w:val="33"/>
                <w:szCs w:val="33"/>
                <w:vertAlign w:val="subscript"/>
              </w:rPr>
              <w:t>Q</w:t>
            </w:r>
            <w:r>
              <w:rPr>
                <w:rFonts w:eastAsia="Times New Roman"/>
                <w:sz w:val="23"/>
                <w:szCs w:val="23"/>
                <w:vertAlign w:val="subscript"/>
              </w:rPr>
              <w:t>Г</w:t>
            </w:r>
            <w:r>
              <w:rPr>
                <w:rFonts w:eastAsia="Times New Roman"/>
                <w:sz w:val="13"/>
                <w:szCs w:val="13"/>
              </w:rPr>
              <w:t>СР.С</w:t>
            </w:r>
          </w:p>
        </w:tc>
        <w:tc>
          <w:tcPr>
            <w:tcW w:w="960" w:type="dxa"/>
            <w:vAlign w:val="bottom"/>
          </w:tcPr>
          <w:p w:rsidR="006F63F8" w:rsidRDefault="008E145A">
            <w:pPr>
              <w:spacing w:line="285" w:lineRule="exact"/>
              <w:ind w:left="8"/>
              <w:jc w:val="center"/>
              <w:rPr>
                <w:sz w:val="20"/>
                <w:szCs w:val="20"/>
              </w:rPr>
            </w:pPr>
            <w:r>
              <w:rPr>
                <w:rFonts w:eastAsia="Times New Roman"/>
                <w:sz w:val="33"/>
                <w:szCs w:val="33"/>
                <w:vertAlign w:val="subscript"/>
              </w:rPr>
              <w:t>Q</w:t>
            </w:r>
            <w:r>
              <w:rPr>
                <w:rFonts w:eastAsia="Times New Roman"/>
                <w:sz w:val="23"/>
                <w:szCs w:val="23"/>
                <w:vertAlign w:val="subscript"/>
              </w:rPr>
              <w:t>Г</w:t>
            </w:r>
            <w:r>
              <w:rPr>
                <w:rFonts w:eastAsia="Times New Roman"/>
                <w:sz w:val="13"/>
                <w:szCs w:val="13"/>
              </w:rPr>
              <w:t>МАКС</w:t>
            </w:r>
          </w:p>
        </w:tc>
        <w:tc>
          <w:tcPr>
            <w:tcW w:w="60" w:type="dxa"/>
            <w:tcBorders>
              <w:right w:val="single" w:sz="8" w:space="0" w:color="auto"/>
            </w:tcBorders>
            <w:vAlign w:val="bottom"/>
          </w:tcPr>
          <w:p w:rsidR="006F63F8" w:rsidRDefault="006F63F8">
            <w:pPr>
              <w:rPr>
                <w:sz w:val="24"/>
                <w:szCs w:val="24"/>
              </w:rPr>
            </w:pPr>
          </w:p>
        </w:tc>
        <w:tc>
          <w:tcPr>
            <w:tcW w:w="1020" w:type="dxa"/>
            <w:tcBorders>
              <w:right w:val="single" w:sz="8" w:space="0" w:color="auto"/>
            </w:tcBorders>
            <w:vAlign w:val="bottom"/>
          </w:tcPr>
          <w:p w:rsidR="006F63F8" w:rsidRDefault="008E145A">
            <w:pPr>
              <w:spacing w:line="285" w:lineRule="exact"/>
              <w:jc w:val="center"/>
              <w:rPr>
                <w:sz w:val="20"/>
                <w:szCs w:val="20"/>
              </w:rPr>
            </w:pPr>
            <w:r>
              <w:rPr>
                <w:rFonts w:eastAsia="Times New Roman"/>
                <w:sz w:val="33"/>
                <w:szCs w:val="33"/>
                <w:vertAlign w:val="subscript"/>
              </w:rPr>
              <w:t>Q</w:t>
            </w:r>
            <w:r>
              <w:rPr>
                <w:rFonts w:eastAsia="Times New Roman"/>
                <w:sz w:val="23"/>
                <w:szCs w:val="23"/>
                <w:vertAlign w:val="subscript"/>
              </w:rPr>
              <w:t>Г</w:t>
            </w:r>
            <w:r>
              <w:rPr>
                <w:rFonts w:eastAsia="Times New Roman"/>
                <w:sz w:val="13"/>
                <w:szCs w:val="13"/>
              </w:rPr>
              <w:t>СР.Л</w:t>
            </w:r>
          </w:p>
        </w:tc>
      </w:tr>
      <w:tr w:rsidR="006F63F8">
        <w:trPr>
          <w:trHeight w:val="286"/>
        </w:trPr>
        <w:tc>
          <w:tcPr>
            <w:tcW w:w="420" w:type="dxa"/>
            <w:tcBorders>
              <w:left w:val="single" w:sz="8" w:space="0" w:color="auto"/>
              <w:right w:val="single" w:sz="8" w:space="0" w:color="auto"/>
            </w:tcBorders>
            <w:vAlign w:val="bottom"/>
          </w:tcPr>
          <w:p w:rsidR="006F63F8" w:rsidRDefault="008E145A">
            <w:pPr>
              <w:spacing w:line="264" w:lineRule="exact"/>
              <w:jc w:val="right"/>
              <w:rPr>
                <w:sz w:val="20"/>
                <w:szCs w:val="20"/>
              </w:rPr>
            </w:pPr>
            <w:r>
              <w:rPr>
                <w:rFonts w:eastAsia="Times New Roman"/>
                <w:sz w:val="24"/>
                <w:szCs w:val="24"/>
              </w:rPr>
              <w:t>№</w:t>
            </w:r>
          </w:p>
        </w:tc>
        <w:tc>
          <w:tcPr>
            <w:tcW w:w="1380" w:type="dxa"/>
            <w:vAlign w:val="bottom"/>
          </w:tcPr>
          <w:p w:rsidR="006F63F8" w:rsidRDefault="008E145A">
            <w:pPr>
              <w:spacing w:line="264" w:lineRule="exact"/>
              <w:ind w:left="340"/>
              <w:rPr>
                <w:sz w:val="20"/>
                <w:szCs w:val="20"/>
              </w:rPr>
            </w:pPr>
            <w:r>
              <w:rPr>
                <w:rFonts w:eastAsia="Times New Roman"/>
                <w:sz w:val="24"/>
                <w:szCs w:val="24"/>
              </w:rPr>
              <w:t>Объект</w:t>
            </w:r>
          </w:p>
        </w:tc>
        <w:tc>
          <w:tcPr>
            <w:tcW w:w="100" w:type="dxa"/>
            <w:tcBorders>
              <w:right w:val="single" w:sz="8" w:space="0" w:color="auto"/>
            </w:tcBorders>
            <w:vAlign w:val="bottom"/>
          </w:tcPr>
          <w:p w:rsidR="006F63F8" w:rsidRDefault="006F63F8">
            <w:pPr>
              <w:rPr>
                <w:sz w:val="24"/>
                <w:szCs w:val="24"/>
              </w:rPr>
            </w:pPr>
          </w:p>
        </w:tc>
        <w:tc>
          <w:tcPr>
            <w:tcW w:w="580" w:type="dxa"/>
            <w:tcBorders>
              <w:right w:val="single" w:sz="8" w:space="0" w:color="auto"/>
            </w:tcBorders>
            <w:vAlign w:val="bottom"/>
          </w:tcPr>
          <w:p w:rsidR="006F63F8" w:rsidRDefault="006F63F8">
            <w:pPr>
              <w:rPr>
                <w:sz w:val="24"/>
                <w:szCs w:val="24"/>
              </w:rPr>
            </w:pPr>
          </w:p>
        </w:tc>
        <w:tc>
          <w:tcPr>
            <w:tcW w:w="720" w:type="dxa"/>
            <w:tcBorders>
              <w:right w:val="single" w:sz="8" w:space="0" w:color="auto"/>
            </w:tcBorders>
            <w:vAlign w:val="bottom"/>
          </w:tcPr>
          <w:p w:rsidR="006F63F8" w:rsidRDefault="008E145A">
            <w:pPr>
              <w:spacing w:line="285" w:lineRule="exact"/>
              <w:rPr>
                <w:sz w:val="20"/>
                <w:szCs w:val="20"/>
              </w:rPr>
            </w:pPr>
            <w:r>
              <w:rPr>
                <w:rFonts w:eastAsia="Times New Roman"/>
                <w:sz w:val="33"/>
                <w:szCs w:val="33"/>
                <w:vertAlign w:val="subscript"/>
              </w:rPr>
              <w:t>(а</w:t>
            </w:r>
            <w:r>
              <w:rPr>
                <w:rFonts w:eastAsia="Times New Roman"/>
                <w:sz w:val="13"/>
                <w:szCs w:val="13"/>
              </w:rPr>
              <w:t>МАКС</w:t>
            </w:r>
            <w:r>
              <w:rPr>
                <w:rFonts w:eastAsia="Times New Roman"/>
                <w:sz w:val="33"/>
                <w:szCs w:val="33"/>
                <w:vertAlign w:val="subscript"/>
              </w:rPr>
              <w:t>)</w:t>
            </w:r>
          </w:p>
        </w:tc>
        <w:tc>
          <w:tcPr>
            <w:tcW w:w="600" w:type="dxa"/>
            <w:tcBorders>
              <w:right w:val="single" w:sz="8" w:space="0" w:color="auto"/>
            </w:tcBorders>
            <w:vAlign w:val="bottom"/>
          </w:tcPr>
          <w:p w:rsidR="006F63F8" w:rsidRDefault="006F63F8">
            <w:pPr>
              <w:rPr>
                <w:sz w:val="24"/>
                <w:szCs w:val="24"/>
              </w:rPr>
            </w:pPr>
          </w:p>
        </w:tc>
        <w:tc>
          <w:tcPr>
            <w:tcW w:w="520" w:type="dxa"/>
            <w:tcBorders>
              <w:right w:val="single" w:sz="8" w:space="0" w:color="auto"/>
            </w:tcBorders>
            <w:vAlign w:val="bottom"/>
          </w:tcPr>
          <w:p w:rsidR="006F63F8" w:rsidRDefault="006F63F8">
            <w:pPr>
              <w:rPr>
                <w:sz w:val="24"/>
                <w:szCs w:val="24"/>
              </w:rPr>
            </w:pPr>
          </w:p>
        </w:tc>
        <w:tc>
          <w:tcPr>
            <w:tcW w:w="960" w:type="dxa"/>
            <w:vAlign w:val="bottom"/>
          </w:tcPr>
          <w:p w:rsidR="006F63F8" w:rsidRDefault="006F63F8">
            <w:pPr>
              <w:rPr>
                <w:sz w:val="24"/>
                <w:szCs w:val="24"/>
              </w:rPr>
            </w:pPr>
          </w:p>
        </w:tc>
        <w:tc>
          <w:tcPr>
            <w:tcW w:w="1140" w:type="dxa"/>
            <w:tcBorders>
              <w:right w:val="single" w:sz="8" w:space="0" w:color="auto"/>
            </w:tcBorders>
            <w:vAlign w:val="bottom"/>
          </w:tcPr>
          <w:p w:rsidR="006F63F8" w:rsidRDefault="006F63F8">
            <w:pPr>
              <w:rPr>
                <w:sz w:val="24"/>
                <w:szCs w:val="24"/>
              </w:rPr>
            </w:pPr>
          </w:p>
        </w:tc>
        <w:tc>
          <w:tcPr>
            <w:tcW w:w="980" w:type="dxa"/>
            <w:tcBorders>
              <w:right w:val="single" w:sz="8" w:space="0" w:color="auto"/>
            </w:tcBorders>
            <w:vAlign w:val="bottom"/>
          </w:tcPr>
          <w:p w:rsidR="006F63F8" w:rsidRDefault="006F63F8">
            <w:pPr>
              <w:rPr>
                <w:sz w:val="24"/>
                <w:szCs w:val="24"/>
              </w:rPr>
            </w:pPr>
          </w:p>
        </w:tc>
        <w:tc>
          <w:tcPr>
            <w:tcW w:w="960" w:type="dxa"/>
            <w:vAlign w:val="bottom"/>
          </w:tcPr>
          <w:p w:rsidR="006F63F8" w:rsidRDefault="006F63F8">
            <w:pPr>
              <w:rPr>
                <w:sz w:val="24"/>
                <w:szCs w:val="24"/>
              </w:rPr>
            </w:pPr>
          </w:p>
        </w:tc>
        <w:tc>
          <w:tcPr>
            <w:tcW w:w="60" w:type="dxa"/>
            <w:tcBorders>
              <w:right w:val="single" w:sz="8" w:space="0" w:color="auto"/>
            </w:tcBorders>
            <w:vAlign w:val="bottom"/>
          </w:tcPr>
          <w:p w:rsidR="006F63F8" w:rsidRDefault="006F63F8">
            <w:pPr>
              <w:rPr>
                <w:sz w:val="24"/>
                <w:szCs w:val="24"/>
              </w:rPr>
            </w:pPr>
          </w:p>
        </w:tc>
        <w:tc>
          <w:tcPr>
            <w:tcW w:w="1020" w:type="dxa"/>
            <w:tcBorders>
              <w:right w:val="single" w:sz="8" w:space="0" w:color="auto"/>
            </w:tcBorders>
            <w:vAlign w:val="bottom"/>
          </w:tcPr>
          <w:p w:rsidR="006F63F8" w:rsidRDefault="006F63F8">
            <w:pPr>
              <w:rPr>
                <w:sz w:val="24"/>
                <w:szCs w:val="24"/>
              </w:rPr>
            </w:pPr>
          </w:p>
        </w:tc>
      </w:tr>
      <w:tr w:rsidR="006F63F8">
        <w:trPr>
          <w:trHeight w:val="244"/>
        </w:trPr>
        <w:tc>
          <w:tcPr>
            <w:tcW w:w="420" w:type="dxa"/>
            <w:tcBorders>
              <w:left w:val="single" w:sz="8" w:space="0" w:color="auto"/>
              <w:right w:val="single" w:sz="8" w:space="0" w:color="auto"/>
            </w:tcBorders>
            <w:vAlign w:val="bottom"/>
          </w:tcPr>
          <w:p w:rsidR="006F63F8" w:rsidRDefault="008E145A">
            <w:pPr>
              <w:spacing w:line="243" w:lineRule="exact"/>
              <w:jc w:val="right"/>
              <w:rPr>
                <w:sz w:val="20"/>
                <w:szCs w:val="20"/>
              </w:rPr>
            </w:pPr>
            <w:r>
              <w:rPr>
                <w:rFonts w:eastAsia="Times New Roman"/>
                <w:sz w:val="24"/>
                <w:szCs w:val="24"/>
              </w:rPr>
              <w:t>п/</w:t>
            </w:r>
          </w:p>
        </w:tc>
        <w:tc>
          <w:tcPr>
            <w:tcW w:w="1380" w:type="dxa"/>
            <w:vAlign w:val="bottom"/>
          </w:tcPr>
          <w:p w:rsidR="006F63F8" w:rsidRDefault="006F63F8">
            <w:pPr>
              <w:rPr>
                <w:sz w:val="21"/>
                <w:szCs w:val="21"/>
              </w:rPr>
            </w:pPr>
          </w:p>
        </w:tc>
        <w:tc>
          <w:tcPr>
            <w:tcW w:w="100" w:type="dxa"/>
            <w:tcBorders>
              <w:right w:val="single" w:sz="8" w:space="0" w:color="auto"/>
            </w:tcBorders>
            <w:vAlign w:val="bottom"/>
          </w:tcPr>
          <w:p w:rsidR="006F63F8" w:rsidRDefault="006F63F8">
            <w:pPr>
              <w:rPr>
                <w:sz w:val="21"/>
                <w:szCs w:val="21"/>
              </w:rPr>
            </w:pPr>
          </w:p>
        </w:tc>
        <w:tc>
          <w:tcPr>
            <w:tcW w:w="580" w:type="dxa"/>
            <w:tcBorders>
              <w:bottom w:val="single" w:sz="8" w:space="0" w:color="auto"/>
              <w:right w:val="single" w:sz="8" w:space="0" w:color="auto"/>
            </w:tcBorders>
            <w:vAlign w:val="bottom"/>
          </w:tcPr>
          <w:p w:rsidR="006F63F8" w:rsidRDefault="006F63F8">
            <w:pPr>
              <w:rPr>
                <w:sz w:val="21"/>
                <w:szCs w:val="21"/>
              </w:rPr>
            </w:pPr>
          </w:p>
        </w:tc>
        <w:tc>
          <w:tcPr>
            <w:tcW w:w="720" w:type="dxa"/>
            <w:tcBorders>
              <w:bottom w:val="single" w:sz="8" w:space="0" w:color="auto"/>
              <w:right w:val="single" w:sz="8" w:space="0" w:color="auto"/>
            </w:tcBorders>
            <w:vAlign w:val="bottom"/>
          </w:tcPr>
          <w:p w:rsidR="006F63F8" w:rsidRDefault="006F63F8">
            <w:pPr>
              <w:rPr>
                <w:sz w:val="21"/>
                <w:szCs w:val="21"/>
              </w:rPr>
            </w:pPr>
          </w:p>
        </w:tc>
        <w:tc>
          <w:tcPr>
            <w:tcW w:w="600" w:type="dxa"/>
            <w:tcBorders>
              <w:bottom w:val="single" w:sz="8" w:space="0" w:color="auto"/>
              <w:right w:val="single" w:sz="8" w:space="0" w:color="auto"/>
            </w:tcBorders>
            <w:vAlign w:val="bottom"/>
          </w:tcPr>
          <w:p w:rsidR="006F63F8" w:rsidRDefault="006F63F8">
            <w:pPr>
              <w:rPr>
                <w:sz w:val="21"/>
                <w:szCs w:val="21"/>
              </w:rPr>
            </w:pPr>
          </w:p>
        </w:tc>
        <w:tc>
          <w:tcPr>
            <w:tcW w:w="520" w:type="dxa"/>
            <w:tcBorders>
              <w:bottom w:val="single" w:sz="8" w:space="0" w:color="auto"/>
              <w:right w:val="single" w:sz="8" w:space="0" w:color="auto"/>
            </w:tcBorders>
            <w:vAlign w:val="bottom"/>
          </w:tcPr>
          <w:p w:rsidR="006F63F8" w:rsidRDefault="006F63F8">
            <w:pPr>
              <w:rPr>
                <w:sz w:val="21"/>
                <w:szCs w:val="21"/>
              </w:rPr>
            </w:pPr>
          </w:p>
        </w:tc>
        <w:tc>
          <w:tcPr>
            <w:tcW w:w="960" w:type="dxa"/>
            <w:tcBorders>
              <w:bottom w:val="single" w:sz="8" w:space="0" w:color="auto"/>
            </w:tcBorders>
            <w:vAlign w:val="bottom"/>
          </w:tcPr>
          <w:p w:rsidR="006F63F8" w:rsidRDefault="006F63F8">
            <w:pPr>
              <w:rPr>
                <w:sz w:val="21"/>
                <w:szCs w:val="21"/>
              </w:rPr>
            </w:pPr>
          </w:p>
        </w:tc>
        <w:tc>
          <w:tcPr>
            <w:tcW w:w="1140" w:type="dxa"/>
            <w:tcBorders>
              <w:bottom w:val="single" w:sz="8" w:space="0" w:color="auto"/>
              <w:right w:val="single" w:sz="8" w:space="0" w:color="auto"/>
            </w:tcBorders>
            <w:vAlign w:val="bottom"/>
          </w:tcPr>
          <w:p w:rsidR="006F63F8" w:rsidRDefault="006F63F8">
            <w:pPr>
              <w:rPr>
                <w:sz w:val="21"/>
                <w:szCs w:val="21"/>
              </w:rPr>
            </w:pPr>
          </w:p>
        </w:tc>
        <w:tc>
          <w:tcPr>
            <w:tcW w:w="980" w:type="dxa"/>
            <w:tcBorders>
              <w:bottom w:val="single" w:sz="8" w:space="0" w:color="auto"/>
              <w:right w:val="single" w:sz="8" w:space="0" w:color="auto"/>
            </w:tcBorders>
            <w:vAlign w:val="bottom"/>
          </w:tcPr>
          <w:p w:rsidR="006F63F8" w:rsidRDefault="006F63F8">
            <w:pPr>
              <w:rPr>
                <w:sz w:val="21"/>
                <w:szCs w:val="21"/>
              </w:rPr>
            </w:pPr>
          </w:p>
        </w:tc>
        <w:tc>
          <w:tcPr>
            <w:tcW w:w="960" w:type="dxa"/>
            <w:tcBorders>
              <w:bottom w:val="single" w:sz="8" w:space="0" w:color="auto"/>
            </w:tcBorders>
            <w:vAlign w:val="bottom"/>
          </w:tcPr>
          <w:p w:rsidR="006F63F8" w:rsidRDefault="006F63F8">
            <w:pPr>
              <w:rPr>
                <w:sz w:val="21"/>
                <w:szCs w:val="21"/>
              </w:rPr>
            </w:pPr>
          </w:p>
        </w:tc>
        <w:tc>
          <w:tcPr>
            <w:tcW w:w="60" w:type="dxa"/>
            <w:tcBorders>
              <w:bottom w:val="single" w:sz="8" w:space="0" w:color="auto"/>
              <w:right w:val="single" w:sz="8" w:space="0" w:color="auto"/>
            </w:tcBorders>
            <w:vAlign w:val="bottom"/>
          </w:tcPr>
          <w:p w:rsidR="006F63F8" w:rsidRDefault="006F63F8">
            <w:pPr>
              <w:rPr>
                <w:sz w:val="21"/>
                <w:szCs w:val="21"/>
              </w:rPr>
            </w:pPr>
          </w:p>
        </w:tc>
        <w:tc>
          <w:tcPr>
            <w:tcW w:w="1020" w:type="dxa"/>
            <w:tcBorders>
              <w:bottom w:val="single" w:sz="8" w:space="0" w:color="auto"/>
              <w:right w:val="single" w:sz="8" w:space="0" w:color="auto"/>
            </w:tcBorders>
            <w:vAlign w:val="bottom"/>
          </w:tcPr>
          <w:p w:rsidR="006F63F8" w:rsidRDefault="006F63F8">
            <w:pPr>
              <w:rPr>
                <w:sz w:val="21"/>
                <w:szCs w:val="21"/>
              </w:rPr>
            </w:pPr>
          </w:p>
        </w:tc>
      </w:tr>
      <w:tr w:rsidR="006F63F8">
        <w:trPr>
          <w:trHeight w:val="219"/>
        </w:trPr>
        <w:tc>
          <w:tcPr>
            <w:tcW w:w="420" w:type="dxa"/>
            <w:tcBorders>
              <w:left w:val="single" w:sz="8" w:space="0" w:color="auto"/>
              <w:right w:val="single" w:sz="8" w:space="0" w:color="auto"/>
            </w:tcBorders>
            <w:vAlign w:val="bottom"/>
          </w:tcPr>
          <w:p w:rsidR="006F63F8" w:rsidRDefault="008E145A">
            <w:pPr>
              <w:spacing w:line="219" w:lineRule="exact"/>
              <w:jc w:val="right"/>
              <w:rPr>
                <w:sz w:val="20"/>
                <w:szCs w:val="20"/>
              </w:rPr>
            </w:pPr>
            <w:r>
              <w:rPr>
                <w:rFonts w:eastAsia="Times New Roman"/>
                <w:sz w:val="24"/>
                <w:szCs w:val="24"/>
              </w:rPr>
              <w:t>п/</w:t>
            </w:r>
          </w:p>
        </w:tc>
        <w:tc>
          <w:tcPr>
            <w:tcW w:w="1380" w:type="dxa"/>
            <w:vAlign w:val="bottom"/>
          </w:tcPr>
          <w:p w:rsidR="006F63F8" w:rsidRDefault="006F63F8">
            <w:pPr>
              <w:rPr>
                <w:sz w:val="19"/>
                <w:szCs w:val="19"/>
              </w:rPr>
            </w:pPr>
          </w:p>
        </w:tc>
        <w:tc>
          <w:tcPr>
            <w:tcW w:w="100" w:type="dxa"/>
            <w:tcBorders>
              <w:right w:val="single" w:sz="8" w:space="0" w:color="auto"/>
            </w:tcBorders>
            <w:vAlign w:val="bottom"/>
          </w:tcPr>
          <w:p w:rsidR="006F63F8" w:rsidRDefault="006F63F8">
            <w:pPr>
              <w:rPr>
                <w:sz w:val="19"/>
                <w:szCs w:val="19"/>
              </w:rPr>
            </w:pPr>
          </w:p>
        </w:tc>
        <w:tc>
          <w:tcPr>
            <w:tcW w:w="580" w:type="dxa"/>
            <w:tcBorders>
              <w:right w:val="single" w:sz="8" w:space="0" w:color="auto"/>
            </w:tcBorders>
            <w:vAlign w:val="bottom"/>
          </w:tcPr>
          <w:p w:rsidR="006F63F8" w:rsidRDefault="006F63F8">
            <w:pPr>
              <w:rPr>
                <w:sz w:val="19"/>
                <w:szCs w:val="19"/>
              </w:rPr>
            </w:pPr>
          </w:p>
        </w:tc>
        <w:tc>
          <w:tcPr>
            <w:tcW w:w="720" w:type="dxa"/>
            <w:tcBorders>
              <w:right w:val="single" w:sz="8" w:space="0" w:color="auto"/>
            </w:tcBorders>
            <w:vAlign w:val="bottom"/>
          </w:tcPr>
          <w:p w:rsidR="006F63F8" w:rsidRDefault="008E145A">
            <w:pPr>
              <w:spacing w:line="211" w:lineRule="exact"/>
              <w:jc w:val="center"/>
              <w:rPr>
                <w:sz w:val="20"/>
                <w:szCs w:val="20"/>
              </w:rPr>
            </w:pPr>
            <w:r>
              <w:rPr>
                <w:rFonts w:eastAsia="Times New Roman"/>
                <w:sz w:val="24"/>
                <w:szCs w:val="24"/>
              </w:rPr>
              <w:t>л/сут</w:t>
            </w:r>
          </w:p>
        </w:tc>
        <w:tc>
          <w:tcPr>
            <w:tcW w:w="600" w:type="dxa"/>
            <w:tcBorders>
              <w:right w:val="single" w:sz="8" w:space="0" w:color="auto"/>
            </w:tcBorders>
            <w:vAlign w:val="bottom"/>
          </w:tcPr>
          <w:p w:rsidR="006F63F8" w:rsidRDefault="006F63F8">
            <w:pPr>
              <w:rPr>
                <w:sz w:val="19"/>
                <w:szCs w:val="19"/>
              </w:rPr>
            </w:pPr>
          </w:p>
        </w:tc>
        <w:tc>
          <w:tcPr>
            <w:tcW w:w="520" w:type="dxa"/>
            <w:tcBorders>
              <w:right w:val="single" w:sz="8" w:space="0" w:color="auto"/>
            </w:tcBorders>
            <w:vAlign w:val="bottom"/>
          </w:tcPr>
          <w:p w:rsidR="006F63F8" w:rsidRDefault="006F63F8">
            <w:pPr>
              <w:rPr>
                <w:sz w:val="19"/>
                <w:szCs w:val="19"/>
              </w:rPr>
            </w:pPr>
          </w:p>
        </w:tc>
        <w:tc>
          <w:tcPr>
            <w:tcW w:w="960" w:type="dxa"/>
            <w:tcBorders>
              <w:right w:val="single" w:sz="8" w:space="0" w:color="auto"/>
            </w:tcBorders>
            <w:vAlign w:val="bottom"/>
          </w:tcPr>
          <w:p w:rsidR="006F63F8" w:rsidRDefault="008E145A">
            <w:pPr>
              <w:spacing w:line="211" w:lineRule="exact"/>
              <w:jc w:val="center"/>
              <w:rPr>
                <w:sz w:val="20"/>
                <w:szCs w:val="20"/>
              </w:rPr>
            </w:pPr>
            <w:r>
              <w:rPr>
                <w:rFonts w:eastAsia="Times New Roman"/>
                <w:sz w:val="24"/>
                <w:szCs w:val="24"/>
              </w:rPr>
              <w:t>Вт</w:t>
            </w:r>
          </w:p>
        </w:tc>
        <w:tc>
          <w:tcPr>
            <w:tcW w:w="1140" w:type="dxa"/>
            <w:tcBorders>
              <w:right w:val="single" w:sz="8" w:space="0" w:color="auto"/>
            </w:tcBorders>
            <w:vAlign w:val="bottom"/>
          </w:tcPr>
          <w:p w:rsidR="006F63F8" w:rsidRDefault="008E145A">
            <w:pPr>
              <w:spacing w:line="211" w:lineRule="exact"/>
              <w:ind w:left="240"/>
              <w:rPr>
                <w:sz w:val="20"/>
                <w:szCs w:val="20"/>
              </w:rPr>
            </w:pPr>
            <w:r>
              <w:rPr>
                <w:rFonts w:eastAsia="Times New Roman"/>
                <w:sz w:val="24"/>
                <w:szCs w:val="24"/>
              </w:rPr>
              <w:t>кДж/ч</w:t>
            </w:r>
          </w:p>
        </w:tc>
        <w:tc>
          <w:tcPr>
            <w:tcW w:w="980" w:type="dxa"/>
            <w:tcBorders>
              <w:right w:val="single" w:sz="8" w:space="0" w:color="auto"/>
            </w:tcBorders>
            <w:vAlign w:val="bottom"/>
          </w:tcPr>
          <w:p w:rsidR="006F63F8" w:rsidRDefault="008E145A">
            <w:pPr>
              <w:spacing w:line="211" w:lineRule="exact"/>
              <w:jc w:val="center"/>
              <w:rPr>
                <w:sz w:val="20"/>
                <w:szCs w:val="20"/>
              </w:rPr>
            </w:pPr>
            <w:r>
              <w:rPr>
                <w:rFonts w:eastAsia="Times New Roman"/>
                <w:w w:val="97"/>
                <w:sz w:val="24"/>
                <w:szCs w:val="24"/>
              </w:rPr>
              <w:t>Вт</w:t>
            </w:r>
          </w:p>
        </w:tc>
        <w:tc>
          <w:tcPr>
            <w:tcW w:w="960" w:type="dxa"/>
            <w:vAlign w:val="bottom"/>
          </w:tcPr>
          <w:p w:rsidR="006F63F8" w:rsidRDefault="008E145A">
            <w:pPr>
              <w:spacing w:line="211" w:lineRule="exact"/>
              <w:jc w:val="center"/>
              <w:rPr>
                <w:sz w:val="20"/>
                <w:szCs w:val="20"/>
              </w:rPr>
            </w:pPr>
            <w:r>
              <w:rPr>
                <w:rFonts w:eastAsia="Times New Roman"/>
                <w:w w:val="97"/>
                <w:sz w:val="24"/>
                <w:szCs w:val="24"/>
              </w:rPr>
              <w:t>Вт</w:t>
            </w:r>
          </w:p>
        </w:tc>
        <w:tc>
          <w:tcPr>
            <w:tcW w:w="60" w:type="dxa"/>
            <w:tcBorders>
              <w:right w:val="single" w:sz="8" w:space="0" w:color="auto"/>
            </w:tcBorders>
            <w:vAlign w:val="bottom"/>
          </w:tcPr>
          <w:p w:rsidR="006F63F8" w:rsidRDefault="006F63F8">
            <w:pPr>
              <w:rPr>
                <w:sz w:val="19"/>
                <w:szCs w:val="19"/>
              </w:rPr>
            </w:pPr>
          </w:p>
        </w:tc>
        <w:tc>
          <w:tcPr>
            <w:tcW w:w="1020" w:type="dxa"/>
            <w:tcBorders>
              <w:right w:val="single" w:sz="8" w:space="0" w:color="auto"/>
            </w:tcBorders>
            <w:vAlign w:val="bottom"/>
          </w:tcPr>
          <w:p w:rsidR="006F63F8" w:rsidRDefault="008E145A">
            <w:pPr>
              <w:spacing w:line="211" w:lineRule="exact"/>
              <w:jc w:val="center"/>
              <w:rPr>
                <w:sz w:val="20"/>
                <w:szCs w:val="20"/>
              </w:rPr>
            </w:pPr>
            <w:r>
              <w:rPr>
                <w:rFonts w:eastAsia="Times New Roman"/>
                <w:sz w:val="24"/>
                <w:szCs w:val="24"/>
              </w:rPr>
              <w:t>кДж/ч</w:t>
            </w:r>
          </w:p>
        </w:tc>
      </w:tr>
      <w:tr w:rsidR="006F63F8">
        <w:trPr>
          <w:trHeight w:val="264"/>
        </w:trPr>
        <w:tc>
          <w:tcPr>
            <w:tcW w:w="420" w:type="dxa"/>
            <w:tcBorders>
              <w:left w:val="single" w:sz="8" w:space="0" w:color="auto"/>
              <w:right w:val="single" w:sz="8" w:space="0" w:color="auto"/>
            </w:tcBorders>
            <w:vAlign w:val="bottom"/>
          </w:tcPr>
          <w:p w:rsidR="006F63F8" w:rsidRDefault="006F63F8"/>
        </w:tc>
        <w:tc>
          <w:tcPr>
            <w:tcW w:w="1380" w:type="dxa"/>
            <w:vAlign w:val="bottom"/>
          </w:tcPr>
          <w:p w:rsidR="006F63F8" w:rsidRDefault="006F63F8"/>
        </w:tc>
        <w:tc>
          <w:tcPr>
            <w:tcW w:w="100" w:type="dxa"/>
            <w:tcBorders>
              <w:right w:val="single" w:sz="8" w:space="0" w:color="auto"/>
            </w:tcBorders>
            <w:vAlign w:val="bottom"/>
          </w:tcPr>
          <w:p w:rsidR="006F63F8" w:rsidRDefault="006F63F8"/>
        </w:tc>
        <w:tc>
          <w:tcPr>
            <w:tcW w:w="580" w:type="dxa"/>
            <w:tcBorders>
              <w:right w:val="single" w:sz="8" w:space="0" w:color="auto"/>
            </w:tcBorders>
            <w:vAlign w:val="bottom"/>
          </w:tcPr>
          <w:p w:rsidR="006F63F8" w:rsidRDefault="006F63F8"/>
        </w:tc>
        <w:tc>
          <w:tcPr>
            <w:tcW w:w="720" w:type="dxa"/>
            <w:tcBorders>
              <w:right w:val="single" w:sz="8" w:space="0" w:color="auto"/>
            </w:tcBorders>
            <w:vAlign w:val="bottom"/>
          </w:tcPr>
          <w:p w:rsidR="006F63F8" w:rsidRDefault="008E145A">
            <w:pPr>
              <w:spacing w:line="264" w:lineRule="exact"/>
              <w:ind w:left="180"/>
              <w:rPr>
                <w:sz w:val="20"/>
                <w:szCs w:val="20"/>
              </w:rPr>
            </w:pPr>
            <w:r>
              <w:rPr>
                <w:rFonts w:eastAsia="Times New Roman"/>
                <w:sz w:val="24"/>
                <w:szCs w:val="24"/>
              </w:rPr>
              <w:t>(л/ч)</w:t>
            </w:r>
          </w:p>
        </w:tc>
        <w:tc>
          <w:tcPr>
            <w:tcW w:w="600" w:type="dxa"/>
            <w:tcBorders>
              <w:right w:val="single" w:sz="8" w:space="0" w:color="auto"/>
            </w:tcBorders>
            <w:vAlign w:val="bottom"/>
          </w:tcPr>
          <w:p w:rsidR="006F63F8" w:rsidRDefault="006F63F8"/>
        </w:tc>
        <w:tc>
          <w:tcPr>
            <w:tcW w:w="520" w:type="dxa"/>
            <w:tcBorders>
              <w:right w:val="single" w:sz="8" w:space="0" w:color="auto"/>
            </w:tcBorders>
            <w:vAlign w:val="bottom"/>
          </w:tcPr>
          <w:p w:rsidR="006F63F8" w:rsidRDefault="006F63F8"/>
        </w:tc>
        <w:tc>
          <w:tcPr>
            <w:tcW w:w="960" w:type="dxa"/>
            <w:tcBorders>
              <w:right w:val="single" w:sz="8" w:space="0" w:color="auto"/>
            </w:tcBorders>
            <w:vAlign w:val="bottom"/>
          </w:tcPr>
          <w:p w:rsidR="006F63F8" w:rsidRDefault="006F63F8"/>
        </w:tc>
        <w:tc>
          <w:tcPr>
            <w:tcW w:w="1140" w:type="dxa"/>
            <w:tcBorders>
              <w:right w:val="single" w:sz="8" w:space="0" w:color="auto"/>
            </w:tcBorders>
            <w:vAlign w:val="bottom"/>
          </w:tcPr>
          <w:p w:rsidR="006F63F8" w:rsidRDefault="006F63F8"/>
        </w:tc>
        <w:tc>
          <w:tcPr>
            <w:tcW w:w="980" w:type="dxa"/>
            <w:tcBorders>
              <w:right w:val="single" w:sz="8" w:space="0" w:color="auto"/>
            </w:tcBorders>
            <w:vAlign w:val="bottom"/>
          </w:tcPr>
          <w:p w:rsidR="006F63F8" w:rsidRDefault="006F63F8"/>
        </w:tc>
        <w:tc>
          <w:tcPr>
            <w:tcW w:w="960" w:type="dxa"/>
            <w:vAlign w:val="bottom"/>
          </w:tcPr>
          <w:p w:rsidR="006F63F8" w:rsidRDefault="006F63F8"/>
        </w:tc>
        <w:tc>
          <w:tcPr>
            <w:tcW w:w="60" w:type="dxa"/>
            <w:tcBorders>
              <w:right w:val="single" w:sz="8" w:space="0" w:color="auto"/>
            </w:tcBorders>
            <w:vAlign w:val="bottom"/>
          </w:tcPr>
          <w:p w:rsidR="006F63F8" w:rsidRDefault="006F63F8"/>
        </w:tc>
        <w:tc>
          <w:tcPr>
            <w:tcW w:w="1020" w:type="dxa"/>
            <w:tcBorders>
              <w:right w:val="single" w:sz="8" w:space="0" w:color="auto"/>
            </w:tcBorders>
            <w:vAlign w:val="bottom"/>
          </w:tcPr>
          <w:p w:rsidR="006F63F8" w:rsidRDefault="006F63F8"/>
        </w:tc>
      </w:tr>
      <w:tr w:rsidR="006F63F8">
        <w:trPr>
          <w:trHeight w:val="83"/>
        </w:trPr>
        <w:tc>
          <w:tcPr>
            <w:tcW w:w="420" w:type="dxa"/>
            <w:tcBorders>
              <w:left w:val="single" w:sz="8" w:space="0" w:color="auto"/>
              <w:bottom w:val="single" w:sz="8" w:space="0" w:color="auto"/>
              <w:right w:val="single" w:sz="8" w:space="0" w:color="auto"/>
            </w:tcBorders>
            <w:vAlign w:val="bottom"/>
          </w:tcPr>
          <w:p w:rsidR="006F63F8" w:rsidRDefault="006F63F8">
            <w:pPr>
              <w:rPr>
                <w:sz w:val="7"/>
                <w:szCs w:val="7"/>
              </w:rPr>
            </w:pPr>
          </w:p>
        </w:tc>
        <w:tc>
          <w:tcPr>
            <w:tcW w:w="1380" w:type="dxa"/>
            <w:tcBorders>
              <w:bottom w:val="single" w:sz="8" w:space="0" w:color="auto"/>
            </w:tcBorders>
            <w:vAlign w:val="bottom"/>
          </w:tcPr>
          <w:p w:rsidR="006F63F8" w:rsidRDefault="006F63F8">
            <w:pPr>
              <w:rPr>
                <w:sz w:val="7"/>
                <w:szCs w:val="7"/>
              </w:rPr>
            </w:pPr>
          </w:p>
        </w:tc>
        <w:tc>
          <w:tcPr>
            <w:tcW w:w="100" w:type="dxa"/>
            <w:tcBorders>
              <w:bottom w:val="single" w:sz="8" w:space="0" w:color="auto"/>
              <w:right w:val="single" w:sz="8" w:space="0" w:color="auto"/>
            </w:tcBorders>
            <w:vAlign w:val="bottom"/>
          </w:tcPr>
          <w:p w:rsidR="006F63F8" w:rsidRDefault="006F63F8">
            <w:pPr>
              <w:rPr>
                <w:sz w:val="7"/>
                <w:szCs w:val="7"/>
              </w:rPr>
            </w:pPr>
          </w:p>
        </w:tc>
        <w:tc>
          <w:tcPr>
            <w:tcW w:w="580" w:type="dxa"/>
            <w:tcBorders>
              <w:bottom w:val="single" w:sz="8" w:space="0" w:color="auto"/>
              <w:right w:val="single" w:sz="8" w:space="0" w:color="auto"/>
            </w:tcBorders>
            <w:vAlign w:val="bottom"/>
          </w:tcPr>
          <w:p w:rsidR="006F63F8" w:rsidRDefault="006F63F8">
            <w:pPr>
              <w:rPr>
                <w:sz w:val="7"/>
                <w:szCs w:val="7"/>
              </w:rPr>
            </w:pPr>
          </w:p>
        </w:tc>
        <w:tc>
          <w:tcPr>
            <w:tcW w:w="720" w:type="dxa"/>
            <w:tcBorders>
              <w:bottom w:val="single" w:sz="8" w:space="0" w:color="auto"/>
              <w:right w:val="single" w:sz="8" w:space="0" w:color="auto"/>
            </w:tcBorders>
            <w:vAlign w:val="bottom"/>
          </w:tcPr>
          <w:p w:rsidR="006F63F8" w:rsidRDefault="006F63F8">
            <w:pPr>
              <w:rPr>
                <w:sz w:val="7"/>
                <w:szCs w:val="7"/>
              </w:rPr>
            </w:pPr>
          </w:p>
        </w:tc>
        <w:tc>
          <w:tcPr>
            <w:tcW w:w="600" w:type="dxa"/>
            <w:tcBorders>
              <w:bottom w:val="single" w:sz="8" w:space="0" w:color="auto"/>
              <w:right w:val="single" w:sz="8" w:space="0" w:color="auto"/>
            </w:tcBorders>
            <w:vAlign w:val="bottom"/>
          </w:tcPr>
          <w:p w:rsidR="006F63F8" w:rsidRDefault="006F63F8">
            <w:pPr>
              <w:rPr>
                <w:sz w:val="7"/>
                <w:szCs w:val="7"/>
              </w:rPr>
            </w:pPr>
          </w:p>
        </w:tc>
        <w:tc>
          <w:tcPr>
            <w:tcW w:w="520" w:type="dxa"/>
            <w:tcBorders>
              <w:bottom w:val="single" w:sz="8" w:space="0" w:color="auto"/>
              <w:right w:val="single" w:sz="8" w:space="0" w:color="auto"/>
            </w:tcBorders>
            <w:vAlign w:val="bottom"/>
          </w:tcPr>
          <w:p w:rsidR="006F63F8" w:rsidRDefault="006F63F8">
            <w:pPr>
              <w:rPr>
                <w:sz w:val="7"/>
                <w:szCs w:val="7"/>
              </w:rPr>
            </w:pPr>
          </w:p>
        </w:tc>
        <w:tc>
          <w:tcPr>
            <w:tcW w:w="960" w:type="dxa"/>
            <w:tcBorders>
              <w:bottom w:val="single" w:sz="8" w:space="0" w:color="auto"/>
              <w:right w:val="single" w:sz="8" w:space="0" w:color="auto"/>
            </w:tcBorders>
            <w:vAlign w:val="bottom"/>
          </w:tcPr>
          <w:p w:rsidR="006F63F8" w:rsidRDefault="006F63F8">
            <w:pPr>
              <w:rPr>
                <w:sz w:val="7"/>
                <w:szCs w:val="7"/>
              </w:rPr>
            </w:pPr>
          </w:p>
        </w:tc>
        <w:tc>
          <w:tcPr>
            <w:tcW w:w="1140" w:type="dxa"/>
            <w:tcBorders>
              <w:bottom w:val="single" w:sz="8" w:space="0" w:color="auto"/>
              <w:right w:val="single" w:sz="8" w:space="0" w:color="auto"/>
            </w:tcBorders>
            <w:vAlign w:val="bottom"/>
          </w:tcPr>
          <w:p w:rsidR="006F63F8" w:rsidRDefault="006F63F8">
            <w:pPr>
              <w:rPr>
                <w:sz w:val="7"/>
                <w:szCs w:val="7"/>
              </w:rPr>
            </w:pPr>
          </w:p>
        </w:tc>
        <w:tc>
          <w:tcPr>
            <w:tcW w:w="980" w:type="dxa"/>
            <w:tcBorders>
              <w:bottom w:val="single" w:sz="8" w:space="0" w:color="auto"/>
              <w:right w:val="single" w:sz="8" w:space="0" w:color="auto"/>
            </w:tcBorders>
            <w:vAlign w:val="bottom"/>
          </w:tcPr>
          <w:p w:rsidR="006F63F8" w:rsidRDefault="006F63F8">
            <w:pPr>
              <w:rPr>
                <w:sz w:val="7"/>
                <w:szCs w:val="7"/>
              </w:rPr>
            </w:pPr>
          </w:p>
        </w:tc>
        <w:tc>
          <w:tcPr>
            <w:tcW w:w="960" w:type="dxa"/>
            <w:tcBorders>
              <w:bottom w:val="single" w:sz="8" w:space="0" w:color="auto"/>
            </w:tcBorders>
            <w:vAlign w:val="bottom"/>
          </w:tcPr>
          <w:p w:rsidR="006F63F8" w:rsidRDefault="006F63F8">
            <w:pPr>
              <w:rPr>
                <w:sz w:val="7"/>
                <w:szCs w:val="7"/>
              </w:rPr>
            </w:pPr>
          </w:p>
        </w:tc>
        <w:tc>
          <w:tcPr>
            <w:tcW w:w="60" w:type="dxa"/>
            <w:tcBorders>
              <w:bottom w:val="single" w:sz="8" w:space="0" w:color="auto"/>
              <w:right w:val="single" w:sz="8" w:space="0" w:color="auto"/>
            </w:tcBorders>
            <w:vAlign w:val="bottom"/>
          </w:tcPr>
          <w:p w:rsidR="006F63F8" w:rsidRDefault="006F63F8">
            <w:pPr>
              <w:rPr>
                <w:sz w:val="7"/>
                <w:szCs w:val="7"/>
              </w:rPr>
            </w:pPr>
          </w:p>
        </w:tc>
        <w:tc>
          <w:tcPr>
            <w:tcW w:w="1020" w:type="dxa"/>
            <w:tcBorders>
              <w:bottom w:val="single" w:sz="8" w:space="0" w:color="auto"/>
              <w:right w:val="single" w:sz="8" w:space="0" w:color="auto"/>
            </w:tcBorders>
            <w:vAlign w:val="bottom"/>
          </w:tcPr>
          <w:p w:rsidR="006F63F8" w:rsidRDefault="006F63F8">
            <w:pPr>
              <w:rPr>
                <w:sz w:val="7"/>
                <w:szCs w:val="7"/>
              </w:rPr>
            </w:pPr>
          </w:p>
        </w:tc>
      </w:tr>
      <w:tr w:rsidR="006F63F8">
        <w:trPr>
          <w:trHeight w:val="273"/>
        </w:trPr>
        <w:tc>
          <w:tcPr>
            <w:tcW w:w="420" w:type="dxa"/>
            <w:tcBorders>
              <w:left w:val="single" w:sz="8" w:space="0" w:color="auto"/>
              <w:right w:val="single" w:sz="8" w:space="0" w:color="auto"/>
            </w:tcBorders>
            <w:vAlign w:val="bottom"/>
          </w:tcPr>
          <w:p w:rsidR="006F63F8" w:rsidRDefault="008E145A">
            <w:pPr>
              <w:spacing w:line="264" w:lineRule="exact"/>
              <w:ind w:right="20"/>
              <w:jc w:val="right"/>
              <w:rPr>
                <w:sz w:val="20"/>
                <w:szCs w:val="20"/>
              </w:rPr>
            </w:pPr>
            <w:r>
              <w:rPr>
                <w:rFonts w:eastAsia="Times New Roman"/>
                <w:sz w:val="24"/>
                <w:szCs w:val="24"/>
              </w:rPr>
              <w:t>1</w:t>
            </w:r>
          </w:p>
        </w:tc>
        <w:tc>
          <w:tcPr>
            <w:tcW w:w="1380" w:type="dxa"/>
            <w:vAlign w:val="bottom"/>
          </w:tcPr>
          <w:p w:rsidR="006F63F8" w:rsidRDefault="008E145A">
            <w:pPr>
              <w:spacing w:line="264" w:lineRule="exact"/>
              <w:ind w:left="80"/>
              <w:rPr>
                <w:sz w:val="20"/>
                <w:szCs w:val="20"/>
              </w:rPr>
            </w:pPr>
            <w:r>
              <w:rPr>
                <w:rFonts w:eastAsia="Times New Roman"/>
                <w:sz w:val="24"/>
                <w:szCs w:val="24"/>
              </w:rPr>
              <w:t>Кузнечный</w:t>
            </w:r>
          </w:p>
        </w:tc>
        <w:tc>
          <w:tcPr>
            <w:tcW w:w="100" w:type="dxa"/>
            <w:tcBorders>
              <w:right w:val="single" w:sz="8" w:space="0" w:color="auto"/>
            </w:tcBorders>
            <w:vAlign w:val="bottom"/>
          </w:tcPr>
          <w:p w:rsidR="006F63F8" w:rsidRDefault="006F63F8">
            <w:pPr>
              <w:rPr>
                <w:sz w:val="23"/>
                <w:szCs w:val="23"/>
              </w:rPr>
            </w:pPr>
          </w:p>
        </w:tc>
        <w:tc>
          <w:tcPr>
            <w:tcW w:w="580" w:type="dxa"/>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12</w:t>
            </w:r>
          </w:p>
        </w:tc>
        <w:tc>
          <w:tcPr>
            <w:tcW w:w="720" w:type="dxa"/>
            <w:tcBorders>
              <w:right w:val="single" w:sz="8" w:space="0" w:color="auto"/>
            </w:tcBorders>
            <w:vAlign w:val="bottom"/>
          </w:tcPr>
          <w:p w:rsidR="006F63F8" w:rsidRDefault="008E145A">
            <w:pPr>
              <w:spacing w:line="272" w:lineRule="exact"/>
              <w:jc w:val="center"/>
              <w:rPr>
                <w:sz w:val="20"/>
                <w:szCs w:val="20"/>
              </w:rPr>
            </w:pPr>
            <w:r>
              <w:rPr>
                <w:rFonts w:eastAsia="Times New Roman"/>
                <w:sz w:val="24"/>
                <w:szCs w:val="24"/>
              </w:rPr>
              <w:t>2</w:t>
            </w:r>
            <w:r>
              <w:rPr>
                <w:rFonts w:eastAsia="Times New Roman"/>
                <w:sz w:val="27"/>
                <w:szCs w:val="27"/>
              </w:rPr>
              <w:t>·</w:t>
            </w:r>
            <w:r>
              <w:rPr>
                <w:rFonts w:eastAsia="Times New Roman"/>
                <w:sz w:val="24"/>
                <w:szCs w:val="24"/>
              </w:rPr>
              <w:t xml:space="preserve"> 270</w:t>
            </w:r>
          </w:p>
        </w:tc>
        <w:tc>
          <w:tcPr>
            <w:tcW w:w="600" w:type="dxa"/>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1</w:t>
            </w:r>
          </w:p>
        </w:tc>
        <w:tc>
          <w:tcPr>
            <w:tcW w:w="520" w:type="dxa"/>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w:t>
            </w:r>
          </w:p>
        </w:tc>
        <w:tc>
          <w:tcPr>
            <w:tcW w:w="960" w:type="dxa"/>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20 741</w:t>
            </w:r>
          </w:p>
        </w:tc>
        <w:tc>
          <w:tcPr>
            <w:tcW w:w="1140" w:type="dxa"/>
            <w:tcBorders>
              <w:right w:val="single" w:sz="8" w:space="0" w:color="auto"/>
            </w:tcBorders>
            <w:vAlign w:val="bottom"/>
          </w:tcPr>
          <w:p w:rsidR="006F63F8" w:rsidRDefault="008E145A">
            <w:pPr>
              <w:spacing w:line="264" w:lineRule="exact"/>
              <w:ind w:right="44"/>
              <w:jc w:val="center"/>
              <w:rPr>
                <w:sz w:val="20"/>
                <w:szCs w:val="20"/>
              </w:rPr>
            </w:pPr>
            <w:r>
              <w:rPr>
                <w:rFonts w:eastAsia="Times New Roman"/>
                <w:w w:val="99"/>
                <w:sz w:val="24"/>
                <w:szCs w:val="24"/>
              </w:rPr>
              <w:t>74 666</w:t>
            </w:r>
          </w:p>
        </w:tc>
        <w:tc>
          <w:tcPr>
            <w:tcW w:w="980" w:type="dxa"/>
            <w:tcBorders>
              <w:right w:val="single" w:sz="8" w:space="0" w:color="auto"/>
            </w:tcBorders>
            <w:vAlign w:val="bottom"/>
          </w:tcPr>
          <w:p w:rsidR="006F63F8" w:rsidRDefault="008E145A">
            <w:pPr>
              <w:spacing w:line="264" w:lineRule="exact"/>
              <w:ind w:right="28"/>
              <w:jc w:val="center"/>
              <w:rPr>
                <w:sz w:val="20"/>
                <w:szCs w:val="20"/>
              </w:rPr>
            </w:pPr>
            <w:r>
              <w:rPr>
                <w:rFonts w:eastAsia="Times New Roman"/>
                <w:w w:val="99"/>
                <w:sz w:val="24"/>
                <w:szCs w:val="24"/>
              </w:rPr>
              <w:t>20 740,5</w:t>
            </w:r>
          </w:p>
        </w:tc>
        <w:tc>
          <w:tcPr>
            <w:tcW w:w="960" w:type="dxa"/>
            <w:vAlign w:val="bottom"/>
          </w:tcPr>
          <w:p w:rsidR="006F63F8" w:rsidRDefault="008E145A">
            <w:pPr>
              <w:spacing w:line="264" w:lineRule="exact"/>
              <w:jc w:val="center"/>
              <w:rPr>
                <w:sz w:val="20"/>
                <w:szCs w:val="20"/>
              </w:rPr>
            </w:pPr>
            <w:r>
              <w:rPr>
                <w:rFonts w:eastAsia="Times New Roman"/>
                <w:w w:val="99"/>
                <w:sz w:val="24"/>
                <w:szCs w:val="24"/>
              </w:rPr>
              <w:t>248 886</w:t>
            </w:r>
          </w:p>
        </w:tc>
        <w:tc>
          <w:tcPr>
            <w:tcW w:w="60" w:type="dxa"/>
            <w:tcBorders>
              <w:right w:val="single" w:sz="8" w:space="0" w:color="auto"/>
            </w:tcBorders>
            <w:vAlign w:val="bottom"/>
          </w:tcPr>
          <w:p w:rsidR="006F63F8" w:rsidRDefault="006F63F8">
            <w:pPr>
              <w:rPr>
                <w:sz w:val="23"/>
                <w:szCs w:val="23"/>
              </w:rPr>
            </w:pPr>
          </w:p>
        </w:tc>
        <w:tc>
          <w:tcPr>
            <w:tcW w:w="1020" w:type="dxa"/>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61 090</w:t>
            </w:r>
          </w:p>
        </w:tc>
      </w:tr>
      <w:tr w:rsidR="006F63F8">
        <w:trPr>
          <w:trHeight w:val="266"/>
        </w:trPr>
        <w:tc>
          <w:tcPr>
            <w:tcW w:w="420" w:type="dxa"/>
            <w:tcBorders>
              <w:left w:val="single" w:sz="8" w:space="0" w:color="auto"/>
              <w:bottom w:val="single" w:sz="8" w:space="0" w:color="auto"/>
              <w:right w:val="single" w:sz="8" w:space="0" w:color="auto"/>
            </w:tcBorders>
            <w:vAlign w:val="bottom"/>
          </w:tcPr>
          <w:p w:rsidR="006F63F8" w:rsidRDefault="006F63F8">
            <w:pPr>
              <w:rPr>
                <w:sz w:val="23"/>
                <w:szCs w:val="23"/>
              </w:rPr>
            </w:pPr>
          </w:p>
        </w:tc>
        <w:tc>
          <w:tcPr>
            <w:tcW w:w="1380" w:type="dxa"/>
            <w:tcBorders>
              <w:bottom w:val="single" w:sz="8" w:space="0" w:color="auto"/>
            </w:tcBorders>
            <w:vAlign w:val="bottom"/>
          </w:tcPr>
          <w:p w:rsidR="006F63F8" w:rsidRDefault="008E145A">
            <w:pPr>
              <w:spacing w:line="264" w:lineRule="exact"/>
              <w:ind w:left="80"/>
              <w:rPr>
                <w:sz w:val="20"/>
                <w:szCs w:val="20"/>
              </w:rPr>
            </w:pPr>
            <w:r>
              <w:rPr>
                <w:rFonts w:eastAsia="Times New Roman"/>
                <w:sz w:val="24"/>
                <w:szCs w:val="24"/>
              </w:rPr>
              <w:t>цех</w:t>
            </w:r>
          </w:p>
        </w:tc>
        <w:tc>
          <w:tcPr>
            <w:tcW w:w="100" w:type="dxa"/>
            <w:tcBorders>
              <w:bottom w:val="single" w:sz="8" w:space="0" w:color="auto"/>
              <w:right w:val="single" w:sz="8" w:space="0" w:color="auto"/>
            </w:tcBorders>
            <w:vAlign w:val="bottom"/>
          </w:tcPr>
          <w:p w:rsidR="006F63F8" w:rsidRDefault="006F63F8">
            <w:pPr>
              <w:rPr>
                <w:sz w:val="23"/>
                <w:szCs w:val="23"/>
              </w:rPr>
            </w:pPr>
          </w:p>
        </w:tc>
        <w:tc>
          <w:tcPr>
            <w:tcW w:w="580" w:type="dxa"/>
            <w:tcBorders>
              <w:bottom w:val="single" w:sz="8" w:space="0" w:color="auto"/>
              <w:right w:val="single" w:sz="8" w:space="0" w:color="auto"/>
            </w:tcBorders>
            <w:vAlign w:val="bottom"/>
          </w:tcPr>
          <w:p w:rsidR="006F63F8" w:rsidRDefault="006F63F8">
            <w:pPr>
              <w:rPr>
                <w:sz w:val="23"/>
                <w:szCs w:val="23"/>
              </w:rPr>
            </w:pPr>
          </w:p>
        </w:tc>
        <w:tc>
          <w:tcPr>
            <w:tcW w:w="720" w:type="dxa"/>
            <w:tcBorders>
              <w:bottom w:val="single" w:sz="8" w:space="0" w:color="auto"/>
              <w:right w:val="single" w:sz="8" w:space="0" w:color="auto"/>
            </w:tcBorders>
            <w:vAlign w:val="bottom"/>
          </w:tcPr>
          <w:p w:rsidR="006F63F8" w:rsidRDefault="006F63F8">
            <w:pPr>
              <w:rPr>
                <w:sz w:val="23"/>
                <w:szCs w:val="23"/>
              </w:rPr>
            </w:pPr>
          </w:p>
        </w:tc>
        <w:tc>
          <w:tcPr>
            <w:tcW w:w="600" w:type="dxa"/>
            <w:tcBorders>
              <w:bottom w:val="single" w:sz="8" w:space="0" w:color="auto"/>
              <w:right w:val="single" w:sz="8" w:space="0" w:color="auto"/>
            </w:tcBorders>
            <w:vAlign w:val="bottom"/>
          </w:tcPr>
          <w:p w:rsidR="006F63F8" w:rsidRDefault="006F63F8">
            <w:pPr>
              <w:rPr>
                <w:sz w:val="23"/>
                <w:szCs w:val="23"/>
              </w:rPr>
            </w:pPr>
          </w:p>
        </w:tc>
        <w:tc>
          <w:tcPr>
            <w:tcW w:w="520" w:type="dxa"/>
            <w:tcBorders>
              <w:bottom w:val="single" w:sz="8" w:space="0" w:color="auto"/>
              <w:right w:val="single" w:sz="8" w:space="0" w:color="auto"/>
            </w:tcBorders>
            <w:vAlign w:val="bottom"/>
          </w:tcPr>
          <w:p w:rsidR="006F63F8" w:rsidRDefault="006F63F8">
            <w:pPr>
              <w:rPr>
                <w:sz w:val="23"/>
                <w:szCs w:val="23"/>
              </w:rPr>
            </w:pPr>
          </w:p>
        </w:tc>
        <w:tc>
          <w:tcPr>
            <w:tcW w:w="960" w:type="dxa"/>
            <w:tcBorders>
              <w:bottom w:val="single" w:sz="8" w:space="0" w:color="auto"/>
              <w:right w:val="single" w:sz="8" w:space="0" w:color="auto"/>
            </w:tcBorders>
            <w:vAlign w:val="bottom"/>
          </w:tcPr>
          <w:p w:rsidR="006F63F8" w:rsidRDefault="006F63F8">
            <w:pPr>
              <w:rPr>
                <w:sz w:val="23"/>
                <w:szCs w:val="23"/>
              </w:rPr>
            </w:pPr>
          </w:p>
        </w:tc>
        <w:tc>
          <w:tcPr>
            <w:tcW w:w="1140" w:type="dxa"/>
            <w:tcBorders>
              <w:bottom w:val="single" w:sz="8" w:space="0" w:color="auto"/>
              <w:right w:val="single" w:sz="8" w:space="0" w:color="auto"/>
            </w:tcBorders>
            <w:vAlign w:val="bottom"/>
          </w:tcPr>
          <w:p w:rsidR="006F63F8" w:rsidRDefault="006F63F8">
            <w:pPr>
              <w:rPr>
                <w:sz w:val="23"/>
                <w:szCs w:val="23"/>
              </w:rPr>
            </w:pPr>
          </w:p>
        </w:tc>
        <w:tc>
          <w:tcPr>
            <w:tcW w:w="980" w:type="dxa"/>
            <w:tcBorders>
              <w:bottom w:val="single" w:sz="8" w:space="0" w:color="auto"/>
              <w:right w:val="single" w:sz="8" w:space="0" w:color="auto"/>
            </w:tcBorders>
            <w:vAlign w:val="bottom"/>
          </w:tcPr>
          <w:p w:rsidR="006F63F8" w:rsidRDefault="006F63F8">
            <w:pPr>
              <w:rPr>
                <w:sz w:val="23"/>
                <w:szCs w:val="23"/>
              </w:rPr>
            </w:pPr>
          </w:p>
        </w:tc>
        <w:tc>
          <w:tcPr>
            <w:tcW w:w="960" w:type="dxa"/>
            <w:tcBorders>
              <w:bottom w:val="single" w:sz="8" w:space="0" w:color="auto"/>
            </w:tcBorders>
            <w:vAlign w:val="bottom"/>
          </w:tcPr>
          <w:p w:rsidR="006F63F8" w:rsidRDefault="006F63F8">
            <w:pPr>
              <w:rPr>
                <w:sz w:val="23"/>
                <w:szCs w:val="23"/>
              </w:rPr>
            </w:pPr>
          </w:p>
        </w:tc>
        <w:tc>
          <w:tcPr>
            <w:tcW w:w="60" w:type="dxa"/>
            <w:tcBorders>
              <w:bottom w:val="single" w:sz="8" w:space="0" w:color="auto"/>
              <w:right w:val="single" w:sz="8" w:space="0" w:color="auto"/>
            </w:tcBorders>
            <w:vAlign w:val="bottom"/>
          </w:tcPr>
          <w:p w:rsidR="006F63F8" w:rsidRDefault="006F63F8">
            <w:pPr>
              <w:rPr>
                <w:sz w:val="23"/>
                <w:szCs w:val="23"/>
              </w:rPr>
            </w:pPr>
          </w:p>
        </w:tc>
        <w:tc>
          <w:tcPr>
            <w:tcW w:w="1020" w:type="dxa"/>
            <w:tcBorders>
              <w:bottom w:val="single" w:sz="8" w:space="0" w:color="auto"/>
              <w:right w:val="single" w:sz="8" w:space="0" w:color="auto"/>
            </w:tcBorders>
            <w:vAlign w:val="bottom"/>
          </w:tcPr>
          <w:p w:rsidR="006F63F8" w:rsidRDefault="006F63F8">
            <w:pPr>
              <w:rPr>
                <w:sz w:val="23"/>
                <w:szCs w:val="23"/>
              </w:rPr>
            </w:pPr>
          </w:p>
        </w:tc>
      </w:tr>
      <w:tr w:rsidR="006F63F8">
        <w:trPr>
          <w:trHeight w:val="276"/>
        </w:trPr>
        <w:tc>
          <w:tcPr>
            <w:tcW w:w="420" w:type="dxa"/>
            <w:tcBorders>
              <w:left w:val="single" w:sz="8" w:space="0" w:color="auto"/>
              <w:right w:val="single" w:sz="8" w:space="0" w:color="auto"/>
            </w:tcBorders>
            <w:vAlign w:val="bottom"/>
          </w:tcPr>
          <w:p w:rsidR="006F63F8" w:rsidRDefault="008E145A">
            <w:pPr>
              <w:spacing w:line="264" w:lineRule="exact"/>
              <w:ind w:right="20"/>
              <w:jc w:val="right"/>
              <w:rPr>
                <w:sz w:val="20"/>
                <w:szCs w:val="20"/>
              </w:rPr>
            </w:pPr>
            <w:r>
              <w:rPr>
                <w:rFonts w:eastAsia="Times New Roman"/>
                <w:sz w:val="24"/>
                <w:szCs w:val="24"/>
              </w:rPr>
              <w:t>2</w:t>
            </w:r>
          </w:p>
        </w:tc>
        <w:tc>
          <w:tcPr>
            <w:tcW w:w="1380" w:type="dxa"/>
            <w:vAlign w:val="bottom"/>
          </w:tcPr>
          <w:p w:rsidR="006F63F8" w:rsidRDefault="008E145A">
            <w:pPr>
              <w:spacing w:line="264" w:lineRule="exact"/>
              <w:ind w:left="80"/>
              <w:rPr>
                <w:sz w:val="20"/>
                <w:szCs w:val="20"/>
              </w:rPr>
            </w:pPr>
            <w:r>
              <w:rPr>
                <w:rFonts w:eastAsia="Times New Roman"/>
                <w:sz w:val="24"/>
                <w:szCs w:val="24"/>
              </w:rPr>
              <w:t>Чугуноли-</w:t>
            </w:r>
          </w:p>
        </w:tc>
        <w:tc>
          <w:tcPr>
            <w:tcW w:w="100" w:type="dxa"/>
            <w:tcBorders>
              <w:right w:val="single" w:sz="8" w:space="0" w:color="auto"/>
            </w:tcBorders>
            <w:vAlign w:val="bottom"/>
          </w:tcPr>
          <w:p w:rsidR="006F63F8" w:rsidRDefault="006F63F8">
            <w:pPr>
              <w:rPr>
                <w:sz w:val="24"/>
                <w:szCs w:val="24"/>
              </w:rPr>
            </w:pPr>
          </w:p>
        </w:tc>
        <w:tc>
          <w:tcPr>
            <w:tcW w:w="580" w:type="dxa"/>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10</w:t>
            </w:r>
          </w:p>
        </w:tc>
        <w:tc>
          <w:tcPr>
            <w:tcW w:w="720" w:type="dxa"/>
            <w:tcBorders>
              <w:right w:val="single" w:sz="8" w:space="0" w:color="auto"/>
            </w:tcBorders>
            <w:vAlign w:val="bottom"/>
          </w:tcPr>
          <w:p w:rsidR="006F63F8" w:rsidRDefault="008E145A">
            <w:pPr>
              <w:spacing w:line="276" w:lineRule="exact"/>
              <w:jc w:val="center"/>
              <w:rPr>
                <w:sz w:val="20"/>
                <w:szCs w:val="20"/>
              </w:rPr>
            </w:pPr>
            <w:r>
              <w:rPr>
                <w:rFonts w:eastAsia="Times New Roman"/>
                <w:sz w:val="24"/>
                <w:szCs w:val="24"/>
              </w:rPr>
              <w:t>3</w:t>
            </w:r>
            <w:r>
              <w:rPr>
                <w:rFonts w:eastAsia="Times New Roman"/>
                <w:sz w:val="27"/>
                <w:szCs w:val="27"/>
              </w:rPr>
              <w:t>·</w:t>
            </w:r>
            <w:r>
              <w:rPr>
                <w:rFonts w:eastAsia="Times New Roman"/>
                <w:sz w:val="24"/>
                <w:szCs w:val="24"/>
              </w:rPr>
              <w:t xml:space="preserve"> 270</w:t>
            </w:r>
          </w:p>
        </w:tc>
        <w:tc>
          <w:tcPr>
            <w:tcW w:w="600" w:type="dxa"/>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1</w:t>
            </w:r>
          </w:p>
        </w:tc>
        <w:tc>
          <w:tcPr>
            <w:tcW w:w="520" w:type="dxa"/>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w:t>
            </w:r>
          </w:p>
        </w:tc>
        <w:tc>
          <w:tcPr>
            <w:tcW w:w="960" w:type="dxa"/>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25 926</w:t>
            </w:r>
          </w:p>
        </w:tc>
        <w:tc>
          <w:tcPr>
            <w:tcW w:w="1140" w:type="dxa"/>
            <w:tcBorders>
              <w:right w:val="single" w:sz="8" w:space="0" w:color="auto"/>
            </w:tcBorders>
            <w:vAlign w:val="bottom"/>
          </w:tcPr>
          <w:p w:rsidR="006F63F8" w:rsidRDefault="008E145A">
            <w:pPr>
              <w:spacing w:line="264" w:lineRule="exact"/>
              <w:ind w:right="44"/>
              <w:jc w:val="center"/>
              <w:rPr>
                <w:sz w:val="20"/>
                <w:szCs w:val="20"/>
              </w:rPr>
            </w:pPr>
            <w:r>
              <w:rPr>
                <w:rFonts w:eastAsia="Times New Roman"/>
                <w:w w:val="99"/>
                <w:sz w:val="24"/>
                <w:szCs w:val="24"/>
              </w:rPr>
              <w:t>93 332</w:t>
            </w:r>
          </w:p>
        </w:tc>
        <w:tc>
          <w:tcPr>
            <w:tcW w:w="980" w:type="dxa"/>
            <w:tcBorders>
              <w:right w:val="single" w:sz="8" w:space="0" w:color="auto"/>
            </w:tcBorders>
            <w:vAlign w:val="bottom"/>
          </w:tcPr>
          <w:p w:rsidR="006F63F8" w:rsidRDefault="008E145A">
            <w:pPr>
              <w:spacing w:line="264" w:lineRule="exact"/>
              <w:ind w:right="48"/>
              <w:jc w:val="center"/>
              <w:rPr>
                <w:sz w:val="20"/>
                <w:szCs w:val="20"/>
              </w:rPr>
            </w:pPr>
            <w:r>
              <w:rPr>
                <w:rFonts w:eastAsia="Times New Roman"/>
                <w:w w:val="99"/>
                <w:sz w:val="24"/>
                <w:szCs w:val="24"/>
              </w:rPr>
              <w:t>25 926</w:t>
            </w:r>
          </w:p>
        </w:tc>
        <w:tc>
          <w:tcPr>
            <w:tcW w:w="960" w:type="dxa"/>
            <w:vAlign w:val="bottom"/>
          </w:tcPr>
          <w:p w:rsidR="006F63F8" w:rsidRDefault="008E145A">
            <w:pPr>
              <w:spacing w:line="264" w:lineRule="exact"/>
              <w:jc w:val="center"/>
              <w:rPr>
                <w:sz w:val="20"/>
                <w:szCs w:val="20"/>
              </w:rPr>
            </w:pPr>
            <w:r>
              <w:rPr>
                <w:rFonts w:eastAsia="Times New Roman"/>
                <w:w w:val="99"/>
                <w:sz w:val="24"/>
                <w:szCs w:val="24"/>
              </w:rPr>
              <w:t>207 405</w:t>
            </w:r>
          </w:p>
        </w:tc>
        <w:tc>
          <w:tcPr>
            <w:tcW w:w="60" w:type="dxa"/>
            <w:tcBorders>
              <w:right w:val="single" w:sz="8" w:space="0" w:color="auto"/>
            </w:tcBorders>
            <w:vAlign w:val="bottom"/>
          </w:tcPr>
          <w:p w:rsidR="006F63F8" w:rsidRDefault="006F63F8">
            <w:pPr>
              <w:rPr>
                <w:sz w:val="24"/>
                <w:szCs w:val="24"/>
              </w:rPr>
            </w:pPr>
          </w:p>
        </w:tc>
        <w:tc>
          <w:tcPr>
            <w:tcW w:w="1020" w:type="dxa"/>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76 363</w:t>
            </w:r>
          </w:p>
        </w:tc>
      </w:tr>
      <w:tr w:rsidR="006F63F8">
        <w:trPr>
          <w:trHeight w:val="266"/>
        </w:trPr>
        <w:tc>
          <w:tcPr>
            <w:tcW w:w="420" w:type="dxa"/>
            <w:tcBorders>
              <w:left w:val="single" w:sz="8" w:space="0" w:color="auto"/>
              <w:bottom w:val="single" w:sz="8" w:space="0" w:color="auto"/>
              <w:right w:val="single" w:sz="8" w:space="0" w:color="auto"/>
            </w:tcBorders>
            <w:vAlign w:val="bottom"/>
          </w:tcPr>
          <w:p w:rsidR="006F63F8" w:rsidRDefault="006F63F8">
            <w:pPr>
              <w:rPr>
                <w:sz w:val="23"/>
                <w:szCs w:val="23"/>
              </w:rPr>
            </w:pPr>
          </w:p>
        </w:tc>
        <w:tc>
          <w:tcPr>
            <w:tcW w:w="1380" w:type="dxa"/>
            <w:tcBorders>
              <w:bottom w:val="single" w:sz="8" w:space="0" w:color="auto"/>
            </w:tcBorders>
            <w:vAlign w:val="bottom"/>
          </w:tcPr>
          <w:p w:rsidR="006F63F8" w:rsidRDefault="008E145A">
            <w:pPr>
              <w:spacing w:line="264" w:lineRule="exact"/>
              <w:ind w:left="80"/>
              <w:rPr>
                <w:sz w:val="20"/>
                <w:szCs w:val="20"/>
              </w:rPr>
            </w:pPr>
            <w:r>
              <w:rPr>
                <w:rFonts w:eastAsia="Times New Roman"/>
                <w:sz w:val="24"/>
                <w:szCs w:val="24"/>
              </w:rPr>
              <w:t>тейный цех</w:t>
            </w:r>
          </w:p>
        </w:tc>
        <w:tc>
          <w:tcPr>
            <w:tcW w:w="100" w:type="dxa"/>
            <w:tcBorders>
              <w:bottom w:val="single" w:sz="8" w:space="0" w:color="auto"/>
              <w:right w:val="single" w:sz="8" w:space="0" w:color="auto"/>
            </w:tcBorders>
            <w:vAlign w:val="bottom"/>
          </w:tcPr>
          <w:p w:rsidR="006F63F8" w:rsidRDefault="006F63F8">
            <w:pPr>
              <w:rPr>
                <w:sz w:val="23"/>
                <w:szCs w:val="23"/>
              </w:rPr>
            </w:pPr>
          </w:p>
        </w:tc>
        <w:tc>
          <w:tcPr>
            <w:tcW w:w="580" w:type="dxa"/>
            <w:tcBorders>
              <w:bottom w:val="single" w:sz="8" w:space="0" w:color="auto"/>
              <w:right w:val="single" w:sz="8" w:space="0" w:color="auto"/>
            </w:tcBorders>
            <w:vAlign w:val="bottom"/>
          </w:tcPr>
          <w:p w:rsidR="006F63F8" w:rsidRDefault="006F63F8">
            <w:pPr>
              <w:rPr>
                <w:sz w:val="23"/>
                <w:szCs w:val="23"/>
              </w:rPr>
            </w:pPr>
          </w:p>
        </w:tc>
        <w:tc>
          <w:tcPr>
            <w:tcW w:w="720" w:type="dxa"/>
            <w:tcBorders>
              <w:bottom w:val="single" w:sz="8" w:space="0" w:color="auto"/>
              <w:right w:val="single" w:sz="8" w:space="0" w:color="auto"/>
            </w:tcBorders>
            <w:vAlign w:val="bottom"/>
          </w:tcPr>
          <w:p w:rsidR="006F63F8" w:rsidRDefault="006F63F8">
            <w:pPr>
              <w:rPr>
                <w:sz w:val="23"/>
                <w:szCs w:val="23"/>
              </w:rPr>
            </w:pPr>
          </w:p>
        </w:tc>
        <w:tc>
          <w:tcPr>
            <w:tcW w:w="600" w:type="dxa"/>
            <w:tcBorders>
              <w:bottom w:val="single" w:sz="8" w:space="0" w:color="auto"/>
              <w:right w:val="single" w:sz="8" w:space="0" w:color="auto"/>
            </w:tcBorders>
            <w:vAlign w:val="bottom"/>
          </w:tcPr>
          <w:p w:rsidR="006F63F8" w:rsidRDefault="006F63F8">
            <w:pPr>
              <w:rPr>
                <w:sz w:val="23"/>
                <w:szCs w:val="23"/>
              </w:rPr>
            </w:pPr>
          </w:p>
        </w:tc>
        <w:tc>
          <w:tcPr>
            <w:tcW w:w="520" w:type="dxa"/>
            <w:tcBorders>
              <w:bottom w:val="single" w:sz="8" w:space="0" w:color="auto"/>
              <w:right w:val="single" w:sz="8" w:space="0" w:color="auto"/>
            </w:tcBorders>
            <w:vAlign w:val="bottom"/>
          </w:tcPr>
          <w:p w:rsidR="006F63F8" w:rsidRDefault="006F63F8">
            <w:pPr>
              <w:rPr>
                <w:sz w:val="23"/>
                <w:szCs w:val="23"/>
              </w:rPr>
            </w:pPr>
          </w:p>
        </w:tc>
        <w:tc>
          <w:tcPr>
            <w:tcW w:w="960" w:type="dxa"/>
            <w:tcBorders>
              <w:bottom w:val="single" w:sz="8" w:space="0" w:color="auto"/>
              <w:right w:val="single" w:sz="8" w:space="0" w:color="auto"/>
            </w:tcBorders>
            <w:vAlign w:val="bottom"/>
          </w:tcPr>
          <w:p w:rsidR="006F63F8" w:rsidRDefault="006F63F8">
            <w:pPr>
              <w:rPr>
                <w:sz w:val="23"/>
                <w:szCs w:val="23"/>
              </w:rPr>
            </w:pPr>
          </w:p>
        </w:tc>
        <w:tc>
          <w:tcPr>
            <w:tcW w:w="1140" w:type="dxa"/>
            <w:tcBorders>
              <w:bottom w:val="single" w:sz="8" w:space="0" w:color="auto"/>
              <w:right w:val="single" w:sz="8" w:space="0" w:color="auto"/>
            </w:tcBorders>
            <w:vAlign w:val="bottom"/>
          </w:tcPr>
          <w:p w:rsidR="006F63F8" w:rsidRDefault="006F63F8">
            <w:pPr>
              <w:rPr>
                <w:sz w:val="23"/>
                <w:szCs w:val="23"/>
              </w:rPr>
            </w:pPr>
          </w:p>
        </w:tc>
        <w:tc>
          <w:tcPr>
            <w:tcW w:w="980" w:type="dxa"/>
            <w:tcBorders>
              <w:bottom w:val="single" w:sz="8" w:space="0" w:color="auto"/>
              <w:right w:val="single" w:sz="8" w:space="0" w:color="auto"/>
            </w:tcBorders>
            <w:vAlign w:val="bottom"/>
          </w:tcPr>
          <w:p w:rsidR="006F63F8" w:rsidRDefault="006F63F8">
            <w:pPr>
              <w:rPr>
                <w:sz w:val="23"/>
                <w:szCs w:val="23"/>
              </w:rPr>
            </w:pPr>
          </w:p>
        </w:tc>
        <w:tc>
          <w:tcPr>
            <w:tcW w:w="960" w:type="dxa"/>
            <w:tcBorders>
              <w:bottom w:val="single" w:sz="8" w:space="0" w:color="auto"/>
            </w:tcBorders>
            <w:vAlign w:val="bottom"/>
          </w:tcPr>
          <w:p w:rsidR="006F63F8" w:rsidRDefault="006F63F8">
            <w:pPr>
              <w:rPr>
                <w:sz w:val="23"/>
                <w:szCs w:val="23"/>
              </w:rPr>
            </w:pPr>
          </w:p>
        </w:tc>
        <w:tc>
          <w:tcPr>
            <w:tcW w:w="60" w:type="dxa"/>
            <w:tcBorders>
              <w:bottom w:val="single" w:sz="8" w:space="0" w:color="auto"/>
              <w:right w:val="single" w:sz="8" w:space="0" w:color="auto"/>
            </w:tcBorders>
            <w:vAlign w:val="bottom"/>
          </w:tcPr>
          <w:p w:rsidR="006F63F8" w:rsidRDefault="006F63F8">
            <w:pPr>
              <w:rPr>
                <w:sz w:val="23"/>
                <w:szCs w:val="23"/>
              </w:rPr>
            </w:pPr>
          </w:p>
        </w:tc>
        <w:tc>
          <w:tcPr>
            <w:tcW w:w="1020" w:type="dxa"/>
            <w:tcBorders>
              <w:bottom w:val="single" w:sz="8" w:space="0" w:color="auto"/>
              <w:right w:val="single" w:sz="8" w:space="0" w:color="auto"/>
            </w:tcBorders>
            <w:vAlign w:val="bottom"/>
          </w:tcPr>
          <w:p w:rsidR="006F63F8" w:rsidRDefault="006F63F8">
            <w:pPr>
              <w:rPr>
                <w:sz w:val="23"/>
                <w:szCs w:val="23"/>
              </w:rPr>
            </w:pPr>
          </w:p>
        </w:tc>
      </w:tr>
      <w:tr w:rsidR="006F63F8">
        <w:trPr>
          <w:trHeight w:val="263"/>
        </w:trPr>
        <w:tc>
          <w:tcPr>
            <w:tcW w:w="420" w:type="dxa"/>
            <w:tcBorders>
              <w:left w:val="single" w:sz="8" w:space="0" w:color="auto"/>
              <w:right w:val="single" w:sz="8" w:space="0" w:color="auto"/>
            </w:tcBorders>
            <w:vAlign w:val="bottom"/>
          </w:tcPr>
          <w:p w:rsidR="006F63F8" w:rsidRDefault="008E145A">
            <w:pPr>
              <w:spacing w:line="263" w:lineRule="exact"/>
              <w:ind w:right="20"/>
              <w:jc w:val="right"/>
              <w:rPr>
                <w:sz w:val="20"/>
                <w:szCs w:val="20"/>
              </w:rPr>
            </w:pPr>
            <w:r>
              <w:rPr>
                <w:rFonts w:eastAsia="Times New Roman"/>
                <w:sz w:val="24"/>
                <w:szCs w:val="24"/>
              </w:rPr>
              <w:t>3</w:t>
            </w:r>
          </w:p>
        </w:tc>
        <w:tc>
          <w:tcPr>
            <w:tcW w:w="1380" w:type="dxa"/>
            <w:vAlign w:val="bottom"/>
          </w:tcPr>
          <w:p w:rsidR="006F63F8" w:rsidRDefault="008E145A">
            <w:pPr>
              <w:spacing w:line="263" w:lineRule="exact"/>
              <w:ind w:left="80"/>
              <w:rPr>
                <w:sz w:val="20"/>
                <w:szCs w:val="20"/>
              </w:rPr>
            </w:pPr>
            <w:r>
              <w:rPr>
                <w:rFonts w:eastAsia="Times New Roman"/>
                <w:sz w:val="24"/>
                <w:szCs w:val="24"/>
              </w:rPr>
              <w:t>Механичес-</w:t>
            </w:r>
          </w:p>
        </w:tc>
        <w:tc>
          <w:tcPr>
            <w:tcW w:w="100" w:type="dxa"/>
            <w:tcBorders>
              <w:right w:val="single" w:sz="8" w:space="0" w:color="auto"/>
            </w:tcBorders>
            <w:vAlign w:val="bottom"/>
          </w:tcPr>
          <w:p w:rsidR="006F63F8" w:rsidRDefault="006F63F8"/>
        </w:tc>
        <w:tc>
          <w:tcPr>
            <w:tcW w:w="58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8</w:t>
            </w:r>
          </w:p>
        </w:tc>
        <w:tc>
          <w:tcPr>
            <w:tcW w:w="72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270</w:t>
            </w:r>
          </w:p>
        </w:tc>
        <w:tc>
          <w:tcPr>
            <w:tcW w:w="60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1</w:t>
            </w:r>
          </w:p>
        </w:tc>
        <w:tc>
          <w:tcPr>
            <w:tcW w:w="52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w:t>
            </w:r>
          </w:p>
        </w:tc>
        <w:tc>
          <w:tcPr>
            <w:tcW w:w="96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6 914</w:t>
            </w:r>
          </w:p>
        </w:tc>
        <w:tc>
          <w:tcPr>
            <w:tcW w:w="1140" w:type="dxa"/>
            <w:tcBorders>
              <w:right w:val="single" w:sz="8" w:space="0" w:color="auto"/>
            </w:tcBorders>
            <w:vAlign w:val="bottom"/>
          </w:tcPr>
          <w:p w:rsidR="006F63F8" w:rsidRDefault="008E145A">
            <w:pPr>
              <w:spacing w:line="263" w:lineRule="exact"/>
              <w:ind w:right="44"/>
              <w:jc w:val="center"/>
              <w:rPr>
                <w:sz w:val="20"/>
                <w:szCs w:val="20"/>
              </w:rPr>
            </w:pPr>
            <w:r>
              <w:rPr>
                <w:rFonts w:eastAsia="Times New Roman"/>
                <w:w w:val="99"/>
                <w:sz w:val="24"/>
                <w:szCs w:val="24"/>
              </w:rPr>
              <w:t>24 889</w:t>
            </w:r>
          </w:p>
        </w:tc>
        <w:tc>
          <w:tcPr>
            <w:tcW w:w="980" w:type="dxa"/>
            <w:tcBorders>
              <w:right w:val="single" w:sz="8" w:space="0" w:color="auto"/>
            </w:tcBorders>
            <w:vAlign w:val="bottom"/>
          </w:tcPr>
          <w:p w:rsidR="006F63F8" w:rsidRDefault="008E145A">
            <w:pPr>
              <w:spacing w:line="263" w:lineRule="exact"/>
              <w:ind w:right="48"/>
              <w:jc w:val="center"/>
              <w:rPr>
                <w:sz w:val="20"/>
                <w:szCs w:val="20"/>
              </w:rPr>
            </w:pPr>
            <w:r>
              <w:rPr>
                <w:rFonts w:eastAsia="Times New Roman"/>
                <w:w w:val="99"/>
                <w:sz w:val="24"/>
                <w:szCs w:val="24"/>
              </w:rPr>
              <w:t>6 914</w:t>
            </w:r>
          </w:p>
        </w:tc>
        <w:tc>
          <w:tcPr>
            <w:tcW w:w="960" w:type="dxa"/>
            <w:vAlign w:val="bottom"/>
          </w:tcPr>
          <w:p w:rsidR="006F63F8" w:rsidRDefault="008E145A">
            <w:pPr>
              <w:spacing w:line="263" w:lineRule="exact"/>
              <w:jc w:val="center"/>
              <w:rPr>
                <w:sz w:val="20"/>
                <w:szCs w:val="20"/>
              </w:rPr>
            </w:pPr>
            <w:r>
              <w:rPr>
                <w:rFonts w:eastAsia="Times New Roman"/>
                <w:w w:val="99"/>
                <w:sz w:val="24"/>
                <w:szCs w:val="24"/>
              </w:rPr>
              <w:t>165 924</w:t>
            </w:r>
          </w:p>
        </w:tc>
        <w:tc>
          <w:tcPr>
            <w:tcW w:w="60" w:type="dxa"/>
            <w:tcBorders>
              <w:right w:val="single" w:sz="8" w:space="0" w:color="auto"/>
            </w:tcBorders>
            <w:vAlign w:val="bottom"/>
          </w:tcPr>
          <w:p w:rsidR="006F63F8" w:rsidRDefault="006F63F8"/>
        </w:tc>
        <w:tc>
          <w:tcPr>
            <w:tcW w:w="102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20 363</w:t>
            </w:r>
          </w:p>
        </w:tc>
      </w:tr>
      <w:tr w:rsidR="006F63F8">
        <w:trPr>
          <w:trHeight w:val="279"/>
        </w:trPr>
        <w:tc>
          <w:tcPr>
            <w:tcW w:w="42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380" w:type="dxa"/>
            <w:tcBorders>
              <w:bottom w:val="single" w:sz="8" w:space="0" w:color="auto"/>
            </w:tcBorders>
            <w:vAlign w:val="bottom"/>
          </w:tcPr>
          <w:p w:rsidR="006F63F8" w:rsidRDefault="008E145A">
            <w:pPr>
              <w:ind w:left="80"/>
              <w:rPr>
                <w:sz w:val="20"/>
                <w:szCs w:val="20"/>
              </w:rPr>
            </w:pPr>
            <w:r>
              <w:rPr>
                <w:rFonts w:eastAsia="Times New Roman"/>
                <w:sz w:val="24"/>
                <w:szCs w:val="24"/>
              </w:rPr>
              <w:t>кий цех</w:t>
            </w:r>
          </w:p>
        </w:tc>
        <w:tc>
          <w:tcPr>
            <w:tcW w:w="100" w:type="dxa"/>
            <w:tcBorders>
              <w:bottom w:val="single" w:sz="8" w:space="0" w:color="auto"/>
              <w:right w:val="single" w:sz="8" w:space="0" w:color="auto"/>
            </w:tcBorders>
            <w:vAlign w:val="bottom"/>
          </w:tcPr>
          <w:p w:rsidR="006F63F8" w:rsidRDefault="006F63F8">
            <w:pPr>
              <w:rPr>
                <w:sz w:val="24"/>
                <w:szCs w:val="24"/>
              </w:rPr>
            </w:pPr>
          </w:p>
        </w:tc>
        <w:tc>
          <w:tcPr>
            <w:tcW w:w="580" w:type="dxa"/>
            <w:tcBorders>
              <w:bottom w:val="single" w:sz="8" w:space="0" w:color="auto"/>
              <w:right w:val="single" w:sz="8" w:space="0" w:color="auto"/>
            </w:tcBorders>
            <w:vAlign w:val="bottom"/>
          </w:tcPr>
          <w:p w:rsidR="006F63F8" w:rsidRDefault="006F63F8">
            <w:pPr>
              <w:rPr>
                <w:sz w:val="24"/>
                <w:szCs w:val="24"/>
              </w:rPr>
            </w:pPr>
          </w:p>
        </w:tc>
        <w:tc>
          <w:tcPr>
            <w:tcW w:w="720" w:type="dxa"/>
            <w:tcBorders>
              <w:bottom w:val="single" w:sz="8" w:space="0" w:color="auto"/>
              <w:right w:val="single" w:sz="8" w:space="0" w:color="auto"/>
            </w:tcBorders>
            <w:vAlign w:val="bottom"/>
          </w:tcPr>
          <w:p w:rsidR="006F63F8" w:rsidRDefault="006F63F8">
            <w:pPr>
              <w:rPr>
                <w:sz w:val="24"/>
                <w:szCs w:val="24"/>
              </w:rPr>
            </w:pPr>
          </w:p>
        </w:tc>
        <w:tc>
          <w:tcPr>
            <w:tcW w:w="600" w:type="dxa"/>
            <w:tcBorders>
              <w:bottom w:val="single" w:sz="8" w:space="0" w:color="auto"/>
              <w:right w:val="single" w:sz="8" w:space="0" w:color="auto"/>
            </w:tcBorders>
            <w:vAlign w:val="bottom"/>
          </w:tcPr>
          <w:p w:rsidR="006F63F8" w:rsidRDefault="006F63F8">
            <w:pPr>
              <w:rPr>
                <w:sz w:val="24"/>
                <w:szCs w:val="24"/>
              </w:rPr>
            </w:pPr>
          </w:p>
        </w:tc>
        <w:tc>
          <w:tcPr>
            <w:tcW w:w="520" w:type="dxa"/>
            <w:tcBorders>
              <w:bottom w:val="single" w:sz="8" w:space="0" w:color="auto"/>
              <w:right w:val="single" w:sz="8" w:space="0" w:color="auto"/>
            </w:tcBorders>
            <w:vAlign w:val="bottom"/>
          </w:tcPr>
          <w:p w:rsidR="006F63F8" w:rsidRDefault="006F63F8">
            <w:pPr>
              <w:rPr>
                <w:sz w:val="24"/>
                <w:szCs w:val="24"/>
              </w:rPr>
            </w:pPr>
          </w:p>
        </w:tc>
        <w:tc>
          <w:tcPr>
            <w:tcW w:w="960" w:type="dxa"/>
            <w:tcBorders>
              <w:bottom w:val="single" w:sz="8" w:space="0" w:color="auto"/>
              <w:right w:val="single" w:sz="8" w:space="0" w:color="auto"/>
            </w:tcBorders>
            <w:vAlign w:val="bottom"/>
          </w:tcPr>
          <w:p w:rsidR="006F63F8" w:rsidRDefault="006F63F8">
            <w:pPr>
              <w:rPr>
                <w:sz w:val="24"/>
                <w:szCs w:val="24"/>
              </w:rPr>
            </w:pPr>
          </w:p>
        </w:tc>
        <w:tc>
          <w:tcPr>
            <w:tcW w:w="1140" w:type="dxa"/>
            <w:tcBorders>
              <w:bottom w:val="single" w:sz="8" w:space="0" w:color="auto"/>
              <w:right w:val="single" w:sz="8" w:space="0" w:color="auto"/>
            </w:tcBorders>
            <w:vAlign w:val="bottom"/>
          </w:tcPr>
          <w:p w:rsidR="006F63F8" w:rsidRDefault="006F63F8">
            <w:pPr>
              <w:rPr>
                <w:sz w:val="24"/>
                <w:szCs w:val="24"/>
              </w:rPr>
            </w:pPr>
          </w:p>
        </w:tc>
        <w:tc>
          <w:tcPr>
            <w:tcW w:w="980" w:type="dxa"/>
            <w:tcBorders>
              <w:bottom w:val="single" w:sz="8" w:space="0" w:color="auto"/>
              <w:right w:val="single" w:sz="8" w:space="0" w:color="auto"/>
            </w:tcBorders>
            <w:vAlign w:val="bottom"/>
          </w:tcPr>
          <w:p w:rsidR="006F63F8" w:rsidRDefault="006F63F8">
            <w:pPr>
              <w:rPr>
                <w:sz w:val="24"/>
                <w:szCs w:val="24"/>
              </w:rPr>
            </w:pPr>
          </w:p>
        </w:tc>
        <w:tc>
          <w:tcPr>
            <w:tcW w:w="960" w:type="dxa"/>
            <w:tcBorders>
              <w:bottom w:val="single" w:sz="8" w:space="0" w:color="auto"/>
            </w:tcBorders>
            <w:vAlign w:val="bottom"/>
          </w:tcPr>
          <w:p w:rsidR="006F63F8" w:rsidRDefault="006F63F8">
            <w:pPr>
              <w:rPr>
                <w:sz w:val="24"/>
                <w:szCs w:val="24"/>
              </w:rPr>
            </w:pPr>
          </w:p>
        </w:tc>
        <w:tc>
          <w:tcPr>
            <w:tcW w:w="60" w:type="dxa"/>
            <w:tcBorders>
              <w:bottom w:val="single" w:sz="8" w:space="0" w:color="auto"/>
              <w:right w:val="single" w:sz="8" w:space="0" w:color="auto"/>
            </w:tcBorders>
            <w:vAlign w:val="bottom"/>
          </w:tcPr>
          <w:p w:rsidR="006F63F8" w:rsidRDefault="006F63F8">
            <w:pPr>
              <w:rPr>
                <w:sz w:val="24"/>
                <w:szCs w:val="24"/>
              </w:rPr>
            </w:pPr>
          </w:p>
        </w:tc>
        <w:tc>
          <w:tcPr>
            <w:tcW w:w="1020" w:type="dxa"/>
            <w:tcBorders>
              <w:bottom w:val="single" w:sz="8" w:space="0" w:color="auto"/>
              <w:right w:val="single" w:sz="8" w:space="0" w:color="auto"/>
            </w:tcBorders>
            <w:vAlign w:val="bottom"/>
          </w:tcPr>
          <w:p w:rsidR="006F63F8" w:rsidRDefault="006F63F8">
            <w:pPr>
              <w:rPr>
                <w:sz w:val="24"/>
                <w:szCs w:val="24"/>
              </w:rPr>
            </w:pPr>
          </w:p>
        </w:tc>
      </w:tr>
      <w:tr w:rsidR="006F63F8">
        <w:trPr>
          <w:trHeight w:val="263"/>
        </w:trPr>
        <w:tc>
          <w:tcPr>
            <w:tcW w:w="420" w:type="dxa"/>
            <w:tcBorders>
              <w:left w:val="single" w:sz="8" w:space="0" w:color="auto"/>
              <w:right w:val="single" w:sz="8" w:space="0" w:color="auto"/>
            </w:tcBorders>
            <w:vAlign w:val="bottom"/>
          </w:tcPr>
          <w:p w:rsidR="006F63F8" w:rsidRDefault="008E145A">
            <w:pPr>
              <w:spacing w:line="263" w:lineRule="exact"/>
              <w:ind w:right="20"/>
              <w:jc w:val="right"/>
              <w:rPr>
                <w:sz w:val="20"/>
                <w:szCs w:val="20"/>
              </w:rPr>
            </w:pPr>
            <w:r>
              <w:rPr>
                <w:rFonts w:eastAsia="Times New Roman"/>
                <w:sz w:val="24"/>
                <w:szCs w:val="24"/>
              </w:rPr>
              <w:t>4</w:t>
            </w:r>
          </w:p>
        </w:tc>
        <w:tc>
          <w:tcPr>
            <w:tcW w:w="1380" w:type="dxa"/>
            <w:vAlign w:val="bottom"/>
          </w:tcPr>
          <w:p w:rsidR="006F63F8" w:rsidRDefault="008E145A">
            <w:pPr>
              <w:spacing w:line="263" w:lineRule="exact"/>
              <w:ind w:left="80"/>
              <w:rPr>
                <w:sz w:val="20"/>
                <w:szCs w:val="20"/>
              </w:rPr>
            </w:pPr>
            <w:r>
              <w:rPr>
                <w:rFonts w:eastAsia="Times New Roman"/>
                <w:sz w:val="24"/>
                <w:szCs w:val="24"/>
              </w:rPr>
              <w:t>Учебное</w:t>
            </w:r>
          </w:p>
        </w:tc>
        <w:tc>
          <w:tcPr>
            <w:tcW w:w="100" w:type="dxa"/>
            <w:tcBorders>
              <w:right w:val="single" w:sz="8" w:space="0" w:color="auto"/>
            </w:tcBorders>
            <w:vAlign w:val="bottom"/>
          </w:tcPr>
          <w:p w:rsidR="006F63F8" w:rsidRDefault="006F63F8"/>
        </w:tc>
        <w:tc>
          <w:tcPr>
            <w:tcW w:w="58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1200</w:t>
            </w:r>
          </w:p>
        </w:tc>
        <w:tc>
          <w:tcPr>
            <w:tcW w:w="72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6</w:t>
            </w:r>
          </w:p>
        </w:tc>
        <w:tc>
          <w:tcPr>
            <w:tcW w:w="60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1,33</w:t>
            </w:r>
          </w:p>
        </w:tc>
        <w:tc>
          <w:tcPr>
            <w:tcW w:w="52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3,6</w:t>
            </w:r>
          </w:p>
        </w:tc>
        <w:tc>
          <w:tcPr>
            <w:tcW w:w="96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23 045</w:t>
            </w:r>
          </w:p>
        </w:tc>
        <w:tc>
          <w:tcPr>
            <w:tcW w:w="1140" w:type="dxa"/>
            <w:tcBorders>
              <w:right w:val="single" w:sz="8" w:space="0" w:color="auto"/>
            </w:tcBorders>
            <w:vAlign w:val="bottom"/>
          </w:tcPr>
          <w:p w:rsidR="006F63F8" w:rsidRDefault="008E145A">
            <w:pPr>
              <w:spacing w:line="263" w:lineRule="exact"/>
              <w:ind w:right="44"/>
              <w:jc w:val="center"/>
              <w:rPr>
                <w:sz w:val="20"/>
                <w:szCs w:val="20"/>
              </w:rPr>
            </w:pPr>
            <w:r>
              <w:rPr>
                <w:rFonts w:eastAsia="Times New Roman"/>
                <w:w w:val="99"/>
                <w:sz w:val="24"/>
                <w:szCs w:val="24"/>
              </w:rPr>
              <w:t>82 962</w:t>
            </w:r>
          </w:p>
        </w:tc>
        <w:tc>
          <w:tcPr>
            <w:tcW w:w="980" w:type="dxa"/>
            <w:tcBorders>
              <w:right w:val="single" w:sz="8" w:space="0" w:color="auto"/>
            </w:tcBorders>
            <w:vAlign w:val="bottom"/>
          </w:tcPr>
          <w:p w:rsidR="006F63F8" w:rsidRDefault="008E145A">
            <w:pPr>
              <w:spacing w:line="263" w:lineRule="exact"/>
              <w:ind w:right="48"/>
              <w:jc w:val="center"/>
              <w:rPr>
                <w:sz w:val="20"/>
                <w:szCs w:val="20"/>
              </w:rPr>
            </w:pPr>
            <w:r>
              <w:rPr>
                <w:rFonts w:eastAsia="Times New Roman"/>
                <w:w w:val="99"/>
                <w:sz w:val="24"/>
                <w:szCs w:val="24"/>
              </w:rPr>
              <w:t>30 650</w:t>
            </w:r>
          </w:p>
        </w:tc>
        <w:tc>
          <w:tcPr>
            <w:tcW w:w="960" w:type="dxa"/>
            <w:vAlign w:val="bottom"/>
          </w:tcPr>
          <w:p w:rsidR="006F63F8" w:rsidRDefault="008E145A">
            <w:pPr>
              <w:spacing w:line="263" w:lineRule="exact"/>
              <w:jc w:val="center"/>
              <w:rPr>
                <w:sz w:val="20"/>
                <w:szCs w:val="20"/>
              </w:rPr>
            </w:pPr>
            <w:r>
              <w:rPr>
                <w:rFonts w:eastAsia="Times New Roman"/>
                <w:w w:val="99"/>
                <w:sz w:val="24"/>
                <w:szCs w:val="24"/>
              </w:rPr>
              <w:t>110 339</w:t>
            </w:r>
          </w:p>
        </w:tc>
        <w:tc>
          <w:tcPr>
            <w:tcW w:w="60" w:type="dxa"/>
            <w:tcBorders>
              <w:right w:val="single" w:sz="8" w:space="0" w:color="auto"/>
            </w:tcBorders>
            <w:vAlign w:val="bottom"/>
          </w:tcPr>
          <w:p w:rsidR="006F63F8" w:rsidRDefault="006F63F8"/>
        </w:tc>
        <w:tc>
          <w:tcPr>
            <w:tcW w:w="102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54 302</w:t>
            </w:r>
          </w:p>
        </w:tc>
      </w:tr>
      <w:tr w:rsidR="006F63F8">
        <w:trPr>
          <w:trHeight w:val="279"/>
        </w:trPr>
        <w:tc>
          <w:tcPr>
            <w:tcW w:w="42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380" w:type="dxa"/>
            <w:tcBorders>
              <w:bottom w:val="single" w:sz="8" w:space="0" w:color="auto"/>
            </w:tcBorders>
            <w:vAlign w:val="bottom"/>
          </w:tcPr>
          <w:p w:rsidR="006F63F8" w:rsidRDefault="008E145A">
            <w:pPr>
              <w:ind w:left="80"/>
              <w:rPr>
                <w:sz w:val="20"/>
                <w:szCs w:val="20"/>
              </w:rPr>
            </w:pPr>
            <w:r>
              <w:rPr>
                <w:rFonts w:eastAsia="Times New Roman"/>
                <w:sz w:val="24"/>
                <w:szCs w:val="24"/>
              </w:rPr>
              <w:t>заведение</w:t>
            </w:r>
          </w:p>
        </w:tc>
        <w:tc>
          <w:tcPr>
            <w:tcW w:w="100" w:type="dxa"/>
            <w:tcBorders>
              <w:bottom w:val="single" w:sz="8" w:space="0" w:color="auto"/>
              <w:right w:val="single" w:sz="8" w:space="0" w:color="auto"/>
            </w:tcBorders>
            <w:vAlign w:val="bottom"/>
          </w:tcPr>
          <w:p w:rsidR="006F63F8" w:rsidRDefault="006F63F8">
            <w:pPr>
              <w:rPr>
                <w:sz w:val="24"/>
                <w:szCs w:val="24"/>
              </w:rPr>
            </w:pPr>
          </w:p>
        </w:tc>
        <w:tc>
          <w:tcPr>
            <w:tcW w:w="580" w:type="dxa"/>
            <w:tcBorders>
              <w:bottom w:val="single" w:sz="8" w:space="0" w:color="auto"/>
              <w:right w:val="single" w:sz="8" w:space="0" w:color="auto"/>
            </w:tcBorders>
            <w:vAlign w:val="bottom"/>
          </w:tcPr>
          <w:p w:rsidR="006F63F8" w:rsidRDefault="006F63F8">
            <w:pPr>
              <w:rPr>
                <w:sz w:val="24"/>
                <w:szCs w:val="24"/>
              </w:rPr>
            </w:pPr>
          </w:p>
        </w:tc>
        <w:tc>
          <w:tcPr>
            <w:tcW w:w="720" w:type="dxa"/>
            <w:tcBorders>
              <w:bottom w:val="single" w:sz="8" w:space="0" w:color="auto"/>
              <w:right w:val="single" w:sz="8" w:space="0" w:color="auto"/>
            </w:tcBorders>
            <w:vAlign w:val="bottom"/>
          </w:tcPr>
          <w:p w:rsidR="006F63F8" w:rsidRDefault="006F63F8">
            <w:pPr>
              <w:rPr>
                <w:sz w:val="24"/>
                <w:szCs w:val="24"/>
              </w:rPr>
            </w:pPr>
          </w:p>
        </w:tc>
        <w:tc>
          <w:tcPr>
            <w:tcW w:w="600" w:type="dxa"/>
            <w:tcBorders>
              <w:bottom w:val="single" w:sz="8" w:space="0" w:color="auto"/>
              <w:right w:val="single" w:sz="8" w:space="0" w:color="auto"/>
            </w:tcBorders>
            <w:vAlign w:val="bottom"/>
          </w:tcPr>
          <w:p w:rsidR="006F63F8" w:rsidRDefault="006F63F8">
            <w:pPr>
              <w:rPr>
                <w:sz w:val="24"/>
                <w:szCs w:val="24"/>
              </w:rPr>
            </w:pPr>
          </w:p>
        </w:tc>
        <w:tc>
          <w:tcPr>
            <w:tcW w:w="520" w:type="dxa"/>
            <w:tcBorders>
              <w:bottom w:val="single" w:sz="8" w:space="0" w:color="auto"/>
              <w:right w:val="single" w:sz="8" w:space="0" w:color="auto"/>
            </w:tcBorders>
            <w:vAlign w:val="bottom"/>
          </w:tcPr>
          <w:p w:rsidR="006F63F8" w:rsidRDefault="006F63F8">
            <w:pPr>
              <w:rPr>
                <w:sz w:val="24"/>
                <w:szCs w:val="24"/>
              </w:rPr>
            </w:pPr>
          </w:p>
        </w:tc>
        <w:tc>
          <w:tcPr>
            <w:tcW w:w="960" w:type="dxa"/>
            <w:tcBorders>
              <w:bottom w:val="single" w:sz="8" w:space="0" w:color="auto"/>
              <w:right w:val="single" w:sz="8" w:space="0" w:color="auto"/>
            </w:tcBorders>
            <w:vAlign w:val="bottom"/>
          </w:tcPr>
          <w:p w:rsidR="006F63F8" w:rsidRDefault="006F63F8">
            <w:pPr>
              <w:rPr>
                <w:sz w:val="24"/>
                <w:szCs w:val="24"/>
              </w:rPr>
            </w:pPr>
          </w:p>
        </w:tc>
        <w:tc>
          <w:tcPr>
            <w:tcW w:w="1140" w:type="dxa"/>
            <w:tcBorders>
              <w:bottom w:val="single" w:sz="8" w:space="0" w:color="auto"/>
              <w:right w:val="single" w:sz="8" w:space="0" w:color="auto"/>
            </w:tcBorders>
            <w:vAlign w:val="bottom"/>
          </w:tcPr>
          <w:p w:rsidR="006F63F8" w:rsidRDefault="006F63F8">
            <w:pPr>
              <w:rPr>
                <w:sz w:val="24"/>
                <w:szCs w:val="24"/>
              </w:rPr>
            </w:pPr>
          </w:p>
        </w:tc>
        <w:tc>
          <w:tcPr>
            <w:tcW w:w="980" w:type="dxa"/>
            <w:tcBorders>
              <w:bottom w:val="single" w:sz="8" w:space="0" w:color="auto"/>
              <w:right w:val="single" w:sz="8" w:space="0" w:color="auto"/>
            </w:tcBorders>
            <w:vAlign w:val="bottom"/>
          </w:tcPr>
          <w:p w:rsidR="006F63F8" w:rsidRDefault="006F63F8">
            <w:pPr>
              <w:rPr>
                <w:sz w:val="24"/>
                <w:szCs w:val="24"/>
              </w:rPr>
            </w:pPr>
          </w:p>
        </w:tc>
        <w:tc>
          <w:tcPr>
            <w:tcW w:w="960" w:type="dxa"/>
            <w:tcBorders>
              <w:bottom w:val="single" w:sz="8" w:space="0" w:color="auto"/>
            </w:tcBorders>
            <w:vAlign w:val="bottom"/>
          </w:tcPr>
          <w:p w:rsidR="006F63F8" w:rsidRDefault="006F63F8">
            <w:pPr>
              <w:rPr>
                <w:sz w:val="24"/>
                <w:szCs w:val="24"/>
              </w:rPr>
            </w:pPr>
          </w:p>
        </w:tc>
        <w:tc>
          <w:tcPr>
            <w:tcW w:w="60" w:type="dxa"/>
            <w:tcBorders>
              <w:bottom w:val="single" w:sz="8" w:space="0" w:color="auto"/>
              <w:right w:val="single" w:sz="8" w:space="0" w:color="auto"/>
            </w:tcBorders>
            <w:vAlign w:val="bottom"/>
          </w:tcPr>
          <w:p w:rsidR="006F63F8" w:rsidRDefault="006F63F8">
            <w:pPr>
              <w:rPr>
                <w:sz w:val="24"/>
                <w:szCs w:val="24"/>
              </w:rPr>
            </w:pPr>
          </w:p>
        </w:tc>
        <w:tc>
          <w:tcPr>
            <w:tcW w:w="1020" w:type="dxa"/>
            <w:tcBorders>
              <w:bottom w:val="single" w:sz="8" w:space="0" w:color="auto"/>
              <w:right w:val="single" w:sz="8" w:space="0" w:color="auto"/>
            </w:tcBorders>
            <w:vAlign w:val="bottom"/>
          </w:tcPr>
          <w:p w:rsidR="006F63F8" w:rsidRDefault="006F63F8">
            <w:pPr>
              <w:rPr>
                <w:sz w:val="24"/>
                <w:szCs w:val="24"/>
              </w:rPr>
            </w:pPr>
          </w:p>
        </w:tc>
      </w:tr>
      <w:tr w:rsidR="006F63F8">
        <w:trPr>
          <w:trHeight w:val="264"/>
        </w:trPr>
        <w:tc>
          <w:tcPr>
            <w:tcW w:w="420" w:type="dxa"/>
            <w:tcBorders>
              <w:left w:val="single" w:sz="8" w:space="0" w:color="auto"/>
              <w:right w:val="single" w:sz="8" w:space="0" w:color="auto"/>
            </w:tcBorders>
            <w:vAlign w:val="bottom"/>
          </w:tcPr>
          <w:p w:rsidR="006F63F8" w:rsidRDefault="008E145A">
            <w:pPr>
              <w:spacing w:line="264" w:lineRule="exact"/>
              <w:ind w:right="20"/>
              <w:jc w:val="right"/>
              <w:rPr>
                <w:sz w:val="20"/>
                <w:szCs w:val="20"/>
              </w:rPr>
            </w:pPr>
            <w:r>
              <w:rPr>
                <w:rFonts w:eastAsia="Times New Roman"/>
                <w:sz w:val="24"/>
                <w:szCs w:val="24"/>
              </w:rPr>
              <w:t>5</w:t>
            </w:r>
          </w:p>
        </w:tc>
        <w:tc>
          <w:tcPr>
            <w:tcW w:w="1380" w:type="dxa"/>
            <w:vAlign w:val="bottom"/>
          </w:tcPr>
          <w:p w:rsidR="006F63F8" w:rsidRDefault="008E145A">
            <w:pPr>
              <w:spacing w:line="264" w:lineRule="exact"/>
              <w:ind w:left="80"/>
              <w:rPr>
                <w:sz w:val="20"/>
                <w:szCs w:val="20"/>
              </w:rPr>
            </w:pPr>
            <w:r>
              <w:rPr>
                <w:rFonts w:eastAsia="Times New Roman"/>
                <w:sz w:val="24"/>
                <w:szCs w:val="24"/>
              </w:rPr>
              <w:t>9 жилых</w:t>
            </w:r>
          </w:p>
        </w:tc>
        <w:tc>
          <w:tcPr>
            <w:tcW w:w="100" w:type="dxa"/>
            <w:tcBorders>
              <w:right w:val="single" w:sz="8" w:space="0" w:color="auto"/>
            </w:tcBorders>
            <w:vAlign w:val="bottom"/>
          </w:tcPr>
          <w:p w:rsidR="006F63F8" w:rsidRDefault="006F63F8"/>
        </w:tc>
        <w:tc>
          <w:tcPr>
            <w:tcW w:w="580" w:type="dxa"/>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350</w:t>
            </w:r>
          </w:p>
        </w:tc>
        <w:tc>
          <w:tcPr>
            <w:tcW w:w="720" w:type="dxa"/>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105</w:t>
            </w:r>
          </w:p>
        </w:tc>
        <w:tc>
          <w:tcPr>
            <w:tcW w:w="600" w:type="dxa"/>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1,14</w:t>
            </w:r>
          </w:p>
        </w:tc>
        <w:tc>
          <w:tcPr>
            <w:tcW w:w="520" w:type="dxa"/>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2</w:t>
            </w:r>
          </w:p>
        </w:tc>
        <w:tc>
          <w:tcPr>
            <w:tcW w:w="960" w:type="dxa"/>
            <w:tcBorders>
              <w:right w:val="single" w:sz="8" w:space="0" w:color="auto"/>
            </w:tcBorders>
            <w:vAlign w:val="bottom"/>
          </w:tcPr>
          <w:p w:rsidR="006F63F8" w:rsidRDefault="008E145A">
            <w:pPr>
              <w:spacing w:line="242" w:lineRule="exact"/>
              <w:jc w:val="center"/>
              <w:rPr>
                <w:sz w:val="20"/>
                <w:szCs w:val="20"/>
              </w:rPr>
            </w:pPr>
            <w:r>
              <w:rPr>
                <w:rFonts w:eastAsia="Times New Roman"/>
                <w:w w:val="99"/>
              </w:rPr>
              <w:t>1 058 630</w:t>
            </w:r>
          </w:p>
        </w:tc>
        <w:tc>
          <w:tcPr>
            <w:tcW w:w="1140" w:type="dxa"/>
            <w:tcBorders>
              <w:right w:val="single" w:sz="8" w:space="0" w:color="auto"/>
            </w:tcBorders>
            <w:vAlign w:val="bottom"/>
          </w:tcPr>
          <w:p w:rsidR="006F63F8" w:rsidRDefault="008E145A">
            <w:pPr>
              <w:spacing w:line="242" w:lineRule="exact"/>
              <w:ind w:right="24"/>
              <w:jc w:val="center"/>
              <w:rPr>
                <w:sz w:val="20"/>
                <w:szCs w:val="20"/>
              </w:rPr>
            </w:pPr>
            <w:r>
              <w:rPr>
                <w:rFonts w:eastAsia="Times New Roman"/>
                <w:w w:val="99"/>
              </w:rPr>
              <w:t>3 811 067</w:t>
            </w:r>
          </w:p>
        </w:tc>
        <w:tc>
          <w:tcPr>
            <w:tcW w:w="980" w:type="dxa"/>
            <w:tcBorders>
              <w:right w:val="single" w:sz="8" w:space="0" w:color="auto"/>
            </w:tcBorders>
            <w:vAlign w:val="bottom"/>
          </w:tcPr>
          <w:p w:rsidR="006F63F8" w:rsidRDefault="008E145A">
            <w:pPr>
              <w:spacing w:line="242" w:lineRule="exact"/>
              <w:jc w:val="center"/>
              <w:rPr>
                <w:sz w:val="20"/>
                <w:szCs w:val="20"/>
              </w:rPr>
            </w:pPr>
            <w:r>
              <w:rPr>
                <w:rFonts w:eastAsia="Times New Roman"/>
                <w:w w:val="99"/>
              </w:rPr>
              <w:t>1 206 838</w:t>
            </w:r>
          </w:p>
        </w:tc>
        <w:tc>
          <w:tcPr>
            <w:tcW w:w="960" w:type="dxa"/>
            <w:vAlign w:val="bottom"/>
          </w:tcPr>
          <w:p w:rsidR="006F63F8" w:rsidRDefault="008E145A">
            <w:pPr>
              <w:spacing w:line="242" w:lineRule="exact"/>
              <w:jc w:val="center"/>
              <w:rPr>
                <w:sz w:val="20"/>
                <w:szCs w:val="20"/>
              </w:rPr>
            </w:pPr>
            <w:r>
              <w:rPr>
                <w:rFonts w:eastAsia="Times New Roman"/>
                <w:w w:val="99"/>
              </w:rPr>
              <w:t>2 413 676</w:t>
            </w:r>
          </w:p>
        </w:tc>
        <w:tc>
          <w:tcPr>
            <w:tcW w:w="60" w:type="dxa"/>
            <w:tcBorders>
              <w:right w:val="single" w:sz="8" w:space="0" w:color="auto"/>
            </w:tcBorders>
            <w:vAlign w:val="bottom"/>
          </w:tcPr>
          <w:p w:rsidR="006F63F8" w:rsidRDefault="006F63F8"/>
        </w:tc>
        <w:tc>
          <w:tcPr>
            <w:tcW w:w="1020" w:type="dxa"/>
            <w:tcBorders>
              <w:right w:val="single" w:sz="8" w:space="0" w:color="auto"/>
            </w:tcBorders>
            <w:vAlign w:val="bottom"/>
          </w:tcPr>
          <w:p w:rsidR="006F63F8" w:rsidRDefault="008E145A">
            <w:pPr>
              <w:spacing w:line="242" w:lineRule="exact"/>
              <w:jc w:val="center"/>
              <w:rPr>
                <w:sz w:val="20"/>
                <w:szCs w:val="20"/>
              </w:rPr>
            </w:pPr>
            <w:r>
              <w:rPr>
                <w:rFonts w:eastAsia="Times New Roman"/>
                <w:w w:val="99"/>
              </w:rPr>
              <w:t>2 494 517</w:t>
            </w:r>
          </w:p>
        </w:tc>
      </w:tr>
      <w:tr w:rsidR="006F63F8">
        <w:trPr>
          <w:trHeight w:val="278"/>
        </w:trPr>
        <w:tc>
          <w:tcPr>
            <w:tcW w:w="42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380" w:type="dxa"/>
            <w:tcBorders>
              <w:bottom w:val="single" w:sz="8" w:space="0" w:color="auto"/>
            </w:tcBorders>
            <w:vAlign w:val="bottom"/>
          </w:tcPr>
          <w:p w:rsidR="006F63F8" w:rsidRDefault="008E145A">
            <w:pPr>
              <w:ind w:left="80"/>
              <w:rPr>
                <w:sz w:val="20"/>
                <w:szCs w:val="20"/>
              </w:rPr>
            </w:pPr>
            <w:r>
              <w:rPr>
                <w:rFonts w:eastAsia="Times New Roman"/>
                <w:sz w:val="24"/>
                <w:szCs w:val="24"/>
              </w:rPr>
              <w:t>домов</w:t>
            </w:r>
          </w:p>
        </w:tc>
        <w:tc>
          <w:tcPr>
            <w:tcW w:w="100" w:type="dxa"/>
            <w:tcBorders>
              <w:bottom w:val="single" w:sz="8" w:space="0" w:color="auto"/>
              <w:right w:val="single" w:sz="8" w:space="0" w:color="auto"/>
            </w:tcBorders>
            <w:vAlign w:val="bottom"/>
          </w:tcPr>
          <w:p w:rsidR="006F63F8" w:rsidRDefault="006F63F8">
            <w:pPr>
              <w:rPr>
                <w:sz w:val="24"/>
                <w:szCs w:val="24"/>
              </w:rPr>
            </w:pPr>
          </w:p>
        </w:tc>
        <w:tc>
          <w:tcPr>
            <w:tcW w:w="580" w:type="dxa"/>
            <w:tcBorders>
              <w:bottom w:val="single" w:sz="8" w:space="0" w:color="auto"/>
              <w:right w:val="single" w:sz="8" w:space="0" w:color="auto"/>
            </w:tcBorders>
            <w:vAlign w:val="bottom"/>
          </w:tcPr>
          <w:p w:rsidR="006F63F8" w:rsidRDefault="006F63F8">
            <w:pPr>
              <w:rPr>
                <w:sz w:val="24"/>
                <w:szCs w:val="24"/>
              </w:rPr>
            </w:pPr>
          </w:p>
        </w:tc>
        <w:tc>
          <w:tcPr>
            <w:tcW w:w="720" w:type="dxa"/>
            <w:tcBorders>
              <w:bottom w:val="single" w:sz="8" w:space="0" w:color="auto"/>
              <w:right w:val="single" w:sz="8" w:space="0" w:color="auto"/>
            </w:tcBorders>
            <w:vAlign w:val="bottom"/>
          </w:tcPr>
          <w:p w:rsidR="006F63F8" w:rsidRDefault="006F63F8">
            <w:pPr>
              <w:rPr>
                <w:sz w:val="24"/>
                <w:szCs w:val="24"/>
              </w:rPr>
            </w:pPr>
          </w:p>
        </w:tc>
        <w:tc>
          <w:tcPr>
            <w:tcW w:w="600" w:type="dxa"/>
            <w:tcBorders>
              <w:bottom w:val="single" w:sz="8" w:space="0" w:color="auto"/>
              <w:right w:val="single" w:sz="8" w:space="0" w:color="auto"/>
            </w:tcBorders>
            <w:vAlign w:val="bottom"/>
          </w:tcPr>
          <w:p w:rsidR="006F63F8" w:rsidRDefault="006F63F8">
            <w:pPr>
              <w:rPr>
                <w:sz w:val="24"/>
                <w:szCs w:val="24"/>
              </w:rPr>
            </w:pPr>
          </w:p>
        </w:tc>
        <w:tc>
          <w:tcPr>
            <w:tcW w:w="520" w:type="dxa"/>
            <w:tcBorders>
              <w:bottom w:val="single" w:sz="8" w:space="0" w:color="auto"/>
              <w:right w:val="single" w:sz="8" w:space="0" w:color="auto"/>
            </w:tcBorders>
            <w:vAlign w:val="bottom"/>
          </w:tcPr>
          <w:p w:rsidR="006F63F8" w:rsidRDefault="006F63F8">
            <w:pPr>
              <w:rPr>
                <w:sz w:val="24"/>
                <w:szCs w:val="24"/>
              </w:rPr>
            </w:pPr>
          </w:p>
        </w:tc>
        <w:tc>
          <w:tcPr>
            <w:tcW w:w="960" w:type="dxa"/>
            <w:tcBorders>
              <w:bottom w:val="single" w:sz="8" w:space="0" w:color="auto"/>
              <w:right w:val="single" w:sz="8" w:space="0" w:color="auto"/>
            </w:tcBorders>
            <w:vAlign w:val="bottom"/>
          </w:tcPr>
          <w:p w:rsidR="006F63F8" w:rsidRDefault="006F63F8">
            <w:pPr>
              <w:rPr>
                <w:sz w:val="24"/>
                <w:szCs w:val="24"/>
              </w:rPr>
            </w:pPr>
          </w:p>
        </w:tc>
        <w:tc>
          <w:tcPr>
            <w:tcW w:w="1140" w:type="dxa"/>
            <w:tcBorders>
              <w:bottom w:val="single" w:sz="8" w:space="0" w:color="auto"/>
              <w:right w:val="single" w:sz="8" w:space="0" w:color="auto"/>
            </w:tcBorders>
            <w:vAlign w:val="bottom"/>
          </w:tcPr>
          <w:p w:rsidR="006F63F8" w:rsidRDefault="006F63F8">
            <w:pPr>
              <w:rPr>
                <w:sz w:val="24"/>
                <w:szCs w:val="24"/>
              </w:rPr>
            </w:pPr>
          </w:p>
        </w:tc>
        <w:tc>
          <w:tcPr>
            <w:tcW w:w="980" w:type="dxa"/>
            <w:tcBorders>
              <w:bottom w:val="single" w:sz="8" w:space="0" w:color="auto"/>
              <w:right w:val="single" w:sz="8" w:space="0" w:color="auto"/>
            </w:tcBorders>
            <w:vAlign w:val="bottom"/>
          </w:tcPr>
          <w:p w:rsidR="006F63F8" w:rsidRDefault="006F63F8">
            <w:pPr>
              <w:rPr>
                <w:sz w:val="24"/>
                <w:szCs w:val="24"/>
              </w:rPr>
            </w:pPr>
          </w:p>
        </w:tc>
        <w:tc>
          <w:tcPr>
            <w:tcW w:w="960" w:type="dxa"/>
            <w:tcBorders>
              <w:bottom w:val="single" w:sz="8" w:space="0" w:color="auto"/>
            </w:tcBorders>
            <w:vAlign w:val="bottom"/>
          </w:tcPr>
          <w:p w:rsidR="006F63F8" w:rsidRDefault="006F63F8">
            <w:pPr>
              <w:rPr>
                <w:sz w:val="24"/>
                <w:szCs w:val="24"/>
              </w:rPr>
            </w:pPr>
          </w:p>
        </w:tc>
        <w:tc>
          <w:tcPr>
            <w:tcW w:w="60" w:type="dxa"/>
            <w:tcBorders>
              <w:bottom w:val="single" w:sz="8" w:space="0" w:color="auto"/>
              <w:right w:val="single" w:sz="8" w:space="0" w:color="auto"/>
            </w:tcBorders>
            <w:vAlign w:val="bottom"/>
          </w:tcPr>
          <w:p w:rsidR="006F63F8" w:rsidRDefault="006F63F8">
            <w:pPr>
              <w:rPr>
                <w:sz w:val="24"/>
                <w:szCs w:val="24"/>
              </w:rPr>
            </w:pPr>
          </w:p>
        </w:tc>
        <w:tc>
          <w:tcPr>
            <w:tcW w:w="1020" w:type="dxa"/>
            <w:tcBorders>
              <w:bottom w:val="single" w:sz="8" w:space="0" w:color="auto"/>
              <w:right w:val="single" w:sz="8" w:space="0" w:color="auto"/>
            </w:tcBorders>
            <w:vAlign w:val="bottom"/>
          </w:tcPr>
          <w:p w:rsidR="006F63F8" w:rsidRDefault="006F63F8">
            <w:pPr>
              <w:rPr>
                <w:sz w:val="24"/>
                <w:szCs w:val="24"/>
              </w:rPr>
            </w:pPr>
          </w:p>
        </w:tc>
      </w:tr>
      <w:tr w:rsidR="006F63F8">
        <w:trPr>
          <w:trHeight w:val="264"/>
        </w:trPr>
        <w:tc>
          <w:tcPr>
            <w:tcW w:w="420" w:type="dxa"/>
            <w:tcBorders>
              <w:left w:val="single" w:sz="8" w:space="0" w:color="auto"/>
              <w:right w:val="single" w:sz="8" w:space="0" w:color="auto"/>
            </w:tcBorders>
            <w:vAlign w:val="bottom"/>
          </w:tcPr>
          <w:p w:rsidR="006F63F8" w:rsidRDefault="008E145A">
            <w:pPr>
              <w:spacing w:line="264" w:lineRule="exact"/>
              <w:ind w:right="20"/>
              <w:jc w:val="right"/>
              <w:rPr>
                <w:sz w:val="20"/>
                <w:szCs w:val="20"/>
              </w:rPr>
            </w:pPr>
            <w:r>
              <w:rPr>
                <w:rFonts w:eastAsia="Times New Roman"/>
                <w:sz w:val="24"/>
                <w:szCs w:val="24"/>
              </w:rPr>
              <w:t>6</w:t>
            </w:r>
          </w:p>
        </w:tc>
        <w:tc>
          <w:tcPr>
            <w:tcW w:w="1380" w:type="dxa"/>
            <w:vAlign w:val="bottom"/>
          </w:tcPr>
          <w:p w:rsidR="006F63F8" w:rsidRDefault="008E145A">
            <w:pPr>
              <w:spacing w:line="264" w:lineRule="exact"/>
              <w:ind w:left="80"/>
              <w:rPr>
                <w:sz w:val="20"/>
                <w:szCs w:val="20"/>
              </w:rPr>
            </w:pPr>
            <w:r>
              <w:rPr>
                <w:rFonts w:eastAsia="Times New Roman"/>
                <w:sz w:val="24"/>
                <w:szCs w:val="24"/>
              </w:rPr>
              <w:t>16 жилых</w:t>
            </w:r>
          </w:p>
        </w:tc>
        <w:tc>
          <w:tcPr>
            <w:tcW w:w="100" w:type="dxa"/>
            <w:tcBorders>
              <w:right w:val="single" w:sz="8" w:space="0" w:color="auto"/>
            </w:tcBorders>
            <w:vAlign w:val="bottom"/>
          </w:tcPr>
          <w:p w:rsidR="006F63F8" w:rsidRDefault="006F63F8"/>
        </w:tc>
        <w:tc>
          <w:tcPr>
            <w:tcW w:w="580" w:type="dxa"/>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500</w:t>
            </w:r>
          </w:p>
        </w:tc>
        <w:tc>
          <w:tcPr>
            <w:tcW w:w="720" w:type="dxa"/>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105</w:t>
            </w:r>
          </w:p>
        </w:tc>
        <w:tc>
          <w:tcPr>
            <w:tcW w:w="600" w:type="dxa"/>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1,14</w:t>
            </w:r>
          </w:p>
        </w:tc>
        <w:tc>
          <w:tcPr>
            <w:tcW w:w="520" w:type="dxa"/>
            <w:tcBorders>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2</w:t>
            </w:r>
          </w:p>
        </w:tc>
        <w:tc>
          <w:tcPr>
            <w:tcW w:w="960" w:type="dxa"/>
            <w:tcBorders>
              <w:right w:val="single" w:sz="8" w:space="0" w:color="auto"/>
            </w:tcBorders>
            <w:vAlign w:val="bottom"/>
          </w:tcPr>
          <w:p w:rsidR="006F63F8" w:rsidRDefault="008E145A">
            <w:pPr>
              <w:spacing w:line="242" w:lineRule="exact"/>
              <w:jc w:val="center"/>
              <w:rPr>
                <w:sz w:val="20"/>
                <w:szCs w:val="20"/>
              </w:rPr>
            </w:pPr>
            <w:r>
              <w:rPr>
                <w:rFonts w:eastAsia="Times New Roman"/>
                <w:w w:val="99"/>
              </w:rPr>
              <w:t>2 688 583</w:t>
            </w:r>
          </w:p>
        </w:tc>
        <w:tc>
          <w:tcPr>
            <w:tcW w:w="1140" w:type="dxa"/>
            <w:tcBorders>
              <w:right w:val="single" w:sz="8" w:space="0" w:color="auto"/>
            </w:tcBorders>
            <w:vAlign w:val="bottom"/>
          </w:tcPr>
          <w:p w:rsidR="006F63F8" w:rsidRDefault="008E145A">
            <w:pPr>
              <w:spacing w:line="242" w:lineRule="exact"/>
              <w:ind w:right="24"/>
              <w:jc w:val="center"/>
              <w:rPr>
                <w:sz w:val="20"/>
                <w:szCs w:val="20"/>
              </w:rPr>
            </w:pPr>
            <w:r>
              <w:rPr>
                <w:rFonts w:eastAsia="Times New Roman"/>
                <w:w w:val="99"/>
              </w:rPr>
              <w:t>9 678 900</w:t>
            </w:r>
          </w:p>
        </w:tc>
        <w:tc>
          <w:tcPr>
            <w:tcW w:w="980" w:type="dxa"/>
            <w:tcBorders>
              <w:right w:val="single" w:sz="8" w:space="0" w:color="auto"/>
            </w:tcBorders>
            <w:vAlign w:val="bottom"/>
          </w:tcPr>
          <w:p w:rsidR="006F63F8" w:rsidRDefault="008E145A">
            <w:pPr>
              <w:spacing w:line="242" w:lineRule="exact"/>
              <w:jc w:val="center"/>
              <w:rPr>
                <w:sz w:val="20"/>
                <w:szCs w:val="20"/>
              </w:rPr>
            </w:pPr>
            <w:r>
              <w:rPr>
                <w:rFonts w:eastAsia="Times New Roman"/>
                <w:w w:val="99"/>
              </w:rPr>
              <w:t>3 064 985</w:t>
            </w:r>
          </w:p>
        </w:tc>
        <w:tc>
          <w:tcPr>
            <w:tcW w:w="960" w:type="dxa"/>
            <w:vAlign w:val="bottom"/>
          </w:tcPr>
          <w:p w:rsidR="006F63F8" w:rsidRDefault="008E145A">
            <w:pPr>
              <w:spacing w:line="242" w:lineRule="exact"/>
              <w:jc w:val="center"/>
              <w:rPr>
                <w:sz w:val="20"/>
                <w:szCs w:val="20"/>
              </w:rPr>
            </w:pPr>
            <w:r>
              <w:rPr>
                <w:rFonts w:eastAsia="Times New Roman"/>
                <w:w w:val="99"/>
              </w:rPr>
              <w:t>6 129 970</w:t>
            </w:r>
          </w:p>
        </w:tc>
        <w:tc>
          <w:tcPr>
            <w:tcW w:w="60" w:type="dxa"/>
            <w:tcBorders>
              <w:right w:val="single" w:sz="8" w:space="0" w:color="auto"/>
            </w:tcBorders>
            <w:vAlign w:val="bottom"/>
          </w:tcPr>
          <w:p w:rsidR="006F63F8" w:rsidRDefault="006F63F8"/>
        </w:tc>
        <w:tc>
          <w:tcPr>
            <w:tcW w:w="1020" w:type="dxa"/>
            <w:tcBorders>
              <w:right w:val="single" w:sz="8" w:space="0" w:color="auto"/>
            </w:tcBorders>
            <w:vAlign w:val="bottom"/>
          </w:tcPr>
          <w:p w:rsidR="006F63F8" w:rsidRDefault="008E145A">
            <w:pPr>
              <w:spacing w:line="242" w:lineRule="exact"/>
              <w:jc w:val="center"/>
              <w:rPr>
                <w:sz w:val="20"/>
                <w:szCs w:val="20"/>
              </w:rPr>
            </w:pPr>
            <w:r>
              <w:rPr>
                <w:rFonts w:eastAsia="Times New Roman"/>
                <w:w w:val="99"/>
              </w:rPr>
              <w:t>6 335 280</w:t>
            </w:r>
          </w:p>
        </w:tc>
      </w:tr>
      <w:tr w:rsidR="006F63F8">
        <w:trPr>
          <w:trHeight w:val="279"/>
        </w:trPr>
        <w:tc>
          <w:tcPr>
            <w:tcW w:w="42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380" w:type="dxa"/>
            <w:tcBorders>
              <w:bottom w:val="single" w:sz="8" w:space="0" w:color="auto"/>
            </w:tcBorders>
            <w:vAlign w:val="bottom"/>
          </w:tcPr>
          <w:p w:rsidR="006F63F8" w:rsidRDefault="008E145A">
            <w:pPr>
              <w:ind w:left="80"/>
              <w:rPr>
                <w:sz w:val="20"/>
                <w:szCs w:val="20"/>
              </w:rPr>
            </w:pPr>
            <w:r>
              <w:rPr>
                <w:rFonts w:eastAsia="Times New Roman"/>
                <w:sz w:val="24"/>
                <w:szCs w:val="24"/>
              </w:rPr>
              <w:t>домов</w:t>
            </w:r>
          </w:p>
        </w:tc>
        <w:tc>
          <w:tcPr>
            <w:tcW w:w="100" w:type="dxa"/>
            <w:tcBorders>
              <w:bottom w:val="single" w:sz="8" w:space="0" w:color="auto"/>
              <w:right w:val="single" w:sz="8" w:space="0" w:color="auto"/>
            </w:tcBorders>
            <w:vAlign w:val="bottom"/>
          </w:tcPr>
          <w:p w:rsidR="006F63F8" w:rsidRDefault="006F63F8">
            <w:pPr>
              <w:rPr>
                <w:sz w:val="24"/>
                <w:szCs w:val="24"/>
              </w:rPr>
            </w:pPr>
          </w:p>
        </w:tc>
        <w:tc>
          <w:tcPr>
            <w:tcW w:w="580" w:type="dxa"/>
            <w:tcBorders>
              <w:bottom w:val="single" w:sz="8" w:space="0" w:color="auto"/>
              <w:right w:val="single" w:sz="8" w:space="0" w:color="auto"/>
            </w:tcBorders>
            <w:vAlign w:val="bottom"/>
          </w:tcPr>
          <w:p w:rsidR="006F63F8" w:rsidRDefault="006F63F8">
            <w:pPr>
              <w:rPr>
                <w:sz w:val="24"/>
                <w:szCs w:val="24"/>
              </w:rPr>
            </w:pPr>
          </w:p>
        </w:tc>
        <w:tc>
          <w:tcPr>
            <w:tcW w:w="720" w:type="dxa"/>
            <w:tcBorders>
              <w:bottom w:val="single" w:sz="8" w:space="0" w:color="auto"/>
              <w:right w:val="single" w:sz="8" w:space="0" w:color="auto"/>
            </w:tcBorders>
            <w:vAlign w:val="bottom"/>
          </w:tcPr>
          <w:p w:rsidR="006F63F8" w:rsidRDefault="006F63F8">
            <w:pPr>
              <w:rPr>
                <w:sz w:val="24"/>
                <w:szCs w:val="24"/>
              </w:rPr>
            </w:pPr>
          </w:p>
        </w:tc>
        <w:tc>
          <w:tcPr>
            <w:tcW w:w="600" w:type="dxa"/>
            <w:tcBorders>
              <w:bottom w:val="single" w:sz="8" w:space="0" w:color="auto"/>
              <w:right w:val="single" w:sz="8" w:space="0" w:color="auto"/>
            </w:tcBorders>
            <w:vAlign w:val="bottom"/>
          </w:tcPr>
          <w:p w:rsidR="006F63F8" w:rsidRDefault="006F63F8">
            <w:pPr>
              <w:rPr>
                <w:sz w:val="24"/>
                <w:szCs w:val="24"/>
              </w:rPr>
            </w:pPr>
          </w:p>
        </w:tc>
        <w:tc>
          <w:tcPr>
            <w:tcW w:w="520" w:type="dxa"/>
            <w:tcBorders>
              <w:bottom w:val="single" w:sz="8" w:space="0" w:color="auto"/>
              <w:right w:val="single" w:sz="8" w:space="0" w:color="auto"/>
            </w:tcBorders>
            <w:vAlign w:val="bottom"/>
          </w:tcPr>
          <w:p w:rsidR="006F63F8" w:rsidRDefault="006F63F8">
            <w:pPr>
              <w:rPr>
                <w:sz w:val="24"/>
                <w:szCs w:val="24"/>
              </w:rPr>
            </w:pPr>
          </w:p>
        </w:tc>
        <w:tc>
          <w:tcPr>
            <w:tcW w:w="960" w:type="dxa"/>
            <w:tcBorders>
              <w:bottom w:val="single" w:sz="8" w:space="0" w:color="auto"/>
              <w:right w:val="single" w:sz="8" w:space="0" w:color="auto"/>
            </w:tcBorders>
            <w:vAlign w:val="bottom"/>
          </w:tcPr>
          <w:p w:rsidR="006F63F8" w:rsidRDefault="006F63F8">
            <w:pPr>
              <w:rPr>
                <w:sz w:val="24"/>
                <w:szCs w:val="24"/>
              </w:rPr>
            </w:pPr>
          </w:p>
        </w:tc>
        <w:tc>
          <w:tcPr>
            <w:tcW w:w="1140" w:type="dxa"/>
            <w:tcBorders>
              <w:bottom w:val="single" w:sz="8" w:space="0" w:color="auto"/>
              <w:right w:val="single" w:sz="8" w:space="0" w:color="auto"/>
            </w:tcBorders>
            <w:vAlign w:val="bottom"/>
          </w:tcPr>
          <w:p w:rsidR="006F63F8" w:rsidRDefault="006F63F8">
            <w:pPr>
              <w:rPr>
                <w:sz w:val="24"/>
                <w:szCs w:val="24"/>
              </w:rPr>
            </w:pPr>
          </w:p>
        </w:tc>
        <w:tc>
          <w:tcPr>
            <w:tcW w:w="980" w:type="dxa"/>
            <w:tcBorders>
              <w:bottom w:val="single" w:sz="8" w:space="0" w:color="auto"/>
              <w:right w:val="single" w:sz="8" w:space="0" w:color="auto"/>
            </w:tcBorders>
            <w:vAlign w:val="bottom"/>
          </w:tcPr>
          <w:p w:rsidR="006F63F8" w:rsidRDefault="006F63F8">
            <w:pPr>
              <w:rPr>
                <w:sz w:val="24"/>
                <w:szCs w:val="24"/>
              </w:rPr>
            </w:pPr>
          </w:p>
        </w:tc>
        <w:tc>
          <w:tcPr>
            <w:tcW w:w="960" w:type="dxa"/>
            <w:tcBorders>
              <w:bottom w:val="single" w:sz="8" w:space="0" w:color="auto"/>
            </w:tcBorders>
            <w:vAlign w:val="bottom"/>
          </w:tcPr>
          <w:p w:rsidR="006F63F8" w:rsidRDefault="006F63F8">
            <w:pPr>
              <w:rPr>
                <w:sz w:val="24"/>
                <w:szCs w:val="24"/>
              </w:rPr>
            </w:pPr>
          </w:p>
        </w:tc>
        <w:tc>
          <w:tcPr>
            <w:tcW w:w="60" w:type="dxa"/>
            <w:tcBorders>
              <w:bottom w:val="single" w:sz="8" w:space="0" w:color="auto"/>
              <w:right w:val="single" w:sz="8" w:space="0" w:color="auto"/>
            </w:tcBorders>
            <w:vAlign w:val="bottom"/>
          </w:tcPr>
          <w:p w:rsidR="006F63F8" w:rsidRDefault="006F63F8">
            <w:pPr>
              <w:rPr>
                <w:sz w:val="24"/>
                <w:szCs w:val="24"/>
              </w:rPr>
            </w:pPr>
          </w:p>
        </w:tc>
        <w:tc>
          <w:tcPr>
            <w:tcW w:w="1020" w:type="dxa"/>
            <w:tcBorders>
              <w:bottom w:val="single" w:sz="8" w:space="0" w:color="auto"/>
              <w:right w:val="single" w:sz="8" w:space="0" w:color="auto"/>
            </w:tcBorders>
            <w:vAlign w:val="bottom"/>
          </w:tcPr>
          <w:p w:rsidR="006F63F8" w:rsidRDefault="006F63F8">
            <w:pPr>
              <w:rPr>
                <w:sz w:val="24"/>
                <w:szCs w:val="24"/>
              </w:rPr>
            </w:pPr>
          </w:p>
        </w:tc>
      </w:tr>
      <w:tr w:rsidR="006F63F8">
        <w:trPr>
          <w:trHeight w:val="263"/>
        </w:trPr>
        <w:tc>
          <w:tcPr>
            <w:tcW w:w="420" w:type="dxa"/>
            <w:tcBorders>
              <w:left w:val="single" w:sz="8" w:space="0" w:color="auto"/>
              <w:right w:val="single" w:sz="8" w:space="0" w:color="auto"/>
            </w:tcBorders>
            <w:vAlign w:val="bottom"/>
          </w:tcPr>
          <w:p w:rsidR="006F63F8" w:rsidRDefault="008E145A">
            <w:pPr>
              <w:spacing w:line="263" w:lineRule="exact"/>
              <w:ind w:right="20"/>
              <w:jc w:val="right"/>
              <w:rPr>
                <w:sz w:val="20"/>
                <w:szCs w:val="20"/>
              </w:rPr>
            </w:pPr>
            <w:r>
              <w:rPr>
                <w:rFonts w:eastAsia="Times New Roman"/>
                <w:sz w:val="24"/>
                <w:szCs w:val="24"/>
              </w:rPr>
              <w:t>7</w:t>
            </w:r>
          </w:p>
        </w:tc>
        <w:tc>
          <w:tcPr>
            <w:tcW w:w="1380" w:type="dxa"/>
            <w:vAlign w:val="bottom"/>
          </w:tcPr>
          <w:p w:rsidR="006F63F8" w:rsidRDefault="008E145A">
            <w:pPr>
              <w:spacing w:line="263" w:lineRule="exact"/>
              <w:ind w:left="80"/>
              <w:rPr>
                <w:sz w:val="20"/>
                <w:szCs w:val="20"/>
              </w:rPr>
            </w:pPr>
            <w:r>
              <w:rPr>
                <w:rFonts w:eastAsia="Times New Roman"/>
                <w:sz w:val="24"/>
                <w:szCs w:val="24"/>
              </w:rPr>
              <w:t>2 ясли-сада</w:t>
            </w:r>
          </w:p>
        </w:tc>
        <w:tc>
          <w:tcPr>
            <w:tcW w:w="100" w:type="dxa"/>
            <w:tcBorders>
              <w:right w:val="single" w:sz="8" w:space="0" w:color="auto"/>
            </w:tcBorders>
            <w:vAlign w:val="bottom"/>
          </w:tcPr>
          <w:p w:rsidR="006F63F8" w:rsidRDefault="006F63F8"/>
        </w:tc>
        <w:tc>
          <w:tcPr>
            <w:tcW w:w="58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60</w:t>
            </w:r>
          </w:p>
        </w:tc>
        <w:tc>
          <w:tcPr>
            <w:tcW w:w="72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25</w:t>
            </w:r>
          </w:p>
        </w:tc>
        <w:tc>
          <w:tcPr>
            <w:tcW w:w="60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1,4</w:t>
            </w:r>
          </w:p>
        </w:tc>
        <w:tc>
          <w:tcPr>
            <w:tcW w:w="52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5,43</w:t>
            </w:r>
          </w:p>
        </w:tc>
        <w:tc>
          <w:tcPr>
            <w:tcW w:w="96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9 602</w:t>
            </w:r>
          </w:p>
        </w:tc>
        <w:tc>
          <w:tcPr>
            <w:tcW w:w="1140" w:type="dxa"/>
            <w:tcBorders>
              <w:right w:val="single" w:sz="8" w:space="0" w:color="auto"/>
            </w:tcBorders>
            <w:vAlign w:val="bottom"/>
          </w:tcPr>
          <w:p w:rsidR="006F63F8" w:rsidRDefault="008E145A">
            <w:pPr>
              <w:spacing w:line="263" w:lineRule="exact"/>
              <w:ind w:right="44"/>
              <w:jc w:val="center"/>
              <w:rPr>
                <w:sz w:val="20"/>
                <w:szCs w:val="20"/>
              </w:rPr>
            </w:pPr>
            <w:r>
              <w:rPr>
                <w:rFonts w:eastAsia="Times New Roman"/>
                <w:w w:val="99"/>
                <w:sz w:val="24"/>
                <w:szCs w:val="24"/>
              </w:rPr>
              <w:t>34 568</w:t>
            </w:r>
          </w:p>
        </w:tc>
        <w:tc>
          <w:tcPr>
            <w:tcW w:w="980" w:type="dxa"/>
            <w:tcBorders>
              <w:right w:val="single" w:sz="8" w:space="0" w:color="auto"/>
            </w:tcBorders>
            <w:vAlign w:val="bottom"/>
          </w:tcPr>
          <w:p w:rsidR="006F63F8" w:rsidRDefault="008E145A">
            <w:pPr>
              <w:spacing w:line="263" w:lineRule="exact"/>
              <w:ind w:right="48"/>
              <w:jc w:val="center"/>
              <w:rPr>
                <w:sz w:val="20"/>
                <w:szCs w:val="20"/>
              </w:rPr>
            </w:pPr>
            <w:r>
              <w:rPr>
                <w:rFonts w:eastAsia="Times New Roman"/>
                <w:w w:val="99"/>
                <w:sz w:val="24"/>
                <w:szCs w:val="24"/>
              </w:rPr>
              <w:t>13 443</w:t>
            </w:r>
          </w:p>
        </w:tc>
        <w:tc>
          <w:tcPr>
            <w:tcW w:w="960" w:type="dxa"/>
            <w:vAlign w:val="bottom"/>
          </w:tcPr>
          <w:p w:rsidR="006F63F8" w:rsidRDefault="008E145A">
            <w:pPr>
              <w:spacing w:line="263" w:lineRule="exact"/>
              <w:jc w:val="center"/>
              <w:rPr>
                <w:sz w:val="20"/>
                <w:szCs w:val="20"/>
              </w:rPr>
            </w:pPr>
            <w:r>
              <w:rPr>
                <w:rFonts w:eastAsia="Times New Roman"/>
                <w:w w:val="99"/>
                <w:sz w:val="24"/>
                <w:szCs w:val="24"/>
              </w:rPr>
              <w:t>72 995</w:t>
            </w:r>
          </w:p>
        </w:tc>
        <w:tc>
          <w:tcPr>
            <w:tcW w:w="60" w:type="dxa"/>
            <w:tcBorders>
              <w:right w:val="single" w:sz="8" w:space="0" w:color="auto"/>
            </w:tcBorders>
            <w:vAlign w:val="bottom"/>
          </w:tcPr>
          <w:p w:rsidR="006F63F8" w:rsidRDefault="006F63F8"/>
        </w:tc>
        <w:tc>
          <w:tcPr>
            <w:tcW w:w="102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22 626</w:t>
            </w:r>
          </w:p>
        </w:tc>
      </w:tr>
      <w:tr w:rsidR="006F63F8">
        <w:trPr>
          <w:trHeight w:val="143"/>
        </w:trPr>
        <w:tc>
          <w:tcPr>
            <w:tcW w:w="420" w:type="dxa"/>
            <w:tcBorders>
              <w:left w:val="single" w:sz="8" w:space="0" w:color="auto"/>
              <w:bottom w:val="single" w:sz="8" w:space="0" w:color="auto"/>
              <w:right w:val="single" w:sz="8" w:space="0" w:color="auto"/>
            </w:tcBorders>
            <w:vAlign w:val="bottom"/>
          </w:tcPr>
          <w:p w:rsidR="006F63F8" w:rsidRDefault="006F63F8">
            <w:pPr>
              <w:rPr>
                <w:sz w:val="12"/>
                <w:szCs w:val="12"/>
              </w:rPr>
            </w:pPr>
          </w:p>
        </w:tc>
        <w:tc>
          <w:tcPr>
            <w:tcW w:w="1380" w:type="dxa"/>
            <w:tcBorders>
              <w:bottom w:val="single" w:sz="8" w:space="0" w:color="auto"/>
            </w:tcBorders>
            <w:vAlign w:val="bottom"/>
          </w:tcPr>
          <w:p w:rsidR="006F63F8" w:rsidRDefault="006F63F8">
            <w:pPr>
              <w:rPr>
                <w:sz w:val="12"/>
                <w:szCs w:val="12"/>
              </w:rPr>
            </w:pPr>
          </w:p>
        </w:tc>
        <w:tc>
          <w:tcPr>
            <w:tcW w:w="100" w:type="dxa"/>
            <w:tcBorders>
              <w:bottom w:val="single" w:sz="8" w:space="0" w:color="auto"/>
              <w:right w:val="single" w:sz="8" w:space="0" w:color="auto"/>
            </w:tcBorders>
            <w:vAlign w:val="bottom"/>
          </w:tcPr>
          <w:p w:rsidR="006F63F8" w:rsidRDefault="006F63F8">
            <w:pPr>
              <w:rPr>
                <w:sz w:val="12"/>
                <w:szCs w:val="12"/>
              </w:rPr>
            </w:pPr>
          </w:p>
        </w:tc>
        <w:tc>
          <w:tcPr>
            <w:tcW w:w="580" w:type="dxa"/>
            <w:tcBorders>
              <w:bottom w:val="single" w:sz="8" w:space="0" w:color="auto"/>
              <w:right w:val="single" w:sz="8" w:space="0" w:color="auto"/>
            </w:tcBorders>
            <w:vAlign w:val="bottom"/>
          </w:tcPr>
          <w:p w:rsidR="006F63F8" w:rsidRDefault="006F63F8">
            <w:pPr>
              <w:rPr>
                <w:sz w:val="12"/>
                <w:szCs w:val="12"/>
              </w:rPr>
            </w:pPr>
          </w:p>
        </w:tc>
        <w:tc>
          <w:tcPr>
            <w:tcW w:w="720" w:type="dxa"/>
            <w:tcBorders>
              <w:bottom w:val="single" w:sz="8" w:space="0" w:color="auto"/>
              <w:right w:val="single" w:sz="8" w:space="0" w:color="auto"/>
            </w:tcBorders>
            <w:vAlign w:val="bottom"/>
          </w:tcPr>
          <w:p w:rsidR="006F63F8" w:rsidRDefault="006F63F8">
            <w:pPr>
              <w:rPr>
                <w:sz w:val="12"/>
                <w:szCs w:val="12"/>
              </w:rPr>
            </w:pPr>
          </w:p>
        </w:tc>
        <w:tc>
          <w:tcPr>
            <w:tcW w:w="600" w:type="dxa"/>
            <w:tcBorders>
              <w:bottom w:val="single" w:sz="8" w:space="0" w:color="auto"/>
              <w:right w:val="single" w:sz="8" w:space="0" w:color="auto"/>
            </w:tcBorders>
            <w:vAlign w:val="bottom"/>
          </w:tcPr>
          <w:p w:rsidR="006F63F8" w:rsidRDefault="006F63F8">
            <w:pPr>
              <w:rPr>
                <w:sz w:val="12"/>
                <w:szCs w:val="12"/>
              </w:rPr>
            </w:pPr>
          </w:p>
        </w:tc>
        <w:tc>
          <w:tcPr>
            <w:tcW w:w="520" w:type="dxa"/>
            <w:tcBorders>
              <w:bottom w:val="single" w:sz="8" w:space="0" w:color="auto"/>
              <w:right w:val="single" w:sz="8" w:space="0" w:color="auto"/>
            </w:tcBorders>
            <w:vAlign w:val="bottom"/>
          </w:tcPr>
          <w:p w:rsidR="006F63F8" w:rsidRDefault="006F63F8">
            <w:pPr>
              <w:rPr>
                <w:sz w:val="12"/>
                <w:szCs w:val="12"/>
              </w:rPr>
            </w:pPr>
          </w:p>
        </w:tc>
        <w:tc>
          <w:tcPr>
            <w:tcW w:w="960" w:type="dxa"/>
            <w:tcBorders>
              <w:bottom w:val="single" w:sz="8" w:space="0" w:color="auto"/>
              <w:right w:val="single" w:sz="8" w:space="0" w:color="auto"/>
            </w:tcBorders>
            <w:vAlign w:val="bottom"/>
          </w:tcPr>
          <w:p w:rsidR="006F63F8" w:rsidRDefault="006F63F8">
            <w:pPr>
              <w:rPr>
                <w:sz w:val="12"/>
                <w:szCs w:val="12"/>
              </w:rPr>
            </w:pPr>
          </w:p>
        </w:tc>
        <w:tc>
          <w:tcPr>
            <w:tcW w:w="1140" w:type="dxa"/>
            <w:tcBorders>
              <w:bottom w:val="single" w:sz="8" w:space="0" w:color="auto"/>
              <w:right w:val="single" w:sz="8" w:space="0" w:color="auto"/>
            </w:tcBorders>
            <w:vAlign w:val="bottom"/>
          </w:tcPr>
          <w:p w:rsidR="006F63F8" w:rsidRDefault="006F63F8">
            <w:pPr>
              <w:rPr>
                <w:sz w:val="12"/>
                <w:szCs w:val="12"/>
              </w:rPr>
            </w:pPr>
          </w:p>
        </w:tc>
        <w:tc>
          <w:tcPr>
            <w:tcW w:w="980" w:type="dxa"/>
            <w:tcBorders>
              <w:bottom w:val="single" w:sz="8" w:space="0" w:color="auto"/>
              <w:right w:val="single" w:sz="8" w:space="0" w:color="auto"/>
            </w:tcBorders>
            <w:vAlign w:val="bottom"/>
          </w:tcPr>
          <w:p w:rsidR="006F63F8" w:rsidRDefault="006F63F8">
            <w:pPr>
              <w:rPr>
                <w:sz w:val="12"/>
                <w:szCs w:val="12"/>
              </w:rPr>
            </w:pPr>
          </w:p>
        </w:tc>
        <w:tc>
          <w:tcPr>
            <w:tcW w:w="1020" w:type="dxa"/>
            <w:gridSpan w:val="2"/>
            <w:tcBorders>
              <w:bottom w:val="single" w:sz="8" w:space="0" w:color="auto"/>
              <w:right w:val="single" w:sz="8" w:space="0" w:color="auto"/>
            </w:tcBorders>
            <w:vAlign w:val="bottom"/>
          </w:tcPr>
          <w:p w:rsidR="006F63F8" w:rsidRDefault="006F63F8">
            <w:pPr>
              <w:rPr>
                <w:sz w:val="12"/>
                <w:szCs w:val="12"/>
              </w:rPr>
            </w:pPr>
          </w:p>
        </w:tc>
        <w:tc>
          <w:tcPr>
            <w:tcW w:w="1020" w:type="dxa"/>
            <w:tcBorders>
              <w:bottom w:val="single" w:sz="8" w:space="0" w:color="auto"/>
              <w:right w:val="single" w:sz="8" w:space="0" w:color="auto"/>
            </w:tcBorders>
            <w:vAlign w:val="bottom"/>
          </w:tcPr>
          <w:p w:rsidR="006F63F8" w:rsidRDefault="006F63F8">
            <w:pPr>
              <w:rPr>
                <w:sz w:val="12"/>
                <w:szCs w:val="12"/>
              </w:rPr>
            </w:pPr>
          </w:p>
        </w:tc>
      </w:tr>
      <w:tr w:rsidR="006F63F8">
        <w:trPr>
          <w:trHeight w:val="260"/>
        </w:trPr>
        <w:tc>
          <w:tcPr>
            <w:tcW w:w="420" w:type="dxa"/>
            <w:tcBorders>
              <w:left w:val="single" w:sz="8" w:space="0" w:color="auto"/>
              <w:right w:val="single" w:sz="8" w:space="0" w:color="auto"/>
            </w:tcBorders>
            <w:vAlign w:val="bottom"/>
          </w:tcPr>
          <w:p w:rsidR="006F63F8" w:rsidRDefault="008E145A">
            <w:pPr>
              <w:spacing w:line="260" w:lineRule="exact"/>
              <w:ind w:right="20"/>
              <w:jc w:val="right"/>
              <w:rPr>
                <w:sz w:val="20"/>
                <w:szCs w:val="20"/>
              </w:rPr>
            </w:pPr>
            <w:r>
              <w:rPr>
                <w:rFonts w:eastAsia="Times New Roman"/>
                <w:sz w:val="24"/>
                <w:szCs w:val="24"/>
              </w:rPr>
              <w:t>8</w:t>
            </w:r>
          </w:p>
        </w:tc>
        <w:tc>
          <w:tcPr>
            <w:tcW w:w="1380" w:type="dxa"/>
            <w:vAlign w:val="bottom"/>
          </w:tcPr>
          <w:p w:rsidR="006F63F8" w:rsidRDefault="008E145A">
            <w:pPr>
              <w:spacing w:line="260" w:lineRule="exact"/>
              <w:ind w:left="80"/>
              <w:rPr>
                <w:sz w:val="20"/>
                <w:szCs w:val="20"/>
              </w:rPr>
            </w:pPr>
            <w:r>
              <w:rPr>
                <w:rFonts w:eastAsia="Times New Roman"/>
                <w:sz w:val="24"/>
                <w:szCs w:val="24"/>
              </w:rPr>
              <w:t>8 жилых</w:t>
            </w:r>
          </w:p>
        </w:tc>
        <w:tc>
          <w:tcPr>
            <w:tcW w:w="100" w:type="dxa"/>
            <w:tcBorders>
              <w:right w:val="single" w:sz="8" w:space="0" w:color="auto"/>
            </w:tcBorders>
            <w:vAlign w:val="bottom"/>
          </w:tcPr>
          <w:p w:rsidR="006F63F8" w:rsidRDefault="006F63F8"/>
        </w:tc>
        <w:tc>
          <w:tcPr>
            <w:tcW w:w="58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320</w:t>
            </w:r>
          </w:p>
        </w:tc>
        <w:tc>
          <w:tcPr>
            <w:tcW w:w="72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105</w:t>
            </w:r>
          </w:p>
        </w:tc>
        <w:tc>
          <w:tcPr>
            <w:tcW w:w="60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1,14</w:t>
            </w:r>
          </w:p>
        </w:tc>
        <w:tc>
          <w:tcPr>
            <w:tcW w:w="52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2</w:t>
            </w:r>
          </w:p>
        </w:tc>
        <w:tc>
          <w:tcPr>
            <w:tcW w:w="96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860 347</w:t>
            </w:r>
          </w:p>
        </w:tc>
        <w:tc>
          <w:tcPr>
            <w:tcW w:w="1140" w:type="dxa"/>
            <w:tcBorders>
              <w:right w:val="single" w:sz="8" w:space="0" w:color="auto"/>
            </w:tcBorders>
            <w:vAlign w:val="bottom"/>
          </w:tcPr>
          <w:p w:rsidR="006F63F8" w:rsidRDefault="008E145A">
            <w:pPr>
              <w:spacing w:line="260" w:lineRule="exact"/>
              <w:ind w:right="24"/>
              <w:jc w:val="center"/>
              <w:rPr>
                <w:sz w:val="20"/>
                <w:szCs w:val="20"/>
              </w:rPr>
            </w:pPr>
            <w:r>
              <w:rPr>
                <w:rFonts w:eastAsia="Times New Roman"/>
                <w:w w:val="99"/>
                <w:sz w:val="24"/>
                <w:szCs w:val="24"/>
              </w:rPr>
              <w:t>3 097 248</w:t>
            </w:r>
          </w:p>
        </w:tc>
        <w:tc>
          <w:tcPr>
            <w:tcW w:w="980" w:type="dxa"/>
            <w:tcBorders>
              <w:right w:val="single" w:sz="8" w:space="0" w:color="auto"/>
            </w:tcBorders>
            <w:vAlign w:val="bottom"/>
          </w:tcPr>
          <w:p w:rsidR="006F63F8" w:rsidRDefault="008E145A">
            <w:pPr>
              <w:spacing w:line="260" w:lineRule="exact"/>
              <w:ind w:right="48"/>
              <w:jc w:val="center"/>
              <w:rPr>
                <w:sz w:val="20"/>
                <w:szCs w:val="20"/>
              </w:rPr>
            </w:pPr>
            <w:r>
              <w:rPr>
                <w:rFonts w:eastAsia="Times New Roman"/>
                <w:w w:val="99"/>
                <w:sz w:val="24"/>
                <w:szCs w:val="24"/>
              </w:rPr>
              <w:t>980 795</w:t>
            </w:r>
          </w:p>
        </w:tc>
        <w:tc>
          <w:tcPr>
            <w:tcW w:w="1020" w:type="dxa"/>
            <w:gridSpan w:val="2"/>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1 961 590</w:t>
            </w:r>
          </w:p>
        </w:tc>
        <w:tc>
          <w:tcPr>
            <w:tcW w:w="1020" w:type="dxa"/>
            <w:tcBorders>
              <w:right w:val="single" w:sz="8" w:space="0" w:color="auto"/>
            </w:tcBorders>
            <w:vAlign w:val="bottom"/>
          </w:tcPr>
          <w:p w:rsidR="006F63F8" w:rsidRDefault="008E145A">
            <w:pPr>
              <w:spacing w:line="260" w:lineRule="exact"/>
              <w:jc w:val="center"/>
              <w:rPr>
                <w:sz w:val="20"/>
                <w:szCs w:val="20"/>
              </w:rPr>
            </w:pPr>
            <w:r>
              <w:rPr>
                <w:rFonts w:eastAsia="Times New Roman"/>
                <w:w w:val="99"/>
                <w:sz w:val="24"/>
                <w:szCs w:val="24"/>
              </w:rPr>
              <w:t>2 027 290</w:t>
            </w:r>
          </w:p>
        </w:tc>
      </w:tr>
      <w:tr w:rsidR="006F63F8">
        <w:trPr>
          <w:trHeight w:val="279"/>
        </w:trPr>
        <w:tc>
          <w:tcPr>
            <w:tcW w:w="42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380" w:type="dxa"/>
            <w:tcBorders>
              <w:bottom w:val="single" w:sz="8" w:space="0" w:color="auto"/>
            </w:tcBorders>
            <w:vAlign w:val="bottom"/>
          </w:tcPr>
          <w:p w:rsidR="006F63F8" w:rsidRDefault="008E145A">
            <w:pPr>
              <w:ind w:left="80"/>
              <w:rPr>
                <w:sz w:val="20"/>
                <w:szCs w:val="20"/>
              </w:rPr>
            </w:pPr>
            <w:r>
              <w:rPr>
                <w:rFonts w:eastAsia="Times New Roman"/>
                <w:sz w:val="24"/>
                <w:szCs w:val="24"/>
              </w:rPr>
              <w:t>домов</w:t>
            </w:r>
          </w:p>
        </w:tc>
        <w:tc>
          <w:tcPr>
            <w:tcW w:w="100" w:type="dxa"/>
            <w:tcBorders>
              <w:bottom w:val="single" w:sz="8" w:space="0" w:color="auto"/>
              <w:right w:val="single" w:sz="8" w:space="0" w:color="auto"/>
            </w:tcBorders>
            <w:vAlign w:val="bottom"/>
          </w:tcPr>
          <w:p w:rsidR="006F63F8" w:rsidRDefault="006F63F8">
            <w:pPr>
              <w:rPr>
                <w:sz w:val="24"/>
                <w:szCs w:val="24"/>
              </w:rPr>
            </w:pPr>
          </w:p>
        </w:tc>
        <w:tc>
          <w:tcPr>
            <w:tcW w:w="580" w:type="dxa"/>
            <w:tcBorders>
              <w:bottom w:val="single" w:sz="8" w:space="0" w:color="auto"/>
              <w:right w:val="single" w:sz="8" w:space="0" w:color="auto"/>
            </w:tcBorders>
            <w:vAlign w:val="bottom"/>
          </w:tcPr>
          <w:p w:rsidR="006F63F8" w:rsidRDefault="006F63F8">
            <w:pPr>
              <w:rPr>
                <w:sz w:val="24"/>
                <w:szCs w:val="24"/>
              </w:rPr>
            </w:pPr>
          </w:p>
        </w:tc>
        <w:tc>
          <w:tcPr>
            <w:tcW w:w="720" w:type="dxa"/>
            <w:tcBorders>
              <w:bottom w:val="single" w:sz="8" w:space="0" w:color="auto"/>
              <w:right w:val="single" w:sz="8" w:space="0" w:color="auto"/>
            </w:tcBorders>
            <w:vAlign w:val="bottom"/>
          </w:tcPr>
          <w:p w:rsidR="006F63F8" w:rsidRDefault="006F63F8">
            <w:pPr>
              <w:rPr>
                <w:sz w:val="24"/>
                <w:szCs w:val="24"/>
              </w:rPr>
            </w:pPr>
          </w:p>
        </w:tc>
        <w:tc>
          <w:tcPr>
            <w:tcW w:w="600" w:type="dxa"/>
            <w:tcBorders>
              <w:bottom w:val="single" w:sz="8" w:space="0" w:color="auto"/>
              <w:right w:val="single" w:sz="8" w:space="0" w:color="auto"/>
            </w:tcBorders>
            <w:vAlign w:val="bottom"/>
          </w:tcPr>
          <w:p w:rsidR="006F63F8" w:rsidRDefault="006F63F8">
            <w:pPr>
              <w:rPr>
                <w:sz w:val="24"/>
                <w:szCs w:val="24"/>
              </w:rPr>
            </w:pPr>
          </w:p>
        </w:tc>
        <w:tc>
          <w:tcPr>
            <w:tcW w:w="520" w:type="dxa"/>
            <w:tcBorders>
              <w:bottom w:val="single" w:sz="8" w:space="0" w:color="auto"/>
              <w:right w:val="single" w:sz="8" w:space="0" w:color="auto"/>
            </w:tcBorders>
            <w:vAlign w:val="bottom"/>
          </w:tcPr>
          <w:p w:rsidR="006F63F8" w:rsidRDefault="006F63F8">
            <w:pPr>
              <w:rPr>
                <w:sz w:val="24"/>
                <w:szCs w:val="24"/>
              </w:rPr>
            </w:pPr>
          </w:p>
        </w:tc>
        <w:tc>
          <w:tcPr>
            <w:tcW w:w="960" w:type="dxa"/>
            <w:tcBorders>
              <w:bottom w:val="single" w:sz="8" w:space="0" w:color="auto"/>
              <w:right w:val="single" w:sz="8" w:space="0" w:color="auto"/>
            </w:tcBorders>
            <w:vAlign w:val="bottom"/>
          </w:tcPr>
          <w:p w:rsidR="006F63F8" w:rsidRDefault="006F63F8">
            <w:pPr>
              <w:rPr>
                <w:sz w:val="24"/>
                <w:szCs w:val="24"/>
              </w:rPr>
            </w:pPr>
          </w:p>
        </w:tc>
        <w:tc>
          <w:tcPr>
            <w:tcW w:w="1140" w:type="dxa"/>
            <w:tcBorders>
              <w:bottom w:val="single" w:sz="8" w:space="0" w:color="auto"/>
              <w:right w:val="single" w:sz="8" w:space="0" w:color="auto"/>
            </w:tcBorders>
            <w:vAlign w:val="bottom"/>
          </w:tcPr>
          <w:p w:rsidR="006F63F8" w:rsidRDefault="006F63F8">
            <w:pPr>
              <w:rPr>
                <w:sz w:val="24"/>
                <w:szCs w:val="24"/>
              </w:rPr>
            </w:pPr>
          </w:p>
        </w:tc>
        <w:tc>
          <w:tcPr>
            <w:tcW w:w="980" w:type="dxa"/>
            <w:tcBorders>
              <w:bottom w:val="single" w:sz="8" w:space="0" w:color="auto"/>
              <w:right w:val="single" w:sz="8" w:space="0" w:color="auto"/>
            </w:tcBorders>
            <w:vAlign w:val="bottom"/>
          </w:tcPr>
          <w:p w:rsidR="006F63F8" w:rsidRDefault="006F63F8">
            <w:pPr>
              <w:rPr>
                <w:sz w:val="24"/>
                <w:szCs w:val="24"/>
              </w:rPr>
            </w:pPr>
          </w:p>
        </w:tc>
        <w:tc>
          <w:tcPr>
            <w:tcW w:w="960" w:type="dxa"/>
            <w:tcBorders>
              <w:bottom w:val="single" w:sz="8" w:space="0" w:color="auto"/>
            </w:tcBorders>
            <w:vAlign w:val="bottom"/>
          </w:tcPr>
          <w:p w:rsidR="006F63F8" w:rsidRDefault="006F63F8">
            <w:pPr>
              <w:rPr>
                <w:sz w:val="24"/>
                <w:szCs w:val="24"/>
              </w:rPr>
            </w:pPr>
          </w:p>
        </w:tc>
        <w:tc>
          <w:tcPr>
            <w:tcW w:w="60" w:type="dxa"/>
            <w:tcBorders>
              <w:bottom w:val="single" w:sz="8" w:space="0" w:color="auto"/>
              <w:right w:val="single" w:sz="8" w:space="0" w:color="auto"/>
            </w:tcBorders>
            <w:vAlign w:val="bottom"/>
          </w:tcPr>
          <w:p w:rsidR="006F63F8" w:rsidRDefault="006F63F8">
            <w:pPr>
              <w:rPr>
                <w:sz w:val="24"/>
                <w:szCs w:val="24"/>
              </w:rPr>
            </w:pPr>
          </w:p>
        </w:tc>
        <w:tc>
          <w:tcPr>
            <w:tcW w:w="1020" w:type="dxa"/>
            <w:tcBorders>
              <w:bottom w:val="single" w:sz="8" w:space="0" w:color="auto"/>
              <w:right w:val="single" w:sz="8" w:space="0" w:color="auto"/>
            </w:tcBorders>
            <w:vAlign w:val="bottom"/>
          </w:tcPr>
          <w:p w:rsidR="006F63F8" w:rsidRDefault="006F63F8">
            <w:pPr>
              <w:rPr>
                <w:sz w:val="24"/>
                <w:szCs w:val="24"/>
              </w:rPr>
            </w:pPr>
          </w:p>
        </w:tc>
      </w:tr>
      <w:tr w:rsidR="006F63F8">
        <w:trPr>
          <w:trHeight w:val="265"/>
        </w:trPr>
        <w:tc>
          <w:tcPr>
            <w:tcW w:w="420" w:type="dxa"/>
            <w:tcBorders>
              <w:left w:val="single" w:sz="8" w:space="0" w:color="auto"/>
              <w:right w:val="single" w:sz="8" w:space="0" w:color="auto"/>
            </w:tcBorders>
            <w:vAlign w:val="bottom"/>
          </w:tcPr>
          <w:p w:rsidR="006F63F8" w:rsidRDefault="008E145A">
            <w:pPr>
              <w:spacing w:line="265" w:lineRule="exact"/>
              <w:ind w:right="20"/>
              <w:jc w:val="right"/>
              <w:rPr>
                <w:sz w:val="20"/>
                <w:szCs w:val="20"/>
              </w:rPr>
            </w:pPr>
            <w:r>
              <w:rPr>
                <w:rFonts w:eastAsia="Times New Roman"/>
                <w:sz w:val="24"/>
                <w:szCs w:val="24"/>
              </w:rPr>
              <w:t>9</w:t>
            </w:r>
          </w:p>
        </w:tc>
        <w:tc>
          <w:tcPr>
            <w:tcW w:w="1380" w:type="dxa"/>
            <w:vAlign w:val="bottom"/>
          </w:tcPr>
          <w:p w:rsidR="006F63F8" w:rsidRDefault="008E145A">
            <w:pPr>
              <w:spacing w:line="265" w:lineRule="exact"/>
              <w:ind w:left="80"/>
              <w:rPr>
                <w:sz w:val="20"/>
                <w:szCs w:val="20"/>
              </w:rPr>
            </w:pPr>
            <w:r>
              <w:rPr>
                <w:rFonts w:eastAsia="Times New Roman"/>
                <w:sz w:val="24"/>
                <w:szCs w:val="24"/>
              </w:rPr>
              <w:t>12 жилых</w:t>
            </w:r>
          </w:p>
        </w:tc>
        <w:tc>
          <w:tcPr>
            <w:tcW w:w="100" w:type="dxa"/>
            <w:tcBorders>
              <w:right w:val="single" w:sz="8" w:space="0" w:color="auto"/>
            </w:tcBorders>
            <w:vAlign w:val="bottom"/>
          </w:tcPr>
          <w:p w:rsidR="006F63F8" w:rsidRDefault="006F63F8">
            <w:pPr>
              <w:rPr>
                <w:sz w:val="23"/>
                <w:szCs w:val="23"/>
              </w:rPr>
            </w:pPr>
          </w:p>
        </w:tc>
        <w:tc>
          <w:tcPr>
            <w:tcW w:w="580" w:type="dxa"/>
            <w:tcBorders>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400</w:t>
            </w:r>
          </w:p>
        </w:tc>
        <w:tc>
          <w:tcPr>
            <w:tcW w:w="720" w:type="dxa"/>
            <w:tcBorders>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105</w:t>
            </w:r>
          </w:p>
        </w:tc>
        <w:tc>
          <w:tcPr>
            <w:tcW w:w="600" w:type="dxa"/>
            <w:tcBorders>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1,14</w:t>
            </w:r>
          </w:p>
        </w:tc>
        <w:tc>
          <w:tcPr>
            <w:tcW w:w="520" w:type="dxa"/>
            <w:tcBorders>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2</w:t>
            </w:r>
          </w:p>
        </w:tc>
        <w:tc>
          <w:tcPr>
            <w:tcW w:w="960" w:type="dxa"/>
            <w:tcBorders>
              <w:right w:val="single" w:sz="8" w:space="0" w:color="auto"/>
            </w:tcBorders>
            <w:vAlign w:val="bottom"/>
          </w:tcPr>
          <w:p w:rsidR="006F63F8" w:rsidRDefault="008E145A">
            <w:pPr>
              <w:spacing w:line="243" w:lineRule="exact"/>
              <w:jc w:val="center"/>
              <w:rPr>
                <w:sz w:val="20"/>
                <w:szCs w:val="20"/>
              </w:rPr>
            </w:pPr>
            <w:r>
              <w:rPr>
                <w:rFonts w:eastAsia="Times New Roman"/>
                <w:w w:val="99"/>
              </w:rPr>
              <w:t>1 613 150</w:t>
            </w:r>
          </w:p>
        </w:tc>
        <w:tc>
          <w:tcPr>
            <w:tcW w:w="1140" w:type="dxa"/>
            <w:tcBorders>
              <w:right w:val="single" w:sz="8" w:space="0" w:color="auto"/>
            </w:tcBorders>
            <w:vAlign w:val="bottom"/>
          </w:tcPr>
          <w:p w:rsidR="006F63F8" w:rsidRDefault="008E145A">
            <w:pPr>
              <w:spacing w:line="243" w:lineRule="exact"/>
              <w:ind w:right="24"/>
              <w:jc w:val="center"/>
              <w:rPr>
                <w:sz w:val="20"/>
                <w:szCs w:val="20"/>
              </w:rPr>
            </w:pPr>
            <w:r>
              <w:rPr>
                <w:rFonts w:eastAsia="Times New Roman"/>
                <w:w w:val="99"/>
              </w:rPr>
              <w:t>5 807 340</w:t>
            </w:r>
          </w:p>
        </w:tc>
        <w:tc>
          <w:tcPr>
            <w:tcW w:w="980" w:type="dxa"/>
            <w:tcBorders>
              <w:right w:val="single" w:sz="8" w:space="0" w:color="auto"/>
            </w:tcBorders>
            <w:vAlign w:val="bottom"/>
          </w:tcPr>
          <w:p w:rsidR="006F63F8" w:rsidRDefault="008E145A">
            <w:pPr>
              <w:spacing w:line="243" w:lineRule="exact"/>
              <w:rPr>
                <w:sz w:val="20"/>
                <w:szCs w:val="20"/>
              </w:rPr>
            </w:pPr>
            <w:r>
              <w:rPr>
                <w:rFonts w:eastAsia="Times New Roman"/>
              </w:rPr>
              <w:t>1 838 991</w:t>
            </w:r>
          </w:p>
        </w:tc>
        <w:tc>
          <w:tcPr>
            <w:tcW w:w="960" w:type="dxa"/>
            <w:vAlign w:val="bottom"/>
          </w:tcPr>
          <w:p w:rsidR="006F63F8" w:rsidRDefault="008E145A">
            <w:pPr>
              <w:spacing w:line="243" w:lineRule="exact"/>
              <w:jc w:val="center"/>
              <w:rPr>
                <w:sz w:val="20"/>
                <w:szCs w:val="20"/>
              </w:rPr>
            </w:pPr>
            <w:r>
              <w:rPr>
                <w:rFonts w:eastAsia="Times New Roman"/>
                <w:w w:val="99"/>
              </w:rPr>
              <w:t>3 677 982</w:t>
            </w:r>
          </w:p>
        </w:tc>
        <w:tc>
          <w:tcPr>
            <w:tcW w:w="60" w:type="dxa"/>
            <w:tcBorders>
              <w:right w:val="single" w:sz="8" w:space="0" w:color="auto"/>
            </w:tcBorders>
            <w:vAlign w:val="bottom"/>
          </w:tcPr>
          <w:p w:rsidR="006F63F8" w:rsidRDefault="006F63F8">
            <w:pPr>
              <w:rPr>
                <w:sz w:val="23"/>
                <w:szCs w:val="23"/>
              </w:rPr>
            </w:pPr>
          </w:p>
        </w:tc>
        <w:tc>
          <w:tcPr>
            <w:tcW w:w="1020" w:type="dxa"/>
            <w:tcBorders>
              <w:right w:val="single" w:sz="8" w:space="0" w:color="auto"/>
            </w:tcBorders>
            <w:vAlign w:val="bottom"/>
          </w:tcPr>
          <w:p w:rsidR="006F63F8" w:rsidRDefault="008E145A">
            <w:pPr>
              <w:spacing w:line="243" w:lineRule="exact"/>
              <w:jc w:val="center"/>
              <w:rPr>
                <w:sz w:val="20"/>
                <w:szCs w:val="20"/>
              </w:rPr>
            </w:pPr>
            <w:r>
              <w:rPr>
                <w:rFonts w:eastAsia="Times New Roman"/>
                <w:w w:val="99"/>
              </w:rPr>
              <w:t>3 801 168</w:t>
            </w:r>
          </w:p>
        </w:tc>
      </w:tr>
      <w:tr w:rsidR="006F63F8">
        <w:trPr>
          <w:trHeight w:val="279"/>
        </w:trPr>
        <w:tc>
          <w:tcPr>
            <w:tcW w:w="42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380" w:type="dxa"/>
            <w:tcBorders>
              <w:bottom w:val="single" w:sz="8" w:space="0" w:color="auto"/>
            </w:tcBorders>
            <w:vAlign w:val="bottom"/>
          </w:tcPr>
          <w:p w:rsidR="006F63F8" w:rsidRDefault="008E145A">
            <w:pPr>
              <w:ind w:left="80"/>
              <w:rPr>
                <w:sz w:val="20"/>
                <w:szCs w:val="20"/>
              </w:rPr>
            </w:pPr>
            <w:r>
              <w:rPr>
                <w:rFonts w:eastAsia="Times New Roman"/>
                <w:sz w:val="24"/>
                <w:szCs w:val="24"/>
              </w:rPr>
              <w:t>домов</w:t>
            </w:r>
          </w:p>
        </w:tc>
        <w:tc>
          <w:tcPr>
            <w:tcW w:w="100" w:type="dxa"/>
            <w:tcBorders>
              <w:bottom w:val="single" w:sz="8" w:space="0" w:color="auto"/>
              <w:right w:val="single" w:sz="8" w:space="0" w:color="auto"/>
            </w:tcBorders>
            <w:vAlign w:val="bottom"/>
          </w:tcPr>
          <w:p w:rsidR="006F63F8" w:rsidRDefault="006F63F8">
            <w:pPr>
              <w:rPr>
                <w:sz w:val="24"/>
                <w:szCs w:val="24"/>
              </w:rPr>
            </w:pPr>
          </w:p>
        </w:tc>
        <w:tc>
          <w:tcPr>
            <w:tcW w:w="580" w:type="dxa"/>
            <w:tcBorders>
              <w:bottom w:val="single" w:sz="8" w:space="0" w:color="auto"/>
              <w:right w:val="single" w:sz="8" w:space="0" w:color="auto"/>
            </w:tcBorders>
            <w:vAlign w:val="bottom"/>
          </w:tcPr>
          <w:p w:rsidR="006F63F8" w:rsidRDefault="006F63F8">
            <w:pPr>
              <w:rPr>
                <w:sz w:val="24"/>
                <w:szCs w:val="24"/>
              </w:rPr>
            </w:pPr>
          </w:p>
        </w:tc>
        <w:tc>
          <w:tcPr>
            <w:tcW w:w="720" w:type="dxa"/>
            <w:tcBorders>
              <w:bottom w:val="single" w:sz="8" w:space="0" w:color="auto"/>
              <w:right w:val="single" w:sz="8" w:space="0" w:color="auto"/>
            </w:tcBorders>
            <w:vAlign w:val="bottom"/>
          </w:tcPr>
          <w:p w:rsidR="006F63F8" w:rsidRDefault="006F63F8">
            <w:pPr>
              <w:rPr>
                <w:sz w:val="24"/>
                <w:szCs w:val="24"/>
              </w:rPr>
            </w:pPr>
          </w:p>
        </w:tc>
        <w:tc>
          <w:tcPr>
            <w:tcW w:w="600" w:type="dxa"/>
            <w:tcBorders>
              <w:bottom w:val="single" w:sz="8" w:space="0" w:color="auto"/>
              <w:right w:val="single" w:sz="8" w:space="0" w:color="auto"/>
            </w:tcBorders>
            <w:vAlign w:val="bottom"/>
          </w:tcPr>
          <w:p w:rsidR="006F63F8" w:rsidRDefault="006F63F8">
            <w:pPr>
              <w:rPr>
                <w:sz w:val="24"/>
                <w:szCs w:val="24"/>
              </w:rPr>
            </w:pPr>
          </w:p>
        </w:tc>
        <w:tc>
          <w:tcPr>
            <w:tcW w:w="520" w:type="dxa"/>
            <w:tcBorders>
              <w:bottom w:val="single" w:sz="8" w:space="0" w:color="auto"/>
              <w:right w:val="single" w:sz="8" w:space="0" w:color="auto"/>
            </w:tcBorders>
            <w:vAlign w:val="bottom"/>
          </w:tcPr>
          <w:p w:rsidR="006F63F8" w:rsidRDefault="006F63F8">
            <w:pPr>
              <w:rPr>
                <w:sz w:val="24"/>
                <w:szCs w:val="24"/>
              </w:rPr>
            </w:pPr>
          </w:p>
        </w:tc>
        <w:tc>
          <w:tcPr>
            <w:tcW w:w="960" w:type="dxa"/>
            <w:tcBorders>
              <w:bottom w:val="single" w:sz="8" w:space="0" w:color="auto"/>
              <w:right w:val="single" w:sz="8" w:space="0" w:color="auto"/>
            </w:tcBorders>
            <w:vAlign w:val="bottom"/>
          </w:tcPr>
          <w:p w:rsidR="006F63F8" w:rsidRDefault="006F63F8">
            <w:pPr>
              <w:rPr>
                <w:sz w:val="24"/>
                <w:szCs w:val="24"/>
              </w:rPr>
            </w:pPr>
          </w:p>
        </w:tc>
        <w:tc>
          <w:tcPr>
            <w:tcW w:w="1140" w:type="dxa"/>
            <w:tcBorders>
              <w:bottom w:val="single" w:sz="8" w:space="0" w:color="auto"/>
              <w:right w:val="single" w:sz="8" w:space="0" w:color="auto"/>
            </w:tcBorders>
            <w:vAlign w:val="bottom"/>
          </w:tcPr>
          <w:p w:rsidR="006F63F8" w:rsidRDefault="006F63F8">
            <w:pPr>
              <w:rPr>
                <w:sz w:val="24"/>
                <w:szCs w:val="24"/>
              </w:rPr>
            </w:pPr>
          </w:p>
        </w:tc>
        <w:tc>
          <w:tcPr>
            <w:tcW w:w="980" w:type="dxa"/>
            <w:tcBorders>
              <w:bottom w:val="single" w:sz="8" w:space="0" w:color="auto"/>
              <w:right w:val="single" w:sz="8" w:space="0" w:color="auto"/>
            </w:tcBorders>
            <w:vAlign w:val="bottom"/>
          </w:tcPr>
          <w:p w:rsidR="006F63F8" w:rsidRDefault="006F63F8">
            <w:pPr>
              <w:rPr>
                <w:sz w:val="24"/>
                <w:szCs w:val="24"/>
              </w:rPr>
            </w:pPr>
          </w:p>
        </w:tc>
        <w:tc>
          <w:tcPr>
            <w:tcW w:w="960" w:type="dxa"/>
            <w:tcBorders>
              <w:bottom w:val="single" w:sz="8" w:space="0" w:color="auto"/>
            </w:tcBorders>
            <w:vAlign w:val="bottom"/>
          </w:tcPr>
          <w:p w:rsidR="006F63F8" w:rsidRDefault="006F63F8">
            <w:pPr>
              <w:rPr>
                <w:sz w:val="24"/>
                <w:szCs w:val="24"/>
              </w:rPr>
            </w:pPr>
          </w:p>
        </w:tc>
        <w:tc>
          <w:tcPr>
            <w:tcW w:w="60" w:type="dxa"/>
            <w:tcBorders>
              <w:bottom w:val="single" w:sz="8" w:space="0" w:color="auto"/>
              <w:right w:val="single" w:sz="8" w:space="0" w:color="auto"/>
            </w:tcBorders>
            <w:vAlign w:val="bottom"/>
          </w:tcPr>
          <w:p w:rsidR="006F63F8" w:rsidRDefault="006F63F8">
            <w:pPr>
              <w:rPr>
                <w:sz w:val="24"/>
                <w:szCs w:val="24"/>
              </w:rPr>
            </w:pPr>
          </w:p>
        </w:tc>
        <w:tc>
          <w:tcPr>
            <w:tcW w:w="1020" w:type="dxa"/>
            <w:tcBorders>
              <w:bottom w:val="single" w:sz="8" w:space="0" w:color="auto"/>
              <w:right w:val="single" w:sz="8" w:space="0" w:color="auto"/>
            </w:tcBorders>
            <w:vAlign w:val="bottom"/>
          </w:tcPr>
          <w:p w:rsidR="006F63F8" w:rsidRDefault="006F63F8">
            <w:pPr>
              <w:rPr>
                <w:sz w:val="24"/>
                <w:szCs w:val="24"/>
              </w:rPr>
            </w:pPr>
          </w:p>
        </w:tc>
      </w:tr>
      <w:tr w:rsidR="006F63F8">
        <w:trPr>
          <w:trHeight w:val="263"/>
        </w:trPr>
        <w:tc>
          <w:tcPr>
            <w:tcW w:w="420" w:type="dxa"/>
            <w:tcBorders>
              <w:left w:val="single" w:sz="8" w:space="0" w:color="auto"/>
              <w:right w:val="single" w:sz="8" w:space="0" w:color="auto"/>
            </w:tcBorders>
            <w:vAlign w:val="bottom"/>
          </w:tcPr>
          <w:p w:rsidR="006F63F8" w:rsidRDefault="008E145A">
            <w:pPr>
              <w:spacing w:line="263" w:lineRule="exact"/>
              <w:jc w:val="right"/>
              <w:rPr>
                <w:sz w:val="20"/>
                <w:szCs w:val="20"/>
              </w:rPr>
            </w:pPr>
            <w:r>
              <w:rPr>
                <w:rFonts w:eastAsia="Times New Roman"/>
                <w:sz w:val="24"/>
                <w:szCs w:val="24"/>
              </w:rPr>
              <w:t>10</w:t>
            </w:r>
          </w:p>
        </w:tc>
        <w:tc>
          <w:tcPr>
            <w:tcW w:w="1380" w:type="dxa"/>
            <w:vAlign w:val="bottom"/>
          </w:tcPr>
          <w:p w:rsidR="006F63F8" w:rsidRDefault="008E145A">
            <w:pPr>
              <w:spacing w:line="263" w:lineRule="exact"/>
              <w:ind w:left="80"/>
              <w:rPr>
                <w:sz w:val="20"/>
                <w:szCs w:val="20"/>
              </w:rPr>
            </w:pPr>
            <w:r>
              <w:rPr>
                <w:rFonts w:eastAsia="Times New Roman"/>
                <w:sz w:val="24"/>
                <w:szCs w:val="24"/>
              </w:rPr>
              <w:t>10 жилых</w:t>
            </w:r>
          </w:p>
        </w:tc>
        <w:tc>
          <w:tcPr>
            <w:tcW w:w="100" w:type="dxa"/>
            <w:tcBorders>
              <w:right w:val="single" w:sz="8" w:space="0" w:color="auto"/>
            </w:tcBorders>
            <w:vAlign w:val="bottom"/>
          </w:tcPr>
          <w:p w:rsidR="006F63F8" w:rsidRDefault="006F63F8"/>
        </w:tc>
        <w:tc>
          <w:tcPr>
            <w:tcW w:w="58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300</w:t>
            </w:r>
          </w:p>
        </w:tc>
        <w:tc>
          <w:tcPr>
            <w:tcW w:w="72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105</w:t>
            </w:r>
          </w:p>
        </w:tc>
        <w:tc>
          <w:tcPr>
            <w:tcW w:w="60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1,14</w:t>
            </w:r>
          </w:p>
        </w:tc>
        <w:tc>
          <w:tcPr>
            <w:tcW w:w="520" w:type="dxa"/>
            <w:tcBorders>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2</w:t>
            </w:r>
          </w:p>
        </w:tc>
        <w:tc>
          <w:tcPr>
            <w:tcW w:w="960" w:type="dxa"/>
            <w:tcBorders>
              <w:right w:val="single" w:sz="8" w:space="0" w:color="auto"/>
            </w:tcBorders>
            <w:vAlign w:val="bottom"/>
          </w:tcPr>
          <w:p w:rsidR="006F63F8" w:rsidRDefault="008E145A">
            <w:pPr>
              <w:spacing w:line="241" w:lineRule="exact"/>
              <w:jc w:val="center"/>
              <w:rPr>
                <w:sz w:val="20"/>
                <w:szCs w:val="20"/>
              </w:rPr>
            </w:pPr>
            <w:r>
              <w:rPr>
                <w:rFonts w:eastAsia="Times New Roman"/>
                <w:w w:val="99"/>
              </w:rPr>
              <w:t>1 008 219</w:t>
            </w:r>
          </w:p>
        </w:tc>
        <w:tc>
          <w:tcPr>
            <w:tcW w:w="1140" w:type="dxa"/>
            <w:tcBorders>
              <w:right w:val="single" w:sz="8" w:space="0" w:color="auto"/>
            </w:tcBorders>
            <w:vAlign w:val="bottom"/>
          </w:tcPr>
          <w:p w:rsidR="006F63F8" w:rsidRDefault="008E145A">
            <w:pPr>
              <w:spacing w:line="241" w:lineRule="exact"/>
              <w:ind w:right="24"/>
              <w:jc w:val="center"/>
              <w:rPr>
                <w:sz w:val="20"/>
                <w:szCs w:val="20"/>
              </w:rPr>
            </w:pPr>
            <w:r>
              <w:rPr>
                <w:rFonts w:eastAsia="Times New Roman"/>
                <w:w w:val="99"/>
              </w:rPr>
              <w:t>3 629 588</w:t>
            </w:r>
          </w:p>
        </w:tc>
        <w:tc>
          <w:tcPr>
            <w:tcW w:w="980" w:type="dxa"/>
            <w:tcBorders>
              <w:right w:val="single" w:sz="8" w:space="0" w:color="auto"/>
            </w:tcBorders>
            <w:vAlign w:val="bottom"/>
          </w:tcPr>
          <w:p w:rsidR="006F63F8" w:rsidRDefault="008E145A">
            <w:pPr>
              <w:spacing w:line="241" w:lineRule="exact"/>
              <w:rPr>
                <w:sz w:val="20"/>
                <w:szCs w:val="20"/>
              </w:rPr>
            </w:pPr>
            <w:r>
              <w:rPr>
                <w:rFonts w:eastAsia="Times New Roman"/>
              </w:rPr>
              <w:t>1 149 369</w:t>
            </w:r>
          </w:p>
        </w:tc>
        <w:tc>
          <w:tcPr>
            <w:tcW w:w="960" w:type="dxa"/>
            <w:vAlign w:val="bottom"/>
          </w:tcPr>
          <w:p w:rsidR="006F63F8" w:rsidRDefault="008E145A">
            <w:pPr>
              <w:spacing w:line="241" w:lineRule="exact"/>
              <w:jc w:val="center"/>
              <w:rPr>
                <w:sz w:val="20"/>
                <w:szCs w:val="20"/>
              </w:rPr>
            </w:pPr>
            <w:r>
              <w:rPr>
                <w:rFonts w:eastAsia="Times New Roman"/>
                <w:w w:val="99"/>
              </w:rPr>
              <w:t>2 298 739</w:t>
            </w:r>
          </w:p>
        </w:tc>
        <w:tc>
          <w:tcPr>
            <w:tcW w:w="60" w:type="dxa"/>
            <w:tcBorders>
              <w:right w:val="single" w:sz="8" w:space="0" w:color="auto"/>
            </w:tcBorders>
            <w:vAlign w:val="bottom"/>
          </w:tcPr>
          <w:p w:rsidR="006F63F8" w:rsidRDefault="006F63F8"/>
        </w:tc>
        <w:tc>
          <w:tcPr>
            <w:tcW w:w="1020" w:type="dxa"/>
            <w:tcBorders>
              <w:right w:val="single" w:sz="8" w:space="0" w:color="auto"/>
            </w:tcBorders>
            <w:vAlign w:val="bottom"/>
          </w:tcPr>
          <w:p w:rsidR="006F63F8" w:rsidRDefault="008E145A">
            <w:pPr>
              <w:spacing w:line="241" w:lineRule="exact"/>
              <w:jc w:val="center"/>
              <w:rPr>
                <w:sz w:val="20"/>
                <w:szCs w:val="20"/>
              </w:rPr>
            </w:pPr>
            <w:r>
              <w:rPr>
                <w:rFonts w:eastAsia="Times New Roman"/>
                <w:w w:val="99"/>
              </w:rPr>
              <w:t>2 375 730</w:t>
            </w:r>
          </w:p>
        </w:tc>
      </w:tr>
      <w:tr w:rsidR="006F63F8">
        <w:trPr>
          <w:trHeight w:val="279"/>
        </w:trPr>
        <w:tc>
          <w:tcPr>
            <w:tcW w:w="42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380" w:type="dxa"/>
            <w:tcBorders>
              <w:bottom w:val="single" w:sz="8" w:space="0" w:color="auto"/>
            </w:tcBorders>
            <w:vAlign w:val="bottom"/>
          </w:tcPr>
          <w:p w:rsidR="006F63F8" w:rsidRDefault="008E145A">
            <w:pPr>
              <w:ind w:left="80"/>
              <w:rPr>
                <w:sz w:val="20"/>
                <w:szCs w:val="20"/>
              </w:rPr>
            </w:pPr>
            <w:r>
              <w:rPr>
                <w:rFonts w:eastAsia="Times New Roman"/>
                <w:sz w:val="24"/>
                <w:szCs w:val="24"/>
              </w:rPr>
              <w:t>домов</w:t>
            </w:r>
          </w:p>
        </w:tc>
        <w:tc>
          <w:tcPr>
            <w:tcW w:w="100" w:type="dxa"/>
            <w:tcBorders>
              <w:bottom w:val="single" w:sz="8" w:space="0" w:color="auto"/>
              <w:right w:val="single" w:sz="8" w:space="0" w:color="auto"/>
            </w:tcBorders>
            <w:vAlign w:val="bottom"/>
          </w:tcPr>
          <w:p w:rsidR="006F63F8" w:rsidRDefault="006F63F8">
            <w:pPr>
              <w:rPr>
                <w:sz w:val="24"/>
                <w:szCs w:val="24"/>
              </w:rPr>
            </w:pPr>
          </w:p>
        </w:tc>
        <w:tc>
          <w:tcPr>
            <w:tcW w:w="580" w:type="dxa"/>
            <w:tcBorders>
              <w:bottom w:val="single" w:sz="8" w:space="0" w:color="auto"/>
              <w:right w:val="single" w:sz="8" w:space="0" w:color="auto"/>
            </w:tcBorders>
            <w:vAlign w:val="bottom"/>
          </w:tcPr>
          <w:p w:rsidR="006F63F8" w:rsidRDefault="006F63F8">
            <w:pPr>
              <w:rPr>
                <w:sz w:val="24"/>
                <w:szCs w:val="24"/>
              </w:rPr>
            </w:pPr>
          </w:p>
        </w:tc>
        <w:tc>
          <w:tcPr>
            <w:tcW w:w="720" w:type="dxa"/>
            <w:tcBorders>
              <w:bottom w:val="single" w:sz="8" w:space="0" w:color="auto"/>
              <w:right w:val="single" w:sz="8" w:space="0" w:color="auto"/>
            </w:tcBorders>
            <w:vAlign w:val="bottom"/>
          </w:tcPr>
          <w:p w:rsidR="006F63F8" w:rsidRDefault="006F63F8">
            <w:pPr>
              <w:rPr>
                <w:sz w:val="24"/>
                <w:szCs w:val="24"/>
              </w:rPr>
            </w:pPr>
          </w:p>
        </w:tc>
        <w:tc>
          <w:tcPr>
            <w:tcW w:w="600" w:type="dxa"/>
            <w:tcBorders>
              <w:bottom w:val="single" w:sz="8" w:space="0" w:color="auto"/>
              <w:right w:val="single" w:sz="8" w:space="0" w:color="auto"/>
            </w:tcBorders>
            <w:vAlign w:val="bottom"/>
          </w:tcPr>
          <w:p w:rsidR="006F63F8" w:rsidRDefault="006F63F8">
            <w:pPr>
              <w:rPr>
                <w:sz w:val="24"/>
                <w:szCs w:val="24"/>
              </w:rPr>
            </w:pPr>
          </w:p>
        </w:tc>
        <w:tc>
          <w:tcPr>
            <w:tcW w:w="520" w:type="dxa"/>
            <w:tcBorders>
              <w:bottom w:val="single" w:sz="8" w:space="0" w:color="auto"/>
              <w:right w:val="single" w:sz="8" w:space="0" w:color="auto"/>
            </w:tcBorders>
            <w:vAlign w:val="bottom"/>
          </w:tcPr>
          <w:p w:rsidR="006F63F8" w:rsidRDefault="006F63F8">
            <w:pPr>
              <w:rPr>
                <w:sz w:val="24"/>
                <w:szCs w:val="24"/>
              </w:rPr>
            </w:pPr>
          </w:p>
        </w:tc>
        <w:tc>
          <w:tcPr>
            <w:tcW w:w="960" w:type="dxa"/>
            <w:tcBorders>
              <w:bottom w:val="single" w:sz="8" w:space="0" w:color="auto"/>
              <w:right w:val="single" w:sz="8" w:space="0" w:color="auto"/>
            </w:tcBorders>
            <w:vAlign w:val="bottom"/>
          </w:tcPr>
          <w:p w:rsidR="006F63F8" w:rsidRDefault="006F63F8">
            <w:pPr>
              <w:rPr>
                <w:sz w:val="24"/>
                <w:szCs w:val="24"/>
              </w:rPr>
            </w:pPr>
          </w:p>
        </w:tc>
        <w:tc>
          <w:tcPr>
            <w:tcW w:w="1140" w:type="dxa"/>
            <w:tcBorders>
              <w:bottom w:val="single" w:sz="8" w:space="0" w:color="auto"/>
              <w:right w:val="single" w:sz="8" w:space="0" w:color="auto"/>
            </w:tcBorders>
            <w:vAlign w:val="bottom"/>
          </w:tcPr>
          <w:p w:rsidR="006F63F8" w:rsidRDefault="006F63F8">
            <w:pPr>
              <w:rPr>
                <w:sz w:val="24"/>
                <w:szCs w:val="24"/>
              </w:rPr>
            </w:pPr>
          </w:p>
        </w:tc>
        <w:tc>
          <w:tcPr>
            <w:tcW w:w="980" w:type="dxa"/>
            <w:tcBorders>
              <w:bottom w:val="single" w:sz="8" w:space="0" w:color="auto"/>
              <w:right w:val="single" w:sz="8" w:space="0" w:color="auto"/>
            </w:tcBorders>
            <w:vAlign w:val="bottom"/>
          </w:tcPr>
          <w:p w:rsidR="006F63F8" w:rsidRDefault="006F63F8">
            <w:pPr>
              <w:rPr>
                <w:sz w:val="24"/>
                <w:szCs w:val="24"/>
              </w:rPr>
            </w:pPr>
          </w:p>
        </w:tc>
        <w:tc>
          <w:tcPr>
            <w:tcW w:w="960" w:type="dxa"/>
            <w:tcBorders>
              <w:bottom w:val="single" w:sz="8" w:space="0" w:color="auto"/>
            </w:tcBorders>
            <w:vAlign w:val="bottom"/>
          </w:tcPr>
          <w:p w:rsidR="006F63F8" w:rsidRDefault="006F63F8">
            <w:pPr>
              <w:rPr>
                <w:sz w:val="24"/>
                <w:szCs w:val="24"/>
              </w:rPr>
            </w:pPr>
          </w:p>
        </w:tc>
        <w:tc>
          <w:tcPr>
            <w:tcW w:w="60" w:type="dxa"/>
            <w:tcBorders>
              <w:bottom w:val="single" w:sz="8" w:space="0" w:color="auto"/>
              <w:right w:val="single" w:sz="8" w:space="0" w:color="auto"/>
            </w:tcBorders>
            <w:vAlign w:val="bottom"/>
          </w:tcPr>
          <w:p w:rsidR="006F63F8" w:rsidRDefault="006F63F8">
            <w:pPr>
              <w:rPr>
                <w:sz w:val="24"/>
                <w:szCs w:val="24"/>
              </w:rPr>
            </w:pPr>
          </w:p>
        </w:tc>
        <w:tc>
          <w:tcPr>
            <w:tcW w:w="1020" w:type="dxa"/>
            <w:tcBorders>
              <w:bottom w:val="single" w:sz="8" w:space="0" w:color="auto"/>
              <w:right w:val="single" w:sz="8" w:space="0" w:color="auto"/>
            </w:tcBorders>
            <w:vAlign w:val="bottom"/>
          </w:tcPr>
          <w:p w:rsidR="006F63F8" w:rsidRDefault="006F63F8">
            <w:pPr>
              <w:rPr>
                <w:sz w:val="24"/>
                <w:szCs w:val="24"/>
              </w:rPr>
            </w:pPr>
          </w:p>
        </w:tc>
      </w:tr>
      <w:tr w:rsidR="006F63F8">
        <w:trPr>
          <w:trHeight w:val="565"/>
        </w:trPr>
        <w:tc>
          <w:tcPr>
            <w:tcW w:w="42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380" w:type="dxa"/>
            <w:tcBorders>
              <w:bottom w:val="single" w:sz="8" w:space="0" w:color="auto"/>
            </w:tcBorders>
            <w:vAlign w:val="bottom"/>
          </w:tcPr>
          <w:p w:rsidR="006F63F8" w:rsidRDefault="008E145A">
            <w:pPr>
              <w:ind w:left="480"/>
              <w:rPr>
                <w:sz w:val="20"/>
                <w:szCs w:val="20"/>
              </w:rPr>
            </w:pPr>
            <w:r>
              <w:rPr>
                <w:rFonts w:eastAsia="Times New Roman"/>
                <w:sz w:val="24"/>
                <w:szCs w:val="24"/>
              </w:rPr>
              <w:t>ИТОГО:</w:t>
            </w:r>
          </w:p>
        </w:tc>
        <w:tc>
          <w:tcPr>
            <w:tcW w:w="100" w:type="dxa"/>
            <w:tcBorders>
              <w:bottom w:val="single" w:sz="8" w:space="0" w:color="auto"/>
              <w:right w:val="single" w:sz="8" w:space="0" w:color="auto"/>
            </w:tcBorders>
            <w:vAlign w:val="bottom"/>
          </w:tcPr>
          <w:p w:rsidR="006F63F8" w:rsidRDefault="006F63F8">
            <w:pPr>
              <w:rPr>
                <w:sz w:val="24"/>
                <w:szCs w:val="24"/>
              </w:rPr>
            </w:pPr>
          </w:p>
        </w:tc>
        <w:tc>
          <w:tcPr>
            <w:tcW w:w="580" w:type="dxa"/>
            <w:tcBorders>
              <w:bottom w:val="single" w:sz="8" w:space="0" w:color="auto"/>
              <w:right w:val="single" w:sz="8" w:space="0" w:color="auto"/>
            </w:tcBorders>
            <w:vAlign w:val="bottom"/>
          </w:tcPr>
          <w:p w:rsidR="006F63F8" w:rsidRDefault="006F63F8">
            <w:pPr>
              <w:rPr>
                <w:sz w:val="24"/>
                <w:szCs w:val="24"/>
              </w:rPr>
            </w:pPr>
          </w:p>
        </w:tc>
        <w:tc>
          <w:tcPr>
            <w:tcW w:w="720" w:type="dxa"/>
            <w:tcBorders>
              <w:bottom w:val="single" w:sz="8" w:space="0" w:color="auto"/>
              <w:right w:val="single" w:sz="8" w:space="0" w:color="auto"/>
            </w:tcBorders>
            <w:vAlign w:val="bottom"/>
          </w:tcPr>
          <w:p w:rsidR="006F63F8" w:rsidRDefault="006F63F8">
            <w:pPr>
              <w:rPr>
                <w:sz w:val="24"/>
                <w:szCs w:val="24"/>
              </w:rPr>
            </w:pPr>
          </w:p>
        </w:tc>
        <w:tc>
          <w:tcPr>
            <w:tcW w:w="600" w:type="dxa"/>
            <w:tcBorders>
              <w:bottom w:val="single" w:sz="8" w:space="0" w:color="auto"/>
              <w:right w:val="single" w:sz="8" w:space="0" w:color="auto"/>
            </w:tcBorders>
            <w:vAlign w:val="bottom"/>
          </w:tcPr>
          <w:p w:rsidR="006F63F8" w:rsidRDefault="006F63F8">
            <w:pPr>
              <w:rPr>
                <w:sz w:val="24"/>
                <w:szCs w:val="24"/>
              </w:rPr>
            </w:pPr>
          </w:p>
        </w:tc>
        <w:tc>
          <w:tcPr>
            <w:tcW w:w="520" w:type="dxa"/>
            <w:tcBorders>
              <w:bottom w:val="single" w:sz="8" w:space="0" w:color="auto"/>
              <w:right w:val="single" w:sz="8" w:space="0" w:color="auto"/>
            </w:tcBorders>
            <w:vAlign w:val="bottom"/>
          </w:tcPr>
          <w:p w:rsidR="006F63F8" w:rsidRDefault="006F63F8">
            <w:pPr>
              <w:rPr>
                <w:sz w:val="24"/>
                <w:szCs w:val="24"/>
              </w:rPr>
            </w:pPr>
          </w:p>
        </w:tc>
        <w:tc>
          <w:tcPr>
            <w:tcW w:w="96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rPr>
              <w:t>7 315 155</w:t>
            </w:r>
          </w:p>
        </w:tc>
        <w:tc>
          <w:tcPr>
            <w:tcW w:w="1140" w:type="dxa"/>
            <w:tcBorders>
              <w:bottom w:val="single" w:sz="8" w:space="0" w:color="auto"/>
              <w:right w:val="single" w:sz="8" w:space="0" w:color="auto"/>
            </w:tcBorders>
            <w:vAlign w:val="bottom"/>
          </w:tcPr>
          <w:p w:rsidR="006F63F8" w:rsidRDefault="008E145A">
            <w:pPr>
              <w:ind w:right="24"/>
              <w:jc w:val="center"/>
              <w:rPr>
                <w:sz w:val="20"/>
                <w:szCs w:val="20"/>
              </w:rPr>
            </w:pPr>
            <w:r>
              <w:rPr>
                <w:rFonts w:eastAsia="Times New Roman"/>
              </w:rPr>
              <w:t>26 434 559</w:t>
            </w:r>
          </w:p>
        </w:tc>
        <w:tc>
          <w:tcPr>
            <w:tcW w:w="980" w:type="dxa"/>
            <w:tcBorders>
              <w:bottom w:val="single" w:sz="8" w:space="0" w:color="auto"/>
              <w:right w:val="single" w:sz="8" w:space="0" w:color="auto"/>
            </w:tcBorders>
            <w:vAlign w:val="bottom"/>
          </w:tcPr>
          <w:p w:rsidR="006F63F8" w:rsidRDefault="008E145A">
            <w:pPr>
              <w:rPr>
                <w:sz w:val="20"/>
                <w:szCs w:val="20"/>
              </w:rPr>
            </w:pPr>
            <w:r>
              <w:rPr>
                <w:rFonts w:eastAsia="Times New Roman"/>
              </w:rPr>
              <w:t>8 338 651</w:t>
            </w:r>
          </w:p>
        </w:tc>
        <w:tc>
          <w:tcPr>
            <w:tcW w:w="1020" w:type="dxa"/>
            <w:gridSpan w:val="2"/>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8"/>
              </w:rPr>
              <w:t>17 167 506</w:t>
            </w:r>
          </w:p>
        </w:tc>
        <w:tc>
          <w:tcPr>
            <w:tcW w:w="102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8"/>
              </w:rPr>
              <w:t>17 248 729</w:t>
            </w:r>
          </w:p>
        </w:tc>
      </w:tr>
    </w:tbl>
    <w:p w:rsidR="006F63F8" w:rsidRDefault="006F63F8">
      <w:pPr>
        <w:spacing w:line="180" w:lineRule="exact"/>
        <w:rPr>
          <w:sz w:val="20"/>
          <w:szCs w:val="20"/>
        </w:rPr>
      </w:pPr>
    </w:p>
    <w:p w:rsidR="006F63F8" w:rsidRDefault="008E145A">
      <w:pPr>
        <w:ind w:left="180"/>
        <w:rPr>
          <w:sz w:val="20"/>
          <w:szCs w:val="20"/>
        </w:rPr>
      </w:pPr>
      <w:r>
        <w:rPr>
          <w:rFonts w:eastAsia="Times New Roman"/>
          <w:sz w:val="16"/>
          <w:szCs w:val="16"/>
        </w:rPr>
        <w:t>______________</w:t>
      </w:r>
    </w:p>
    <w:p w:rsidR="006F63F8" w:rsidRDefault="006F63F8">
      <w:pPr>
        <w:spacing w:line="11" w:lineRule="exact"/>
        <w:rPr>
          <w:sz w:val="20"/>
          <w:szCs w:val="20"/>
        </w:rPr>
      </w:pPr>
    </w:p>
    <w:p w:rsidR="006F63F8" w:rsidRDefault="008E145A">
      <w:pPr>
        <w:spacing w:line="236" w:lineRule="auto"/>
        <w:ind w:left="80" w:firstLine="708"/>
        <w:jc w:val="both"/>
        <w:rPr>
          <w:sz w:val="20"/>
          <w:szCs w:val="20"/>
        </w:rPr>
      </w:pPr>
      <w:r>
        <w:rPr>
          <w:rFonts w:eastAsia="Times New Roman"/>
          <w:sz w:val="24"/>
          <w:szCs w:val="24"/>
        </w:rPr>
        <w:t>При наличии нескольких одинаковых объектов в группе определение расчетного расхода тепла производят для одного объекта, а затем полученный расход тепла умножают на количество объектов.</w:t>
      </w:r>
    </w:p>
    <w:p w:rsidR="006F63F8" w:rsidRDefault="006F63F8">
      <w:pPr>
        <w:spacing w:line="201" w:lineRule="exact"/>
        <w:rPr>
          <w:sz w:val="20"/>
          <w:szCs w:val="20"/>
        </w:rPr>
      </w:pPr>
    </w:p>
    <w:p w:rsidR="006F63F8" w:rsidRDefault="008E145A">
      <w:pPr>
        <w:spacing w:line="238" w:lineRule="auto"/>
        <w:ind w:left="80" w:firstLine="660"/>
        <w:jc w:val="both"/>
        <w:rPr>
          <w:sz w:val="20"/>
          <w:szCs w:val="20"/>
        </w:rPr>
      </w:pPr>
      <w:r>
        <w:rPr>
          <w:rFonts w:eastAsia="Times New Roman"/>
          <w:sz w:val="28"/>
          <w:szCs w:val="28"/>
        </w:rPr>
        <w:t xml:space="preserve">Таким образом, суммарный </w:t>
      </w:r>
      <w:r>
        <w:rPr>
          <w:rFonts w:eastAsia="Times New Roman"/>
          <w:b/>
          <w:bCs/>
          <w:i/>
          <w:iCs/>
          <w:sz w:val="28"/>
          <w:szCs w:val="28"/>
        </w:rPr>
        <w:t>средний</w:t>
      </w:r>
      <w:r>
        <w:rPr>
          <w:rFonts w:eastAsia="Times New Roman"/>
          <w:sz w:val="28"/>
          <w:szCs w:val="28"/>
        </w:rPr>
        <w:t xml:space="preserve"> расчетный расход тепла на ГВС всех объектов </w:t>
      </w:r>
      <w:r>
        <w:rPr>
          <w:rFonts w:eastAsia="Times New Roman"/>
          <w:b/>
          <w:bCs/>
          <w:i/>
          <w:iCs/>
          <w:sz w:val="28"/>
          <w:szCs w:val="28"/>
        </w:rPr>
        <w:t>в зимнем периоде</w:t>
      </w:r>
      <w:r>
        <w:rPr>
          <w:rFonts w:eastAsia="Times New Roman"/>
          <w:sz w:val="28"/>
          <w:szCs w:val="28"/>
        </w:rPr>
        <w:t xml:space="preserve"> составил 7,32 МВт или </w:t>
      </w:r>
      <w:r>
        <w:rPr>
          <w:rFonts w:eastAsia="Times New Roman"/>
          <w:b/>
          <w:bCs/>
          <w:sz w:val="28"/>
          <w:szCs w:val="28"/>
        </w:rPr>
        <w:t>26,4</w:t>
      </w:r>
      <w:r>
        <w:rPr>
          <w:rFonts w:eastAsia="Times New Roman"/>
          <w:sz w:val="28"/>
          <w:szCs w:val="28"/>
        </w:rPr>
        <w:t xml:space="preserve"> </w:t>
      </w:r>
      <w:r>
        <w:rPr>
          <w:rFonts w:eastAsia="Times New Roman"/>
          <w:b/>
          <w:bCs/>
          <w:sz w:val="28"/>
          <w:szCs w:val="28"/>
        </w:rPr>
        <w:t>ГДж/ч,</w:t>
      </w:r>
      <w:r>
        <w:rPr>
          <w:rFonts w:eastAsia="Times New Roman"/>
          <w:sz w:val="28"/>
          <w:szCs w:val="28"/>
        </w:rPr>
        <w:t xml:space="preserve"> суммарный </w:t>
      </w:r>
      <w:r>
        <w:rPr>
          <w:rFonts w:eastAsia="Times New Roman"/>
          <w:b/>
          <w:bCs/>
          <w:i/>
          <w:iCs/>
          <w:sz w:val="28"/>
          <w:szCs w:val="28"/>
        </w:rPr>
        <w:t>максимальный</w:t>
      </w:r>
      <w:r>
        <w:rPr>
          <w:rFonts w:eastAsia="Times New Roman"/>
          <w:sz w:val="28"/>
          <w:szCs w:val="28"/>
        </w:rPr>
        <w:t xml:space="preserve"> расчетный расход тепла на ГВС всех объектов </w:t>
      </w:r>
      <w:r>
        <w:rPr>
          <w:rFonts w:eastAsia="Times New Roman"/>
          <w:b/>
          <w:bCs/>
          <w:i/>
          <w:iCs/>
          <w:sz w:val="28"/>
          <w:szCs w:val="28"/>
        </w:rPr>
        <w:t>в</w:t>
      </w:r>
      <w:r>
        <w:rPr>
          <w:rFonts w:eastAsia="Times New Roman"/>
          <w:sz w:val="28"/>
          <w:szCs w:val="28"/>
        </w:rPr>
        <w:t xml:space="preserve"> </w:t>
      </w:r>
      <w:r>
        <w:rPr>
          <w:rFonts w:eastAsia="Times New Roman"/>
          <w:b/>
          <w:bCs/>
          <w:i/>
          <w:iCs/>
          <w:sz w:val="28"/>
          <w:szCs w:val="28"/>
        </w:rPr>
        <w:t xml:space="preserve">зимнем периоде </w:t>
      </w:r>
      <w:r>
        <w:rPr>
          <w:rFonts w:eastAsia="Times New Roman"/>
          <w:sz w:val="28"/>
          <w:szCs w:val="28"/>
        </w:rPr>
        <w:t>составил</w:t>
      </w:r>
      <w:r>
        <w:rPr>
          <w:rFonts w:eastAsia="Times New Roman"/>
          <w:b/>
          <w:bCs/>
          <w:i/>
          <w:iCs/>
          <w:sz w:val="28"/>
          <w:szCs w:val="28"/>
        </w:rPr>
        <w:t xml:space="preserve"> </w:t>
      </w:r>
      <w:r>
        <w:rPr>
          <w:rFonts w:eastAsia="Times New Roman"/>
          <w:sz w:val="28"/>
          <w:szCs w:val="28"/>
        </w:rPr>
        <w:t>17,16</w:t>
      </w:r>
      <w:r>
        <w:rPr>
          <w:rFonts w:eastAsia="Times New Roman"/>
          <w:b/>
          <w:bCs/>
          <w:i/>
          <w:iCs/>
          <w:sz w:val="28"/>
          <w:szCs w:val="28"/>
        </w:rPr>
        <w:t xml:space="preserve"> </w:t>
      </w:r>
      <w:r>
        <w:rPr>
          <w:rFonts w:eastAsia="Times New Roman"/>
          <w:sz w:val="28"/>
          <w:szCs w:val="28"/>
        </w:rPr>
        <w:t>МВт или</w:t>
      </w:r>
      <w:r>
        <w:rPr>
          <w:rFonts w:eastAsia="Times New Roman"/>
          <w:b/>
          <w:bCs/>
          <w:i/>
          <w:iCs/>
          <w:sz w:val="28"/>
          <w:szCs w:val="28"/>
        </w:rPr>
        <w:t xml:space="preserve"> </w:t>
      </w:r>
      <w:r>
        <w:rPr>
          <w:rFonts w:eastAsia="Times New Roman"/>
          <w:b/>
          <w:bCs/>
          <w:sz w:val="28"/>
          <w:szCs w:val="28"/>
        </w:rPr>
        <w:t>61,78</w:t>
      </w:r>
      <w:r>
        <w:rPr>
          <w:rFonts w:eastAsia="Times New Roman"/>
          <w:b/>
          <w:bCs/>
          <w:i/>
          <w:iCs/>
          <w:sz w:val="28"/>
          <w:szCs w:val="28"/>
        </w:rPr>
        <w:t xml:space="preserve"> </w:t>
      </w:r>
      <w:r>
        <w:rPr>
          <w:rFonts w:eastAsia="Times New Roman"/>
          <w:b/>
          <w:bCs/>
          <w:sz w:val="28"/>
          <w:szCs w:val="28"/>
        </w:rPr>
        <w:t>ГДж/ч</w:t>
      </w:r>
      <w:r>
        <w:rPr>
          <w:rFonts w:eastAsia="Times New Roman"/>
          <w:sz w:val="28"/>
          <w:szCs w:val="28"/>
        </w:rPr>
        <w:t>;</w:t>
      </w:r>
      <w:r>
        <w:rPr>
          <w:rFonts w:eastAsia="Times New Roman"/>
          <w:b/>
          <w:bCs/>
          <w:i/>
          <w:iCs/>
          <w:sz w:val="28"/>
          <w:szCs w:val="28"/>
        </w:rPr>
        <w:t xml:space="preserve"> </w:t>
      </w:r>
      <w:r>
        <w:rPr>
          <w:rFonts w:eastAsia="Times New Roman"/>
          <w:sz w:val="28"/>
          <w:szCs w:val="28"/>
        </w:rPr>
        <w:t>суммарный</w:t>
      </w:r>
      <w:r>
        <w:rPr>
          <w:rFonts w:eastAsia="Times New Roman"/>
          <w:b/>
          <w:bCs/>
          <w:i/>
          <w:iCs/>
          <w:sz w:val="28"/>
          <w:szCs w:val="28"/>
        </w:rPr>
        <w:t xml:space="preserve"> средний </w:t>
      </w:r>
      <w:r>
        <w:rPr>
          <w:rFonts w:eastAsia="Times New Roman"/>
          <w:sz w:val="28"/>
          <w:szCs w:val="28"/>
        </w:rPr>
        <w:t xml:space="preserve">расчетный расход тепла на ГВС всех объектов </w:t>
      </w:r>
      <w:r>
        <w:rPr>
          <w:rFonts w:eastAsia="Times New Roman"/>
          <w:b/>
          <w:bCs/>
          <w:i/>
          <w:iCs/>
          <w:sz w:val="28"/>
          <w:szCs w:val="28"/>
        </w:rPr>
        <w:t>в летнем периоде</w:t>
      </w:r>
      <w:r>
        <w:rPr>
          <w:rFonts w:eastAsia="Times New Roman"/>
          <w:sz w:val="28"/>
          <w:szCs w:val="28"/>
        </w:rPr>
        <w:t xml:space="preserve"> составил 4,78 МВт или </w:t>
      </w:r>
      <w:r>
        <w:rPr>
          <w:rFonts w:eastAsia="Times New Roman"/>
          <w:b/>
          <w:bCs/>
          <w:sz w:val="28"/>
          <w:szCs w:val="28"/>
        </w:rPr>
        <w:t>17,2</w:t>
      </w:r>
      <w:r>
        <w:rPr>
          <w:rFonts w:eastAsia="Times New Roman"/>
          <w:sz w:val="28"/>
          <w:szCs w:val="28"/>
        </w:rPr>
        <w:t xml:space="preserve"> </w:t>
      </w:r>
      <w:r>
        <w:rPr>
          <w:rFonts w:eastAsia="Times New Roman"/>
          <w:b/>
          <w:bCs/>
          <w:sz w:val="28"/>
          <w:szCs w:val="28"/>
        </w:rPr>
        <w:t>ГДж/ч</w:t>
      </w:r>
      <w:r>
        <w:rPr>
          <w:rFonts w:eastAsia="Times New Roman"/>
          <w:sz w:val="28"/>
          <w:szCs w:val="28"/>
        </w:rPr>
        <w:t>.</w:t>
      </w:r>
    </w:p>
    <w:p w:rsidR="006F63F8" w:rsidRDefault="006F63F8">
      <w:pPr>
        <w:spacing w:line="2" w:lineRule="exact"/>
        <w:rPr>
          <w:sz w:val="20"/>
          <w:szCs w:val="20"/>
        </w:rPr>
      </w:pPr>
    </w:p>
    <w:p w:rsidR="006F63F8" w:rsidRDefault="008E145A">
      <w:pPr>
        <w:ind w:left="520"/>
        <w:rPr>
          <w:sz w:val="20"/>
          <w:szCs w:val="20"/>
        </w:rPr>
      </w:pPr>
      <w:r>
        <w:rPr>
          <w:rFonts w:eastAsia="Times New Roman"/>
          <w:sz w:val="28"/>
          <w:szCs w:val="28"/>
        </w:rPr>
        <w:t>Суммарная расчётная коммунально-бытовая и сантехническая нагрузка</w:t>
      </w:r>
    </w:p>
    <w:tbl>
      <w:tblPr>
        <w:tblW w:w="0" w:type="auto"/>
        <w:tblInd w:w="80" w:type="dxa"/>
        <w:tblLayout w:type="fixed"/>
        <w:tblCellMar>
          <w:left w:w="0" w:type="dxa"/>
          <w:right w:w="0" w:type="dxa"/>
        </w:tblCellMar>
        <w:tblLook w:val="04A0" w:firstRow="1" w:lastRow="0" w:firstColumn="1" w:lastColumn="0" w:noHBand="0" w:noVBand="1"/>
      </w:tblPr>
      <w:tblGrid>
        <w:gridCol w:w="8460"/>
        <w:gridCol w:w="900"/>
      </w:tblGrid>
      <w:tr w:rsidR="006F63F8">
        <w:trPr>
          <w:trHeight w:val="322"/>
        </w:trPr>
        <w:tc>
          <w:tcPr>
            <w:tcW w:w="8460" w:type="dxa"/>
            <w:vAlign w:val="bottom"/>
          </w:tcPr>
          <w:p w:rsidR="006F63F8" w:rsidRDefault="008E145A">
            <w:pPr>
              <w:rPr>
                <w:sz w:val="20"/>
                <w:szCs w:val="20"/>
              </w:rPr>
            </w:pPr>
            <w:r>
              <w:rPr>
                <w:rFonts w:eastAsia="Times New Roman"/>
                <w:sz w:val="28"/>
                <w:szCs w:val="28"/>
              </w:rPr>
              <w:t>всех потребителей составляет:</w:t>
            </w:r>
          </w:p>
        </w:tc>
        <w:tc>
          <w:tcPr>
            <w:tcW w:w="900" w:type="dxa"/>
            <w:vAlign w:val="bottom"/>
          </w:tcPr>
          <w:p w:rsidR="006F63F8" w:rsidRDefault="006F63F8">
            <w:pPr>
              <w:rPr>
                <w:sz w:val="24"/>
                <w:szCs w:val="24"/>
              </w:rPr>
            </w:pPr>
          </w:p>
        </w:tc>
      </w:tr>
      <w:tr w:rsidR="006F63F8">
        <w:trPr>
          <w:trHeight w:val="752"/>
        </w:trPr>
        <w:tc>
          <w:tcPr>
            <w:tcW w:w="8460" w:type="dxa"/>
            <w:vAlign w:val="bottom"/>
          </w:tcPr>
          <w:p w:rsidR="006F63F8" w:rsidRDefault="008E145A">
            <w:pPr>
              <w:ind w:left="770"/>
              <w:jc w:val="center"/>
              <w:rPr>
                <w:sz w:val="20"/>
                <w:szCs w:val="20"/>
              </w:rPr>
            </w:pPr>
            <w:r>
              <w:rPr>
                <w:rFonts w:eastAsia="Times New Roman"/>
                <w:w w:val="98"/>
                <w:sz w:val="28"/>
                <w:szCs w:val="28"/>
              </w:rPr>
              <w:t>ΣQ</w:t>
            </w:r>
            <w:r>
              <w:rPr>
                <w:rFonts w:eastAsia="Times New Roman"/>
                <w:w w:val="98"/>
                <w:sz w:val="18"/>
                <w:szCs w:val="18"/>
              </w:rPr>
              <w:t>Р</w:t>
            </w:r>
            <w:r>
              <w:rPr>
                <w:rFonts w:eastAsia="Times New Roman"/>
                <w:w w:val="98"/>
                <w:sz w:val="28"/>
                <w:szCs w:val="28"/>
              </w:rPr>
              <w:t xml:space="preserve"> = Q</w:t>
            </w:r>
            <w:r>
              <w:rPr>
                <w:rFonts w:eastAsia="Times New Roman"/>
                <w:w w:val="98"/>
                <w:sz w:val="18"/>
                <w:szCs w:val="18"/>
              </w:rPr>
              <w:t>ОР</w:t>
            </w:r>
            <w:r>
              <w:rPr>
                <w:rFonts w:eastAsia="Times New Roman"/>
                <w:w w:val="98"/>
                <w:sz w:val="28"/>
                <w:szCs w:val="28"/>
              </w:rPr>
              <w:t xml:space="preserve"> + Q</w:t>
            </w:r>
            <w:r>
              <w:rPr>
                <w:rFonts w:eastAsia="Times New Roman"/>
                <w:w w:val="98"/>
                <w:sz w:val="18"/>
                <w:szCs w:val="18"/>
              </w:rPr>
              <w:t>ВР</w:t>
            </w:r>
            <w:r>
              <w:rPr>
                <w:rFonts w:eastAsia="Times New Roman"/>
                <w:w w:val="98"/>
                <w:sz w:val="28"/>
                <w:szCs w:val="28"/>
              </w:rPr>
              <w:t xml:space="preserve"> +Q</w:t>
            </w:r>
            <w:r>
              <w:rPr>
                <w:rFonts w:eastAsia="Times New Roman"/>
                <w:w w:val="98"/>
                <w:sz w:val="18"/>
                <w:szCs w:val="18"/>
              </w:rPr>
              <w:t>Г</w:t>
            </w:r>
            <w:r>
              <w:rPr>
                <w:rFonts w:eastAsia="Times New Roman"/>
                <w:w w:val="98"/>
                <w:sz w:val="36"/>
                <w:szCs w:val="36"/>
                <w:vertAlign w:val="superscript"/>
              </w:rPr>
              <w:t>СР</w:t>
            </w:r>
            <w:r>
              <w:rPr>
                <w:rFonts w:eastAsia="Times New Roman"/>
                <w:w w:val="98"/>
                <w:sz w:val="28"/>
                <w:szCs w:val="28"/>
              </w:rPr>
              <w:t xml:space="preserve"> = 30,4 + 9,03 + 7,32 = 46,75  МВт =</w:t>
            </w:r>
          </w:p>
        </w:tc>
        <w:tc>
          <w:tcPr>
            <w:tcW w:w="900" w:type="dxa"/>
            <w:vAlign w:val="bottom"/>
          </w:tcPr>
          <w:p w:rsidR="006F63F8" w:rsidRDefault="006F63F8">
            <w:pPr>
              <w:rPr>
                <w:sz w:val="24"/>
                <w:szCs w:val="24"/>
              </w:rPr>
            </w:pPr>
          </w:p>
        </w:tc>
      </w:tr>
      <w:tr w:rsidR="006F63F8">
        <w:trPr>
          <w:trHeight w:val="375"/>
        </w:trPr>
        <w:tc>
          <w:tcPr>
            <w:tcW w:w="8460" w:type="dxa"/>
            <w:vAlign w:val="bottom"/>
          </w:tcPr>
          <w:p w:rsidR="006F63F8" w:rsidRDefault="008E145A">
            <w:pPr>
              <w:ind w:left="690"/>
              <w:jc w:val="center"/>
              <w:rPr>
                <w:sz w:val="20"/>
                <w:szCs w:val="20"/>
              </w:rPr>
            </w:pPr>
            <w:r>
              <w:rPr>
                <w:rFonts w:eastAsia="Times New Roman"/>
                <w:w w:val="99"/>
                <w:sz w:val="28"/>
                <w:szCs w:val="28"/>
              </w:rPr>
              <w:t>= 168,3 ГДж/ч = 40,17 Гкал/ч .</w:t>
            </w:r>
          </w:p>
        </w:tc>
        <w:tc>
          <w:tcPr>
            <w:tcW w:w="900" w:type="dxa"/>
            <w:vAlign w:val="bottom"/>
          </w:tcPr>
          <w:p w:rsidR="006F63F8" w:rsidRDefault="008E145A">
            <w:pPr>
              <w:jc w:val="right"/>
              <w:rPr>
                <w:sz w:val="20"/>
                <w:szCs w:val="20"/>
              </w:rPr>
            </w:pPr>
            <w:r>
              <w:rPr>
                <w:rFonts w:eastAsia="Times New Roman"/>
                <w:sz w:val="28"/>
                <w:szCs w:val="28"/>
              </w:rPr>
              <w:t>(4.8)</w:t>
            </w:r>
          </w:p>
        </w:tc>
      </w:tr>
      <w:tr w:rsidR="006F63F8">
        <w:trPr>
          <w:trHeight w:val="893"/>
        </w:trPr>
        <w:tc>
          <w:tcPr>
            <w:tcW w:w="8460" w:type="dxa"/>
            <w:vAlign w:val="bottom"/>
          </w:tcPr>
          <w:p w:rsidR="006F63F8" w:rsidRDefault="008E145A">
            <w:pPr>
              <w:ind w:left="770"/>
              <w:jc w:val="center"/>
              <w:rPr>
                <w:sz w:val="20"/>
                <w:szCs w:val="20"/>
              </w:rPr>
            </w:pPr>
            <w:r>
              <w:rPr>
                <w:rFonts w:eastAsia="Times New Roman"/>
                <w:w w:val="99"/>
                <w:sz w:val="20"/>
                <w:szCs w:val="20"/>
              </w:rPr>
              <w:t>36</w:t>
            </w:r>
          </w:p>
        </w:tc>
        <w:tc>
          <w:tcPr>
            <w:tcW w:w="900" w:type="dxa"/>
            <w:vAlign w:val="bottom"/>
          </w:tcPr>
          <w:p w:rsidR="006F63F8" w:rsidRDefault="006F63F8">
            <w:pPr>
              <w:rPr>
                <w:sz w:val="24"/>
                <w:szCs w:val="24"/>
              </w:rPr>
            </w:pPr>
          </w:p>
        </w:tc>
      </w:tr>
    </w:tbl>
    <w:p w:rsidR="006F63F8" w:rsidRDefault="006F63F8">
      <w:pPr>
        <w:sectPr w:rsidR="006F63F8">
          <w:pgSz w:w="11900" w:h="16838"/>
          <w:pgMar w:top="1130" w:right="1126" w:bottom="377" w:left="1340" w:header="0" w:footer="0" w:gutter="0"/>
          <w:cols w:space="720" w:equalWidth="0">
            <w:col w:w="9440"/>
          </w:cols>
        </w:sectPr>
      </w:pPr>
    </w:p>
    <w:p w:rsidR="006F63F8" w:rsidRDefault="008E145A" w:rsidP="00115B43">
      <w:pPr>
        <w:numPr>
          <w:ilvl w:val="0"/>
          <w:numId w:val="59"/>
        </w:numPr>
        <w:tabs>
          <w:tab w:val="left" w:pos="2120"/>
        </w:tabs>
        <w:rPr>
          <w:rFonts w:eastAsia="Times New Roman"/>
          <w:b/>
          <w:bCs/>
          <w:sz w:val="28"/>
          <w:szCs w:val="28"/>
        </w:rPr>
      </w:pPr>
      <w:r>
        <w:rPr>
          <w:rFonts w:eastAsia="Times New Roman"/>
          <w:b/>
          <w:bCs/>
          <w:sz w:val="28"/>
          <w:szCs w:val="28"/>
        </w:rPr>
        <w:lastRenderedPageBreak/>
        <w:t>Расходы теплоты на переменных режимах</w:t>
      </w:r>
    </w:p>
    <w:p w:rsidR="006F63F8" w:rsidRDefault="006F63F8">
      <w:pPr>
        <w:spacing w:line="171" w:lineRule="exact"/>
        <w:rPr>
          <w:sz w:val="20"/>
          <w:szCs w:val="20"/>
        </w:rPr>
      </w:pPr>
    </w:p>
    <w:p w:rsidR="006F63F8" w:rsidRDefault="008E145A">
      <w:pPr>
        <w:spacing w:line="234" w:lineRule="auto"/>
        <w:ind w:firstLine="490"/>
        <w:rPr>
          <w:sz w:val="20"/>
          <w:szCs w:val="20"/>
        </w:rPr>
      </w:pPr>
      <w:r>
        <w:rPr>
          <w:rFonts w:eastAsia="Times New Roman"/>
          <w:sz w:val="28"/>
          <w:szCs w:val="28"/>
        </w:rPr>
        <w:t>Определяем изменение суммарных тепловых нагрузок в зависимости от температуры наружного воздуха для характерных режимов:</w:t>
      </w:r>
    </w:p>
    <w:p w:rsidR="006F63F8" w:rsidRDefault="006F63F8">
      <w:pPr>
        <w:spacing w:line="37" w:lineRule="exact"/>
        <w:rPr>
          <w:sz w:val="20"/>
          <w:szCs w:val="20"/>
        </w:rPr>
      </w:pPr>
    </w:p>
    <w:p w:rsidR="006F63F8" w:rsidRDefault="008E145A" w:rsidP="00115B43">
      <w:pPr>
        <w:numPr>
          <w:ilvl w:val="0"/>
          <w:numId w:val="14"/>
        </w:numPr>
        <w:tabs>
          <w:tab w:val="left" w:pos="720"/>
        </w:tabs>
        <w:spacing w:line="233" w:lineRule="auto"/>
        <w:ind w:left="720" w:hanging="361"/>
        <w:jc w:val="both"/>
        <w:rPr>
          <w:rFonts w:ascii="Symbol" w:eastAsia="Symbol" w:hAnsi="Symbol" w:cs="Symbol"/>
          <w:sz w:val="28"/>
          <w:szCs w:val="28"/>
        </w:rPr>
      </w:pPr>
      <w:r>
        <w:rPr>
          <w:rFonts w:eastAsia="Times New Roman"/>
          <w:sz w:val="28"/>
          <w:szCs w:val="28"/>
        </w:rPr>
        <w:t>максимально-зимнего – выполняется при температуре наружного воздуха для расчета и проектирования системы отопления t</w:t>
      </w:r>
      <w:r>
        <w:rPr>
          <w:rFonts w:eastAsia="Times New Roman"/>
          <w:sz w:val="18"/>
          <w:szCs w:val="18"/>
        </w:rPr>
        <w:t>Н</w:t>
      </w:r>
      <w:r>
        <w:rPr>
          <w:rFonts w:eastAsia="Times New Roman"/>
          <w:sz w:val="28"/>
          <w:szCs w:val="28"/>
        </w:rPr>
        <w:t xml:space="preserve"> = t</w:t>
      </w:r>
      <w:r>
        <w:rPr>
          <w:rFonts w:eastAsia="Times New Roman"/>
          <w:sz w:val="18"/>
          <w:szCs w:val="18"/>
        </w:rPr>
        <w:t>НО</w:t>
      </w:r>
      <w:r>
        <w:rPr>
          <w:rFonts w:eastAsia="Times New Roman"/>
          <w:sz w:val="28"/>
          <w:szCs w:val="28"/>
        </w:rPr>
        <w:t xml:space="preserve"> = -25° С; на основании расчёта определяют максимальную производительность основных и пиковых котлов;</w:t>
      </w:r>
    </w:p>
    <w:p w:rsidR="006F63F8" w:rsidRDefault="006F63F8">
      <w:pPr>
        <w:spacing w:line="37" w:lineRule="exact"/>
        <w:rPr>
          <w:rFonts w:ascii="Symbol" w:eastAsia="Symbol" w:hAnsi="Symbol" w:cs="Symbol"/>
          <w:sz w:val="28"/>
          <w:szCs w:val="28"/>
        </w:rPr>
      </w:pPr>
    </w:p>
    <w:p w:rsidR="006F63F8" w:rsidRDefault="008E145A" w:rsidP="00115B43">
      <w:pPr>
        <w:numPr>
          <w:ilvl w:val="0"/>
          <w:numId w:val="14"/>
        </w:numPr>
        <w:tabs>
          <w:tab w:val="left" w:pos="720"/>
        </w:tabs>
        <w:spacing w:line="227" w:lineRule="auto"/>
        <w:ind w:left="720" w:hanging="361"/>
        <w:rPr>
          <w:rFonts w:ascii="Symbol" w:eastAsia="Symbol" w:hAnsi="Symbol" w:cs="Symbol"/>
          <w:sz w:val="28"/>
          <w:szCs w:val="28"/>
        </w:rPr>
      </w:pPr>
      <w:r>
        <w:rPr>
          <w:rFonts w:eastAsia="Times New Roman"/>
          <w:sz w:val="28"/>
          <w:szCs w:val="28"/>
        </w:rPr>
        <w:t>при температуре наружного воздуха для расчета и проектирования системы вентиляции t</w:t>
      </w:r>
      <w:r>
        <w:rPr>
          <w:rFonts w:eastAsia="Times New Roman"/>
          <w:sz w:val="18"/>
          <w:szCs w:val="18"/>
        </w:rPr>
        <w:t>Н</w:t>
      </w:r>
      <w:r>
        <w:rPr>
          <w:rFonts w:eastAsia="Times New Roman"/>
          <w:sz w:val="28"/>
          <w:szCs w:val="28"/>
        </w:rPr>
        <w:t xml:space="preserve"> = t</w:t>
      </w:r>
      <w:r>
        <w:rPr>
          <w:rFonts w:eastAsia="Times New Roman"/>
          <w:sz w:val="18"/>
          <w:szCs w:val="18"/>
        </w:rPr>
        <w:t>НВ</w:t>
      </w:r>
      <w:r>
        <w:rPr>
          <w:rFonts w:eastAsia="Times New Roman"/>
          <w:sz w:val="28"/>
          <w:szCs w:val="28"/>
        </w:rPr>
        <w:t xml:space="preserve"> = -12° С;</w:t>
      </w:r>
    </w:p>
    <w:p w:rsidR="006F63F8" w:rsidRDefault="006F63F8">
      <w:pPr>
        <w:spacing w:line="34" w:lineRule="exact"/>
        <w:rPr>
          <w:rFonts w:ascii="Symbol" w:eastAsia="Symbol" w:hAnsi="Symbol" w:cs="Symbol"/>
          <w:sz w:val="28"/>
          <w:szCs w:val="28"/>
        </w:rPr>
      </w:pPr>
    </w:p>
    <w:p w:rsidR="006F63F8" w:rsidRDefault="008E145A" w:rsidP="00115B43">
      <w:pPr>
        <w:numPr>
          <w:ilvl w:val="0"/>
          <w:numId w:val="14"/>
        </w:numPr>
        <w:tabs>
          <w:tab w:val="left" w:pos="720"/>
        </w:tabs>
        <w:spacing w:line="234" w:lineRule="auto"/>
        <w:ind w:left="720" w:hanging="361"/>
        <w:jc w:val="both"/>
        <w:rPr>
          <w:rFonts w:ascii="Symbol" w:eastAsia="Symbol" w:hAnsi="Symbol" w:cs="Symbol"/>
          <w:sz w:val="28"/>
          <w:szCs w:val="28"/>
        </w:rPr>
      </w:pPr>
      <w:r>
        <w:rPr>
          <w:rFonts w:eastAsia="Times New Roman"/>
          <w:sz w:val="28"/>
          <w:szCs w:val="28"/>
        </w:rPr>
        <w:t>контрольно-расчетного – выполняют при средней температуре наиболее холодного месяца t</w:t>
      </w:r>
      <w:r>
        <w:rPr>
          <w:rFonts w:eastAsia="Times New Roman"/>
          <w:sz w:val="18"/>
          <w:szCs w:val="18"/>
        </w:rPr>
        <w:t>Н</w:t>
      </w:r>
      <w:r>
        <w:rPr>
          <w:rFonts w:eastAsia="Times New Roman"/>
          <w:sz w:val="28"/>
          <w:szCs w:val="28"/>
        </w:rPr>
        <w:t xml:space="preserve"> = t</w:t>
      </w:r>
      <w:r>
        <w:rPr>
          <w:rFonts w:eastAsia="Times New Roman"/>
          <w:sz w:val="18"/>
          <w:szCs w:val="18"/>
        </w:rPr>
        <w:t>ХМ</w:t>
      </w:r>
      <w:r>
        <w:rPr>
          <w:rFonts w:eastAsia="Times New Roman"/>
          <w:sz w:val="28"/>
          <w:szCs w:val="28"/>
        </w:rPr>
        <w:t xml:space="preserve"> = -7,7° С; на основании расчета проверяют обеспеченность электрических и тепловых нагрузок принятому основному и резервному оборудованию, в этом режиме допускается использование пиковых теплоэнергоисточников;</w:t>
      </w:r>
    </w:p>
    <w:p w:rsidR="006F63F8" w:rsidRDefault="006F63F8">
      <w:pPr>
        <w:spacing w:line="5" w:lineRule="exact"/>
        <w:rPr>
          <w:rFonts w:ascii="Symbol" w:eastAsia="Symbol" w:hAnsi="Symbol" w:cs="Symbol"/>
          <w:sz w:val="28"/>
          <w:szCs w:val="28"/>
        </w:rPr>
      </w:pPr>
    </w:p>
    <w:p w:rsidR="006F63F8" w:rsidRDefault="008E145A" w:rsidP="00115B43">
      <w:pPr>
        <w:numPr>
          <w:ilvl w:val="0"/>
          <w:numId w:val="14"/>
        </w:numPr>
        <w:tabs>
          <w:tab w:val="left" w:pos="720"/>
        </w:tabs>
        <w:ind w:left="720" w:hanging="361"/>
        <w:rPr>
          <w:rFonts w:ascii="Symbol" w:eastAsia="Symbol" w:hAnsi="Symbol" w:cs="Symbol"/>
          <w:sz w:val="28"/>
          <w:szCs w:val="28"/>
        </w:rPr>
      </w:pPr>
      <w:r>
        <w:rPr>
          <w:rFonts w:eastAsia="Times New Roman"/>
          <w:sz w:val="28"/>
          <w:szCs w:val="28"/>
        </w:rPr>
        <w:t>среднеотопительного  (среднезимнего)  –  выполняют  при  средней</w:t>
      </w:r>
    </w:p>
    <w:p w:rsidR="006F63F8" w:rsidRDefault="006F63F8">
      <w:pPr>
        <w:spacing w:line="14" w:lineRule="exact"/>
        <w:rPr>
          <w:sz w:val="20"/>
          <w:szCs w:val="20"/>
        </w:rPr>
      </w:pPr>
    </w:p>
    <w:p w:rsidR="006F63F8" w:rsidRDefault="008E145A">
      <w:pPr>
        <w:spacing w:line="236" w:lineRule="auto"/>
        <w:ind w:left="720"/>
        <w:jc w:val="both"/>
        <w:rPr>
          <w:sz w:val="20"/>
          <w:szCs w:val="20"/>
        </w:rPr>
      </w:pPr>
      <w:r>
        <w:rPr>
          <w:rFonts w:eastAsia="Times New Roman"/>
          <w:sz w:val="28"/>
          <w:szCs w:val="28"/>
        </w:rPr>
        <w:t>температуре наружного воздуха в отопительном периоде t</w:t>
      </w:r>
      <w:r>
        <w:rPr>
          <w:rFonts w:eastAsia="Times New Roman"/>
          <w:sz w:val="18"/>
          <w:szCs w:val="18"/>
        </w:rPr>
        <w:t>Н</w:t>
      </w:r>
      <w:r>
        <w:rPr>
          <w:rFonts w:eastAsia="Times New Roman"/>
          <w:sz w:val="28"/>
          <w:szCs w:val="28"/>
        </w:rPr>
        <w:t xml:space="preserve"> = t</w:t>
      </w:r>
      <w:r>
        <w:rPr>
          <w:rFonts w:eastAsia="Times New Roman"/>
          <w:sz w:val="18"/>
          <w:szCs w:val="18"/>
        </w:rPr>
        <w:t>СР.З</w:t>
      </w:r>
      <w:r>
        <w:rPr>
          <w:rFonts w:eastAsia="Times New Roman"/>
          <w:sz w:val="28"/>
          <w:szCs w:val="28"/>
        </w:rPr>
        <w:t xml:space="preserve"> = -2,2° С; данный режим используется для выполнения планово-экономических расчетов;</w:t>
      </w:r>
    </w:p>
    <w:p w:rsidR="006F63F8" w:rsidRDefault="006F63F8">
      <w:pPr>
        <w:spacing w:line="37" w:lineRule="exact"/>
        <w:rPr>
          <w:sz w:val="20"/>
          <w:szCs w:val="20"/>
        </w:rPr>
      </w:pPr>
    </w:p>
    <w:p w:rsidR="006F63F8" w:rsidRDefault="008E145A" w:rsidP="00115B43">
      <w:pPr>
        <w:numPr>
          <w:ilvl w:val="0"/>
          <w:numId w:val="15"/>
        </w:numPr>
        <w:tabs>
          <w:tab w:val="left" w:pos="720"/>
        </w:tabs>
        <w:spacing w:line="227" w:lineRule="auto"/>
        <w:ind w:left="720" w:hanging="361"/>
        <w:jc w:val="both"/>
        <w:rPr>
          <w:rFonts w:ascii="Symbol" w:eastAsia="Symbol" w:hAnsi="Symbol" w:cs="Symbol"/>
          <w:sz w:val="28"/>
          <w:szCs w:val="28"/>
        </w:rPr>
      </w:pPr>
      <w:r>
        <w:rPr>
          <w:rFonts w:eastAsia="Times New Roman"/>
          <w:sz w:val="28"/>
          <w:szCs w:val="28"/>
        </w:rPr>
        <w:t>переходного – выполняют при наружной температуре начала и конца отопительного сезона t</w:t>
      </w:r>
      <w:r>
        <w:rPr>
          <w:rFonts w:eastAsia="Times New Roman"/>
          <w:sz w:val="18"/>
          <w:szCs w:val="18"/>
        </w:rPr>
        <w:t>НК</w:t>
      </w:r>
      <w:r>
        <w:rPr>
          <w:rFonts w:eastAsia="Times New Roman"/>
          <w:sz w:val="28"/>
          <w:szCs w:val="28"/>
        </w:rPr>
        <w:t xml:space="preserve"> = +8° С и относительной влажности воздуха</w:t>
      </w:r>
    </w:p>
    <w:p w:rsidR="006F63F8" w:rsidRDefault="008E145A">
      <w:pPr>
        <w:ind w:left="720"/>
        <w:rPr>
          <w:rFonts w:ascii="Symbol" w:eastAsia="Symbol" w:hAnsi="Symbol" w:cs="Symbol"/>
          <w:sz w:val="28"/>
          <w:szCs w:val="28"/>
        </w:rPr>
      </w:pPr>
      <w:r>
        <w:rPr>
          <w:rFonts w:eastAsia="Times New Roman"/>
          <w:sz w:val="28"/>
          <w:szCs w:val="28"/>
        </w:rPr>
        <w:t>φ = 70 %;</w:t>
      </w:r>
    </w:p>
    <w:p w:rsidR="006F63F8" w:rsidRDefault="006F63F8">
      <w:pPr>
        <w:spacing w:line="34" w:lineRule="exact"/>
        <w:rPr>
          <w:rFonts w:ascii="Symbol" w:eastAsia="Symbol" w:hAnsi="Symbol" w:cs="Symbol"/>
          <w:sz w:val="28"/>
          <w:szCs w:val="28"/>
        </w:rPr>
      </w:pPr>
    </w:p>
    <w:p w:rsidR="006F63F8" w:rsidRDefault="008E145A" w:rsidP="00115B43">
      <w:pPr>
        <w:numPr>
          <w:ilvl w:val="0"/>
          <w:numId w:val="15"/>
        </w:numPr>
        <w:tabs>
          <w:tab w:val="left" w:pos="720"/>
        </w:tabs>
        <w:spacing w:line="227" w:lineRule="auto"/>
        <w:ind w:left="720" w:hanging="361"/>
        <w:rPr>
          <w:rFonts w:ascii="Symbol" w:eastAsia="Symbol" w:hAnsi="Symbol" w:cs="Symbol"/>
          <w:sz w:val="28"/>
          <w:szCs w:val="28"/>
        </w:rPr>
      </w:pPr>
      <w:r>
        <w:rPr>
          <w:rFonts w:eastAsia="Times New Roman"/>
          <w:sz w:val="28"/>
          <w:szCs w:val="28"/>
        </w:rPr>
        <w:t>среднелетнего – выполняют при отсутствии отопительной нагрузки при параметрах А для теплого периода года, t</w:t>
      </w:r>
      <w:r>
        <w:rPr>
          <w:rFonts w:eastAsia="Times New Roman"/>
          <w:sz w:val="18"/>
          <w:szCs w:val="18"/>
        </w:rPr>
        <w:t>Н</w:t>
      </w:r>
      <w:r>
        <w:rPr>
          <w:rFonts w:eastAsia="Times New Roman"/>
          <w:sz w:val="28"/>
          <w:szCs w:val="28"/>
        </w:rPr>
        <w:t xml:space="preserve"> = +17,8° С.</w:t>
      </w:r>
    </w:p>
    <w:p w:rsidR="006F63F8" w:rsidRDefault="006F63F8">
      <w:pPr>
        <w:spacing w:line="15" w:lineRule="exact"/>
        <w:rPr>
          <w:sz w:val="20"/>
          <w:szCs w:val="20"/>
        </w:rPr>
      </w:pPr>
    </w:p>
    <w:p w:rsidR="006F63F8" w:rsidRDefault="008E145A">
      <w:pPr>
        <w:spacing w:line="234" w:lineRule="auto"/>
        <w:ind w:right="20" w:firstLine="684"/>
        <w:jc w:val="both"/>
        <w:rPr>
          <w:sz w:val="20"/>
          <w:szCs w:val="20"/>
        </w:rPr>
      </w:pPr>
      <w:r>
        <w:rPr>
          <w:rFonts w:eastAsia="Times New Roman"/>
          <w:sz w:val="28"/>
          <w:szCs w:val="28"/>
        </w:rPr>
        <w:t>Указанные характерные температуры наружного воздуха выбираем по табл. 3.6П [5] или по табл. 1, 2 и 3 [12].</w:t>
      </w:r>
    </w:p>
    <w:p w:rsidR="006F63F8" w:rsidRDefault="006F63F8">
      <w:pPr>
        <w:spacing w:line="15" w:lineRule="exact"/>
        <w:rPr>
          <w:sz w:val="20"/>
          <w:szCs w:val="20"/>
        </w:rPr>
      </w:pPr>
    </w:p>
    <w:p w:rsidR="006F63F8" w:rsidRDefault="008E145A">
      <w:pPr>
        <w:spacing w:line="234" w:lineRule="auto"/>
        <w:ind w:firstLine="684"/>
        <w:jc w:val="both"/>
        <w:rPr>
          <w:sz w:val="20"/>
          <w:szCs w:val="20"/>
        </w:rPr>
      </w:pPr>
      <w:r>
        <w:rPr>
          <w:rFonts w:eastAsia="Times New Roman"/>
          <w:sz w:val="28"/>
          <w:szCs w:val="28"/>
        </w:rPr>
        <w:t>Закономерности изменения суммарной коммунально-бытовой и сантехнической нагрузок в течение года полагаем совпадающими.</w:t>
      </w:r>
    </w:p>
    <w:p w:rsidR="006F63F8" w:rsidRDefault="006F63F8">
      <w:pPr>
        <w:spacing w:line="17" w:lineRule="exact"/>
        <w:rPr>
          <w:sz w:val="20"/>
          <w:szCs w:val="20"/>
        </w:rPr>
      </w:pPr>
    </w:p>
    <w:p w:rsidR="006F63F8" w:rsidRDefault="008E145A">
      <w:pPr>
        <w:spacing w:line="234" w:lineRule="auto"/>
        <w:ind w:right="20" w:firstLine="684"/>
        <w:jc w:val="both"/>
        <w:rPr>
          <w:sz w:val="20"/>
          <w:szCs w:val="20"/>
        </w:rPr>
      </w:pPr>
      <w:r>
        <w:rPr>
          <w:rFonts w:eastAsia="Times New Roman"/>
          <w:sz w:val="28"/>
          <w:szCs w:val="28"/>
        </w:rPr>
        <w:t>Для указанных режимов расход теплоты на отопление определяем по формуле, Вт:</w:t>
      </w:r>
    </w:p>
    <w:p w:rsidR="006F63F8" w:rsidRDefault="006F63F8">
      <w:pPr>
        <w:spacing w:line="324" w:lineRule="exact"/>
        <w:rPr>
          <w:sz w:val="20"/>
          <w:szCs w:val="20"/>
        </w:rPr>
      </w:pPr>
    </w:p>
    <w:tbl>
      <w:tblPr>
        <w:tblW w:w="0" w:type="auto"/>
        <w:tblInd w:w="3800" w:type="dxa"/>
        <w:tblLayout w:type="fixed"/>
        <w:tblCellMar>
          <w:left w:w="0" w:type="dxa"/>
          <w:right w:w="0" w:type="dxa"/>
        </w:tblCellMar>
        <w:tblLook w:val="04A0" w:firstRow="1" w:lastRow="0" w:firstColumn="1" w:lastColumn="0" w:noHBand="0" w:noVBand="1"/>
      </w:tblPr>
      <w:tblGrid>
        <w:gridCol w:w="3400"/>
        <w:gridCol w:w="2160"/>
      </w:tblGrid>
      <w:tr w:rsidR="006F63F8">
        <w:trPr>
          <w:trHeight w:val="322"/>
        </w:trPr>
        <w:tc>
          <w:tcPr>
            <w:tcW w:w="3400" w:type="dxa"/>
            <w:vAlign w:val="bottom"/>
          </w:tcPr>
          <w:p w:rsidR="006F63F8" w:rsidRDefault="008E145A">
            <w:pPr>
              <w:rPr>
                <w:sz w:val="20"/>
                <w:szCs w:val="20"/>
              </w:rPr>
            </w:pPr>
            <w:r>
              <w:rPr>
                <w:rFonts w:eastAsia="Times New Roman"/>
                <w:sz w:val="28"/>
                <w:szCs w:val="28"/>
              </w:rPr>
              <w:t>Q</w:t>
            </w:r>
            <w:r>
              <w:rPr>
                <w:rFonts w:eastAsia="Times New Roman"/>
                <w:sz w:val="18"/>
                <w:szCs w:val="18"/>
              </w:rPr>
              <w:t>О</w:t>
            </w:r>
            <w:r>
              <w:rPr>
                <w:rFonts w:eastAsia="Times New Roman"/>
                <w:sz w:val="28"/>
                <w:szCs w:val="28"/>
              </w:rPr>
              <w:t xml:space="preserve"> = φ</w:t>
            </w:r>
            <w:r>
              <w:rPr>
                <w:rFonts w:eastAsia="Times New Roman"/>
                <w:sz w:val="18"/>
                <w:szCs w:val="18"/>
              </w:rPr>
              <w:t>О</w:t>
            </w:r>
            <w:r>
              <w:rPr>
                <w:rFonts w:eastAsia="Times New Roman"/>
                <w:sz w:val="28"/>
                <w:szCs w:val="28"/>
              </w:rPr>
              <w:t xml:space="preserve"> · Q</w:t>
            </w:r>
            <w:r>
              <w:rPr>
                <w:rFonts w:eastAsia="Times New Roman"/>
                <w:sz w:val="18"/>
                <w:szCs w:val="18"/>
              </w:rPr>
              <w:t>ОР</w:t>
            </w:r>
            <w:r>
              <w:rPr>
                <w:rFonts w:eastAsia="Times New Roman"/>
                <w:sz w:val="28"/>
                <w:szCs w:val="28"/>
              </w:rPr>
              <w:t xml:space="preserve">   ,</w:t>
            </w:r>
          </w:p>
        </w:tc>
        <w:tc>
          <w:tcPr>
            <w:tcW w:w="2160" w:type="dxa"/>
            <w:vAlign w:val="bottom"/>
          </w:tcPr>
          <w:p w:rsidR="006F63F8" w:rsidRDefault="008E145A">
            <w:pPr>
              <w:jc w:val="right"/>
              <w:rPr>
                <w:sz w:val="20"/>
                <w:szCs w:val="20"/>
              </w:rPr>
            </w:pPr>
            <w:r>
              <w:rPr>
                <w:rFonts w:eastAsia="Times New Roman"/>
                <w:sz w:val="28"/>
                <w:szCs w:val="28"/>
              </w:rPr>
              <w:t>(5.1)</w:t>
            </w:r>
          </w:p>
        </w:tc>
      </w:tr>
    </w:tbl>
    <w:p w:rsidR="006F63F8" w:rsidRDefault="006F63F8">
      <w:pPr>
        <w:spacing w:line="322" w:lineRule="exact"/>
        <w:rPr>
          <w:sz w:val="20"/>
          <w:szCs w:val="20"/>
        </w:rPr>
      </w:pPr>
    </w:p>
    <w:p w:rsidR="006F63F8" w:rsidRDefault="008E145A">
      <w:pPr>
        <w:tabs>
          <w:tab w:val="left" w:pos="540"/>
        </w:tabs>
        <w:rPr>
          <w:sz w:val="20"/>
          <w:szCs w:val="20"/>
        </w:rPr>
      </w:pPr>
      <w:r>
        <w:rPr>
          <w:rFonts w:eastAsia="Times New Roman"/>
          <w:sz w:val="28"/>
          <w:szCs w:val="28"/>
        </w:rPr>
        <w:t>где</w:t>
      </w:r>
      <w:r>
        <w:rPr>
          <w:sz w:val="20"/>
          <w:szCs w:val="20"/>
        </w:rPr>
        <w:tab/>
      </w:r>
      <w:r>
        <w:rPr>
          <w:rFonts w:eastAsia="Times New Roman"/>
          <w:sz w:val="28"/>
          <w:szCs w:val="28"/>
        </w:rPr>
        <w:t>φ</w:t>
      </w:r>
      <w:r>
        <w:rPr>
          <w:rFonts w:eastAsia="Times New Roman"/>
          <w:sz w:val="18"/>
          <w:szCs w:val="18"/>
        </w:rPr>
        <w:t>О</w:t>
      </w:r>
      <w:r>
        <w:rPr>
          <w:rFonts w:eastAsia="Times New Roman"/>
          <w:sz w:val="28"/>
          <w:szCs w:val="28"/>
        </w:rPr>
        <w:t xml:space="preserve"> – коэффициент расхода теплоты на отопление, равный относительной</w:t>
      </w:r>
    </w:p>
    <w:p w:rsidR="006F63F8" w:rsidRDefault="008E145A">
      <w:pPr>
        <w:ind w:left="980"/>
        <w:rPr>
          <w:sz w:val="20"/>
          <w:szCs w:val="20"/>
        </w:rPr>
      </w:pPr>
      <w:r>
        <w:rPr>
          <w:rFonts w:eastAsia="Times New Roman"/>
          <w:sz w:val="28"/>
          <w:szCs w:val="28"/>
        </w:rPr>
        <w:t xml:space="preserve">отопительной нагрузке </w:t>
      </w:r>
      <w:r>
        <w:rPr>
          <w:noProof/>
          <w:sz w:val="1"/>
          <w:szCs w:val="1"/>
        </w:rPr>
        <w:drawing>
          <wp:inline distT="0" distB="0" distL="0" distR="0">
            <wp:extent cx="257810" cy="26670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2" cstate="print">
                      <a:extLst/>
                    </a:blip>
                    <a:srcRect/>
                    <a:stretch>
                      <a:fillRect/>
                    </a:stretch>
                  </pic:blipFill>
                  <pic:spPr bwMode="auto">
                    <a:xfrm>
                      <a:off x="0" y="0"/>
                      <a:ext cx="257810" cy="266700"/>
                    </a:xfrm>
                    <a:prstGeom prst="rect">
                      <a:avLst/>
                    </a:prstGeom>
                    <a:noFill/>
                    <a:ln>
                      <a:noFill/>
                    </a:ln>
                  </pic:spPr>
                </pic:pic>
              </a:graphicData>
            </a:graphic>
          </wp:inline>
        </w:drawing>
      </w:r>
      <w:r>
        <w:rPr>
          <w:rFonts w:eastAsia="Times New Roman"/>
          <w:sz w:val="28"/>
          <w:szCs w:val="28"/>
        </w:rPr>
        <w:t xml:space="preserve"> :</w:t>
      </w:r>
    </w:p>
    <w:p w:rsidR="006F63F8" w:rsidRDefault="008E145A">
      <w:pPr>
        <w:spacing w:line="20" w:lineRule="exact"/>
        <w:rPr>
          <w:sz w:val="20"/>
          <w:szCs w:val="20"/>
        </w:rPr>
      </w:pPr>
      <w:r>
        <w:rPr>
          <w:noProof/>
          <w:sz w:val="20"/>
          <w:szCs w:val="20"/>
        </w:rPr>
        <w:drawing>
          <wp:anchor distT="0" distB="0" distL="114300" distR="114300" simplePos="0" relativeHeight="251610112" behindDoc="1" locked="0" layoutInCell="0" allowOverlap="1">
            <wp:simplePos x="0" y="0"/>
            <wp:positionH relativeFrom="column">
              <wp:posOffset>2019300</wp:posOffset>
            </wp:positionH>
            <wp:positionV relativeFrom="paragraph">
              <wp:posOffset>161925</wp:posOffset>
            </wp:positionV>
            <wp:extent cx="2138680" cy="439420"/>
            <wp:effectExtent l="0" t="0" r="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3" cstate="print">
                      <a:extLst/>
                    </a:blip>
                    <a:srcRect/>
                    <a:stretch>
                      <a:fillRect/>
                    </a:stretch>
                  </pic:blipFill>
                  <pic:spPr bwMode="auto">
                    <a:xfrm>
                      <a:off x="0" y="0"/>
                      <a:ext cx="2138680" cy="43942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67" w:lineRule="exact"/>
        <w:rPr>
          <w:sz w:val="20"/>
          <w:szCs w:val="20"/>
        </w:rPr>
      </w:pPr>
    </w:p>
    <w:tbl>
      <w:tblPr>
        <w:tblW w:w="0" w:type="auto"/>
        <w:tblInd w:w="6660" w:type="dxa"/>
        <w:tblLayout w:type="fixed"/>
        <w:tblCellMar>
          <w:left w:w="0" w:type="dxa"/>
          <w:right w:w="0" w:type="dxa"/>
        </w:tblCellMar>
        <w:tblLook w:val="04A0" w:firstRow="1" w:lastRow="0" w:firstColumn="1" w:lastColumn="0" w:noHBand="0" w:noVBand="1"/>
      </w:tblPr>
      <w:tblGrid>
        <w:gridCol w:w="1100"/>
        <w:gridCol w:w="1600"/>
      </w:tblGrid>
      <w:tr w:rsidR="006F63F8">
        <w:trPr>
          <w:trHeight w:val="322"/>
        </w:trPr>
        <w:tc>
          <w:tcPr>
            <w:tcW w:w="1100" w:type="dxa"/>
            <w:vAlign w:val="bottom"/>
          </w:tcPr>
          <w:p w:rsidR="006F63F8" w:rsidRDefault="008E145A">
            <w:pPr>
              <w:ind w:right="995"/>
              <w:jc w:val="right"/>
              <w:rPr>
                <w:sz w:val="20"/>
                <w:szCs w:val="20"/>
              </w:rPr>
            </w:pPr>
            <w:r>
              <w:rPr>
                <w:rFonts w:ascii="Cambria" w:eastAsia="Cambria" w:hAnsi="Cambria" w:cs="Cambria"/>
                <w:w w:val="73"/>
                <w:sz w:val="13"/>
                <w:szCs w:val="13"/>
              </w:rPr>
              <w:t>.</w:t>
            </w:r>
          </w:p>
        </w:tc>
        <w:tc>
          <w:tcPr>
            <w:tcW w:w="1600" w:type="dxa"/>
            <w:vAlign w:val="bottom"/>
          </w:tcPr>
          <w:p w:rsidR="006F63F8" w:rsidRDefault="008E145A">
            <w:pPr>
              <w:jc w:val="right"/>
              <w:rPr>
                <w:sz w:val="20"/>
                <w:szCs w:val="20"/>
              </w:rPr>
            </w:pPr>
            <w:r>
              <w:rPr>
                <w:rFonts w:eastAsia="Times New Roman"/>
                <w:sz w:val="28"/>
                <w:szCs w:val="28"/>
              </w:rPr>
              <w:t>(5.2)</w:t>
            </w:r>
          </w:p>
        </w:tc>
      </w:tr>
    </w:tbl>
    <w:p w:rsidR="006F63F8" w:rsidRDefault="006F63F8">
      <w:pPr>
        <w:spacing w:line="177" w:lineRule="exact"/>
        <w:rPr>
          <w:sz w:val="20"/>
          <w:szCs w:val="20"/>
        </w:rPr>
      </w:pPr>
    </w:p>
    <w:p w:rsidR="006F63F8" w:rsidRDefault="008E145A">
      <w:pPr>
        <w:spacing w:line="236" w:lineRule="auto"/>
        <w:ind w:firstLine="684"/>
        <w:jc w:val="both"/>
        <w:rPr>
          <w:sz w:val="20"/>
          <w:szCs w:val="20"/>
        </w:rPr>
      </w:pPr>
      <w:r>
        <w:rPr>
          <w:rFonts w:eastAsia="Times New Roman"/>
          <w:sz w:val="28"/>
          <w:szCs w:val="28"/>
        </w:rPr>
        <w:t>При определении φ</w:t>
      </w:r>
      <w:r>
        <w:rPr>
          <w:rFonts w:eastAsia="Times New Roman"/>
          <w:sz w:val="18"/>
          <w:szCs w:val="18"/>
        </w:rPr>
        <w:t>О</w:t>
      </w:r>
      <w:r>
        <w:rPr>
          <w:rFonts w:eastAsia="Times New Roman"/>
          <w:sz w:val="28"/>
          <w:szCs w:val="28"/>
        </w:rPr>
        <w:t xml:space="preserve"> (а также φ</w:t>
      </w:r>
      <w:r>
        <w:rPr>
          <w:rFonts w:eastAsia="Times New Roman"/>
          <w:sz w:val="18"/>
          <w:szCs w:val="18"/>
        </w:rPr>
        <w:t>В</w:t>
      </w:r>
      <w:r>
        <w:rPr>
          <w:rFonts w:eastAsia="Times New Roman"/>
          <w:sz w:val="28"/>
          <w:szCs w:val="28"/>
        </w:rPr>
        <w:t>) температуру t</w:t>
      </w:r>
      <w:r>
        <w:rPr>
          <w:rFonts w:eastAsia="Times New Roman"/>
          <w:sz w:val="18"/>
          <w:szCs w:val="18"/>
        </w:rPr>
        <w:t>ВР</w:t>
      </w:r>
      <w:r>
        <w:rPr>
          <w:rFonts w:eastAsia="Times New Roman"/>
          <w:sz w:val="28"/>
          <w:szCs w:val="28"/>
        </w:rPr>
        <w:t xml:space="preserve"> принимаем по большинству потребителей, так как основными потребителями теплоты являются жилые дома, то принимаем t</w:t>
      </w:r>
      <w:r>
        <w:rPr>
          <w:rFonts w:eastAsia="Times New Roman"/>
          <w:sz w:val="18"/>
          <w:szCs w:val="18"/>
        </w:rPr>
        <w:t>ВР</w:t>
      </w:r>
      <w:r>
        <w:rPr>
          <w:rFonts w:eastAsia="Times New Roman"/>
          <w:sz w:val="28"/>
          <w:szCs w:val="28"/>
        </w:rPr>
        <w:t xml:space="preserve"> </w:t>
      </w:r>
      <w:r>
        <w:rPr>
          <w:rFonts w:eastAsia="Times New Roman"/>
          <w:i/>
          <w:iCs/>
          <w:sz w:val="28"/>
          <w:szCs w:val="28"/>
        </w:rPr>
        <w:t>=</w:t>
      </w:r>
      <w:r>
        <w:rPr>
          <w:rFonts w:eastAsia="Times New Roman"/>
          <w:sz w:val="28"/>
          <w:szCs w:val="28"/>
        </w:rPr>
        <w:t xml:space="preserve"> 20° С.</w:t>
      </w:r>
    </w:p>
    <w:p w:rsidR="006F63F8" w:rsidRDefault="006F63F8">
      <w:pPr>
        <w:spacing w:line="2" w:lineRule="exact"/>
        <w:rPr>
          <w:sz w:val="20"/>
          <w:szCs w:val="20"/>
        </w:rPr>
      </w:pPr>
    </w:p>
    <w:tbl>
      <w:tblPr>
        <w:tblW w:w="0" w:type="auto"/>
        <w:tblInd w:w="660" w:type="dxa"/>
        <w:tblLayout w:type="fixed"/>
        <w:tblCellMar>
          <w:left w:w="0" w:type="dxa"/>
          <w:right w:w="0" w:type="dxa"/>
        </w:tblCellMar>
        <w:tblLook w:val="04A0" w:firstRow="1" w:lastRow="0" w:firstColumn="1" w:lastColumn="0" w:noHBand="0" w:noVBand="1"/>
      </w:tblPr>
      <w:tblGrid>
        <w:gridCol w:w="7420"/>
        <w:gridCol w:w="1280"/>
      </w:tblGrid>
      <w:tr w:rsidR="006F63F8">
        <w:trPr>
          <w:trHeight w:val="322"/>
        </w:trPr>
        <w:tc>
          <w:tcPr>
            <w:tcW w:w="7420" w:type="dxa"/>
            <w:vAlign w:val="bottom"/>
          </w:tcPr>
          <w:p w:rsidR="006F63F8" w:rsidRDefault="008E145A">
            <w:pPr>
              <w:ind w:right="613"/>
              <w:jc w:val="right"/>
              <w:rPr>
                <w:sz w:val="20"/>
                <w:szCs w:val="20"/>
              </w:rPr>
            </w:pPr>
            <w:r>
              <w:rPr>
                <w:rFonts w:eastAsia="Times New Roman"/>
                <w:w w:val="92"/>
                <w:sz w:val="28"/>
                <w:szCs w:val="28"/>
              </w:rPr>
              <w:t>Расход теплоты на вентиляцию определяем по формуле, Вт:</w:t>
            </w:r>
          </w:p>
        </w:tc>
        <w:tc>
          <w:tcPr>
            <w:tcW w:w="1280" w:type="dxa"/>
            <w:vAlign w:val="bottom"/>
          </w:tcPr>
          <w:p w:rsidR="006F63F8" w:rsidRDefault="006F63F8">
            <w:pPr>
              <w:rPr>
                <w:sz w:val="24"/>
                <w:szCs w:val="24"/>
              </w:rPr>
            </w:pPr>
          </w:p>
        </w:tc>
      </w:tr>
      <w:tr w:rsidR="006F63F8">
        <w:trPr>
          <w:trHeight w:val="644"/>
        </w:trPr>
        <w:tc>
          <w:tcPr>
            <w:tcW w:w="7420" w:type="dxa"/>
            <w:vAlign w:val="bottom"/>
          </w:tcPr>
          <w:p w:rsidR="006F63F8" w:rsidRPr="00F729D4" w:rsidRDefault="008E145A">
            <w:pPr>
              <w:ind w:right="2313"/>
              <w:jc w:val="right"/>
              <w:rPr>
                <w:sz w:val="24"/>
                <w:szCs w:val="24"/>
              </w:rPr>
            </w:pPr>
            <w:r w:rsidRPr="00F729D4">
              <w:rPr>
                <w:rFonts w:eastAsia="Times New Roman"/>
                <w:sz w:val="24"/>
                <w:szCs w:val="24"/>
              </w:rPr>
              <w:t>QВ = φВ · QВР</w:t>
            </w:r>
            <w:proofErr w:type="gramStart"/>
            <w:r w:rsidRPr="00F729D4">
              <w:rPr>
                <w:rFonts w:eastAsia="Times New Roman"/>
                <w:sz w:val="24"/>
                <w:szCs w:val="24"/>
              </w:rPr>
              <w:t xml:space="preserve">  ,</w:t>
            </w:r>
            <w:proofErr w:type="gramEnd"/>
          </w:p>
        </w:tc>
        <w:tc>
          <w:tcPr>
            <w:tcW w:w="1280" w:type="dxa"/>
            <w:vAlign w:val="bottom"/>
          </w:tcPr>
          <w:p w:rsidR="006F63F8" w:rsidRDefault="008E145A">
            <w:pPr>
              <w:jc w:val="right"/>
              <w:rPr>
                <w:sz w:val="20"/>
                <w:szCs w:val="20"/>
              </w:rPr>
            </w:pPr>
            <w:r>
              <w:rPr>
                <w:rFonts w:eastAsia="Times New Roman"/>
                <w:sz w:val="28"/>
                <w:szCs w:val="28"/>
              </w:rPr>
              <w:t>(5.3)</w:t>
            </w:r>
          </w:p>
        </w:tc>
      </w:tr>
      <w:tr w:rsidR="006F63F8">
        <w:trPr>
          <w:trHeight w:val="275"/>
        </w:trPr>
        <w:tc>
          <w:tcPr>
            <w:tcW w:w="7420" w:type="dxa"/>
            <w:vAlign w:val="bottom"/>
          </w:tcPr>
          <w:p w:rsidR="006F63F8" w:rsidRDefault="008E145A">
            <w:pPr>
              <w:ind w:right="3173"/>
              <w:jc w:val="right"/>
              <w:rPr>
                <w:sz w:val="20"/>
                <w:szCs w:val="20"/>
              </w:rPr>
            </w:pPr>
            <w:r>
              <w:rPr>
                <w:rFonts w:eastAsia="Times New Roman"/>
                <w:sz w:val="20"/>
                <w:szCs w:val="20"/>
              </w:rPr>
              <w:t>37</w:t>
            </w:r>
          </w:p>
        </w:tc>
        <w:tc>
          <w:tcPr>
            <w:tcW w:w="1280" w:type="dxa"/>
            <w:vAlign w:val="bottom"/>
          </w:tcPr>
          <w:p w:rsidR="006F63F8" w:rsidRDefault="006F63F8">
            <w:pPr>
              <w:rPr>
                <w:sz w:val="23"/>
                <w:szCs w:val="23"/>
              </w:rPr>
            </w:pPr>
          </w:p>
        </w:tc>
      </w:tr>
    </w:tbl>
    <w:p w:rsidR="006F63F8" w:rsidRDefault="006F63F8">
      <w:pPr>
        <w:sectPr w:rsidR="006F63F8">
          <w:pgSz w:w="11900" w:h="16838"/>
          <w:pgMar w:top="1133" w:right="1126" w:bottom="377" w:left="1420" w:header="0" w:footer="0" w:gutter="0"/>
          <w:cols w:space="720" w:equalWidth="0">
            <w:col w:w="9360"/>
          </w:cols>
        </w:sectPr>
      </w:pPr>
    </w:p>
    <w:p w:rsidR="006F63F8" w:rsidRDefault="006F63F8">
      <w:pPr>
        <w:spacing w:line="12" w:lineRule="exact"/>
        <w:rPr>
          <w:sz w:val="20"/>
          <w:szCs w:val="20"/>
        </w:rPr>
      </w:pPr>
    </w:p>
    <w:p w:rsidR="006F63F8" w:rsidRDefault="008E145A">
      <w:pPr>
        <w:tabs>
          <w:tab w:val="left" w:pos="560"/>
        </w:tabs>
        <w:rPr>
          <w:sz w:val="20"/>
          <w:szCs w:val="20"/>
        </w:rPr>
      </w:pPr>
      <w:r>
        <w:rPr>
          <w:rFonts w:eastAsia="Times New Roman"/>
          <w:sz w:val="28"/>
          <w:szCs w:val="28"/>
        </w:rPr>
        <w:t>где</w:t>
      </w:r>
      <w:r>
        <w:rPr>
          <w:sz w:val="20"/>
          <w:szCs w:val="20"/>
        </w:rPr>
        <w:tab/>
      </w:r>
      <w:r>
        <w:rPr>
          <w:rFonts w:eastAsia="Times New Roman"/>
          <w:sz w:val="26"/>
          <w:szCs w:val="26"/>
        </w:rPr>
        <w:t>φ</w:t>
      </w:r>
      <w:r>
        <w:rPr>
          <w:rFonts w:eastAsia="Times New Roman"/>
          <w:sz w:val="17"/>
          <w:szCs w:val="17"/>
        </w:rPr>
        <w:t>В</w:t>
      </w:r>
      <w:r>
        <w:rPr>
          <w:rFonts w:eastAsia="Times New Roman"/>
          <w:sz w:val="26"/>
          <w:szCs w:val="26"/>
        </w:rPr>
        <w:t xml:space="preserve"> – коэффициент расхода теплоты на вентиляцию,</w:t>
      </w:r>
    </w:p>
    <w:p w:rsidR="006F63F8" w:rsidRDefault="008E145A">
      <w:pPr>
        <w:spacing w:line="20" w:lineRule="exact"/>
        <w:rPr>
          <w:sz w:val="20"/>
          <w:szCs w:val="20"/>
        </w:rPr>
      </w:pPr>
      <w:r>
        <w:rPr>
          <w:noProof/>
          <w:sz w:val="20"/>
          <w:szCs w:val="20"/>
        </w:rPr>
        <w:drawing>
          <wp:anchor distT="0" distB="0" distL="114300" distR="114300" simplePos="0" relativeHeight="251611136" behindDoc="1" locked="0" layoutInCell="0" allowOverlap="1">
            <wp:simplePos x="0" y="0"/>
            <wp:positionH relativeFrom="column">
              <wp:posOffset>2252345</wp:posOffset>
            </wp:positionH>
            <wp:positionV relativeFrom="paragraph">
              <wp:posOffset>210185</wp:posOffset>
            </wp:positionV>
            <wp:extent cx="1243330" cy="401320"/>
            <wp:effectExtent l="0" t="0" r="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4" cstate="print">
                      <a:extLst/>
                    </a:blip>
                    <a:srcRect/>
                    <a:stretch>
                      <a:fillRect/>
                    </a:stretch>
                  </pic:blipFill>
                  <pic:spPr bwMode="auto">
                    <a:xfrm>
                      <a:off x="0" y="0"/>
                      <a:ext cx="1243330" cy="40132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22" w:lineRule="exact"/>
        <w:rPr>
          <w:sz w:val="20"/>
          <w:szCs w:val="20"/>
        </w:rPr>
      </w:pPr>
    </w:p>
    <w:p w:rsidR="006F63F8" w:rsidRDefault="008E145A">
      <w:pPr>
        <w:jc w:val="right"/>
        <w:rPr>
          <w:sz w:val="20"/>
          <w:szCs w:val="20"/>
        </w:rPr>
      </w:pPr>
      <w:r>
        <w:rPr>
          <w:rFonts w:eastAsia="Times New Roman"/>
          <w:sz w:val="28"/>
          <w:szCs w:val="28"/>
        </w:rPr>
        <w:t>(5.4)</w:t>
      </w:r>
    </w:p>
    <w:p w:rsidR="006F63F8" w:rsidRDefault="008E145A">
      <w:pPr>
        <w:spacing w:line="215" w:lineRule="auto"/>
        <w:ind w:left="5660"/>
        <w:rPr>
          <w:sz w:val="20"/>
          <w:szCs w:val="20"/>
        </w:rPr>
      </w:pPr>
      <w:r>
        <w:rPr>
          <w:rFonts w:ascii="Courier New" w:eastAsia="Courier New" w:hAnsi="Courier New" w:cs="Courier New"/>
          <w:sz w:val="24"/>
          <w:szCs w:val="24"/>
        </w:rPr>
        <w:t>.</w:t>
      </w:r>
    </w:p>
    <w:p w:rsidR="006F63F8" w:rsidRDefault="006F63F8">
      <w:pPr>
        <w:spacing w:line="218" w:lineRule="exact"/>
        <w:rPr>
          <w:sz w:val="20"/>
          <w:szCs w:val="20"/>
        </w:rPr>
      </w:pPr>
    </w:p>
    <w:p w:rsidR="006F63F8" w:rsidRDefault="008E145A">
      <w:pPr>
        <w:spacing w:line="238" w:lineRule="auto"/>
        <w:ind w:firstLine="660"/>
        <w:jc w:val="both"/>
        <w:rPr>
          <w:sz w:val="20"/>
          <w:szCs w:val="20"/>
        </w:rPr>
      </w:pPr>
      <w:r>
        <w:rPr>
          <w:rFonts w:eastAsia="Times New Roman"/>
          <w:sz w:val="28"/>
          <w:szCs w:val="28"/>
        </w:rPr>
        <w:t>В интервале температур наружного воздуха от t</w:t>
      </w:r>
      <w:r>
        <w:rPr>
          <w:rFonts w:eastAsia="Times New Roman"/>
          <w:sz w:val="18"/>
          <w:szCs w:val="18"/>
        </w:rPr>
        <w:t>НВ</w:t>
      </w:r>
      <w:r>
        <w:rPr>
          <w:rFonts w:eastAsia="Times New Roman"/>
          <w:sz w:val="28"/>
          <w:szCs w:val="28"/>
        </w:rPr>
        <w:t xml:space="preserve"> до t</w:t>
      </w:r>
      <w:r>
        <w:rPr>
          <w:rFonts w:eastAsia="Times New Roman"/>
          <w:sz w:val="18"/>
          <w:szCs w:val="18"/>
        </w:rPr>
        <w:t>НО</w:t>
      </w:r>
      <w:r>
        <w:rPr>
          <w:rFonts w:eastAsia="Times New Roman"/>
          <w:sz w:val="28"/>
          <w:szCs w:val="28"/>
        </w:rPr>
        <w:t xml:space="preserve"> расход теплоты на вентиляцию у потребителей без выделения вредных выбросов имеет постоянное максимальное значение, равное Q</w:t>
      </w:r>
      <w:r>
        <w:rPr>
          <w:rFonts w:eastAsia="Times New Roman"/>
          <w:sz w:val="18"/>
          <w:szCs w:val="18"/>
        </w:rPr>
        <w:t>ВР</w:t>
      </w:r>
      <w:r>
        <w:rPr>
          <w:rFonts w:eastAsia="Times New Roman"/>
          <w:sz w:val="28"/>
          <w:szCs w:val="28"/>
        </w:rPr>
        <w:t>, при наличии вредных выделений у промышленных предприятий принимаем t</w:t>
      </w:r>
      <w:r>
        <w:rPr>
          <w:rFonts w:eastAsia="Times New Roman"/>
          <w:sz w:val="18"/>
          <w:szCs w:val="18"/>
        </w:rPr>
        <w:t>НВ</w:t>
      </w:r>
      <w:r>
        <w:rPr>
          <w:rFonts w:eastAsia="Times New Roman"/>
          <w:sz w:val="28"/>
          <w:szCs w:val="28"/>
        </w:rPr>
        <w:t xml:space="preserve"> = t</w:t>
      </w:r>
      <w:r>
        <w:rPr>
          <w:rFonts w:eastAsia="Times New Roman"/>
          <w:sz w:val="18"/>
          <w:szCs w:val="18"/>
        </w:rPr>
        <w:t>НО</w:t>
      </w:r>
      <w:r>
        <w:rPr>
          <w:rFonts w:eastAsia="Times New Roman"/>
          <w:sz w:val="28"/>
          <w:szCs w:val="28"/>
        </w:rPr>
        <w:t xml:space="preserve"> и поэтому расход теплоты на их вентиляцию будет линейно зависеть от t</w:t>
      </w:r>
      <w:r>
        <w:rPr>
          <w:rFonts w:eastAsia="Times New Roman"/>
          <w:sz w:val="18"/>
          <w:szCs w:val="18"/>
        </w:rPr>
        <w:t>Н</w:t>
      </w:r>
      <w:r>
        <w:rPr>
          <w:rFonts w:eastAsia="Times New Roman"/>
          <w:sz w:val="28"/>
          <w:szCs w:val="28"/>
        </w:rPr>
        <w:t xml:space="preserve"> в течение всего отопительного сезона.</w:t>
      </w:r>
    </w:p>
    <w:p w:rsidR="006F63F8" w:rsidRDefault="006F63F8">
      <w:pPr>
        <w:spacing w:line="2" w:lineRule="exact"/>
        <w:rPr>
          <w:sz w:val="20"/>
          <w:szCs w:val="20"/>
        </w:rPr>
      </w:pPr>
    </w:p>
    <w:p w:rsidR="006F63F8" w:rsidRDefault="008E145A">
      <w:pPr>
        <w:tabs>
          <w:tab w:val="left" w:pos="1660"/>
          <w:tab w:val="left" w:pos="2840"/>
          <w:tab w:val="left" w:pos="3320"/>
          <w:tab w:val="left" w:pos="4040"/>
          <w:tab w:val="left" w:pos="5340"/>
          <w:tab w:val="left" w:pos="5800"/>
          <w:tab w:val="left" w:pos="7320"/>
          <w:tab w:val="left" w:pos="7780"/>
        </w:tabs>
        <w:ind w:left="660"/>
        <w:rPr>
          <w:sz w:val="20"/>
          <w:szCs w:val="20"/>
        </w:rPr>
      </w:pPr>
      <w:r>
        <w:rPr>
          <w:rFonts w:eastAsia="Times New Roman"/>
          <w:sz w:val="28"/>
          <w:szCs w:val="28"/>
        </w:rPr>
        <w:t>Расход</w:t>
      </w:r>
      <w:r>
        <w:rPr>
          <w:rFonts w:eastAsia="Times New Roman"/>
          <w:sz w:val="28"/>
          <w:szCs w:val="28"/>
        </w:rPr>
        <w:tab/>
        <w:t>теплоты</w:t>
      </w:r>
      <w:r>
        <w:rPr>
          <w:rFonts w:eastAsia="Times New Roman"/>
          <w:sz w:val="28"/>
          <w:szCs w:val="28"/>
        </w:rPr>
        <w:tab/>
        <w:t>на</w:t>
      </w:r>
      <w:r>
        <w:rPr>
          <w:rFonts w:eastAsia="Times New Roman"/>
          <w:sz w:val="28"/>
          <w:szCs w:val="28"/>
        </w:rPr>
        <w:tab/>
        <w:t>ГВС</w:t>
      </w:r>
      <w:r>
        <w:rPr>
          <w:rFonts w:eastAsia="Times New Roman"/>
          <w:sz w:val="28"/>
          <w:szCs w:val="28"/>
        </w:rPr>
        <w:tab/>
        <w:t>полагаем</w:t>
      </w:r>
      <w:r>
        <w:rPr>
          <w:rFonts w:eastAsia="Times New Roman"/>
          <w:sz w:val="28"/>
          <w:szCs w:val="28"/>
        </w:rPr>
        <w:tab/>
        <w:t>не</w:t>
      </w:r>
      <w:r>
        <w:rPr>
          <w:rFonts w:eastAsia="Times New Roman"/>
          <w:sz w:val="28"/>
          <w:szCs w:val="28"/>
        </w:rPr>
        <w:tab/>
        <w:t>зависящим</w:t>
      </w:r>
      <w:r>
        <w:rPr>
          <w:rFonts w:eastAsia="Times New Roman"/>
          <w:sz w:val="28"/>
          <w:szCs w:val="28"/>
        </w:rPr>
        <w:tab/>
        <w:t>от</w:t>
      </w:r>
      <w:r>
        <w:rPr>
          <w:rFonts w:eastAsia="Times New Roman"/>
          <w:sz w:val="28"/>
          <w:szCs w:val="28"/>
        </w:rPr>
        <w:tab/>
        <w:t>температуры</w:t>
      </w:r>
    </w:p>
    <w:tbl>
      <w:tblPr>
        <w:tblW w:w="0" w:type="auto"/>
        <w:tblLayout w:type="fixed"/>
        <w:tblCellMar>
          <w:left w:w="0" w:type="dxa"/>
          <w:right w:w="0" w:type="dxa"/>
        </w:tblCellMar>
        <w:tblLook w:val="04A0" w:firstRow="1" w:lastRow="0" w:firstColumn="1" w:lastColumn="0" w:noHBand="0" w:noVBand="1"/>
      </w:tblPr>
      <w:tblGrid>
        <w:gridCol w:w="7240"/>
        <w:gridCol w:w="2120"/>
      </w:tblGrid>
      <w:tr w:rsidR="006F63F8">
        <w:trPr>
          <w:trHeight w:val="322"/>
        </w:trPr>
        <w:tc>
          <w:tcPr>
            <w:tcW w:w="7240" w:type="dxa"/>
            <w:vAlign w:val="bottom"/>
          </w:tcPr>
          <w:p w:rsidR="006F63F8" w:rsidRDefault="008E145A">
            <w:pPr>
              <w:rPr>
                <w:sz w:val="20"/>
                <w:szCs w:val="20"/>
              </w:rPr>
            </w:pPr>
            <w:r>
              <w:rPr>
                <w:rFonts w:eastAsia="Times New Roman"/>
                <w:sz w:val="28"/>
                <w:szCs w:val="28"/>
              </w:rPr>
              <w:t>наружного воздуха, Вт:</w:t>
            </w:r>
          </w:p>
        </w:tc>
        <w:tc>
          <w:tcPr>
            <w:tcW w:w="2120" w:type="dxa"/>
            <w:vAlign w:val="bottom"/>
          </w:tcPr>
          <w:p w:rsidR="006F63F8" w:rsidRDefault="006F63F8">
            <w:pPr>
              <w:rPr>
                <w:sz w:val="24"/>
                <w:szCs w:val="24"/>
              </w:rPr>
            </w:pPr>
          </w:p>
        </w:tc>
      </w:tr>
      <w:tr w:rsidR="006F63F8">
        <w:trPr>
          <w:trHeight w:val="752"/>
        </w:trPr>
        <w:tc>
          <w:tcPr>
            <w:tcW w:w="7240" w:type="dxa"/>
            <w:vAlign w:val="bottom"/>
          </w:tcPr>
          <w:p w:rsidR="006F63F8" w:rsidRDefault="008E145A">
            <w:pPr>
              <w:ind w:left="3480"/>
              <w:rPr>
                <w:sz w:val="20"/>
                <w:szCs w:val="20"/>
              </w:rPr>
            </w:pPr>
            <w:r>
              <w:rPr>
                <w:rFonts w:eastAsia="Times New Roman"/>
                <w:sz w:val="28"/>
                <w:szCs w:val="28"/>
              </w:rPr>
              <w:t>Q</w:t>
            </w:r>
            <w:r>
              <w:rPr>
                <w:rFonts w:eastAsia="Times New Roman"/>
                <w:sz w:val="18"/>
                <w:szCs w:val="18"/>
              </w:rPr>
              <w:t>Г</w:t>
            </w:r>
            <w:r>
              <w:rPr>
                <w:rFonts w:eastAsia="Times New Roman"/>
                <w:sz w:val="28"/>
                <w:szCs w:val="28"/>
              </w:rPr>
              <w:t xml:space="preserve"> = Q</w:t>
            </w:r>
            <w:r>
              <w:rPr>
                <w:rFonts w:eastAsia="Times New Roman"/>
                <w:sz w:val="18"/>
                <w:szCs w:val="18"/>
              </w:rPr>
              <w:t>Г</w:t>
            </w:r>
            <w:r>
              <w:rPr>
                <w:rFonts w:eastAsia="Times New Roman"/>
                <w:sz w:val="36"/>
                <w:szCs w:val="36"/>
                <w:vertAlign w:val="superscript"/>
              </w:rPr>
              <w:t>СР.Н</w:t>
            </w:r>
            <w:r>
              <w:rPr>
                <w:rFonts w:eastAsia="Times New Roman"/>
                <w:sz w:val="28"/>
                <w:szCs w:val="28"/>
              </w:rPr>
              <w:t xml:space="preserve"> = const.</w:t>
            </w:r>
          </w:p>
        </w:tc>
        <w:tc>
          <w:tcPr>
            <w:tcW w:w="2120" w:type="dxa"/>
            <w:vAlign w:val="bottom"/>
          </w:tcPr>
          <w:p w:rsidR="006F63F8" w:rsidRDefault="008E145A">
            <w:pPr>
              <w:jc w:val="right"/>
              <w:rPr>
                <w:sz w:val="20"/>
                <w:szCs w:val="20"/>
              </w:rPr>
            </w:pPr>
            <w:r>
              <w:rPr>
                <w:rFonts w:eastAsia="Times New Roman"/>
                <w:sz w:val="28"/>
                <w:szCs w:val="28"/>
              </w:rPr>
              <w:t>(5.5)</w:t>
            </w:r>
          </w:p>
        </w:tc>
      </w:tr>
    </w:tbl>
    <w:p w:rsidR="006F63F8" w:rsidRDefault="006F63F8">
      <w:pPr>
        <w:spacing w:line="343" w:lineRule="exact"/>
        <w:rPr>
          <w:sz w:val="20"/>
          <w:szCs w:val="20"/>
        </w:rPr>
      </w:pPr>
    </w:p>
    <w:p w:rsidR="006F63F8" w:rsidRDefault="008E145A">
      <w:pPr>
        <w:spacing w:line="236" w:lineRule="auto"/>
        <w:ind w:firstLine="360"/>
        <w:jc w:val="both"/>
        <w:rPr>
          <w:sz w:val="20"/>
          <w:szCs w:val="20"/>
        </w:rPr>
      </w:pPr>
      <w:r>
        <w:rPr>
          <w:rFonts w:eastAsia="Times New Roman"/>
          <w:sz w:val="28"/>
          <w:szCs w:val="28"/>
        </w:rPr>
        <w:t>Результаты расчетов представлены в табл. 4, по данным которой строится график суммарного коммунально-бытового и сантехнического тепло-потребления, покрываемого водяным теплоносителем (рис.1).</w:t>
      </w:r>
    </w:p>
    <w:p w:rsidR="006F63F8" w:rsidRDefault="006F63F8">
      <w:pPr>
        <w:spacing w:line="200" w:lineRule="exact"/>
        <w:rPr>
          <w:sz w:val="20"/>
          <w:szCs w:val="20"/>
        </w:rPr>
      </w:pPr>
    </w:p>
    <w:p w:rsidR="006F63F8" w:rsidRDefault="006F63F8">
      <w:pPr>
        <w:spacing w:line="258" w:lineRule="exact"/>
        <w:rPr>
          <w:sz w:val="20"/>
          <w:szCs w:val="20"/>
        </w:rPr>
      </w:pPr>
    </w:p>
    <w:p w:rsidR="006F63F8" w:rsidRDefault="008E145A" w:rsidP="00115B43">
      <w:pPr>
        <w:numPr>
          <w:ilvl w:val="0"/>
          <w:numId w:val="59"/>
        </w:numPr>
        <w:tabs>
          <w:tab w:val="left" w:pos="1319"/>
        </w:tabs>
        <w:spacing w:line="246" w:lineRule="auto"/>
        <w:ind w:right="1060"/>
        <w:rPr>
          <w:rFonts w:eastAsia="Times New Roman"/>
          <w:b/>
          <w:bCs/>
          <w:sz w:val="27"/>
          <w:szCs w:val="27"/>
        </w:rPr>
      </w:pPr>
      <w:r>
        <w:rPr>
          <w:rFonts w:eastAsia="Times New Roman"/>
          <w:b/>
          <w:bCs/>
          <w:sz w:val="27"/>
          <w:szCs w:val="27"/>
        </w:rPr>
        <w:t>Годовые расходы теплоты и топлива. Построение графика продолжительности тепловой нагрузки</w:t>
      </w:r>
    </w:p>
    <w:p w:rsidR="006F63F8" w:rsidRDefault="006F63F8">
      <w:pPr>
        <w:spacing w:line="326" w:lineRule="exact"/>
        <w:rPr>
          <w:sz w:val="20"/>
          <w:szCs w:val="20"/>
        </w:rPr>
      </w:pPr>
    </w:p>
    <w:p w:rsidR="006F63F8" w:rsidRDefault="008E145A">
      <w:pPr>
        <w:spacing w:line="234" w:lineRule="auto"/>
        <w:ind w:firstLine="660"/>
        <w:rPr>
          <w:sz w:val="20"/>
          <w:szCs w:val="20"/>
        </w:rPr>
      </w:pPr>
      <w:r>
        <w:rPr>
          <w:rFonts w:eastAsia="Times New Roman"/>
          <w:sz w:val="28"/>
          <w:szCs w:val="28"/>
        </w:rPr>
        <w:t>Годовые расходы теплоты коммунально-бытовыми и сантехническими потребителями:</w:t>
      </w:r>
    </w:p>
    <w:p w:rsidR="006F63F8" w:rsidRDefault="006F63F8">
      <w:pPr>
        <w:spacing w:line="2" w:lineRule="exact"/>
        <w:rPr>
          <w:sz w:val="20"/>
          <w:szCs w:val="20"/>
        </w:rPr>
      </w:pPr>
    </w:p>
    <w:p w:rsidR="006F63F8" w:rsidRDefault="008E145A" w:rsidP="00115B43">
      <w:pPr>
        <w:numPr>
          <w:ilvl w:val="0"/>
          <w:numId w:val="16"/>
        </w:numPr>
        <w:tabs>
          <w:tab w:val="left" w:pos="820"/>
        </w:tabs>
        <w:ind w:left="820" w:hanging="161"/>
        <w:rPr>
          <w:rFonts w:eastAsia="Times New Roman"/>
          <w:sz w:val="28"/>
          <w:szCs w:val="28"/>
        </w:rPr>
      </w:pPr>
      <w:r>
        <w:rPr>
          <w:rFonts w:eastAsia="Times New Roman"/>
          <w:sz w:val="28"/>
          <w:szCs w:val="28"/>
        </w:rPr>
        <w:t>на отопление</w:t>
      </w:r>
    </w:p>
    <w:p w:rsidR="006F63F8" w:rsidRDefault="006F63F8">
      <w:pPr>
        <w:spacing w:line="321" w:lineRule="exact"/>
        <w:rPr>
          <w:sz w:val="20"/>
          <w:szCs w:val="20"/>
        </w:rPr>
      </w:pPr>
    </w:p>
    <w:tbl>
      <w:tblPr>
        <w:tblW w:w="0" w:type="auto"/>
        <w:tblInd w:w="1720" w:type="dxa"/>
        <w:tblLayout w:type="fixed"/>
        <w:tblCellMar>
          <w:left w:w="0" w:type="dxa"/>
          <w:right w:w="0" w:type="dxa"/>
        </w:tblCellMar>
        <w:tblLook w:val="04A0" w:firstRow="1" w:lastRow="0" w:firstColumn="1" w:lastColumn="0" w:noHBand="0" w:noVBand="1"/>
      </w:tblPr>
      <w:tblGrid>
        <w:gridCol w:w="6400"/>
        <w:gridCol w:w="1240"/>
      </w:tblGrid>
      <w:tr w:rsidR="006F63F8">
        <w:trPr>
          <w:trHeight w:val="430"/>
        </w:trPr>
        <w:tc>
          <w:tcPr>
            <w:tcW w:w="6400" w:type="dxa"/>
            <w:vAlign w:val="bottom"/>
          </w:tcPr>
          <w:p w:rsidR="006F63F8" w:rsidRDefault="008E145A">
            <w:pPr>
              <w:rPr>
                <w:sz w:val="20"/>
                <w:szCs w:val="20"/>
              </w:rPr>
            </w:pPr>
            <w:r>
              <w:rPr>
                <w:rFonts w:eastAsia="Times New Roman"/>
                <w:w w:val="97"/>
                <w:sz w:val="28"/>
                <w:szCs w:val="28"/>
              </w:rPr>
              <w:t>Q</w:t>
            </w:r>
            <w:r>
              <w:rPr>
                <w:rFonts w:eastAsia="Times New Roman"/>
                <w:w w:val="97"/>
                <w:sz w:val="18"/>
                <w:szCs w:val="18"/>
              </w:rPr>
              <w:t>О</w:t>
            </w:r>
            <w:r>
              <w:rPr>
                <w:rFonts w:eastAsia="Times New Roman"/>
                <w:w w:val="97"/>
                <w:sz w:val="36"/>
                <w:szCs w:val="36"/>
                <w:vertAlign w:val="superscript"/>
              </w:rPr>
              <w:t>ГОД</w:t>
            </w:r>
            <w:r>
              <w:rPr>
                <w:rFonts w:eastAsia="Times New Roman"/>
                <w:w w:val="97"/>
                <w:sz w:val="28"/>
                <w:szCs w:val="28"/>
              </w:rPr>
              <w:t xml:space="preserve"> = Q</w:t>
            </w:r>
            <w:r>
              <w:rPr>
                <w:rFonts w:eastAsia="Times New Roman"/>
                <w:w w:val="97"/>
                <w:sz w:val="18"/>
                <w:szCs w:val="18"/>
              </w:rPr>
              <w:t>О</w:t>
            </w:r>
            <w:r>
              <w:rPr>
                <w:rFonts w:eastAsia="Times New Roman"/>
                <w:w w:val="97"/>
                <w:sz w:val="36"/>
                <w:szCs w:val="36"/>
                <w:vertAlign w:val="superscript"/>
              </w:rPr>
              <w:t>СР.З</w:t>
            </w:r>
            <w:r>
              <w:rPr>
                <w:rFonts w:eastAsia="Times New Roman"/>
                <w:w w:val="97"/>
                <w:sz w:val="28"/>
                <w:szCs w:val="28"/>
              </w:rPr>
              <w:t xml:space="preserve"> · n</w:t>
            </w:r>
            <w:r>
              <w:rPr>
                <w:rFonts w:eastAsia="Times New Roman"/>
                <w:w w:val="97"/>
                <w:sz w:val="18"/>
                <w:szCs w:val="18"/>
              </w:rPr>
              <w:t>О</w:t>
            </w:r>
            <w:r>
              <w:rPr>
                <w:rFonts w:eastAsia="Times New Roman"/>
                <w:w w:val="97"/>
                <w:sz w:val="28"/>
                <w:szCs w:val="28"/>
              </w:rPr>
              <w:t xml:space="preserve"> = 47,0 · 5 184 = 243 648  ГДж/год ,</w:t>
            </w:r>
          </w:p>
        </w:tc>
        <w:tc>
          <w:tcPr>
            <w:tcW w:w="1240" w:type="dxa"/>
            <w:vAlign w:val="bottom"/>
          </w:tcPr>
          <w:p w:rsidR="006F63F8" w:rsidRDefault="008E145A">
            <w:pPr>
              <w:jc w:val="right"/>
              <w:rPr>
                <w:sz w:val="20"/>
                <w:szCs w:val="20"/>
              </w:rPr>
            </w:pPr>
            <w:r>
              <w:rPr>
                <w:rFonts w:eastAsia="Times New Roman"/>
                <w:sz w:val="28"/>
                <w:szCs w:val="28"/>
              </w:rPr>
              <w:t>(6.1)</w:t>
            </w:r>
          </w:p>
        </w:tc>
      </w:tr>
    </w:tbl>
    <w:p w:rsidR="006F63F8" w:rsidRDefault="006F63F8">
      <w:pPr>
        <w:spacing w:line="215" w:lineRule="exact"/>
        <w:rPr>
          <w:sz w:val="20"/>
          <w:szCs w:val="20"/>
        </w:rPr>
      </w:pPr>
    </w:p>
    <w:p w:rsidR="006F63F8" w:rsidRDefault="008E145A" w:rsidP="00115B43">
      <w:pPr>
        <w:numPr>
          <w:ilvl w:val="0"/>
          <w:numId w:val="17"/>
        </w:numPr>
        <w:tabs>
          <w:tab w:val="left" w:pos="820"/>
        </w:tabs>
        <w:ind w:left="820" w:hanging="161"/>
        <w:rPr>
          <w:rFonts w:eastAsia="Times New Roman"/>
          <w:sz w:val="28"/>
          <w:szCs w:val="28"/>
        </w:rPr>
      </w:pPr>
      <w:r>
        <w:rPr>
          <w:rFonts w:eastAsia="Times New Roman"/>
          <w:sz w:val="28"/>
          <w:szCs w:val="28"/>
        </w:rPr>
        <w:t>на вентиляцию</w:t>
      </w:r>
    </w:p>
    <w:p w:rsidR="006F63F8" w:rsidRDefault="006F63F8">
      <w:pPr>
        <w:spacing w:line="264" w:lineRule="exact"/>
        <w:rPr>
          <w:rFonts w:eastAsia="Times New Roman"/>
          <w:sz w:val="28"/>
          <w:szCs w:val="28"/>
        </w:rPr>
      </w:pPr>
    </w:p>
    <w:p w:rsidR="006F63F8" w:rsidRDefault="008E145A">
      <w:pPr>
        <w:ind w:left="1160"/>
        <w:rPr>
          <w:rFonts w:eastAsia="Times New Roman"/>
          <w:sz w:val="28"/>
          <w:szCs w:val="28"/>
        </w:rPr>
      </w:pPr>
      <w:r>
        <w:rPr>
          <w:rFonts w:eastAsia="Times New Roman"/>
          <w:noProof/>
          <w:sz w:val="1"/>
          <w:szCs w:val="1"/>
        </w:rPr>
        <w:drawing>
          <wp:inline distT="0" distB="0" distL="0" distR="0">
            <wp:extent cx="4618990" cy="466725"/>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5" cstate="print">
                      <a:extLst/>
                    </a:blip>
                    <a:srcRect/>
                    <a:stretch>
                      <a:fillRect/>
                    </a:stretch>
                  </pic:blipFill>
                  <pic:spPr bwMode="auto">
                    <a:xfrm>
                      <a:off x="0" y="0"/>
                      <a:ext cx="4618990" cy="466725"/>
                    </a:xfrm>
                    <a:prstGeom prst="rect">
                      <a:avLst/>
                    </a:prstGeom>
                    <a:noFill/>
                    <a:ln>
                      <a:noFill/>
                    </a:ln>
                  </pic:spPr>
                </pic:pic>
              </a:graphicData>
            </a:graphic>
          </wp:inline>
        </w:drawing>
      </w:r>
      <w:r>
        <w:rPr>
          <w:rFonts w:eastAsia="Times New Roman"/>
          <w:sz w:val="28"/>
          <w:szCs w:val="28"/>
        </w:rPr>
        <w:t xml:space="preserve">    (6.2)</w:t>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41" w:lineRule="exact"/>
        <w:rPr>
          <w:sz w:val="20"/>
          <w:szCs w:val="20"/>
        </w:rPr>
      </w:pPr>
    </w:p>
    <w:p w:rsidR="006F63F8" w:rsidRDefault="008E145A">
      <w:pPr>
        <w:tabs>
          <w:tab w:val="left" w:pos="500"/>
        </w:tabs>
        <w:rPr>
          <w:sz w:val="20"/>
          <w:szCs w:val="20"/>
        </w:rPr>
      </w:pPr>
      <w:r>
        <w:rPr>
          <w:rFonts w:eastAsia="Times New Roman"/>
          <w:sz w:val="28"/>
          <w:szCs w:val="28"/>
        </w:rPr>
        <w:t>где</w:t>
      </w:r>
      <w:r>
        <w:rPr>
          <w:sz w:val="20"/>
          <w:szCs w:val="20"/>
        </w:rPr>
        <w:tab/>
      </w:r>
      <w:r>
        <w:rPr>
          <w:rFonts w:eastAsia="Times New Roman"/>
          <w:sz w:val="27"/>
          <w:szCs w:val="27"/>
        </w:rPr>
        <w:t>n</w:t>
      </w:r>
      <w:r>
        <w:rPr>
          <w:rFonts w:eastAsia="Times New Roman"/>
          <w:sz w:val="17"/>
          <w:szCs w:val="17"/>
        </w:rPr>
        <w:t>О</w:t>
      </w:r>
      <w:r>
        <w:rPr>
          <w:rFonts w:eastAsia="Times New Roman"/>
          <w:sz w:val="27"/>
          <w:szCs w:val="27"/>
        </w:rPr>
        <w:t xml:space="preserve"> – длительность отопительного сезона, ч;  n</w:t>
      </w:r>
      <w:r>
        <w:rPr>
          <w:rFonts w:eastAsia="Times New Roman"/>
          <w:sz w:val="17"/>
          <w:szCs w:val="17"/>
        </w:rPr>
        <w:t>О</w:t>
      </w:r>
      <w:r>
        <w:rPr>
          <w:rFonts w:eastAsia="Times New Roman"/>
          <w:sz w:val="27"/>
          <w:szCs w:val="27"/>
        </w:rPr>
        <w:t xml:space="preserve"> = 5 184 ч;</w:t>
      </w:r>
    </w:p>
    <w:p w:rsidR="006F63F8" w:rsidRDefault="006F63F8">
      <w:pPr>
        <w:spacing w:line="14" w:lineRule="exact"/>
        <w:rPr>
          <w:sz w:val="20"/>
          <w:szCs w:val="20"/>
        </w:rPr>
      </w:pPr>
    </w:p>
    <w:p w:rsidR="006F63F8" w:rsidRDefault="008E145A">
      <w:pPr>
        <w:spacing w:line="236" w:lineRule="auto"/>
        <w:ind w:left="1100" w:hanging="550"/>
        <w:jc w:val="both"/>
        <w:rPr>
          <w:sz w:val="20"/>
          <w:szCs w:val="20"/>
        </w:rPr>
      </w:pPr>
      <w:r>
        <w:rPr>
          <w:rFonts w:eastAsia="Times New Roman"/>
          <w:sz w:val="28"/>
          <w:szCs w:val="28"/>
        </w:rPr>
        <w:t>n</w:t>
      </w:r>
      <w:r>
        <w:rPr>
          <w:rFonts w:eastAsia="Times New Roman"/>
          <w:sz w:val="18"/>
          <w:szCs w:val="18"/>
        </w:rPr>
        <w:t>В</w:t>
      </w:r>
      <w:r>
        <w:rPr>
          <w:rFonts w:eastAsia="Times New Roman"/>
          <w:sz w:val="28"/>
          <w:szCs w:val="28"/>
        </w:rPr>
        <w:t xml:space="preserve"> – время работы за сутки систем вентиляции производственных и общественных зданий, ч; принимаем средневзвешенное значение n</w:t>
      </w:r>
      <w:r>
        <w:rPr>
          <w:rFonts w:eastAsia="Times New Roman"/>
          <w:sz w:val="18"/>
          <w:szCs w:val="18"/>
        </w:rPr>
        <w:t>В</w:t>
      </w:r>
      <w:r>
        <w:rPr>
          <w:rFonts w:eastAsia="Times New Roman"/>
          <w:sz w:val="28"/>
          <w:szCs w:val="28"/>
        </w:rPr>
        <w:t xml:space="preserve"> = 16 ч.</w:t>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14" w:lineRule="exact"/>
        <w:rPr>
          <w:sz w:val="20"/>
          <w:szCs w:val="20"/>
        </w:rPr>
      </w:pPr>
    </w:p>
    <w:p w:rsidR="006F63F8" w:rsidRDefault="008E145A">
      <w:pPr>
        <w:jc w:val="center"/>
        <w:rPr>
          <w:sz w:val="20"/>
          <w:szCs w:val="20"/>
        </w:rPr>
      </w:pPr>
      <w:r>
        <w:rPr>
          <w:rFonts w:eastAsia="Times New Roman"/>
          <w:sz w:val="20"/>
          <w:szCs w:val="20"/>
        </w:rPr>
        <w:t>38</w:t>
      </w:r>
    </w:p>
    <w:p w:rsidR="006F63F8" w:rsidRDefault="006F63F8">
      <w:pPr>
        <w:sectPr w:rsidR="006F63F8">
          <w:pgSz w:w="11900" w:h="16838"/>
          <w:pgMar w:top="1440" w:right="1126" w:bottom="378" w:left="1420" w:header="0" w:footer="0" w:gutter="0"/>
          <w:cols w:space="720" w:equalWidth="0">
            <w:col w:w="9360"/>
          </w:cols>
        </w:sectPr>
      </w:pPr>
    </w:p>
    <w:p w:rsidR="006F63F8" w:rsidRDefault="008E145A">
      <w:pPr>
        <w:spacing w:line="200" w:lineRule="exact"/>
        <w:rPr>
          <w:sz w:val="20"/>
          <w:szCs w:val="20"/>
        </w:rPr>
      </w:pPr>
      <w:r>
        <w:rPr>
          <w:noProof/>
          <w:sz w:val="20"/>
          <w:szCs w:val="20"/>
        </w:rPr>
        <w:lastRenderedPageBreak/>
        <w:drawing>
          <wp:anchor distT="0" distB="0" distL="114300" distR="114300" simplePos="0" relativeHeight="251612160" behindDoc="1" locked="0" layoutInCell="0" allowOverlap="1">
            <wp:simplePos x="0" y="0"/>
            <wp:positionH relativeFrom="page">
              <wp:posOffset>900430</wp:posOffset>
            </wp:positionH>
            <wp:positionV relativeFrom="page">
              <wp:posOffset>719455</wp:posOffset>
            </wp:positionV>
            <wp:extent cx="6015355" cy="8941435"/>
            <wp:effectExtent l="0" t="0" r="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6" cstate="print">
                      <a:clrChange>
                        <a:clrFrom>
                          <a:srgbClr val="FFFFFF"/>
                        </a:clrFrom>
                        <a:clrTo>
                          <a:srgbClr val="FFFFFF">
                            <a:alpha val="0"/>
                          </a:srgbClr>
                        </a:clrTo>
                      </a:clrChange>
                      <a:extLst/>
                    </a:blip>
                    <a:srcRect/>
                    <a:stretch>
                      <a:fillRect/>
                    </a:stretch>
                  </pic:blipFill>
                  <pic:spPr bwMode="auto">
                    <a:xfrm>
                      <a:off x="0" y="0"/>
                      <a:ext cx="6015355" cy="8941435"/>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26" w:lineRule="exact"/>
        <w:rPr>
          <w:sz w:val="20"/>
          <w:szCs w:val="20"/>
        </w:rPr>
      </w:pPr>
    </w:p>
    <w:p w:rsidR="006F63F8" w:rsidRDefault="008E145A">
      <w:pPr>
        <w:ind w:right="-293"/>
        <w:jc w:val="center"/>
        <w:rPr>
          <w:sz w:val="20"/>
          <w:szCs w:val="20"/>
        </w:rPr>
      </w:pPr>
      <w:r>
        <w:rPr>
          <w:rFonts w:eastAsia="Times New Roman"/>
          <w:sz w:val="20"/>
          <w:szCs w:val="20"/>
        </w:rPr>
        <w:t>39</w:t>
      </w:r>
    </w:p>
    <w:p w:rsidR="006F63F8" w:rsidRDefault="006F63F8">
      <w:pPr>
        <w:sectPr w:rsidR="006F63F8">
          <w:pgSz w:w="11900" w:h="16838"/>
          <w:pgMar w:top="1440" w:right="1440" w:bottom="378" w:left="1440" w:header="0" w:footer="0" w:gutter="0"/>
          <w:cols w:space="720" w:equalWidth="0">
            <w:col w:w="9026"/>
          </w:cols>
        </w:sectPr>
      </w:pPr>
    </w:p>
    <w:p w:rsidR="006F63F8" w:rsidRDefault="008E145A">
      <w:pPr>
        <w:spacing w:line="200" w:lineRule="exact"/>
        <w:rPr>
          <w:sz w:val="20"/>
          <w:szCs w:val="20"/>
        </w:rPr>
      </w:pPr>
      <w:r>
        <w:rPr>
          <w:noProof/>
          <w:sz w:val="20"/>
          <w:szCs w:val="20"/>
        </w:rPr>
        <w:lastRenderedPageBreak/>
        <w:drawing>
          <wp:anchor distT="0" distB="0" distL="114300" distR="114300" simplePos="0" relativeHeight="251613184" behindDoc="1" locked="0" layoutInCell="0" allowOverlap="1">
            <wp:simplePos x="0" y="0"/>
            <wp:positionH relativeFrom="page">
              <wp:posOffset>947420</wp:posOffset>
            </wp:positionH>
            <wp:positionV relativeFrom="page">
              <wp:posOffset>866140</wp:posOffset>
            </wp:positionV>
            <wp:extent cx="6024880" cy="8951595"/>
            <wp:effectExtent l="0" t="0" r="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7" cstate="print">
                      <a:clrChange>
                        <a:clrFrom>
                          <a:srgbClr val="FFFFFF"/>
                        </a:clrFrom>
                        <a:clrTo>
                          <a:srgbClr val="FFFFFF">
                            <a:alpha val="0"/>
                          </a:srgbClr>
                        </a:clrTo>
                      </a:clrChange>
                      <a:extLst/>
                    </a:blip>
                    <a:srcRect/>
                    <a:stretch>
                      <a:fillRect/>
                    </a:stretch>
                  </pic:blipFill>
                  <pic:spPr bwMode="auto">
                    <a:xfrm>
                      <a:off x="0" y="0"/>
                      <a:ext cx="6024880" cy="8951595"/>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26" w:lineRule="exact"/>
        <w:rPr>
          <w:sz w:val="20"/>
          <w:szCs w:val="20"/>
        </w:rPr>
      </w:pPr>
    </w:p>
    <w:p w:rsidR="006F63F8" w:rsidRDefault="008E145A">
      <w:pPr>
        <w:ind w:right="-133"/>
        <w:jc w:val="center"/>
        <w:rPr>
          <w:sz w:val="20"/>
          <w:szCs w:val="20"/>
        </w:rPr>
      </w:pPr>
      <w:r>
        <w:rPr>
          <w:rFonts w:eastAsia="Times New Roman"/>
          <w:sz w:val="20"/>
          <w:szCs w:val="20"/>
        </w:rPr>
        <w:t>40</w:t>
      </w:r>
    </w:p>
    <w:p w:rsidR="006F63F8" w:rsidRDefault="006F63F8">
      <w:pPr>
        <w:sectPr w:rsidR="006F63F8">
          <w:pgSz w:w="11900" w:h="16838"/>
          <w:pgMar w:top="1440" w:right="1440" w:bottom="378" w:left="1440" w:header="0" w:footer="0" w:gutter="0"/>
          <w:cols w:space="720" w:equalWidth="0">
            <w:col w:w="9026"/>
          </w:cols>
        </w:sectPr>
      </w:pPr>
    </w:p>
    <w:p w:rsidR="006F63F8" w:rsidRDefault="006F63F8">
      <w:pPr>
        <w:spacing w:line="12" w:lineRule="exact"/>
        <w:rPr>
          <w:sz w:val="20"/>
          <w:szCs w:val="20"/>
        </w:rPr>
      </w:pPr>
    </w:p>
    <w:p w:rsidR="006F63F8" w:rsidRDefault="008E145A" w:rsidP="00115B43">
      <w:pPr>
        <w:numPr>
          <w:ilvl w:val="0"/>
          <w:numId w:val="18"/>
        </w:numPr>
        <w:tabs>
          <w:tab w:val="left" w:pos="822"/>
        </w:tabs>
        <w:ind w:left="822" w:hanging="161"/>
        <w:rPr>
          <w:rFonts w:eastAsia="Times New Roman"/>
          <w:sz w:val="28"/>
          <w:szCs w:val="28"/>
        </w:rPr>
      </w:pPr>
      <w:r>
        <w:rPr>
          <w:rFonts w:eastAsia="Times New Roman"/>
          <w:sz w:val="28"/>
          <w:szCs w:val="28"/>
        </w:rPr>
        <w:t>на ГВС</w:t>
      </w:r>
    </w:p>
    <w:p w:rsidR="006F63F8" w:rsidRDefault="006F63F8">
      <w:pPr>
        <w:spacing w:line="278" w:lineRule="exact"/>
        <w:rPr>
          <w:sz w:val="20"/>
          <w:szCs w:val="20"/>
        </w:rPr>
      </w:pPr>
    </w:p>
    <w:tbl>
      <w:tblPr>
        <w:tblW w:w="0" w:type="auto"/>
        <w:tblInd w:w="2" w:type="dxa"/>
        <w:tblLayout w:type="fixed"/>
        <w:tblCellMar>
          <w:left w:w="0" w:type="dxa"/>
          <w:right w:w="0" w:type="dxa"/>
        </w:tblCellMar>
        <w:tblLook w:val="04A0" w:firstRow="1" w:lastRow="0" w:firstColumn="1" w:lastColumn="0" w:noHBand="0" w:noVBand="1"/>
      </w:tblPr>
      <w:tblGrid>
        <w:gridCol w:w="1500"/>
        <w:gridCol w:w="60"/>
        <w:gridCol w:w="300"/>
        <w:gridCol w:w="340"/>
        <w:gridCol w:w="40"/>
        <w:gridCol w:w="40"/>
        <w:gridCol w:w="880"/>
        <w:gridCol w:w="60"/>
        <w:gridCol w:w="320"/>
        <w:gridCol w:w="200"/>
        <w:gridCol w:w="40"/>
        <w:gridCol w:w="340"/>
        <w:gridCol w:w="40"/>
        <w:gridCol w:w="500"/>
        <w:gridCol w:w="60"/>
        <w:gridCol w:w="380"/>
        <w:gridCol w:w="200"/>
        <w:gridCol w:w="3520"/>
        <w:gridCol w:w="540"/>
        <w:gridCol w:w="20"/>
      </w:tblGrid>
      <w:tr w:rsidR="006F63F8">
        <w:trPr>
          <w:trHeight w:val="207"/>
        </w:trPr>
        <w:tc>
          <w:tcPr>
            <w:tcW w:w="1500" w:type="dxa"/>
            <w:vAlign w:val="bottom"/>
          </w:tcPr>
          <w:p w:rsidR="006F63F8" w:rsidRDefault="008E145A">
            <w:pPr>
              <w:ind w:left="1160"/>
              <w:rPr>
                <w:sz w:val="20"/>
                <w:szCs w:val="20"/>
              </w:rPr>
            </w:pPr>
            <w:r>
              <w:rPr>
                <w:rFonts w:eastAsia="Times New Roman"/>
                <w:w w:val="89"/>
                <w:sz w:val="18"/>
                <w:szCs w:val="18"/>
              </w:rPr>
              <w:t>ГОД</w:t>
            </w:r>
          </w:p>
        </w:tc>
        <w:tc>
          <w:tcPr>
            <w:tcW w:w="60" w:type="dxa"/>
            <w:vAlign w:val="bottom"/>
          </w:tcPr>
          <w:p w:rsidR="006F63F8" w:rsidRDefault="006F63F8">
            <w:pPr>
              <w:rPr>
                <w:sz w:val="17"/>
                <w:szCs w:val="17"/>
              </w:rPr>
            </w:pPr>
          </w:p>
        </w:tc>
        <w:tc>
          <w:tcPr>
            <w:tcW w:w="300" w:type="dxa"/>
            <w:vAlign w:val="bottom"/>
          </w:tcPr>
          <w:p w:rsidR="006F63F8" w:rsidRDefault="006F63F8">
            <w:pPr>
              <w:rPr>
                <w:sz w:val="17"/>
                <w:szCs w:val="17"/>
              </w:rPr>
            </w:pPr>
          </w:p>
        </w:tc>
        <w:tc>
          <w:tcPr>
            <w:tcW w:w="420" w:type="dxa"/>
            <w:gridSpan w:val="3"/>
            <w:vAlign w:val="bottom"/>
          </w:tcPr>
          <w:p w:rsidR="006F63F8" w:rsidRDefault="008E145A">
            <w:pPr>
              <w:ind w:left="120"/>
              <w:rPr>
                <w:sz w:val="20"/>
                <w:szCs w:val="20"/>
              </w:rPr>
            </w:pPr>
            <w:r>
              <w:rPr>
                <w:rFonts w:eastAsia="Times New Roman"/>
                <w:w w:val="78"/>
                <w:sz w:val="18"/>
                <w:szCs w:val="18"/>
              </w:rPr>
              <w:t>СР.З</w:t>
            </w:r>
          </w:p>
        </w:tc>
        <w:tc>
          <w:tcPr>
            <w:tcW w:w="880" w:type="dxa"/>
            <w:vAlign w:val="bottom"/>
          </w:tcPr>
          <w:p w:rsidR="006F63F8" w:rsidRDefault="006F63F8">
            <w:pPr>
              <w:rPr>
                <w:sz w:val="17"/>
                <w:szCs w:val="17"/>
              </w:rPr>
            </w:pPr>
          </w:p>
        </w:tc>
        <w:tc>
          <w:tcPr>
            <w:tcW w:w="380" w:type="dxa"/>
            <w:gridSpan w:val="2"/>
            <w:vAlign w:val="bottom"/>
          </w:tcPr>
          <w:p w:rsidR="006F63F8" w:rsidRDefault="008E145A">
            <w:pPr>
              <w:ind w:left="40"/>
              <w:rPr>
                <w:sz w:val="20"/>
                <w:szCs w:val="20"/>
              </w:rPr>
            </w:pPr>
            <w:r>
              <w:rPr>
                <w:rFonts w:eastAsia="Times New Roman"/>
                <w:w w:val="82"/>
                <w:sz w:val="18"/>
                <w:szCs w:val="18"/>
              </w:rPr>
              <w:t>СР.Л</w:t>
            </w:r>
          </w:p>
        </w:tc>
        <w:tc>
          <w:tcPr>
            <w:tcW w:w="5280" w:type="dxa"/>
            <w:gridSpan w:val="9"/>
            <w:vMerge w:val="restart"/>
            <w:vAlign w:val="bottom"/>
          </w:tcPr>
          <w:p w:rsidR="006F63F8" w:rsidRDefault="008E145A">
            <w:pPr>
              <w:jc w:val="right"/>
              <w:rPr>
                <w:sz w:val="20"/>
                <w:szCs w:val="20"/>
              </w:rPr>
            </w:pPr>
            <w:r>
              <w:rPr>
                <w:rFonts w:eastAsia="Times New Roman"/>
                <w:w w:val="89"/>
                <w:sz w:val="28"/>
                <w:szCs w:val="28"/>
              </w:rPr>
              <w:t>· (8760 – n</w:t>
            </w:r>
            <w:r>
              <w:rPr>
                <w:rFonts w:eastAsia="Times New Roman"/>
                <w:w w:val="89"/>
                <w:sz w:val="18"/>
                <w:szCs w:val="18"/>
              </w:rPr>
              <w:t>О</w:t>
            </w:r>
            <w:r>
              <w:rPr>
                <w:rFonts w:eastAsia="Times New Roman"/>
                <w:w w:val="89"/>
                <w:sz w:val="28"/>
                <w:szCs w:val="28"/>
              </w:rPr>
              <w:t>) = 26,4 · 5184 + 17,2 · (8760 – 5184) =</w:t>
            </w:r>
          </w:p>
        </w:tc>
        <w:tc>
          <w:tcPr>
            <w:tcW w:w="540" w:type="dxa"/>
            <w:vAlign w:val="bottom"/>
          </w:tcPr>
          <w:p w:rsidR="006F63F8" w:rsidRDefault="006F63F8">
            <w:pPr>
              <w:rPr>
                <w:sz w:val="17"/>
                <w:szCs w:val="17"/>
              </w:rPr>
            </w:pPr>
          </w:p>
        </w:tc>
        <w:tc>
          <w:tcPr>
            <w:tcW w:w="0" w:type="dxa"/>
            <w:vAlign w:val="bottom"/>
          </w:tcPr>
          <w:p w:rsidR="006F63F8" w:rsidRDefault="006F63F8">
            <w:pPr>
              <w:rPr>
                <w:sz w:val="1"/>
                <w:szCs w:val="1"/>
              </w:rPr>
            </w:pPr>
          </w:p>
        </w:tc>
      </w:tr>
      <w:tr w:rsidR="006F63F8">
        <w:trPr>
          <w:trHeight w:val="174"/>
        </w:trPr>
        <w:tc>
          <w:tcPr>
            <w:tcW w:w="1500" w:type="dxa"/>
            <w:vAlign w:val="bottom"/>
          </w:tcPr>
          <w:p w:rsidR="006F63F8" w:rsidRDefault="008E145A">
            <w:pPr>
              <w:spacing w:line="174" w:lineRule="exact"/>
              <w:ind w:left="900"/>
              <w:rPr>
                <w:sz w:val="20"/>
                <w:szCs w:val="20"/>
              </w:rPr>
            </w:pPr>
            <w:r>
              <w:rPr>
                <w:rFonts w:eastAsia="Times New Roman"/>
                <w:sz w:val="20"/>
                <w:szCs w:val="20"/>
              </w:rPr>
              <w:t>Q</w:t>
            </w:r>
            <w:r>
              <w:rPr>
                <w:rFonts w:eastAsia="Times New Roman"/>
                <w:sz w:val="14"/>
                <w:szCs w:val="14"/>
              </w:rPr>
              <w:t>Г</w:t>
            </w:r>
          </w:p>
        </w:tc>
        <w:tc>
          <w:tcPr>
            <w:tcW w:w="700" w:type="dxa"/>
            <w:gridSpan w:val="3"/>
            <w:vAlign w:val="bottom"/>
          </w:tcPr>
          <w:p w:rsidR="006F63F8" w:rsidRDefault="008E145A">
            <w:pPr>
              <w:spacing w:line="174" w:lineRule="exact"/>
              <w:rPr>
                <w:sz w:val="20"/>
                <w:szCs w:val="20"/>
              </w:rPr>
            </w:pPr>
            <w:r>
              <w:rPr>
                <w:rFonts w:eastAsia="Times New Roman"/>
                <w:sz w:val="20"/>
                <w:szCs w:val="20"/>
              </w:rPr>
              <w:t>= Q</w:t>
            </w:r>
            <w:r>
              <w:rPr>
                <w:rFonts w:eastAsia="Times New Roman"/>
                <w:sz w:val="14"/>
                <w:szCs w:val="14"/>
              </w:rPr>
              <w:t>Г</w:t>
            </w:r>
          </w:p>
        </w:tc>
        <w:tc>
          <w:tcPr>
            <w:tcW w:w="40" w:type="dxa"/>
            <w:vAlign w:val="bottom"/>
          </w:tcPr>
          <w:p w:rsidR="006F63F8" w:rsidRDefault="006F63F8">
            <w:pPr>
              <w:rPr>
                <w:sz w:val="15"/>
                <w:szCs w:val="15"/>
              </w:rPr>
            </w:pPr>
          </w:p>
        </w:tc>
        <w:tc>
          <w:tcPr>
            <w:tcW w:w="40" w:type="dxa"/>
            <w:vAlign w:val="bottom"/>
          </w:tcPr>
          <w:p w:rsidR="006F63F8" w:rsidRDefault="006F63F8">
            <w:pPr>
              <w:rPr>
                <w:sz w:val="15"/>
                <w:szCs w:val="15"/>
              </w:rPr>
            </w:pPr>
          </w:p>
        </w:tc>
        <w:tc>
          <w:tcPr>
            <w:tcW w:w="940" w:type="dxa"/>
            <w:gridSpan w:val="2"/>
            <w:vAlign w:val="bottom"/>
          </w:tcPr>
          <w:p w:rsidR="006F63F8" w:rsidRDefault="008E145A">
            <w:pPr>
              <w:spacing w:line="174" w:lineRule="exact"/>
              <w:rPr>
                <w:sz w:val="20"/>
                <w:szCs w:val="20"/>
              </w:rPr>
            </w:pPr>
            <w:r>
              <w:rPr>
                <w:rFonts w:eastAsia="Times New Roman"/>
                <w:sz w:val="20"/>
                <w:szCs w:val="20"/>
              </w:rPr>
              <w:t>· n</w:t>
            </w:r>
            <w:r>
              <w:rPr>
                <w:rFonts w:eastAsia="Times New Roman"/>
                <w:sz w:val="14"/>
                <w:szCs w:val="14"/>
              </w:rPr>
              <w:t>О</w:t>
            </w:r>
            <w:r>
              <w:rPr>
                <w:rFonts w:eastAsia="Times New Roman"/>
                <w:sz w:val="20"/>
                <w:szCs w:val="20"/>
              </w:rPr>
              <w:t xml:space="preserve"> + Q</w:t>
            </w:r>
            <w:r>
              <w:rPr>
                <w:rFonts w:eastAsia="Times New Roman"/>
                <w:sz w:val="14"/>
                <w:szCs w:val="14"/>
              </w:rPr>
              <w:t>Г</w:t>
            </w:r>
          </w:p>
        </w:tc>
        <w:tc>
          <w:tcPr>
            <w:tcW w:w="320" w:type="dxa"/>
            <w:vAlign w:val="bottom"/>
          </w:tcPr>
          <w:p w:rsidR="006F63F8" w:rsidRDefault="006F63F8">
            <w:pPr>
              <w:rPr>
                <w:sz w:val="15"/>
                <w:szCs w:val="15"/>
              </w:rPr>
            </w:pPr>
          </w:p>
        </w:tc>
        <w:tc>
          <w:tcPr>
            <w:tcW w:w="5280" w:type="dxa"/>
            <w:gridSpan w:val="9"/>
            <w:vMerge/>
            <w:vAlign w:val="bottom"/>
          </w:tcPr>
          <w:p w:rsidR="006F63F8" w:rsidRDefault="006F63F8">
            <w:pPr>
              <w:rPr>
                <w:sz w:val="15"/>
                <w:szCs w:val="15"/>
              </w:rPr>
            </w:pPr>
          </w:p>
        </w:tc>
        <w:tc>
          <w:tcPr>
            <w:tcW w:w="540" w:type="dxa"/>
            <w:vAlign w:val="bottom"/>
          </w:tcPr>
          <w:p w:rsidR="006F63F8" w:rsidRDefault="006F63F8">
            <w:pPr>
              <w:rPr>
                <w:sz w:val="15"/>
                <w:szCs w:val="15"/>
              </w:rPr>
            </w:pPr>
          </w:p>
        </w:tc>
        <w:tc>
          <w:tcPr>
            <w:tcW w:w="0" w:type="dxa"/>
            <w:vAlign w:val="bottom"/>
          </w:tcPr>
          <w:p w:rsidR="006F63F8" w:rsidRDefault="006F63F8">
            <w:pPr>
              <w:rPr>
                <w:sz w:val="1"/>
                <w:szCs w:val="1"/>
              </w:rPr>
            </w:pPr>
          </w:p>
        </w:tc>
      </w:tr>
      <w:tr w:rsidR="006F63F8">
        <w:trPr>
          <w:trHeight w:val="307"/>
        </w:trPr>
        <w:tc>
          <w:tcPr>
            <w:tcW w:w="1500" w:type="dxa"/>
            <w:vAlign w:val="bottom"/>
          </w:tcPr>
          <w:p w:rsidR="006F63F8" w:rsidRDefault="006F63F8">
            <w:pPr>
              <w:rPr>
                <w:sz w:val="24"/>
                <w:szCs w:val="24"/>
              </w:rPr>
            </w:pPr>
          </w:p>
        </w:tc>
        <w:tc>
          <w:tcPr>
            <w:tcW w:w="60" w:type="dxa"/>
            <w:vAlign w:val="bottom"/>
          </w:tcPr>
          <w:p w:rsidR="006F63F8" w:rsidRDefault="006F63F8">
            <w:pPr>
              <w:rPr>
                <w:sz w:val="24"/>
                <w:szCs w:val="24"/>
              </w:rPr>
            </w:pPr>
          </w:p>
        </w:tc>
        <w:tc>
          <w:tcPr>
            <w:tcW w:w="300" w:type="dxa"/>
            <w:vAlign w:val="bottom"/>
          </w:tcPr>
          <w:p w:rsidR="006F63F8" w:rsidRDefault="006F63F8">
            <w:pPr>
              <w:rPr>
                <w:sz w:val="24"/>
                <w:szCs w:val="24"/>
              </w:rPr>
            </w:pPr>
          </w:p>
        </w:tc>
        <w:tc>
          <w:tcPr>
            <w:tcW w:w="340" w:type="dxa"/>
            <w:vAlign w:val="bottom"/>
          </w:tcPr>
          <w:p w:rsidR="006F63F8" w:rsidRDefault="006F63F8">
            <w:pPr>
              <w:rPr>
                <w:sz w:val="24"/>
                <w:szCs w:val="24"/>
              </w:rPr>
            </w:pPr>
          </w:p>
        </w:tc>
        <w:tc>
          <w:tcPr>
            <w:tcW w:w="40" w:type="dxa"/>
            <w:vAlign w:val="bottom"/>
          </w:tcPr>
          <w:p w:rsidR="006F63F8" w:rsidRDefault="006F63F8">
            <w:pPr>
              <w:rPr>
                <w:sz w:val="24"/>
                <w:szCs w:val="24"/>
              </w:rPr>
            </w:pPr>
          </w:p>
        </w:tc>
        <w:tc>
          <w:tcPr>
            <w:tcW w:w="40" w:type="dxa"/>
            <w:vAlign w:val="bottom"/>
          </w:tcPr>
          <w:p w:rsidR="006F63F8" w:rsidRDefault="006F63F8">
            <w:pPr>
              <w:rPr>
                <w:sz w:val="24"/>
                <w:szCs w:val="24"/>
              </w:rPr>
            </w:pPr>
          </w:p>
        </w:tc>
        <w:tc>
          <w:tcPr>
            <w:tcW w:w="6540" w:type="dxa"/>
            <w:gridSpan w:val="12"/>
            <w:vAlign w:val="bottom"/>
          </w:tcPr>
          <w:p w:rsidR="006F63F8" w:rsidRDefault="008E145A">
            <w:pPr>
              <w:spacing w:line="308" w:lineRule="exact"/>
              <w:ind w:right="1080"/>
              <w:jc w:val="center"/>
              <w:rPr>
                <w:sz w:val="20"/>
                <w:szCs w:val="20"/>
              </w:rPr>
            </w:pPr>
            <w:r>
              <w:rPr>
                <w:rFonts w:eastAsia="Times New Roman"/>
                <w:sz w:val="28"/>
                <w:szCs w:val="28"/>
              </w:rPr>
              <w:t>= 136 858 + 61 507 = 198 365 ГДж/год.</w:t>
            </w:r>
          </w:p>
        </w:tc>
        <w:tc>
          <w:tcPr>
            <w:tcW w:w="540" w:type="dxa"/>
            <w:vAlign w:val="bottom"/>
          </w:tcPr>
          <w:p w:rsidR="006F63F8" w:rsidRDefault="008E145A">
            <w:pPr>
              <w:spacing w:line="308" w:lineRule="exact"/>
              <w:jc w:val="right"/>
              <w:rPr>
                <w:sz w:val="20"/>
                <w:szCs w:val="20"/>
              </w:rPr>
            </w:pPr>
            <w:r>
              <w:rPr>
                <w:rFonts w:eastAsia="Times New Roman"/>
                <w:w w:val="96"/>
                <w:sz w:val="28"/>
                <w:szCs w:val="28"/>
              </w:rPr>
              <w:t>(6.3)</w:t>
            </w:r>
          </w:p>
        </w:tc>
        <w:tc>
          <w:tcPr>
            <w:tcW w:w="0" w:type="dxa"/>
            <w:vAlign w:val="bottom"/>
          </w:tcPr>
          <w:p w:rsidR="006F63F8" w:rsidRDefault="006F63F8">
            <w:pPr>
              <w:rPr>
                <w:sz w:val="1"/>
                <w:szCs w:val="1"/>
              </w:rPr>
            </w:pPr>
          </w:p>
        </w:tc>
      </w:tr>
      <w:tr w:rsidR="006F63F8">
        <w:trPr>
          <w:trHeight w:val="644"/>
        </w:trPr>
        <w:tc>
          <w:tcPr>
            <w:tcW w:w="9360" w:type="dxa"/>
            <w:gridSpan w:val="19"/>
            <w:vAlign w:val="bottom"/>
          </w:tcPr>
          <w:p w:rsidR="006F63F8" w:rsidRDefault="008E145A">
            <w:pPr>
              <w:jc w:val="right"/>
              <w:rPr>
                <w:sz w:val="20"/>
                <w:szCs w:val="20"/>
              </w:rPr>
            </w:pPr>
            <w:r>
              <w:rPr>
                <w:rFonts w:eastAsia="Times New Roman"/>
                <w:sz w:val="28"/>
                <w:szCs w:val="28"/>
              </w:rPr>
              <w:t>Суммарный расход теплоты на коммунально-бытовые и сантехнические</w:t>
            </w:r>
          </w:p>
        </w:tc>
        <w:tc>
          <w:tcPr>
            <w:tcW w:w="0" w:type="dxa"/>
            <w:vAlign w:val="bottom"/>
          </w:tcPr>
          <w:p w:rsidR="006F63F8" w:rsidRDefault="006F63F8">
            <w:pPr>
              <w:rPr>
                <w:sz w:val="1"/>
                <w:szCs w:val="1"/>
              </w:rPr>
            </w:pPr>
          </w:p>
        </w:tc>
      </w:tr>
      <w:tr w:rsidR="006F63F8">
        <w:trPr>
          <w:trHeight w:val="322"/>
        </w:trPr>
        <w:tc>
          <w:tcPr>
            <w:tcW w:w="3740" w:type="dxa"/>
            <w:gridSpan w:val="10"/>
            <w:vAlign w:val="bottom"/>
          </w:tcPr>
          <w:p w:rsidR="006F63F8" w:rsidRDefault="008E145A">
            <w:pPr>
              <w:rPr>
                <w:sz w:val="20"/>
                <w:szCs w:val="20"/>
              </w:rPr>
            </w:pPr>
            <w:r>
              <w:rPr>
                <w:rFonts w:eastAsia="Times New Roman"/>
                <w:sz w:val="28"/>
                <w:szCs w:val="28"/>
              </w:rPr>
              <w:t>нужды за отопительный сезон:</w:t>
            </w:r>
          </w:p>
        </w:tc>
        <w:tc>
          <w:tcPr>
            <w:tcW w:w="40" w:type="dxa"/>
            <w:vAlign w:val="bottom"/>
          </w:tcPr>
          <w:p w:rsidR="006F63F8" w:rsidRDefault="006F63F8">
            <w:pPr>
              <w:rPr>
                <w:sz w:val="24"/>
                <w:szCs w:val="24"/>
              </w:rPr>
            </w:pPr>
          </w:p>
        </w:tc>
        <w:tc>
          <w:tcPr>
            <w:tcW w:w="340" w:type="dxa"/>
            <w:vAlign w:val="bottom"/>
          </w:tcPr>
          <w:p w:rsidR="006F63F8" w:rsidRDefault="006F63F8">
            <w:pPr>
              <w:rPr>
                <w:sz w:val="24"/>
                <w:szCs w:val="24"/>
              </w:rPr>
            </w:pPr>
          </w:p>
        </w:tc>
        <w:tc>
          <w:tcPr>
            <w:tcW w:w="40" w:type="dxa"/>
            <w:vAlign w:val="bottom"/>
          </w:tcPr>
          <w:p w:rsidR="006F63F8" w:rsidRDefault="006F63F8">
            <w:pPr>
              <w:rPr>
                <w:sz w:val="24"/>
                <w:szCs w:val="24"/>
              </w:rPr>
            </w:pPr>
          </w:p>
        </w:tc>
        <w:tc>
          <w:tcPr>
            <w:tcW w:w="500" w:type="dxa"/>
            <w:vAlign w:val="bottom"/>
          </w:tcPr>
          <w:p w:rsidR="006F63F8" w:rsidRDefault="006F63F8">
            <w:pPr>
              <w:rPr>
                <w:sz w:val="24"/>
                <w:szCs w:val="24"/>
              </w:rPr>
            </w:pPr>
          </w:p>
        </w:tc>
        <w:tc>
          <w:tcPr>
            <w:tcW w:w="60" w:type="dxa"/>
            <w:vAlign w:val="bottom"/>
          </w:tcPr>
          <w:p w:rsidR="006F63F8" w:rsidRDefault="006F63F8">
            <w:pPr>
              <w:rPr>
                <w:sz w:val="24"/>
                <w:szCs w:val="24"/>
              </w:rPr>
            </w:pPr>
          </w:p>
        </w:tc>
        <w:tc>
          <w:tcPr>
            <w:tcW w:w="380" w:type="dxa"/>
            <w:vAlign w:val="bottom"/>
          </w:tcPr>
          <w:p w:rsidR="006F63F8" w:rsidRDefault="006F63F8">
            <w:pPr>
              <w:rPr>
                <w:sz w:val="24"/>
                <w:szCs w:val="24"/>
              </w:rPr>
            </w:pPr>
          </w:p>
        </w:tc>
        <w:tc>
          <w:tcPr>
            <w:tcW w:w="200" w:type="dxa"/>
            <w:vAlign w:val="bottom"/>
          </w:tcPr>
          <w:p w:rsidR="006F63F8" w:rsidRDefault="006F63F8">
            <w:pPr>
              <w:rPr>
                <w:sz w:val="24"/>
                <w:szCs w:val="24"/>
              </w:rPr>
            </w:pPr>
          </w:p>
        </w:tc>
        <w:tc>
          <w:tcPr>
            <w:tcW w:w="3520" w:type="dxa"/>
            <w:vAlign w:val="bottom"/>
          </w:tcPr>
          <w:p w:rsidR="006F63F8" w:rsidRDefault="006F63F8">
            <w:pPr>
              <w:rPr>
                <w:sz w:val="24"/>
                <w:szCs w:val="24"/>
              </w:rPr>
            </w:pPr>
          </w:p>
        </w:tc>
        <w:tc>
          <w:tcPr>
            <w:tcW w:w="540" w:type="dxa"/>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485"/>
        </w:trPr>
        <w:tc>
          <w:tcPr>
            <w:tcW w:w="1560" w:type="dxa"/>
            <w:gridSpan w:val="2"/>
            <w:vMerge w:val="restart"/>
            <w:vAlign w:val="bottom"/>
          </w:tcPr>
          <w:p w:rsidR="006F63F8" w:rsidRDefault="008E145A">
            <w:pPr>
              <w:ind w:left="660"/>
              <w:rPr>
                <w:sz w:val="20"/>
                <w:szCs w:val="20"/>
              </w:rPr>
            </w:pPr>
            <w:r>
              <w:rPr>
                <w:rFonts w:eastAsia="Times New Roman"/>
                <w:w w:val="97"/>
                <w:sz w:val="28"/>
                <w:szCs w:val="28"/>
              </w:rPr>
              <w:t>∑Q</w:t>
            </w:r>
            <w:r>
              <w:rPr>
                <w:rFonts w:eastAsia="Times New Roman"/>
                <w:w w:val="97"/>
                <w:sz w:val="18"/>
                <w:szCs w:val="18"/>
              </w:rPr>
              <w:t>КБ.СТ</w:t>
            </w:r>
          </w:p>
        </w:tc>
        <w:tc>
          <w:tcPr>
            <w:tcW w:w="640" w:type="dxa"/>
            <w:gridSpan w:val="2"/>
            <w:vAlign w:val="bottom"/>
          </w:tcPr>
          <w:p w:rsidR="006F63F8" w:rsidRDefault="008E145A">
            <w:pPr>
              <w:rPr>
                <w:sz w:val="20"/>
                <w:szCs w:val="20"/>
              </w:rPr>
            </w:pPr>
            <w:r>
              <w:rPr>
                <w:rFonts w:eastAsia="Times New Roman"/>
                <w:sz w:val="18"/>
                <w:szCs w:val="18"/>
              </w:rPr>
              <w:t>ОТ.СЕЗ</w:t>
            </w:r>
          </w:p>
        </w:tc>
        <w:tc>
          <w:tcPr>
            <w:tcW w:w="40" w:type="dxa"/>
            <w:vAlign w:val="bottom"/>
          </w:tcPr>
          <w:p w:rsidR="006F63F8" w:rsidRDefault="006F63F8">
            <w:pPr>
              <w:rPr>
                <w:sz w:val="24"/>
                <w:szCs w:val="24"/>
              </w:rPr>
            </w:pPr>
          </w:p>
        </w:tc>
        <w:tc>
          <w:tcPr>
            <w:tcW w:w="40" w:type="dxa"/>
            <w:vAlign w:val="bottom"/>
          </w:tcPr>
          <w:p w:rsidR="006F63F8" w:rsidRDefault="006F63F8">
            <w:pPr>
              <w:rPr>
                <w:sz w:val="24"/>
                <w:szCs w:val="24"/>
              </w:rPr>
            </w:pPr>
          </w:p>
        </w:tc>
        <w:tc>
          <w:tcPr>
            <w:tcW w:w="880" w:type="dxa"/>
            <w:vAlign w:val="bottom"/>
          </w:tcPr>
          <w:p w:rsidR="006F63F8" w:rsidRDefault="008E145A">
            <w:pPr>
              <w:ind w:left="500"/>
              <w:rPr>
                <w:sz w:val="20"/>
                <w:szCs w:val="20"/>
              </w:rPr>
            </w:pPr>
            <w:r>
              <w:rPr>
                <w:rFonts w:eastAsia="Times New Roman"/>
                <w:sz w:val="18"/>
                <w:szCs w:val="18"/>
              </w:rPr>
              <w:t>ГОД</w:t>
            </w:r>
          </w:p>
        </w:tc>
        <w:tc>
          <w:tcPr>
            <w:tcW w:w="580" w:type="dxa"/>
            <w:gridSpan w:val="3"/>
            <w:vMerge w:val="restart"/>
            <w:vAlign w:val="bottom"/>
          </w:tcPr>
          <w:p w:rsidR="006F63F8" w:rsidRDefault="008E145A">
            <w:pPr>
              <w:ind w:left="20"/>
              <w:rPr>
                <w:sz w:val="20"/>
                <w:szCs w:val="20"/>
              </w:rPr>
            </w:pPr>
            <w:r>
              <w:rPr>
                <w:rFonts w:eastAsia="Times New Roman"/>
                <w:w w:val="98"/>
                <w:sz w:val="28"/>
                <w:szCs w:val="28"/>
              </w:rPr>
              <w:t>+ Q</w:t>
            </w:r>
            <w:r>
              <w:rPr>
                <w:rFonts w:eastAsia="Times New Roman"/>
                <w:w w:val="98"/>
                <w:sz w:val="18"/>
                <w:szCs w:val="18"/>
              </w:rPr>
              <w:t>В</w:t>
            </w:r>
          </w:p>
        </w:tc>
        <w:tc>
          <w:tcPr>
            <w:tcW w:w="380" w:type="dxa"/>
            <w:gridSpan w:val="2"/>
            <w:vAlign w:val="bottom"/>
          </w:tcPr>
          <w:p w:rsidR="006F63F8" w:rsidRDefault="008E145A">
            <w:pPr>
              <w:rPr>
                <w:sz w:val="20"/>
                <w:szCs w:val="20"/>
              </w:rPr>
            </w:pPr>
            <w:r>
              <w:rPr>
                <w:rFonts w:eastAsia="Times New Roman"/>
                <w:sz w:val="18"/>
                <w:szCs w:val="18"/>
              </w:rPr>
              <w:t>ГОД</w:t>
            </w:r>
          </w:p>
        </w:tc>
        <w:tc>
          <w:tcPr>
            <w:tcW w:w="540" w:type="dxa"/>
            <w:gridSpan w:val="2"/>
            <w:vMerge w:val="restart"/>
            <w:vAlign w:val="bottom"/>
          </w:tcPr>
          <w:p w:rsidR="006F63F8" w:rsidRDefault="008E145A">
            <w:pPr>
              <w:ind w:left="20"/>
              <w:rPr>
                <w:sz w:val="20"/>
                <w:szCs w:val="20"/>
              </w:rPr>
            </w:pPr>
            <w:r>
              <w:rPr>
                <w:rFonts w:eastAsia="Times New Roman"/>
                <w:w w:val="93"/>
                <w:sz w:val="28"/>
                <w:szCs w:val="28"/>
              </w:rPr>
              <w:t>+ Q</w:t>
            </w:r>
            <w:r>
              <w:rPr>
                <w:rFonts w:eastAsia="Times New Roman"/>
                <w:w w:val="93"/>
                <w:sz w:val="18"/>
                <w:szCs w:val="18"/>
              </w:rPr>
              <w:t>Г</w:t>
            </w:r>
          </w:p>
        </w:tc>
        <w:tc>
          <w:tcPr>
            <w:tcW w:w="640" w:type="dxa"/>
            <w:gridSpan w:val="3"/>
            <w:vAlign w:val="bottom"/>
          </w:tcPr>
          <w:p w:rsidR="006F63F8" w:rsidRDefault="008E145A">
            <w:pPr>
              <w:jc w:val="center"/>
              <w:rPr>
                <w:sz w:val="20"/>
                <w:szCs w:val="20"/>
              </w:rPr>
            </w:pPr>
            <w:r>
              <w:rPr>
                <w:rFonts w:eastAsia="Times New Roman"/>
                <w:sz w:val="18"/>
                <w:szCs w:val="18"/>
              </w:rPr>
              <w:t>ОТ.СЕЗ</w:t>
            </w:r>
          </w:p>
        </w:tc>
        <w:tc>
          <w:tcPr>
            <w:tcW w:w="3520" w:type="dxa"/>
            <w:vMerge w:val="restart"/>
            <w:vAlign w:val="bottom"/>
          </w:tcPr>
          <w:p w:rsidR="006F63F8" w:rsidRDefault="008E145A">
            <w:pPr>
              <w:jc w:val="right"/>
              <w:rPr>
                <w:sz w:val="20"/>
                <w:szCs w:val="20"/>
              </w:rPr>
            </w:pPr>
            <w:r>
              <w:rPr>
                <w:rFonts w:eastAsia="Times New Roman"/>
                <w:w w:val="92"/>
                <w:sz w:val="28"/>
                <w:szCs w:val="28"/>
              </w:rPr>
              <w:t>= 243 648 + 75 341 + 136 858 =</w:t>
            </w:r>
          </w:p>
        </w:tc>
        <w:tc>
          <w:tcPr>
            <w:tcW w:w="540" w:type="dxa"/>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174"/>
        </w:trPr>
        <w:tc>
          <w:tcPr>
            <w:tcW w:w="1560" w:type="dxa"/>
            <w:gridSpan w:val="2"/>
            <w:vMerge/>
            <w:vAlign w:val="bottom"/>
          </w:tcPr>
          <w:p w:rsidR="006F63F8" w:rsidRDefault="006F63F8">
            <w:pPr>
              <w:rPr>
                <w:sz w:val="15"/>
                <w:szCs w:val="15"/>
              </w:rPr>
            </w:pPr>
          </w:p>
        </w:tc>
        <w:tc>
          <w:tcPr>
            <w:tcW w:w="300" w:type="dxa"/>
            <w:vAlign w:val="bottom"/>
          </w:tcPr>
          <w:p w:rsidR="006F63F8" w:rsidRDefault="006F63F8">
            <w:pPr>
              <w:rPr>
                <w:sz w:val="15"/>
                <w:szCs w:val="15"/>
              </w:rPr>
            </w:pPr>
          </w:p>
        </w:tc>
        <w:tc>
          <w:tcPr>
            <w:tcW w:w="340" w:type="dxa"/>
            <w:vAlign w:val="bottom"/>
          </w:tcPr>
          <w:p w:rsidR="006F63F8" w:rsidRDefault="006F63F8">
            <w:pPr>
              <w:rPr>
                <w:sz w:val="15"/>
                <w:szCs w:val="15"/>
              </w:rPr>
            </w:pPr>
          </w:p>
        </w:tc>
        <w:tc>
          <w:tcPr>
            <w:tcW w:w="960" w:type="dxa"/>
            <w:gridSpan w:val="3"/>
            <w:vAlign w:val="bottom"/>
          </w:tcPr>
          <w:p w:rsidR="006F63F8" w:rsidRDefault="008E145A">
            <w:pPr>
              <w:spacing w:line="174" w:lineRule="exact"/>
              <w:ind w:left="20"/>
              <w:rPr>
                <w:sz w:val="20"/>
                <w:szCs w:val="20"/>
              </w:rPr>
            </w:pPr>
            <w:r>
              <w:rPr>
                <w:rFonts w:eastAsia="Times New Roman"/>
                <w:sz w:val="20"/>
                <w:szCs w:val="20"/>
              </w:rPr>
              <w:t>= Q</w:t>
            </w:r>
            <w:r>
              <w:rPr>
                <w:rFonts w:eastAsia="Times New Roman"/>
                <w:sz w:val="14"/>
                <w:szCs w:val="14"/>
              </w:rPr>
              <w:t>О</w:t>
            </w:r>
          </w:p>
        </w:tc>
        <w:tc>
          <w:tcPr>
            <w:tcW w:w="580" w:type="dxa"/>
            <w:gridSpan w:val="3"/>
            <w:vMerge/>
            <w:vAlign w:val="bottom"/>
          </w:tcPr>
          <w:p w:rsidR="006F63F8" w:rsidRDefault="006F63F8">
            <w:pPr>
              <w:rPr>
                <w:sz w:val="15"/>
                <w:szCs w:val="15"/>
              </w:rPr>
            </w:pPr>
          </w:p>
        </w:tc>
        <w:tc>
          <w:tcPr>
            <w:tcW w:w="40" w:type="dxa"/>
            <w:vAlign w:val="bottom"/>
          </w:tcPr>
          <w:p w:rsidR="006F63F8" w:rsidRDefault="006F63F8">
            <w:pPr>
              <w:rPr>
                <w:sz w:val="15"/>
                <w:szCs w:val="15"/>
              </w:rPr>
            </w:pPr>
          </w:p>
        </w:tc>
        <w:tc>
          <w:tcPr>
            <w:tcW w:w="340" w:type="dxa"/>
            <w:vAlign w:val="bottom"/>
          </w:tcPr>
          <w:p w:rsidR="006F63F8" w:rsidRDefault="006F63F8">
            <w:pPr>
              <w:rPr>
                <w:sz w:val="15"/>
                <w:szCs w:val="15"/>
              </w:rPr>
            </w:pPr>
          </w:p>
        </w:tc>
        <w:tc>
          <w:tcPr>
            <w:tcW w:w="540" w:type="dxa"/>
            <w:gridSpan w:val="2"/>
            <w:vMerge/>
            <w:vAlign w:val="bottom"/>
          </w:tcPr>
          <w:p w:rsidR="006F63F8" w:rsidRDefault="006F63F8">
            <w:pPr>
              <w:rPr>
                <w:sz w:val="15"/>
                <w:szCs w:val="15"/>
              </w:rPr>
            </w:pPr>
          </w:p>
        </w:tc>
        <w:tc>
          <w:tcPr>
            <w:tcW w:w="60" w:type="dxa"/>
            <w:vAlign w:val="bottom"/>
          </w:tcPr>
          <w:p w:rsidR="006F63F8" w:rsidRDefault="006F63F8">
            <w:pPr>
              <w:rPr>
                <w:sz w:val="15"/>
                <w:szCs w:val="15"/>
              </w:rPr>
            </w:pPr>
          </w:p>
        </w:tc>
        <w:tc>
          <w:tcPr>
            <w:tcW w:w="380" w:type="dxa"/>
            <w:vAlign w:val="bottom"/>
          </w:tcPr>
          <w:p w:rsidR="006F63F8" w:rsidRDefault="006F63F8">
            <w:pPr>
              <w:rPr>
                <w:sz w:val="15"/>
                <w:szCs w:val="15"/>
              </w:rPr>
            </w:pPr>
          </w:p>
        </w:tc>
        <w:tc>
          <w:tcPr>
            <w:tcW w:w="200" w:type="dxa"/>
            <w:vAlign w:val="bottom"/>
          </w:tcPr>
          <w:p w:rsidR="006F63F8" w:rsidRDefault="006F63F8">
            <w:pPr>
              <w:rPr>
                <w:sz w:val="15"/>
                <w:szCs w:val="15"/>
              </w:rPr>
            </w:pPr>
          </w:p>
        </w:tc>
        <w:tc>
          <w:tcPr>
            <w:tcW w:w="3520" w:type="dxa"/>
            <w:vMerge/>
            <w:vAlign w:val="bottom"/>
          </w:tcPr>
          <w:p w:rsidR="006F63F8" w:rsidRDefault="006F63F8">
            <w:pPr>
              <w:rPr>
                <w:sz w:val="15"/>
                <w:szCs w:val="15"/>
              </w:rPr>
            </w:pPr>
          </w:p>
        </w:tc>
        <w:tc>
          <w:tcPr>
            <w:tcW w:w="540" w:type="dxa"/>
            <w:vAlign w:val="bottom"/>
          </w:tcPr>
          <w:p w:rsidR="006F63F8" w:rsidRDefault="006F63F8">
            <w:pPr>
              <w:rPr>
                <w:sz w:val="15"/>
                <w:szCs w:val="15"/>
              </w:rPr>
            </w:pPr>
          </w:p>
        </w:tc>
        <w:tc>
          <w:tcPr>
            <w:tcW w:w="0" w:type="dxa"/>
            <w:vAlign w:val="bottom"/>
          </w:tcPr>
          <w:p w:rsidR="006F63F8" w:rsidRDefault="006F63F8">
            <w:pPr>
              <w:rPr>
                <w:sz w:val="1"/>
                <w:szCs w:val="1"/>
              </w:rPr>
            </w:pPr>
          </w:p>
        </w:tc>
      </w:tr>
      <w:tr w:rsidR="006F63F8">
        <w:trPr>
          <w:trHeight w:val="307"/>
        </w:trPr>
        <w:tc>
          <w:tcPr>
            <w:tcW w:w="1500" w:type="dxa"/>
            <w:vAlign w:val="bottom"/>
          </w:tcPr>
          <w:p w:rsidR="006F63F8" w:rsidRDefault="006F63F8">
            <w:pPr>
              <w:rPr>
                <w:sz w:val="24"/>
                <w:szCs w:val="24"/>
              </w:rPr>
            </w:pPr>
          </w:p>
        </w:tc>
        <w:tc>
          <w:tcPr>
            <w:tcW w:w="60" w:type="dxa"/>
            <w:vAlign w:val="bottom"/>
          </w:tcPr>
          <w:p w:rsidR="006F63F8" w:rsidRDefault="006F63F8">
            <w:pPr>
              <w:rPr>
                <w:sz w:val="24"/>
                <w:szCs w:val="24"/>
              </w:rPr>
            </w:pPr>
          </w:p>
        </w:tc>
        <w:tc>
          <w:tcPr>
            <w:tcW w:w="300" w:type="dxa"/>
            <w:vAlign w:val="bottom"/>
          </w:tcPr>
          <w:p w:rsidR="006F63F8" w:rsidRDefault="006F63F8">
            <w:pPr>
              <w:rPr>
                <w:sz w:val="24"/>
                <w:szCs w:val="24"/>
              </w:rPr>
            </w:pPr>
          </w:p>
        </w:tc>
        <w:tc>
          <w:tcPr>
            <w:tcW w:w="340" w:type="dxa"/>
            <w:vAlign w:val="bottom"/>
          </w:tcPr>
          <w:p w:rsidR="006F63F8" w:rsidRDefault="006F63F8">
            <w:pPr>
              <w:rPr>
                <w:sz w:val="24"/>
                <w:szCs w:val="24"/>
              </w:rPr>
            </w:pPr>
          </w:p>
        </w:tc>
        <w:tc>
          <w:tcPr>
            <w:tcW w:w="40" w:type="dxa"/>
            <w:vAlign w:val="bottom"/>
          </w:tcPr>
          <w:p w:rsidR="006F63F8" w:rsidRDefault="006F63F8">
            <w:pPr>
              <w:rPr>
                <w:sz w:val="24"/>
                <w:szCs w:val="24"/>
              </w:rPr>
            </w:pPr>
          </w:p>
        </w:tc>
        <w:tc>
          <w:tcPr>
            <w:tcW w:w="40" w:type="dxa"/>
            <w:vAlign w:val="bottom"/>
          </w:tcPr>
          <w:p w:rsidR="006F63F8" w:rsidRDefault="006F63F8">
            <w:pPr>
              <w:rPr>
                <w:sz w:val="24"/>
                <w:szCs w:val="24"/>
              </w:rPr>
            </w:pPr>
          </w:p>
        </w:tc>
        <w:tc>
          <w:tcPr>
            <w:tcW w:w="6540" w:type="dxa"/>
            <w:gridSpan w:val="12"/>
            <w:vAlign w:val="bottom"/>
          </w:tcPr>
          <w:p w:rsidR="006F63F8" w:rsidRDefault="008E145A">
            <w:pPr>
              <w:spacing w:line="308" w:lineRule="exact"/>
              <w:ind w:right="1340"/>
              <w:jc w:val="right"/>
              <w:rPr>
                <w:sz w:val="20"/>
                <w:szCs w:val="20"/>
              </w:rPr>
            </w:pPr>
            <w:r>
              <w:rPr>
                <w:rFonts w:eastAsia="Times New Roman"/>
                <w:w w:val="98"/>
                <w:sz w:val="28"/>
                <w:szCs w:val="28"/>
              </w:rPr>
              <w:t>= 455 847 ГДж/от.сез = 108 794 Гкал/от.сез</w:t>
            </w:r>
          </w:p>
        </w:tc>
        <w:tc>
          <w:tcPr>
            <w:tcW w:w="540" w:type="dxa"/>
            <w:vAlign w:val="bottom"/>
          </w:tcPr>
          <w:p w:rsidR="006F63F8" w:rsidRDefault="008E145A">
            <w:pPr>
              <w:spacing w:line="308" w:lineRule="exact"/>
              <w:jc w:val="right"/>
              <w:rPr>
                <w:sz w:val="20"/>
                <w:szCs w:val="20"/>
              </w:rPr>
            </w:pPr>
            <w:r>
              <w:rPr>
                <w:rFonts w:eastAsia="Times New Roman"/>
                <w:w w:val="96"/>
                <w:sz w:val="28"/>
                <w:szCs w:val="28"/>
              </w:rPr>
              <w:t>(6.4)</w:t>
            </w:r>
          </w:p>
        </w:tc>
        <w:tc>
          <w:tcPr>
            <w:tcW w:w="0" w:type="dxa"/>
            <w:vAlign w:val="bottom"/>
          </w:tcPr>
          <w:p w:rsidR="006F63F8" w:rsidRDefault="006F63F8">
            <w:pPr>
              <w:rPr>
                <w:sz w:val="1"/>
                <w:szCs w:val="1"/>
              </w:rPr>
            </w:pPr>
          </w:p>
        </w:tc>
      </w:tr>
      <w:tr w:rsidR="006F63F8">
        <w:trPr>
          <w:trHeight w:val="644"/>
        </w:trPr>
        <w:tc>
          <w:tcPr>
            <w:tcW w:w="9360" w:type="dxa"/>
            <w:gridSpan w:val="19"/>
            <w:vAlign w:val="bottom"/>
          </w:tcPr>
          <w:p w:rsidR="006F63F8" w:rsidRDefault="008E145A">
            <w:pPr>
              <w:jc w:val="right"/>
              <w:rPr>
                <w:sz w:val="20"/>
                <w:szCs w:val="20"/>
              </w:rPr>
            </w:pPr>
            <w:r>
              <w:rPr>
                <w:rFonts w:eastAsia="Times New Roman"/>
                <w:sz w:val="28"/>
                <w:szCs w:val="28"/>
              </w:rPr>
              <w:t>Суммарный  годовой  расход  теплоты  на  коммунально-бытовые  и</w:t>
            </w:r>
          </w:p>
        </w:tc>
        <w:tc>
          <w:tcPr>
            <w:tcW w:w="0" w:type="dxa"/>
            <w:vAlign w:val="bottom"/>
          </w:tcPr>
          <w:p w:rsidR="006F63F8" w:rsidRDefault="006F63F8">
            <w:pPr>
              <w:rPr>
                <w:sz w:val="1"/>
                <w:szCs w:val="1"/>
              </w:rPr>
            </w:pPr>
          </w:p>
        </w:tc>
      </w:tr>
      <w:tr w:rsidR="006F63F8">
        <w:trPr>
          <w:trHeight w:val="322"/>
        </w:trPr>
        <w:tc>
          <w:tcPr>
            <w:tcW w:w="3160" w:type="dxa"/>
            <w:gridSpan w:val="7"/>
            <w:vAlign w:val="bottom"/>
          </w:tcPr>
          <w:p w:rsidR="006F63F8" w:rsidRDefault="008E145A">
            <w:pPr>
              <w:rPr>
                <w:sz w:val="20"/>
                <w:szCs w:val="20"/>
              </w:rPr>
            </w:pPr>
            <w:r>
              <w:rPr>
                <w:rFonts w:eastAsia="Times New Roman"/>
                <w:sz w:val="28"/>
                <w:szCs w:val="28"/>
              </w:rPr>
              <w:t>сантехнические нужды:</w:t>
            </w:r>
          </w:p>
        </w:tc>
        <w:tc>
          <w:tcPr>
            <w:tcW w:w="60" w:type="dxa"/>
            <w:vAlign w:val="bottom"/>
          </w:tcPr>
          <w:p w:rsidR="006F63F8" w:rsidRDefault="006F63F8">
            <w:pPr>
              <w:rPr>
                <w:sz w:val="24"/>
                <w:szCs w:val="24"/>
              </w:rPr>
            </w:pPr>
          </w:p>
        </w:tc>
        <w:tc>
          <w:tcPr>
            <w:tcW w:w="320" w:type="dxa"/>
            <w:vAlign w:val="bottom"/>
          </w:tcPr>
          <w:p w:rsidR="006F63F8" w:rsidRDefault="006F63F8">
            <w:pPr>
              <w:rPr>
                <w:sz w:val="24"/>
                <w:szCs w:val="24"/>
              </w:rPr>
            </w:pPr>
          </w:p>
        </w:tc>
        <w:tc>
          <w:tcPr>
            <w:tcW w:w="200" w:type="dxa"/>
            <w:vAlign w:val="bottom"/>
          </w:tcPr>
          <w:p w:rsidR="006F63F8" w:rsidRDefault="006F63F8">
            <w:pPr>
              <w:rPr>
                <w:sz w:val="24"/>
                <w:szCs w:val="24"/>
              </w:rPr>
            </w:pPr>
          </w:p>
        </w:tc>
        <w:tc>
          <w:tcPr>
            <w:tcW w:w="40" w:type="dxa"/>
            <w:vAlign w:val="bottom"/>
          </w:tcPr>
          <w:p w:rsidR="006F63F8" w:rsidRDefault="006F63F8">
            <w:pPr>
              <w:rPr>
                <w:sz w:val="24"/>
                <w:szCs w:val="24"/>
              </w:rPr>
            </w:pPr>
          </w:p>
        </w:tc>
        <w:tc>
          <w:tcPr>
            <w:tcW w:w="340" w:type="dxa"/>
            <w:vAlign w:val="bottom"/>
          </w:tcPr>
          <w:p w:rsidR="006F63F8" w:rsidRDefault="006F63F8">
            <w:pPr>
              <w:rPr>
                <w:sz w:val="24"/>
                <w:szCs w:val="24"/>
              </w:rPr>
            </w:pPr>
          </w:p>
        </w:tc>
        <w:tc>
          <w:tcPr>
            <w:tcW w:w="40" w:type="dxa"/>
            <w:vAlign w:val="bottom"/>
          </w:tcPr>
          <w:p w:rsidR="006F63F8" w:rsidRDefault="006F63F8">
            <w:pPr>
              <w:rPr>
                <w:sz w:val="24"/>
                <w:szCs w:val="24"/>
              </w:rPr>
            </w:pPr>
          </w:p>
        </w:tc>
        <w:tc>
          <w:tcPr>
            <w:tcW w:w="500" w:type="dxa"/>
            <w:vAlign w:val="bottom"/>
          </w:tcPr>
          <w:p w:rsidR="006F63F8" w:rsidRDefault="006F63F8">
            <w:pPr>
              <w:rPr>
                <w:sz w:val="24"/>
                <w:szCs w:val="24"/>
              </w:rPr>
            </w:pPr>
          </w:p>
        </w:tc>
        <w:tc>
          <w:tcPr>
            <w:tcW w:w="60" w:type="dxa"/>
            <w:vAlign w:val="bottom"/>
          </w:tcPr>
          <w:p w:rsidR="006F63F8" w:rsidRDefault="006F63F8">
            <w:pPr>
              <w:rPr>
                <w:sz w:val="24"/>
                <w:szCs w:val="24"/>
              </w:rPr>
            </w:pPr>
          </w:p>
        </w:tc>
        <w:tc>
          <w:tcPr>
            <w:tcW w:w="380" w:type="dxa"/>
            <w:vAlign w:val="bottom"/>
          </w:tcPr>
          <w:p w:rsidR="006F63F8" w:rsidRDefault="006F63F8">
            <w:pPr>
              <w:rPr>
                <w:sz w:val="24"/>
                <w:szCs w:val="24"/>
              </w:rPr>
            </w:pPr>
          </w:p>
        </w:tc>
        <w:tc>
          <w:tcPr>
            <w:tcW w:w="200" w:type="dxa"/>
            <w:vAlign w:val="bottom"/>
          </w:tcPr>
          <w:p w:rsidR="006F63F8" w:rsidRDefault="006F63F8">
            <w:pPr>
              <w:rPr>
                <w:sz w:val="24"/>
                <w:szCs w:val="24"/>
              </w:rPr>
            </w:pPr>
          </w:p>
        </w:tc>
        <w:tc>
          <w:tcPr>
            <w:tcW w:w="3520" w:type="dxa"/>
            <w:vAlign w:val="bottom"/>
          </w:tcPr>
          <w:p w:rsidR="006F63F8" w:rsidRDefault="006F63F8">
            <w:pPr>
              <w:rPr>
                <w:sz w:val="24"/>
                <w:szCs w:val="24"/>
              </w:rPr>
            </w:pPr>
          </w:p>
        </w:tc>
        <w:tc>
          <w:tcPr>
            <w:tcW w:w="540" w:type="dxa"/>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485"/>
        </w:trPr>
        <w:tc>
          <w:tcPr>
            <w:tcW w:w="1860" w:type="dxa"/>
            <w:gridSpan w:val="3"/>
            <w:vMerge w:val="restart"/>
            <w:vAlign w:val="bottom"/>
          </w:tcPr>
          <w:p w:rsidR="006F63F8" w:rsidRDefault="008E145A">
            <w:pPr>
              <w:ind w:left="960"/>
              <w:rPr>
                <w:sz w:val="20"/>
                <w:szCs w:val="20"/>
              </w:rPr>
            </w:pPr>
            <w:r>
              <w:rPr>
                <w:rFonts w:eastAsia="Times New Roman"/>
                <w:w w:val="97"/>
                <w:sz w:val="28"/>
                <w:szCs w:val="28"/>
              </w:rPr>
              <w:t>∑Q</w:t>
            </w:r>
            <w:r>
              <w:rPr>
                <w:rFonts w:eastAsia="Times New Roman"/>
                <w:w w:val="97"/>
                <w:sz w:val="18"/>
                <w:szCs w:val="18"/>
              </w:rPr>
              <w:t>КБ.СТ</w:t>
            </w:r>
          </w:p>
        </w:tc>
        <w:tc>
          <w:tcPr>
            <w:tcW w:w="380" w:type="dxa"/>
            <w:gridSpan w:val="2"/>
            <w:vAlign w:val="bottom"/>
          </w:tcPr>
          <w:p w:rsidR="006F63F8" w:rsidRDefault="008E145A">
            <w:pPr>
              <w:rPr>
                <w:sz w:val="20"/>
                <w:szCs w:val="20"/>
              </w:rPr>
            </w:pPr>
            <w:r>
              <w:rPr>
                <w:rFonts w:eastAsia="Times New Roman"/>
                <w:sz w:val="18"/>
                <w:szCs w:val="18"/>
              </w:rPr>
              <w:t>ГОД</w:t>
            </w:r>
          </w:p>
        </w:tc>
        <w:tc>
          <w:tcPr>
            <w:tcW w:w="40" w:type="dxa"/>
            <w:vAlign w:val="bottom"/>
          </w:tcPr>
          <w:p w:rsidR="006F63F8" w:rsidRDefault="006F63F8">
            <w:pPr>
              <w:rPr>
                <w:sz w:val="24"/>
                <w:szCs w:val="24"/>
              </w:rPr>
            </w:pPr>
          </w:p>
        </w:tc>
        <w:tc>
          <w:tcPr>
            <w:tcW w:w="940" w:type="dxa"/>
            <w:gridSpan w:val="2"/>
            <w:vAlign w:val="bottom"/>
          </w:tcPr>
          <w:p w:rsidR="006F63F8" w:rsidRDefault="008E145A">
            <w:pPr>
              <w:ind w:left="540"/>
              <w:rPr>
                <w:sz w:val="20"/>
                <w:szCs w:val="20"/>
              </w:rPr>
            </w:pPr>
            <w:r>
              <w:rPr>
                <w:rFonts w:eastAsia="Times New Roman"/>
                <w:sz w:val="18"/>
                <w:szCs w:val="18"/>
              </w:rPr>
              <w:t>ГОД</w:t>
            </w:r>
          </w:p>
        </w:tc>
        <w:tc>
          <w:tcPr>
            <w:tcW w:w="560" w:type="dxa"/>
            <w:gridSpan w:val="3"/>
            <w:vMerge w:val="restart"/>
            <w:vAlign w:val="bottom"/>
          </w:tcPr>
          <w:p w:rsidR="006F63F8" w:rsidRDefault="008E145A">
            <w:pPr>
              <w:ind w:left="20"/>
              <w:rPr>
                <w:sz w:val="20"/>
                <w:szCs w:val="20"/>
              </w:rPr>
            </w:pPr>
            <w:r>
              <w:rPr>
                <w:rFonts w:eastAsia="Times New Roman"/>
                <w:w w:val="94"/>
                <w:sz w:val="28"/>
                <w:szCs w:val="28"/>
              </w:rPr>
              <w:t>+ Q</w:t>
            </w:r>
            <w:r>
              <w:rPr>
                <w:rFonts w:eastAsia="Times New Roman"/>
                <w:w w:val="94"/>
                <w:sz w:val="18"/>
                <w:szCs w:val="18"/>
              </w:rPr>
              <w:t>В</w:t>
            </w:r>
          </w:p>
        </w:tc>
        <w:tc>
          <w:tcPr>
            <w:tcW w:w="380" w:type="dxa"/>
            <w:gridSpan w:val="2"/>
            <w:vAlign w:val="bottom"/>
          </w:tcPr>
          <w:p w:rsidR="006F63F8" w:rsidRDefault="008E145A">
            <w:pPr>
              <w:rPr>
                <w:sz w:val="20"/>
                <w:szCs w:val="20"/>
              </w:rPr>
            </w:pPr>
            <w:r>
              <w:rPr>
                <w:rFonts w:eastAsia="Times New Roman"/>
                <w:sz w:val="18"/>
                <w:szCs w:val="18"/>
              </w:rPr>
              <w:t>ГОД</w:t>
            </w:r>
          </w:p>
        </w:tc>
        <w:tc>
          <w:tcPr>
            <w:tcW w:w="560" w:type="dxa"/>
            <w:gridSpan w:val="2"/>
            <w:vMerge w:val="restart"/>
            <w:vAlign w:val="bottom"/>
          </w:tcPr>
          <w:p w:rsidR="006F63F8" w:rsidRDefault="008E145A">
            <w:pPr>
              <w:ind w:left="20"/>
              <w:rPr>
                <w:sz w:val="20"/>
                <w:szCs w:val="20"/>
              </w:rPr>
            </w:pPr>
            <w:r>
              <w:rPr>
                <w:rFonts w:eastAsia="Times New Roman"/>
                <w:w w:val="97"/>
                <w:sz w:val="28"/>
                <w:szCs w:val="28"/>
              </w:rPr>
              <w:t>+ Q</w:t>
            </w:r>
            <w:r>
              <w:rPr>
                <w:rFonts w:eastAsia="Times New Roman"/>
                <w:w w:val="97"/>
                <w:sz w:val="18"/>
                <w:szCs w:val="18"/>
              </w:rPr>
              <w:t>Г</w:t>
            </w:r>
          </w:p>
        </w:tc>
        <w:tc>
          <w:tcPr>
            <w:tcW w:w="380" w:type="dxa"/>
            <w:vAlign w:val="bottom"/>
          </w:tcPr>
          <w:p w:rsidR="006F63F8" w:rsidRDefault="008E145A">
            <w:pPr>
              <w:jc w:val="center"/>
              <w:rPr>
                <w:sz w:val="20"/>
                <w:szCs w:val="20"/>
              </w:rPr>
            </w:pPr>
            <w:r>
              <w:rPr>
                <w:rFonts w:eastAsia="Times New Roman"/>
                <w:sz w:val="18"/>
                <w:szCs w:val="18"/>
              </w:rPr>
              <w:t>ГОД</w:t>
            </w:r>
          </w:p>
        </w:tc>
        <w:tc>
          <w:tcPr>
            <w:tcW w:w="3720" w:type="dxa"/>
            <w:gridSpan w:val="2"/>
            <w:vMerge w:val="restart"/>
            <w:vAlign w:val="bottom"/>
          </w:tcPr>
          <w:p w:rsidR="006F63F8" w:rsidRDefault="008E145A">
            <w:pPr>
              <w:ind w:right="280"/>
              <w:jc w:val="right"/>
              <w:rPr>
                <w:sz w:val="20"/>
                <w:szCs w:val="20"/>
              </w:rPr>
            </w:pPr>
            <w:r>
              <w:rPr>
                <w:rFonts w:eastAsia="Times New Roman"/>
                <w:w w:val="90"/>
                <w:sz w:val="28"/>
                <w:szCs w:val="28"/>
              </w:rPr>
              <w:t>= 243 648 + 75 341 + 198 365 =</w:t>
            </w:r>
          </w:p>
        </w:tc>
        <w:tc>
          <w:tcPr>
            <w:tcW w:w="540" w:type="dxa"/>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174"/>
        </w:trPr>
        <w:tc>
          <w:tcPr>
            <w:tcW w:w="1860" w:type="dxa"/>
            <w:gridSpan w:val="3"/>
            <w:vMerge/>
            <w:vAlign w:val="bottom"/>
          </w:tcPr>
          <w:p w:rsidR="006F63F8" w:rsidRDefault="006F63F8">
            <w:pPr>
              <w:rPr>
                <w:sz w:val="15"/>
                <w:szCs w:val="15"/>
              </w:rPr>
            </w:pPr>
          </w:p>
        </w:tc>
        <w:tc>
          <w:tcPr>
            <w:tcW w:w="340" w:type="dxa"/>
            <w:vAlign w:val="bottom"/>
          </w:tcPr>
          <w:p w:rsidR="006F63F8" w:rsidRDefault="006F63F8">
            <w:pPr>
              <w:rPr>
                <w:sz w:val="15"/>
                <w:szCs w:val="15"/>
              </w:rPr>
            </w:pPr>
          </w:p>
        </w:tc>
        <w:tc>
          <w:tcPr>
            <w:tcW w:w="40" w:type="dxa"/>
            <w:vAlign w:val="bottom"/>
          </w:tcPr>
          <w:p w:rsidR="006F63F8" w:rsidRDefault="006F63F8">
            <w:pPr>
              <w:rPr>
                <w:sz w:val="15"/>
                <w:szCs w:val="15"/>
              </w:rPr>
            </w:pPr>
          </w:p>
        </w:tc>
        <w:tc>
          <w:tcPr>
            <w:tcW w:w="920" w:type="dxa"/>
            <w:gridSpan w:val="2"/>
            <w:vAlign w:val="bottom"/>
          </w:tcPr>
          <w:p w:rsidR="006F63F8" w:rsidRDefault="008E145A">
            <w:pPr>
              <w:spacing w:line="174" w:lineRule="exact"/>
              <w:ind w:left="20"/>
              <w:rPr>
                <w:sz w:val="20"/>
                <w:szCs w:val="20"/>
              </w:rPr>
            </w:pPr>
            <w:r>
              <w:rPr>
                <w:rFonts w:eastAsia="Times New Roman"/>
                <w:sz w:val="20"/>
                <w:szCs w:val="20"/>
              </w:rPr>
              <w:t>= Q</w:t>
            </w:r>
            <w:r>
              <w:rPr>
                <w:rFonts w:eastAsia="Times New Roman"/>
                <w:sz w:val="14"/>
                <w:szCs w:val="14"/>
              </w:rPr>
              <w:t>О</w:t>
            </w:r>
          </w:p>
        </w:tc>
        <w:tc>
          <w:tcPr>
            <w:tcW w:w="60" w:type="dxa"/>
            <w:vAlign w:val="bottom"/>
          </w:tcPr>
          <w:p w:rsidR="006F63F8" w:rsidRDefault="006F63F8">
            <w:pPr>
              <w:rPr>
                <w:sz w:val="15"/>
                <w:szCs w:val="15"/>
              </w:rPr>
            </w:pPr>
          </w:p>
        </w:tc>
        <w:tc>
          <w:tcPr>
            <w:tcW w:w="560" w:type="dxa"/>
            <w:gridSpan w:val="3"/>
            <w:vMerge/>
            <w:vAlign w:val="bottom"/>
          </w:tcPr>
          <w:p w:rsidR="006F63F8" w:rsidRDefault="006F63F8">
            <w:pPr>
              <w:rPr>
                <w:sz w:val="15"/>
                <w:szCs w:val="15"/>
              </w:rPr>
            </w:pPr>
          </w:p>
        </w:tc>
        <w:tc>
          <w:tcPr>
            <w:tcW w:w="340" w:type="dxa"/>
            <w:vAlign w:val="bottom"/>
          </w:tcPr>
          <w:p w:rsidR="006F63F8" w:rsidRDefault="006F63F8">
            <w:pPr>
              <w:rPr>
                <w:sz w:val="15"/>
                <w:szCs w:val="15"/>
              </w:rPr>
            </w:pPr>
          </w:p>
        </w:tc>
        <w:tc>
          <w:tcPr>
            <w:tcW w:w="40" w:type="dxa"/>
            <w:vAlign w:val="bottom"/>
          </w:tcPr>
          <w:p w:rsidR="006F63F8" w:rsidRDefault="006F63F8">
            <w:pPr>
              <w:rPr>
                <w:sz w:val="15"/>
                <w:szCs w:val="15"/>
              </w:rPr>
            </w:pPr>
          </w:p>
        </w:tc>
        <w:tc>
          <w:tcPr>
            <w:tcW w:w="560" w:type="dxa"/>
            <w:gridSpan w:val="2"/>
            <w:vMerge/>
            <w:vAlign w:val="bottom"/>
          </w:tcPr>
          <w:p w:rsidR="006F63F8" w:rsidRDefault="006F63F8">
            <w:pPr>
              <w:rPr>
                <w:sz w:val="15"/>
                <w:szCs w:val="15"/>
              </w:rPr>
            </w:pPr>
          </w:p>
        </w:tc>
        <w:tc>
          <w:tcPr>
            <w:tcW w:w="380" w:type="dxa"/>
            <w:vAlign w:val="bottom"/>
          </w:tcPr>
          <w:p w:rsidR="006F63F8" w:rsidRDefault="006F63F8">
            <w:pPr>
              <w:rPr>
                <w:sz w:val="15"/>
                <w:szCs w:val="15"/>
              </w:rPr>
            </w:pPr>
          </w:p>
        </w:tc>
        <w:tc>
          <w:tcPr>
            <w:tcW w:w="3720" w:type="dxa"/>
            <w:gridSpan w:val="2"/>
            <w:vMerge/>
            <w:vAlign w:val="bottom"/>
          </w:tcPr>
          <w:p w:rsidR="006F63F8" w:rsidRDefault="006F63F8">
            <w:pPr>
              <w:rPr>
                <w:sz w:val="15"/>
                <w:szCs w:val="15"/>
              </w:rPr>
            </w:pPr>
          </w:p>
        </w:tc>
        <w:tc>
          <w:tcPr>
            <w:tcW w:w="540" w:type="dxa"/>
            <w:vAlign w:val="bottom"/>
          </w:tcPr>
          <w:p w:rsidR="006F63F8" w:rsidRDefault="006F63F8">
            <w:pPr>
              <w:rPr>
                <w:sz w:val="15"/>
                <w:szCs w:val="15"/>
              </w:rPr>
            </w:pPr>
          </w:p>
        </w:tc>
        <w:tc>
          <w:tcPr>
            <w:tcW w:w="0" w:type="dxa"/>
            <w:vAlign w:val="bottom"/>
          </w:tcPr>
          <w:p w:rsidR="006F63F8" w:rsidRDefault="006F63F8">
            <w:pPr>
              <w:rPr>
                <w:sz w:val="1"/>
                <w:szCs w:val="1"/>
              </w:rPr>
            </w:pPr>
          </w:p>
        </w:tc>
      </w:tr>
      <w:tr w:rsidR="006F63F8">
        <w:trPr>
          <w:trHeight w:val="307"/>
        </w:trPr>
        <w:tc>
          <w:tcPr>
            <w:tcW w:w="1500" w:type="dxa"/>
            <w:vAlign w:val="bottom"/>
          </w:tcPr>
          <w:p w:rsidR="006F63F8" w:rsidRDefault="006F63F8">
            <w:pPr>
              <w:rPr>
                <w:sz w:val="24"/>
                <w:szCs w:val="24"/>
              </w:rPr>
            </w:pPr>
          </w:p>
        </w:tc>
        <w:tc>
          <w:tcPr>
            <w:tcW w:w="60" w:type="dxa"/>
            <w:vAlign w:val="bottom"/>
          </w:tcPr>
          <w:p w:rsidR="006F63F8" w:rsidRDefault="006F63F8">
            <w:pPr>
              <w:rPr>
                <w:sz w:val="24"/>
                <w:szCs w:val="24"/>
              </w:rPr>
            </w:pPr>
          </w:p>
        </w:tc>
        <w:tc>
          <w:tcPr>
            <w:tcW w:w="300" w:type="dxa"/>
            <w:vAlign w:val="bottom"/>
          </w:tcPr>
          <w:p w:rsidR="006F63F8" w:rsidRDefault="006F63F8">
            <w:pPr>
              <w:rPr>
                <w:sz w:val="24"/>
                <w:szCs w:val="24"/>
              </w:rPr>
            </w:pPr>
          </w:p>
        </w:tc>
        <w:tc>
          <w:tcPr>
            <w:tcW w:w="340" w:type="dxa"/>
            <w:vAlign w:val="bottom"/>
          </w:tcPr>
          <w:p w:rsidR="006F63F8" w:rsidRDefault="006F63F8">
            <w:pPr>
              <w:rPr>
                <w:sz w:val="24"/>
                <w:szCs w:val="24"/>
              </w:rPr>
            </w:pPr>
          </w:p>
        </w:tc>
        <w:tc>
          <w:tcPr>
            <w:tcW w:w="40" w:type="dxa"/>
            <w:vAlign w:val="bottom"/>
          </w:tcPr>
          <w:p w:rsidR="006F63F8" w:rsidRDefault="006F63F8">
            <w:pPr>
              <w:rPr>
                <w:sz w:val="24"/>
                <w:szCs w:val="24"/>
              </w:rPr>
            </w:pPr>
          </w:p>
        </w:tc>
        <w:tc>
          <w:tcPr>
            <w:tcW w:w="40" w:type="dxa"/>
            <w:vAlign w:val="bottom"/>
          </w:tcPr>
          <w:p w:rsidR="006F63F8" w:rsidRDefault="006F63F8">
            <w:pPr>
              <w:rPr>
                <w:sz w:val="24"/>
                <w:szCs w:val="24"/>
              </w:rPr>
            </w:pPr>
          </w:p>
        </w:tc>
        <w:tc>
          <w:tcPr>
            <w:tcW w:w="6540" w:type="dxa"/>
            <w:gridSpan w:val="12"/>
            <w:vAlign w:val="bottom"/>
          </w:tcPr>
          <w:p w:rsidR="006F63F8" w:rsidRDefault="008E145A">
            <w:pPr>
              <w:spacing w:line="308" w:lineRule="exact"/>
              <w:ind w:right="1760"/>
              <w:jc w:val="right"/>
              <w:rPr>
                <w:sz w:val="20"/>
                <w:szCs w:val="20"/>
              </w:rPr>
            </w:pPr>
            <w:r>
              <w:rPr>
                <w:rFonts w:eastAsia="Times New Roman"/>
                <w:sz w:val="28"/>
                <w:szCs w:val="28"/>
              </w:rPr>
              <w:t>= 517 354 ГДж/год = 123 473 Гкал/год</w:t>
            </w:r>
          </w:p>
        </w:tc>
        <w:tc>
          <w:tcPr>
            <w:tcW w:w="540" w:type="dxa"/>
            <w:vAlign w:val="bottom"/>
          </w:tcPr>
          <w:p w:rsidR="006F63F8" w:rsidRDefault="008E145A">
            <w:pPr>
              <w:spacing w:line="308" w:lineRule="exact"/>
              <w:jc w:val="right"/>
              <w:rPr>
                <w:sz w:val="20"/>
                <w:szCs w:val="20"/>
              </w:rPr>
            </w:pPr>
            <w:r>
              <w:rPr>
                <w:rFonts w:eastAsia="Times New Roman"/>
                <w:w w:val="96"/>
                <w:sz w:val="28"/>
                <w:szCs w:val="28"/>
              </w:rPr>
              <w:t>(6.5)</w:t>
            </w:r>
          </w:p>
        </w:tc>
        <w:tc>
          <w:tcPr>
            <w:tcW w:w="0" w:type="dxa"/>
            <w:vAlign w:val="bottom"/>
          </w:tcPr>
          <w:p w:rsidR="006F63F8" w:rsidRDefault="006F63F8">
            <w:pPr>
              <w:rPr>
                <w:sz w:val="1"/>
                <w:szCs w:val="1"/>
              </w:rPr>
            </w:pPr>
          </w:p>
        </w:tc>
      </w:tr>
    </w:tbl>
    <w:p w:rsidR="006F63F8" w:rsidRDefault="006F63F8">
      <w:pPr>
        <w:spacing w:line="337" w:lineRule="exact"/>
        <w:rPr>
          <w:sz w:val="20"/>
          <w:szCs w:val="20"/>
        </w:rPr>
      </w:pPr>
    </w:p>
    <w:p w:rsidR="006F63F8" w:rsidRDefault="008E145A">
      <w:pPr>
        <w:spacing w:line="237" w:lineRule="auto"/>
        <w:ind w:left="2" w:firstLine="660"/>
        <w:jc w:val="both"/>
        <w:rPr>
          <w:sz w:val="20"/>
          <w:szCs w:val="20"/>
        </w:rPr>
      </w:pPr>
      <w:r>
        <w:rPr>
          <w:rFonts w:eastAsia="Times New Roman"/>
          <w:sz w:val="28"/>
          <w:szCs w:val="28"/>
        </w:rPr>
        <w:t>Для установления экономичного режима работы теплофикационного оборудования, выбора наивыгоднейших параметров теплоносителя, а также для других плановых и технико-экономических исследований необходимо знать длительность работы системы теплоснабжения при различных режимах</w:t>
      </w:r>
    </w:p>
    <w:p w:rsidR="006F63F8" w:rsidRDefault="006F63F8">
      <w:pPr>
        <w:spacing w:line="16" w:lineRule="exact"/>
        <w:rPr>
          <w:sz w:val="20"/>
          <w:szCs w:val="20"/>
        </w:rPr>
      </w:pPr>
    </w:p>
    <w:p w:rsidR="006F63F8" w:rsidRDefault="008E145A" w:rsidP="00115B43">
      <w:pPr>
        <w:numPr>
          <w:ilvl w:val="0"/>
          <w:numId w:val="19"/>
        </w:numPr>
        <w:tabs>
          <w:tab w:val="left" w:pos="204"/>
        </w:tabs>
        <w:spacing w:line="234" w:lineRule="auto"/>
        <w:ind w:left="2" w:right="20" w:hanging="2"/>
        <w:rPr>
          <w:rFonts w:eastAsia="Times New Roman"/>
          <w:sz w:val="28"/>
          <w:szCs w:val="28"/>
        </w:rPr>
      </w:pPr>
      <w:r>
        <w:rPr>
          <w:rFonts w:eastAsia="Times New Roman"/>
          <w:sz w:val="28"/>
          <w:szCs w:val="28"/>
        </w:rPr>
        <w:t>течение года. Для этой цели строятся графики продолжительности тепловой нагрузки (графики Россандера).</w:t>
      </w:r>
    </w:p>
    <w:p w:rsidR="006F63F8" w:rsidRDefault="006F63F8">
      <w:pPr>
        <w:spacing w:line="15" w:lineRule="exact"/>
        <w:rPr>
          <w:rFonts w:eastAsia="Times New Roman"/>
          <w:sz w:val="28"/>
          <w:szCs w:val="28"/>
        </w:rPr>
      </w:pPr>
    </w:p>
    <w:p w:rsidR="006F63F8" w:rsidRDefault="008E145A">
      <w:pPr>
        <w:spacing w:line="236" w:lineRule="auto"/>
        <w:ind w:left="2" w:firstLine="660"/>
        <w:jc w:val="both"/>
        <w:rPr>
          <w:rFonts w:eastAsia="Times New Roman"/>
          <w:sz w:val="28"/>
          <w:szCs w:val="28"/>
        </w:rPr>
      </w:pPr>
      <w:r>
        <w:rPr>
          <w:rFonts w:eastAsia="Times New Roman"/>
          <w:sz w:val="28"/>
          <w:szCs w:val="28"/>
        </w:rPr>
        <w:t xml:space="preserve">Для построения графика следует использовать продолжительности стояния температуры наружного воздуха </w:t>
      </w:r>
      <w:r>
        <w:rPr>
          <w:rFonts w:eastAsia="Times New Roman"/>
          <w:b/>
          <w:bCs/>
          <w:sz w:val="28"/>
          <w:szCs w:val="28"/>
        </w:rPr>
        <w:t>ниже</w:t>
      </w:r>
      <w:r>
        <w:rPr>
          <w:rFonts w:eastAsia="Times New Roman"/>
          <w:sz w:val="28"/>
          <w:szCs w:val="28"/>
        </w:rPr>
        <w:t xml:space="preserve"> выбираемой для построения, приведенные в табл. 5.</w:t>
      </w:r>
    </w:p>
    <w:p w:rsidR="006F63F8" w:rsidRDefault="006F63F8">
      <w:pPr>
        <w:spacing w:line="114" w:lineRule="exact"/>
        <w:rPr>
          <w:sz w:val="20"/>
          <w:szCs w:val="20"/>
        </w:rPr>
      </w:pPr>
    </w:p>
    <w:tbl>
      <w:tblPr>
        <w:tblW w:w="0" w:type="auto"/>
        <w:tblInd w:w="552" w:type="dxa"/>
        <w:tblLayout w:type="fixed"/>
        <w:tblCellMar>
          <w:left w:w="0" w:type="dxa"/>
          <w:right w:w="0" w:type="dxa"/>
        </w:tblCellMar>
        <w:tblLook w:val="04A0" w:firstRow="1" w:lastRow="0" w:firstColumn="1" w:lastColumn="0" w:noHBand="0" w:noVBand="1"/>
      </w:tblPr>
      <w:tblGrid>
        <w:gridCol w:w="1120"/>
        <w:gridCol w:w="1080"/>
        <w:gridCol w:w="1080"/>
        <w:gridCol w:w="1080"/>
        <w:gridCol w:w="1080"/>
        <w:gridCol w:w="1080"/>
        <w:gridCol w:w="1080"/>
        <w:gridCol w:w="900"/>
        <w:gridCol w:w="320"/>
        <w:gridCol w:w="20"/>
      </w:tblGrid>
      <w:tr w:rsidR="006F63F8">
        <w:trPr>
          <w:trHeight w:val="276"/>
        </w:trPr>
        <w:tc>
          <w:tcPr>
            <w:tcW w:w="1120" w:type="dxa"/>
            <w:vAlign w:val="bottom"/>
          </w:tcPr>
          <w:p w:rsidR="006F63F8" w:rsidRDefault="006F63F8">
            <w:pPr>
              <w:rPr>
                <w:sz w:val="23"/>
                <w:szCs w:val="23"/>
              </w:rPr>
            </w:pPr>
          </w:p>
        </w:tc>
        <w:tc>
          <w:tcPr>
            <w:tcW w:w="1080" w:type="dxa"/>
            <w:vAlign w:val="bottom"/>
          </w:tcPr>
          <w:p w:rsidR="006F63F8" w:rsidRDefault="006F63F8">
            <w:pPr>
              <w:rPr>
                <w:sz w:val="23"/>
                <w:szCs w:val="23"/>
              </w:rPr>
            </w:pPr>
          </w:p>
        </w:tc>
        <w:tc>
          <w:tcPr>
            <w:tcW w:w="1080" w:type="dxa"/>
            <w:vAlign w:val="bottom"/>
          </w:tcPr>
          <w:p w:rsidR="006F63F8" w:rsidRDefault="006F63F8">
            <w:pPr>
              <w:rPr>
                <w:sz w:val="23"/>
                <w:szCs w:val="23"/>
              </w:rPr>
            </w:pPr>
          </w:p>
        </w:tc>
        <w:tc>
          <w:tcPr>
            <w:tcW w:w="1080" w:type="dxa"/>
            <w:vAlign w:val="bottom"/>
          </w:tcPr>
          <w:p w:rsidR="006F63F8" w:rsidRDefault="006F63F8">
            <w:pPr>
              <w:rPr>
                <w:sz w:val="23"/>
                <w:szCs w:val="23"/>
              </w:rPr>
            </w:pPr>
          </w:p>
        </w:tc>
        <w:tc>
          <w:tcPr>
            <w:tcW w:w="1080" w:type="dxa"/>
            <w:vAlign w:val="bottom"/>
          </w:tcPr>
          <w:p w:rsidR="006F63F8" w:rsidRDefault="006F63F8">
            <w:pPr>
              <w:rPr>
                <w:sz w:val="23"/>
                <w:szCs w:val="23"/>
              </w:rPr>
            </w:pPr>
          </w:p>
        </w:tc>
        <w:tc>
          <w:tcPr>
            <w:tcW w:w="1080" w:type="dxa"/>
            <w:vAlign w:val="bottom"/>
          </w:tcPr>
          <w:p w:rsidR="006F63F8" w:rsidRDefault="006F63F8">
            <w:pPr>
              <w:rPr>
                <w:sz w:val="23"/>
                <w:szCs w:val="23"/>
              </w:rPr>
            </w:pPr>
          </w:p>
        </w:tc>
        <w:tc>
          <w:tcPr>
            <w:tcW w:w="1080" w:type="dxa"/>
            <w:vAlign w:val="bottom"/>
          </w:tcPr>
          <w:p w:rsidR="006F63F8" w:rsidRDefault="006F63F8">
            <w:pPr>
              <w:rPr>
                <w:sz w:val="23"/>
                <w:szCs w:val="23"/>
              </w:rPr>
            </w:pPr>
          </w:p>
        </w:tc>
        <w:tc>
          <w:tcPr>
            <w:tcW w:w="1220" w:type="dxa"/>
            <w:gridSpan w:val="2"/>
            <w:vAlign w:val="bottom"/>
          </w:tcPr>
          <w:p w:rsidR="006F63F8" w:rsidRDefault="008E145A">
            <w:pPr>
              <w:ind w:left="180"/>
              <w:rPr>
                <w:sz w:val="20"/>
                <w:szCs w:val="20"/>
              </w:rPr>
            </w:pPr>
            <w:r>
              <w:rPr>
                <w:rFonts w:eastAsia="Times New Roman"/>
                <w:w w:val="98"/>
                <w:sz w:val="24"/>
                <w:szCs w:val="24"/>
              </w:rPr>
              <w:t>Таблица 5</w:t>
            </w:r>
          </w:p>
        </w:tc>
        <w:tc>
          <w:tcPr>
            <w:tcW w:w="0" w:type="dxa"/>
            <w:vAlign w:val="bottom"/>
          </w:tcPr>
          <w:p w:rsidR="006F63F8" w:rsidRDefault="006F63F8">
            <w:pPr>
              <w:rPr>
                <w:sz w:val="1"/>
                <w:szCs w:val="1"/>
              </w:rPr>
            </w:pPr>
          </w:p>
        </w:tc>
      </w:tr>
      <w:tr w:rsidR="006F63F8">
        <w:trPr>
          <w:trHeight w:val="331"/>
        </w:trPr>
        <w:tc>
          <w:tcPr>
            <w:tcW w:w="1120" w:type="dxa"/>
            <w:vAlign w:val="bottom"/>
          </w:tcPr>
          <w:p w:rsidR="006F63F8" w:rsidRDefault="006F63F8">
            <w:pPr>
              <w:rPr>
                <w:sz w:val="24"/>
                <w:szCs w:val="24"/>
              </w:rPr>
            </w:pPr>
          </w:p>
        </w:tc>
        <w:tc>
          <w:tcPr>
            <w:tcW w:w="6480" w:type="dxa"/>
            <w:gridSpan w:val="6"/>
            <w:vAlign w:val="bottom"/>
          </w:tcPr>
          <w:p w:rsidR="006F63F8" w:rsidRDefault="008E145A">
            <w:pPr>
              <w:ind w:left="180"/>
              <w:rPr>
                <w:sz w:val="20"/>
                <w:szCs w:val="20"/>
              </w:rPr>
            </w:pPr>
            <w:r>
              <w:rPr>
                <w:rFonts w:eastAsia="Times New Roman"/>
                <w:b/>
                <w:bCs/>
                <w:sz w:val="24"/>
                <w:szCs w:val="24"/>
              </w:rPr>
              <w:t>Продолжительность стояния наружных температур</w:t>
            </w:r>
          </w:p>
        </w:tc>
        <w:tc>
          <w:tcPr>
            <w:tcW w:w="900" w:type="dxa"/>
            <w:vAlign w:val="bottom"/>
          </w:tcPr>
          <w:p w:rsidR="006F63F8" w:rsidRDefault="006F63F8">
            <w:pPr>
              <w:rPr>
                <w:sz w:val="24"/>
                <w:szCs w:val="24"/>
              </w:rPr>
            </w:pPr>
          </w:p>
        </w:tc>
        <w:tc>
          <w:tcPr>
            <w:tcW w:w="320" w:type="dxa"/>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288"/>
        </w:trPr>
        <w:tc>
          <w:tcPr>
            <w:tcW w:w="1120" w:type="dxa"/>
            <w:tcBorders>
              <w:bottom w:val="single" w:sz="8" w:space="0" w:color="auto"/>
            </w:tcBorders>
            <w:vAlign w:val="bottom"/>
          </w:tcPr>
          <w:p w:rsidR="006F63F8" w:rsidRDefault="006F63F8">
            <w:pPr>
              <w:rPr>
                <w:sz w:val="24"/>
                <w:szCs w:val="24"/>
              </w:rPr>
            </w:pPr>
          </w:p>
        </w:tc>
        <w:tc>
          <w:tcPr>
            <w:tcW w:w="1080" w:type="dxa"/>
            <w:tcBorders>
              <w:bottom w:val="single" w:sz="8" w:space="0" w:color="auto"/>
            </w:tcBorders>
            <w:vAlign w:val="bottom"/>
          </w:tcPr>
          <w:p w:rsidR="006F63F8" w:rsidRDefault="006F63F8">
            <w:pPr>
              <w:rPr>
                <w:sz w:val="24"/>
                <w:szCs w:val="24"/>
              </w:rPr>
            </w:pPr>
          </w:p>
        </w:tc>
        <w:tc>
          <w:tcPr>
            <w:tcW w:w="1080" w:type="dxa"/>
            <w:tcBorders>
              <w:bottom w:val="single" w:sz="8" w:space="0" w:color="auto"/>
            </w:tcBorders>
            <w:vAlign w:val="bottom"/>
          </w:tcPr>
          <w:p w:rsidR="006F63F8" w:rsidRDefault="006F63F8">
            <w:pPr>
              <w:rPr>
                <w:sz w:val="24"/>
                <w:szCs w:val="24"/>
              </w:rPr>
            </w:pPr>
          </w:p>
        </w:tc>
        <w:tc>
          <w:tcPr>
            <w:tcW w:w="1080" w:type="dxa"/>
            <w:tcBorders>
              <w:bottom w:val="single" w:sz="8" w:space="0" w:color="auto"/>
            </w:tcBorders>
            <w:vAlign w:val="bottom"/>
          </w:tcPr>
          <w:p w:rsidR="006F63F8" w:rsidRDefault="006F63F8">
            <w:pPr>
              <w:rPr>
                <w:sz w:val="24"/>
                <w:szCs w:val="24"/>
              </w:rPr>
            </w:pPr>
          </w:p>
        </w:tc>
        <w:tc>
          <w:tcPr>
            <w:tcW w:w="1080" w:type="dxa"/>
            <w:tcBorders>
              <w:bottom w:val="single" w:sz="8" w:space="0" w:color="auto"/>
            </w:tcBorders>
            <w:vAlign w:val="bottom"/>
          </w:tcPr>
          <w:p w:rsidR="006F63F8" w:rsidRDefault="006F63F8">
            <w:pPr>
              <w:rPr>
                <w:sz w:val="24"/>
                <w:szCs w:val="24"/>
              </w:rPr>
            </w:pPr>
          </w:p>
        </w:tc>
        <w:tc>
          <w:tcPr>
            <w:tcW w:w="1080" w:type="dxa"/>
            <w:tcBorders>
              <w:bottom w:val="single" w:sz="8" w:space="0" w:color="auto"/>
            </w:tcBorders>
            <w:vAlign w:val="bottom"/>
          </w:tcPr>
          <w:p w:rsidR="006F63F8" w:rsidRDefault="006F63F8">
            <w:pPr>
              <w:rPr>
                <w:sz w:val="24"/>
                <w:szCs w:val="24"/>
              </w:rPr>
            </w:pPr>
          </w:p>
        </w:tc>
        <w:tc>
          <w:tcPr>
            <w:tcW w:w="1080" w:type="dxa"/>
            <w:tcBorders>
              <w:bottom w:val="single" w:sz="8" w:space="0" w:color="auto"/>
            </w:tcBorders>
            <w:vAlign w:val="bottom"/>
          </w:tcPr>
          <w:p w:rsidR="006F63F8" w:rsidRDefault="006F63F8">
            <w:pPr>
              <w:rPr>
                <w:sz w:val="24"/>
                <w:szCs w:val="24"/>
              </w:rPr>
            </w:pPr>
          </w:p>
        </w:tc>
        <w:tc>
          <w:tcPr>
            <w:tcW w:w="900" w:type="dxa"/>
            <w:tcBorders>
              <w:bottom w:val="single" w:sz="8" w:space="0" w:color="auto"/>
            </w:tcBorders>
            <w:vAlign w:val="bottom"/>
          </w:tcPr>
          <w:p w:rsidR="006F63F8" w:rsidRDefault="006F63F8">
            <w:pPr>
              <w:rPr>
                <w:sz w:val="24"/>
                <w:szCs w:val="24"/>
              </w:rPr>
            </w:pPr>
          </w:p>
        </w:tc>
        <w:tc>
          <w:tcPr>
            <w:tcW w:w="320" w:type="dxa"/>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415"/>
        </w:trPr>
        <w:tc>
          <w:tcPr>
            <w:tcW w:w="1120" w:type="dxa"/>
            <w:vMerge w:val="restart"/>
            <w:tcBorders>
              <w:left w:val="single" w:sz="8" w:space="0" w:color="auto"/>
              <w:right w:val="single" w:sz="8" w:space="0" w:color="auto"/>
            </w:tcBorders>
            <w:vAlign w:val="bottom"/>
          </w:tcPr>
          <w:p w:rsidR="006F63F8" w:rsidRDefault="008E145A">
            <w:pPr>
              <w:jc w:val="center"/>
              <w:rPr>
                <w:sz w:val="20"/>
                <w:szCs w:val="20"/>
              </w:rPr>
            </w:pPr>
            <w:r>
              <w:rPr>
                <w:rFonts w:eastAsia="Times New Roman"/>
                <w:w w:val="98"/>
                <w:sz w:val="28"/>
                <w:szCs w:val="28"/>
              </w:rPr>
              <w:t>t</w:t>
            </w:r>
            <w:r>
              <w:rPr>
                <w:rFonts w:eastAsia="Times New Roman"/>
                <w:w w:val="98"/>
                <w:sz w:val="18"/>
                <w:szCs w:val="18"/>
              </w:rPr>
              <w:t>Н</w:t>
            </w:r>
            <w:r>
              <w:rPr>
                <w:rFonts w:eastAsia="Times New Roman"/>
                <w:w w:val="98"/>
                <w:sz w:val="28"/>
                <w:szCs w:val="28"/>
              </w:rPr>
              <w:t>, °С</w:t>
            </w:r>
          </w:p>
        </w:tc>
        <w:tc>
          <w:tcPr>
            <w:tcW w:w="1080" w:type="dxa"/>
            <w:tcBorders>
              <w:right w:val="single" w:sz="8" w:space="0" w:color="auto"/>
            </w:tcBorders>
            <w:vAlign w:val="bottom"/>
          </w:tcPr>
          <w:p w:rsidR="006F63F8" w:rsidRDefault="008E145A">
            <w:pPr>
              <w:jc w:val="center"/>
              <w:rPr>
                <w:sz w:val="20"/>
                <w:szCs w:val="20"/>
              </w:rPr>
            </w:pPr>
            <w:r>
              <w:rPr>
                <w:rFonts w:eastAsia="Times New Roman"/>
                <w:b/>
                <w:bCs/>
                <w:sz w:val="24"/>
                <w:szCs w:val="24"/>
              </w:rPr>
              <w:t>Ниже</w:t>
            </w:r>
          </w:p>
        </w:tc>
        <w:tc>
          <w:tcPr>
            <w:tcW w:w="1080" w:type="dxa"/>
            <w:vMerge w:val="restart"/>
            <w:tcBorders>
              <w:right w:val="single" w:sz="8" w:space="0" w:color="auto"/>
            </w:tcBorders>
            <w:vAlign w:val="bottom"/>
          </w:tcPr>
          <w:p w:rsidR="006F63F8" w:rsidRDefault="008E145A">
            <w:pPr>
              <w:ind w:left="340"/>
              <w:rPr>
                <w:sz w:val="20"/>
                <w:szCs w:val="20"/>
              </w:rPr>
            </w:pPr>
            <w:r>
              <w:rPr>
                <w:rFonts w:eastAsia="Times New Roman"/>
                <w:sz w:val="24"/>
                <w:szCs w:val="24"/>
              </w:rPr>
              <w:t>–15</w:t>
            </w:r>
          </w:p>
        </w:tc>
        <w:tc>
          <w:tcPr>
            <w:tcW w:w="1080" w:type="dxa"/>
            <w:vMerge w:val="restart"/>
            <w:tcBorders>
              <w:right w:val="single" w:sz="8" w:space="0" w:color="auto"/>
            </w:tcBorders>
            <w:vAlign w:val="bottom"/>
          </w:tcPr>
          <w:p w:rsidR="006F63F8" w:rsidRDefault="008E145A">
            <w:pPr>
              <w:ind w:left="340"/>
              <w:rPr>
                <w:sz w:val="20"/>
                <w:szCs w:val="20"/>
              </w:rPr>
            </w:pPr>
            <w:r>
              <w:rPr>
                <w:rFonts w:eastAsia="Times New Roman"/>
                <w:sz w:val="24"/>
                <w:szCs w:val="24"/>
              </w:rPr>
              <w:t>–10</w:t>
            </w:r>
          </w:p>
        </w:tc>
        <w:tc>
          <w:tcPr>
            <w:tcW w:w="1080" w:type="dxa"/>
            <w:vMerge w:val="restart"/>
            <w:tcBorders>
              <w:right w:val="single" w:sz="8" w:space="0" w:color="auto"/>
            </w:tcBorders>
            <w:vAlign w:val="bottom"/>
          </w:tcPr>
          <w:p w:rsidR="006F63F8" w:rsidRDefault="008E145A">
            <w:pPr>
              <w:jc w:val="center"/>
              <w:rPr>
                <w:sz w:val="20"/>
                <w:szCs w:val="20"/>
              </w:rPr>
            </w:pPr>
            <w:r>
              <w:rPr>
                <w:rFonts w:eastAsia="Times New Roman"/>
                <w:w w:val="99"/>
                <w:sz w:val="24"/>
                <w:szCs w:val="24"/>
              </w:rPr>
              <w:t>–5</w:t>
            </w:r>
          </w:p>
        </w:tc>
        <w:tc>
          <w:tcPr>
            <w:tcW w:w="1080" w:type="dxa"/>
            <w:vMerge w:val="restart"/>
            <w:tcBorders>
              <w:right w:val="single" w:sz="8" w:space="0" w:color="auto"/>
            </w:tcBorders>
            <w:vAlign w:val="bottom"/>
          </w:tcPr>
          <w:p w:rsidR="006F63F8" w:rsidRDefault="008E145A">
            <w:pPr>
              <w:ind w:right="380"/>
              <w:jc w:val="right"/>
              <w:rPr>
                <w:sz w:val="20"/>
                <w:szCs w:val="20"/>
              </w:rPr>
            </w:pPr>
            <w:r>
              <w:rPr>
                <w:rFonts w:eastAsia="Times New Roman"/>
                <w:sz w:val="24"/>
                <w:szCs w:val="24"/>
              </w:rPr>
              <w:t>0</w:t>
            </w:r>
          </w:p>
        </w:tc>
        <w:tc>
          <w:tcPr>
            <w:tcW w:w="1080" w:type="dxa"/>
            <w:vMerge w:val="restart"/>
            <w:tcBorders>
              <w:right w:val="single" w:sz="8" w:space="0" w:color="auto"/>
            </w:tcBorders>
            <w:vAlign w:val="bottom"/>
          </w:tcPr>
          <w:p w:rsidR="006F63F8" w:rsidRDefault="008E145A">
            <w:pPr>
              <w:ind w:right="300"/>
              <w:jc w:val="right"/>
              <w:rPr>
                <w:sz w:val="20"/>
                <w:szCs w:val="20"/>
              </w:rPr>
            </w:pPr>
            <w:r>
              <w:rPr>
                <w:rFonts w:eastAsia="Times New Roman"/>
                <w:sz w:val="24"/>
                <w:szCs w:val="24"/>
              </w:rPr>
              <w:t>+8</w:t>
            </w:r>
          </w:p>
        </w:tc>
        <w:tc>
          <w:tcPr>
            <w:tcW w:w="900" w:type="dxa"/>
            <w:vMerge w:val="restart"/>
            <w:tcBorders>
              <w:right w:val="single" w:sz="8" w:space="0" w:color="auto"/>
            </w:tcBorders>
            <w:vAlign w:val="bottom"/>
          </w:tcPr>
          <w:p w:rsidR="006F63F8" w:rsidRDefault="008E145A">
            <w:pPr>
              <w:jc w:val="center"/>
              <w:rPr>
                <w:sz w:val="20"/>
                <w:szCs w:val="20"/>
              </w:rPr>
            </w:pPr>
            <w:r>
              <w:rPr>
                <w:rFonts w:eastAsia="Times New Roman"/>
                <w:sz w:val="24"/>
                <w:szCs w:val="24"/>
              </w:rPr>
              <w:t>Всего</w:t>
            </w:r>
          </w:p>
        </w:tc>
        <w:tc>
          <w:tcPr>
            <w:tcW w:w="320" w:type="dxa"/>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214"/>
        </w:trPr>
        <w:tc>
          <w:tcPr>
            <w:tcW w:w="1120" w:type="dxa"/>
            <w:vMerge/>
            <w:tcBorders>
              <w:left w:val="single" w:sz="8" w:space="0" w:color="auto"/>
              <w:right w:val="single" w:sz="8" w:space="0" w:color="auto"/>
            </w:tcBorders>
            <w:vAlign w:val="bottom"/>
          </w:tcPr>
          <w:p w:rsidR="006F63F8" w:rsidRDefault="006F63F8">
            <w:pPr>
              <w:rPr>
                <w:sz w:val="18"/>
                <w:szCs w:val="18"/>
              </w:rPr>
            </w:pPr>
          </w:p>
        </w:tc>
        <w:tc>
          <w:tcPr>
            <w:tcW w:w="1080" w:type="dxa"/>
            <w:vMerge w:val="restart"/>
            <w:tcBorders>
              <w:right w:val="single" w:sz="8" w:space="0" w:color="auto"/>
            </w:tcBorders>
            <w:vAlign w:val="bottom"/>
          </w:tcPr>
          <w:p w:rsidR="006F63F8" w:rsidRDefault="008E145A">
            <w:pPr>
              <w:jc w:val="center"/>
              <w:rPr>
                <w:sz w:val="20"/>
                <w:szCs w:val="20"/>
              </w:rPr>
            </w:pPr>
            <w:r>
              <w:rPr>
                <w:rFonts w:eastAsia="Times New Roman"/>
                <w:w w:val="99"/>
                <w:sz w:val="24"/>
                <w:szCs w:val="24"/>
              </w:rPr>
              <w:t>–20</w:t>
            </w:r>
          </w:p>
        </w:tc>
        <w:tc>
          <w:tcPr>
            <w:tcW w:w="1080" w:type="dxa"/>
            <w:vMerge/>
            <w:tcBorders>
              <w:right w:val="single" w:sz="8" w:space="0" w:color="auto"/>
            </w:tcBorders>
            <w:vAlign w:val="bottom"/>
          </w:tcPr>
          <w:p w:rsidR="006F63F8" w:rsidRDefault="006F63F8">
            <w:pPr>
              <w:rPr>
                <w:sz w:val="18"/>
                <w:szCs w:val="18"/>
              </w:rPr>
            </w:pPr>
          </w:p>
        </w:tc>
        <w:tc>
          <w:tcPr>
            <w:tcW w:w="1080" w:type="dxa"/>
            <w:vMerge/>
            <w:tcBorders>
              <w:right w:val="single" w:sz="8" w:space="0" w:color="auto"/>
            </w:tcBorders>
            <w:vAlign w:val="bottom"/>
          </w:tcPr>
          <w:p w:rsidR="006F63F8" w:rsidRDefault="006F63F8">
            <w:pPr>
              <w:rPr>
                <w:sz w:val="18"/>
                <w:szCs w:val="18"/>
              </w:rPr>
            </w:pPr>
          </w:p>
        </w:tc>
        <w:tc>
          <w:tcPr>
            <w:tcW w:w="1080" w:type="dxa"/>
            <w:vMerge/>
            <w:tcBorders>
              <w:right w:val="single" w:sz="8" w:space="0" w:color="auto"/>
            </w:tcBorders>
            <w:vAlign w:val="bottom"/>
          </w:tcPr>
          <w:p w:rsidR="006F63F8" w:rsidRDefault="006F63F8">
            <w:pPr>
              <w:rPr>
                <w:sz w:val="18"/>
                <w:szCs w:val="18"/>
              </w:rPr>
            </w:pPr>
          </w:p>
        </w:tc>
        <w:tc>
          <w:tcPr>
            <w:tcW w:w="1080" w:type="dxa"/>
            <w:vMerge/>
            <w:tcBorders>
              <w:right w:val="single" w:sz="8" w:space="0" w:color="auto"/>
            </w:tcBorders>
            <w:vAlign w:val="bottom"/>
          </w:tcPr>
          <w:p w:rsidR="006F63F8" w:rsidRDefault="006F63F8">
            <w:pPr>
              <w:rPr>
                <w:sz w:val="18"/>
                <w:szCs w:val="18"/>
              </w:rPr>
            </w:pPr>
          </w:p>
        </w:tc>
        <w:tc>
          <w:tcPr>
            <w:tcW w:w="1080" w:type="dxa"/>
            <w:vMerge/>
            <w:tcBorders>
              <w:right w:val="single" w:sz="8" w:space="0" w:color="auto"/>
            </w:tcBorders>
            <w:vAlign w:val="bottom"/>
          </w:tcPr>
          <w:p w:rsidR="006F63F8" w:rsidRDefault="006F63F8">
            <w:pPr>
              <w:rPr>
                <w:sz w:val="18"/>
                <w:szCs w:val="18"/>
              </w:rPr>
            </w:pPr>
          </w:p>
        </w:tc>
        <w:tc>
          <w:tcPr>
            <w:tcW w:w="900" w:type="dxa"/>
            <w:vMerge/>
            <w:tcBorders>
              <w:right w:val="single" w:sz="8" w:space="0" w:color="auto"/>
            </w:tcBorders>
            <w:vAlign w:val="bottom"/>
          </w:tcPr>
          <w:p w:rsidR="006F63F8" w:rsidRDefault="006F63F8">
            <w:pPr>
              <w:rPr>
                <w:sz w:val="18"/>
                <w:szCs w:val="18"/>
              </w:rPr>
            </w:pPr>
          </w:p>
        </w:tc>
        <w:tc>
          <w:tcPr>
            <w:tcW w:w="320" w:type="dxa"/>
            <w:vAlign w:val="bottom"/>
          </w:tcPr>
          <w:p w:rsidR="006F63F8" w:rsidRDefault="006F63F8">
            <w:pPr>
              <w:rPr>
                <w:sz w:val="18"/>
                <w:szCs w:val="18"/>
              </w:rPr>
            </w:pPr>
          </w:p>
        </w:tc>
        <w:tc>
          <w:tcPr>
            <w:tcW w:w="0" w:type="dxa"/>
            <w:vAlign w:val="bottom"/>
          </w:tcPr>
          <w:p w:rsidR="006F63F8" w:rsidRDefault="006F63F8">
            <w:pPr>
              <w:rPr>
                <w:sz w:val="1"/>
                <w:szCs w:val="1"/>
              </w:rPr>
            </w:pPr>
          </w:p>
        </w:tc>
      </w:tr>
      <w:tr w:rsidR="006F63F8">
        <w:trPr>
          <w:trHeight w:val="173"/>
        </w:trPr>
        <w:tc>
          <w:tcPr>
            <w:tcW w:w="1120" w:type="dxa"/>
            <w:tcBorders>
              <w:left w:val="single" w:sz="8" w:space="0" w:color="auto"/>
              <w:right w:val="single" w:sz="8" w:space="0" w:color="auto"/>
            </w:tcBorders>
            <w:vAlign w:val="bottom"/>
          </w:tcPr>
          <w:p w:rsidR="006F63F8" w:rsidRDefault="006F63F8">
            <w:pPr>
              <w:rPr>
                <w:sz w:val="15"/>
                <w:szCs w:val="15"/>
              </w:rPr>
            </w:pPr>
          </w:p>
        </w:tc>
        <w:tc>
          <w:tcPr>
            <w:tcW w:w="1080" w:type="dxa"/>
            <w:vMerge/>
            <w:tcBorders>
              <w:right w:val="single" w:sz="8" w:space="0" w:color="auto"/>
            </w:tcBorders>
            <w:vAlign w:val="bottom"/>
          </w:tcPr>
          <w:p w:rsidR="006F63F8" w:rsidRDefault="006F63F8">
            <w:pPr>
              <w:rPr>
                <w:sz w:val="15"/>
                <w:szCs w:val="15"/>
              </w:rPr>
            </w:pPr>
          </w:p>
        </w:tc>
        <w:tc>
          <w:tcPr>
            <w:tcW w:w="1080" w:type="dxa"/>
            <w:tcBorders>
              <w:right w:val="single" w:sz="8" w:space="0" w:color="auto"/>
            </w:tcBorders>
            <w:vAlign w:val="bottom"/>
          </w:tcPr>
          <w:p w:rsidR="006F63F8" w:rsidRDefault="006F63F8">
            <w:pPr>
              <w:rPr>
                <w:sz w:val="15"/>
                <w:szCs w:val="15"/>
              </w:rPr>
            </w:pPr>
          </w:p>
        </w:tc>
        <w:tc>
          <w:tcPr>
            <w:tcW w:w="1080" w:type="dxa"/>
            <w:tcBorders>
              <w:right w:val="single" w:sz="8" w:space="0" w:color="auto"/>
            </w:tcBorders>
            <w:vAlign w:val="bottom"/>
          </w:tcPr>
          <w:p w:rsidR="006F63F8" w:rsidRDefault="006F63F8">
            <w:pPr>
              <w:rPr>
                <w:sz w:val="15"/>
                <w:szCs w:val="15"/>
              </w:rPr>
            </w:pPr>
          </w:p>
        </w:tc>
        <w:tc>
          <w:tcPr>
            <w:tcW w:w="1080" w:type="dxa"/>
            <w:tcBorders>
              <w:right w:val="single" w:sz="8" w:space="0" w:color="auto"/>
            </w:tcBorders>
            <w:vAlign w:val="bottom"/>
          </w:tcPr>
          <w:p w:rsidR="006F63F8" w:rsidRDefault="006F63F8">
            <w:pPr>
              <w:rPr>
                <w:sz w:val="15"/>
                <w:szCs w:val="15"/>
              </w:rPr>
            </w:pPr>
          </w:p>
        </w:tc>
        <w:tc>
          <w:tcPr>
            <w:tcW w:w="1080" w:type="dxa"/>
            <w:tcBorders>
              <w:right w:val="single" w:sz="8" w:space="0" w:color="auto"/>
            </w:tcBorders>
            <w:vAlign w:val="bottom"/>
          </w:tcPr>
          <w:p w:rsidR="006F63F8" w:rsidRDefault="006F63F8">
            <w:pPr>
              <w:rPr>
                <w:sz w:val="15"/>
                <w:szCs w:val="15"/>
              </w:rPr>
            </w:pPr>
          </w:p>
        </w:tc>
        <w:tc>
          <w:tcPr>
            <w:tcW w:w="1080" w:type="dxa"/>
            <w:tcBorders>
              <w:right w:val="single" w:sz="8" w:space="0" w:color="auto"/>
            </w:tcBorders>
            <w:vAlign w:val="bottom"/>
          </w:tcPr>
          <w:p w:rsidR="006F63F8" w:rsidRDefault="006F63F8">
            <w:pPr>
              <w:rPr>
                <w:sz w:val="15"/>
                <w:szCs w:val="15"/>
              </w:rPr>
            </w:pPr>
          </w:p>
        </w:tc>
        <w:tc>
          <w:tcPr>
            <w:tcW w:w="900" w:type="dxa"/>
            <w:tcBorders>
              <w:right w:val="single" w:sz="8" w:space="0" w:color="auto"/>
            </w:tcBorders>
            <w:vAlign w:val="bottom"/>
          </w:tcPr>
          <w:p w:rsidR="006F63F8" w:rsidRDefault="006F63F8">
            <w:pPr>
              <w:rPr>
                <w:sz w:val="15"/>
                <w:szCs w:val="15"/>
              </w:rPr>
            </w:pPr>
          </w:p>
        </w:tc>
        <w:tc>
          <w:tcPr>
            <w:tcW w:w="320" w:type="dxa"/>
            <w:vAlign w:val="bottom"/>
          </w:tcPr>
          <w:p w:rsidR="006F63F8" w:rsidRDefault="006F63F8">
            <w:pPr>
              <w:rPr>
                <w:sz w:val="15"/>
                <w:szCs w:val="15"/>
              </w:rPr>
            </w:pPr>
          </w:p>
        </w:tc>
        <w:tc>
          <w:tcPr>
            <w:tcW w:w="0" w:type="dxa"/>
            <w:vAlign w:val="bottom"/>
          </w:tcPr>
          <w:p w:rsidR="006F63F8" w:rsidRDefault="006F63F8">
            <w:pPr>
              <w:rPr>
                <w:sz w:val="1"/>
                <w:szCs w:val="1"/>
              </w:rPr>
            </w:pPr>
          </w:p>
        </w:tc>
      </w:tr>
      <w:tr w:rsidR="006F63F8">
        <w:trPr>
          <w:trHeight w:val="203"/>
        </w:trPr>
        <w:tc>
          <w:tcPr>
            <w:tcW w:w="1120" w:type="dxa"/>
            <w:tcBorders>
              <w:left w:val="single" w:sz="8" w:space="0" w:color="auto"/>
              <w:bottom w:val="single" w:sz="8" w:space="0" w:color="auto"/>
              <w:right w:val="single" w:sz="8" w:space="0" w:color="auto"/>
            </w:tcBorders>
            <w:vAlign w:val="bottom"/>
          </w:tcPr>
          <w:p w:rsidR="006F63F8" w:rsidRDefault="006F63F8">
            <w:pPr>
              <w:rPr>
                <w:sz w:val="17"/>
                <w:szCs w:val="17"/>
              </w:rPr>
            </w:pPr>
          </w:p>
        </w:tc>
        <w:tc>
          <w:tcPr>
            <w:tcW w:w="1080" w:type="dxa"/>
            <w:tcBorders>
              <w:bottom w:val="single" w:sz="8" w:space="0" w:color="auto"/>
              <w:right w:val="single" w:sz="8" w:space="0" w:color="auto"/>
            </w:tcBorders>
            <w:vAlign w:val="bottom"/>
          </w:tcPr>
          <w:p w:rsidR="006F63F8" w:rsidRDefault="006F63F8">
            <w:pPr>
              <w:rPr>
                <w:sz w:val="17"/>
                <w:szCs w:val="17"/>
              </w:rPr>
            </w:pPr>
          </w:p>
        </w:tc>
        <w:tc>
          <w:tcPr>
            <w:tcW w:w="1080" w:type="dxa"/>
            <w:tcBorders>
              <w:bottom w:val="single" w:sz="8" w:space="0" w:color="auto"/>
              <w:right w:val="single" w:sz="8" w:space="0" w:color="auto"/>
            </w:tcBorders>
            <w:vAlign w:val="bottom"/>
          </w:tcPr>
          <w:p w:rsidR="006F63F8" w:rsidRDefault="006F63F8">
            <w:pPr>
              <w:rPr>
                <w:sz w:val="17"/>
                <w:szCs w:val="17"/>
              </w:rPr>
            </w:pPr>
          </w:p>
        </w:tc>
        <w:tc>
          <w:tcPr>
            <w:tcW w:w="1080" w:type="dxa"/>
            <w:tcBorders>
              <w:bottom w:val="single" w:sz="8" w:space="0" w:color="auto"/>
              <w:right w:val="single" w:sz="8" w:space="0" w:color="auto"/>
            </w:tcBorders>
            <w:vAlign w:val="bottom"/>
          </w:tcPr>
          <w:p w:rsidR="006F63F8" w:rsidRDefault="006F63F8">
            <w:pPr>
              <w:rPr>
                <w:sz w:val="17"/>
                <w:szCs w:val="17"/>
              </w:rPr>
            </w:pPr>
          </w:p>
        </w:tc>
        <w:tc>
          <w:tcPr>
            <w:tcW w:w="1080" w:type="dxa"/>
            <w:tcBorders>
              <w:bottom w:val="single" w:sz="8" w:space="0" w:color="auto"/>
              <w:right w:val="single" w:sz="8" w:space="0" w:color="auto"/>
            </w:tcBorders>
            <w:vAlign w:val="bottom"/>
          </w:tcPr>
          <w:p w:rsidR="006F63F8" w:rsidRDefault="006F63F8">
            <w:pPr>
              <w:rPr>
                <w:sz w:val="17"/>
                <w:szCs w:val="17"/>
              </w:rPr>
            </w:pPr>
          </w:p>
        </w:tc>
        <w:tc>
          <w:tcPr>
            <w:tcW w:w="1080" w:type="dxa"/>
            <w:tcBorders>
              <w:bottom w:val="single" w:sz="8" w:space="0" w:color="auto"/>
              <w:right w:val="single" w:sz="8" w:space="0" w:color="auto"/>
            </w:tcBorders>
            <w:vAlign w:val="bottom"/>
          </w:tcPr>
          <w:p w:rsidR="006F63F8" w:rsidRDefault="006F63F8">
            <w:pPr>
              <w:rPr>
                <w:sz w:val="17"/>
                <w:szCs w:val="17"/>
              </w:rPr>
            </w:pPr>
          </w:p>
        </w:tc>
        <w:tc>
          <w:tcPr>
            <w:tcW w:w="1080" w:type="dxa"/>
            <w:tcBorders>
              <w:bottom w:val="single" w:sz="8" w:space="0" w:color="auto"/>
              <w:right w:val="single" w:sz="8" w:space="0" w:color="auto"/>
            </w:tcBorders>
            <w:vAlign w:val="bottom"/>
          </w:tcPr>
          <w:p w:rsidR="006F63F8" w:rsidRDefault="006F63F8">
            <w:pPr>
              <w:rPr>
                <w:sz w:val="17"/>
                <w:szCs w:val="17"/>
              </w:rPr>
            </w:pPr>
          </w:p>
        </w:tc>
        <w:tc>
          <w:tcPr>
            <w:tcW w:w="900" w:type="dxa"/>
            <w:tcBorders>
              <w:bottom w:val="single" w:sz="8" w:space="0" w:color="auto"/>
              <w:right w:val="single" w:sz="8" w:space="0" w:color="auto"/>
            </w:tcBorders>
            <w:vAlign w:val="bottom"/>
          </w:tcPr>
          <w:p w:rsidR="006F63F8" w:rsidRDefault="006F63F8">
            <w:pPr>
              <w:rPr>
                <w:sz w:val="17"/>
                <w:szCs w:val="17"/>
              </w:rPr>
            </w:pPr>
          </w:p>
        </w:tc>
        <w:tc>
          <w:tcPr>
            <w:tcW w:w="320" w:type="dxa"/>
            <w:vAlign w:val="bottom"/>
          </w:tcPr>
          <w:p w:rsidR="006F63F8" w:rsidRDefault="006F63F8">
            <w:pPr>
              <w:rPr>
                <w:sz w:val="17"/>
                <w:szCs w:val="17"/>
              </w:rPr>
            </w:pPr>
          </w:p>
        </w:tc>
        <w:tc>
          <w:tcPr>
            <w:tcW w:w="0" w:type="dxa"/>
            <w:vAlign w:val="bottom"/>
          </w:tcPr>
          <w:p w:rsidR="006F63F8" w:rsidRDefault="006F63F8">
            <w:pPr>
              <w:rPr>
                <w:sz w:val="1"/>
                <w:szCs w:val="1"/>
              </w:rPr>
            </w:pPr>
          </w:p>
        </w:tc>
      </w:tr>
      <w:tr w:rsidR="006F63F8">
        <w:trPr>
          <w:trHeight w:val="448"/>
        </w:trPr>
        <w:tc>
          <w:tcPr>
            <w:tcW w:w="112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8"/>
                <w:szCs w:val="28"/>
              </w:rPr>
              <w:t>n, ч</w:t>
            </w:r>
          </w:p>
        </w:tc>
        <w:tc>
          <w:tcPr>
            <w:tcW w:w="10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83</w:t>
            </w:r>
          </w:p>
        </w:tc>
        <w:tc>
          <w:tcPr>
            <w:tcW w:w="1080" w:type="dxa"/>
            <w:tcBorders>
              <w:right w:val="single" w:sz="8" w:space="0" w:color="auto"/>
            </w:tcBorders>
            <w:vAlign w:val="bottom"/>
          </w:tcPr>
          <w:p w:rsidR="006F63F8" w:rsidRDefault="008E145A">
            <w:pPr>
              <w:ind w:left="340"/>
              <w:rPr>
                <w:sz w:val="20"/>
                <w:szCs w:val="20"/>
              </w:rPr>
            </w:pPr>
            <w:r>
              <w:rPr>
                <w:rFonts w:eastAsia="Times New Roman"/>
                <w:sz w:val="24"/>
                <w:szCs w:val="24"/>
              </w:rPr>
              <w:t>273</w:t>
            </w:r>
          </w:p>
        </w:tc>
        <w:tc>
          <w:tcPr>
            <w:tcW w:w="1080" w:type="dxa"/>
            <w:tcBorders>
              <w:right w:val="single" w:sz="8" w:space="0" w:color="auto"/>
            </w:tcBorders>
            <w:vAlign w:val="bottom"/>
          </w:tcPr>
          <w:p w:rsidR="006F63F8" w:rsidRDefault="008E145A">
            <w:pPr>
              <w:ind w:left="340"/>
              <w:rPr>
                <w:sz w:val="20"/>
                <w:szCs w:val="20"/>
              </w:rPr>
            </w:pPr>
            <w:r>
              <w:rPr>
                <w:rFonts w:eastAsia="Times New Roman"/>
                <w:sz w:val="24"/>
                <w:szCs w:val="24"/>
              </w:rPr>
              <w:t>708</w:t>
            </w:r>
          </w:p>
        </w:tc>
        <w:tc>
          <w:tcPr>
            <w:tcW w:w="1080" w:type="dxa"/>
            <w:tcBorders>
              <w:right w:val="single" w:sz="8" w:space="0" w:color="auto"/>
            </w:tcBorders>
            <w:vAlign w:val="bottom"/>
          </w:tcPr>
          <w:p w:rsidR="006F63F8" w:rsidRDefault="008E145A">
            <w:pPr>
              <w:ind w:right="200"/>
              <w:jc w:val="right"/>
              <w:rPr>
                <w:sz w:val="20"/>
                <w:szCs w:val="20"/>
              </w:rPr>
            </w:pPr>
            <w:r>
              <w:rPr>
                <w:rFonts w:eastAsia="Times New Roman"/>
                <w:sz w:val="24"/>
                <w:szCs w:val="24"/>
              </w:rPr>
              <w:t>1533</w:t>
            </w:r>
          </w:p>
        </w:tc>
        <w:tc>
          <w:tcPr>
            <w:tcW w:w="1080" w:type="dxa"/>
            <w:tcBorders>
              <w:right w:val="single" w:sz="8" w:space="0" w:color="auto"/>
            </w:tcBorders>
            <w:vAlign w:val="bottom"/>
          </w:tcPr>
          <w:p w:rsidR="006F63F8" w:rsidRDefault="008E145A">
            <w:pPr>
              <w:ind w:right="200"/>
              <w:jc w:val="right"/>
              <w:rPr>
                <w:sz w:val="20"/>
                <w:szCs w:val="20"/>
              </w:rPr>
            </w:pPr>
            <w:r>
              <w:rPr>
                <w:rFonts w:eastAsia="Times New Roman"/>
                <w:sz w:val="24"/>
                <w:szCs w:val="24"/>
              </w:rPr>
              <w:t>2878</w:t>
            </w:r>
          </w:p>
        </w:tc>
        <w:tc>
          <w:tcPr>
            <w:tcW w:w="1080" w:type="dxa"/>
            <w:tcBorders>
              <w:right w:val="single" w:sz="8" w:space="0" w:color="auto"/>
            </w:tcBorders>
            <w:vAlign w:val="bottom"/>
          </w:tcPr>
          <w:p w:rsidR="006F63F8" w:rsidRDefault="008E145A">
            <w:pPr>
              <w:ind w:right="200"/>
              <w:jc w:val="right"/>
              <w:rPr>
                <w:sz w:val="20"/>
                <w:szCs w:val="20"/>
              </w:rPr>
            </w:pPr>
            <w:r>
              <w:rPr>
                <w:rFonts w:eastAsia="Times New Roman"/>
                <w:sz w:val="24"/>
                <w:szCs w:val="24"/>
              </w:rPr>
              <w:t>5184</w:t>
            </w:r>
          </w:p>
        </w:tc>
        <w:tc>
          <w:tcPr>
            <w:tcW w:w="900" w:type="dxa"/>
            <w:tcBorders>
              <w:right w:val="single" w:sz="8" w:space="0" w:color="auto"/>
            </w:tcBorders>
            <w:vAlign w:val="bottom"/>
          </w:tcPr>
          <w:p w:rsidR="006F63F8" w:rsidRDefault="008E145A">
            <w:pPr>
              <w:ind w:right="100"/>
              <w:jc w:val="right"/>
              <w:rPr>
                <w:sz w:val="20"/>
                <w:szCs w:val="20"/>
              </w:rPr>
            </w:pPr>
            <w:r>
              <w:rPr>
                <w:rFonts w:eastAsia="Times New Roman"/>
                <w:sz w:val="24"/>
                <w:szCs w:val="24"/>
              </w:rPr>
              <w:t>5184</w:t>
            </w:r>
          </w:p>
        </w:tc>
        <w:tc>
          <w:tcPr>
            <w:tcW w:w="320" w:type="dxa"/>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222"/>
        </w:trPr>
        <w:tc>
          <w:tcPr>
            <w:tcW w:w="1120" w:type="dxa"/>
            <w:tcBorders>
              <w:left w:val="single" w:sz="8" w:space="0" w:color="auto"/>
              <w:bottom w:val="single" w:sz="8" w:space="0" w:color="auto"/>
              <w:right w:val="single" w:sz="8" w:space="0" w:color="auto"/>
            </w:tcBorders>
            <w:vAlign w:val="bottom"/>
          </w:tcPr>
          <w:p w:rsidR="006F63F8" w:rsidRDefault="006F63F8">
            <w:pPr>
              <w:rPr>
                <w:sz w:val="19"/>
                <w:szCs w:val="19"/>
              </w:rPr>
            </w:pPr>
          </w:p>
        </w:tc>
        <w:tc>
          <w:tcPr>
            <w:tcW w:w="1080" w:type="dxa"/>
            <w:tcBorders>
              <w:bottom w:val="single" w:sz="8" w:space="0" w:color="auto"/>
              <w:right w:val="single" w:sz="8" w:space="0" w:color="auto"/>
            </w:tcBorders>
            <w:vAlign w:val="bottom"/>
          </w:tcPr>
          <w:p w:rsidR="006F63F8" w:rsidRDefault="006F63F8">
            <w:pPr>
              <w:rPr>
                <w:sz w:val="19"/>
                <w:szCs w:val="19"/>
              </w:rPr>
            </w:pPr>
          </w:p>
        </w:tc>
        <w:tc>
          <w:tcPr>
            <w:tcW w:w="1080" w:type="dxa"/>
            <w:tcBorders>
              <w:bottom w:val="single" w:sz="8" w:space="0" w:color="auto"/>
              <w:right w:val="single" w:sz="8" w:space="0" w:color="auto"/>
            </w:tcBorders>
            <w:vAlign w:val="bottom"/>
          </w:tcPr>
          <w:p w:rsidR="006F63F8" w:rsidRDefault="006F63F8">
            <w:pPr>
              <w:rPr>
                <w:sz w:val="19"/>
                <w:szCs w:val="19"/>
              </w:rPr>
            </w:pPr>
          </w:p>
        </w:tc>
        <w:tc>
          <w:tcPr>
            <w:tcW w:w="1080" w:type="dxa"/>
            <w:tcBorders>
              <w:bottom w:val="single" w:sz="8" w:space="0" w:color="auto"/>
              <w:right w:val="single" w:sz="8" w:space="0" w:color="auto"/>
            </w:tcBorders>
            <w:vAlign w:val="bottom"/>
          </w:tcPr>
          <w:p w:rsidR="006F63F8" w:rsidRDefault="006F63F8">
            <w:pPr>
              <w:rPr>
                <w:sz w:val="19"/>
                <w:szCs w:val="19"/>
              </w:rPr>
            </w:pPr>
          </w:p>
        </w:tc>
        <w:tc>
          <w:tcPr>
            <w:tcW w:w="1080" w:type="dxa"/>
            <w:tcBorders>
              <w:bottom w:val="single" w:sz="8" w:space="0" w:color="auto"/>
              <w:right w:val="single" w:sz="8" w:space="0" w:color="auto"/>
            </w:tcBorders>
            <w:vAlign w:val="bottom"/>
          </w:tcPr>
          <w:p w:rsidR="006F63F8" w:rsidRDefault="006F63F8">
            <w:pPr>
              <w:rPr>
                <w:sz w:val="19"/>
                <w:szCs w:val="19"/>
              </w:rPr>
            </w:pPr>
          </w:p>
        </w:tc>
        <w:tc>
          <w:tcPr>
            <w:tcW w:w="1080" w:type="dxa"/>
            <w:tcBorders>
              <w:bottom w:val="single" w:sz="8" w:space="0" w:color="auto"/>
              <w:right w:val="single" w:sz="8" w:space="0" w:color="auto"/>
            </w:tcBorders>
            <w:vAlign w:val="bottom"/>
          </w:tcPr>
          <w:p w:rsidR="006F63F8" w:rsidRDefault="006F63F8">
            <w:pPr>
              <w:rPr>
                <w:sz w:val="19"/>
                <w:szCs w:val="19"/>
              </w:rPr>
            </w:pPr>
          </w:p>
        </w:tc>
        <w:tc>
          <w:tcPr>
            <w:tcW w:w="1080" w:type="dxa"/>
            <w:tcBorders>
              <w:bottom w:val="single" w:sz="8" w:space="0" w:color="auto"/>
              <w:right w:val="single" w:sz="8" w:space="0" w:color="auto"/>
            </w:tcBorders>
            <w:vAlign w:val="bottom"/>
          </w:tcPr>
          <w:p w:rsidR="006F63F8" w:rsidRDefault="006F63F8">
            <w:pPr>
              <w:rPr>
                <w:sz w:val="19"/>
                <w:szCs w:val="19"/>
              </w:rPr>
            </w:pPr>
          </w:p>
        </w:tc>
        <w:tc>
          <w:tcPr>
            <w:tcW w:w="900" w:type="dxa"/>
            <w:tcBorders>
              <w:bottom w:val="single" w:sz="8" w:space="0" w:color="auto"/>
              <w:right w:val="single" w:sz="8" w:space="0" w:color="auto"/>
            </w:tcBorders>
            <w:vAlign w:val="bottom"/>
          </w:tcPr>
          <w:p w:rsidR="006F63F8" w:rsidRDefault="006F63F8">
            <w:pPr>
              <w:rPr>
                <w:sz w:val="19"/>
                <w:szCs w:val="19"/>
              </w:rPr>
            </w:pPr>
          </w:p>
        </w:tc>
        <w:tc>
          <w:tcPr>
            <w:tcW w:w="320" w:type="dxa"/>
            <w:vAlign w:val="bottom"/>
          </w:tcPr>
          <w:p w:rsidR="006F63F8" w:rsidRDefault="006F63F8">
            <w:pPr>
              <w:rPr>
                <w:sz w:val="19"/>
                <w:szCs w:val="19"/>
              </w:rPr>
            </w:pPr>
          </w:p>
        </w:tc>
        <w:tc>
          <w:tcPr>
            <w:tcW w:w="0" w:type="dxa"/>
            <w:vAlign w:val="bottom"/>
          </w:tcPr>
          <w:p w:rsidR="006F63F8" w:rsidRDefault="006F63F8">
            <w:pPr>
              <w:rPr>
                <w:sz w:val="1"/>
                <w:szCs w:val="1"/>
              </w:rPr>
            </w:pPr>
          </w:p>
        </w:tc>
      </w:tr>
    </w:tbl>
    <w:p w:rsidR="006F63F8" w:rsidRDefault="006F63F8">
      <w:pPr>
        <w:spacing w:line="307" w:lineRule="exact"/>
        <w:rPr>
          <w:sz w:val="20"/>
          <w:szCs w:val="20"/>
        </w:rPr>
      </w:pPr>
    </w:p>
    <w:p w:rsidR="006F63F8" w:rsidRDefault="008E145A">
      <w:pPr>
        <w:spacing w:line="238" w:lineRule="auto"/>
        <w:ind w:left="2" w:firstLine="660"/>
        <w:jc w:val="both"/>
        <w:rPr>
          <w:sz w:val="20"/>
          <w:szCs w:val="20"/>
        </w:rPr>
      </w:pPr>
      <w:r>
        <w:rPr>
          <w:rFonts w:eastAsia="Times New Roman"/>
          <w:sz w:val="28"/>
          <w:szCs w:val="28"/>
        </w:rPr>
        <w:t>По оси абсцисс в левой части откладывают значения температур наружного воздуха, t</w:t>
      </w:r>
      <w:r>
        <w:rPr>
          <w:rFonts w:eastAsia="Times New Roman"/>
          <w:sz w:val="18"/>
          <w:szCs w:val="18"/>
        </w:rPr>
        <w:t>Н</w:t>
      </w:r>
      <w:r>
        <w:rPr>
          <w:rFonts w:eastAsia="Times New Roman"/>
          <w:sz w:val="28"/>
          <w:szCs w:val="28"/>
        </w:rPr>
        <w:t>, в правой части – время в часах, равное продолжительности года n</w:t>
      </w:r>
      <w:r>
        <w:rPr>
          <w:rFonts w:eastAsia="Times New Roman"/>
          <w:sz w:val="18"/>
          <w:szCs w:val="18"/>
        </w:rPr>
        <w:t>Г</w:t>
      </w:r>
      <w:r>
        <w:rPr>
          <w:rFonts w:eastAsia="Times New Roman"/>
          <w:sz w:val="28"/>
          <w:szCs w:val="28"/>
        </w:rPr>
        <w:t xml:space="preserve"> = 8760 ч </w:t>
      </w:r>
      <w:r>
        <w:rPr>
          <w:rFonts w:ascii="Symbol" w:eastAsia="Symbol" w:hAnsi="Symbol" w:cs="Symbol"/>
          <w:sz w:val="28"/>
          <w:szCs w:val="28"/>
        </w:rPr>
        <w:t></w:t>
      </w:r>
      <w:r>
        <w:rPr>
          <w:rFonts w:eastAsia="Times New Roman"/>
          <w:sz w:val="28"/>
          <w:szCs w:val="28"/>
        </w:rPr>
        <w:t xml:space="preserve"> 365 сут. – продолжительность календарного года, (при проведении летних профилактических работ с прекращением подачи тепла в сеть продолжительность работы системы теплоснабжения принимается n</w:t>
      </w:r>
      <w:r>
        <w:rPr>
          <w:rFonts w:eastAsia="Times New Roman"/>
          <w:sz w:val="18"/>
          <w:szCs w:val="18"/>
        </w:rPr>
        <w:t>Г</w:t>
      </w:r>
      <w:r>
        <w:rPr>
          <w:rFonts w:eastAsia="Times New Roman"/>
          <w:sz w:val="28"/>
          <w:szCs w:val="28"/>
        </w:rPr>
        <w:t xml:space="preserve"> </w:t>
      </w:r>
      <w:r>
        <w:rPr>
          <w:rFonts w:ascii="Symbol" w:eastAsia="Symbol" w:hAnsi="Symbol" w:cs="Symbol"/>
          <w:sz w:val="28"/>
          <w:szCs w:val="28"/>
        </w:rPr>
        <w:t></w:t>
      </w:r>
      <w:r>
        <w:rPr>
          <w:rFonts w:eastAsia="Times New Roman"/>
          <w:sz w:val="28"/>
          <w:szCs w:val="28"/>
        </w:rPr>
        <w:t xml:space="preserve"> 8400 ч </w:t>
      </w:r>
      <w:r>
        <w:rPr>
          <w:rFonts w:ascii="Symbol" w:eastAsia="Symbol" w:hAnsi="Symbol" w:cs="Symbol"/>
          <w:sz w:val="28"/>
          <w:szCs w:val="28"/>
        </w:rPr>
        <w:t></w:t>
      </w:r>
      <w:r>
        <w:rPr>
          <w:rFonts w:eastAsia="Times New Roman"/>
          <w:sz w:val="28"/>
          <w:szCs w:val="28"/>
        </w:rPr>
        <w:t xml:space="preserve"> 350 сут.), по оси ординат откладывают суммарные часовые нагрузки рассматриваемых видов теплопотребления (отопление, вентиляция, ГВС), Гкал/ч, ГДж/ч, (Вт).</w:t>
      </w:r>
    </w:p>
    <w:p w:rsidR="006F63F8" w:rsidRDefault="006F63F8">
      <w:pPr>
        <w:spacing w:line="197" w:lineRule="exact"/>
        <w:rPr>
          <w:sz w:val="20"/>
          <w:szCs w:val="20"/>
        </w:rPr>
      </w:pPr>
    </w:p>
    <w:p w:rsidR="006F63F8" w:rsidRDefault="006F63F8">
      <w:pPr>
        <w:ind w:right="-1"/>
        <w:jc w:val="center"/>
        <w:rPr>
          <w:sz w:val="20"/>
          <w:szCs w:val="20"/>
        </w:rPr>
      </w:pPr>
    </w:p>
    <w:p w:rsidR="006F63F8" w:rsidRDefault="006F63F8">
      <w:pPr>
        <w:sectPr w:rsidR="006F63F8">
          <w:pgSz w:w="11900" w:h="16838"/>
          <w:pgMar w:top="1440" w:right="1126" w:bottom="378" w:left="1418" w:header="0" w:footer="0" w:gutter="0"/>
          <w:cols w:space="720" w:equalWidth="0">
            <w:col w:w="9362"/>
          </w:cols>
        </w:sectPr>
      </w:pPr>
    </w:p>
    <w:p w:rsidR="006F63F8" w:rsidRDefault="008E145A" w:rsidP="00115B43">
      <w:pPr>
        <w:numPr>
          <w:ilvl w:val="0"/>
          <w:numId w:val="20"/>
        </w:numPr>
        <w:tabs>
          <w:tab w:val="left" w:pos="942"/>
        </w:tabs>
        <w:spacing w:line="236" w:lineRule="auto"/>
        <w:ind w:left="2" w:firstLine="659"/>
        <w:jc w:val="both"/>
        <w:rPr>
          <w:rFonts w:eastAsia="Times New Roman"/>
          <w:sz w:val="28"/>
          <w:szCs w:val="28"/>
        </w:rPr>
      </w:pPr>
      <w:r>
        <w:rPr>
          <w:rFonts w:eastAsia="Times New Roman"/>
          <w:sz w:val="28"/>
          <w:szCs w:val="28"/>
        </w:rPr>
        <w:lastRenderedPageBreak/>
        <w:t>левой части строят суммарный график изменения тепловых нагрузок от температуры наружного воздуха по данным таблицы суммарных тепловых нагрузок.</w:t>
      </w:r>
    </w:p>
    <w:p w:rsidR="006F63F8" w:rsidRDefault="006F63F8">
      <w:pPr>
        <w:spacing w:line="16" w:lineRule="exact"/>
        <w:rPr>
          <w:rFonts w:eastAsia="Times New Roman"/>
          <w:sz w:val="28"/>
          <w:szCs w:val="28"/>
        </w:rPr>
      </w:pPr>
    </w:p>
    <w:p w:rsidR="006F63F8" w:rsidRDefault="008E145A" w:rsidP="00115B43">
      <w:pPr>
        <w:numPr>
          <w:ilvl w:val="0"/>
          <w:numId w:val="20"/>
        </w:numPr>
        <w:tabs>
          <w:tab w:val="left" w:pos="1011"/>
        </w:tabs>
        <w:spacing w:line="237" w:lineRule="auto"/>
        <w:ind w:left="2" w:firstLine="659"/>
        <w:jc w:val="both"/>
        <w:rPr>
          <w:rFonts w:eastAsia="Times New Roman"/>
          <w:sz w:val="28"/>
          <w:szCs w:val="28"/>
        </w:rPr>
      </w:pPr>
      <w:r>
        <w:rPr>
          <w:rFonts w:eastAsia="Times New Roman"/>
          <w:sz w:val="28"/>
          <w:szCs w:val="28"/>
        </w:rPr>
        <w:t>правой части строят график продолжительности. Для построения линии продолжительности из интервала температур наружного воздуха для данной местности выбирают ближайшее к t</w:t>
      </w:r>
      <w:r>
        <w:rPr>
          <w:rFonts w:eastAsia="Times New Roman"/>
          <w:sz w:val="18"/>
          <w:szCs w:val="18"/>
        </w:rPr>
        <w:t>НО</w:t>
      </w:r>
      <w:r>
        <w:rPr>
          <w:rFonts w:eastAsia="Times New Roman"/>
          <w:sz w:val="28"/>
          <w:szCs w:val="28"/>
        </w:rPr>
        <w:t xml:space="preserve"> </w:t>
      </w:r>
      <w:r>
        <w:rPr>
          <w:rFonts w:ascii="Symbol" w:eastAsia="Symbol" w:hAnsi="Symbol" w:cs="Symbol"/>
          <w:sz w:val="28"/>
          <w:szCs w:val="28"/>
        </w:rPr>
        <w:t></w:t>
      </w:r>
      <w:r>
        <w:rPr>
          <w:rFonts w:eastAsia="Times New Roman"/>
          <w:sz w:val="28"/>
          <w:szCs w:val="28"/>
        </w:rPr>
        <w:t xml:space="preserve"> -25</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С, большее значение t</w:t>
      </w:r>
      <w:r>
        <w:rPr>
          <w:rFonts w:eastAsia="Times New Roman"/>
          <w:sz w:val="18"/>
          <w:szCs w:val="18"/>
        </w:rPr>
        <w:t>Н</w:t>
      </w:r>
      <w:r>
        <w:rPr>
          <w:rFonts w:eastAsia="Times New Roman"/>
          <w:sz w:val="28"/>
          <w:szCs w:val="28"/>
        </w:rPr>
        <w:t>, кратное 5, t</w:t>
      </w:r>
      <w:r>
        <w:rPr>
          <w:rFonts w:eastAsia="Times New Roman"/>
          <w:sz w:val="18"/>
          <w:szCs w:val="18"/>
        </w:rPr>
        <w:t>Н</w:t>
      </w:r>
      <w:r>
        <w:rPr>
          <w:rFonts w:eastAsia="Times New Roman"/>
          <w:sz w:val="28"/>
          <w:szCs w:val="28"/>
        </w:rPr>
        <w:t xml:space="preserve"> </w:t>
      </w:r>
      <w:r>
        <w:rPr>
          <w:rFonts w:ascii="Symbol" w:eastAsia="Symbol" w:hAnsi="Symbol" w:cs="Symbol"/>
          <w:sz w:val="28"/>
          <w:szCs w:val="28"/>
        </w:rPr>
        <w:t></w:t>
      </w:r>
      <w:r>
        <w:rPr>
          <w:rFonts w:eastAsia="Times New Roman"/>
          <w:sz w:val="28"/>
          <w:szCs w:val="28"/>
        </w:rPr>
        <w:t xml:space="preserve"> -20</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С.</w:t>
      </w:r>
    </w:p>
    <w:p w:rsidR="006F63F8" w:rsidRDefault="006F63F8">
      <w:pPr>
        <w:spacing w:line="16" w:lineRule="exact"/>
        <w:rPr>
          <w:rFonts w:eastAsia="Times New Roman"/>
          <w:sz w:val="28"/>
          <w:szCs w:val="28"/>
        </w:rPr>
      </w:pPr>
    </w:p>
    <w:p w:rsidR="006F63F8" w:rsidRDefault="008E145A">
      <w:pPr>
        <w:spacing w:line="237" w:lineRule="auto"/>
        <w:ind w:left="2" w:firstLine="660"/>
        <w:jc w:val="both"/>
        <w:rPr>
          <w:rFonts w:eastAsia="Times New Roman"/>
          <w:sz w:val="28"/>
          <w:szCs w:val="28"/>
        </w:rPr>
      </w:pPr>
      <w:r>
        <w:rPr>
          <w:rFonts w:eastAsia="Times New Roman"/>
          <w:sz w:val="28"/>
          <w:szCs w:val="28"/>
        </w:rPr>
        <w:t xml:space="preserve">По климатологической таблице определяют продолжительность стояния наружных температур </w:t>
      </w:r>
      <w:r>
        <w:rPr>
          <w:rFonts w:eastAsia="Times New Roman"/>
          <w:b/>
          <w:bCs/>
          <w:sz w:val="28"/>
          <w:szCs w:val="28"/>
        </w:rPr>
        <w:t>ниже</w:t>
      </w:r>
      <w:r>
        <w:rPr>
          <w:rFonts w:eastAsia="Times New Roman"/>
          <w:sz w:val="28"/>
          <w:szCs w:val="28"/>
        </w:rPr>
        <w:t xml:space="preserve"> выбранного значения t</w:t>
      </w:r>
      <w:r>
        <w:rPr>
          <w:rFonts w:eastAsia="Times New Roman"/>
          <w:sz w:val="18"/>
          <w:szCs w:val="18"/>
        </w:rPr>
        <w:t>Н</w:t>
      </w:r>
      <w:r>
        <w:rPr>
          <w:rFonts w:eastAsia="Times New Roman"/>
          <w:sz w:val="28"/>
          <w:szCs w:val="28"/>
        </w:rPr>
        <w:t xml:space="preserve"> </w:t>
      </w:r>
      <w:r>
        <w:rPr>
          <w:rFonts w:ascii="Symbol" w:eastAsia="Symbol" w:hAnsi="Symbol" w:cs="Symbol"/>
          <w:sz w:val="28"/>
          <w:szCs w:val="28"/>
        </w:rPr>
        <w:t></w:t>
      </w:r>
      <w:r>
        <w:rPr>
          <w:rFonts w:eastAsia="Times New Roman"/>
          <w:sz w:val="28"/>
          <w:szCs w:val="28"/>
        </w:rPr>
        <w:t xml:space="preserve"> -20</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С — 83 ч. Находят указанные величины на осях абсцисс и проводят вертикальные линии построения: «температурную» в левой части и «часовую» — в правой части графика.</w:t>
      </w:r>
    </w:p>
    <w:p w:rsidR="006F63F8" w:rsidRDefault="006F63F8">
      <w:pPr>
        <w:spacing w:line="17" w:lineRule="exact"/>
        <w:rPr>
          <w:rFonts w:eastAsia="Times New Roman"/>
          <w:sz w:val="28"/>
          <w:szCs w:val="28"/>
        </w:rPr>
      </w:pPr>
    </w:p>
    <w:p w:rsidR="006F63F8" w:rsidRDefault="008E145A">
      <w:pPr>
        <w:ind w:left="662"/>
        <w:rPr>
          <w:rFonts w:eastAsia="Times New Roman"/>
          <w:sz w:val="28"/>
          <w:szCs w:val="28"/>
        </w:rPr>
      </w:pPr>
      <w:r>
        <w:rPr>
          <w:rFonts w:eastAsia="Times New Roman"/>
          <w:sz w:val="27"/>
          <w:szCs w:val="27"/>
        </w:rPr>
        <w:t>Затем, пользуясь графиком суммарной тепловой нагрузки в левой части,</w:t>
      </w:r>
    </w:p>
    <w:p w:rsidR="006F63F8" w:rsidRDefault="006F63F8">
      <w:pPr>
        <w:spacing w:line="1" w:lineRule="exact"/>
        <w:rPr>
          <w:sz w:val="20"/>
          <w:szCs w:val="20"/>
        </w:rPr>
      </w:pPr>
    </w:p>
    <w:p w:rsidR="006F63F8" w:rsidRDefault="008E145A">
      <w:pPr>
        <w:tabs>
          <w:tab w:val="left" w:pos="1421"/>
          <w:tab w:val="left" w:pos="3741"/>
          <w:tab w:val="left" w:pos="4881"/>
          <w:tab w:val="left" w:pos="6601"/>
          <w:tab w:val="left" w:pos="7261"/>
          <w:tab w:val="left" w:pos="7861"/>
        </w:tabs>
        <w:ind w:left="2"/>
        <w:rPr>
          <w:sz w:val="20"/>
          <w:szCs w:val="20"/>
        </w:rPr>
      </w:pPr>
      <w:r>
        <w:rPr>
          <w:rFonts w:eastAsia="Times New Roman"/>
          <w:sz w:val="28"/>
          <w:szCs w:val="28"/>
        </w:rPr>
        <w:t>проводят</w:t>
      </w:r>
      <w:r>
        <w:rPr>
          <w:sz w:val="20"/>
          <w:szCs w:val="20"/>
        </w:rPr>
        <w:tab/>
      </w:r>
      <w:r>
        <w:rPr>
          <w:rFonts w:eastAsia="Times New Roman"/>
          <w:sz w:val="28"/>
          <w:szCs w:val="28"/>
        </w:rPr>
        <w:t>горизонтальную</w:t>
      </w:r>
      <w:r>
        <w:rPr>
          <w:sz w:val="20"/>
          <w:szCs w:val="20"/>
        </w:rPr>
        <w:tab/>
      </w:r>
      <w:r>
        <w:rPr>
          <w:rFonts w:eastAsia="Times New Roman"/>
          <w:sz w:val="28"/>
          <w:szCs w:val="28"/>
        </w:rPr>
        <w:t>линию</w:t>
      </w:r>
      <w:r>
        <w:rPr>
          <w:sz w:val="20"/>
          <w:szCs w:val="20"/>
        </w:rPr>
        <w:tab/>
      </w:r>
      <w:r>
        <w:rPr>
          <w:rFonts w:eastAsia="Times New Roman"/>
          <w:sz w:val="28"/>
          <w:szCs w:val="28"/>
        </w:rPr>
        <w:t>построения</w:t>
      </w:r>
      <w:r>
        <w:rPr>
          <w:sz w:val="20"/>
          <w:szCs w:val="20"/>
        </w:rPr>
        <w:tab/>
      </w:r>
      <w:r>
        <w:rPr>
          <w:rFonts w:eastAsia="Times New Roman"/>
          <w:sz w:val="28"/>
          <w:szCs w:val="28"/>
        </w:rPr>
        <w:t>до</w:t>
      </w:r>
      <w:r>
        <w:rPr>
          <w:sz w:val="20"/>
          <w:szCs w:val="20"/>
        </w:rPr>
        <w:tab/>
      </w:r>
      <w:r>
        <w:rPr>
          <w:rFonts w:eastAsia="Times New Roman"/>
          <w:sz w:val="28"/>
          <w:szCs w:val="28"/>
        </w:rPr>
        <w:t>ее</w:t>
      </w:r>
      <w:r>
        <w:rPr>
          <w:sz w:val="20"/>
          <w:szCs w:val="20"/>
        </w:rPr>
        <w:tab/>
      </w:r>
      <w:r>
        <w:rPr>
          <w:rFonts w:eastAsia="Times New Roman"/>
          <w:sz w:val="27"/>
          <w:szCs w:val="27"/>
        </w:rPr>
        <w:t>пересечения</w:t>
      </w:r>
    </w:p>
    <w:p w:rsidR="006F63F8" w:rsidRDefault="006F63F8">
      <w:pPr>
        <w:spacing w:line="14" w:lineRule="exact"/>
        <w:rPr>
          <w:sz w:val="20"/>
          <w:szCs w:val="20"/>
        </w:rPr>
      </w:pPr>
    </w:p>
    <w:p w:rsidR="006F63F8" w:rsidRDefault="008E145A" w:rsidP="00115B43">
      <w:pPr>
        <w:numPr>
          <w:ilvl w:val="0"/>
          <w:numId w:val="21"/>
        </w:numPr>
        <w:tabs>
          <w:tab w:val="left" w:pos="194"/>
        </w:tabs>
        <w:spacing w:line="234" w:lineRule="auto"/>
        <w:ind w:left="2" w:hanging="2"/>
        <w:rPr>
          <w:rFonts w:eastAsia="Times New Roman"/>
          <w:sz w:val="28"/>
          <w:szCs w:val="28"/>
        </w:rPr>
      </w:pPr>
      <w:r>
        <w:rPr>
          <w:rFonts w:eastAsia="Times New Roman"/>
          <w:sz w:val="28"/>
          <w:szCs w:val="28"/>
        </w:rPr>
        <w:t>вертикальной «часовой» линией в правой части. Точка пересечения определит положение линии графика продолжительности.</w:t>
      </w:r>
    </w:p>
    <w:p w:rsidR="006F63F8" w:rsidRDefault="006F63F8">
      <w:pPr>
        <w:spacing w:line="1" w:lineRule="exact"/>
        <w:rPr>
          <w:rFonts w:eastAsia="Times New Roman"/>
          <w:sz w:val="28"/>
          <w:szCs w:val="28"/>
        </w:rPr>
      </w:pPr>
    </w:p>
    <w:p w:rsidR="006F63F8" w:rsidRDefault="008E145A">
      <w:pPr>
        <w:ind w:left="662"/>
        <w:rPr>
          <w:rFonts w:eastAsia="Times New Roman"/>
          <w:sz w:val="28"/>
          <w:szCs w:val="28"/>
        </w:rPr>
      </w:pPr>
      <w:r>
        <w:rPr>
          <w:rFonts w:eastAsia="Times New Roman"/>
          <w:sz w:val="28"/>
          <w:szCs w:val="28"/>
        </w:rPr>
        <w:t>Далее  в аналогичной  последовательности  выполняют  построение  для</w:t>
      </w:r>
    </w:p>
    <w:tbl>
      <w:tblPr>
        <w:tblW w:w="0" w:type="auto"/>
        <w:tblInd w:w="2" w:type="dxa"/>
        <w:tblLayout w:type="fixed"/>
        <w:tblCellMar>
          <w:left w:w="0" w:type="dxa"/>
          <w:right w:w="0" w:type="dxa"/>
        </w:tblCellMar>
        <w:tblLook w:val="04A0" w:firstRow="1" w:lastRow="0" w:firstColumn="1" w:lastColumn="0" w:noHBand="0" w:noVBand="1"/>
      </w:tblPr>
      <w:tblGrid>
        <w:gridCol w:w="2660"/>
        <w:gridCol w:w="1400"/>
        <w:gridCol w:w="2660"/>
        <w:gridCol w:w="400"/>
        <w:gridCol w:w="340"/>
        <w:gridCol w:w="1040"/>
        <w:gridCol w:w="600"/>
        <w:gridCol w:w="260"/>
      </w:tblGrid>
      <w:tr w:rsidR="006F63F8">
        <w:trPr>
          <w:trHeight w:val="343"/>
        </w:trPr>
        <w:tc>
          <w:tcPr>
            <w:tcW w:w="2660" w:type="dxa"/>
            <w:vAlign w:val="bottom"/>
          </w:tcPr>
          <w:p w:rsidR="006F63F8" w:rsidRDefault="008E145A">
            <w:pPr>
              <w:rPr>
                <w:sz w:val="20"/>
                <w:szCs w:val="20"/>
              </w:rPr>
            </w:pPr>
            <w:r>
              <w:rPr>
                <w:rFonts w:eastAsia="Times New Roman"/>
                <w:sz w:val="28"/>
                <w:szCs w:val="28"/>
              </w:rPr>
              <w:t>остальных  значений</w:t>
            </w:r>
          </w:p>
        </w:tc>
        <w:tc>
          <w:tcPr>
            <w:tcW w:w="1400" w:type="dxa"/>
            <w:vAlign w:val="bottom"/>
          </w:tcPr>
          <w:p w:rsidR="006F63F8" w:rsidRDefault="008E145A">
            <w:pPr>
              <w:ind w:left="20"/>
              <w:rPr>
                <w:sz w:val="20"/>
                <w:szCs w:val="20"/>
              </w:rPr>
            </w:pPr>
            <w:r>
              <w:rPr>
                <w:rFonts w:eastAsia="Times New Roman"/>
                <w:w w:val="99"/>
                <w:sz w:val="28"/>
                <w:szCs w:val="28"/>
              </w:rPr>
              <w:t>температур</w:t>
            </w:r>
          </w:p>
        </w:tc>
        <w:tc>
          <w:tcPr>
            <w:tcW w:w="2660" w:type="dxa"/>
            <w:vAlign w:val="bottom"/>
          </w:tcPr>
          <w:p w:rsidR="006F63F8" w:rsidRDefault="008E145A">
            <w:pPr>
              <w:ind w:left="140"/>
              <w:rPr>
                <w:sz w:val="20"/>
                <w:szCs w:val="20"/>
              </w:rPr>
            </w:pPr>
            <w:r>
              <w:rPr>
                <w:rFonts w:eastAsia="Times New Roman"/>
                <w:sz w:val="28"/>
                <w:szCs w:val="28"/>
              </w:rPr>
              <w:t>наружного  воздуха:</w:t>
            </w:r>
          </w:p>
        </w:tc>
        <w:tc>
          <w:tcPr>
            <w:tcW w:w="400" w:type="dxa"/>
            <w:vAlign w:val="bottom"/>
          </w:tcPr>
          <w:p w:rsidR="006F63F8" w:rsidRDefault="008E145A">
            <w:pPr>
              <w:ind w:left="120"/>
              <w:rPr>
                <w:sz w:val="20"/>
                <w:szCs w:val="20"/>
              </w:rPr>
            </w:pPr>
            <w:r>
              <w:rPr>
                <w:rFonts w:eastAsia="Times New Roman"/>
                <w:sz w:val="28"/>
                <w:szCs w:val="28"/>
              </w:rPr>
              <w:t>t</w:t>
            </w:r>
            <w:r>
              <w:rPr>
                <w:rFonts w:eastAsia="Times New Roman"/>
                <w:sz w:val="18"/>
                <w:szCs w:val="18"/>
              </w:rPr>
              <w:t>Н</w:t>
            </w:r>
          </w:p>
        </w:tc>
        <w:tc>
          <w:tcPr>
            <w:tcW w:w="340" w:type="dxa"/>
            <w:vAlign w:val="bottom"/>
          </w:tcPr>
          <w:p w:rsidR="006F63F8" w:rsidRDefault="008E145A">
            <w:pPr>
              <w:ind w:left="100"/>
              <w:rPr>
                <w:sz w:val="20"/>
                <w:szCs w:val="20"/>
              </w:rPr>
            </w:pPr>
            <w:r>
              <w:rPr>
                <w:rFonts w:ascii="Symbol" w:eastAsia="Symbol" w:hAnsi="Symbol" w:cs="Symbol"/>
                <w:sz w:val="28"/>
                <w:szCs w:val="28"/>
              </w:rPr>
              <w:t></w:t>
            </w:r>
          </w:p>
        </w:tc>
        <w:tc>
          <w:tcPr>
            <w:tcW w:w="1040" w:type="dxa"/>
            <w:vAlign w:val="bottom"/>
          </w:tcPr>
          <w:p w:rsidR="006F63F8" w:rsidRDefault="008E145A">
            <w:pPr>
              <w:ind w:left="80"/>
              <w:rPr>
                <w:sz w:val="20"/>
                <w:szCs w:val="20"/>
              </w:rPr>
            </w:pPr>
            <w:r>
              <w:rPr>
                <w:rFonts w:eastAsia="Times New Roman"/>
                <w:w w:val="98"/>
                <w:sz w:val="28"/>
                <w:szCs w:val="28"/>
              </w:rPr>
              <w:t>-15</w:t>
            </w:r>
            <w:r>
              <w:rPr>
                <w:rFonts w:ascii="Symbol" w:eastAsia="Symbol" w:hAnsi="Symbol" w:cs="Symbol"/>
                <w:w w:val="98"/>
                <w:sz w:val="28"/>
                <w:szCs w:val="28"/>
              </w:rPr>
              <w:t></w:t>
            </w:r>
            <w:r>
              <w:rPr>
                <w:rFonts w:ascii="Symbol" w:eastAsia="Symbol" w:hAnsi="Symbol" w:cs="Symbol"/>
                <w:w w:val="98"/>
                <w:sz w:val="28"/>
                <w:szCs w:val="28"/>
              </w:rPr>
              <w:t></w:t>
            </w:r>
            <w:r>
              <w:rPr>
                <w:rFonts w:eastAsia="Times New Roman"/>
                <w:w w:val="98"/>
                <w:sz w:val="28"/>
                <w:szCs w:val="28"/>
              </w:rPr>
              <w:t>С –</w:t>
            </w:r>
          </w:p>
        </w:tc>
        <w:tc>
          <w:tcPr>
            <w:tcW w:w="600" w:type="dxa"/>
            <w:vAlign w:val="bottom"/>
          </w:tcPr>
          <w:p w:rsidR="006F63F8" w:rsidRDefault="008E145A">
            <w:pPr>
              <w:jc w:val="right"/>
              <w:rPr>
                <w:sz w:val="20"/>
                <w:szCs w:val="20"/>
              </w:rPr>
            </w:pPr>
            <w:r>
              <w:rPr>
                <w:rFonts w:eastAsia="Times New Roman"/>
                <w:sz w:val="28"/>
                <w:szCs w:val="28"/>
              </w:rPr>
              <w:t>237</w:t>
            </w:r>
          </w:p>
        </w:tc>
        <w:tc>
          <w:tcPr>
            <w:tcW w:w="260" w:type="dxa"/>
            <w:vAlign w:val="bottom"/>
          </w:tcPr>
          <w:p w:rsidR="006F63F8" w:rsidRDefault="008E145A">
            <w:pPr>
              <w:ind w:left="40"/>
              <w:rPr>
                <w:sz w:val="20"/>
                <w:szCs w:val="20"/>
              </w:rPr>
            </w:pPr>
            <w:r>
              <w:rPr>
                <w:rFonts w:eastAsia="Times New Roman"/>
                <w:w w:val="91"/>
                <w:sz w:val="28"/>
                <w:szCs w:val="28"/>
              </w:rPr>
              <w:t>ч;</w:t>
            </w:r>
          </w:p>
        </w:tc>
      </w:tr>
      <w:tr w:rsidR="006F63F8">
        <w:trPr>
          <w:trHeight w:val="343"/>
        </w:trPr>
        <w:tc>
          <w:tcPr>
            <w:tcW w:w="2660" w:type="dxa"/>
            <w:vAlign w:val="bottom"/>
          </w:tcPr>
          <w:p w:rsidR="006F63F8" w:rsidRDefault="008E145A">
            <w:pPr>
              <w:rPr>
                <w:sz w:val="20"/>
                <w:szCs w:val="20"/>
              </w:rPr>
            </w:pPr>
            <w:r>
              <w:rPr>
                <w:rFonts w:eastAsia="Times New Roman"/>
                <w:sz w:val="28"/>
                <w:szCs w:val="28"/>
              </w:rPr>
              <w:t>t</w:t>
            </w:r>
            <w:r>
              <w:rPr>
                <w:rFonts w:eastAsia="Times New Roman"/>
                <w:sz w:val="18"/>
                <w:szCs w:val="18"/>
              </w:rPr>
              <w:t>Н</w:t>
            </w:r>
            <w:r>
              <w:rPr>
                <w:rFonts w:eastAsia="Times New Roman"/>
                <w:sz w:val="28"/>
                <w:szCs w:val="28"/>
              </w:rPr>
              <w:t xml:space="preserve">   </w:t>
            </w:r>
            <w:r>
              <w:rPr>
                <w:rFonts w:ascii="Symbol" w:eastAsia="Symbol" w:hAnsi="Symbol" w:cs="Symbol"/>
                <w:sz w:val="28"/>
                <w:szCs w:val="28"/>
              </w:rPr>
              <w:t></w:t>
            </w:r>
            <w:r>
              <w:rPr>
                <w:rFonts w:eastAsia="Times New Roman"/>
                <w:sz w:val="28"/>
                <w:szCs w:val="28"/>
              </w:rPr>
              <w:t xml:space="preserve">  -10</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С –  708 ч;</w:t>
            </w:r>
          </w:p>
        </w:tc>
        <w:tc>
          <w:tcPr>
            <w:tcW w:w="1400" w:type="dxa"/>
            <w:vAlign w:val="bottom"/>
          </w:tcPr>
          <w:p w:rsidR="006F63F8" w:rsidRDefault="008E145A">
            <w:pPr>
              <w:ind w:left="640"/>
              <w:rPr>
                <w:sz w:val="20"/>
                <w:szCs w:val="20"/>
              </w:rPr>
            </w:pPr>
            <w:r>
              <w:rPr>
                <w:rFonts w:eastAsia="Times New Roman"/>
                <w:sz w:val="28"/>
                <w:szCs w:val="28"/>
              </w:rPr>
              <w:t>t</w:t>
            </w:r>
            <w:r>
              <w:rPr>
                <w:rFonts w:eastAsia="Times New Roman"/>
                <w:sz w:val="18"/>
                <w:szCs w:val="18"/>
              </w:rPr>
              <w:t>Н</w:t>
            </w:r>
            <w:r>
              <w:rPr>
                <w:rFonts w:eastAsia="Times New Roman"/>
                <w:sz w:val="28"/>
                <w:szCs w:val="28"/>
              </w:rPr>
              <w:t xml:space="preserve">   </w:t>
            </w:r>
            <w:r>
              <w:rPr>
                <w:rFonts w:ascii="Symbol" w:eastAsia="Symbol" w:hAnsi="Symbol" w:cs="Symbol"/>
                <w:sz w:val="28"/>
                <w:szCs w:val="28"/>
              </w:rPr>
              <w:t></w:t>
            </w:r>
          </w:p>
        </w:tc>
        <w:tc>
          <w:tcPr>
            <w:tcW w:w="2660" w:type="dxa"/>
            <w:vAlign w:val="bottom"/>
          </w:tcPr>
          <w:p w:rsidR="006F63F8" w:rsidRDefault="008E145A">
            <w:pPr>
              <w:ind w:left="20"/>
              <w:rPr>
                <w:sz w:val="20"/>
                <w:szCs w:val="20"/>
              </w:rPr>
            </w:pPr>
            <w:r>
              <w:rPr>
                <w:rFonts w:eastAsia="Times New Roman"/>
                <w:sz w:val="28"/>
                <w:szCs w:val="28"/>
              </w:rPr>
              <w:t>-5</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С   –  1533 ч;</w:t>
            </w:r>
          </w:p>
        </w:tc>
        <w:tc>
          <w:tcPr>
            <w:tcW w:w="400" w:type="dxa"/>
            <w:vAlign w:val="bottom"/>
          </w:tcPr>
          <w:p w:rsidR="006F63F8" w:rsidRDefault="008E145A">
            <w:pPr>
              <w:ind w:left="80"/>
              <w:rPr>
                <w:sz w:val="20"/>
                <w:szCs w:val="20"/>
              </w:rPr>
            </w:pPr>
            <w:r>
              <w:rPr>
                <w:rFonts w:eastAsia="Times New Roman"/>
                <w:sz w:val="28"/>
                <w:szCs w:val="28"/>
              </w:rPr>
              <w:t>t</w:t>
            </w:r>
            <w:r>
              <w:rPr>
                <w:rFonts w:eastAsia="Times New Roman"/>
                <w:sz w:val="18"/>
                <w:szCs w:val="18"/>
              </w:rPr>
              <w:t>Н</w:t>
            </w:r>
          </w:p>
        </w:tc>
        <w:tc>
          <w:tcPr>
            <w:tcW w:w="340" w:type="dxa"/>
            <w:vAlign w:val="bottom"/>
          </w:tcPr>
          <w:p w:rsidR="006F63F8" w:rsidRDefault="008E145A">
            <w:pPr>
              <w:ind w:left="100"/>
              <w:rPr>
                <w:sz w:val="20"/>
                <w:szCs w:val="20"/>
              </w:rPr>
            </w:pPr>
            <w:r>
              <w:rPr>
                <w:rFonts w:ascii="Symbol" w:eastAsia="Symbol" w:hAnsi="Symbol" w:cs="Symbol"/>
                <w:sz w:val="28"/>
                <w:szCs w:val="28"/>
              </w:rPr>
              <w:t></w:t>
            </w:r>
          </w:p>
        </w:tc>
        <w:tc>
          <w:tcPr>
            <w:tcW w:w="1040" w:type="dxa"/>
            <w:vAlign w:val="bottom"/>
          </w:tcPr>
          <w:p w:rsidR="006F63F8" w:rsidRDefault="008E145A">
            <w:pPr>
              <w:ind w:left="120"/>
              <w:rPr>
                <w:sz w:val="20"/>
                <w:szCs w:val="20"/>
              </w:rPr>
            </w:pPr>
            <w:r>
              <w:rPr>
                <w:rFonts w:eastAsia="Times New Roman"/>
                <w:sz w:val="28"/>
                <w:szCs w:val="28"/>
              </w:rPr>
              <w:t>0</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С –</w:t>
            </w:r>
          </w:p>
        </w:tc>
        <w:tc>
          <w:tcPr>
            <w:tcW w:w="600" w:type="dxa"/>
            <w:vAlign w:val="bottom"/>
          </w:tcPr>
          <w:p w:rsidR="006F63F8" w:rsidRDefault="008E145A">
            <w:pPr>
              <w:jc w:val="right"/>
              <w:rPr>
                <w:sz w:val="20"/>
                <w:szCs w:val="20"/>
              </w:rPr>
            </w:pPr>
            <w:r>
              <w:rPr>
                <w:rFonts w:eastAsia="Times New Roman"/>
                <w:w w:val="99"/>
                <w:sz w:val="28"/>
                <w:szCs w:val="28"/>
              </w:rPr>
              <w:t>2878</w:t>
            </w:r>
          </w:p>
        </w:tc>
        <w:tc>
          <w:tcPr>
            <w:tcW w:w="260" w:type="dxa"/>
            <w:vAlign w:val="bottom"/>
          </w:tcPr>
          <w:p w:rsidR="006F63F8" w:rsidRDefault="008E145A">
            <w:pPr>
              <w:ind w:left="40"/>
              <w:rPr>
                <w:sz w:val="20"/>
                <w:szCs w:val="20"/>
              </w:rPr>
            </w:pPr>
            <w:r>
              <w:rPr>
                <w:rFonts w:eastAsia="Times New Roman"/>
                <w:w w:val="91"/>
                <w:sz w:val="28"/>
                <w:szCs w:val="28"/>
              </w:rPr>
              <w:t>ч;</w:t>
            </w:r>
          </w:p>
        </w:tc>
      </w:tr>
    </w:tbl>
    <w:p w:rsidR="006F63F8" w:rsidRDefault="008E145A">
      <w:pPr>
        <w:ind w:left="2"/>
        <w:rPr>
          <w:sz w:val="20"/>
          <w:szCs w:val="20"/>
        </w:rPr>
      </w:pPr>
      <w:r>
        <w:rPr>
          <w:rFonts w:eastAsia="Times New Roman"/>
          <w:sz w:val="28"/>
          <w:szCs w:val="28"/>
        </w:rPr>
        <w:t>t</w:t>
      </w:r>
      <w:r>
        <w:rPr>
          <w:rFonts w:eastAsia="Times New Roman"/>
          <w:sz w:val="18"/>
          <w:szCs w:val="18"/>
        </w:rPr>
        <w:t>Н</w:t>
      </w:r>
      <w:r>
        <w:rPr>
          <w:rFonts w:eastAsia="Times New Roman"/>
          <w:sz w:val="28"/>
          <w:szCs w:val="28"/>
        </w:rPr>
        <w:t xml:space="preserve"> </w:t>
      </w:r>
      <w:r>
        <w:rPr>
          <w:rFonts w:ascii="Symbol" w:eastAsia="Symbol" w:hAnsi="Symbol" w:cs="Symbol"/>
          <w:sz w:val="28"/>
          <w:szCs w:val="28"/>
        </w:rPr>
        <w:t></w:t>
      </w:r>
      <w:r>
        <w:rPr>
          <w:rFonts w:eastAsia="Times New Roman"/>
          <w:sz w:val="28"/>
          <w:szCs w:val="28"/>
        </w:rPr>
        <w:t xml:space="preserve"> +8</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С – 5184 ч.</w:t>
      </w:r>
    </w:p>
    <w:p w:rsidR="006F63F8" w:rsidRDefault="006F63F8">
      <w:pPr>
        <w:spacing w:line="13" w:lineRule="exact"/>
        <w:rPr>
          <w:sz w:val="20"/>
          <w:szCs w:val="20"/>
        </w:rPr>
      </w:pPr>
    </w:p>
    <w:p w:rsidR="006F63F8" w:rsidRDefault="008E145A">
      <w:pPr>
        <w:spacing w:line="226" w:lineRule="auto"/>
        <w:ind w:left="2" w:firstLine="660"/>
        <w:jc w:val="both"/>
        <w:rPr>
          <w:sz w:val="20"/>
          <w:szCs w:val="20"/>
        </w:rPr>
      </w:pPr>
      <w:r>
        <w:rPr>
          <w:rFonts w:eastAsia="Times New Roman"/>
          <w:sz w:val="28"/>
          <w:szCs w:val="28"/>
        </w:rPr>
        <w:t>Летнюю нагрузку ГВС на графике продолжительности наносят в виде прямоугольника с основанием, равным длительности межотопительного периода (n</w:t>
      </w:r>
      <w:r>
        <w:rPr>
          <w:rFonts w:eastAsia="Times New Roman"/>
          <w:sz w:val="18"/>
          <w:szCs w:val="18"/>
        </w:rPr>
        <w:t>Г</w:t>
      </w:r>
      <w:r>
        <w:rPr>
          <w:rFonts w:eastAsia="Times New Roman"/>
          <w:sz w:val="28"/>
          <w:szCs w:val="28"/>
        </w:rPr>
        <w:t xml:space="preserve"> – n</w:t>
      </w:r>
      <w:r>
        <w:rPr>
          <w:rFonts w:eastAsia="Times New Roman"/>
          <w:sz w:val="18"/>
          <w:szCs w:val="18"/>
        </w:rPr>
        <w:t>О</w:t>
      </w:r>
      <w:r>
        <w:rPr>
          <w:rFonts w:eastAsia="Times New Roman"/>
          <w:sz w:val="28"/>
          <w:szCs w:val="28"/>
        </w:rPr>
        <w:t xml:space="preserve">) </w:t>
      </w:r>
      <w:r>
        <w:rPr>
          <w:rFonts w:ascii="Symbol" w:eastAsia="Symbol" w:hAnsi="Symbol" w:cs="Symbol"/>
          <w:sz w:val="28"/>
          <w:szCs w:val="28"/>
        </w:rPr>
        <w:t></w:t>
      </w:r>
      <w:r>
        <w:rPr>
          <w:rFonts w:eastAsia="Times New Roman"/>
          <w:sz w:val="28"/>
          <w:szCs w:val="28"/>
        </w:rPr>
        <w:t xml:space="preserve"> (8760 – 5184) ч и высотой, равной летней среднечасовой нагрузки ГВС — Q</w:t>
      </w:r>
      <w:r>
        <w:rPr>
          <w:rFonts w:eastAsia="Times New Roman"/>
          <w:sz w:val="18"/>
          <w:szCs w:val="18"/>
        </w:rPr>
        <w:t>Г</w:t>
      </w:r>
      <w:r>
        <w:rPr>
          <w:rFonts w:eastAsia="Times New Roman"/>
          <w:sz w:val="36"/>
          <w:szCs w:val="36"/>
          <w:vertAlign w:val="superscript"/>
        </w:rPr>
        <w:t>СР.Л</w:t>
      </w:r>
      <w:r>
        <w:rPr>
          <w:rFonts w:eastAsia="Times New Roman"/>
          <w:sz w:val="28"/>
          <w:szCs w:val="28"/>
        </w:rPr>
        <w:t>.</w:t>
      </w:r>
    </w:p>
    <w:p w:rsidR="006F63F8" w:rsidRDefault="008E145A">
      <w:pPr>
        <w:spacing w:line="223" w:lineRule="auto"/>
        <w:ind w:left="2" w:firstLine="660"/>
        <w:jc w:val="both"/>
        <w:rPr>
          <w:sz w:val="20"/>
          <w:szCs w:val="20"/>
        </w:rPr>
      </w:pPr>
      <w:r>
        <w:rPr>
          <w:rFonts w:eastAsia="Times New Roman"/>
          <w:sz w:val="27"/>
          <w:szCs w:val="27"/>
        </w:rPr>
        <w:t xml:space="preserve">Площадь под кривой </w:t>
      </w:r>
      <w:r>
        <w:rPr>
          <w:rFonts w:eastAsia="Times New Roman"/>
          <w:i/>
          <w:iCs/>
          <w:sz w:val="27"/>
          <w:szCs w:val="27"/>
        </w:rPr>
        <w:t>1</w:t>
      </w:r>
      <w:r>
        <w:rPr>
          <w:rFonts w:eastAsia="Times New Roman"/>
          <w:sz w:val="27"/>
          <w:szCs w:val="27"/>
        </w:rPr>
        <w:t xml:space="preserve"> продолжительности тепловой нагрузки равна расходу теплоты на отопление, вентиляцию и ГВС за отопительный сезон ∑Q</w:t>
      </w:r>
      <w:r>
        <w:rPr>
          <w:rFonts w:eastAsia="Times New Roman"/>
          <w:sz w:val="35"/>
          <w:szCs w:val="35"/>
          <w:vertAlign w:val="superscript"/>
        </w:rPr>
        <w:t>ОТ.СЕЗ</w:t>
      </w:r>
      <w:r>
        <w:rPr>
          <w:rFonts w:eastAsia="Times New Roman"/>
          <w:sz w:val="27"/>
          <w:szCs w:val="27"/>
        </w:rPr>
        <w:t xml:space="preserve">. Площадь под линией </w:t>
      </w:r>
      <w:r>
        <w:rPr>
          <w:rFonts w:eastAsia="Times New Roman"/>
          <w:i/>
          <w:iCs/>
          <w:sz w:val="27"/>
          <w:szCs w:val="27"/>
        </w:rPr>
        <w:t>2</w:t>
      </w:r>
      <w:r>
        <w:rPr>
          <w:rFonts w:eastAsia="Times New Roman"/>
          <w:sz w:val="27"/>
          <w:szCs w:val="27"/>
        </w:rPr>
        <w:t xml:space="preserve"> продолжительности тепловой нагрузки ГВС равна расходу теплоты на горячее водоснабжение за летний период ∑Q</w:t>
      </w:r>
      <w:r>
        <w:rPr>
          <w:rFonts w:eastAsia="Times New Roman"/>
          <w:sz w:val="35"/>
          <w:szCs w:val="35"/>
          <w:vertAlign w:val="superscript"/>
        </w:rPr>
        <w:t>ЛЕТН</w:t>
      </w:r>
      <w:r>
        <w:rPr>
          <w:rFonts w:eastAsia="Times New Roman"/>
          <w:sz w:val="18"/>
          <w:szCs w:val="18"/>
        </w:rPr>
        <w:t>Г</w:t>
      </w:r>
      <w:r>
        <w:rPr>
          <w:rFonts w:eastAsia="Times New Roman"/>
          <w:sz w:val="27"/>
          <w:szCs w:val="27"/>
        </w:rPr>
        <w:t xml:space="preserve">. Суммарная площадь под линиями </w:t>
      </w:r>
      <w:r>
        <w:rPr>
          <w:rFonts w:eastAsia="Times New Roman"/>
          <w:i/>
          <w:iCs/>
          <w:sz w:val="27"/>
          <w:szCs w:val="27"/>
        </w:rPr>
        <w:t>1</w:t>
      </w:r>
      <w:r>
        <w:rPr>
          <w:rFonts w:eastAsia="Times New Roman"/>
          <w:sz w:val="27"/>
          <w:szCs w:val="27"/>
        </w:rPr>
        <w:t xml:space="preserve"> и </w:t>
      </w:r>
      <w:r>
        <w:rPr>
          <w:rFonts w:eastAsia="Times New Roman"/>
          <w:i/>
          <w:iCs/>
          <w:sz w:val="27"/>
          <w:szCs w:val="27"/>
        </w:rPr>
        <w:t>2</w:t>
      </w:r>
      <w:r>
        <w:rPr>
          <w:rFonts w:eastAsia="Times New Roman"/>
          <w:sz w:val="27"/>
          <w:szCs w:val="27"/>
        </w:rPr>
        <w:t xml:space="preserve"> продолжительности тепловой нагрузки равна расходу теплоты на отопление, вентиляцию и ГВС за весь год</w:t>
      </w:r>
    </w:p>
    <w:p w:rsidR="006F63F8" w:rsidRDefault="008E145A">
      <w:pPr>
        <w:spacing w:line="203" w:lineRule="auto"/>
        <w:ind w:left="2"/>
        <w:rPr>
          <w:sz w:val="20"/>
          <w:szCs w:val="20"/>
        </w:rPr>
      </w:pPr>
      <w:r>
        <w:rPr>
          <w:rFonts w:eastAsia="Times New Roman"/>
          <w:sz w:val="28"/>
          <w:szCs w:val="28"/>
        </w:rPr>
        <w:t>∑Q</w:t>
      </w:r>
      <w:r>
        <w:rPr>
          <w:rFonts w:eastAsia="Times New Roman"/>
          <w:sz w:val="36"/>
          <w:szCs w:val="36"/>
          <w:vertAlign w:val="superscript"/>
        </w:rPr>
        <w:t>ГОД</w:t>
      </w:r>
      <w:r>
        <w:rPr>
          <w:rFonts w:eastAsia="Times New Roman"/>
          <w:sz w:val="28"/>
          <w:szCs w:val="28"/>
        </w:rPr>
        <w:t>.</w:t>
      </w:r>
    </w:p>
    <w:p w:rsidR="006F63F8" w:rsidRDefault="006F63F8">
      <w:pPr>
        <w:spacing w:line="2" w:lineRule="exact"/>
        <w:rPr>
          <w:sz w:val="20"/>
          <w:szCs w:val="20"/>
        </w:rPr>
      </w:pPr>
    </w:p>
    <w:p w:rsidR="006F63F8" w:rsidRDefault="008E145A">
      <w:pPr>
        <w:spacing w:line="236" w:lineRule="auto"/>
        <w:ind w:left="2" w:firstLine="660"/>
        <w:jc w:val="both"/>
        <w:rPr>
          <w:sz w:val="20"/>
          <w:szCs w:val="20"/>
        </w:rPr>
      </w:pPr>
      <w:r>
        <w:rPr>
          <w:rFonts w:eastAsia="Times New Roman"/>
          <w:sz w:val="28"/>
          <w:szCs w:val="28"/>
        </w:rPr>
        <w:t>Если по оси абсцисс графика продолжительности сезонной тепловой нагрузки построить равновеликий прямоугольник площадью, равной площади под графиком продолжительности, то высота этого прямоугольника будет равна среднему расходу теплоты за отопительный сезон, вычисляемому по следующей формуле, Вт или ккал/ч:</w:t>
      </w:r>
    </w:p>
    <w:p w:rsidR="006F63F8" w:rsidRDefault="008E145A">
      <w:pPr>
        <w:spacing w:line="20" w:lineRule="exact"/>
        <w:rPr>
          <w:sz w:val="20"/>
          <w:szCs w:val="20"/>
        </w:rPr>
      </w:pPr>
      <w:r>
        <w:rPr>
          <w:noProof/>
          <w:sz w:val="20"/>
          <w:szCs w:val="20"/>
        </w:rPr>
        <w:drawing>
          <wp:anchor distT="0" distB="0" distL="114300" distR="114300" simplePos="0" relativeHeight="251614208" behindDoc="1" locked="0" layoutInCell="0" allowOverlap="1">
            <wp:simplePos x="0" y="0"/>
            <wp:positionH relativeFrom="column">
              <wp:posOffset>2204085</wp:posOffset>
            </wp:positionH>
            <wp:positionV relativeFrom="paragraph">
              <wp:posOffset>205105</wp:posOffset>
            </wp:positionV>
            <wp:extent cx="1409700" cy="467360"/>
            <wp:effectExtent l="0" t="0" r="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8" cstate="print">
                      <a:extLst/>
                    </a:blip>
                    <a:srcRect/>
                    <a:stretch>
                      <a:fillRect/>
                    </a:stretch>
                  </pic:blipFill>
                  <pic:spPr bwMode="auto">
                    <a:xfrm>
                      <a:off x="0" y="0"/>
                      <a:ext cx="1409700" cy="467360"/>
                    </a:xfrm>
                    <a:prstGeom prst="rect">
                      <a:avLst/>
                    </a:prstGeom>
                    <a:noFill/>
                  </pic:spPr>
                </pic:pic>
              </a:graphicData>
            </a:graphic>
          </wp:anchor>
        </w:drawing>
      </w:r>
    </w:p>
    <w:p w:rsidR="006F63F8" w:rsidRDefault="006F63F8">
      <w:pPr>
        <w:spacing w:line="304" w:lineRule="exact"/>
        <w:rPr>
          <w:sz w:val="20"/>
          <w:szCs w:val="20"/>
        </w:rPr>
      </w:pPr>
    </w:p>
    <w:p w:rsidR="006F63F8" w:rsidRDefault="008E145A">
      <w:pPr>
        <w:ind w:left="8822"/>
        <w:rPr>
          <w:sz w:val="20"/>
          <w:szCs w:val="20"/>
        </w:rPr>
      </w:pPr>
      <w:r>
        <w:rPr>
          <w:rFonts w:eastAsia="Times New Roman"/>
          <w:sz w:val="28"/>
          <w:szCs w:val="28"/>
        </w:rPr>
        <w:t>(6.6)</w:t>
      </w:r>
    </w:p>
    <w:p w:rsidR="006F63F8" w:rsidRDefault="006F63F8">
      <w:pPr>
        <w:spacing w:line="151" w:lineRule="exact"/>
        <w:rPr>
          <w:sz w:val="20"/>
          <w:szCs w:val="20"/>
        </w:rPr>
      </w:pPr>
    </w:p>
    <w:p w:rsidR="006F63F8" w:rsidRDefault="008E145A">
      <w:pPr>
        <w:ind w:left="5802"/>
        <w:rPr>
          <w:sz w:val="20"/>
          <w:szCs w:val="20"/>
        </w:rPr>
      </w:pPr>
      <w:r>
        <w:rPr>
          <w:rFonts w:eastAsia="Times New Roman"/>
          <w:sz w:val="28"/>
          <w:szCs w:val="28"/>
        </w:rPr>
        <w:t>.</w:t>
      </w:r>
    </w:p>
    <w:p w:rsidR="006F63F8" w:rsidRDefault="006F63F8">
      <w:pPr>
        <w:spacing w:line="15" w:lineRule="exact"/>
        <w:rPr>
          <w:sz w:val="20"/>
          <w:szCs w:val="20"/>
        </w:rPr>
      </w:pPr>
    </w:p>
    <w:p w:rsidR="006F63F8" w:rsidRDefault="008E145A">
      <w:pPr>
        <w:spacing w:line="237" w:lineRule="auto"/>
        <w:ind w:left="2" w:firstLine="660"/>
        <w:jc w:val="both"/>
        <w:rPr>
          <w:sz w:val="20"/>
          <w:szCs w:val="20"/>
        </w:rPr>
      </w:pPr>
      <w:r>
        <w:rPr>
          <w:rFonts w:eastAsia="Times New Roman"/>
          <w:sz w:val="28"/>
          <w:szCs w:val="28"/>
        </w:rPr>
        <w:t>Если на оси ординат графика продолжительности тепловой нагрузки построить равновеликий прямоугольник площадью, равной площади под графиком продолжительности, то основание этого прямоугольника будет равно длительности использования расчетной сезонной тепловой нагрузки за отопительный сезон, ч:</w:t>
      </w:r>
    </w:p>
    <w:p w:rsidR="006F63F8" w:rsidRDefault="006F63F8">
      <w:pPr>
        <w:spacing w:line="75" w:lineRule="exact"/>
        <w:rPr>
          <w:sz w:val="20"/>
          <w:szCs w:val="20"/>
        </w:rPr>
      </w:pPr>
    </w:p>
    <w:p w:rsidR="006F63F8" w:rsidRDefault="006F63F8">
      <w:pPr>
        <w:ind w:right="-1"/>
        <w:jc w:val="center"/>
        <w:rPr>
          <w:sz w:val="20"/>
          <w:szCs w:val="20"/>
        </w:rPr>
      </w:pPr>
    </w:p>
    <w:p w:rsidR="006F63F8" w:rsidRDefault="006F63F8">
      <w:pPr>
        <w:sectPr w:rsidR="006F63F8">
          <w:pgSz w:w="11900" w:h="16838"/>
          <w:pgMar w:top="1144" w:right="1126" w:bottom="378" w:left="1418" w:header="0" w:footer="0" w:gutter="0"/>
          <w:cols w:space="720" w:equalWidth="0">
            <w:col w:w="9362"/>
          </w:cols>
        </w:sectPr>
      </w:pPr>
    </w:p>
    <w:p w:rsidR="006F63F8" w:rsidRDefault="008E145A">
      <w:pPr>
        <w:spacing w:line="96" w:lineRule="exact"/>
        <w:rPr>
          <w:sz w:val="20"/>
          <w:szCs w:val="20"/>
        </w:rPr>
      </w:pPr>
      <w:r>
        <w:rPr>
          <w:noProof/>
          <w:sz w:val="20"/>
          <w:szCs w:val="20"/>
        </w:rPr>
        <w:lastRenderedPageBreak/>
        <w:drawing>
          <wp:anchor distT="0" distB="0" distL="114300" distR="114300" simplePos="0" relativeHeight="251615232" behindDoc="1" locked="0" layoutInCell="0" allowOverlap="1">
            <wp:simplePos x="0" y="0"/>
            <wp:positionH relativeFrom="page">
              <wp:posOffset>2934335</wp:posOffset>
            </wp:positionH>
            <wp:positionV relativeFrom="page">
              <wp:posOffset>836930</wp:posOffset>
            </wp:positionV>
            <wp:extent cx="2038350" cy="48577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9" cstate="print">
                      <a:clrChange>
                        <a:clrFrom>
                          <a:srgbClr val="FFFFFF"/>
                        </a:clrFrom>
                        <a:clrTo>
                          <a:srgbClr val="FFFFFF">
                            <a:alpha val="0"/>
                          </a:srgbClr>
                        </a:clrTo>
                      </a:clrChange>
                      <a:extLst/>
                    </a:blip>
                    <a:srcRect/>
                    <a:stretch>
                      <a:fillRect/>
                    </a:stretch>
                  </pic:blipFill>
                  <pic:spPr bwMode="auto">
                    <a:xfrm>
                      <a:off x="0" y="0"/>
                      <a:ext cx="2038350" cy="485775"/>
                    </a:xfrm>
                    <a:prstGeom prst="rect">
                      <a:avLst/>
                    </a:prstGeom>
                    <a:noFill/>
                  </pic:spPr>
                </pic:pic>
              </a:graphicData>
            </a:graphic>
          </wp:anchor>
        </w:drawing>
      </w:r>
    </w:p>
    <w:p w:rsidR="006F63F8" w:rsidRDefault="008E145A">
      <w:pPr>
        <w:ind w:left="8760"/>
        <w:rPr>
          <w:sz w:val="20"/>
          <w:szCs w:val="20"/>
        </w:rPr>
      </w:pPr>
      <w:r>
        <w:rPr>
          <w:rFonts w:eastAsia="Times New Roman"/>
          <w:sz w:val="28"/>
          <w:szCs w:val="28"/>
        </w:rPr>
        <w:t>(6.7)</w:t>
      </w:r>
    </w:p>
    <w:p w:rsidR="006F63F8" w:rsidRDefault="006F63F8">
      <w:pPr>
        <w:spacing w:line="200" w:lineRule="exact"/>
        <w:rPr>
          <w:sz w:val="20"/>
          <w:szCs w:val="20"/>
        </w:rPr>
      </w:pPr>
    </w:p>
    <w:p w:rsidR="006F63F8" w:rsidRDefault="006F63F8">
      <w:pPr>
        <w:spacing w:line="358" w:lineRule="exact"/>
        <w:rPr>
          <w:sz w:val="20"/>
          <w:szCs w:val="20"/>
        </w:rPr>
      </w:pPr>
    </w:p>
    <w:p w:rsidR="006F63F8" w:rsidRDefault="008E145A">
      <w:pPr>
        <w:spacing w:line="229" w:lineRule="auto"/>
        <w:ind w:firstLine="660"/>
        <w:jc w:val="both"/>
        <w:rPr>
          <w:sz w:val="20"/>
          <w:szCs w:val="20"/>
        </w:rPr>
      </w:pPr>
      <w:r>
        <w:rPr>
          <w:rFonts w:eastAsia="Times New Roman"/>
          <w:sz w:val="28"/>
          <w:szCs w:val="28"/>
        </w:rPr>
        <w:t>Площадь, ограниченная осями координат и построенной кривой, равна расходу теплоты на все виды теплоснабжения за отопительный сезон. Этот расход теплоты определяем произведением масштабного коэффициента на площадь графика в квадратных сантиметрах S = 91 см</w:t>
      </w:r>
      <w:r>
        <w:rPr>
          <w:rFonts w:eastAsia="Times New Roman"/>
          <w:sz w:val="36"/>
          <w:szCs w:val="36"/>
          <w:vertAlign w:val="superscript"/>
        </w:rPr>
        <w:t>2</w:t>
      </w:r>
      <w:r>
        <w:rPr>
          <w:rFonts w:eastAsia="Times New Roman"/>
          <w:sz w:val="28"/>
          <w:szCs w:val="28"/>
        </w:rPr>
        <w:t>. Масштабный коэффициент m равен произведению масштабов по оси абсцисс m</w:t>
      </w:r>
      <w:r>
        <w:rPr>
          <w:rFonts w:eastAsia="Times New Roman"/>
          <w:sz w:val="18"/>
          <w:szCs w:val="18"/>
        </w:rPr>
        <w:t>1</w:t>
      </w:r>
      <w:r>
        <w:rPr>
          <w:rFonts w:eastAsia="Times New Roman"/>
          <w:sz w:val="28"/>
          <w:szCs w:val="28"/>
        </w:rPr>
        <w:t xml:space="preserve"> = 500 ч/см и оси ординат m</w:t>
      </w:r>
      <w:r>
        <w:rPr>
          <w:rFonts w:eastAsia="Times New Roman"/>
          <w:sz w:val="18"/>
          <w:szCs w:val="18"/>
        </w:rPr>
        <w:t>2</w:t>
      </w:r>
      <w:r>
        <w:rPr>
          <w:rFonts w:eastAsia="Times New Roman"/>
          <w:sz w:val="28"/>
          <w:szCs w:val="28"/>
        </w:rPr>
        <w:t xml:space="preserve"> = 10 ГДж/(ч · см). Расход теплоты за отопительный сезон составляет, ГДж:</w:t>
      </w:r>
    </w:p>
    <w:p w:rsidR="006F63F8" w:rsidRDefault="006F63F8">
      <w:pPr>
        <w:spacing w:line="186" w:lineRule="exact"/>
        <w:rPr>
          <w:sz w:val="20"/>
          <w:szCs w:val="20"/>
        </w:rPr>
      </w:pPr>
    </w:p>
    <w:tbl>
      <w:tblPr>
        <w:tblW w:w="0" w:type="auto"/>
        <w:tblInd w:w="1960" w:type="dxa"/>
        <w:tblLayout w:type="fixed"/>
        <w:tblCellMar>
          <w:left w:w="0" w:type="dxa"/>
          <w:right w:w="0" w:type="dxa"/>
        </w:tblCellMar>
        <w:tblLook w:val="04A0" w:firstRow="1" w:lastRow="0" w:firstColumn="1" w:lastColumn="0" w:noHBand="0" w:noVBand="1"/>
      </w:tblPr>
      <w:tblGrid>
        <w:gridCol w:w="6260"/>
        <w:gridCol w:w="1140"/>
      </w:tblGrid>
      <w:tr w:rsidR="006F63F8">
        <w:trPr>
          <w:trHeight w:val="430"/>
        </w:trPr>
        <w:tc>
          <w:tcPr>
            <w:tcW w:w="6260" w:type="dxa"/>
            <w:vAlign w:val="bottom"/>
          </w:tcPr>
          <w:p w:rsidR="006F63F8" w:rsidRPr="00CA48C9" w:rsidRDefault="008E145A">
            <w:pPr>
              <w:rPr>
                <w:sz w:val="20"/>
                <w:szCs w:val="20"/>
                <w:lang w:val="en-US"/>
              </w:rPr>
            </w:pPr>
            <w:r w:rsidRPr="00CA48C9">
              <w:rPr>
                <w:rFonts w:eastAsia="Times New Roman"/>
                <w:sz w:val="28"/>
                <w:szCs w:val="28"/>
                <w:lang w:val="en-US"/>
              </w:rPr>
              <w:t>∑Q</w:t>
            </w:r>
            <w:r>
              <w:rPr>
                <w:rFonts w:eastAsia="Times New Roman"/>
                <w:sz w:val="36"/>
                <w:szCs w:val="36"/>
                <w:vertAlign w:val="superscript"/>
              </w:rPr>
              <w:t>ОТ</w:t>
            </w:r>
            <w:r w:rsidRPr="00CA48C9">
              <w:rPr>
                <w:rFonts w:eastAsia="Times New Roman"/>
                <w:sz w:val="36"/>
                <w:szCs w:val="36"/>
                <w:vertAlign w:val="superscript"/>
                <w:lang w:val="en-US"/>
              </w:rPr>
              <w:t>.</w:t>
            </w:r>
            <w:r>
              <w:rPr>
                <w:rFonts w:eastAsia="Times New Roman"/>
                <w:sz w:val="36"/>
                <w:szCs w:val="36"/>
                <w:vertAlign w:val="superscript"/>
              </w:rPr>
              <w:t>СЕЗ</w:t>
            </w:r>
            <w:r w:rsidRPr="00CA48C9">
              <w:rPr>
                <w:rFonts w:eastAsia="Times New Roman"/>
                <w:sz w:val="28"/>
                <w:szCs w:val="28"/>
                <w:lang w:val="en-US"/>
              </w:rPr>
              <w:t xml:space="preserve"> = m · S = 500 · 10 · 91 = 455 847  </w:t>
            </w:r>
            <w:r>
              <w:rPr>
                <w:rFonts w:eastAsia="Times New Roman"/>
                <w:sz w:val="28"/>
                <w:szCs w:val="28"/>
              </w:rPr>
              <w:t>ГДж</w:t>
            </w:r>
            <w:r w:rsidRPr="00CA48C9">
              <w:rPr>
                <w:rFonts w:eastAsia="Times New Roman"/>
                <w:sz w:val="28"/>
                <w:szCs w:val="28"/>
                <w:lang w:val="en-US"/>
              </w:rPr>
              <w:t>.</w:t>
            </w:r>
          </w:p>
        </w:tc>
        <w:tc>
          <w:tcPr>
            <w:tcW w:w="1140" w:type="dxa"/>
            <w:vAlign w:val="bottom"/>
          </w:tcPr>
          <w:p w:rsidR="006F63F8" w:rsidRDefault="008E145A">
            <w:pPr>
              <w:jc w:val="right"/>
              <w:rPr>
                <w:sz w:val="20"/>
                <w:szCs w:val="20"/>
              </w:rPr>
            </w:pPr>
            <w:r>
              <w:rPr>
                <w:rFonts w:eastAsia="Times New Roman"/>
                <w:sz w:val="28"/>
                <w:szCs w:val="28"/>
              </w:rPr>
              <w:t>(6.8)</w:t>
            </w:r>
          </w:p>
        </w:tc>
      </w:tr>
    </w:tbl>
    <w:p w:rsidR="006F63F8" w:rsidRDefault="006F63F8">
      <w:pPr>
        <w:spacing w:line="228" w:lineRule="exact"/>
        <w:rPr>
          <w:sz w:val="20"/>
          <w:szCs w:val="20"/>
        </w:rPr>
      </w:pPr>
    </w:p>
    <w:p w:rsidR="006F63F8" w:rsidRDefault="008E145A">
      <w:pPr>
        <w:spacing w:line="236" w:lineRule="auto"/>
        <w:ind w:firstLine="660"/>
        <w:jc w:val="both"/>
        <w:rPr>
          <w:sz w:val="20"/>
          <w:szCs w:val="20"/>
        </w:rPr>
      </w:pPr>
      <w:r>
        <w:rPr>
          <w:rFonts w:eastAsia="Times New Roman"/>
          <w:sz w:val="28"/>
          <w:szCs w:val="28"/>
        </w:rPr>
        <w:t>На оси абсцисс графика продолжительности тепловой нагрузки построим равновеликий прямоугольник, его высота будет равна среднему расходу теплоты за отопительный сезон, ГДж/ч:</w:t>
      </w:r>
    </w:p>
    <w:p w:rsidR="006F63F8" w:rsidRDefault="008E145A">
      <w:pPr>
        <w:spacing w:line="20" w:lineRule="exact"/>
        <w:rPr>
          <w:sz w:val="20"/>
          <w:szCs w:val="20"/>
        </w:rPr>
      </w:pPr>
      <w:r>
        <w:rPr>
          <w:noProof/>
          <w:sz w:val="20"/>
          <w:szCs w:val="20"/>
        </w:rPr>
        <w:drawing>
          <wp:anchor distT="0" distB="0" distL="114300" distR="114300" simplePos="0" relativeHeight="251616256" behindDoc="1" locked="0" layoutInCell="0" allowOverlap="1">
            <wp:simplePos x="0" y="0"/>
            <wp:positionH relativeFrom="column">
              <wp:posOffset>1295400</wp:posOffset>
            </wp:positionH>
            <wp:positionV relativeFrom="paragraph">
              <wp:posOffset>204470</wp:posOffset>
            </wp:positionV>
            <wp:extent cx="3380740" cy="505460"/>
            <wp:effectExtent l="0" t="0" r="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20" cstate="print">
                      <a:extLst/>
                    </a:blip>
                    <a:srcRect/>
                    <a:stretch>
                      <a:fillRect/>
                    </a:stretch>
                  </pic:blipFill>
                  <pic:spPr bwMode="auto">
                    <a:xfrm>
                      <a:off x="0" y="0"/>
                      <a:ext cx="3380740" cy="505460"/>
                    </a:xfrm>
                    <a:prstGeom prst="rect">
                      <a:avLst/>
                    </a:prstGeom>
                    <a:noFill/>
                  </pic:spPr>
                </pic:pic>
              </a:graphicData>
            </a:graphic>
          </wp:anchor>
        </w:drawing>
      </w:r>
    </w:p>
    <w:p w:rsidR="006F63F8" w:rsidRDefault="006F63F8">
      <w:pPr>
        <w:spacing w:line="303" w:lineRule="exact"/>
        <w:rPr>
          <w:sz w:val="20"/>
          <w:szCs w:val="20"/>
        </w:rPr>
      </w:pPr>
    </w:p>
    <w:p w:rsidR="006F63F8" w:rsidRDefault="008E145A">
      <w:pPr>
        <w:ind w:left="8820"/>
        <w:rPr>
          <w:sz w:val="20"/>
          <w:szCs w:val="20"/>
        </w:rPr>
      </w:pPr>
      <w:r>
        <w:rPr>
          <w:rFonts w:eastAsia="Times New Roman"/>
          <w:sz w:val="28"/>
          <w:szCs w:val="28"/>
        </w:rPr>
        <w:t>(6.9)</w:t>
      </w:r>
    </w:p>
    <w:p w:rsidR="006F63F8" w:rsidRDefault="006F63F8">
      <w:pPr>
        <w:spacing w:line="211" w:lineRule="exact"/>
        <w:rPr>
          <w:sz w:val="20"/>
          <w:szCs w:val="20"/>
        </w:rPr>
      </w:pPr>
    </w:p>
    <w:p w:rsidR="006F63F8" w:rsidRDefault="008E145A">
      <w:pPr>
        <w:ind w:left="7560"/>
        <w:rPr>
          <w:sz w:val="20"/>
          <w:szCs w:val="20"/>
        </w:rPr>
      </w:pPr>
      <w:r>
        <w:rPr>
          <w:rFonts w:eastAsia="Times New Roman"/>
          <w:sz w:val="28"/>
          <w:szCs w:val="28"/>
        </w:rPr>
        <w:t>,</w:t>
      </w:r>
    </w:p>
    <w:p w:rsidR="006F63F8" w:rsidRDefault="006F63F8">
      <w:pPr>
        <w:spacing w:line="186" w:lineRule="exact"/>
        <w:rPr>
          <w:sz w:val="20"/>
          <w:szCs w:val="20"/>
        </w:rPr>
      </w:pPr>
    </w:p>
    <w:p w:rsidR="006F63F8" w:rsidRDefault="008E145A">
      <w:pPr>
        <w:rPr>
          <w:sz w:val="20"/>
          <w:szCs w:val="20"/>
        </w:rPr>
      </w:pPr>
      <w:r>
        <w:rPr>
          <w:rFonts w:eastAsia="Times New Roman"/>
          <w:sz w:val="28"/>
          <w:szCs w:val="28"/>
        </w:rPr>
        <w:t>где n</w:t>
      </w:r>
      <w:r>
        <w:rPr>
          <w:rFonts w:eastAsia="Times New Roman"/>
          <w:sz w:val="18"/>
          <w:szCs w:val="18"/>
        </w:rPr>
        <w:t>О</w:t>
      </w:r>
      <w:r>
        <w:rPr>
          <w:rFonts w:eastAsia="Times New Roman"/>
          <w:sz w:val="28"/>
          <w:szCs w:val="28"/>
        </w:rPr>
        <w:t xml:space="preserve"> – длительность отопительного сезона, ч/сезон.</w:t>
      </w:r>
    </w:p>
    <w:p w:rsidR="006F63F8" w:rsidRDefault="006F63F8">
      <w:pPr>
        <w:spacing w:line="15" w:lineRule="exact"/>
        <w:rPr>
          <w:sz w:val="20"/>
          <w:szCs w:val="20"/>
        </w:rPr>
      </w:pPr>
    </w:p>
    <w:p w:rsidR="006F63F8" w:rsidRDefault="008E145A">
      <w:pPr>
        <w:spacing w:line="236" w:lineRule="auto"/>
        <w:ind w:firstLine="660"/>
        <w:jc w:val="both"/>
        <w:rPr>
          <w:sz w:val="20"/>
          <w:szCs w:val="20"/>
        </w:rPr>
      </w:pPr>
      <w:r>
        <w:rPr>
          <w:rFonts w:eastAsia="Times New Roman"/>
          <w:sz w:val="28"/>
          <w:szCs w:val="28"/>
        </w:rPr>
        <w:t>На оси ординат графика продолжительности тепловой нагрузки построим равновеликий прямоугольник, его основание будет равно длительности использования расчетной тепловой нагрузки:</w:t>
      </w:r>
    </w:p>
    <w:p w:rsidR="006F63F8" w:rsidRDefault="008E145A">
      <w:pPr>
        <w:spacing w:line="20" w:lineRule="exact"/>
        <w:rPr>
          <w:sz w:val="20"/>
          <w:szCs w:val="20"/>
        </w:rPr>
      </w:pPr>
      <w:r>
        <w:rPr>
          <w:noProof/>
          <w:sz w:val="20"/>
          <w:szCs w:val="20"/>
        </w:rPr>
        <w:drawing>
          <wp:anchor distT="0" distB="0" distL="114300" distR="114300" simplePos="0" relativeHeight="251617280" behindDoc="1" locked="0" layoutInCell="0" allowOverlap="1">
            <wp:simplePos x="0" y="0"/>
            <wp:positionH relativeFrom="column">
              <wp:posOffset>1196340</wp:posOffset>
            </wp:positionH>
            <wp:positionV relativeFrom="paragraph">
              <wp:posOffset>207645</wp:posOffset>
            </wp:positionV>
            <wp:extent cx="3503930" cy="485775"/>
            <wp:effectExtent l="0" t="0" r="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21" cstate="print">
                      <a:extLst/>
                    </a:blip>
                    <a:srcRect/>
                    <a:stretch>
                      <a:fillRect/>
                    </a:stretch>
                  </pic:blipFill>
                  <pic:spPr bwMode="auto">
                    <a:xfrm>
                      <a:off x="0" y="0"/>
                      <a:ext cx="3503930" cy="485775"/>
                    </a:xfrm>
                    <a:prstGeom prst="rect">
                      <a:avLst/>
                    </a:prstGeom>
                    <a:noFill/>
                  </pic:spPr>
                </pic:pic>
              </a:graphicData>
            </a:graphic>
          </wp:anchor>
        </w:drawing>
      </w:r>
    </w:p>
    <w:p w:rsidR="006F63F8" w:rsidRDefault="006F63F8">
      <w:pPr>
        <w:spacing w:line="303" w:lineRule="exact"/>
        <w:rPr>
          <w:sz w:val="20"/>
          <w:szCs w:val="20"/>
        </w:rPr>
      </w:pPr>
    </w:p>
    <w:p w:rsidR="006F63F8" w:rsidRDefault="008E145A">
      <w:pPr>
        <w:ind w:left="8680"/>
        <w:rPr>
          <w:sz w:val="20"/>
          <w:szCs w:val="20"/>
        </w:rPr>
      </w:pPr>
      <w:r>
        <w:rPr>
          <w:rFonts w:eastAsia="Times New Roman"/>
          <w:sz w:val="28"/>
          <w:szCs w:val="28"/>
        </w:rPr>
        <w:t>(6.10)</w:t>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380" w:lineRule="exact"/>
        <w:rPr>
          <w:sz w:val="20"/>
          <w:szCs w:val="20"/>
        </w:rPr>
      </w:pPr>
    </w:p>
    <w:p w:rsidR="006F63F8" w:rsidRDefault="008E145A">
      <w:pPr>
        <w:spacing w:line="215" w:lineRule="auto"/>
        <w:ind w:firstLine="660"/>
        <w:jc w:val="both"/>
        <w:rPr>
          <w:sz w:val="20"/>
          <w:szCs w:val="20"/>
        </w:rPr>
      </w:pPr>
      <w:r>
        <w:rPr>
          <w:rFonts w:eastAsia="Times New Roman"/>
          <w:sz w:val="28"/>
          <w:szCs w:val="28"/>
        </w:rPr>
        <w:t>Полный годовой график продолжительности получаем прибавлением нагрузки Q</w:t>
      </w:r>
      <w:r>
        <w:rPr>
          <w:rFonts w:eastAsia="Times New Roman"/>
          <w:sz w:val="36"/>
          <w:szCs w:val="36"/>
          <w:vertAlign w:val="superscript"/>
        </w:rPr>
        <w:t>ЛЕТН</w:t>
      </w:r>
      <w:r>
        <w:rPr>
          <w:rFonts w:eastAsia="Times New Roman"/>
          <w:sz w:val="28"/>
          <w:szCs w:val="28"/>
        </w:rPr>
        <w:t xml:space="preserve"> в летний период, длительность которого равна (8760 – n</w:t>
      </w:r>
      <w:r>
        <w:rPr>
          <w:rFonts w:eastAsia="Times New Roman"/>
          <w:sz w:val="18"/>
          <w:szCs w:val="18"/>
        </w:rPr>
        <w:t>О</w:t>
      </w:r>
      <w:r>
        <w:rPr>
          <w:rFonts w:eastAsia="Times New Roman"/>
          <w:sz w:val="28"/>
          <w:szCs w:val="28"/>
        </w:rPr>
        <w:t>) часов.</w:t>
      </w:r>
    </w:p>
    <w:p w:rsidR="006F63F8" w:rsidRDefault="006F63F8">
      <w:pPr>
        <w:spacing w:line="314" w:lineRule="exact"/>
        <w:rPr>
          <w:sz w:val="20"/>
          <w:szCs w:val="20"/>
        </w:rPr>
      </w:pPr>
    </w:p>
    <w:p w:rsidR="006F63F8" w:rsidRDefault="008E145A">
      <w:pPr>
        <w:tabs>
          <w:tab w:val="left" w:pos="8660"/>
        </w:tabs>
        <w:ind w:left="540"/>
        <w:rPr>
          <w:sz w:val="20"/>
          <w:szCs w:val="20"/>
        </w:rPr>
      </w:pPr>
      <w:r>
        <w:rPr>
          <w:rFonts w:eastAsia="Times New Roman"/>
          <w:sz w:val="28"/>
          <w:szCs w:val="28"/>
        </w:rPr>
        <w:t>∑Q</w:t>
      </w:r>
      <w:r>
        <w:rPr>
          <w:rFonts w:eastAsia="Times New Roman"/>
          <w:sz w:val="36"/>
          <w:szCs w:val="36"/>
          <w:vertAlign w:val="superscript"/>
        </w:rPr>
        <w:t>ЛЕТН</w:t>
      </w:r>
      <w:r>
        <w:rPr>
          <w:rFonts w:eastAsia="Times New Roman"/>
          <w:sz w:val="28"/>
          <w:szCs w:val="28"/>
        </w:rPr>
        <w:t xml:space="preserve"> = Q</w:t>
      </w:r>
      <w:r>
        <w:rPr>
          <w:rFonts w:eastAsia="Times New Roman"/>
          <w:sz w:val="18"/>
          <w:szCs w:val="18"/>
        </w:rPr>
        <w:t>Г</w:t>
      </w:r>
      <w:r>
        <w:rPr>
          <w:rFonts w:eastAsia="Times New Roman"/>
          <w:sz w:val="36"/>
          <w:szCs w:val="36"/>
          <w:vertAlign w:val="superscript"/>
        </w:rPr>
        <w:t>СР.Л</w:t>
      </w:r>
      <w:r>
        <w:rPr>
          <w:rFonts w:eastAsia="Times New Roman"/>
          <w:sz w:val="28"/>
          <w:szCs w:val="28"/>
        </w:rPr>
        <w:t xml:space="preserve"> · (8760 – n</w:t>
      </w:r>
      <w:r>
        <w:rPr>
          <w:rFonts w:eastAsia="Times New Roman"/>
          <w:sz w:val="18"/>
          <w:szCs w:val="18"/>
        </w:rPr>
        <w:t>О</w:t>
      </w:r>
      <w:r>
        <w:rPr>
          <w:rFonts w:eastAsia="Times New Roman"/>
          <w:sz w:val="28"/>
          <w:szCs w:val="28"/>
        </w:rPr>
        <w:t>) = 17,2 · (8760  – 5184) =  61 507 ГДж.</w:t>
      </w:r>
      <w:r>
        <w:rPr>
          <w:sz w:val="20"/>
          <w:szCs w:val="20"/>
        </w:rPr>
        <w:tab/>
      </w:r>
      <w:r>
        <w:rPr>
          <w:rFonts w:eastAsia="Times New Roman"/>
          <w:sz w:val="28"/>
          <w:szCs w:val="28"/>
        </w:rPr>
        <w:t>(6.11)</w:t>
      </w:r>
    </w:p>
    <w:p w:rsidR="006F63F8" w:rsidRDefault="006F63F8">
      <w:pPr>
        <w:spacing w:line="241" w:lineRule="exact"/>
        <w:rPr>
          <w:sz w:val="20"/>
          <w:szCs w:val="20"/>
        </w:rPr>
      </w:pPr>
    </w:p>
    <w:p w:rsidR="006F63F8" w:rsidRDefault="008E145A">
      <w:pPr>
        <w:spacing w:line="234" w:lineRule="auto"/>
        <w:ind w:firstLine="568"/>
        <w:jc w:val="both"/>
        <w:rPr>
          <w:sz w:val="20"/>
          <w:szCs w:val="20"/>
        </w:rPr>
      </w:pPr>
      <w:r>
        <w:rPr>
          <w:rFonts w:eastAsia="Times New Roman"/>
          <w:sz w:val="28"/>
          <w:szCs w:val="28"/>
        </w:rPr>
        <w:t>Расход топлива для покрытия всех видов теплового потребления за отопительный сезон, т у.т./от.сез и за год, т у.т./год:</w:t>
      </w:r>
    </w:p>
    <w:p w:rsidR="006F63F8" w:rsidRDefault="008E145A">
      <w:pPr>
        <w:spacing w:line="20" w:lineRule="exact"/>
        <w:rPr>
          <w:sz w:val="20"/>
          <w:szCs w:val="20"/>
        </w:rPr>
      </w:pPr>
      <w:r>
        <w:rPr>
          <w:noProof/>
          <w:sz w:val="20"/>
          <w:szCs w:val="20"/>
        </w:rPr>
        <w:drawing>
          <wp:anchor distT="0" distB="0" distL="114300" distR="114300" simplePos="0" relativeHeight="251618304" behindDoc="1" locked="0" layoutInCell="0" allowOverlap="1">
            <wp:simplePos x="0" y="0"/>
            <wp:positionH relativeFrom="column">
              <wp:posOffset>2259330</wp:posOffset>
            </wp:positionH>
            <wp:positionV relativeFrom="paragraph">
              <wp:posOffset>353060</wp:posOffset>
            </wp:positionV>
            <wp:extent cx="1419225" cy="486410"/>
            <wp:effectExtent l="0" t="0" r="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22" cstate="print">
                      <a:extLst/>
                    </a:blip>
                    <a:srcRect/>
                    <a:stretch>
                      <a:fillRect/>
                    </a:stretch>
                  </pic:blipFill>
                  <pic:spPr bwMode="auto">
                    <a:xfrm>
                      <a:off x="0" y="0"/>
                      <a:ext cx="1419225" cy="48641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40" w:lineRule="exact"/>
        <w:rPr>
          <w:sz w:val="20"/>
          <w:szCs w:val="20"/>
        </w:rPr>
      </w:pPr>
    </w:p>
    <w:p w:rsidR="006F63F8" w:rsidRDefault="008E145A">
      <w:pPr>
        <w:ind w:left="8680"/>
        <w:rPr>
          <w:sz w:val="20"/>
          <w:szCs w:val="20"/>
        </w:rPr>
      </w:pPr>
      <w:r>
        <w:rPr>
          <w:rFonts w:eastAsia="Times New Roman"/>
          <w:sz w:val="28"/>
          <w:szCs w:val="28"/>
        </w:rPr>
        <w:t>(6.12)</w:t>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2" w:lineRule="exact"/>
        <w:rPr>
          <w:sz w:val="20"/>
          <w:szCs w:val="20"/>
        </w:rPr>
      </w:pPr>
    </w:p>
    <w:p w:rsidR="006F63F8" w:rsidRDefault="006F63F8">
      <w:pPr>
        <w:jc w:val="center"/>
        <w:rPr>
          <w:sz w:val="20"/>
          <w:szCs w:val="20"/>
        </w:rPr>
      </w:pPr>
    </w:p>
    <w:p w:rsidR="006F63F8" w:rsidRDefault="006F63F8">
      <w:pPr>
        <w:sectPr w:rsidR="006F63F8">
          <w:pgSz w:w="11900" w:h="16838"/>
          <w:pgMar w:top="1440" w:right="1126" w:bottom="378" w:left="1420" w:header="0" w:footer="0" w:gutter="0"/>
          <w:cols w:space="720" w:equalWidth="0">
            <w:col w:w="9360"/>
          </w:cols>
        </w:sectPr>
      </w:pPr>
    </w:p>
    <w:p w:rsidR="006F63F8" w:rsidRDefault="008E145A">
      <w:pPr>
        <w:spacing w:line="12" w:lineRule="exact"/>
        <w:rPr>
          <w:sz w:val="20"/>
          <w:szCs w:val="20"/>
        </w:rPr>
      </w:pPr>
      <w:r>
        <w:rPr>
          <w:noProof/>
          <w:sz w:val="20"/>
          <w:szCs w:val="20"/>
        </w:rPr>
        <w:lastRenderedPageBreak/>
        <w:drawing>
          <wp:anchor distT="0" distB="0" distL="114300" distR="114300" simplePos="0" relativeHeight="251619328" behindDoc="1" locked="0" layoutInCell="0" allowOverlap="1">
            <wp:simplePos x="0" y="0"/>
            <wp:positionH relativeFrom="page">
              <wp:posOffset>2980690</wp:posOffset>
            </wp:positionH>
            <wp:positionV relativeFrom="page">
              <wp:posOffset>720090</wp:posOffset>
            </wp:positionV>
            <wp:extent cx="1800860" cy="495300"/>
            <wp:effectExtent l="0" t="0" r="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23" cstate="print">
                      <a:clrChange>
                        <a:clrFrom>
                          <a:srgbClr val="FFFFFF"/>
                        </a:clrFrom>
                        <a:clrTo>
                          <a:srgbClr val="FFFFFF">
                            <a:alpha val="0"/>
                          </a:srgbClr>
                        </a:clrTo>
                      </a:clrChange>
                      <a:extLst/>
                    </a:blip>
                    <a:srcRect/>
                    <a:stretch>
                      <a:fillRect/>
                    </a:stretch>
                  </pic:blipFill>
                  <pic:spPr bwMode="auto">
                    <a:xfrm>
                      <a:off x="0" y="0"/>
                      <a:ext cx="1800860" cy="495300"/>
                    </a:xfrm>
                    <a:prstGeom prst="rect">
                      <a:avLst/>
                    </a:prstGeom>
                    <a:noFill/>
                  </pic:spPr>
                </pic:pic>
              </a:graphicData>
            </a:graphic>
          </wp:anchor>
        </w:drawing>
      </w:r>
    </w:p>
    <w:p w:rsidR="006F63F8" w:rsidRDefault="008E145A">
      <w:pPr>
        <w:ind w:left="8622"/>
        <w:rPr>
          <w:sz w:val="20"/>
          <w:szCs w:val="20"/>
        </w:rPr>
      </w:pPr>
      <w:r>
        <w:rPr>
          <w:rFonts w:eastAsia="Times New Roman"/>
          <w:sz w:val="28"/>
          <w:szCs w:val="28"/>
        </w:rPr>
        <w:t>(6.13)</w:t>
      </w:r>
    </w:p>
    <w:p w:rsidR="006F63F8" w:rsidRDefault="006F63F8">
      <w:pPr>
        <w:spacing w:line="200" w:lineRule="exact"/>
        <w:rPr>
          <w:sz w:val="20"/>
          <w:szCs w:val="20"/>
        </w:rPr>
      </w:pPr>
    </w:p>
    <w:p w:rsidR="006F63F8" w:rsidRDefault="006F63F8">
      <w:pPr>
        <w:spacing w:line="234" w:lineRule="exact"/>
        <w:rPr>
          <w:sz w:val="20"/>
          <w:szCs w:val="20"/>
        </w:rPr>
      </w:pPr>
    </w:p>
    <w:p w:rsidR="006F63F8" w:rsidRDefault="008E145A">
      <w:pPr>
        <w:spacing w:line="212" w:lineRule="auto"/>
        <w:ind w:left="2" w:right="260"/>
        <w:jc w:val="right"/>
        <w:rPr>
          <w:sz w:val="20"/>
          <w:szCs w:val="20"/>
        </w:rPr>
      </w:pPr>
      <w:r>
        <w:rPr>
          <w:rFonts w:eastAsia="Times New Roman"/>
          <w:sz w:val="28"/>
          <w:szCs w:val="28"/>
        </w:rPr>
        <w:t>где Q</w:t>
      </w:r>
      <w:r>
        <w:rPr>
          <w:rFonts w:eastAsia="Times New Roman"/>
          <w:sz w:val="36"/>
          <w:szCs w:val="36"/>
          <w:vertAlign w:val="superscript"/>
        </w:rPr>
        <w:t>Р</w:t>
      </w:r>
      <w:r>
        <w:rPr>
          <w:rFonts w:eastAsia="Times New Roman"/>
          <w:sz w:val="18"/>
          <w:szCs w:val="18"/>
        </w:rPr>
        <w:t>Н</w:t>
      </w:r>
      <w:r>
        <w:rPr>
          <w:rFonts w:eastAsia="Times New Roman"/>
          <w:sz w:val="28"/>
          <w:szCs w:val="28"/>
        </w:rPr>
        <w:t xml:space="preserve"> – теплотворная способность условного топлива, Q</w:t>
      </w:r>
      <w:r>
        <w:rPr>
          <w:rFonts w:eastAsia="Times New Roman"/>
          <w:sz w:val="36"/>
          <w:szCs w:val="36"/>
          <w:vertAlign w:val="superscript"/>
        </w:rPr>
        <w:t>Р</w:t>
      </w:r>
      <w:r>
        <w:rPr>
          <w:rFonts w:eastAsia="Times New Roman"/>
          <w:sz w:val="18"/>
          <w:szCs w:val="18"/>
        </w:rPr>
        <w:t>Н</w:t>
      </w:r>
      <w:r>
        <w:rPr>
          <w:rFonts w:eastAsia="Times New Roman"/>
          <w:sz w:val="28"/>
          <w:szCs w:val="28"/>
        </w:rPr>
        <w:t xml:space="preserve"> = 29 300 кДж/кг; </w:t>
      </w:r>
      <w:r>
        <w:rPr>
          <w:rFonts w:ascii="Symbol" w:eastAsia="Symbol" w:hAnsi="Symbol" w:cs="Symbol"/>
          <w:sz w:val="27"/>
          <w:szCs w:val="27"/>
        </w:rPr>
        <w:t></w:t>
      </w:r>
      <w:r>
        <w:rPr>
          <w:rFonts w:eastAsia="Times New Roman"/>
          <w:sz w:val="18"/>
          <w:szCs w:val="18"/>
        </w:rPr>
        <w:t xml:space="preserve">СН </w:t>
      </w:r>
      <w:r>
        <w:rPr>
          <w:rFonts w:eastAsia="Times New Roman"/>
          <w:sz w:val="27"/>
          <w:szCs w:val="27"/>
        </w:rPr>
        <w:t>–</w:t>
      </w:r>
      <w:r>
        <w:rPr>
          <w:rFonts w:eastAsia="Times New Roman"/>
          <w:sz w:val="18"/>
          <w:szCs w:val="18"/>
        </w:rPr>
        <w:t xml:space="preserve">  </w:t>
      </w:r>
      <w:r>
        <w:rPr>
          <w:rFonts w:eastAsia="Times New Roman"/>
          <w:sz w:val="27"/>
          <w:szCs w:val="27"/>
        </w:rPr>
        <w:t>коэффициент  расхода  на  собственные  нужды  источника  тепла;</w:t>
      </w:r>
    </w:p>
    <w:p w:rsidR="006F63F8" w:rsidRDefault="006F63F8">
      <w:pPr>
        <w:spacing w:line="17" w:lineRule="exact"/>
        <w:rPr>
          <w:sz w:val="20"/>
          <w:szCs w:val="20"/>
        </w:rPr>
      </w:pPr>
    </w:p>
    <w:p w:rsidR="006F63F8" w:rsidRDefault="008E145A" w:rsidP="00115B43">
      <w:pPr>
        <w:numPr>
          <w:ilvl w:val="0"/>
          <w:numId w:val="22"/>
        </w:numPr>
        <w:tabs>
          <w:tab w:val="left" w:pos="1181"/>
        </w:tabs>
        <w:spacing w:line="234" w:lineRule="auto"/>
        <w:ind w:left="982" w:right="260" w:firstLine="9"/>
        <w:jc w:val="both"/>
        <w:rPr>
          <w:rFonts w:eastAsia="Times New Roman"/>
          <w:sz w:val="28"/>
          <w:szCs w:val="28"/>
        </w:rPr>
      </w:pPr>
      <w:r>
        <w:rPr>
          <w:rFonts w:eastAsia="Times New Roman"/>
          <w:sz w:val="28"/>
          <w:szCs w:val="28"/>
        </w:rPr>
        <w:t xml:space="preserve">зависимости от вида топлива (газомазутное или твердое) и типа электростанции (КЭС или ТЭЦ); </w:t>
      </w:r>
      <w:r>
        <w:rPr>
          <w:rFonts w:ascii="Symbol" w:eastAsia="Symbol" w:hAnsi="Symbol" w:cs="Symbol"/>
          <w:sz w:val="28"/>
          <w:szCs w:val="28"/>
        </w:rPr>
        <w:t></w:t>
      </w:r>
      <w:r>
        <w:rPr>
          <w:rFonts w:eastAsia="Times New Roman"/>
          <w:sz w:val="18"/>
          <w:szCs w:val="18"/>
        </w:rPr>
        <w:t>СН</w:t>
      </w:r>
      <w:r>
        <w:rPr>
          <w:rFonts w:eastAsia="Times New Roman"/>
          <w:sz w:val="28"/>
          <w:szCs w:val="28"/>
        </w:rPr>
        <w:t xml:space="preserve"> </w:t>
      </w:r>
      <w:r>
        <w:rPr>
          <w:rFonts w:ascii="Symbol" w:eastAsia="Symbol" w:hAnsi="Symbol" w:cs="Symbol"/>
          <w:sz w:val="28"/>
          <w:szCs w:val="28"/>
        </w:rPr>
        <w:t></w:t>
      </w:r>
      <w:r>
        <w:rPr>
          <w:rFonts w:eastAsia="Times New Roman"/>
          <w:sz w:val="28"/>
          <w:szCs w:val="28"/>
        </w:rPr>
        <w:t xml:space="preserve"> 0,04 ÷ 0,08, для котельной</w:t>
      </w:r>
    </w:p>
    <w:p w:rsidR="006F63F8" w:rsidRDefault="006F63F8">
      <w:pPr>
        <w:spacing w:line="3" w:lineRule="exact"/>
        <w:rPr>
          <w:rFonts w:eastAsia="Times New Roman"/>
          <w:sz w:val="28"/>
          <w:szCs w:val="28"/>
        </w:rPr>
      </w:pPr>
    </w:p>
    <w:p w:rsidR="006F63F8" w:rsidRDefault="008E145A">
      <w:pPr>
        <w:ind w:left="982"/>
        <w:rPr>
          <w:rFonts w:eastAsia="Times New Roman"/>
          <w:sz w:val="28"/>
          <w:szCs w:val="28"/>
        </w:rPr>
      </w:pPr>
      <w:r>
        <w:rPr>
          <w:rFonts w:ascii="Symbol" w:eastAsia="Symbol" w:hAnsi="Symbol" w:cs="Symbol"/>
          <w:sz w:val="27"/>
          <w:szCs w:val="27"/>
        </w:rPr>
        <w:t></w:t>
      </w:r>
      <w:r>
        <w:rPr>
          <w:rFonts w:eastAsia="Times New Roman"/>
          <w:sz w:val="18"/>
          <w:szCs w:val="18"/>
        </w:rPr>
        <w:t xml:space="preserve">СН </w:t>
      </w:r>
      <w:r>
        <w:rPr>
          <w:rFonts w:eastAsia="Times New Roman"/>
          <w:sz w:val="27"/>
          <w:szCs w:val="27"/>
        </w:rPr>
        <w:t>= 0,03;</w:t>
      </w:r>
      <w:r>
        <w:rPr>
          <w:rFonts w:eastAsia="Times New Roman"/>
          <w:sz w:val="18"/>
          <w:szCs w:val="18"/>
        </w:rPr>
        <w:t xml:space="preserve"> </w:t>
      </w:r>
      <w:r>
        <w:rPr>
          <w:rFonts w:eastAsia="Times New Roman"/>
          <w:sz w:val="27"/>
          <w:szCs w:val="27"/>
        </w:rPr>
        <w:t>принимаем</w:t>
      </w:r>
      <w:r>
        <w:rPr>
          <w:rFonts w:eastAsia="Times New Roman"/>
          <w:sz w:val="18"/>
          <w:szCs w:val="18"/>
        </w:rPr>
        <w:t xml:space="preserve"> </w:t>
      </w:r>
      <w:r>
        <w:rPr>
          <w:rFonts w:ascii="Symbol" w:eastAsia="Symbol" w:hAnsi="Symbol" w:cs="Symbol"/>
          <w:sz w:val="27"/>
          <w:szCs w:val="27"/>
        </w:rPr>
        <w:t></w:t>
      </w:r>
      <w:r>
        <w:rPr>
          <w:rFonts w:eastAsia="Times New Roman"/>
          <w:sz w:val="18"/>
          <w:szCs w:val="18"/>
        </w:rPr>
        <w:t xml:space="preserve">СН </w:t>
      </w:r>
      <w:r>
        <w:rPr>
          <w:rFonts w:eastAsia="Times New Roman"/>
          <w:sz w:val="27"/>
          <w:szCs w:val="27"/>
        </w:rPr>
        <w:t>= 0,03.</w:t>
      </w:r>
    </w:p>
    <w:p w:rsidR="006F63F8" w:rsidRDefault="006F63F8">
      <w:pPr>
        <w:spacing w:line="26" w:lineRule="exact"/>
        <w:rPr>
          <w:sz w:val="20"/>
          <w:szCs w:val="20"/>
        </w:rPr>
      </w:pPr>
    </w:p>
    <w:p w:rsidR="006F63F8" w:rsidRDefault="008E145A">
      <w:pPr>
        <w:spacing w:line="234" w:lineRule="auto"/>
        <w:ind w:left="562" w:right="2100" w:hanging="5"/>
        <w:rPr>
          <w:sz w:val="20"/>
          <w:szCs w:val="20"/>
        </w:rPr>
      </w:pPr>
      <w:r>
        <w:rPr>
          <w:rFonts w:eastAsia="Times New Roman"/>
          <w:sz w:val="28"/>
          <w:szCs w:val="28"/>
        </w:rPr>
        <w:t>η</w:t>
      </w:r>
      <w:r>
        <w:rPr>
          <w:rFonts w:eastAsia="Times New Roman"/>
          <w:sz w:val="18"/>
          <w:szCs w:val="18"/>
        </w:rPr>
        <w:t>К</w:t>
      </w:r>
      <w:r>
        <w:rPr>
          <w:rFonts w:eastAsia="Times New Roman"/>
          <w:sz w:val="28"/>
          <w:szCs w:val="28"/>
        </w:rPr>
        <w:t xml:space="preserve"> – КПД источника теплоснабжения; принимаем η</w:t>
      </w:r>
      <w:r>
        <w:rPr>
          <w:rFonts w:eastAsia="Times New Roman"/>
          <w:sz w:val="18"/>
          <w:szCs w:val="18"/>
        </w:rPr>
        <w:t>к</w:t>
      </w:r>
      <w:r>
        <w:rPr>
          <w:rFonts w:eastAsia="Times New Roman"/>
          <w:sz w:val="28"/>
          <w:szCs w:val="28"/>
        </w:rPr>
        <w:t xml:space="preserve"> = 0,9; η</w:t>
      </w:r>
      <w:r>
        <w:rPr>
          <w:rFonts w:eastAsia="Times New Roman"/>
          <w:sz w:val="18"/>
          <w:szCs w:val="18"/>
        </w:rPr>
        <w:t>ТС</w:t>
      </w:r>
      <w:r>
        <w:rPr>
          <w:rFonts w:eastAsia="Times New Roman"/>
          <w:sz w:val="28"/>
          <w:szCs w:val="28"/>
        </w:rPr>
        <w:t xml:space="preserve"> – КПД тепловой сети, принимаем </w:t>
      </w:r>
      <w:r>
        <w:rPr>
          <w:rFonts w:ascii="Symbol" w:eastAsia="Symbol" w:hAnsi="Symbol" w:cs="Symbol"/>
          <w:sz w:val="28"/>
          <w:szCs w:val="28"/>
        </w:rPr>
        <w:t></w:t>
      </w:r>
      <w:r>
        <w:rPr>
          <w:rFonts w:eastAsia="Times New Roman"/>
          <w:sz w:val="18"/>
          <w:szCs w:val="18"/>
        </w:rPr>
        <w:t>ТС</w:t>
      </w:r>
      <w:r>
        <w:rPr>
          <w:rFonts w:eastAsia="Times New Roman"/>
          <w:sz w:val="28"/>
          <w:szCs w:val="28"/>
        </w:rPr>
        <w:t xml:space="preserve"> = 0,92</w:t>
      </w:r>
    </w:p>
    <w:p w:rsidR="006F63F8" w:rsidRDefault="006F63F8">
      <w:pPr>
        <w:spacing w:line="328" w:lineRule="exact"/>
        <w:rPr>
          <w:sz w:val="20"/>
          <w:szCs w:val="20"/>
        </w:rPr>
      </w:pPr>
    </w:p>
    <w:p w:rsidR="006F63F8" w:rsidRDefault="008E145A">
      <w:pPr>
        <w:ind w:left="282"/>
        <w:rPr>
          <w:sz w:val="20"/>
          <w:szCs w:val="20"/>
        </w:rPr>
      </w:pPr>
      <w:r>
        <w:rPr>
          <w:rFonts w:eastAsia="Times New Roman"/>
          <w:sz w:val="28"/>
          <w:szCs w:val="28"/>
        </w:rPr>
        <w:t>В</w:t>
      </w:r>
      <w:r>
        <w:rPr>
          <w:rFonts w:eastAsia="Times New Roman"/>
          <w:sz w:val="18"/>
          <w:szCs w:val="18"/>
        </w:rPr>
        <w:t>ОТ.СЕЗ</w:t>
      </w:r>
      <w:r>
        <w:rPr>
          <w:rFonts w:eastAsia="Times New Roman"/>
          <w:sz w:val="28"/>
          <w:szCs w:val="28"/>
        </w:rPr>
        <w:t xml:space="preserve"> = (1 + 0,03) ∙ 455 847 / (29 300 ∙10</w:t>
      </w:r>
      <w:r>
        <w:rPr>
          <w:rFonts w:eastAsia="Times New Roman"/>
          <w:sz w:val="36"/>
          <w:szCs w:val="36"/>
          <w:vertAlign w:val="superscript"/>
        </w:rPr>
        <w:t>-3</w:t>
      </w:r>
      <w:r>
        <w:rPr>
          <w:rFonts w:eastAsia="Times New Roman"/>
          <w:sz w:val="28"/>
          <w:szCs w:val="28"/>
        </w:rPr>
        <w:t xml:space="preserve"> ∙ 0,9 ∙ 0,92) = 19 353 т у.т./от.сез</w:t>
      </w:r>
    </w:p>
    <w:p w:rsidR="006F63F8" w:rsidRDefault="006F63F8">
      <w:pPr>
        <w:spacing w:line="229" w:lineRule="exact"/>
        <w:rPr>
          <w:sz w:val="20"/>
          <w:szCs w:val="20"/>
        </w:rPr>
      </w:pPr>
    </w:p>
    <w:p w:rsidR="006F63F8" w:rsidRDefault="008E145A">
      <w:pPr>
        <w:ind w:left="2"/>
        <w:rPr>
          <w:sz w:val="20"/>
          <w:szCs w:val="20"/>
        </w:rPr>
      </w:pPr>
      <w:r>
        <w:rPr>
          <w:rFonts w:eastAsia="Times New Roman"/>
          <w:sz w:val="27"/>
          <w:szCs w:val="27"/>
        </w:rPr>
        <w:t>В</w:t>
      </w:r>
      <w:r>
        <w:rPr>
          <w:rFonts w:eastAsia="Times New Roman"/>
          <w:sz w:val="18"/>
          <w:szCs w:val="18"/>
        </w:rPr>
        <w:t>ГОД</w:t>
      </w:r>
      <w:r>
        <w:rPr>
          <w:rFonts w:eastAsia="Times New Roman"/>
          <w:sz w:val="27"/>
          <w:szCs w:val="27"/>
        </w:rPr>
        <w:t>= (1 + 0,03) ∙ (455 847 + 61 507) / (29 300 ∙ 10</w:t>
      </w:r>
      <w:r>
        <w:rPr>
          <w:rFonts w:eastAsia="Times New Roman"/>
          <w:sz w:val="35"/>
          <w:szCs w:val="35"/>
          <w:vertAlign w:val="superscript"/>
        </w:rPr>
        <w:t>-3</w:t>
      </w:r>
      <w:r>
        <w:rPr>
          <w:rFonts w:eastAsia="Times New Roman"/>
          <w:sz w:val="27"/>
          <w:szCs w:val="27"/>
        </w:rPr>
        <w:t xml:space="preserve"> ∙ 0,9 ∙ 0,92) = 21 965 т у.т./год.</w:t>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71" w:lineRule="exact"/>
        <w:rPr>
          <w:sz w:val="20"/>
          <w:szCs w:val="20"/>
        </w:rPr>
      </w:pPr>
    </w:p>
    <w:p w:rsidR="006F63F8" w:rsidRDefault="008E145A" w:rsidP="00115B43">
      <w:pPr>
        <w:numPr>
          <w:ilvl w:val="0"/>
          <w:numId w:val="59"/>
        </w:numPr>
        <w:tabs>
          <w:tab w:val="left" w:pos="1049"/>
        </w:tabs>
        <w:spacing w:line="234" w:lineRule="auto"/>
        <w:ind w:right="1040"/>
        <w:rPr>
          <w:rFonts w:eastAsia="Times New Roman"/>
          <w:b/>
          <w:bCs/>
          <w:sz w:val="28"/>
          <w:szCs w:val="28"/>
        </w:rPr>
      </w:pPr>
      <w:r>
        <w:rPr>
          <w:rFonts w:eastAsia="Times New Roman"/>
          <w:b/>
          <w:bCs/>
          <w:sz w:val="28"/>
          <w:szCs w:val="28"/>
        </w:rPr>
        <w:t>Обоснование выбора и краткая характеристика источника теплоснабжения</w:t>
      </w:r>
    </w:p>
    <w:p w:rsidR="006F63F8" w:rsidRDefault="006F63F8">
      <w:pPr>
        <w:spacing w:line="335" w:lineRule="exact"/>
        <w:rPr>
          <w:sz w:val="20"/>
          <w:szCs w:val="20"/>
        </w:rPr>
      </w:pPr>
    </w:p>
    <w:p w:rsidR="006F63F8" w:rsidRDefault="008E145A">
      <w:pPr>
        <w:spacing w:line="234" w:lineRule="auto"/>
        <w:ind w:left="2" w:right="280" w:firstLine="660"/>
        <w:jc w:val="both"/>
        <w:rPr>
          <w:sz w:val="20"/>
          <w:szCs w:val="20"/>
        </w:rPr>
      </w:pPr>
      <w:r>
        <w:rPr>
          <w:rFonts w:eastAsia="Times New Roman"/>
          <w:sz w:val="28"/>
          <w:szCs w:val="28"/>
        </w:rPr>
        <w:t>Тип источника теплоснабжения определяем по расчётным нагрузкам коммунально-бытовых и сантехнических потребителей.</w:t>
      </w:r>
    </w:p>
    <w:p w:rsidR="006F63F8" w:rsidRDefault="006F63F8">
      <w:pPr>
        <w:spacing w:line="16" w:lineRule="exact"/>
        <w:rPr>
          <w:sz w:val="20"/>
          <w:szCs w:val="20"/>
        </w:rPr>
      </w:pPr>
    </w:p>
    <w:p w:rsidR="006F63F8" w:rsidRDefault="008E145A">
      <w:pPr>
        <w:spacing w:line="236" w:lineRule="auto"/>
        <w:ind w:left="2" w:right="260" w:firstLine="660"/>
        <w:jc w:val="both"/>
        <w:rPr>
          <w:sz w:val="20"/>
          <w:szCs w:val="20"/>
        </w:rPr>
      </w:pPr>
      <w:r>
        <w:rPr>
          <w:rFonts w:eastAsia="Times New Roman"/>
          <w:sz w:val="28"/>
          <w:szCs w:val="28"/>
        </w:rPr>
        <w:t>Технико-экономические исследования показывают, что при расчетной тепловой нагрузке потребителей до 100 МВт в качестве источника теплоснабжения целесообразно выбирать водогрейные котельные.</w:t>
      </w:r>
    </w:p>
    <w:p w:rsidR="006F63F8" w:rsidRDefault="006F63F8">
      <w:pPr>
        <w:spacing w:line="16" w:lineRule="exact"/>
        <w:rPr>
          <w:sz w:val="20"/>
          <w:szCs w:val="20"/>
        </w:rPr>
      </w:pPr>
    </w:p>
    <w:p w:rsidR="006F63F8" w:rsidRDefault="008E145A">
      <w:pPr>
        <w:ind w:left="2" w:right="260" w:firstLine="660"/>
        <w:jc w:val="both"/>
        <w:rPr>
          <w:sz w:val="20"/>
          <w:szCs w:val="20"/>
        </w:rPr>
      </w:pPr>
      <w:r>
        <w:rPr>
          <w:rFonts w:eastAsia="Times New Roman"/>
          <w:sz w:val="28"/>
          <w:szCs w:val="28"/>
        </w:rPr>
        <w:t>Водогрейные котлы выбирают, исходя из их общей производительности и тепловой мощности, а также характеристик выпускаемых котлов. При выборе основного оборудования котельной исходят из следующих условий:</w:t>
      </w:r>
    </w:p>
    <w:p w:rsidR="006F63F8" w:rsidRDefault="006F63F8">
      <w:pPr>
        <w:spacing w:line="323" w:lineRule="exact"/>
        <w:rPr>
          <w:sz w:val="20"/>
          <w:szCs w:val="20"/>
        </w:rPr>
      </w:pPr>
    </w:p>
    <w:p w:rsidR="006F63F8" w:rsidRDefault="008E145A" w:rsidP="00115B43">
      <w:pPr>
        <w:numPr>
          <w:ilvl w:val="1"/>
          <w:numId w:val="23"/>
        </w:numPr>
        <w:tabs>
          <w:tab w:val="left" w:pos="1029"/>
        </w:tabs>
        <w:spacing w:line="234" w:lineRule="auto"/>
        <w:ind w:left="2" w:right="260" w:firstLine="659"/>
        <w:rPr>
          <w:rFonts w:eastAsia="Times New Roman"/>
          <w:sz w:val="28"/>
          <w:szCs w:val="28"/>
        </w:rPr>
      </w:pPr>
      <w:r>
        <w:rPr>
          <w:rFonts w:eastAsia="Times New Roman"/>
          <w:sz w:val="28"/>
          <w:szCs w:val="28"/>
        </w:rPr>
        <w:t>Минимальное число агрегатов за счет увеличения их единичной мощности, но не менее двух.</w:t>
      </w:r>
    </w:p>
    <w:p w:rsidR="006F63F8" w:rsidRDefault="006F63F8">
      <w:pPr>
        <w:spacing w:line="15" w:lineRule="exact"/>
        <w:rPr>
          <w:rFonts w:eastAsia="Times New Roman"/>
          <w:sz w:val="28"/>
          <w:szCs w:val="28"/>
        </w:rPr>
      </w:pPr>
    </w:p>
    <w:p w:rsidR="006F63F8" w:rsidRDefault="008E145A" w:rsidP="00115B43">
      <w:pPr>
        <w:numPr>
          <w:ilvl w:val="1"/>
          <w:numId w:val="23"/>
        </w:numPr>
        <w:tabs>
          <w:tab w:val="left" w:pos="1066"/>
        </w:tabs>
        <w:spacing w:line="234" w:lineRule="auto"/>
        <w:ind w:left="2" w:right="260" w:firstLine="659"/>
        <w:rPr>
          <w:rFonts w:eastAsia="Times New Roman"/>
          <w:sz w:val="28"/>
          <w:szCs w:val="28"/>
        </w:rPr>
      </w:pPr>
      <w:r>
        <w:rPr>
          <w:rFonts w:eastAsia="Times New Roman"/>
          <w:sz w:val="28"/>
          <w:szCs w:val="28"/>
        </w:rPr>
        <w:t>Выбор однотипного оборудования, обеспечивающего требуемые виды теплопотребления.</w:t>
      </w:r>
    </w:p>
    <w:p w:rsidR="006F63F8" w:rsidRDefault="006F63F8">
      <w:pPr>
        <w:spacing w:line="16" w:lineRule="exact"/>
        <w:rPr>
          <w:rFonts w:eastAsia="Times New Roman"/>
          <w:sz w:val="28"/>
          <w:szCs w:val="28"/>
        </w:rPr>
      </w:pPr>
    </w:p>
    <w:p w:rsidR="006F63F8" w:rsidRDefault="008E145A" w:rsidP="00115B43">
      <w:pPr>
        <w:numPr>
          <w:ilvl w:val="1"/>
          <w:numId w:val="23"/>
        </w:numPr>
        <w:tabs>
          <w:tab w:val="left" w:pos="1054"/>
        </w:tabs>
        <w:spacing w:line="237" w:lineRule="auto"/>
        <w:ind w:left="2" w:right="280" w:firstLine="659"/>
        <w:jc w:val="both"/>
        <w:rPr>
          <w:rFonts w:eastAsia="Times New Roman"/>
          <w:sz w:val="28"/>
          <w:szCs w:val="28"/>
        </w:rPr>
      </w:pPr>
      <w:r>
        <w:rPr>
          <w:rFonts w:eastAsia="Times New Roman"/>
          <w:sz w:val="28"/>
          <w:szCs w:val="28"/>
        </w:rPr>
        <w:t>Пиковые нагрузки потребителей сетевой воды, технологических потребителей должны покрываться от пиковых водогрейных котлов (ПВК). Избыточная теплопроизводительность однотипных ПВК должна быть минимальной.</w:t>
      </w:r>
    </w:p>
    <w:p w:rsidR="006F63F8" w:rsidRDefault="006F63F8">
      <w:pPr>
        <w:spacing w:line="1" w:lineRule="exact"/>
        <w:rPr>
          <w:rFonts w:eastAsia="Times New Roman"/>
          <w:sz w:val="28"/>
          <w:szCs w:val="28"/>
        </w:rPr>
      </w:pPr>
    </w:p>
    <w:p w:rsidR="006F63F8" w:rsidRDefault="008E145A" w:rsidP="00115B43">
      <w:pPr>
        <w:numPr>
          <w:ilvl w:val="1"/>
          <w:numId w:val="23"/>
        </w:numPr>
        <w:tabs>
          <w:tab w:val="left" w:pos="962"/>
        </w:tabs>
        <w:ind w:left="962" w:hanging="301"/>
        <w:rPr>
          <w:rFonts w:eastAsia="Times New Roman"/>
          <w:sz w:val="28"/>
          <w:szCs w:val="28"/>
        </w:rPr>
      </w:pPr>
      <w:r>
        <w:rPr>
          <w:rFonts w:eastAsia="Times New Roman"/>
          <w:sz w:val="28"/>
          <w:szCs w:val="28"/>
        </w:rPr>
        <w:t>Деаэрация подпиточной воды тепловых сетей может осуществляться</w:t>
      </w:r>
    </w:p>
    <w:p w:rsidR="006F63F8" w:rsidRDefault="006F63F8">
      <w:pPr>
        <w:spacing w:line="13" w:lineRule="exact"/>
        <w:rPr>
          <w:rFonts w:eastAsia="Times New Roman"/>
          <w:sz w:val="28"/>
          <w:szCs w:val="28"/>
        </w:rPr>
      </w:pPr>
    </w:p>
    <w:p w:rsidR="006F63F8" w:rsidRDefault="008E145A" w:rsidP="00115B43">
      <w:pPr>
        <w:numPr>
          <w:ilvl w:val="0"/>
          <w:numId w:val="23"/>
        </w:numPr>
        <w:tabs>
          <w:tab w:val="left" w:pos="228"/>
        </w:tabs>
        <w:spacing w:line="235" w:lineRule="auto"/>
        <w:ind w:left="2" w:right="280" w:hanging="2"/>
        <w:rPr>
          <w:rFonts w:eastAsia="Times New Roman"/>
          <w:sz w:val="28"/>
          <w:szCs w:val="28"/>
        </w:rPr>
      </w:pPr>
      <w:r>
        <w:rPr>
          <w:rFonts w:eastAsia="Times New Roman"/>
          <w:sz w:val="28"/>
          <w:szCs w:val="28"/>
        </w:rPr>
        <w:t>вакуумных деаэраторах с применением сетевой воды в качестве греющего теплоносителя.</w:t>
      </w:r>
    </w:p>
    <w:p w:rsidR="006F63F8" w:rsidRDefault="006F63F8">
      <w:pPr>
        <w:spacing w:line="14" w:lineRule="exact"/>
        <w:rPr>
          <w:rFonts w:eastAsia="Times New Roman"/>
          <w:sz w:val="28"/>
          <w:szCs w:val="28"/>
        </w:rPr>
      </w:pPr>
    </w:p>
    <w:p w:rsidR="006F63F8" w:rsidRDefault="008E145A" w:rsidP="00115B43">
      <w:pPr>
        <w:numPr>
          <w:ilvl w:val="1"/>
          <w:numId w:val="24"/>
        </w:numPr>
        <w:tabs>
          <w:tab w:val="left" w:pos="1148"/>
        </w:tabs>
        <w:spacing w:line="234" w:lineRule="auto"/>
        <w:ind w:left="2" w:right="260" w:firstLine="659"/>
        <w:rPr>
          <w:rFonts w:eastAsia="Times New Roman"/>
          <w:sz w:val="28"/>
          <w:szCs w:val="28"/>
        </w:rPr>
      </w:pPr>
      <w:r>
        <w:rPr>
          <w:rFonts w:eastAsia="Times New Roman"/>
          <w:sz w:val="28"/>
          <w:szCs w:val="28"/>
        </w:rPr>
        <w:t>Для покрытия пиков водопотребления устанавливают баки-аккумуляторы горячей воды.</w:t>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52" w:lineRule="exact"/>
        <w:rPr>
          <w:sz w:val="20"/>
          <w:szCs w:val="20"/>
        </w:rPr>
      </w:pPr>
    </w:p>
    <w:p w:rsidR="006F63F8" w:rsidRDefault="006F63F8">
      <w:pPr>
        <w:ind w:right="258"/>
        <w:jc w:val="center"/>
        <w:rPr>
          <w:sz w:val="20"/>
          <w:szCs w:val="20"/>
        </w:rPr>
      </w:pPr>
    </w:p>
    <w:p w:rsidR="006F63F8" w:rsidRDefault="006F63F8">
      <w:pPr>
        <w:sectPr w:rsidR="006F63F8">
          <w:pgSz w:w="11900" w:h="16838"/>
          <w:pgMar w:top="1440" w:right="866" w:bottom="378" w:left="1418" w:header="0" w:footer="0" w:gutter="0"/>
          <w:cols w:space="720" w:equalWidth="0">
            <w:col w:w="9622"/>
          </w:cols>
        </w:sectPr>
      </w:pPr>
    </w:p>
    <w:p w:rsidR="006F63F8" w:rsidRDefault="008E145A">
      <w:pPr>
        <w:ind w:left="1760"/>
        <w:rPr>
          <w:sz w:val="20"/>
          <w:szCs w:val="20"/>
        </w:rPr>
      </w:pPr>
      <w:r>
        <w:rPr>
          <w:rFonts w:eastAsia="Times New Roman"/>
          <w:b/>
          <w:bCs/>
          <w:i/>
          <w:iCs/>
          <w:sz w:val="28"/>
          <w:szCs w:val="28"/>
        </w:rPr>
        <w:lastRenderedPageBreak/>
        <w:t>Выбор типа и числа котлоагрегатов в котельной</w:t>
      </w:r>
    </w:p>
    <w:p w:rsidR="006F63F8" w:rsidRDefault="006F63F8">
      <w:pPr>
        <w:spacing w:line="287" w:lineRule="exact"/>
        <w:rPr>
          <w:sz w:val="20"/>
          <w:szCs w:val="20"/>
        </w:rPr>
      </w:pPr>
    </w:p>
    <w:p w:rsidR="006F63F8" w:rsidRDefault="008E145A">
      <w:pPr>
        <w:spacing w:line="236" w:lineRule="auto"/>
        <w:ind w:right="20" w:firstLine="660"/>
        <w:jc w:val="both"/>
        <w:rPr>
          <w:sz w:val="20"/>
          <w:szCs w:val="20"/>
        </w:rPr>
      </w:pPr>
      <w:r>
        <w:rPr>
          <w:rFonts w:eastAsia="Times New Roman"/>
          <w:sz w:val="28"/>
          <w:szCs w:val="28"/>
        </w:rPr>
        <w:t>При централизованный системе теплоснабжения в котельной применяем прямоточные водогрейные котлы серийного изготовления типа КВ-ГМ-20 теплопроизводительностью Q</w:t>
      </w:r>
      <w:r>
        <w:rPr>
          <w:rFonts w:eastAsia="Times New Roman"/>
          <w:sz w:val="18"/>
          <w:szCs w:val="18"/>
        </w:rPr>
        <w:t>КА</w:t>
      </w:r>
      <w:r>
        <w:rPr>
          <w:rFonts w:eastAsia="Times New Roman"/>
          <w:sz w:val="28"/>
          <w:szCs w:val="28"/>
        </w:rPr>
        <w:t xml:space="preserve"> </w:t>
      </w:r>
      <w:r>
        <w:rPr>
          <w:rFonts w:eastAsia="Times New Roman"/>
          <w:i/>
          <w:iCs/>
          <w:sz w:val="28"/>
          <w:szCs w:val="28"/>
        </w:rPr>
        <w:t>=</w:t>
      </w:r>
      <w:r>
        <w:rPr>
          <w:rFonts w:eastAsia="Times New Roman"/>
          <w:sz w:val="28"/>
          <w:szCs w:val="28"/>
        </w:rPr>
        <w:t xml:space="preserve"> 23,3 МВт.</w:t>
      </w:r>
    </w:p>
    <w:p w:rsidR="006F63F8" w:rsidRDefault="006F63F8">
      <w:pPr>
        <w:spacing w:line="17" w:lineRule="exact"/>
        <w:rPr>
          <w:sz w:val="20"/>
          <w:szCs w:val="20"/>
        </w:rPr>
      </w:pPr>
    </w:p>
    <w:p w:rsidR="006F63F8" w:rsidRDefault="008E145A">
      <w:pPr>
        <w:spacing w:line="237" w:lineRule="auto"/>
        <w:ind w:firstLine="660"/>
        <w:jc w:val="both"/>
        <w:rPr>
          <w:sz w:val="20"/>
          <w:szCs w:val="20"/>
        </w:rPr>
      </w:pPr>
      <w:r>
        <w:rPr>
          <w:rFonts w:eastAsia="Times New Roman"/>
          <w:sz w:val="28"/>
          <w:szCs w:val="28"/>
        </w:rPr>
        <w:t>Тип котлоагрегата зависит от вида и способа сжигания топлива, теплопроизводительности, вида и параметров теплоносителя. Технические характеристики котлов принимаем по данным заводов-изготовителей табл. 8.5П [5].</w:t>
      </w:r>
    </w:p>
    <w:p w:rsidR="006F63F8" w:rsidRDefault="006F63F8">
      <w:pPr>
        <w:spacing w:line="16" w:lineRule="exact"/>
        <w:rPr>
          <w:sz w:val="20"/>
          <w:szCs w:val="20"/>
        </w:rPr>
      </w:pPr>
    </w:p>
    <w:p w:rsidR="006F63F8" w:rsidRDefault="008E145A">
      <w:pPr>
        <w:spacing w:line="238" w:lineRule="auto"/>
        <w:ind w:firstLine="660"/>
        <w:jc w:val="both"/>
        <w:rPr>
          <w:sz w:val="20"/>
          <w:szCs w:val="20"/>
        </w:rPr>
      </w:pPr>
      <w:r>
        <w:rPr>
          <w:rFonts w:eastAsia="Times New Roman"/>
          <w:sz w:val="28"/>
          <w:szCs w:val="28"/>
        </w:rPr>
        <w:t>Число котлоагрегатов и их теплопроизводительность выбираем по максимальному расходу теплоты, с тем чтобы при выходе из строя одного котлоагрегата оставшиеся обеспечивали максимальный отпуск теплоты на технологические нужды, а также средний отпуск теплоты на отопление, вентиляцию и ГВС среднечасовой в режиме наиболее холодного месяца с учетом расхода теплоты на собственные нужды котельной.</w:t>
      </w:r>
    </w:p>
    <w:p w:rsidR="006F63F8" w:rsidRDefault="006F63F8">
      <w:pPr>
        <w:spacing w:line="16" w:lineRule="exact"/>
        <w:rPr>
          <w:sz w:val="20"/>
          <w:szCs w:val="20"/>
        </w:rPr>
      </w:pPr>
    </w:p>
    <w:p w:rsidR="006F63F8" w:rsidRDefault="008E145A">
      <w:pPr>
        <w:spacing w:line="227" w:lineRule="auto"/>
        <w:ind w:firstLine="660"/>
        <w:jc w:val="both"/>
        <w:rPr>
          <w:sz w:val="20"/>
          <w:szCs w:val="20"/>
        </w:rPr>
      </w:pPr>
      <w:r>
        <w:rPr>
          <w:rFonts w:eastAsia="Times New Roman"/>
          <w:sz w:val="28"/>
          <w:szCs w:val="28"/>
        </w:rPr>
        <w:t>Число рабочих котлоагрегатов z теплопроизводительностью Q</w:t>
      </w:r>
      <w:r>
        <w:rPr>
          <w:rFonts w:eastAsia="Times New Roman"/>
          <w:sz w:val="18"/>
          <w:szCs w:val="18"/>
        </w:rPr>
        <w:t>КА</w:t>
      </w:r>
      <w:r>
        <w:rPr>
          <w:rFonts w:eastAsia="Times New Roman"/>
          <w:sz w:val="28"/>
          <w:szCs w:val="28"/>
        </w:rPr>
        <w:t xml:space="preserve"> определяем по относительному значению допустимого снижения нагрузки котельной при выходе из строя одного из котлов, обозначаемой α. Если Q</w:t>
      </w:r>
      <w:r>
        <w:rPr>
          <w:rFonts w:eastAsia="Times New Roman"/>
          <w:sz w:val="18"/>
          <w:szCs w:val="18"/>
        </w:rPr>
        <w:t>КОТ</w:t>
      </w:r>
      <w:r>
        <w:rPr>
          <w:rFonts w:eastAsia="Times New Roman"/>
          <w:sz w:val="36"/>
          <w:szCs w:val="36"/>
          <w:vertAlign w:val="superscript"/>
        </w:rPr>
        <w:t>МАКС</w:t>
      </w:r>
      <w:r>
        <w:rPr>
          <w:rFonts w:eastAsia="Times New Roman"/>
          <w:sz w:val="28"/>
          <w:szCs w:val="28"/>
        </w:rPr>
        <w:t xml:space="preserve"> максимальная (расчетная) нагрузка котельной, a Q</w:t>
      </w:r>
      <w:r>
        <w:rPr>
          <w:rFonts w:eastAsia="Times New Roman"/>
          <w:sz w:val="18"/>
          <w:szCs w:val="18"/>
        </w:rPr>
        <w:t>ХМ</w:t>
      </w:r>
      <w:r>
        <w:rPr>
          <w:rFonts w:eastAsia="Times New Roman"/>
          <w:sz w:val="28"/>
          <w:szCs w:val="28"/>
        </w:rPr>
        <w:t xml:space="preserve"> </w:t>
      </w:r>
      <w:r>
        <w:rPr>
          <w:rFonts w:eastAsia="Times New Roman"/>
          <w:i/>
          <w:iCs/>
          <w:sz w:val="28"/>
          <w:szCs w:val="28"/>
        </w:rPr>
        <w:t>–</w:t>
      </w:r>
      <w:r>
        <w:rPr>
          <w:rFonts w:eastAsia="Times New Roman"/>
          <w:sz w:val="28"/>
          <w:szCs w:val="28"/>
        </w:rPr>
        <w:t xml:space="preserve"> нагрузка котельной в режиме наиболее холодного месяца (или допустимое снижение нагрузки), то:</w:t>
      </w:r>
    </w:p>
    <w:p w:rsidR="006F63F8" w:rsidRDefault="006F63F8">
      <w:pPr>
        <w:spacing w:line="7" w:lineRule="exact"/>
        <w:rPr>
          <w:sz w:val="20"/>
          <w:szCs w:val="20"/>
        </w:rPr>
      </w:pPr>
    </w:p>
    <w:p w:rsidR="006F63F8" w:rsidRDefault="008E145A">
      <w:pPr>
        <w:ind w:right="-659"/>
        <w:jc w:val="center"/>
        <w:rPr>
          <w:sz w:val="20"/>
          <w:szCs w:val="20"/>
        </w:rPr>
      </w:pPr>
      <w:r>
        <w:rPr>
          <w:rFonts w:eastAsia="Times New Roman"/>
          <w:sz w:val="28"/>
          <w:szCs w:val="28"/>
        </w:rPr>
        <w:t>Q</w:t>
      </w:r>
      <w:r>
        <w:rPr>
          <w:rFonts w:eastAsia="Times New Roman"/>
          <w:sz w:val="18"/>
          <w:szCs w:val="18"/>
        </w:rPr>
        <w:t>КОТ</w:t>
      </w:r>
      <w:r>
        <w:rPr>
          <w:rFonts w:eastAsia="Times New Roman"/>
          <w:sz w:val="36"/>
          <w:szCs w:val="36"/>
          <w:vertAlign w:val="superscript"/>
        </w:rPr>
        <w:t>МАКС</w:t>
      </w:r>
      <w:r>
        <w:rPr>
          <w:rFonts w:eastAsia="Times New Roman"/>
          <w:sz w:val="28"/>
          <w:szCs w:val="28"/>
        </w:rPr>
        <w:t xml:space="preserve"> = ∑ Q</w:t>
      </w:r>
      <w:r>
        <w:rPr>
          <w:rFonts w:eastAsia="Times New Roman"/>
          <w:sz w:val="18"/>
          <w:szCs w:val="18"/>
        </w:rPr>
        <w:t>P</w:t>
      </w:r>
      <w:r>
        <w:rPr>
          <w:rFonts w:eastAsia="Times New Roman"/>
          <w:sz w:val="28"/>
          <w:szCs w:val="28"/>
        </w:rPr>
        <w:t xml:space="preserve"> = Q</w:t>
      </w:r>
      <w:r>
        <w:rPr>
          <w:rFonts w:eastAsia="Times New Roman"/>
          <w:sz w:val="18"/>
          <w:szCs w:val="18"/>
        </w:rPr>
        <w:t>НО</w:t>
      </w:r>
      <w:r>
        <w:rPr>
          <w:rFonts w:eastAsia="Times New Roman"/>
          <w:sz w:val="28"/>
          <w:szCs w:val="28"/>
        </w:rPr>
        <w:t xml:space="preserve"> = 46,75 МВт = 168,3 ГДж/кг,</w:t>
      </w:r>
    </w:p>
    <w:p w:rsidR="006F63F8" w:rsidRDefault="006F63F8">
      <w:pPr>
        <w:spacing w:line="66" w:lineRule="exact"/>
        <w:rPr>
          <w:sz w:val="20"/>
          <w:szCs w:val="20"/>
        </w:rPr>
      </w:pPr>
    </w:p>
    <w:p w:rsidR="006F63F8" w:rsidRDefault="008E145A">
      <w:pPr>
        <w:ind w:right="-659"/>
        <w:jc w:val="center"/>
        <w:rPr>
          <w:sz w:val="20"/>
          <w:szCs w:val="20"/>
        </w:rPr>
      </w:pPr>
      <w:r>
        <w:rPr>
          <w:rFonts w:eastAsia="Times New Roman"/>
          <w:sz w:val="28"/>
          <w:szCs w:val="28"/>
        </w:rPr>
        <w:t>Q</w:t>
      </w:r>
      <w:r>
        <w:rPr>
          <w:rFonts w:eastAsia="Times New Roman"/>
          <w:sz w:val="18"/>
          <w:szCs w:val="18"/>
        </w:rPr>
        <w:t>ХМ</w:t>
      </w:r>
      <w:r>
        <w:rPr>
          <w:rFonts w:eastAsia="Times New Roman"/>
          <w:sz w:val="28"/>
          <w:szCs w:val="28"/>
        </w:rPr>
        <w:t xml:space="preserve"> = 31,60 МВт = 113,8 ГДж/кг.</w:t>
      </w:r>
    </w:p>
    <w:p w:rsidR="006F63F8" w:rsidRDefault="006F63F8">
      <w:pPr>
        <w:spacing w:line="175" w:lineRule="exact"/>
        <w:rPr>
          <w:sz w:val="20"/>
          <w:szCs w:val="20"/>
        </w:rPr>
      </w:pPr>
    </w:p>
    <w:p w:rsidR="006F63F8" w:rsidRDefault="008E145A">
      <w:pPr>
        <w:spacing w:line="234" w:lineRule="auto"/>
        <w:ind w:firstLine="660"/>
        <w:jc w:val="both"/>
        <w:rPr>
          <w:sz w:val="20"/>
          <w:szCs w:val="20"/>
        </w:rPr>
      </w:pPr>
      <w:r>
        <w:rPr>
          <w:rFonts w:eastAsia="Times New Roman"/>
          <w:sz w:val="28"/>
          <w:szCs w:val="28"/>
        </w:rPr>
        <w:t>Количество котлоагрегатов, покрывающее суммарную расчетную тепловую нагрузку составляет:</w:t>
      </w:r>
    </w:p>
    <w:p w:rsidR="006F63F8" w:rsidRDefault="008E145A">
      <w:pPr>
        <w:spacing w:line="20" w:lineRule="exact"/>
        <w:rPr>
          <w:sz w:val="20"/>
          <w:szCs w:val="20"/>
        </w:rPr>
      </w:pPr>
      <w:r>
        <w:rPr>
          <w:noProof/>
          <w:sz w:val="20"/>
          <w:szCs w:val="20"/>
        </w:rPr>
        <w:drawing>
          <wp:anchor distT="0" distB="0" distL="114300" distR="114300" simplePos="0" relativeHeight="251620352" behindDoc="1" locked="0" layoutInCell="0" allowOverlap="1">
            <wp:simplePos x="0" y="0"/>
            <wp:positionH relativeFrom="column">
              <wp:posOffset>1996440</wp:posOffset>
            </wp:positionH>
            <wp:positionV relativeFrom="paragraph">
              <wp:posOffset>205740</wp:posOffset>
            </wp:positionV>
            <wp:extent cx="1895475" cy="476250"/>
            <wp:effectExtent l="0" t="0" r="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24" cstate="print">
                      <a:extLst/>
                    </a:blip>
                    <a:srcRect/>
                    <a:stretch>
                      <a:fillRect/>
                    </a:stretch>
                  </pic:blipFill>
                  <pic:spPr bwMode="auto">
                    <a:xfrm>
                      <a:off x="0" y="0"/>
                      <a:ext cx="1895475" cy="47625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95" w:lineRule="exact"/>
        <w:rPr>
          <w:sz w:val="20"/>
          <w:szCs w:val="20"/>
        </w:rPr>
      </w:pPr>
    </w:p>
    <w:p w:rsidR="006F63F8" w:rsidRDefault="008E145A">
      <w:pPr>
        <w:ind w:left="8760"/>
        <w:rPr>
          <w:sz w:val="20"/>
          <w:szCs w:val="20"/>
        </w:rPr>
      </w:pPr>
      <w:r>
        <w:rPr>
          <w:rFonts w:eastAsia="Times New Roman"/>
          <w:sz w:val="28"/>
          <w:szCs w:val="28"/>
        </w:rPr>
        <w:t>(7.1)</w:t>
      </w:r>
    </w:p>
    <w:p w:rsidR="006F63F8" w:rsidRDefault="008E145A">
      <w:pPr>
        <w:spacing w:line="221" w:lineRule="auto"/>
        <w:ind w:left="6240"/>
        <w:rPr>
          <w:sz w:val="20"/>
          <w:szCs w:val="20"/>
        </w:rPr>
      </w:pPr>
      <w:r>
        <w:rPr>
          <w:rFonts w:eastAsia="Times New Roman"/>
          <w:sz w:val="28"/>
          <w:szCs w:val="28"/>
        </w:rPr>
        <w:t>.</w:t>
      </w:r>
    </w:p>
    <w:p w:rsidR="006F63F8" w:rsidRDefault="006F63F8">
      <w:pPr>
        <w:spacing w:line="200" w:lineRule="exact"/>
        <w:rPr>
          <w:sz w:val="20"/>
          <w:szCs w:val="20"/>
        </w:rPr>
      </w:pPr>
    </w:p>
    <w:p w:rsidR="006F63F8" w:rsidRDefault="008E145A">
      <w:pPr>
        <w:spacing w:line="237" w:lineRule="auto"/>
        <w:ind w:firstLine="660"/>
        <w:jc w:val="both"/>
        <w:rPr>
          <w:sz w:val="20"/>
          <w:szCs w:val="20"/>
        </w:rPr>
      </w:pPr>
      <w:r>
        <w:rPr>
          <w:rFonts w:eastAsia="Times New Roman"/>
          <w:sz w:val="28"/>
          <w:szCs w:val="28"/>
        </w:rPr>
        <w:t xml:space="preserve">Однако при выходе из строя одного котла оставшийся в работе второй котел не покроет тепловую нагрузку наиболее холодного месяца. </w:t>
      </w:r>
      <w:r>
        <w:rPr>
          <w:rFonts w:eastAsia="Times New Roman"/>
          <w:b/>
          <w:bCs/>
          <w:i/>
          <w:iCs/>
          <w:sz w:val="28"/>
          <w:szCs w:val="28"/>
        </w:rPr>
        <w:t>Таким</w:t>
      </w:r>
      <w:r>
        <w:rPr>
          <w:rFonts w:eastAsia="Times New Roman"/>
          <w:sz w:val="28"/>
          <w:szCs w:val="28"/>
        </w:rPr>
        <w:t xml:space="preserve"> </w:t>
      </w:r>
      <w:r>
        <w:rPr>
          <w:rFonts w:eastAsia="Times New Roman"/>
          <w:b/>
          <w:bCs/>
          <w:i/>
          <w:iCs/>
          <w:sz w:val="28"/>
          <w:szCs w:val="28"/>
        </w:rPr>
        <w:t>образом, принимается к установке 3 водогрейных котла типа КВ-ГМ-20 номинальной теплопроизводительностью Q</w:t>
      </w:r>
      <w:r>
        <w:rPr>
          <w:rFonts w:eastAsia="Times New Roman"/>
          <w:b/>
          <w:bCs/>
          <w:i/>
          <w:iCs/>
          <w:sz w:val="18"/>
          <w:szCs w:val="18"/>
        </w:rPr>
        <w:t>КА</w:t>
      </w:r>
      <w:r>
        <w:rPr>
          <w:rFonts w:eastAsia="Times New Roman"/>
          <w:b/>
          <w:bCs/>
          <w:i/>
          <w:iCs/>
          <w:sz w:val="28"/>
          <w:szCs w:val="28"/>
        </w:rPr>
        <w:t xml:space="preserve"> = 23,3 МВт.</w:t>
      </w:r>
    </w:p>
    <w:p w:rsidR="006F63F8" w:rsidRDefault="006F63F8">
      <w:pPr>
        <w:spacing w:line="200" w:lineRule="exact"/>
        <w:rPr>
          <w:sz w:val="20"/>
          <w:szCs w:val="20"/>
        </w:rPr>
      </w:pPr>
    </w:p>
    <w:p w:rsidR="006F63F8" w:rsidRDefault="006F63F8">
      <w:pPr>
        <w:spacing w:line="233" w:lineRule="exact"/>
        <w:rPr>
          <w:sz w:val="20"/>
          <w:szCs w:val="20"/>
        </w:rPr>
      </w:pPr>
    </w:p>
    <w:p w:rsidR="006F63F8" w:rsidRDefault="008E145A" w:rsidP="00115B43">
      <w:pPr>
        <w:numPr>
          <w:ilvl w:val="0"/>
          <w:numId w:val="60"/>
        </w:numPr>
        <w:tabs>
          <w:tab w:val="left" w:pos="1095"/>
        </w:tabs>
        <w:spacing w:line="234" w:lineRule="auto"/>
        <w:ind w:right="820"/>
        <w:rPr>
          <w:rFonts w:eastAsia="Times New Roman"/>
          <w:b/>
          <w:bCs/>
          <w:sz w:val="28"/>
          <w:szCs w:val="28"/>
        </w:rPr>
      </w:pPr>
      <w:r>
        <w:rPr>
          <w:rFonts w:eastAsia="Times New Roman"/>
          <w:b/>
          <w:bCs/>
          <w:sz w:val="28"/>
          <w:szCs w:val="28"/>
        </w:rPr>
        <w:t>Выбор способа регулирования тепловой нагрузки и схемы присоединения абонентских установок</w:t>
      </w:r>
    </w:p>
    <w:p w:rsidR="006F63F8" w:rsidRDefault="006F63F8">
      <w:pPr>
        <w:spacing w:line="334" w:lineRule="exact"/>
        <w:rPr>
          <w:rFonts w:eastAsia="Times New Roman"/>
          <w:b/>
          <w:bCs/>
          <w:sz w:val="28"/>
          <w:szCs w:val="28"/>
        </w:rPr>
      </w:pPr>
    </w:p>
    <w:p w:rsidR="006F63F8" w:rsidRDefault="008E145A" w:rsidP="00115B43">
      <w:pPr>
        <w:numPr>
          <w:ilvl w:val="0"/>
          <w:numId w:val="25"/>
        </w:numPr>
        <w:tabs>
          <w:tab w:val="left" w:pos="935"/>
        </w:tabs>
        <w:spacing w:line="237" w:lineRule="auto"/>
        <w:ind w:firstLine="659"/>
        <w:jc w:val="both"/>
        <w:rPr>
          <w:rFonts w:eastAsia="Times New Roman"/>
          <w:sz w:val="28"/>
          <w:szCs w:val="28"/>
        </w:rPr>
      </w:pPr>
      <w:r>
        <w:rPr>
          <w:rFonts w:eastAsia="Times New Roman"/>
          <w:sz w:val="28"/>
          <w:szCs w:val="28"/>
        </w:rPr>
        <w:t>большинстве районов теплоснабжения отопление является основным видом тепловой нагрузки. Поэтому в основу центрального регулирования часто закладывают закон изменения отопительном нагрузки от температуры наружного воздуха t</w:t>
      </w:r>
      <w:r>
        <w:rPr>
          <w:rFonts w:eastAsia="Times New Roman"/>
          <w:sz w:val="18"/>
          <w:szCs w:val="18"/>
        </w:rPr>
        <w:t>Н</w:t>
      </w:r>
      <w:r>
        <w:rPr>
          <w:rFonts w:eastAsia="Times New Roman"/>
          <w:sz w:val="28"/>
          <w:szCs w:val="28"/>
        </w:rPr>
        <w:t xml:space="preserve"> [10].</w:t>
      </w:r>
    </w:p>
    <w:p w:rsidR="006F63F8" w:rsidRDefault="006F63F8">
      <w:pPr>
        <w:spacing w:line="1" w:lineRule="exact"/>
        <w:rPr>
          <w:rFonts w:eastAsia="Times New Roman"/>
          <w:sz w:val="28"/>
          <w:szCs w:val="28"/>
        </w:rPr>
      </w:pPr>
    </w:p>
    <w:p w:rsidR="006F63F8" w:rsidRDefault="008E145A">
      <w:pPr>
        <w:ind w:left="660"/>
        <w:rPr>
          <w:rFonts w:eastAsia="Times New Roman"/>
          <w:sz w:val="28"/>
          <w:szCs w:val="28"/>
        </w:rPr>
      </w:pPr>
      <w:r>
        <w:rPr>
          <w:rFonts w:eastAsia="Times New Roman"/>
          <w:sz w:val="28"/>
          <w:szCs w:val="28"/>
        </w:rPr>
        <w:t>При центральном регулировании отпуска тепла используют три метода:</w:t>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16" w:lineRule="exact"/>
        <w:rPr>
          <w:sz w:val="20"/>
          <w:szCs w:val="20"/>
        </w:rPr>
      </w:pPr>
    </w:p>
    <w:p w:rsidR="006F63F8" w:rsidRDefault="006F63F8">
      <w:pPr>
        <w:jc w:val="center"/>
        <w:rPr>
          <w:sz w:val="20"/>
          <w:szCs w:val="20"/>
        </w:rPr>
      </w:pPr>
    </w:p>
    <w:p w:rsidR="006F63F8" w:rsidRDefault="006F63F8">
      <w:pPr>
        <w:sectPr w:rsidR="006F63F8">
          <w:pgSz w:w="11900" w:h="16838"/>
          <w:pgMar w:top="1133" w:right="1126" w:bottom="378" w:left="1420" w:header="0" w:footer="0" w:gutter="0"/>
          <w:cols w:space="720" w:equalWidth="0">
            <w:col w:w="9360"/>
          </w:cols>
        </w:sectPr>
      </w:pPr>
    </w:p>
    <w:p w:rsidR="006F63F8" w:rsidRDefault="008E145A" w:rsidP="00115B43">
      <w:pPr>
        <w:numPr>
          <w:ilvl w:val="0"/>
          <w:numId w:val="26"/>
        </w:numPr>
        <w:tabs>
          <w:tab w:val="left" w:pos="722"/>
        </w:tabs>
        <w:ind w:left="722" w:hanging="361"/>
        <w:rPr>
          <w:rFonts w:ascii="Symbol" w:eastAsia="Symbol" w:hAnsi="Symbol" w:cs="Symbol"/>
          <w:sz w:val="28"/>
          <w:szCs w:val="28"/>
        </w:rPr>
      </w:pPr>
      <w:r>
        <w:rPr>
          <w:rFonts w:eastAsia="Times New Roman"/>
          <w:i/>
          <w:iCs/>
          <w:sz w:val="28"/>
          <w:szCs w:val="28"/>
        </w:rPr>
        <w:lastRenderedPageBreak/>
        <w:t xml:space="preserve">качественный, </w:t>
      </w:r>
      <w:r>
        <w:rPr>
          <w:rFonts w:eastAsia="Times New Roman"/>
          <w:sz w:val="28"/>
          <w:szCs w:val="28"/>
        </w:rPr>
        <w:t>заключающийся в регулировании отпуска тепла путем</w:t>
      </w:r>
    </w:p>
    <w:p w:rsidR="006F63F8" w:rsidRDefault="006F63F8">
      <w:pPr>
        <w:spacing w:line="14" w:lineRule="exact"/>
        <w:rPr>
          <w:sz w:val="20"/>
          <w:szCs w:val="20"/>
        </w:rPr>
      </w:pPr>
    </w:p>
    <w:p w:rsidR="006F63F8" w:rsidRDefault="008E145A">
      <w:pPr>
        <w:spacing w:line="234" w:lineRule="auto"/>
        <w:ind w:left="722"/>
        <w:rPr>
          <w:sz w:val="20"/>
          <w:szCs w:val="20"/>
        </w:rPr>
      </w:pPr>
      <w:r>
        <w:rPr>
          <w:rFonts w:eastAsia="Times New Roman"/>
          <w:sz w:val="28"/>
          <w:szCs w:val="28"/>
        </w:rPr>
        <w:t>изменения температуры теплоносителя на входе в прибор при сохранении постоянным расхода теплоносителя, подаваемого</w:t>
      </w:r>
    </w:p>
    <w:p w:rsidR="006F63F8" w:rsidRDefault="006F63F8">
      <w:pPr>
        <w:spacing w:line="2" w:lineRule="exact"/>
        <w:rPr>
          <w:sz w:val="20"/>
          <w:szCs w:val="20"/>
        </w:rPr>
      </w:pPr>
    </w:p>
    <w:p w:rsidR="006F63F8" w:rsidRDefault="008E145A">
      <w:pPr>
        <w:ind w:left="722"/>
        <w:rPr>
          <w:sz w:val="20"/>
          <w:szCs w:val="20"/>
        </w:rPr>
      </w:pPr>
      <w:r>
        <w:rPr>
          <w:rFonts w:eastAsia="Times New Roman"/>
          <w:sz w:val="28"/>
          <w:szCs w:val="28"/>
        </w:rPr>
        <w:t>в регулируемую установку;</w:t>
      </w:r>
    </w:p>
    <w:p w:rsidR="006F63F8" w:rsidRDefault="006F63F8">
      <w:pPr>
        <w:spacing w:line="35" w:lineRule="exact"/>
        <w:rPr>
          <w:sz w:val="20"/>
          <w:szCs w:val="20"/>
        </w:rPr>
      </w:pPr>
    </w:p>
    <w:p w:rsidR="006F63F8" w:rsidRDefault="008E145A" w:rsidP="00115B43">
      <w:pPr>
        <w:numPr>
          <w:ilvl w:val="0"/>
          <w:numId w:val="27"/>
        </w:numPr>
        <w:tabs>
          <w:tab w:val="left" w:pos="722"/>
        </w:tabs>
        <w:spacing w:line="231" w:lineRule="auto"/>
        <w:ind w:left="722" w:hanging="361"/>
        <w:jc w:val="both"/>
        <w:rPr>
          <w:rFonts w:ascii="Symbol" w:eastAsia="Symbol" w:hAnsi="Symbol" w:cs="Symbol"/>
          <w:sz w:val="28"/>
          <w:szCs w:val="28"/>
        </w:rPr>
      </w:pPr>
      <w:r>
        <w:rPr>
          <w:rFonts w:eastAsia="Times New Roman"/>
          <w:i/>
          <w:iCs/>
          <w:sz w:val="28"/>
          <w:szCs w:val="28"/>
        </w:rPr>
        <w:t xml:space="preserve">количественный, </w:t>
      </w:r>
      <w:r>
        <w:rPr>
          <w:rFonts w:eastAsia="Times New Roman"/>
          <w:sz w:val="28"/>
          <w:szCs w:val="28"/>
        </w:rPr>
        <w:t>заключающийся в регулировании отпуска тепла</w:t>
      </w:r>
      <w:r>
        <w:rPr>
          <w:rFonts w:eastAsia="Times New Roman"/>
          <w:i/>
          <w:iCs/>
          <w:sz w:val="28"/>
          <w:szCs w:val="28"/>
        </w:rPr>
        <w:t xml:space="preserve"> </w:t>
      </w:r>
      <w:r>
        <w:rPr>
          <w:rFonts w:eastAsia="Times New Roman"/>
          <w:sz w:val="28"/>
          <w:szCs w:val="28"/>
        </w:rPr>
        <w:t>путем изменения расхода теплоносителя при постоянной температуре его на входе в регулируемую установку;</w:t>
      </w:r>
    </w:p>
    <w:p w:rsidR="006F63F8" w:rsidRDefault="006F63F8">
      <w:pPr>
        <w:spacing w:line="3" w:lineRule="exact"/>
        <w:rPr>
          <w:sz w:val="20"/>
          <w:szCs w:val="20"/>
        </w:rPr>
      </w:pPr>
    </w:p>
    <w:p w:rsidR="006F63F8" w:rsidRDefault="008E145A">
      <w:pPr>
        <w:tabs>
          <w:tab w:val="left" w:pos="701"/>
        </w:tabs>
        <w:spacing w:line="227" w:lineRule="auto"/>
        <w:ind w:left="722" w:hanging="359"/>
        <w:rPr>
          <w:sz w:val="20"/>
          <w:szCs w:val="20"/>
        </w:rPr>
      </w:pPr>
      <w:r>
        <w:rPr>
          <w:rFonts w:ascii="Symbol" w:eastAsia="Symbol" w:hAnsi="Symbol" w:cs="Symbol"/>
          <w:sz w:val="28"/>
          <w:szCs w:val="28"/>
        </w:rPr>
        <w:t></w:t>
      </w:r>
      <w:r>
        <w:rPr>
          <w:sz w:val="20"/>
          <w:szCs w:val="20"/>
        </w:rPr>
        <w:tab/>
      </w:r>
      <w:r>
        <w:rPr>
          <w:rFonts w:eastAsia="Times New Roman"/>
          <w:i/>
          <w:iCs/>
          <w:sz w:val="28"/>
          <w:szCs w:val="28"/>
        </w:rPr>
        <w:t xml:space="preserve">качественно-количественный, </w:t>
      </w:r>
      <w:r>
        <w:rPr>
          <w:rFonts w:eastAsia="Times New Roman"/>
          <w:sz w:val="28"/>
          <w:szCs w:val="28"/>
        </w:rPr>
        <w:t>заключающийся в одновременном</w:t>
      </w:r>
      <w:r>
        <w:rPr>
          <w:rFonts w:eastAsia="Times New Roman"/>
          <w:i/>
          <w:iCs/>
          <w:sz w:val="28"/>
          <w:szCs w:val="28"/>
        </w:rPr>
        <w:t xml:space="preserve"> </w:t>
      </w:r>
      <w:r>
        <w:rPr>
          <w:rFonts w:eastAsia="Times New Roman"/>
          <w:sz w:val="28"/>
          <w:szCs w:val="28"/>
        </w:rPr>
        <w:t>изменении расхода и температуры теплоносителя.</w:t>
      </w:r>
    </w:p>
    <w:p w:rsidR="006F63F8" w:rsidRDefault="006F63F8">
      <w:pPr>
        <w:spacing w:line="48" w:lineRule="exact"/>
        <w:rPr>
          <w:sz w:val="20"/>
          <w:szCs w:val="20"/>
        </w:rPr>
      </w:pPr>
    </w:p>
    <w:p w:rsidR="006F63F8" w:rsidRDefault="008E145A">
      <w:pPr>
        <w:spacing w:line="237" w:lineRule="auto"/>
        <w:ind w:left="2" w:firstLine="660"/>
        <w:jc w:val="both"/>
        <w:rPr>
          <w:sz w:val="20"/>
          <w:szCs w:val="20"/>
        </w:rPr>
      </w:pPr>
      <w:r>
        <w:rPr>
          <w:rFonts w:eastAsia="Times New Roman"/>
          <w:sz w:val="28"/>
          <w:szCs w:val="28"/>
        </w:rPr>
        <w:t>При автоматизации абонентских вводов основное применение в городах имеет в настоящее время центральное качественное регулирование, дополняемое на центральных тепловых пунктах количественным регулированием или регулированием пропусками.</w:t>
      </w:r>
    </w:p>
    <w:p w:rsidR="006F63F8" w:rsidRDefault="006F63F8">
      <w:pPr>
        <w:spacing w:line="19" w:lineRule="exact"/>
        <w:rPr>
          <w:sz w:val="20"/>
          <w:szCs w:val="20"/>
        </w:rPr>
      </w:pPr>
    </w:p>
    <w:p w:rsidR="006F63F8" w:rsidRDefault="008E145A">
      <w:pPr>
        <w:spacing w:line="234" w:lineRule="auto"/>
        <w:ind w:left="2" w:right="20" w:firstLine="660"/>
        <w:jc w:val="both"/>
        <w:rPr>
          <w:sz w:val="20"/>
          <w:szCs w:val="20"/>
        </w:rPr>
      </w:pPr>
      <w:r>
        <w:rPr>
          <w:rFonts w:eastAsia="Times New Roman"/>
          <w:b/>
          <w:bCs/>
          <w:i/>
          <w:iCs/>
          <w:sz w:val="28"/>
          <w:szCs w:val="28"/>
        </w:rPr>
        <w:t>В настоящем курсовом проекте принимаем центральное качественное регулирование отпуска теплоты на котельной.</w:t>
      </w:r>
    </w:p>
    <w:p w:rsidR="006F63F8" w:rsidRDefault="006F63F8">
      <w:pPr>
        <w:spacing w:line="13" w:lineRule="exact"/>
        <w:rPr>
          <w:sz w:val="20"/>
          <w:szCs w:val="20"/>
        </w:rPr>
      </w:pPr>
    </w:p>
    <w:p w:rsidR="006F63F8" w:rsidRDefault="008E145A">
      <w:pPr>
        <w:spacing w:line="237" w:lineRule="auto"/>
        <w:ind w:left="2" w:right="20" w:firstLine="660"/>
        <w:jc w:val="both"/>
        <w:rPr>
          <w:sz w:val="20"/>
          <w:szCs w:val="20"/>
        </w:rPr>
      </w:pPr>
      <w:r>
        <w:rPr>
          <w:rFonts w:eastAsia="Times New Roman"/>
          <w:sz w:val="28"/>
          <w:szCs w:val="28"/>
        </w:rPr>
        <w:t>Для повышения эффективности работы системы теплоснабжения используют связное регулирование отпуска тепла по суммарной или совмещенной, тепловой нагрузке. Чаще всего такое регулирование ведут по суммарной нагрузке отопления и ГВС.</w:t>
      </w:r>
    </w:p>
    <w:p w:rsidR="006F63F8" w:rsidRDefault="006F63F8">
      <w:pPr>
        <w:spacing w:line="4" w:lineRule="exact"/>
        <w:rPr>
          <w:sz w:val="20"/>
          <w:szCs w:val="20"/>
        </w:rPr>
      </w:pPr>
    </w:p>
    <w:p w:rsidR="006F63F8" w:rsidRDefault="008E145A">
      <w:pPr>
        <w:tabs>
          <w:tab w:val="left" w:pos="2121"/>
          <w:tab w:val="left" w:pos="3081"/>
          <w:tab w:val="left" w:pos="4961"/>
          <w:tab w:val="left" w:pos="6061"/>
          <w:tab w:val="left" w:pos="7821"/>
          <w:tab w:val="left" w:pos="8181"/>
        </w:tabs>
        <w:ind w:left="662"/>
        <w:rPr>
          <w:sz w:val="20"/>
          <w:szCs w:val="20"/>
        </w:rPr>
      </w:pPr>
      <w:r>
        <w:rPr>
          <w:rFonts w:eastAsia="Times New Roman"/>
          <w:i/>
          <w:iCs/>
          <w:sz w:val="28"/>
          <w:szCs w:val="28"/>
        </w:rPr>
        <w:t>Указанный</w:t>
      </w:r>
      <w:r>
        <w:rPr>
          <w:rFonts w:eastAsia="Times New Roman"/>
          <w:i/>
          <w:iCs/>
          <w:sz w:val="28"/>
          <w:szCs w:val="28"/>
        </w:rPr>
        <w:tab/>
        <w:t>метод</w:t>
      </w:r>
      <w:r>
        <w:rPr>
          <w:rFonts w:eastAsia="Times New Roman"/>
          <w:i/>
          <w:iCs/>
          <w:sz w:val="28"/>
          <w:szCs w:val="28"/>
        </w:rPr>
        <w:tab/>
        <w:t>регулирования</w:t>
      </w:r>
      <w:r>
        <w:rPr>
          <w:rFonts w:eastAsia="Times New Roman"/>
          <w:i/>
          <w:iCs/>
          <w:sz w:val="28"/>
          <w:szCs w:val="28"/>
        </w:rPr>
        <w:tab/>
        <w:t>должен</w:t>
      </w:r>
      <w:r>
        <w:rPr>
          <w:rFonts w:eastAsia="Times New Roman"/>
          <w:i/>
          <w:iCs/>
          <w:sz w:val="28"/>
          <w:szCs w:val="28"/>
        </w:rPr>
        <w:tab/>
        <w:t>применяться</w:t>
      </w:r>
      <w:r>
        <w:rPr>
          <w:rFonts w:eastAsia="Times New Roman"/>
          <w:i/>
          <w:iCs/>
          <w:sz w:val="28"/>
          <w:szCs w:val="28"/>
        </w:rPr>
        <w:tab/>
        <w:t>в</w:t>
      </w:r>
      <w:r>
        <w:rPr>
          <w:rFonts w:eastAsia="Times New Roman"/>
          <w:i/>
          <w:iCs/>
          <w:sz w:val="28"/>
          <w:szCs w:val="28"/>
        </w:rPr>
        <w:tab/>
        <w:t>системах</w:t>
      </w:r>
    </w:p>
    <w:p w:rsidR="006F63F8" w:rsidRDefault="006F63F8">
      <w:pPr>
        <w:spacing w:line="14" w:lineRule="exact"/>
        <w:rPr>
          <w:sz w:val="20"/>
          <w:szCs w:val="20"/>
        </w:rPr>
      </w:pPr>
    </w:p>
    <w:p w:rsidR="006F63F8" w:rsidRDefault="008E145A" w:rsidP="00115B43">
      <w:pPr>
        <w:numPr>
          <w:ilvl w:val="0"/>
          <w:numId w:val="28"/>
        </w:numPr>
        <w:tabs>
          <w:tab w:val="left" w:pos="195"/>
        </w:tabs>
        <w:spacing w:line="229" w:lineRule="auto"/>
        <w:ind w:left="2" w:hanging="2"/>
        <w:jc w:val="both"/>
        <w:rPr>
          <w:rFonts w:eastAsia="Times New Roman"/>
          <w:i/>
          <w:iCs/>
          <w:sz w:val="28"/>
          <w:szCs w:val="28"/>
        </w:rPr>
      </w:pPr>
      <w:r>
        <w:rPr>
          <w:rFonts w:eastAsia="Times New Roman"/>
          <w:i/>
          <w:iCs/>
          <w:sz w:val="28"/>
          <w:szCs w:val="28"/>
        </w:rPr>
        <w:t>преобладающей (более 65 %) жилищно-коммунальной нагрузкой, если средняя тепловая нагрузка ГВС Q</w:t>
      </w:r>
      <w:r>
        <w:rPr>
          <w:rFonts w:eastAsia="Times New Roman"/>
          <w:i/>
          <w:iCs/>
          <w:sz w:val="18"/>
          <w:szCs w:val="18"/>
        </w:rPr>
        <w:t>Г</w:t>
      </w:r>
      <w:r>
        <w:rPr>
          <w:rFonts w:eastAsia="Times New Roman"/>
          <w:i/>
          <w:iCs/>
          <w:sz w:val="36"/>
          <w:szCs w:val="36"/>
          <w:vertAlign w:val="superscript"/>
        </w:rPr>
        <w:t>СР</w:t>
      </w:r>
      <w:r>
        <w:rPr>
          <w:rFonts w:eastAsia="Times New Roman"/>
          <w:i/>
          <w:iCs/>
          <w:sz w:val="28"/>
          <w:szCs w:val="28"/>
        </w:rPr>
        <w:t xml:space="preserve"> превышает 15 % от расчетной тепловой нагрузки отопления Q</w:t>
      </w:r>
      <w:r>
        <w:rPr>
          <w:rFonts w:eastAsia="Times New Roman"/>
          <w:i/>
          <w:iCs/>
          <w:sz w:val="18"/>
          <w:szCs w:val="18"/>
        </w:rPr>
        <w:t>ОР</w:t>
      </w:r>
      <w:r>
        <w:rPr>
          <w:rFonts w:eastAsia="Times New Roman"/>
          <w:i/>
          <w:iCs/>
          <w:sz w:val="28"/>
          <w:szCs w:val="28"/>
        </w:rPr>
        <w:t>. Применение данного метода регулирования позволяет уменьшить расчетный расход сетевой воды, поступающей на абонентский ввод для удовлетворения двух видов теплового потребления: отопления и ГВС, а следовательно, уменьшить диаметры труб, а также затраты на перекачку сетевой воды</w:t>
      </w:r>
      <w:r>
        <w:rPr>
          <w:rFonts w:eastAsia="Times New Roman"/>
          <w:sz w:val="28"/>
          <w:szCs w:val="28"/>
        </w:rPr>
        <w:t>.</w:t>
      </w:r>
    </w:p>
    <w:p w:rsidR="006F63F8" w:rsidRDefault="008E145A">
      <w:pPr>
        <w:ind w:left="662"/>
        <w:rPr>
          <w:rFonts w:eastAsia="Times New Roman"/>
          <w:i/>
          <w:iCs/>
          <w:sz w:val="28"/>
          <w:szCs w:val="28"/>
        </w:rPr>
      </w:pPr>
      <w:r>
        <w:rPr>
          <w:rFonts w:eastAsia="Times New Roman"/>
          <w:sz w:val="28"/>
          <w:szCs w:val="28"/>
        </w:rPr>
        <w:t>Применительно   к закрытой   системе   теплоснабжения   указанное</w:t>
      </w:r>
    </w:p>
    <w:p w:rsidR="006F63F8" w:rsidRDefault="006F63F8">
      <w:pPr>
        <w:spacing w:line="13" w:lineRule="exact"/>
        <w:rPr>
          <w:rFonts w:eastAsia="Times New Roman"/>
          <w:i/>
          <w:iCs/>
          <w:sz w:val="28"/>
          <w:szCs w:val="28"/>
        </w:rPr>
      </w:pPr>
    </w:p>
    <w:p w:rsidR="006F63F8" w:rsidRDefault="008E145A">
      <w:pPr>
        <w:spacing w:line="238" w:lineRule="auto"/>
        <w:ind w:left="2"/>
        <w:jc w:val="both"/>
        <w:rPr>
          <w:rFonts w:eastAsia="Times New Roman"/>
          <w:i/>
          <w:iCs/>
          <w:sz w:val="28"/>
          <w:szCs w:val="28"/>
        </w:rPr>
      </w:pPr>
      <w:r>
        <w:rPr>
          <w:rFonts w:eastAsia="Times New Roman"/>
          <w:sz w:val="28"/>
          <w:szCs w:val="28"/>
        </w:rPr>
        <w:t xml:space="preserve">регулирование предполагает использование </w:t>
      </w:r>
      <w:r>
        <w:rPr>
          <w:rFonts w:eastAsia="Times New Roman"/>
          <w:b/>
          <w:bCs/>
          <w:i/>
          <w:iCs/>
          <w:sz w:val="28"/>
          <w:szCs w:val="28"/>
        </w:rPr>
        <w:t>двухступенчатой</w:t>
      </w:r>
      <w:r>
        <w:rPr>
          <w:rFonts w:eastAsia="Times New Roman"/>
          <w:sz w:val="28"/>
          <w:szCs w:val="28"/>
        </w:rPr>
        <w:t xml:space="preserve"> </w:t>
      </w:r>
      <w:r>
        <w:rPr>
          <w:rFonts w:eastAsia="Times New Roman"/>
          <w:b/>
          <w:bCs/>
          <w:i/>
          <w:iCs/>
          <w:sz w:val="28"/>
          <w:szCs w:val="28"/>
        </w:rPr>
        <w:t>последовательной схемы присоединения водонагревателей ГВС</w:t>
      </w:r>
      <w:r>
        <w:rPr>
          <w:rFonts w:eastAsia="Times New Roman"/>
          <w:sz w:val="28"/>
          <w:szCs w:val="28"/>
        </w:rPr>
        <w:t>,</w:t>
      </w:r>
      <w:r>
        <w:rPr>
          <w:rFonts w:eastAsia="Times New Roman"/>
          <w:b/>
          <w:bCs/>
          <w:i/>
          <w:iCs/>
          <w:sz w:val="28"/>
          <w:szCs w:val="28"/>
        </w:rPr>
        <w:t xml:space="preserve"> </w:t>
      </w:r>
      <w:r>
        <w:rPr>
          <w:rFonts w:eastAsia="Times New Roman"/>
          <w:sz w:val="28"/>
          <w:szCs w:val="28"/>
        </w:rPr>
        <w:t>которая</w:t>
      </w:r>
      <w:r>
        <w:rPr>
          <w:rFonts w:eastAsia="Times New Roman"/>
          <w:b/>
          <w:bCs/>
          <w:i/>
          <w:iCs/>
          <w:sz w:val="28"/>
          <w:szCs w:val="28"/>
        </w:rPr>
        <w:t xml:space="preserve"> </w:t>
      </w:r>
      <w:r>
        <w:rPr>
          <w:rFonts w:eastAsia="Times New Roman"/>
          <w:sz w:val="28"/>
          <w:szCs w:val="28"/>
        </w:rPr>
        <w:t xml:space="preserve">была разработана и внедрена профессором Е. Я. Соколовым [10]. Данная схема в сочетании с </w:t>
      </w:r>
      <w:r>
        <w:rPr>
          <w:rFonts w:eastAsia="Times New Roman"/>
          <w:b/>
          <w:bCs/>
          <w:i/>
          <w:iCs/>
          <w:sz w:val="28"/>
          <w:szCs w:val="28"/>
        </w:rPr>
        <w:t>повышенным температурным графиком</w:t>
      </w:r>
      <w:r>
        <w:rPr>
          <w:rFonts w:eastAsia="Times New Roman"/>
          <w:sz w:val="28"/>
          <w:szCs w:val="28"/>
        </w:rPr>
        <w:t xml:space="preserve"> позволяет реализовать метод связного регулирования отпуска тепла по совмещенной тепловой нагрузке отопления и ГВС.</w:t>
      </w:r>
    </w:p>
    <w:p w:rsidR="006F63F8" w:rsidRDefault="006F63F8">
      <w:pPr>
        <w:spacing w:line="16" w:lineRule="exact"/>
        <w:rPr>
          <w:rFonts w:eastAsia="Times New Roman"/>
          <w:i/>
          <w:iCs/>
          <w:sz w:val="28"/>
          <w:szCs w:val="28"/>
        </w:rPr>
      </w:pPr>
    </w:p>
    <w:p w:rsidR="006F63F8" w:rsidRDefault="008E145A" w:rsidP="00115B43">
      <w:pPr>
        <w:numPr>
          <w:ilvl w:val="1"/>
          <w:numId w:val="28"/>
        </w:numPr>
        <w:tabs>
          <w:tab w:val="left" w:pos="754"/>
        </w:tabs>
        <w:spacing w:line="237" w:lineRule="auto"/>
        <w:ind w:left="2" w:firstLine="450"/>
        <w:jc w:val="both"/>
        <w:rPr>
          <w:rFonts w:eastAsia="Times New Roman"/>
          <w:sz w:val="28"/>
          <w:szCs w:val="28"/>
        </w:rPr>
      </w:pPr>
      <w:r>
        <w:rPr>
          <w:rFonts w:eastAsia="Times New Roman"/>
          <w:sz w:val="28"/>
          <w:szCs w:val="28"/>
        </w:rPr>
        <w:t>зданиях общественного и производственного назначения в нерабочее время предусматриваем режим дежурного отопления со снижением температуры внутреннего воздуха до t</w:t>
      </w:r>
      <w:r>
        <w:rPr>
          <w:rFonts w:eastAsia="Times New Roman"/>
          <w:sz w:val="18"/>
          <w:szCs w:val="18"/>
        </w:rPr>
        <w:t>ВР</w:t>
      </w:r>
      <w:r>
        <w:rPr>
          <w:rFonts w:eastAsia="Times New Roman"/>
          <w:sz w:val="28"/>
          <w:szCs w:val="28"/>
        </w:rPr>
        <w:t xml:space="preserve"> = + 10° С, обеспечивая регулирование температуры теплоносителя в тепловых пунктах.</w:t>
      </w:r>
    </w:p>
    <w:p w:rsidR="006F63F8" w:rsidRDefault="006F63F8">
      <w:pPr>
        <w:spacing w:line="85" w:lineRule="exact"/>
        <w:rPr>
          <w:rFonts w:eastAsia="Times New Roman"/>
          <w:sz w:val="28"/>
          <w:szCs w:val="28"/>
        </w:rPr>
      </w:pPr>
    </w:p>
    <w:p w:rsidR="006F63F8" w:rsidRDefault="008E145A" w:rsidP="00115B43">
      <w:pPr>
        <w:numPr>
          <w:ilvl w:val="1"/>
          <w:numId w:val="28"/>
        </w:numPr>
        <w:tabs>
          <w:tab w:val="left" w:pos="880"/>
        </w:tabs>
        <w:spacing w:line="238" w:lineRule="auto"/>
        <w:ind w:left="2" w:firstLine="450"/>
        <w:jc w:val="both"/>
        <w:rPr>
          <w:rFonts w:eastAsia="Times New Roman"/>
          <w:sz w:val="28"/>
          <w:szCs w:val="28"/>
        </w:rPr>
      </w:pPr>
      <w:r>
        <w:rPr>
          <w:rFonts w:eastAsia="Times New Roman"/>
          <w:sz w:val="28"/>
          <w:szCs w:val="28"/>
        </w:rPr>
        <w:t>двухступенчатой последовательной схеме сетевая вода (рис. 2), поступающая из подающей линии тепловой сети, разветвляется на два потока. Один проходит через регулятор расхода (РР) 4, другой — через водонагреватель II (или верхней) ступени (ПВ) 3. Сетевая вода, прошедшая через ПВ, смешивается затем с потоком воды, прошедшей через РР, и общий поток воды поступает через элеватор 9 в отопительную установку. Обратная</w:t>
      </w:r>
    </w:p>
    <w:p w:rsidR="006F63F8" w:rsidRDefault="006F63F8">
      <w:pPr>
        <w:spacing w:line="240" w:lineRule="exact"/>
        <w:rPr>
          <w:sz w:val="20"/>
          <w:szCs w:val="20"/>
        </w:rPr>
      </w:pPr>
    </w:p>
    <w:p w:rsidR="006F63F8" w:rsidRDefault="006F63F8">
      <w:pPr>
        <w:ind w:right="-1"/>
        <w:jc w:val="center"/>
        <w:rPr>
          <w:sz w:val="20"/>
          <w:szCs w:val="20"/>
        </w:rPr>
      </w:pPr>
    </w:p>
    <w:p w:rsidR="006F63F8" w:rsidRDefault="006F63F8">
      <w:pPr>
        <w:sectPr w:rsidR="006F63F8">
          <w:pgSz w:w="11900" w:h="16838"/>
          <w:pgMar w:top="1129" w:right="1126" w:bottom="378" w:left="1418" w:header="0" w:footer="0" w:gutter="0"/>
          <w:cols w:space="720" w:equalWidth="0">
            <w:col w:w="9362"/>
          </w:cols>
        </w:sectPr>
      </w:pPr>
    </w:p>
    <w:p w:rsidR="006F63F8" w:rsidRDefault="008E145A">
      <w:pPr>
        <w:spacing w:line="237" w:lineRule="auto"/>
        <w:jc w:val="both"/>
        <w:rPr>
          <w:sz w:val="20"/>
          <w:szCs w:val="20"/>
        </w:rPr>
      </w:pPr>
      <w:r>
        <w:rPr>
          <w:rFonts w:eastAsia="Times New Roman"/>
          <w:sz w:val="28"/>
          <w:szCs w:val="28"/>
        </w:rPr>
        <w:lastRenderedPageBreak/>
        <w:t>вода после отопительной установки последовательно проходит через подогреватель I (или нижней) ступени (ПН) 11, в которой она подогревает водопроводную воду. Водопроводная вода, пройдя ПН и ПВ, поступает на горячий водоразбор.</w:t>
      </w:r>
    </w:p>
    <w:p w:rsidR="006F63F8" w:rsidRDefault="008E145A">
      <w:pPr>
        <w:spacing w:line="20" w:lineRule="exact"/>
        <w:rPr>
          <w:sz w:val="20"/>
          <w:szCs w:val="20"/>
        </w:rPr>
      </w:pPr>
      <w:r>
        <w:rPr>
          <w:noProof/>
          <w:sz w:val="20"/>
          <w:szCs w:val="20"/>
        </w:rPr>
        <w:drawing>
          <wp:anchor distT="0" distB="0" distL="114300" distR="114300" simplePos="0" relativeHeight="251621376" behindDoc="1" locked="0" layoutInCell="0" allowOverlap="1">
            <wp:simplePos x="0" y="0"/>
            <wp:positionH relativeFrom="column">
              <wp:posOffset>417830</wp:posOffset>
            </wp:positionH>
            <wp:positionV relativeFrom="paragraph">
              <wp:posOffset>207645</wp:posOffset>
            </wp:positionV>
            <wp:extent cx="5459730" cy="3749040"/>
            <wp:effectExtent l="0" t="0" r="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25" cstate="print">
                      <a:extLst/>
                    </a:blip>
                    <a:srcRect/>
                    <a:stretch>
                      <a:fillRect/>
                    </a:stretch>
                  </pic:blipFill>
                  <pic:spPr bwMode="auto">
                    <a:xfrm>
                      <a:off x="0" y="0"/>
                      <a:ext cx="5459730" cy="374904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345" w:lineRule="exact"/>
        <w:rPr>
          <w:sz w:val="20"/>
          <w:szCs w:val="20"/>
        </w:rPr>
      </w:pPr>
    </w:p>
    <w:p w:rsidR="006F63F8" w:rsidRDefault="008E145A">
      <w:pPr>
        <w:spacing w:line="234" w:lineRule="auto"/>
        <w:jc w:val="center"/>
        <w:rPr>
          <w:sz w:val="20"/>
          <w:szCs w:val="20"/>
        </w:rPr>
      </w:pPr>
      <w:r>
        <w:rPr>
          <w:rFonts w:eastAsia="Times New Roman"/>
          <w:sz w:val="28"/>
          <w:szCs w:val="28"/>
        </w:rPr>
        <w:t>Рис. 2. Двухступенчатая последовательная схема присоединения водонагревателей горячего водоснабжения:</w:t>
      </w:r>
    </w:p>
    <w:p w:rsidR="006F63F8" w:rsidRDefault="006F63F8">
      <w:pPr>
        <w:spacing w:line="12" w:lineRule="exact"/>
        <w:rPr>
          <w:sz w:val="20"/>
          <w:szCs w:val="20"/>
        </w:rPr>
      </w:pPr>
    </w:p>
    <w:p w:rsidR="006F63F8" w:rsidRDefault="008E145A">
      <w:pPr>
        <w:spacing w:line="237" w:lineRule="auto"/>
        <w:ind w:right="20"/>
        <w:jc w:val="center"/>
        <w:rPr>
          <w:sz w:val="20"/>
          <w:szCs w:val="20"/>
        </w:rPr>
      </w:pPr>
      <w:r>
        <w:rPr>
          <w:rFonts w:eastAsia="Times New Roman"/>
          <w:i/>
          <w:iCs/>
          <w:sz w:val="24"/>
          <w:szCs w:val="24"/>
        </w:rPr>
        <w:t xml:space="preserve">1 </w:t>
      </w:r>
      <w:r>
        <w:rPr>
          <w:rFonts w:eastAsia="Times New Roman"/>
          <w:sz w:val="24"/>
          <w:szCs w:val="24"/>
        </w:rPr>
        <w:t>—</w:t>
      </w:r>
      <w:r>
        <w:rPr>
          <w:rFonts w:eastAsia="Times New Roman"/>
          <w:i/>
          <w:iCs/>
          <w:sz w:val="24"/>
          <w:szCs w:val="24"/>
        </w:rPr>
        <w:t xml:space="preserve"> </w:t>
      </w:r>
      <w:r>
        <w:rPr>
          <w:rFonts w:eastAsia="Times New Roman"/>
          <w:sz w:val="24"/>
          <w:szCs w:val="24"/>
        </w:rPr>
        <w:t>грязевик;</w:t>
      </w:r>
      <w:r>
        <w:rPr>
          <w:rFonts w:eastAsia="Times New Roman"/>
          <w:i/>
          <w:iCs/>
          <w:sz w:val="24"/>
          <w:szCs w:val="24"/>
        </w:rPr>
        <w:t xml:space="preserve"> 2 </w:t>
      </w:r>
      <w:r>
        <w:rPr>
          <w:rFonts w:eastAsia="Times New Roman"/>
          <w:sz w:val="24"/>
          <w:szCs w:val="24"/>
        </w:rPr>
        <w:t>—</w:t>
      </w:r>
      <w:r>
        <w:rPr>
          <w:rFonts w:eastAsia="Times New Roman"/>
          <w:i/>
          <w:iCs/>
          <w:sz w:val="24"/>
          <w:szCs w:val="24"/>
        </w:rPr>
        <w:t xml:space="preserve"> </w:t>
      </w:r>
      <w:r>
        <w:rPr>
          <w:rFonts w:eastAsia="Times New Roman"/>
          <w:sz w:val="24"/>
          <w:szCs w:val="24"/>
        </w:rPr>
        <w:t>регулятор температуры РТ;</w:t>
      </w:r>
      <w:r>
        <w:rPr>
          <w:rFonts w:eastAsia="Times New Roman"/>
          <w:i/>
          <w:iCs/>
          <w:sz w:val="24"/>
          <w:szCs w:val="24"/>
        </w:rPr>
        <w:t xml:space="preserve"> 3 </w:t>
      </w:r>
      <w:r>
        <w:rPr>
          <w:rFonts w:eastAsia="Times New Roman"/>
          <w:sz w:val="24"/>
          <w:szCs w:val="24"/>
        </w:rPr>
        <w:t>—</w:t>
      </w:r>
      <w:r>
        <w:rPr>
          <w:rFonts w:eastAsia="Times New Roman"/>
          <w:i/>
          <w:iCs/>
          <w:sz w:val="24"/>
          <w:szCs w:val="24"/>
        </w:rPr>
        <w:t xml:space="preserve"> </w:t>
      </w:r>
      <w:r>
        <w:rPr>
          <w:rFonts w:eastAsia="Times New Roman"/>
          <w:sz w:val="24"/>
          <w:szCs w:val="24"/>
        </w:rPr>
        <w:t>водонагреватель</w:t>
      </w:r>
      <w:r>
        <w:rPr>
          <w:rFonts w:eastAsia="Times New Roman"/>
          <w:i/>
          <w:iCs/>
          <w:sz w:val="24"/>
          <w:szCs w:val="24"/>
        </w:rPr>
        <w:t xml:space="preserve"> </w:t>
      </w:r>
      <w:r>
        <w:rPr>
          <w:rFonts w:eastAsia="Times New Roman"/>
          <w:sz w:val="24"/>
          <w:szCs w:val="24"/>
        </w:rPr>
        <w:t>II (верхней)</w:t>
      </w:r>
      <w:r>
        <w:rPr>
          <w:rFonts w:eastAsia="Times New Roman"/>
          <w:i/>
          <w:iCs/>
          <w:sz w:val="24"/>
          <w:szCs w:val="24"/>
        </w:rPr>
        <w:t xml:space="preserve"> </w:t>
      </w:r>
      <w:r>
        <w:rPr>
          <w:rFonts w:eastAsia="Times New Roman"/>
          <w:sz w:val="24"/>
          <w:szCs w:val="24"/>
        </w:rPr>
        <w:t xml:space="preserve">ступени ПВ; </w:t>
      </w:r>
      <w:r>
        <w:rPr>
          <w:rFonts w:eastAsia="Times New Roman"/>
          <w:i/>
          <w:iCs/>
          <w:sz w:val="24"/>
          <w:szCs w:val="24"/>
        </w:rPr>
        <w:t>4</w:t>
      </w:r>
      <w:r>
        <w:rPr>
          <w:rFonts w:eastAsia="Times New Roman"/>
          <w:sz w:val="24"/>
          <w:szCs w:val="24"/>
        </w:rPr>
        <w:t xml:space="preserve"> — регулятор расхода РР; </w:t>
      </w:r>
      <w:r>
        <w:rPr>
          <w:rFonts w:eastAsia="Times New Roman"/>
          <w:i/>
          <w:iCs/>
          <w:sz w:val="24"/>
          <w:szCs w:val="24"/>
        </w:rPr>
        <w:t>5</w:t>
      </w:r>
      <w:r>
        <w:rPr>
          <w:rFonts w:eastAsia="Times New Roman"/>
          <w:sz w:val="24"/>
          <w:szCs w:val="24"/>
        </w:rPr>
        <w:t xml:space="preserve"> — разводящий трубопровод системы горячего водоснабжения; </w:t>
      </w:r>
      <w:r>
        <w:rPr>
          <w:rFonts w:eastAsia="Times New Roman"/>
          <w:i/>
          <w:iCs/>
          <w:sz w:val="24"/>
          <w:szCs w:val="24"/>
        </w:rPr>
        <w:t>6</w:t>
      </w:r>
      <w:r>
        <w:rPr>
          <w:rFonts w:eastAsia="Times New Roman"/>
          <w:sz w:val="24"/>
          <w:szCs w:val="24"/>
        </w:rPr>
        <w:t xml:space="preserve"> — циркуляционный трубопровод; </w:t>
      </w:r>
      <w:r>
        <w:rPr>
          <w:rFonts w:eastAsia="Times New Roman"/>
          <w:i/>
          <w:iCs/>
          <w:sz w:val="24"/>
          <w:szCs w:val="24"/>
        </w:rPr>
        <w:t>7</w:t>
      </w:r>
      <w:r>
        <w:rPr>
          <w:rFonts w:eastAsia="Times New Roman"/>
          <w:sz w:val="24"/>
          <w:szCs w:val="24"/>
        </w:rPr>
        <w:t xml:space="preserve"> — система отопления; </w:t>
      </w:r>
      <w:r>
        <w:rPr>
          <w:rFonts w:eastAsia="Times New Roman"/>
          <w:i/>
          <w:iCs/>
          <w:sz w:val="24"/>
          <w:szCs w:val="24"/>
        </w:rPr>
        <w:t>8</w:t>
      </w:r>
      <w:r>
        <w:rPr>
          <w:rFonts w:eastAsia="Times New Roman"/>
          <w:sz w:val="24"/>
          <w:szCs w:val="24"/>
        </w:rPr>
        <w:t xml:space="preserve"> — циркуляционный насос; </w:t>
      </w:r>
      <w:r>
        <w:rPr>
          <w:rFonts w:eastAsia="Times New Roman"/>
          <w:i/>
          <w:iCs/>
          <w:sz w:val="24"/>
          <w:szCs w:val="24"/>
        </w:rPr>
        <w:t>9</w:t>
      </w:r>
      <w:r>
        <w:rPr>
          <w:rFonts w:eastAsia="Times New Roman"/>
          <w:sz w:val="24"/>
          <w:szCs w:val="24"/>
        </w:rPr>
        <w:t xml:space="preserve"> — элеватор; </w:t>
      </w:r>
      <w:r>
        <w:rPr>
          <w:rFonts w:eastAsia="Times New Roman"/>
          <w:i/>
          <w:iCs/>
          <w:sz w:val="24"/>
          <w:szCs w:val="24"/>
        </w:rPr>
        <w:t>10</w:t>
      </w:r>
      <w:r>
        <w:rPr>
          <w:rFonts w:eastAsia="Times New Roman"/>
          <w:sz w:val="24"/>
          <w:szCs w:val="24"/>
        </w:rPr>
        <w:t xml:space="preserve"> — перемычки для летнего периода; </w:t>
      </w:r>
      <w:r>
        <w:rPr>
          <w:rFonts w:eastAsia="Times New Roman"/>
          <w:i/>
          <w:iCs/>
          <w:sz w:val="24"/>
          <w:szCs w:val="24"/>
        </w:rPr>
        <w:t>11</w:t>
      </w:r>
      <w:r>
        <w:rPr>
          <w:rFonts w:eastAsia="Times New Roman"/>
          <w:sz w:val="24"/>
          <w:szCs w:val="24"/>
        </w:rPr>
        <w:t xml:space="preserve"> — водонагреватель I (нижней) ступени ПН</w:t>
      </w:r>
    </w:p>
    <w:p w:rsidR="006F63F8" w:rsidRDefault="006F63F8">
      <w:pPr>
        <w:spacing w:line="200" w:lineRule="exact"/>
        <w:rPr>
          <w:sz w:val="20"/>
          <w:szCs w:val="20"/>
        </w:rPr>
      </w:pPr>
    </w:p>
    <w:p w:rsidR="006F63F8" w:rsidRDefault="006F63F8">
      <w:pPr>
        <w:spacing w:line="327" w:lineRule="exact"/>
        <w:rPr>
          <w:sz w:val="20"/>
          <w:szCs w:val="20"/>
        </w:rPr>
      </w:pPr>
    </w:p>
    <w:p w:rsidR="006F63F8" w:rsidRDefault="008E145A">
      <w:pPr>
        <w:spacing w:line="236" w:lineRule="auto"/>
        <w:ind w:firstLine="452"/>
        <w:jc w:val="both"/>
        <w:rPr>
          <w:sz w:val="20"/>
          <w:szCs w:val="20"/>
        </w:rPr>
      </w:pPr>
      <w:r>
        <w:rPr>
          <w:rFonts w:eastAsia="Times New Roman"/>
          <w:sz w:val="28"/>
          <w:szCs w:val="28"/>
        </w:rPr>
        <w:t>В случае, когда после ПН температура подогретой воды достаточна для удовлетворения потребителей ГВС, подогрев ее в ПВ не производится. В этом режиме весь поток сетевой воды проходит через РР.</w:t>
      </w:r>
    </w:p>
    <w:p w:rsidR="006F63F8" w:rsidRDefault="006F63F8">
      <w:pPr>
        <w:spacing w:line="16" w:lineRule="exact"/>
        <w:rPr>
          <w:sz w:val="20"/>
          <w:szCs w:val="20"/>
        </w:rPr>
      </w:pPr>
    </w:p>
    <w:p w:rsidR="006F63F8" w:rsidRDefault="008E145A">
      <w:pPr>
        <w:spacing w:line="238" w:lineRule="auto"/>
        <w:ind w:firstLine="452"/>
        <w:jc w:val="both"/>
        <w:rPr>
          <w:sz w:val="20"/>
          <w:szCs w:val="20"/>
        </w:rPr>
      </w:pPr>
      <w:r>
        <w:rPr>
          <w:rFonts w:eastAsia="Times New Roman"/>
          <w:sz w:val="28"/>
          <w:szCs w:val="28"/>
        </w:rPr>
        <w:t>При любом положении регулятора температуры РТ расход сетевой воды на абонентских вводах остается практически постоянным. Это обеспечивается регулятором расхода РР, поддерживающим практически постоянный перепад давлений в сопле элеватора Э, через которое проходит весь расход сетевой воды, поступающей на абонентский ввод. При увеличении регулятором РТ расхода сетевой воды через ПВ регулятор РР прикрывается, а при снижении расхода сетевой воды через ПВ регулятор РР открывается.</w:t>
      </w:r>
    </w:p>
    <w:p w:rsidR="006F63F8" w:rsidRDefault="006F63F8">
      <w:pPr>
        <w:spacing w:line="7" w:lineRule="exact"/>
        <w:rPr>
          <w:sz w:val="20"/>
          <w:szCs w:val="20"/>
        </w:rPr>
      </w:pPr>
    </w:p>
    <w:p w:rsidR="006F63F8" w:rsidRDefault="008E145A">
      <w:pPr>
        <w:tabs>
          <w:tab w:val="left" w:pos="840"/>
          <w:tab w:val="left" w:pos="1620"/>
          <w:tab w:val="left" w:pos="3560"/>
          <w:tab w:val="left" w:pos="4840"/>
          <w:tab w:val="left" w:pos="5580"/>
          <w:tab w:val="left" w:pos="6440"/>
          <w:tab w:val="left" w:pos="7100"/>
          <w:tab w:val="left" w:pos="7700"/>
          <w:tab w:val="left" w:pos="8780"/>
        </w:tabs>
        <w:ind w:left="460"/>
        <w:rPr>
          <w:sz w:val="20"/>
          <w:szCs w:val="20"/>
        </w:rPr>
      </w:pPr>
      <w:r>
        <w:rPr>
          <w:rFonts w:eastAsia="Times New Roman"/>
          <w:sz w:val="28"/>
          <w:szCs w:val="28"/>
        </w:rPr>
        <w:t>В</w:t>
      </w:r>
      <w:r>
        <w:rPr>
          <w:rFonts w:eastAsia="Times New Roman"/>
          <w:sz w:val="28"/>
          <w:szCs w:val="28"/>
        </w:rPr>
        <w:tab/>
        <w:t>часы</w:t>
      </w:r>
      <w:r>
        <w:rPr>
          <w:rFonts w:eastAsia="Times New Roman"/>
          <w:sz w:val="28"/>
          <w:szCs w:val="28"/>
        </w:rPr>
        <w:tab/>
        <w:t>максимальной</w:t>
      </w:r>
      <w:r>
        <w:rPr>
          <w:rFonts w:eastAsia="Times New Roman"/>
          <w:sz w:val="28"/>
          <w:szCs w:val="28"/>
        </w:rPr>
        <w:tab/>
        <w:t>нагрузки</w:t>
      </w:r>
      <w:r>
        <w:rPr>
          <w:rFonts w:eastAsia="Times New Roman"/>
          <w:sz w:val="28"/>
          <w:szCs w:val="28"/>
        </w:rPr>
        <w:tab/>
        <w:t>ГВС</w:t>
      </w:r>
      <w:r>
        <w:rPr>
          <w:rFonts w:eastAsia="Times New Roman"/>
          <w:sz w:val="28"/>
          <w:szCs w:val="28"/>
        </w:rPr>
        <w:tab/>
        <w:t>часть</w:t>
      </w:r>
      <w:r>
        <w:rPr>
          <w:rFonts w:eastAsia="Times New Roman"/>
          <w:sz w:val="28"/>
          <w:szCs w:val="28"/>
        </w:rPr>
        <w:tab/>
        <w:t>или</w:t>
      </w:r>
      <w:r>
        <w:rPr>
          <w:rFonts w:eastAsia="Times New Roman"/>
          <w:sz w:val="28"/>
          <w:szCs w:val="28"/>
        </w:rPr>
        <w:tab/>
        <w:t>вся</w:t>
      </w:r>
      <w:r>
        <w:rPr>
          <w:rFonts w:eastAsia="Times New Roman"/>
          <w:sz w:val="28"/>
          <w:szCs w:val="28"/>
        </w:rPr>
        <w:tab/>
        <w:t>сетевая</w:t>
      </w:r>
      <w:r>
        <w:rPr>
          <w:rFonts w:eastAsia="Times New Roman"/>
          <w:sz w:val="28"/>
          <w:szCs w:val="28"/>
        </w:rPr>
        <w:tab/>
        <w:t>вода</w:t>
      </w:r>
    </w:p>
    <w:p w:rsidR="006F63F8" w:rsidRDefault="006F63F8">
      <w:pPr>
        <w:spacing w:line="306" w:lineRule="exact"/>
        <w:rPr>
          <w:sz w:val="20"/>
          <w:szCs w:val="20"/>
        </w:rPr>
      </w:pPr>
    </w:p>
    <w:p w:rsidR="006F63F8" w:rsidRDefault="006F63F8">
      <w:pPr>
        <w:jc w:val="center"/>
        <w:rPr>
          <w:sz w:val="20"/>
          <w:szCs w:val="20"/>
        </w:rPr>
      </w:pPr>
    </w:p>
    <w:p w:rsidR="006F63F8" w:rsidRDefault="006F63F8">
      <w:pPr>
        <w:sectPr w:rsidR="006F63F8">
          <w:pgSz w:w="11900" w:h="16838"/>
          <w:pgMar w:top="1144" w:right="1126" w:bottom="378" w:left="1420" w:header="0" w:footer="0" w:gutter="0"/>
          <w:cols w:space="720" w:equalWidth="0">
            <w:col w:w="9360"/>
          </w:cols>
        </w:sectPr>
      </w:pPr>
    </w:p>
    <w:p w:rsidR="006F63F8" w:rsidRDefault="008E145A">
      <w:pPr>
        <w:spacing w:line="237" w:lineRule="auto"/>
        <w:jc w:val="both"/>
        <w:rPr>
          <w:sz w:val="20"/>
          <w:szCs w:val="20"/>
        </w:rPr>
      </w:pPr>
      <w:r>
        <w:rPr>
          <w:rFonts w:eastAsia="Times New Roman"/>
          <w:sz w:val="28"/>
          <w:szCs w:val="28"/>
        </w:rPr>
        <w:lastRenderedPageBreak/>
        <w:t>пропускается через подогреватель ПВ; так как в этом ПВ температура сетевой воды снижается, то снижается также температура сетевой воды, поступающей в элеватор, и в результате уменьшается отдача тепла на отопление здания.</w:t>
      </w:r>
    </w:p>
    <w:p w:rsidR="006F63F8" w:rsidRDefault="006F63F8">
      <w:pPr>
        <w:spacing w:line="16" w:lineRule="exact"/>
        <w:rPr>
          <w:sz w:val="20"/>
          <w:szCs w:val="20"/>
        </w:rPr>
      </w:pPr>
    </w:p>
    <w:p w:rsidR="006F63F8" w:rsidRDefault="008E145A">
      <w:pPr>
        <w:spacing w:line="236" w:lineRule="auto"/>
        <w:ind w:firstLine="452"/>
        <w:jc w:val="both"/>
        <w:rPr>
          <w:sz w:val="20"/>
          <w:szCs w:val="20"/>
        </w:rPr>
      </w:pPr>
      <w:r>
        <w:rPr>
          <w:rFonts w:eastAsia="Times New Roman"/>
          <w:sz w:val="28"/>
          <w:szCs w:val="28"/>
        </w:rPr>
        <w:t>Тепло, недоданное на отопление во время большой нагрузки ГВС, компенсируется в периоды малой нагрузки ГВС, когда в элеватор поступает поток воды повышенной температуры.</w:t>
      </w:r>
    </w:p>
    <w:p w:rsidR="006F63F8" w:rsidRDefault="006F63F8">
      <w:pPr>
        <w:spacing w:line="16" w:lineRule="exact"/>
        <w:rPr>
          <w:sz w:val="20"/>
          <w:szCs w:val="20"/>
        </w:rPr>
      </w:pPr>
    </w:p>
    <w:p w:rsidR="006F63F8" w:rsidRDefault="008E145A" w:rsidP="00115B43">
      <w:pPr>
        <w:numPr>
          <w:ilvl w:val="0"/>
          <w:numId w:val="29"/>
        </w:numPr>
        <w:tabs>
          <w:tab w:val="left" w:pos="994"/>
        </w:tabs>
        <w:spacing w:line="236" w:lineRule="auto"/>
        <w:ind w:firstLine="450"/>
        <w:jc w:val="both"/>
        <w:rPr>
          <w:rFonts w:eastAsia="Times New Roman"/>
          <w:sz w:val="28"/>
          <w:szCs w:val="28"/>
        </w:rPr>
      </w:pPr>
      <w:r>
        <w:rPr>
          <w:rFonts w:eastAsia="Times New Roman"/>
          <w:sz w:val="28"/>
          <w:szCs w:val="28"/>
        </w:rPr>
        <w:t>летний период, когда отопительная установка отключена, подогреватели ПН и ПВ включаются в работу последовательно, помимо отопительной установки, с помощью специальной перемычки 10.</w:t>
      </w:r>
    </w:p>
    <w:p w:rsidR="006F63F8" w:rsidRDefault="006F63F8">
      <w:pPr>
        <w:spacing w:line="200" w:lineRule="exact"/>
        <w:rPr>
          <w:sz w:val="20"/>
          <w:szCs w:val="20"/>
        </w:rPr>
      </w:pPr>
    </w:p>
    <w:p w:rsidR="006F63F8" w:rsidRDefault="006F63F8">
      <w:pPr>
        <w:spacing w:line="205" w:lineRule="exact"/>
        <w:rPr>
          <w:sz w:val="20"/>
          <w:szCs w:val="20"/>
        </w:rPr>
      </w:pPr>
    </w:p>
    <w:p w:rsidR="006F63F8" w:rsidRDefault="008E145A" w:rsidP="00115B43">
      <w:pPr>
        <w:numPr>
          <w:ilvl w:val="0"/>
          <w:numId w:val="60"/>
        </w:numPr>
        <w:tabs>
          <w:tab w:val="left" w:pos="1280"/>
        </w:tabs>
        <w:rPr>
          <w:rFonts w:eastAsia="Times New Roman"/>
          <w:b/>
          <w:bCs/>
          <w:sz w:val="28"/>
          <w:szCs w:val="28"/>
        </w:rPr>
      </w:pPr>
      <w:r>
        <w:rPr>
          <w:rFonts w:eastAsia="Times New Roman"/>
          <w:b/>
          <w:bCs/>
          <w:sz w:val="28"/>
          <w:szCs w:val="28"/>
        </w:rPr>
        <w:t>Расчёт и построение температурного графика сетевой воды</w:t>
      </w:r>
    </w:p>
    <w:p w:rsidR="006F63F8" w:rsidRDefault="006F63F8">
      <w:pPr>
        <w:spacing w:line="333" w:lineRule="exact"/>
        <w:rPr>
          <w:sz w:val="20"/>
          <w:szCs w:val="20"/>
        </w:rPr>
      </w:pPr>
    </w:p>
    <w:p w:rsidR="006F63F8" w:rsidRDefault="008E145A">
      <w:pPr>
        <w:spacing w:line="237" w:lineRule="auto"/>
        <w:ind w:firstLine="629"/>
        <w:jc w:val="both"/>
        <w:rPr>
          <w:sz w:val="20"/>
          <w:szCs w:val="20"/>
        </w:rPr>
      </w:pPr>
      <w:r>
        <w:rPr>
          <w:rFonts w:eastAsia="Times New Roman"/>
          <w:sz w:val="28"/>
          <w:szCs w:val="28"/>
        </w:rPr>
        <w:t>Расчет и построение температурного графика для выбранного метода связного регулирования отпуска тепла по суммарной или совмещенной, тепловой нагрузке отопления и ГВС производят в 2 этапа: в начале рассчитывают, так называемый, отопительный температурный график, а затем повышенный температурный график.</w:t>
      </w:r>
    </w:p>
    <w:p w:rsidR="006F63F8" w:rsidRDefault="006F63F8">
      <w:pPr>
        <w:spacing w:line="204" w:lineRule="exact"/>
        <w:rPr>
          <w:sz w:val="20"/>
          <w:szCs w:val="20"/>
        </w:rPr>
      </w:pPr>
    </w:p>
    <w:p w:rsidR="006F63F8" w:rsidRDefault="008E145A">
      <w:pPr>
        <w:spacing w:line="238" w:lineRule="auto"/>
        <w:ind w:firstLine="708"/>
        <w:jc w:val="both"/>
        <w:rPr>
          <w:sz w:val="20"/>
          <w:szCs w:val="20"/>
        </w:rPr>
      </w:pPr>
      <w:r>
        <w:rPr>
          <w:rFonts w:eastAsia="Times New Roman"/>
          <w:sz w:val="28"/>
          <w:szCs w:val="28"/>
        </w:rPr>
        <w:t xml:space="preserve">Для построения </w:t>
      </w:r>
      <w:r>
        <w:rPr>
          <w:rFonts w:eastAsia="Times New Roman"/>
          <w:b/>
          <w:bCs/>
          <w:i/>
          <w:iCs/>
          <w:sz w:val="28"/>
          <w:szCs w:val="28"/>
        </w:rPr>
        <w:t>отопительного температурного графика при</w:t>
      </w:r>
      <w:r>
        <w:rPr>
          <w:rFonts w:eastAsia="Times New Roman"/>
          <w:sz w:val="28"/>
          <w:szCs w:val="28"/>
        </w:rPr>
        <w:t xml:space="preserve"> </w:t>
      </w:r>
      <w:r>
        <w:rPr>
          <w:rFonts w:eastAsia="Times New Roman"/>
          <w:b/>
          <w:bCs/>
          <w:i/>
          <w:iCs/>
          <w:sz w:val="28"/>
          <w:szCs w:val="28"/>
        </w:rPr>
        <w:t xml:space="preserve">центральном качественном регулировании </w:t>
      </w:r>
      <w:r>
        <w:rPr>
          <w:rFonts w:eastAsia="Times New Roman"/>
          <w:sz w:val="28"/>
          <w:szCs w:val="28"/>
        </w:rPr>
        <w:t>отпуска теплоты температуру</w:t>
      </w:r>
      <w:r>
        <w:rPr>
          <w:rFonts w:eastAsia="Times New Roman"/>
          <w:b/>
          <w:bCs/>
          <w:i/>
          <w:iCs/>
          <w:sz w:val="28"/>
          <w:szCs w:val="28"/>
        </w:rPr>
        <w:t xml:space="preserve"> </w:t>
      </w:r>
      <w:r>
        <w:rPr>
          <w:rFonts w:eastAsia="Times New Roman"/>
          <w:sz w:val="28"/>
          <w:szCs w:val="28"/>
        </w:rPr>
        <w:t xml:space="preserve">сетевой воды определяют по зависимостям, которые выводятся из уравнения тепловых балансов отопительной установки, при нерасчётном и расчётном режимах </w:t>
      </w:r>
      <w:r>
        <w:rPr>
          <w:rFonts w:eastAsia="Times New Roman"/>
          <w:b/>
          <w:bCs/>
          <w:i/>
          <w:iCs/>
          <w:sz w:val="28"/>
          <w:szCs w:val="28"/>
        </w:rPr>
        <w:t>при зависимой схеме присоединения отопительных установок со</w:t>
      </w:r>
      <w:r>
        <w:rPr>
          <w:rFonts w:eastAsia="Times New Roman"/>
          <w:sz w:val="28"/>
          <w:szCs w:val="28"/>
        </w:rPr>
        <w:t xml:space="preserve"> </w:t>
      </w:r>
      <w:r>
        <w:rPr>
          <w:rFonts w:eastAsia="Times New Roman"/>
          <w:b/>
          <w:bCs/>
          <w:i/>
          <w:iCs/>
          <w:sz w:val="28"/>
          <w:szCs w:val="28"/>
        </w:rPr>
        <w:t>смесительным устройством на абонентском вводе</w:t>
      </w:r>
      <w:r>
        <w:rPr>
          <w:rFonts w:eastAsia="Times New Roman"/>
          <w:sz w:val="28"/>
          <w:szCs w:val="28"/>
        </w:rPr>
        <w:t>.</w:t>
      </w:r>
      <w:r>
        <w:rPr>
          <w:rFonts w:eastAsia="Times New Roman"/>
          <w:b/>
          <w:bCs/>
          <w:i/>
          <w:iCs/>
          <w:sz w:val="28"/>
          <w:szCs w:val="28"/>
        </w:rPr>
        <w:t xml:space="preserve"> </w:t>
      </w:r>
      <w:r>
        <w:rPr>
          <w:rFonts w:eastAsia="Times New Roman"/>
          <w:sz w:val="28"/>
          <w:szCs w:val="28"/>
        </w:rPr>
        <w:t>Таким образом,</w:t>
      </w:r>
      <w:r>
        <w:rPr>
          <w:rFonts w:eastAsia="Times New Roman"/>
          <w:b/>
          <w:bCs/>
          <w:i/>
          <w:iCs/>
          <w:sz w:val="28"/>
          <w:szCs w:val="28"/>
        </w:rPr>
        <w:t xml:space="preserve"> </w:t>
      </w:r>
      <w:r>
        <w:rPr>
          <w:rFonts w:eastAsia="Times New Roman"/>
          <w:sz w:val="28"/>
          <w:szCs w:val="28"/>
        </w:rPr>
        <w:t>температуры сетевой воды в подающем, обратном и местном трубопроводах определяем по формулам, ºС:</w:t>
      </w:r>
    </w:p>
    <w:p w:rsidR="006F63F8" w:rsidRDefault="008E145A">
      <w:pPr>
        <w:spacing w:line="20" w:lineRule="exact"/>
        <w:rPr>
          <w:sz w:val="20"/>
          <w:szCs w:val="20"/>
        </w:rPr>
      </w:pPr>
      <w:r>
        <w:rPr>
          <w:noProof/>
          <w:sz w:val="20"/>
          <w:szCs w:val="20"/>
        </w:rPr>
        <w:drawing>
          <wp:anchor distT="0" distB="0" distL="114300" distR="114300" simplePos="0" relativeHeight="251622400" behindDoc="1" locked="0" layoutInCell="0" allowOverlap="1">
            <wp:simplePos x="0" y="0"/>
            <wp:positionH relativeFrom="column">
              <wp:posOffset>675005</wp:posOffset>
            </wp:positionH>
            <wp:positionV relativeFrom="paragraph">
              <wp:posOffset>213995</wp:posOffset>
            </wp:positionV>
            <wp:extent cx="4504690" cy="391160"/>
            <wp:effectExtent l="0" t="0" r="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26" cstate="print">
                      <a:extLst/>
                    </a:blip>
                    <a:srcRect/>
                    <a:stretch>
                      <a:fillRect/>
                    </a:stretch>
                  </pic:blipFill>
                  <pic:spPr bwMode="auto">
                    <a:xfrm>
                      <a:off x="0" y="0"/>
                      <a:ext cx="4504690" cy="39116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34" w:lineRule="exact"/>
        <w:rPr>
          <w:sz w:val="20"/>
          <w:szCs w:val="20"/>
        </w:rPr>
      </w:pPr>
    </w:p>
    <w:p w:rsidR="006F63F8" w:rsidRDefault="008E145A">
      <w:pPr>
        <w:ind w:left="8200"/>
        <w:rPr>
          <w:sz w:val="20"/>
          <w:szCs w:val="20"/>
        </w:rPr>
      </w:pPr>
      <w:r>
        <w:rPr>
          <w:rFonts w:eastAsia="Times New Roman"/>
          <w:sz w:val="32"/>
          <w:szCs w:val="32"/>
        </w:rPr>
        <w:t>,</w:t>
      </w:r>
    </w:p>
    <w:p w:rsidR="006F63F8" w:rsidRDefault="008E145A">
      <w:pPr>
        <w:spacing w:line="20" w:lineRule="exact"/>
        <w:rPr>
          <w:sz w:val="20"/>
          <w:szCs w:val="20"/>
        </w:rPr>
      </w:pPr>
      <w:r>
        <w:rPr>
          <w:noProof/>
          <w:sz w:val="20"/>
          <w:szCs w:val="20"/>
        </w:rPr>
        <w:drawing>
          <wp:anchor distT="0" distB="0" distL="114300" distR="114300" simplePos="0" relativeHeight="251623424" behindDoc="1" locked="0" layoutInCell="0" allowOverlap="1">
            <wp:simplePos x="0" y="0"/>
            <wp:positionH relativeFrom="column">
              <wp:posOffset>1905000</wp:posOffset>
            </wp:positionH>
            <wp:positionV relativeFrom="paragraph">
              <wp:posOffset>153035</wp:posOffset>
            </wp:positionV>
            <wp:extent cx="1952625" cy="209550"/>
            <wp:effectExtent l="0" t="0" r="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27" cstate="print">
                      <a:extLst/>
                    </a:blip>
                    <a:srcRect/>
                    <a:stretch>
                      <a:fillRect/>
                    </a:stretch>
                  </pic:blipFill>
                  <pic:spPr bwMode="auto">
                    <a:xfrm>
                      <a:off x="0" y="0"/>
                      <a:ext cx="1952625" cy="209550"/>
                    </a:xfrm>
                    <a:prstGeom prst="rect">
                      <a:avLst/>
                    </a:prstGeom>
                    <a:noFill/>
                  </pic:spPr>
                </pic:pic>
              </a:graphicData>
            </a:graphic>
          </wp:anchor>
        </w:drawing>
      </w:r>
    </w:p>
    <w:p w:rsidR="006F63F8" w:rsidRDefault="006F63F8">
      <w:pPr>
        <w:spacing w:line="230" w:lineRule="exact"/>
        <w:rPr>
          <w:sz w:val="20"/>
          <w:szCs w:val="20"/>
        </w:rPr>
      </w:pPr>
    </w:p>
    <w:p w:rsidR="006F63F8" w:rsidRDefault="008E145A">
      <w:pPr>
        <w:tabs>
          <w:tab w:val="left" w:pos="8800"/>
        </w:tabs>
        <w:ind w:left="6220"/>
        <w:rPr>
          <w:sz w:val="20"/>
          <w:szCs w:val="20"/>
        </w:rPr>
      </w:pPr>
      <w:r>
        <w:rPr>
          <w:rFonts w:eastAsia="Times New Roman"/>
          <w:sz w:val="28"/>
          <w:szCs w:val="28"/>
        </w:rPr>
        <w:t>,</w:t>
      </w:r>
      <w:r>
        <w:rPr>
          <w:sz w:val="20"/>
          <w:szCs w:val="20"/>
        </w:rPr>
        <w:tab/>
      </w:r>
      <w:r>
        <w:rPr>
          <w:rFonts w:eastAsia="Times New Roman"/>
          <w:sz w:val="28"/>
          <w:szCs w:val="28"/>
        </w:rPr>
        <w:t>(9.1)</w:t>
      </w:r>
    </w:p>
    <w:p w:rsidR="006F63F8" w:rsidRDefault="008E145A">
      <w:pPr>
        <w:spacing w:line="20" w:lineRule="exact"/>
        <w:rPr>
          <w:sz w:val="20"/>
          <w:szCs w:val="20"/>
        </w:rPr>
      </w:pPr>
      <w:r>
        <w:rPr>
          <w:noProof/>
          <w:sz w:val="20"/>
          <w:szCs w:val="20"/>
        </w:rPr>
        <w:drawing>
          <wp:anchor distT="0" distB="0" distL="114300" distR="114300" simplePos="0" relativeHeight="251624448" behindDoc="1" locked="0" layoutInCell="0" allowOverlap="1">
            <wp:simplePos x="0" y="0"/>
            <wp:positionH relativeFrom="column">
              <wp:posOffset>1917700</wp:posOffset>
            </wp:positionH>
            <wp:positionV relativeFrom="paragraph">
              <wp:posOffset>127000</wp:posOffset>
            </wp:positionV>
            <wp:extent cx="1962150" cy="209550"/>
            <wp:effectExtent l="0" t="0" r="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8" cstate="print">
                      <a:extLst/>
                    </a:blip>
                    <a:srcRect/>
                    <a:stretch>
                      <a:fillRect/>
                    </a:stretch>
                  </pic:blipFill>
                  <pic:spPr bwMode="auto">
                    <a:xfrm>
                      <a:off x="0" y="0"/>
                      <a:ext cx="1962150" cy="209550"/>
                    </a:xfrm>
                    <a:prstGeom prst="rect">
                      <a:avLst/>
                    </a:prstGeom>
                    <a:noFill/>
                  </pic:spPr>
                </pic:pic>
              </a:graphicData>
            </a:graphic>
          </wp:anchor>
        </w:drawing>
      </w:r>
    </w:p>
    <w:p w:rsidR="006F63F8" w:rsidRDefault="006F63F8">
      <w:pPr>
        <w:spacing w:line="188" w:lineRule="exact"/>
        <w:rPr>
          <w:sz w:val="20"/>
          <w:szCs w:val="20"/>
        </w:rPr>
      </w:pPr>
    </w:p>
    <w:p w:rsidR="006F63F8" w:rsidRDefault="008E145A">
      <w:pPr>
        <w:ind w:left="6260"/>
        <w:rPr>
          <w:sz w:val="20"/>
          <w:szCs w:val="20"/>
        </w:rPr>
      </w:pPr>
      <w:r>
        <w:rPr>
          <w:rFonts w:eastAsia="Times New Roman"/>
          <w:sz w:val="28"/>
          <w:szCs w:val="28"/>
        </w:rPr>
        <w:t>,</w:t>
      </w:r>
    </w:p>
    <w:p w:rsidR="006F63F8" w:rsidRDefault="006F63F8">
      <w:pPr>
        <w:spacing w:line="287" w:lineRule="exact"/>
        <w:rPr>
          <w:sz w:val="20"/>
          <w:szCs w:val="20"/>
        </w:rPr>
      </w:pPr>
    </w:p>
    <w:p w:rsidR="006F63F8" w:rsidRDefault="008E145A">
      <w:pPr>
        <w:spacing w:line="239" w:lineRule="auto"/>
        <w:ind w:left="820" w:hanging="821"/>
        <w:jc w:val="both"/>
        <w:rPr>
          <w:sz w:val="20"/>
          <w:szCs w:val="20"/>
        </w:rPr>
      </w:pPr>
      <w:r>
        <w:rPr>
          <w:rFonts w:eastAsia="Times New Roman"/>
          <w:sz w:val="28"/>
          <w:szCs w:val="28"/>
        </w:rPr>
        <w:t xml:space="preserve">где </w:t>
      </w:r>
      <w:r>
        <w:rPr>
          <w:rFonts w:ascii="Symbol" w:eastAsia="Symbol" w:hAnsi="Symbol" w:cs="Symbol"/>
          <w:sz w:val="28"/>
          <w:szCs w:val="28"/>
        </w:rPr>
        <w:t></w:t>
      </w:r>
      <w:r>
        <w:rPr>
          <w:rFonts w:eastAsia="Times New Roman"/>
          <w:sz w:val="18"/>
          <w:szCs w:val="18"/>
        </w:rPr>
        <w:t>1</w:t>
      </w:r>
      <w:r>
        <w:rPr>
          <w:rFonts w:eastAsia="Times New Roman"/>
          <w:sz w:val="28"/>
          <w:szCs w:val="28"/>
        </w:rPr>
        <w:t xml:space="preserve">, </w:t>
      </w:r>
      <w:r>
        <w:rPr>
          <w:rFonts w:ascii="Symbol" w:eastAsia="Symbol" w:hAnsi="Symbol" w:cs="Symbol"/>
          <w:sz w:val="28"/>
          <w:szCs w:val="28"/>
        </w:rPr>
        <w:t></w:t>
      </w:r>
      <w:r>
        <w:rPr>
          <w:rFonts w:eastAsia="Times New Roman"/>
          <w:sz w:val="18"/>
          <w:szCs w:val="18"/>
        </w:rPr>
        <w:t>2</w:t>
      </w:r>
      <w:r>
        <w:rPr>
          <w:rFonts w:eastAsia="Times New Roman"/>
          <w:sz w:val="28"/>
          <w:szCs w:val="28"/>
        </w:rPr>
        <w:t xml:space="preserve">, </w:t>
      </w:r>
      <w:r>
        <w:rPr>
          <w:rFonts w:ascii="Symbol" w:eastAsia="Symbol" w:hAnsi="Symbol" w:cs="Symbol"/>
          <w:sz w:val="28"/>
          <w:szCs w:val="28"/>
        </w:rPr>
        <w:t></w:t>
      </w:r>
      <w:r>
        <w:rPr>
          <w:rFonts w:eastAsia="Times New Roman"/>
          <w:sz w:val="18"/>
          <w:szCs w:val="18"/>
        </w:rPr>
        <w:t>3</w:t>
      </w:r>
      <w:r>
        <w:rPr>
          <w:rFonts w:eastAsia="Times New Roman"/>
          <w:sz w:val="28"/>
          <w:szCs w:val="28"/>
        </w:rPr>
        <w:t xml:space="preserve"> </w:t>
      </w:r>
      <w:r>
        <w:rPr>
          <w:rFonts w:eastAsia="Times New Roman"/>
          <w:i/>
          <w:iCs/>
          <w:sz w:val="28"/>
          <w:szCs w:val="28"/>
        </w:rPr>
        <w:t>–</w:t>
      </w:r>
      <w:r>
        <w:rPr>
          <w:rFonts w:eastAsia="Times New Roman"/>
          <w:sz w:val="28"/>
          <w:szCs w:val="28"/>
        </w:rPr>
        <w:t xml:space="preserve"> температура сетевой воды в подающем, обратном и местном трубопроводах для произвольного режима при текущей температуре наружного воздуха t</w:t>
      </w:r>
      <w:r>
        <w:rPr>
          <w:rFonts w:eastAsia="Times New Roman"/>
          <w:sz w:val="18"/>
          <w:szCs w:val="18"/>
        </w:rPr>
        <w:t>Н</w:t>
      </w:r>
      <w:r>
        <w:rPr>
          <w:rFonts w:eastAsia="Times New Roman"/>
          <w:sz w:val="28"/>
          <w:szCs w:val="28"/>
        </w:rPr>
        <w:t xml:space="preserve">, </w:t>
      </w:r>
      <w:r>
        <w:rPr>
          <w:rFonts w:ascii="Symbol" w:eastAsia="Symbol" w:hAnsi="Symbol" w:cs="Symbol"/>
          <w:sz w:val="28"/>
          <w:szCs w:val="28"/>
        </w:rPr>
        <w:t></w:t>
      </w:r>
      <w:r>
        <w:rPr>
          <w:rFonts w:eastAsia="Times New Roman"/>
          <w:sz w:val="28"/>
          <w:szCs w:val="28"/>
        </w:rPr>
        <w:t>С;</w:t>
      </w:r>
    </w:p>
    <w:p w:rsidR="006F63F8" w:rsidRDefault="006F63F8">
      <w:pPr>
        <w:spacing w:line="4" w:lineRule="exact"/>
        <w:rPr>
          <w:sz w:val="20"/>
          <w:szCs w:val="20"/>
        </w:rPr>
      </w:pPr>
    </w:p>
    <w:p w:rsidR="006F63F8" w:rsidRDefault="008E145A">
      <w:pPr>
        <w:spacing w:line="248" w:lineRule="auto"/>
        <w:ind w:left="820" w:hanging="339"/>
        <w:jc w:val="both"/>
        <w:rPr>
          <w:sz w:val="20"/>
          <w:szCs w:val="20"/>
        </w:rPr>
      </w:pPr>
      <w:r>
        <w:rPr>
          <w:rFonts w:ascii="Symbol" w:eastAsia="Symbol" w:hAnsi="Symbol" w:cs="Symbol"/>
          <w:sz w:val="27"/>
          <w:szCs w:val="27"/>
        </w:rPr>
        <w:t></w:t>
      </w:r>
      <w:r>
        <w:rPr>
          <w:rFonts w:eastAsia="Times New Roman"/>
          <w:sz w:val="18"/>
          <w:szCs w:val="18"/>
        </w:rPr>
        <w:t>1Р</w:t>
      </w:r>
      <w:r>
        <w:rPr>
          <w:rFonts w:eastAsia="Times New Roman"/>
          <w:sz w:val="27"/>
          <w:szCs w:val="27"/>
        </w:rPr>
        <w:t>,</w:t>
      </w:r>
      <w:r>
        <w:rPr>
          <w:rFonts w:eastAsia="Times New Roman"/>
          <w:sz w:val="18"/>
          <w:szCs w:val="18"/>
        </w:rPr>
        <w:t xml:space="preserve"> </w:t>
      </w:r>
      <w:r>
        <w:rPr>
          <w:rFonts w:ascii="Symbol" w:eastAsia="Symbol" w:hAnsi="Symbol" w:cs="Symbol"/>
          <w:sz w:val="27"/>
          <w:szCs w:val="27"/>
        </w:rPr>
        <w:t></w:t>
      </w:r>
      <w:r>
        <w:rPr>
          <w:rFonts w:eastAsia="Times New Roman"/>
          <w:sz w:val="18"/>
          <w:szCs w:val="18"/>
        </w:rPr>
        <w:t>2Р</w:t>
      </w:r>
      <w:r>
        <w:rPr>
          <w:rFonts w:eastAsia="Times New Roman"/>
          <w:sz w:val="27"/>
          <w:szCs w:val="27"/>
        </w:rPr>
        <w:t>,</w:t>
      </w:r>
      <w:r>
        <w:rPr>
          <w:rFonts w:eastAsia="Times New Roman"/>
          <w:sz w:val="18"/>
          <w:szCs w:val="18"/>
        </w:rPr>
        <w:t xml:space="preserve"> </w:t>
      </w:r>
      <w:r>
        <w:rPr>
          <w:rFonts w:ascii="Symbol" w:eastAsia="Symbol" w:hAnsi="Symbol" w:cs="Symbol"/>
          <w:sz w:val="27"/>
          <w:szCs w:val="27"/>
        </w:rPr>
        <w:t></w:t>
      </w:r>
      <w:r>
        <w:rPr>
          <w:rFonts w:eastAsia="Times New Roman"/>
          <w:sz w:val="18"/>
          <w:szCs w:val="18"/>
        </w:rPr>
        <w:t xml:space="preserve">3Р </w:t>
      </w:r>
      <w:r>
        <w:rPr>
          <w:rFonts w:eastAsia="Times New Roman"/>
          <w:i/>
          <w:iCs/>
          <w:sz w:val="27"/>
          <w:szCs w:val="27"/>
        </w:rPr>
        <w:t>–</w:t>
      </w:r>
      <w:r>
        <w:rPr>
          <w:rFonts w:eastAsia="Times New Roman"/>
          <w:sz w:val="18"/>
          <w:szCs w:val="18"/>
        </w:rPr>
        <w:t xml:space="preserve"> </w:t>
      </w:r>
      <w:r>
        <w:rPr>
          <w:rFonts w:eastAsia="Times New Roman"/>
          <w:sz w:val="27"/>
          <w:szCs w:val="27"/>
        </w:rPr>
        <w:t>температура сетевой воды в подающем,</w:t>
      </w:r>
      <w:r>
        <w:rPr>
          <w:rFonts w:eastAsia="Times New Roman"/>
          <w:sz w:val="18"/>
          <w:szCs w:val="18"/>
        </w:rPr>
        <w:t xml:space="preserve"> </w:t>
      </w:r>
      <w:r>
        <w:rPr>
          <w:rFonts w:eastAsia="Times New Roman"/>
          <w:sz w:val="27"/>
          <w:szCs w:val="27"/>
        </w:rPr>
        <w:t>обратном и местном</w:t>
      </w:r>
      <w:r>
        <w:rPr>
          <w:rFonts w:eastAsia="Times New Roman"/>
          <w:sz w:val="18"/>
          <w:szCs w:val="18"/>
        </w:rPr>
        <w:t xml:space="preserve"> </w:t>
      </w:r>
      <w:r>
        <w:rPr>
          <w:rFonts w:eastAsia="Times New Roman"/>
          <w:sz w:val="27"/>
          <w:szCs w:val="27"/>
        </w:rPr>
        <w:t>трубопроводах в расчетном режиме, соответствующем для систем отопления температуре наружного воздуха t</w:t>
      </w:r>
      <w:r>
        <w:rPr>
          <w:rFonts w:eastAsia="Times New Roman"/>
          <w:sz w:val="18"/>
          <w:szCs w:val="18"/>
        </w:rPr>
        <w:t>НО</w:t>
      </w:r>
      <w:r>
        <w:rPr>
          <w:rFonts w:eastAsia="Times New Roman"/>
          <w:sz w:val="27"/>
          <w:szCs w:val="27"/>
        </w:rPr>
        <w:t xml:space="preserve">, </w:t>
      </w:r>
      <w:r>
        <w:rPr>
          <w:rFonts w:ascii="Symbol" w:eastAsia="Symbol" w:hAnsi="Symbol" w:cs="Symbol"/>
          <w:sz w:val="27"/>
          <w:szCs w:val="27"/>
        </w:rPr>
        <w:t></w:t>
      </w:r>
      <w:r>
        <w:rPr>
          <w:rFonts w:eastAsia="Times New Roman"/>
          <w:sz w:val="27"/>
          <w:szCs w:val="27"/>
        </w:rPr>
        <w:t>С;</w:t>
      </w:r>
    </w:p>
    <w:p w:rsidR="006F63F8" w:rsidRDefault="006F63F8">
      <w:pPr>
        <w:spacing w:line="4" w:lineRule="exact"/>
        <w:rPr>
          <w:sz w:val="20"/>
          <w:szCs w:val="20"/>
        </w:rPr>
      </w:pPr>
    </w:p>
    <w:p w:rsidR="006F63F8" w:rsidRDefault="008E145A">
      <w:pPr>
        <w:ind w:left="780" w:hanging="228"/>
        <w:rPr>
          <w:sz w:val="20"/>
          <w:szCs w:val="20"/>
        </w:rPr>
      </w:pPr>
      <w:r>
        <w:rPr>
          <w:rFonts w:ascii="Symbol" w:eastAsia="Symbol" w:hAnsi="Symbol" w:cs="Symbol"/>
          <w:sz w:val="27"/>
          <w:szCs w:val="27"/>
        </w:rPr>
        <w:t></w:t>
      </w:r>
      <w:r>
        <w:rPr>
          <w:rFonts w:eastAsia="Times New Roman"/>
          <w:sz w:val="18"/>
          <w:szCs w:val="18"/>
        </w:rPr>
        <w:t xml:space="preserve">О </w:t>
      </w:r>
      <w:r>
        <w:rPr>
          <w:rFonts w:eastAsia="Times New Roman"/>
          <w:sz w:val="27"/>
          <w:szCs w:val="27"/>
        </w:rPr>
        <w:t>–</w:t>
      </w:r>
      <w:r>
        <w:rPr>
          <w:sz w:val="20"/>
          <w:szCs w:val="20"/>
        </w:rPr>
        <w:t xml:space="preserve"> </w:t>
      </w:r>
      <w:r>
        <w:rPr>
          <w:rFonts w:eastAsia="Times New Roman"/>
          <w:sz w:val="28"/>
          <w:szCs w:val="28"/>
        </w:rPr>
        <w:t>коэффициент расхода тепла на отопление или относительная тепловая нагрузка отопления.</w:t>
      </w:r>
    </w:p>
    <w:p w:rsidR="006F63F8" w:rsidRDefault="006F63F8">
      <w:pPr>
        <w:spacing w:line="33" w:lineRule="exact"/>
        <w:rPr>
          <w:sz w:val="20"/>
          <w:szCs w:val="20"/>
        </w:rPr>
      </w:pPr>
    </w:p>
    <w:p w:rsidR="006F63F8" w:rsidRDefault="008E145A">
      <w:pPr>
        <w:spacing w:line="234" w:lineRule="auto"/>
        <w:ind w:firstLine="771"/>
        <w:rPr>
          <w:sz w:val="20"/>
          <w:szCs w:val="20"/>
        </w:rPr>
      </w:pPr>
      <w:r>
        <w:rPr>
          <w:rFonts w:eastAsia="Times New Roman"/>
          <w:sz w:val="28"/>
          <w:szCs w:val="28"/>
        </w:rPr>
        <w:t>Результаты расчётов температур представлены в табл. 6, построенный отопительный температурный график представлен на рис. 3.</w:t>
      </w:r>
    </w:p>
    <w:p w:rsidR="006F63F8" w:rsidRDefault="006F63F8">
      <w:pPr>
        <w:spacing w:line="178" w:lineRule="exact"/>
        <w:rPr>
          <w:sz w:val="20"/>
          <w:szCs w:val="20"/>
        </w:rPr>
      </w:pPr>
    </w:p>
    <w:p w:rsidR="006F63F8" w:rsidRDefault="006F63F8">
      <w:pPr>
        <w:jc w:val="center"/>
        <w:rPr>
          <w:sz w:val="20"/>
          <w:szCs w:val="20"/>
        </w:rPr>
      </w:pPr>
    </w:p>
    <w:p w:rsidR="006F63F8" w:rsidRDefault="006F63F8">
      <w:pPr>
        <w:sectPr w:rsidR="006F63F8">
          <w:pgSz w:w="11900" w:h="16838"/>
          <w:pgMar w:top="1144" w:right="1126" w:bottom="378" w:left="1420" w:header="0" w:footer="0" w:gutter="0"/>
          <w:cols w:space="720" w:equalWidth="0">
            <w:col w:w="9360"/>
          </w:cols>
        </w:sectPr>
      </w:pPr>
    </w:p>
    <w:p w:rsidR="006F63F8" w:rsidRDefault="008E145A">
      <w:pPr>
        <w:jc w:val="right"/>
        <w:rPr>
          <w:sz w:val="20"/>
          <w:szCs w:val="20"/>
        </w:rPr>
      </w:pPr>
      <w:r>
        <w:rPr>
          <w:rFonts w:eastAsia="Times New Roman"/>
          <w:sz w:val="24"/>
          <w:szCs w:val="24"/>
        </w:rPr>
        <w:lastRenderedPageBreak/>
        <w:t>Таблица 6</w:t>
      </w:r>
    </w:p>
    <w:p w:rsidR="006F63F8" w:rsidRDefault="006F63F8">
      <w:pPr>
        <w:spacing w:line="140" w:lineRule="exact"/>
        <w:rPr>
          <w:sz w:val="20"/>
          <w:szCs w:val="20"/>
        </w:rPr>
      </w:pPr>
    </w:p>
    <w:p w:rsidR="006F63F8" w:rsidRDefault="008E145A">
      <w:pPr>
        <w:ind w:right="60"/>
        <w:jc w:val="center"/>
        <w:rPr>
          <w:sz w:val="20"/>
          <w:szCs w:val="20"/>
        </w:rPr>
      </w:pPr>
      <w:r>
        <w:rPr>
          <w:rFonts w:eastAsia="Times New Roman"/>
          <w:b/>
          <w:bCs/>
          <w:sz w:val="24"/>
          <w:szCs w:val="24"/>
        </w:rPr>
        <w:t>Отопительный температурный график сетевой воды</w:t>
      </w:r>
    </w:p>
    <w:p w:rsidR="006F63F8" w:rsidRDefault="006F63F8">
      <w:pPr>
        <w:spacing w:line="121"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1560"/>
        <w:gridCol w:w="1540"/>
        <w:gridCol w:w="1660"/>
        <w:gridCol w:w="1540"/>
        <w:gridCol w:w="1480"/>
        <w:gridCol w:w="1520"/>
        <w:gridCol w:w="30"/>
      </w:tblGrid>
      <w:tr w:rsidR="006F63F8">
        <w:trPr>
          <w:trHeight w:val="491"/>
        </w:trPr>
        <w:tc>
          <w:tcPr>
            <w:tcW w:w="1560" w:type="dxa"/>
            <w:vMerge w:val="restart"/>
            <w:tcBorders>
              <w:top w:val="single" w:sz="8" w:space="0" w:color="auto"/>
              <w:left w:val="single" w:sz="8" w:space="0" w:color="auto"/>
              <w:right w:val="single" w:sz="8" w:space="0" w:color="auto"/>
            </w:tcBorders>
            <w:vAlign w:val="bottom"/>
          </w:tcPr>
          <w:p w:rsidR="006F63F8" w:rsidRDefault="008E145A">
            <w:pPr>
              <w:jc w:val="center"/>
              <w:rPr>
                <w:sz w:val="20"/>
                <w:szCs w:val="20"/>
              </w:rPr>
            </w:pPr>
            <w:r>
              <w:rPr>
                <w:rFonts w:eastAsia="Times New Roman"/>
                <w:b/>
                <w:bCs/>
                <w:i/>
                <w:iCs/>
                <w:sz w:val="24"/>
                <w:szCs w:val="24"/>
              </w:rPr>
              <w:t>Температу-</w:t>
            </w:r>
          </w:p>
        </w:tc>
        <w:tc>
          <w:tcPr>
            <w:tcW w:w="1540" w:type="dxa"/>
            <w:tcBorders>
              <w:top w:val="single" w:sz="8" w:space="0" w:color="auto"/>
            </w:tcBorders>
            <w:vAlign w:val="bottom"/>
          </w:tcPr>
          <w:p w:rsidR="006F63F8" w:rsidRDefault="006F63F8">
            <w:pPr>
              <w:rPr>
                <w:sz w:val="24"/>
                <w:szCs w:val="24"/>
              </w:rPr>
            </w:pPr>
          </w:p>
        </w:tc>
        <w:tc>
          <w:tcPr>
            <w:tcW w:w="4680" w:type="dxa"/>
            <w:gridSpan w:val="3"/>
            <w:tcBorders>
              <w:top w:val="single" w:sz="8" w:space="0" w:color="auto"/>
            </w:tcBorders>
            <w:vAlign w:val="bottom"/>
          </w:tcPr>
          <w:p w:rsidR="006F63F8" w:rsidRDefault="008E145A">
            <w:pPr>
              <w:ind w:left="260"/>
              <w:rPr>
                <w:sz w:val="20"/>
                <w:szCs w:val="20"/>
              </w:rPr>
            </w:pPr>
            <w:r>
              <w:rPr>
                <w:rFonts w:eastAsia="Times New Roman"/>
                <w:b/>
                <w:bCs/>
                <w:i/>
                <w:iCs/>
                <w:sz w:val="24"/>
                <w:szCs w:val="24"/>
              </w:rPr>
              <w:t>Температура наружного воздуха t</w:t>
            </w:r>
            <w:r>
              <w:rPr>
                <w:rFonts w:eastAsia="Times New Roman"/>
                <w:b/>
                <w:bCs/>
                <w:i/>
                <w:iCs/>
                <w:sz w:val="15"/>
                <w:szCs w:val="15"/>
              </w:rPr>
              <w:t>Н</w:t>
            </w:r>
            <w:r>
              <w:rPr>
                <w:rFonts w:eastAsia="Times New Roman"/>
                <w:b/>
                <w:bCs/>
                <w:i/>
                <w:iCs/>
                <w:sz w:val="24"/>
                <w:szCs w:val="24"/>
              </w:rPr>
              <w:t>, ºС</w:t>
            </w:r>
          </w:p>
        </w:tc>
        <w:tc>
          <w:tcPr>
            <w:tcW w:w="1520" w:type="dxa"/>
            <w:tcBorders>
              <w:top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231"/>
        </w:trPr>
        <w:tc>
          <w:tcPr>
            <w:tcW w:w="1560" w:type="dxa"/>
            <w:vMerge/>
            <w:tcBorders>
              <w:left w:val="single" w:sz="8" w:space="0" w:color="auto"/>
              <w:right w:val="single" w:sz="8" w:space="0" w:color="auto"/>
            </w:tcBorders>
            <w:vAlign w:val="bottom"/>
          </w:tcPr>
          <w:p w:rsidR="006F63F8" w:rsidRDefault="006F63F8">
            <w:pPr>
              <w:rPr>
                <w:sz w:val="20"/>
                <w:szCs w:val="20"/>
              </w:rPr>
            </w:pPr>
          </w:p>
        </w:tc>
        <w:tc>
          <w:tcPr>
            <w:tcW w:w="1540" w:type="dxa"/>
            <w:vAlign w:val="bottom"/>
          </w:tcPr>
          <w:p w:rsidR="006F63F8" w:rsidRDefault="006F63F8">
            <w:pPr>
              <w:rPr>
                <w:sz w:val="20"/>
                <w:szCs w:val="20"/>
              </w:rPr>
            </w:pPr>
          </w:p>
        </w:tc>
        <w:tc>
          <w:tcPr>
            <w:tcW w:w="1660" w:type="dxa"/>
            <w:vAlign w:val="bottom"/>
          </w:tcPr>
          <w:p w:rsidR="006F63F8" w:rsidRDefault="006F63F8">
            <w:pPr>
              <w:rPr>
                <w:sz w:val="20"/>
                <w:szCs w:val="20"/>
              </w:rPr>
            </w:pPr>
          </w:p>
        </w:tc>
        <w:tc>
          <w:tcPr>
            <w:tcW w:w="1540" w:type="dxa"/>
            <w:vAlign w:val="bottom"/>
          </w:tcPr>
          <w:p w:rsidR="006F63F8" w:rsidRDefault="006F63F8">
            <w:pPr>
              <w:rPr>
                <w:sz w:val="20"/>
                <w:szCs w:val="20"/>
              </w:rPr>
            </w:pPr>
          </w:p>
        </w:tc>
        <w:tc>
          <w:tcPr>
            <w:tcW w:w="1480" w:type="dxa"/>
            <w:vAlign w:val="bottom"/>
          </w:tcPr>
          <w:p w:rsidR="006F63F8" w:rsidRDefault="006F63F8">
            <w:pPr>
              <w:rPr>
                <w:sz w:val="20"/>
                <w:szCs w:val="20"/>
              </w:rPr>
            </w:pPr>
          </w:p>
        </w:tc>
        <w:tc>
          <w:tcPr>
            <w:tcW w:w="1520" w:type="dxa"/>
            <w:tcBorders>
              <w:right w:val="single" w:sz="8" w:space="0" w:color="auto"/>
            </w:tcBorders>
            <w:vAlign w:val="bottom"/>
          </w:tcPr>
          <w:p w:rsidR="006F63F8" w:rsidRDefault="006F63F8">
            <w:pPr>
              <w:rPr>
                <w:sz w:val="20"/>
                <w:szCs w:val="20"/>
              </w:rPr>
            </w:pPr>
          </w:p>
        </w:tc>
        <w:tc>
          <w:tcPr>
            <w:tcW w:w="0" w:type="dxa"/>
            <w:vAlign w:val="bottom"/>
          </w:tcPr>
          <w:p w:rsidR="006F63F8" w:rsidRDefault="006F63F8">
            <w:pPr>
              <w:rPr>
                <w:sz w:val="1"/>
                <w:szCs w:val="1"/>
              </w:rPr>
            </w:pPr>
          </w:p>
        </w:tc>
      </w:tr>
      <w:tr w:rsidR="006F63F8">
        <w:trPr>
          <w:trHeight w:val="44"/>
        </w:trPr>
        <w:tc>
          <w:tcPr>
            <w:tcW w:w="1560" w:type="dxa"/>
            <w:vMerge w:val="restart"/>
            <w:tcBorders>
              <w:left w:val="single" w:sz="8" w:space="0" w:color="auto"/>
              <w:right w:val="single" w:sz="8" w:space="0" w:color="auto"/>
            </w:tcBorders>
            <w:vAlign w:val="bottom"/>
          </w:tcPr>
          <w:p w:rsidR="006F63F8" w:rsidRDefault="008E145A">
            <w:pPr>
              <w:jc w:val="center"/>
              <w:rPr>
                <w:sz w:val="20"/>
                <w:szCs w:val="20"/>
              </w:rPr>
            </w:pPr>
            <w:r>
              <w:rPr>
                <w:rFonts w:eastAsia="Times New Roman"/>
                <w:b/>
                <w:bCs/>
                <w:i/>
                <w:iCs/>
                <w:w w:val="99"/>
                <w:sz w:val="24"/>
                <w:szCs w:val="24"/>
              </w:rPr>
              <w:t>ра сетевой</w:t>
            </w:r>
          </w:p>
        </w:tc>
        <w:tc>
          <w:tcPr>
            <w:tcW w:w="1540" w:type="dxa"/>
            <w:tcBorders>
              <w:bottom w:val="single" w:sz="8" w:space="0" w:color="auto"/>
            </w:tcBorders>
            <w:vAlign w:val="bottom"/>
          </w:tcPr>
          <w:p w:rsidR="006F63F8" w:rsidRDefault="006F63F8">
            <w:pPr>
              <w:rPr>
                <w:sz w:val="3"/>
                <w:szCs w:val="3"/>
              </w:rPr>
            </w:pPr>
          </w:p>
        </w:tc>
        <w:tc>
          <w:tcPr>
            <w:tcW w:w="1660" w:type="dxa"/>
            <w:tcBorders>
              <w:bottom w:val="single" w:sz="8" w:space="0" w:color="auto"/>
            </w:tcBorders>
            <w:vAlign w:val="bottom"/>
          </w:tcPr>
          <w:p w:rsidR="006F63F8" w:rsidRDefault="006F63F8">
            <w:pPr>
              <w:rPr>
                <w:sz w:val="3"/>
                <w:szCs w:val="3"/>
              </w:rPr>
            </w:pPr>
          </w:p>
        </w:tc>
        <w:tc>
          <w:tcPr>
            <w:tcW w:w="1540" w:type="dxa"/>
            <w:tcBorders>
              <w:bottom w:val="single" w:sz="8" w:space="0" w:color="auto"/>
            </w:tcBorders>
            <w:vAlign w:val="bottom"/>
          </w:tcPr>
          <w:p w:rsidR="006F63F8" w:rsidRDefault="006F63F8">
            <w:pPr>
              <w:rPr>
                <w:sz w:val="3"/>
                <w:szCs w:val="3"/>
              </w:rPr>
            </w:pPr>
          </w:p>
        </w:tc>
        <w:tc>
          <w:tcPr>
            <w:tcW w:w="1480" w:type="dxa"/>
            <w:tcBorders>
              <w:bottom w:val="single" w:sz="8" w:space="0" w:color="auto"/>
            </w:tcBorders>
            <w:vAlign w:val="bottom"/>
          </w:tcPr>
          <w:p w:rsidR="006F63F8" w:rsidRDefault="006F63F8">
            <w:pPr>
              <w:rPr>
                <w:sz w:val="3"/>
                <w:szCs w:val="3"/>
              </w:rPr>
            </w:pPr>
          </w:p>
        </w:tc>
        <w:tc>
          <w:tcPr>
            <w:tcW w:w="1520" w:type="dxa"/>
            <w:tcBorders>
              <w:bottom w:val="single" w:sz="8" w:space="0" w:color="auto"/>
              <w:right w:val="single" w:sz="8" w:space="0" w:color="auto"/>
            </w:tcBorders>
            <w:vAlign w:val="bottom"/>
          </w:tcPr>
          <w:p w:rsidR="006F63F8" w:rsidRDefault="006F63F8">
            <w:pPr>
              <w:rPr>
                <w:sz w:val="3"/>
                <w:szCs w:val="3"/>
              </w:rPr>
            </w:pPr>
          </w:p>
        </w:tc>
        <w:tc>
          <w:tcPr>
            <w:tcW w:w="0" w:type="dxa"/>
            <w:vAlign w:val="bottom"/>
          </w:tcPr>
          <w:p w:rsidR="006F63F8" w:rsidRDefault="006F63F8">
            <w:pPr>
              <w:rPr>
                <w:sz w:val="1"/>
                <w:szCs w:val="1"/>
              </w:rPr>
            </w:pPr>
          </w:p>
        </w:tc>
      </w:tr>
      <w:tr w:rsidR="006F63F8">
        <w:trPr>
          <w:trHeight w:val="212"/>
        </w:trPr>
        <w:tc>
          <w:tcPr>
            <w:tcW w:w="1560" w:type="dxa"/>
            <w:vMerge/>
            <w:tcBorders>
              <w:left w:val="single" w:sz="8" w:space="0" w:color="auto"/>
              <w:right w:val="single" w:sz="8" w:space="0" w:color="auto"/>
            </w:tcBorders>
            <w:vAlign w:val="bottom"/>
          </w:tcPr>
          <w:p w:rsidR="006F63F8" w:rsidRDefault="006F63F8">
            <w:pPr>
              <w:rPr>
                <w:sz w:val="18"/>
                <w:szCs w:val="18"/>
              </w:rPr>
            </w:pPr>
          </w:p>
        </w:tc>
        <w:tc>
          <w:tcPr>
            <w:tcW w:w="1540" w:type="dxa"/>
            <w:tcBorders>
              <w:right w:val="single" w:sz="8" w:space="0" w:color="auto"/>
            </w:tcBorders>
            <w:vAlign w:val="bottom"/>
          </w:tcPr>
          <w:p w:rsidR="006F63F8" w:rsidRDefault="006F63F8">
            <w:pPr>
              <w:rPr>
                <w:sz w:val="18"/>
                <w:szCs w:val="18"/>
              </w:rPr>
            </w:pPr>
          </w:p>
        </w:tc>
        <w:tc>
          <w:tcPr>
            <w:tcW w:w="1660" w:type="dxa"/>
            <w:tcBorders>
              <w:right w:val="single" w:sz="8" w:space="0" w:color="auto"/>
            </w:tcBorders>
            <w:vAlign w:val="bottom"/>
          </w:tcPr>
          <w:p w:rsidR="006F63F8" w:rsidRDefault="006F63F8">
            <w:pPr>
              <w:rPr>
                <w:sz w:val="18"/>
                <w:szCs w:val="18"/>
              </w:rPr>
            </w:pPr>
          </w:p>
        </w:tc>
        <w:tc>
          <w:tcPr>
            <w:tcW w:w="1540" w:type="dxa"/>
            <w:tcBorders>
              <w:right w:val="single" w:sz="8" w:space="0" w:color="auto"/>
            </w:tcBorders>
            <w:vAlign w:val="bottom"/>
          </w:tcPr>
          <w:p w:rsidR="006F63F8" w:rsidRDefault="006F63F8">
            <w:pPr>
              <w:rPr>
                <w:sz w:val="18"/>
                <w:szCs w:val="18"/>
              </w:rPr>
            </w:pPr>
          </w:p>
        </w:tc>
        <w:tc>
          <w:tcPr>
            <w:tcW w:w="1480" w:type="dxa"/>
            <w:tcBorders>
              <w:right w:val="single" w:sz="8" w:space="0" w:color="auto"/>
            </w:tcBorders>
            <w:vAlign w:val="bottom"/>
          </w:tcPr>
          <w:p w:rsidR="006F63F8" w:rsidRDefault="006F63F8">
            <w:pPr>
              <w:rPr>
                <w:sz w:val="18"/>
                <w:szCs w:val="18"/>
              </w:rPr>
            </w:pPr>
          </w:p>
        </w:tc>
        <w:tc>
          <w:tcPr>
            <w:tcW w:w="1520" w:type="dxa"/>
            <w:tcBorders>
              <w:right w:val="single" w:sz="8" w:space="0" w:color="auto"/>
            </w:tcBorders>
            <w:vAlign w:val="bottom"/>
          </w:tcPr>
          <w:p w:rsidR="006F63F8" w:rsidRDefault="006F63F8">
            <w:pPr>
              <w:rPr>
                <w:sz w:val="18"/>
                <w:szCs w:val="18"/>
              </w:rPr>
            </w:pPr>
          </w:p>
        </w:tc>
        <w:tc>
          <w:tcPr>
            <w:tcW w:w="0" w:type="dxa"/>
            <w:vAlign w:val="bottom"/>
          </w:tcPr>
          <w:p w:rsidR="006F63F8" w:rsidRDefault="006F63F8">
            <w:pPr>
              <w:rPr>
                <w:sz w:val="1"/>
                <w:szCs w:val="1"/>
              </w:rPr>
            </w:pPr>
          </w:p>
        </w:tc>
      </w:tr>
      <w:tr w:rsidR="006F63F8">
        <w:trPr>
          <w:trHeight w:val="276"/>
        </w:trPr>
        <w:tc>
          <w:tcPr>
            <w:tcW w:w="15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b/>
                <w:bCs/>
                <w:i/>
                <w:iCs/>
                <w:w w:val="99"/>
                <w:sz w:val="24"/>
                <w:szCs w:val="24"/>
              </w:rPr>
              <w:t>воды, ºС</w:t>
            </w:r>
          </w:p>
        </w:tc>
        <w:tc>
          <w:tcPr>
            <w:tcW w:w="1540" w:type="dxa"/>
            <w:vMerge w:val="restart"/>
            <w:tcBorders>
              <w:right w:val="single" w:sz="8" w:space="0" w:color="auto"/>
            </w:tcBorders>
            <w:vAlign w:val="bottom"/>
          </w:tcPr>
          <w:p w:rsidR="006F63F8" w:rsidRDefault="008E145A">
            <w:pPr>
              <w:jc w:val="center"/>
              <w:rPr>
                <w:sz w:val="20"/>
                <w:szCs w:val="20"/>
              </w:rPr>
            </w:pPr>
            <w:r>
              <w:rPr>
                <w:rFonts w:eastAsia="Times New Roman"/>
                <w:sz w:val="28"/>
                <w:szCs w:val="28"/>
              </w:rPr>
              <w:t>t</w:t>
            </w:r>
            <w:r>
              <w:rPr>
                <w:rFonts w:eastAsia="Times New Roman"/>
                <w:sz w:val="15"/>
                <w:szCs w:val="15"/>
              </w:rPr>
              <w:t>Н</w:t>
            </w:r>
            <w:r>
              <w:rPr>
                <w:rFonts w:eastAsia="Times New Roman"/>
                <w:sz w:val="28"/>
                <w:szCs w:val="28"/>
              </w:rPr>
              <w:t xml:space="preserve"> </w:t>
            </w:r>
            <w:r>
              <w:rPr>
                <w:rFonts w:eastAsia="Times New Roman"/>
                <w:sz w:val="24"/>
                <w:szCs w:val="24"/>
              </w:rPr>
              <w:t>= + 8</w:t>
            </w:r>
          </w:p>
        </w:tc>
        <w:tc>
          <w:tcPr>
            <w:tcW w:w="1660" w:type="dxa"/>
            <w:vMerge w:val="restart"/>
            <w:tcBorders>
              <w:right w:val="single" w:sz="8" w:space="0" w:color="auto"/>
            </w:tcBorders>
            <w:vAlign w:val="bottom"/>
          </w:tcPr>
          <w:p w:rsidR="006F63F8" w:rsidRDefault="008E145A">
            <w:pPr>
              <w:jc w:val="center"/>
              <w:rPr>
                <w:sz w:val="20"/>
                <w:szCs w:val="20"/>
              </w:rPr>
            </w:pPr>
            <w:r>
              <w:rPr>
                <w:rFonts w:eastAsia="Times New Roman"/>
                <w:sz w:val="28"/>
                <w:szCs w:val="28"/>
              </w:rPr>
              <w:t>t</w:t>
            </w:r>
            <w:r>
              <w:rPr>
                <w:rFonts w:eastAsia="Times New Roman"/>
                <w:sz w:val="15"/>
                <w:szCs w:val="15"/>
              </w:rPr>
              <w:t>СР.З</w:t>
            </w:r>
            <w:r>
              <w:rPr>
                <w:rFonts w:eastAsia="Times New Roman"/>
                <w:sz w:val="28"/>
                <w:szCs w:val="28"/>
              </w:rPr>
              <w:t xml:space="preserve"> </w:t>
            </w:r>
            <w:r>
              <w:rPr>
                <w:rFonts w:eastAsia="Times New Roman"/>
                <w:sz w:val="24"/>
                <w:szCs w:val="24"/>
              </w:rPr>
              <w:t>= - 2,2</w:t>
            </w:r>
          </w:p>
        </w:tc>
        <w:tc>
          <w:tcPr>
            <w:tcW w:w="1540" w:type="dxa"/>
            <w:vMerge w:val="restart"/>
            <w:tcBorders>
              <w:right w:val="single" w:sz="8" w:space="0" w:color="auto"/>
            </w:tcBorders>
            <w:vAlign w:val="bottom"/>
          </w:tcPr>
          <w:p w:rsidR="006F63F8" w:rsidRDefault="008E145A">
            <w:pPr>
              <w:ind w:right="115"/>
              <w:jc w:val="right"/>
              <w:rPr>
                <w:sz w:val="20"/>
                <w:szCs w:val="20"/>
              </w:rPr>
            </w:pPr>
            <w:r>
              <w:rPr>
                <w:rFonts w:eastAsia="Times New Roman"/>
                <w:sz w:val="28"/>
                <w:szCs w:val="28"/>
              </w:rPr>
              <w:t>t</w:t>
            </w:r>
            <w:r>
              <w:rPr>
                <w:rFonts w:eastAsia="Times New Roman"/>
                <w:sz w:val="15"/>
                <w:szCs w:val="15"/>
              </w:rPr>
              <w:t>ХМ</w:t>
            </w:r>
            <w:r>
              <w:rPr>
                <w:rFonts w:eastAsia="Times New Roman"/>
                <w:sz w:val="28"/>
                <w:szCs w:val="28"/>
              </w:rPr>
              <w:t xml:space="preserve"> </w:t>
            </w:r>
            <w:r>
              <w:rPr>
                <w:rFonts w:eastAsia="Times New Roman"/>
                <w:sz w:val="24"/>
                <w:szCs w:val="24"/>
              </w:rPr>
              <w:t>= - 7,7</w:t>
            </w:r>
          </w:p>
        </w:tc>
        <w:tc>
          <w:tcPr>
            <w:tcW w:w="1480" w:type="dxa"/>
            <w:vMerge w:val="restart"/>
            <w:tcBorders>
              <w:right w:val="single" w:sz="8" w:space="0" w:color="auto"/>
            </w:tcBorders>
            <w:vAlign w:val="bottom"/>
          </w:tcPr>
          <w:p w:rsidR="006F63F8" w:rsidRDefault="008E145A">
            <w:pPr>
              <w:ind w:left="200"/>
              <w:rPr>
                <w:sz w:val="20"/>
                <w:szCs w:val="20"/>
              </w:rPr>
            </w:pPr>
            <w:r>
              <w:rPr>
                <w:rFonts w:eastAsia="Times New Roman"/>
                <w:sz w:val="28"/>
                <w:szCs w:val="28"/>
              </w:rPr>
              <w:t>t</w:t>
            </w:r>
            <w:r>
              <w:rPr>
                <w:rFonts w:eastAsia="Times New Roman"/>
                <w:sz w:val="15"/>
                <w:szCs w:val="15"/>
              </w:rPr>
              <w:t>НВ</w:t>
            </w:r>
            <w:r>
              <w:rPr>
                <w:rFonts w:eastAsia="Times New Roman"/>
                <w:sz w:val="28"/>
                <w:szCs w:val="28"/>
              </w:rPr>
              <w:t xml:space="preserve"> </w:t>
            </w:r>
            <w:r>
              <w:rPr>
                <w:rFonts w:eastAsia="Times New Roman"/>
                <w:sz w:val="24"/>
                <w:szCs w:val="24"/>
              </w:rPr>
              <w:t>= - 12</w:t>
            </w:r>
          </w:p>
        </w:tc>
        <w:tc>
          <w:tcPr>
            <w:tcW w:w="1520" w:type="dxa"/>
            <w:vMerge w:val="restart"/>
            <w:tcBorders>
              <w:right w:val="single" w:sz="8" w:space="0" w:color="auto"/>
            </w:tcBorders>
            <w:vAlign w:val="bottom"/>
          </w:tcPr>
          <w:p w:rsidR="006F63F8" w:rsidRDefault="008E145A">
            <w:pPr>
              <w:ind w:left="220"/>
              <w:rPr>
                <w:sz w:val="20"/>
                <w:szCs w:val="20"/>
              </w:rPr>
            </w:pPr>
            <w:r>
              <w:rPr>
                <w:rFonts w:eastAsia="Times New Roman"/>
                <w:sz w:val="28"/>
                <w:szCs w:val="28"/>
              </w:rPr>
              <w:t>t</w:t>
            </w:r>
            <w:r>
              <w:rPr>
                <w:rFonts w:eastAsia="Times New Roman"/>
                <w:sz w:val="15"/>
                <w:szCs w:val="15"/>
              </w:rPr>
              <w:t>НО</w:t>
            </w:r>
            <w:r>
              <w:rPr>
                <w:rFonts w:eastAsia="Times New Roman"/>
                <w:sz w:val="28"/>
                <w:szCs w:val="28"/>
              </w:rPr>
              <w:t xml:space="preserve">  </w:t>
            </w:r>
            <w:r>
              <w:rPr>
                <w:rFonts w:eastAsia="Times New Roman"/>
                <w:sz w:val="24"/>
                <w:szCs w:val="24"/>
              </w:rPr>
              <w:t>= - 25</w:t>
            </w:r>
          </w:p>
        </w:tc>
        <w:tc>
          <w:tcPr>
            <w:tcW w:w="0" w:type="dxa"/>
            <w:vAlign w:val="bottom"/>
          </w:tcPr>
          <w:p w:rsidR="006F63F8" w:rsidRDefault="006F63F8">
            <w:pPr>
              <w:rPr>
                <w:sz w:val="1"/>
                <w:szCs w:val="1"/>
              </w:rPr>
            </w:pPr>
          </w:p>
        </w:tc>
      </w:tr>
      <w:tr w:rsidR="006F63F8">
        <w:trPr>
          <w:trHeight w:val="142"/>
        </w:trPr>
        <w:tc>
          <w:tcPr>
            <w:tcW w:w="1560" w:type="dxa"/>
            <w:tcBorders>
              <w:left w:val="single" w:sz="8" w:space="0" w:color="auto"/>
              <w:right w:val="single" w:sz="8" w:space="0" w:color="auto"/>
            </w:tcBorders>
            <w:vAlign w:val="bottom"/>
          </w:tcPr>
          <w:p w:rsidR="006F63F8" w:rsidRDefault="006F63F8">
            <w:pPr>
              <w:rPr>
                <w:sz w:val="12"/>
                <w:szCs w:val="12"/>
              </w:rPr>
            </w:pPr>
          </w:p>
        </w:tc>
        <w:tc>
          <w:tcPr>
            <w:tcW w:w="1540" w:type="dxa"/>
            <w:vMerge/>
            <w:tcBorders>
              <w:right w:val="single" w:sz="8" w:space="0" w:color="auto"/>
            </w:tcBorders>
            <w:vAlign w:val="bottom"/>
          </w:tcPr>
          <w:p w:rsidR="006F63F8" w:rsidRDefault="006F63F8">
            <w:pPr>
              <w:rPr>
                <w:sz w:val="12"/>
                <w:szCs w:val="12"/>
              </w:rPr>
            </w:pPr>
          </w:p>
        </w:tc>
        <w:tc>
          <w:tcPr>
            <w:tcW w:w="1660" w:type="dxa"/>
            <w:vMerge/>
            <w:tcBorders>
              <w:right w:val="single" w:sz="8" w:space="0" w:color="auto"/>
            </w:tcBorders>
            <w:vAlign w:val="bottom"/>
          </w:tcPr>
          <w:p w:rsidR="006F63F8" w:rsidRDefault="006F63F8">
            <w:pPr>
              <w:rPr>
                <w:sz w:val="12"/>
                <w:szCs w:val="12"/>
              </w:rPr>
            </w:pPr>
          </w:p>
        </w:tc>
        <w:tc>
          <w:tcPr>
            <w:tcW w:w="1540" w:type="dxa"/>
            <w:vMerge/>
            <w:tcBorders>
              <w:right w:val="single" w:sz="8" w:space="0" w:color="auto"/>
            </w:tcBorders>
            <w:vAlign w:val="bottom"/>
          </w:tcPr>
          <w:p w:rsidR="006F63F8" w:rsidRDefault="006F63F8">
            <w:pPr>
              <w:rPr>
                <w:sz w:val="12"/>
                <w:szCs w:val="12"/>
              </w:rPr>
            </w:pPr>
          </w:p>
        </w:tc>
        <w:tc>
          <w:tcPr>
            <w:tcW w:w="1480" w:type="dxa"/>
            <w:vMerge/>
            <w:tcBorders>
              <w:right w:val="single" w:sz="8" w:space="0" w:color="auto"/>
            </w:tcBorders>
            <w:vAlign w:val="bottom"/>
          </w:tcPr>
          <w:p w:rsidR="006F63F8" w:rsidRDefault="006F63F8">
            <w:pPr>
              <w:rPr>
                <w:sz w:val="12"/>
                <w:szCs w:val="12"/>
              </w:rPr>
            </w:pPr>
          </w:p>
        </w:tc>
        <w:tc>
          <w:tcPr>
            <w:tcW w:w="1520" w:type="dxa"/>
            <w:vMerge/>
            <w:tcBorders>
              <w:right w:val="single" w:sz="8" w:space="0" w:color="auto"/>
            </w:tcBorders>
            <w:vAlign w:val="bottom"/>
          </w:tcPr>
          <w:p w:rsidR="006F63F8" w:rsidRDefault="006F63F8">
            <w:pPr>
              <w:rPr>
                <w:sz w:val="12"/>
                <w:szCs w:val="12"/>
              </w:rPr>
            </w:pPr>
          </w:p>
        </w:tc>
        <w:tc>
          <w:tcPr>
            <w:tcW w:w="0" w:type="dxa"/>
            <w:vAlign w:val="bottom"/>
          </w:tcPr>
          <w:p w:rsidR="006F63F8" w:rsidRDefault="006F63F8">
            <w:pPr>
              <w:rPr>
                <w:sz w:val="1"/>
                <w:szCs w:val="1"/>
              </w:rPr>
            </w:pPr>
          </w:p>
        </w:tc>
      </w:tr>
      <w:tr w:rsidR="006F63F8">
        <w:trPr>
          <w:trHeight w:val="280"/>
        </w:trPr>
        <w:tc>
          <w:tcPr>
            <w:tcW w:w="156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540" w:type="dxa"/>
            <w:tcBorders>
              <w:bottom w:val="single" w:sz="8" w:space="0" w:color="auto"/>
              <w:right w:val="single" w:sz="8" w:space="0" w:color="auto"/>
            </w:tcBorders>
            <w:vAlign w:val="bottom"/>
          </w:tcPr>
          <w:p w:rsidR="006F63F8" w:rsidRDefault="006F63F8">
            <w:pPr>
              <w:rPr>
                <w:sz w:val="24"/>
                <w:szCs w:val="24"/>
              </w:rPr>
            </w:pPr>
          </w:p>
        </w:tc>
        <w:tc>
          <w:tcPr>
            <w:tcW w:w="1660" w:type="dxa"/>
            <w:tcBorders>
              <w:bottom w:val="single" w:sz="8" w:space="0" w:color="auto"/>
              <w:right w:val="single" w:sz="8" w:space="0" w:color="auto"/>
            </w:tcBorders>
            <w:vAlign w:val="bottom"/>
          </w:tcPr>
          <w:p w:rsidR="006F63F8" w:rsidRDefault="006F63F8">
            <w:pPr>
              <w:rPr>
                <w:sz w:val="24"/>
                <w:szCs w:val="24"/>
              </w:rPr>
            </w:pPr>
          </w:p>
        </w:tc>
        <w:tc>
          <w:tcPr>
            <w:tcW w:w="1540" w:type="dxa"/>
            <w:tcBorders>
              <w:bottom w:val="single" w:sz="8" w:space="0" w:color="auto"/>
              <w:right w:val="single" w:sz="8" w:space="0" w:color="auto"/>
            </w:tcBorders>
            <w:vAlign w:val="bottom"/>
          </w:tcPr>
          <w:p w:rsidR="006F63F8" w:rsidRDefault="006F63F8">
            <w:pPr>
              <w:rPr>
                <w:sz w:val="24"/>
                <w:szCs w:val="24"/>
              </w:rPr>
            </w:pPr>
          </w:p>
        </w:tc>
        <w:tc>
          <w:tcPr>
            <w:tcW w:w="1480" w:type="dxa"/>
            <w:tcBorders>
              <w:bottom w:val="single" w:sz="8" w:space="0" w:color="auto"/>
              <w:right w:val="single" w:sz="8" w:space="0" w:color="auto"/>
            </w:tcBorders>
            <w:vAlign w:val="bottom"/>
          </w:tcPr>
          <w:p w:rsidR="006F63F8" w:rsidRDefault="006F63F8">
            <w:pPr>
              <w:rPr>
                <w:sz w:val="24"/>
                <w:szCs w:val="24"/>
              </w:rPr>
            </w:pPr>
          </w:p>
        </w:tc>
        <w:tc>
          <w:tcPr>
            <w:tcW w:w="1520" w:type="dxa"/>
            <w:tcBorders>
              <w:bottom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538"/>
        </w:trPr>
        <w:tc>
          <w:tcPr>
            <w:tcW w:w="15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sz w:val="28"/>
                <w:szCs w:val="28"/>
              </w:rPr>
              <w:t>τ</w:t>
            </w:r>
            <w:r>
              <w:rPr>
                <w:rFonts w:eastAsia="Times New Roman"/>
                <w:sz w:val="15"/>
                <w:szCs w:val="15"/>
              </w:rPr>
              <w:t>1</w:t>
            </w:r>
          </w:p>
        </w:tc>
        <w:tc>
          <w:tcPr>
            <w:tcW w:w="15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53,8</w:t>
            </w:r>
          </w:p>
        </w:tc>
        <w:tc>
          <w:tcPr>
            <w:tcW w:w="16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84,5</w:t>
            </w:r>
          </w:p>
        </w:tc>
        <w:tc>
          <w:tcPr>
            <w:tcW w:w="1540" w:type="dxa"/>
            <w:tcBorders>
              <w:right w:val="single" w:sz="8" w:space="0" w:color="auto"/>
            </w:tcBorders>
            <w:vAlign w:val="bottom"/>
          </w:tcPr>
          <w:p w:rsidR="006F63F8" w:rsidRDefault="008E145A">
            <w:pPr>
              <w:ind w:right="395"/>
              <w:jc w:val="right"/>
              <w:rPr>
                <w:sz w:val="20"/>
                <w:szCs w:val="20"/>
              </w:rPr>
            </w:pPr>
            <w:r>
              <w:rPr>
                <w:rFonts w:eastAsia="Times New Roman"/>
                <w:sz w:val="24"/>
                <w:szCs w:val="24"/>
              </w:rPr>
              <w:t>100,5</w:t>
            </w:r>
          </w:p>
        </w:tc>
        <w:tc>
          <w:tcPr>
            <w:tcW w:w="14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113,5</w:t>
            </w:r>
          </w:p>
        </w:tc>
        <w:tc>
          <w:tcPr>
            <w:tcW w:w="15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150</w:t>
            </w:r>
          </w:p>
        </w:tc>
        <w:tc>
          <w:tcPr>
            <w:tcW w:w="0" w:type="dxa"/>
            <w:vAlign w:val="bottom"/>
          </w:tcPr>
          <w:p w:rsidR="006F63F8" w:rsidRDefault="006F63F8">
            <w:pPr>
              <w:rPr>
                <w:sz w:val="1"/>
                <w:szCs w:val="1"/>
              </w:rPr>
            </w:pPr>
          </w:p>
        </w:tc>
      </w:tr>
      <w:tr w:rsidR="006F63F8">
        <w:trPr>
          <w:trHeight w:val="280"/>
        </w:trPr>
        <w:tc>
          <w:tcPr>
            <w:tcW w:w="156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540" w:type="dxa"/>
            <w:tcBorders>
              <w:bottom w:val="single" w:sz="8" w:space="0" w:color="auto"/>
              <w:right w:val="single" w:sz="8" w:space="0" w:color="auto"/>
            </w:tcBorders>
            <w:vAlign w:val="bottom"/>
          </w:tcPr>
          <w:p w:rsidR="006F63F8" w:rsidRDefault="006F63F8">
            <w:pPr>
              <w:rPr>
                <w:sz w:val="24"/>
                <w:szCs w:val="24"/>
              </w:rPr>
            </w:pPr>
          </w:p>
        </w:tc>
        <w:tc>
          <w:tcPr>
            <w:tcW w:w="1660" w:type="dxa"/>
            <w:tcBorders>
              <w:bottom w:val="single" w:sz="8" w:space="0" w:color="auto"/>
              <w:right w:val="single" w:sz="8" w:space="0" w:color="auto"/>
            </w:tcBorders>
            <w:vAlign w:val="bottom"/>
          </w:tcPr>
          <w:p w:rsidR="006F63F8" w:rsidRDefault="006F63F8">
            <w:pPr>
              <w:rPr>
                <w:sz w:val="24"/>
                <w:szCs w:val="24"/>
              </w:rPr>
            </w:pPr>
          </w:p>
        </w:tc>
        <w:tc>
          <w:tcPr>
            <w:tcW w:w="1540" w:type="dxa"/>
            <w:tcBorders>
              <w:bottom w:val="single" w:sz="8" w:space="0" w:color="auto"/>
              <w:right w:val="single" w:sz="8" w:space="0" w:color="auto"/>
            </w:tcBorders>
            <w:vAlign w:val="bottom"/>
          </w:tcPr>
          <w:p w:rsidR="006F63F8" w:rsidRDefault="006F63F8">
            <w:pPr>
              <w:rPr>
                <w:sz w:val="24"/>
                <w:szCs w:val="24"/>
              </w:rPr>
            </w:pPr>
          </w:p>
        </w:tc>
        <w:tc>
          <w:tcPr>
            <w:tcW w:w="1480" w:type="dxa"/>
            <w:tcBorders>
              <w:bottom w:val="single" w:sz="8" w:space="0" w:color="auto"/>
              <w:right w:val="single" w:sz="8" w:space="0" w:color="auto"/>
            </w:tcBorders>
            <w:vAlign w:val="bottom"/>
          </w:tcPr>
          <w:p w:rsidR="006F63F8" w:rsidRDefault="006F63F8">
            <w:pPr>
              <w:rPr>
                <w:sz w:val="24"/>
                <w:szCs w:val="24"/>
              </w:rPr>
            </w:pPr>
          </w:p>
        </w:tc>
        <w:tc>
          <w:tcPr>
            <w:tcW w:w="1520" w:type="dxa"/>
            <w:tcBorders>
              <w:bottom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538"/>
        </w:trPr>
        <w:tc>
          <w:tcPr>
            <w:tcW w:w="15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sz w:val="28"/>
                <w:szCs w:val="28"/>
              </w:rPr>
              <w:t>τ</w:t>
            </w:r>
            <w:r>
              <w:rPr>
                <w:rFonts w:eastAsia="Times New Roman"/>
                <w:sz w:val="15"/>
                <w:szCs w:val="15"/>
              </w:rPr>
              <w:t>2</w:t>
            </w:r>
          </w:p>
        </w:tc>
        <w:tc>
          <w:tcPr>
            <w:tcW w:w="15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35,2</w:t>
            </w:r>
          </w:p>
        </w:tc>
        <w:tc>
          <w:tcPr>
            <w:tcW w:w="16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47,2</w:t>
            </w:r>
          </w:p>
        </w:tc>
        <w:tc>
          <w:tcPr>
            <w:tcW w:w="1540" w:type="dxa"/>
            <w:tcBorders>
              <w:right w:val="single" w:sz="8" w:space="0" w:color="auto"/>
            </w:tcBorders>
            <w:vAlign w:val="bottom"/>
          </w:tcPr>
          <w:p w:rsidR="006F63F8" w:rsidRDefault="008E145A">
            <w:pPr>
              <w:ind w:right="395"/>
              <w:jc w:val="right"/>
              <w:rPr>
                <w:sz w:val="20"/>
                <w:szCs w:val="20"/>
              </w:rPr>
            </w:pPr>
            <w:r>
              <w:rPr>
                <w:rFonts w:eastAsia="Times New Roman"/>
                <w:sz w:val="24"/>
                <w:szCs w:val="24"/>
              </w:rPr>
              <w:t>53,2</w:t>
            </w:r>
          </w:p>
        </w:tc>
        <w:tc>
          <w:tcPr>
            <w:tcW w:w="14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57,6</w:t>
            </w:r>
          </w:p>
        </w:tc>
        <w:tc>
          <w:tcPr>
            <w:tcW w:w="15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70</w:t>
            </w:r>
          </w:p>
        </w:tc>
        <w:tc>
          <w:tcPr>
            <w:tcW w:w="0" w:type="dxa"/>
            <w:vAlign w:val="bottom"/>
          </w:tcPr>
          <w:p w:rsidR="006F63F8" w:rsidRDefault="006F63F8">
            <w:pPr>
              <w:rPr>
                <w:sz w:val="1"/>
                <w:szCs w:val="1"/>
              </w:rPr>
            </w:pPr>
          </w:p>
        </w:tc>
      </w:tr>
      <w:tr w:rsidR="006F63F8">
        <w:trPr>
          <w:trHeight w:val="281"/>
        </w:trPr>
        <w:tc>
          <w:tcPr>
            <w:tcW w:w="156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540" w:type="dxa"/>
            <w:tcBorders>
              <w:bottom w:val="single" w:sz="8" w:space="0" w:color="auto"/>
              <w:right w:val="single" w:sz="8" w:space="0" w:color="auto"/>
            </w:tcBorders>
            <w:vAlign w:val="bottom"/>
          </w:tcPr>
          <w:p w:rsidR="006F63F8" w:rsidRDefault="006F63F8">
            <w:pPr>
              <w:rPr>
                <w:sz w:val="24"/>
                <w:szCs w:val="24"/>
              </w:rPr>
            </w:pPr>
          </w:p>
        </w:tc>
        <w:tc>
          <w:tcPr>
            <w:tcW w:w="1660" w:type="dxa"/>
            <w:tcBorders>
              <w:bottom w:val="single" w:sz="8" w:space="0" w:color="auto"/>
              <w:right w:val="single" w:sz="8" w:space="0" w:color="auto"/>
            </w:tcBorders>
            <w:vAlign w:val="bottom"/>
          </w:tcPr>
          <w:p w:rsidR="006F63F8" w:rsidRDefault="006F63F8">
            <w:pPr>
              <w:rPr>
                <w:sz w:val="24"/>
                <w:szCs w:val="24"/>
              </w:rPr>
            </w:pPr>
          </w:p>
        </w:tc>
        <w:tc>
          <w:tcPr>
            <w:tcW w:w="1540" w:type="dxa"/>
            <w:tcBorders>
              <w:bottom w:val="single" w:sz="8" w:space="0" w:color="auto"/>
              <w:right w:val="single" w:sz="8" w:space="0" w:color="auto"/>
            </w:tcBorders>
            <w:vAlign w:val="bottom"/>
          </w:tcPr>
          <w:p w:rsidR="006F63F8" w:rsidRDefault="006F63F8">
            <w:pPr>
              <w:rPr>
                <w:sz w:val="24"/>
                <w:szCs w:val="24"/>
              </w:rPr>
            </w:pPr>
          </w:p>
        </w:tc>
        <w:tc>
          <w:tcPr>
            <w:tcW w:w="1480" w:type="dxa"/>
            <w:tcBorders>
              <w:bottom w:val="single" w:sz="8" w:space="0" w:color="auto"/>
              <w:right w:val="single" w:sz="8" w:space="0" w:color="auto"/>
            </w:tcBorders>
            <w:vAlign w:val="bottom"/>
          </w:tcPr>
          <w:p w:rsidR="006F63F8" w:rsidRDefault="006F63F8">
            <w:pPr>
              <w:rPr>
                <w:sz w:val="24"/>
                <w:szCs w:val="24"/>
              </w:rPr>
            </w:pPr>
          </w:p>
        </w:tc>
        <w:tc>
          <w:tcPr>
            <w:tcW w:w="1520" w:type="dxa"/>
            <w:tcBorders>
              <w:bottom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582"/>
        </w:trPr>
        <w:tc>
          <w:tcPr>
            <w:tcW w:w="15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sz w:val="28"/>
                <w:szCs w:val="28"/>
              </w:rPr>
              <w:t>τ</w:t>
            </w:r>
            <w:r>
              <w:rPr>
                <w:rFonts w:eastAsia="Times New Roman"/>
                <w:sz w:val="15"/>
                <w:szCs w:val="15"/>
              </w:rPr>
              <w:t>3</w:t>
            </w:r>
          </w:p>
        </w:tc>
        <w:tc>
          <w:tcPr>
            <w:tcW w:w="15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50,5</w:t>
            </w:r>
          </w:p>
        </w:tc>
        <w:tc>
          <w:tcPr>
            <w:tcW w:w="16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59,1</w:t>
            </w:r>
          </w:p>
        </w:tc>
        <w:tc>
          <w:tcPr>
            <w:tcW w:w="1540" w:type="dxa"/>
            <w:tcBorders>
              <w:right w:val="single" w:sz="8" w:space="0" w:color="auto"/>
            </w:tcBorders>
            <w:vAlign w:val="bottom"/>
          </w:tcPr>
          <w:p w:rsidR="006F63F8" w:rsidRDefault="008E145A">
            <w:pPr>
              <w:ind w:right="455"/>
              <w:jc w:val="right"/>
              <w:rPr>
                <w:sz w:val="20"/>
                <w:szCs w:val="20"/>
              </w:rPr>
            </w:pPr>
            <w:r>
              <w:rPr>
                <w:rFonts w:eastAsia="Times New Roman"/>
                <w:sz w:val="24"/>
                <w:szCs w:val="24"/>
              </w:rPr>
              <w:t>68,3</w:t>
            </w:r>
          </w:p>
        </w:tc>
        <w:tc>
          <w:tcPr>
            <w:tcW w:w="14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75,1</w:t>
            </w:r>
          </w:p>
        </w:tc>
        <w:tc>
          <w:tcPr>
            <w:tcW w:w="15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95</w:t>
            </w:r>
          </w:p>
        </w:tc>
        <w:tc>
          <w:tcPr>
            <w:tcW w:w="0" w:type="dxa"/>
            <w:vAlign w:val="bottom"/>
          </w:tcPr>
          <w:p w:rsidR="006F63F8" w:rsidRDefault="006F63F8">
            <w:pPr>
              <w:rPr>
                <w:sz w:val="1"/>
                <w:szCs w:val="1"/>
              </w:rPr>
            </w:pPr>
          </w:p>
        </w:tc>
      </w:tr>
      <w:tr w:rsidR="006F63F8">
        <w:trPr>
          <w:trHeight w:val="291"/>
        </w:trPr>
        <w:tc>
          <w:tcPr>
            <w:tcW w:w="156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540" w:type="dxa"/>
            <w:tcBorders>
              <w:bottom w:val="single" w:sz="8" w:space="0" w:color="auto"/>
              <w:right w:val="single" w:sz="8" w:space="0" w:color="auto"/>
            </w:tcBorders>
            <w:vAlign w:val="bottom"/>
          </w:tcPr>
          <w:p w:rsidR="006F63F8" w:rsidRDefault="006F63F8">
            <w:pPr>
              <w:rPr>
                <w:sz w:val="24"/>
                <w:szCs w:val="24"/>
              </w:rPr>
            </w:pPr>
          </w:p>
        </w:tc>
        <w:tc>
          <w:tcPr>
            <w:tcW w:w="1660" w:type="dxa"/>
            <w:tcBorders>
              <w:bottom w:val="single" w:sz="8" w:space="0" w:color="auto"/>
              <w:right w:val="single" w:sz="8" w:space="0" w:color="auto"/>
            </w:tcBorders>
            <w:vAlign w:val="bottom"/>
          </w:tcPr>
          <w:p w:rsidR="006F63F8" w:rsidRDefault="006F63F8">
            <w:pPr>
              <w:rPr>
                <w:sz w:val="24"/>
                <w:szCs w:val="24"/>
              </w:rPr>
            </w:pPr>
          </w:p>
        </w:tc>
        <w:tc>
          <w:tcPr>
            <w:tcW w:w="1540" w:type="dxa"/>
            <w:tcBorders>
              <w:bottom w:val="single" w:sz="8" w:space="0" w:color="auto"/>
              <w:right w:val="single" w:sz="8" w:space="0" w:color="auto"/>
            </w:tcBorders>
            <w:vAlign w:val="bottom"/>
          </w:tcPr>
          <w:p w:rsidR="006F63F8" w:rsidRDefault="006F63F8">
            <w:pPr>
              <w:rPr>
                <w:sz w:val="24"/>
                <w:szCs w:val="24"/>
              </w:rPr>
            </w:pPr>
          </w:p>
        </w:tc>
        <w:tc>
          <w:tcPr>
            <w:tcW w:w="1480" w:type="dxa"/>
            <w:tcBorders>
              <w:bottom w:val="single" w:sz="8" w:space="0" w:color="auto"/>
              <w:right w:val="single" w:sz="8" w:space="0" w:color="auto"/>
            </w:tcBorders>
            <w:vAlign w:val="bottom"/>
          </w:tcPr>
          <w:p w:rsidR="006F63F8" w:rsidRDefault="006F63F8">
            <w:pPr>
              <w:rPr>
                <w:sz w:val="24"/>
                <w:szCs w:val="24"/>
              </w:rPr>
            </w:pPr>
          </w:p>
        </w:tc>
        <w:tc>
          <w:tcPr>
            <w:tcW w:w="1520" w:type="dxa"/>
            <w:tcBorders>
              <w:bottom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bl>
    <w:p w:rsidR="006F63F8" w:rsidRDefault="008E145A">
      <w:pPr>
        <w:spacing w:line="20" w:lineRule="exact"/>
        <w:rPr>
          <w:sz w:val="20"/>
          <w:szCs w:val="20"/>
        </w:rPr>
      </w:pPr>
      <w:r>
        <w:rPr>
          <w:noProof/>
          <w:sz w:val="20"/>
          <w:szCs w:val="20"/>
        </w:rPr>
        <w:drawing>
          <wp:anchor distT="0" distB="0" distL="114300" distR="114300" simplePos="0" relativeHeight="251625472" behindDoc="1" locked="0" layoutInCell="0" allowOverlap="1">
            <wp:simplePos x="0" y="0"/>
            <wp:positionH relativeFrom="column">
              <wp:posOffset>323215</wp:posOffset>
            </wp:positionH>
            <wp:positionV relativeFrom="paragraph">
              <wp:posOffset>146050</wp:posOffset>
            </wp:positionV>
            <wp:extent cx="5364480" cy="5064760"/>
            <wp:effectExtent l="0" t="0" r="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9" cstate="print">
                      <a:extLst/>
                    </a:blip>
                    <a:srcRect/>
                    <a:stretch>
                      <a:fillRect/>
                    </a:stretch>
                  </pic:blipFill>
                  <pic:spPr bwMode="auto">
                    <a:xfrm>
                      <a:off x="0" y="0"/>
                      <a:ext cx="5364480" cy="506476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321" w:lineRule="exact"/>
        <w:rPr>
          <w:sz w:val="20"/>
          <w:szCs w:val="20"/>
        </w:rPr>
      </w:pPr>
    </w:p>
    <w:p w:rsidR="006F63F8" w:rsidRDefault="008E145A">
      <w:pPr>
        <w:spacing w:line="234" w:lineRule="auto"/>
        <w:ind w:right="20"/>
        <w:jc w:val="center"/>
        <w:rPr>
          <w:sz w:val="20"/>
          <w:szCs w:val="20"/>
        </w:rPr>
      </w:pPr>
      <w:r>
        <w:rPr>
          <w:rFonts w:eastAsia="Times New Roman"/>
          <w:sz w:val="28"/>
          <w:szCs w:val="28"/>
        </w:rPr>
        <w:t>Рис. 3. Отопительный график при центральном качественном регулировании однородной тепловой нагрузки</w:t>
      </w:r>
    </w:p>
    <w:p w:rsidR="006F63F8" w:rsidRDefault="006F63F8">
      <w:pPr>
        <w:spacing w:line="250" w:lineRule="exact"/>
        <w:rPr>
          <w:sz w:val="20"/>
          <w:szCs w:val="20"/>
        </w:rPr>
      </w:pPr>
    </w:p>
    <w:p w:rsidR="006F63F8" w:rsidRDefault="006F63F8">
      <w:pPr>
        <w:ind w:right="20"/>
        <w:jc w:val="center"/>
        <w:rPr>
          <w:sz w:val="20"/>
          <w:szCs w:val="20"/>
        </w:rPr>
      </w:pPr>
    </w:p>
    <w:p w:rsidR="006F63F8" w:rsidRDefault="006F63F8">
      <w:pPr>
        <w:sectPr w:rsidR="006F63F8">
          <w:pgSz w:w="11900" w:h="16838"/>
          <w:pgMar w:top="1128" w:right="1126" w:bottom="378" w:left="1440" w:header="0" w:footer="0" w:gutter="0"/>
          <w:cols w:space="720" w:equalWidth="0">
            <w:col w:w="9340"/>
          </w:cols>
        </w:sectPr>
      </w:pPr>
    </w:p>
    <w:p w:rsidR="006F63F8" w:rsidRDefault="006F63F8">
      <w:pPr>
        <w:spacing w:line="15" w:lineRule="exact"/>
        <w:rPr>
          <w:sz w:val="20"/>
          <w:szCs w:val="20"/>
        </w:rPr>
      </w:pPr>
    </w:p>
    <w:p w:rsidR="006F63F8" w:rsidRDefault="00F15146">
      <w:pPr>
        <w:ind w:right="-1"/>
        <w:jc w:val="center"/>
        <w:rPr>
          <w:sz w:val="20"/>
          <w:szCs w:val="20"/>
        </w:rPr>
      </w:pPr>
      <w:r>
        <w:rPr>
          <w:rFonts w:eastAsia="Times New Roman"/>
          <w:b/>
          <w:bCs/>
          <w:sz w:val="26"/>
          <w:szCs w:val="26"/>
        </w:rPr>
        <w:t>12</w:t>
      </w:r>
      <w:r w:rsidR="008E145A">
        <w:rPr>
          <w:rFonts w:eastAsia="Times New Roman"/>
          <w:b/>
          <w:bCs/>
          <w:sz w:val="26"/>
          <w:szCs w:val="26"/>
        </w:rPr>
        <w:t>.1. Регулирование отпуска теплоты по температурным зонам</w:t>
      </w:r>
    </w:p>
    <w:p w:rsidR="006F63F8" w:rsidRDefault="006F63F8">
      <w:pPr>
        <w:spacing w:line="337" w:lineRule="exact"/>
        <w:rPr>
          <w:sz w:val="20"/>
          <w:szCs w:val="20"/>
        </w:rPr>
      </w:pPr>
    </w:p>
    <w:p w:rsidR="006F63F8" w:rsidRDefault="008E145A">
      <w:pPr>
        <w:spacing w:line="234" w:lineRule="auto"/>
        <w:ind w:left="2" w:firstLine="660"/>
        <w:jc w:val="both"/>
        <w:rPr>
          <w:sz w:val="20"/>
          <w:szCs w:val="20"/>
        </w:rPr>
      </w:pPr>
      <w:r>
        <w:rPr>
          <w:rFonts w:eastAsia="Times New Roman"/>
          <w:b/>
          <w:bCs/>
          <w:i/>
          <w:iCs/>
          <w:sz w:val="28"/>
          <w:szCs w:val="28"/>
        </w:rPr>
        <w:t>Необходимость корректировки температурного графика и порядок ее выполнения</w:t>
      </w:r>
    </w:p>
    <w:p w:rsidR="006F63F8" w:rsidRDefault="006F63F8">
      <w:pPr>
        <w:spacing w:line="12" w:lineRule="exact"/>
        <w:rPr>
          <w:sz w:val="20"/>
          <w:szCs w:val="20"/>
        </w:rPr>
      </w:pPr>
    </w:p>
    <w:p w:rsidR="006F63F8" w:rsidRDefault="008E145A">
      <w:pPr>
        <w:spacing w:line="237" w:lineRule="auto"/>
        <w:ind w:left="2" w:firstLine="660"/>
        <w:jc w:val="both"/>
        <w:rPr>
          <w:sz w:val="20"/>
          <w:szCs w:val="20"/>
        </w:rPr>
      </w:pPr>
      <w:r>
        <w:rPr>
          <w:rFonts w:eastAsia="Times New Roman"/>
          <w:sz w:val="28"/>
          <w:szCs w:val="28"/>
        </w:rPr>
        <w:t>При наличии в двухтрубной системе теплоснабжения двух и более видов тепловой нагрузки (отопление, вентиляция и ГВС) регулирование по отопительному графику без его корректировки становится невозможным, поскольку, в частности, в систему ГВС должна подаваться сетевая вода</w:t>
      </w:r>
    </w:p>
    <w:p w:rsidR="006F63F8" w:rsidRDefault="006F63F8">
      <w:pPr>
        <w:spacing w:line="5" w:lineRule="exact"/>
        <w:rPr>
          <w:sz w:val="20"/>
          <w:szCs w:val="20"/>
        </w:rPr>
      </w:pPr>
    </w:p>
    <w:p w:rsidR="006F63F8" w:rsidRDefault="008E145A" w:rsidP="00115B43">
      <w:pPr>
        <w:numPr>
          <w:ilvl w:val="0"/>
          <w:numId w:val="30"/>
        </w:numPr>
        <w:tabs>
          <w:tab w:val="left" w:pos="193"/>
        </w:tabs>
        <w:spacing w:line="239" w:lineRule="auto"/>
        <w:ind w:left="2" w:hanging="2"/>
        <w:jc w:val="both"/>
        <w:rPr>
          <w:rFonts w:eastAsia="Times New Roman"/>
          <w:sz w:val="28"/>
          <w:szCs w:val="28"/>
        </w:rPr>
      </w:pPr>
      <w:r>
        <w:rPr>
          <w:rFonts w:eastAsia="Times New Roman"/>
          <w:sz w:val="28"/>
          <w:szCs w:val="28"/>
        </w:rPr>
        <w:t>температурой не менее 60</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С. Согласно отопительному графику, при положительных температурах наружного воздуха температура сетевой воды в подающем теплопроводе находится в пределах 40 ÷ 55</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С, таким образом, обеспечить потребителей ГВС горячей водой требуемого потенциала становится невозможным (рис. 4).</w:t>
      </w:r>
    </w:p>
    <w:p w:rsidR="006F63F8" w:rsidRDefault="008E145A">
      <w:pPr>
        <w:spacing w:line="20" w:lineRule="exact"/>
        <w:rPr>
          <w:sz w:val="20"/>
          <w:szCs w:val="20"/>
        </w:rPr>
      </w:pPr>
      <w:r>
        <w:rPr>
          <w:noProof/>
          <w:sz w:val="20"/>
          <w:szCs w:val="20"/>
        </w:rPr>
        <w:drawing>
          <wp:anchor distT="0" distB="0" distL="114300" distR="114300" simplePos="0" relativeHeight="251626496" behindDoc="1" locked="0" layoutInCell="0" allowOverlap="1">
            <wp:simplePos x="0" y="0"/>
            <wp:positionH relativeFrom="column">
              <wp:posOffset>253365</wp:posOffset>
            </wp:positionH>
            <wp:positionV relativeFrom="paragraph">
              <wp:posOffset>4445</wp:posOffset>
            </wp:positionV>
            <wp:extent cx="5666105" cy="5472430"/>
            <wp:effectExtent l="0" t="0" r="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30" cstate="print">
                      <a:extLst/>
                    </a:blip>
                    <a:srcRect/>
                    <a:stretch>
                      <a:fillRect/>
                    </a:stretch>
                  </pic:blipFill>
                  <pic:spPr bwMode="auto">
                    <a:xfrm>
                      <a:off x="0" y="0"/>
                      <a:ext cx="5666105" cy="547243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339" w:lineRule="exact"/>
        <w:rPr>
          <w:sz w:val="20"/>
          <w:szCs w:val="20"/>
        </w:rPr>
      </w:pPr>
    </w:p>
    <w:p w:rsidR="006F63F8" w:rsidRDefault="008E145A">
      <w:pPr>
        <w:spacing w:line="246" w:lineRule="auto"/>
        <w:ind w:right="-1"/>
        <w:jc w:val="center"/>
        <w:rPr>
          <w:sz w:val="20"/>
          <w:szCs w:val="20"/>
        </w:rPr>
      </w:pPr>
      <w:r>
        <w:rPr>
          <w:rFonts w:eastAsia="Times New Roman"/>
          <w:sz w:val="27"/>
          <w:szCs w:val="27"/>
        </w:rPr>
        <w:t>Рис. 4. Откорректированный отопительный график при центральном качественном регулировании однородной тепловой нагрузки</w:t>
      </w:r>
    </w:p>
    <w:p w:rsidR="006F63F8" w:rsidRDefault="006F63F8">
      <w:pPr>
        <w:spacing w:line="200" w:lineRule="exact"/>
        <w:rPr>
          <w:sz w:val="20"/>
          <w:szCs w:val="20"/>
        </w:rPr>
      </w:pPr>
    </w:p>
    <w:p w:rsidR="006F63F8" w:rsidRDefault="006F63F8">
      <w:pPr>
        <w:spacing w:line="218" w:lineRule="exact"/>
        <w:rPr>
          <w:sz w:val="20"/>
          <w:szCs w:val="20"/>
        </w:rPr>
      </w:pPr>
    </w:p>
    <w:p w:rsidR="006F63F8" w:rsidRDefault="006F63F8">
      <w:pPr>
        <w:ind w:right="-1"/>
        <w:jc w:val="center"/>
        <w:rPr>
          <w:sz w:val="20"/>
          <w:szCs w:val="20"/>
        </w:rPr>
      </w:pPr>
    </w:p>
    <w:p w:rsidR="006F63F8" w:rsidRDefault="006F63F8">
      <w:pPr>
        <w:sectPr w:rsidR="006F63F8">
          <w:pgSz w:w="11900" w:h="16838"/>
          <w:pgMar w:top="1440" w:right="1126" w:bottom="378" w:left="1418" w:header="0" w:footer="0" w:gutter="0"/>
          <w:cols w:space="720" w:equalWidth="0">
            <w:col w:w="9362"/>
          </w:cols>
        </w:sectPr>
      </w:pPr>
    </w:p>
    <w:p w:rsidR="006F63F8" w:rsidRDefault="008E145A">
      <w:pPr>
        <w:spacing w:line="238" w:lineRule="auto"/>
        <w:ind w:firstLine="660"/>
        <w:jc w:val="both"/>
        <w:rPr>
          <w:sz w:val="20"/>
          <w:szCs w:val="20"/>
        </w:rPr>
      </w:pPr>
      <w:r>
        <w:rPr>
          <w:rFonts w:eastAsia="Times New Roman"/>
          <w:sz w:val="28"/>
          <w:szCs w:val="28"/>
        </w:rPr>
        <w:lastRenderedPageBreak/>
        <w:t>Для удовлетворения по крайней мере двух видов теплового потребления (отопления и ГВС) из двухтрубных тепловых сетей выполняют корректировку отопительного температурного графика. Для закрытой системы теплоснабжения проводят изотерму на уровне температуры сетевой воды 70</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 xml:space="preserve">С до пересечения с линией температур отопительного графика сетевой воды в подающем теплопроводе </w:t>
      </w:r>
      <w:r>
        <w:rPr>
          <w:rFonts w:ascii="Symbol" w:eastAsia="Symbol" w:hAnsi="Symbol" w:cs="Symbol"/>
          <w:sz w:val="28"/>
          <w:szCs w:val="28"/>
        </w:rPr>
        <w:t></w:t>
      </w:r>
      <w:r>
        <w:rPr>
          <w:rFonts w:eastAsia="Times New Roman"/>
          <w:sz w:val="18"/>
          <w:szCs w:val="18"/>
        </w:rPr>
        <w:t>1</w:t>
      </w:r>
      <w:r>
        <w:rPr>
          <w:rFonts w:eastAsia="Times New Roman"/>
          <w:sz w:val="28"/>
          <w:szCs w:val="28"/>
        </w:rPr>
        <w:t>. Проекция точки пересечения на ось абсцисс укажет температуру наружного воздуха, соответствующую точке «излома» температурного графика t</w:t>
      </w:r>
      <w:r>
        <w:rPr>
          <w:rFonts w:eastAsia="Times New Roman"/>
          <w:sz w:val="18"/>
          <w:szCs w:val="18"/>
        </w:rPr>
        <w:t>НИ</w:t>
      </w:r>
      <w:r>
        <w:rPr>
          <w:rFonts w:eastAsia="Times New Roman"/>
          <w:sz w:val="28"/>
          <w:szCs w:val="28"/>
        </w:rPr>
        <w:t>.</w:t>
      </w:r>
    </w:p>
    <w:p w:rsidR="006F63F8" w:rsidRDefault="006F63F8">
      <w:pPr>
        <w:spacing w:line="11" w:lineRule="exact"/>
        <w:rPr>
          <w:sz w:val="20"/>
          <w:szCs w:val="20"/>
        </w:rPr>
      </w:pPr>
    </w:p>
    <w:p w:rsidR="006F63F8" w:rsidRDefault="008E145A">
      <w:pPr>
        <w:spacing w:line="239" w:lineRule="auto"/>
        <w:ind w:firstLine="660"/>
        <w:jc w:val="both"/>
        <w:rPr>
          <w:sz w:val="20"/>
          <w:szCs w:val="20"/>
        </w:rPr>
      </w:pPr>
      <w:r>
        <w:rPr>
          <w:rFonts w:eastAsia="Times New Roman"/>
          <w:sz w:val="28"/>
          <w:szCs w:val="28"/>
        </w:rPr>
        <w:t>Выбранный уровень температуры сетевой воды 70</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 xml:space="preserve">С при корректировке графика обеспечит температурный напор 10° С для подогрева холодной водопроводной воды в водонагревателях ГВС до температуры горячего водоразбора </w:t>
      </w:r>
      <w:r>
        <w:rPr>
          <w:rFonts w:ascii="Symbol" w:eastAsia="Symbol" w:hAnsi="Symbol" w:cs="Symbol"/>
          <w:sz w:val="28"/>
          <w:szCs w:val="28"/>
        </w:rPr>
        <w:t></w:t>
      </w:r>
      <w:r>
        <w:rPr>
          <w:rFonts w:eastAsia="Times New Roman"/>
          <w:sz w:val="18"/>
          <w:szCs w:val="18"/>
        </w:rPr>
        <w:t>Г</w:t>
      </w:r>
      <w:r>
        <w:rPr>
          <w:rFonts w:eastAsia="Times New Roman"/>
          <w:sz w:val="28"/>
          <w:szCs w:val="28"/>
        </w:rPr>
        <w:t xml:space="preserve"> </w:t>
      </w:r>
      <w:r>
        <w:rPr>
          <w:rFonts w:ascii="Symbol" w:eastAsia="Symbol" w:hAnsi="Symbol" w:cs="Symbol"/>
          <w:sz w:val="28"/>
          <w:szCs w:val="28"/>
        </w:rPr>
        <w:t></w:t>
      </w:r>
      <w:r>
        <w:rPr>
          <w:rFonts w:eastAsia="Times New Roman"/>
          <w:sz w:val="28"/>
          <w:szCs w:val="28"/>
        </w:rPr>
        <w:t xml:space="preserve"> 60</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С.</w:t>
      </w:r>
    </w:p>
    <w:p w:rsidR="006F63F8" w:rsidRDefault="006F63F8">
      <w:pPr>
        <w:spacing w:line="17" w:lineRule="exact"/>
        <w:rPr>
          <w:sz w:val="20"/>
          <w:szCs w:val="20"/>
        </w:rPr>
      </w:pPr>
    </w:p>
    <w:p w:rsidR="006F63F8" w:rsidRDefault="008E145A">
      <w:pPr>
        <w:spacing w:line="236" w:lineRule="auto"/>
        <w:ind w:firstLine="660"/>
        <w:jc w:val="both"/>
        <w:rPr>
          <w:sz w:val="20"/>
          <w:szCs w:val="20"/>
        </w:rPr>
      </w:pPr>
      <w:r>
        <w:rPr>
          <w:rFonts w:eastAsia="Times New Roman"/>
          <w:sz w:val="28"/>
          <w:szCs w:val="28"/>
        </w:rPr>
        <w:t>Таким образом, в условиях обеспечения нескольких видов теплового потребления из двухтрубных тепловых сетей весь диапазон температур наружного воздуха в отопительном периоде делится на три зоны:</w:t>
      </w:r>
    </w:p>
    <w:p w:rsidR="006F63F8" w:rsidRDefault="006F63F8">
      <w:pPr>
        <w:spacing w:line="4" w:lineRule="exact"/>
        <w:rPr>
          <w:sz w:val="20"/>
          <w:szCs w:val="20"/>
        </w:rPr>
      </w:pPr>
    </w:p>
    <w:p w:rsidR="006F63F8" w:rsidRDefault="008E145A" w:rsidP="00115B43">
      <w:pPr>
        <w:numPr>
          <w:ilvl w:val="0"/>
          <w:numId w:val="31"/>
        </w:numPr>
        <w:tabs>
          <w:tab w:val="left" w:pos="879"/>
        </w:tabs>
        <w:spacing w:line="239" w:lineRule="auto"/>
        <w:ind w:left="1100" w:hanging="441"/>
        <w:rPr>
          <w:rFonts w:ascii="Wingdings" w:eastAsia="Wingdings" w:hAnsi="Wingdings" w:cs="Wingdings"/>
          <w:sz w:val="16"/>
          <w:szCs w:val="16"/>
        </w:rPr>
      </w:pPr>
      <w:r>
        <w:rPr>
          <w:rFonts w:eastAsia="Times New Roman"/>
          <w:sz w:val="28"/>
          <w:szCs w:val="28"/>
        </w:rPr>
        <w:t>I температурная зона от +8</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С до t</w:t>
      </w:r>
      <w:r>
        <w:rPr>
          <w:rFonts w:eastAsia="Times New Roman"/>
          <w:sz w:val="18"/>
          <w:szCs w:val="18"/>
        </w:rPr>
        <w:t>НИ</w:t>
      </w:r>
      <w:r>
        <w:rPr>
          <w:rFonts w:eastAsia="Times New Roman"/>
          <w:sz w:val="28"/>
          <w:szCs w:val="28"/>
        </w:rPr>
        <w:t xml:space="preserve"> – температуры наружного воздуха, соответствующей точке «излома» температурного графика;</w:t>
      </w:r>
    </w:p>
    <w:p w:rsidR="006F63F8" w:rsidRDefault="006F63F8">
      <w:pPr>
        <w:spacing w:line="14" w:lineRule="exact"/>
        <w:rPr>
          <w:rFonts w:ascii="Wingdings" w:eastAsia="Wingdings" w:hAnsi="Wingdings" w:cs="Wingdings"/>
          <w:sz w:val="16"/>
          <w:szCs w:val="16"/>
        </w:rPr>
      </w:pPr>
    </w:p>
    <w:p w:rsidR="006F63F8" w:rsidRDefault="008E145A" w:rsidP="00115B43">
      <w:pPr>
        <w:numPr>
          <w:ilvl w:val="0"/>
          <w:numId w:val="31"/>
        </w:numPr>
        <w:tabs>
          <w:tab w:val="left" w:pos="879"/>
        </w:tabs>
        <w:spacing w:line="234" w:lineRule="auto"/>
        <w:ind w:left="1100" w:hanging="441"/>
        <w:rPr>
          <w:rFonts w:ascii="Wingdings" w:eastAsia="Wingdings" w:hAnsi="Wingdings" w:cs="Wingdings"/>
          <w:sz w:val="16"/>
          <w:szCs w:val="16"/>
        </w:rPr>
      </w:pPr>
      <w:r>
        <w:rPr>
          <w:rFonts w:eastAsia="Times New Roman"/>
          <w:sz w:val="28"/>
          <w:szCs w:val="28"/>
        </w:rPr>
        <w:t>II температурная зона от t</w:t>
      </w:r>
      <w:r>
        <w:rPr>
          <w:rFonts w:eastAsia="Times New Roman"/>
          <w:sz w:val="18"/>
          <w:szCs w:val="18"/>
        </w:rPr>
        <w:t>НИ</w:t>
      </w:r>
      <w:r>
        <w:rPr>
          <w:rFonts w:eastAsia="Times New Roman"/>
          <w:sz w:val="28"/>
          <w:szCs w:val="28"/>
        </w:rPr>
        <w:t xml:space="preserve"> до t</w:t>
      </w:r>
      <w:r>
        <w:rPr>
          <w:rFonts w:eastAsia="Times New Roman"/>
          <w:sz w:val="18"/>
          <w:szCs w:val="18"/>
        </w:rPr>
        <w:t>НВ</w:t>
      </w:r>
      <w:r>
        <w:rPr>
          <w:rFonts w:eastAsia="Times New Roman"/>
          <w:sz w:val="28"/>
          <w:szCs w:val="28"/>
        </w:rPr>
        <w:t xml:space="preserve"> – расчетной температуры наружного воздуха для проектирования системы вентиляции:</w:t>
      </w:r>
    </w:p>
    <w:p w:rsidR="006F63F8" w:rsidRDefault="006F63F8">
      <w:pPr>
        <w:spacing w:line="16" w:lineRule="exact"/>
        <w:rPr>
          <w:rFonts w:ascii="Wingdings" w:eastAsia="Wingdings" w:hAnsi="Wingdings" w:cs="Wingdings"/>
          <w:sz w:val="16"/>
          <w:szCs w:val="16"/>
        </w:rPr>
      </w:pPr>
    </w:p>
    <w:p w:rsidR="006F63F8" w:rsidRDefault="008E145A" w:rsidP="00115B43">
      <w:pPr>
        <w:numPr>
          <w:ilvl w:val="0"/>
          <w:numId w:val="31"/>
        </w:numPr>
        <w:tabs>
          <w:tab w:val="left" w:pos="879"/>
        </w:tabs>
        <w:spacing w:line="234" w:lineRule="auto"/>
        <w:ind w:left="1100" w:hanging="441"/>
        <w:rPr>
          <w:rFonts w:ascii="Wingdings" w:eastAsia="Wingdings" w:hAnsi="Wingdings" w:cs="Wingdings"/>
          <w:sz w:val="16"/>
          <w:szCs w:val="16"/>
        </w:rPr>
      </w:pPr>
      <w:r>
        <w:rPr>
          <w:rFonts w:eastAsia="Times New Roman"/>
          <w:sz w:val="28"/>
          <w:szCs w:val="28"/>
        </w:rPr>
        <w:t>III температурная зона от t</w:t>
      </w:r>
      <w:r>
        <w:rPr>
          <w:rFonts w:eastAsia="Times New Roman"/>
          <w:sz w:val="18"/>
          <w:szCs w:val="18"/>
        </w:rPr>
        <w:t>НВ</w:t>
      </w:r>
      <w:r>
        <w:rPr>
          <w:rFonts w:eastAsia="Times New Roman"/>
          <w:sz w:val="28"/>
          <w:szCs w:val="28"/>
        </w:rPr>
        <w:t xml:space="preserve"> до t</w:t>
      </w:r>
      <w:r>
        <w:rPr>
          <w:rFonts w:eastAsia="Times New Roman"/>
          <w:sz w:val="18"/>
          <w:szCs w:val="18"/>
        </w:rPr>
        <w:t>НО</w:t>
      </w:r>
      <w:r>
        <w:rPr>
          <w:rFonts w:eastAsia="Times New Roman"/>
          <w:sz w:val="28"/>
          <w:szCs w:val="28"/>
        </w:rPr>
        <w:t xml:space="preserve"> – расчетной температуры наружного воздуха для проектирования системы отопления.</w:t>
      </w:r>
    </w:p>
    <w:p w:rsidR="006F63F8" w:rsidRDefault="006F63F8">
      <w:pPr>
        <w:spacing w:line="342" w:lineRule="exact"/>
        <w:rPr>
          <w:sz w:val="20"/>
          <w:szCs w:val="20"/>
        </w:rPr>
      </w:pPr>
    </w:p>
    <w:p w:rsidR="006F63F8" w:rsidRDefault="008E145A">
      <w:pPr>
        <w:ind w:left="660"/>
        <w:rPr>
          <w:sz w:val="20"/>
          <w:szCs w:val="20"/>
        </w:rPr>
      </w:pPr>
      <w:r>
        <w:rPr>
          <w:rFonts w:eastAsia="Times New Roman"/>
          <w:b/>
          <w:bCs/>
          <w:i/>
          <w:iCs/>
          <w:sz w:val="28"/>
          <w:szCs w:val="28"/>
        </w:rPr>
        <w:t>Регулирование отопительной нагрузки</w:t>
      </w:r>
    </w:p>
    <w:p w:rsidR="006F63F8" w:rsidRDefault="006F63F8">
      <w:pPr>
        <w:spacing w:line="245" w:lineRule="exact"/>
        <w:rPr>
          <w:sz w:val="20"/>
          <w:szCs w:val="20"/>
        </w:rPr>
      </w:pPr>
    </w:p>
    <w:p w:rsidR="006F63F8" w:rsidRDefault="008E145A">
      <w:pPr>
        <w:spacing w:line="237" w:lineRule="auto"/>
        <w:ind w:firstLine="660"/>
        <w:jc w:val="both"/>
        <w:rPr>
          <w:sz w:val="20"/>
          <w:szCs w:val="20"/>
        </w:rPr>
      </w:pPr>
      <w:r>
        <w:rPr>
          <w:rFonts w:eastAsia="Times New Roman"/>
          <w:sz w:val="28"/>
          <w:szCs w:val="28"/>
        </w:rPr>
        <w:t xml:space="preserve">После проведенной корректировки отопительного температурного графика, то есть отклонения его от расчетных значений в </w:t>
      </w:r>
      <w:r>
        <w:rPr>
          <w:rFonts w:eastAsia="Times New Roman"/>
          <w:i/>
          <w:iCs/>
          <w:sz w:val="28"/>
          <w:szCs w:val="28"/>
        </w:rPr>
        <w:t>I</w:t>
      </w:r>
      <w:r>
        <w:rPr>
          <w:rFonts w:eastAsia="Times New Roman"/>
          <w:sz w:val="28"/>
          <w:szCs w:val="28"/>
        </w:rPr>
        <w:t xml:space="preserve"> </w:t>
      </w:r>
      <w:r>
        <w:rPr>
          <w:rFonts w:eastAsia="Times New Roman"/>
          <w:i/>
          <w:iCs/>
          <w:sz w:val="28"/>
          <w:szCs w:val="28"/>
        </w:rPr>
        <w:t>температурной</w:t>
      </w:r>
      <w:r>
        <w:rPr>
          <w:rFonts w:eastAsia="Times New Roman"/>
          <w:sz w:val="28"/>
          <w:szCs w:val="28"/>
        </w:rPr>
        <w:t xml:space="preserve"> </w:t>
      </w:r>
      <w:r>
        <w:rPr>
          <w:rFonts w:eastAsia="Times New Roman"/>
          <w:i/>
          <w:iCs/>
          <w:sz w:val="28"/>
          <w:szCs w:val="28"/>
        </w:rPr>
        <w:t>зоне</w:t>
      </w:r>
      <w:r>
        <w:rPr>
          <w:rFonts w:eastAsia="Times New Roman"/>
          <w:sz w:val="28"/>
          <w:szCs w:val="28"/>
        </w:rPr>
        <w:t>,</w:t>
      </w:r>
      <w:r>
        <w:rPr>
          <w:rFonts w:eastAsia="Times New Roman"/>
          <w:i/>
          <w:iCs/>
          <w:sz w:val="28"/>
          <w:szCs w:val="28"/>
        </w:rPr>
        <w:t xml:space="preserve"> </w:t>
      </w:r>
      <w:r>
        <w:rPr>
          <w:rFonts w:eastAsia="Times New Roman"/>
          <w:sz w:val="28"/>
          <w:szCs w:val="28"/>
        </w:rPr>
        <w:t>необходимо провести компенсацию внесенного изменения для</w:t>
      </w:r>
      <w:r>
        <w:rPr>
          <w:rFonts w:eastAsia="Times New Roman"/>
          <w:i/>
          <w:iCs/>
          <w:sz w:val="28"/>
          <w:szCs w:val="28"/>
        </w:rPr>
        <w:t xml:space="preserve"> </w:t>
      </w:r>
      <w:r>
        <w:rPr>
          <w:rFonts w:eastAsia="Times New Roman"/>
          <w:sz w:val="28"/>
          <w:szCs w:val="28"/>
        </w:rPr>
        <w:t>сохранения линейного характера отпуска тепла на отопление во всем диапазоне температур наружного воздуха в отопительном сезоне.</w:t>
      </w:r>
    </w:p>
    <w:p w:rsidR="006F63F8" w:rsidRDefault="006F63F8">
      <w:pPr>
        <w:spacing w:line="342" w:lineRule="exact"/>
        <w:rPr>
          <w:sz w:val="20"/>
          <w:szCs w:val="20"/>
        </w:rPr>
      </w:pPr>
    </w:p>
    <w:p w:rsidR="006F63F8" w:rsidRDefault="008E145A">
      <w:pPr>
        <w:spacing w:line="237" w:lineRule="auto"/>
        <w:ind w:firstLine="660"/>
        <w:jc w:val="both"/>
        <w:rPr>
          <w:sz w:val="20"/>
          <w:szCs w:val="20"/>
        </w:rPr>
      </w:pPr>
      <w:r>
        <w:rPr>
          <w:rFonts w:eastAsia="Times New Roman"/>
          <w:i/>
          <w:iCs/>
          <w:sz w:val="28"/>
          <w:szCs w:val="28"/>
        </w:rPr>
        <w:t xml:space="preserve">Во II и III температурных зонах </w:t>
      </w:r>
      <w:r>
        <w:rPr>
          <w:rFonts w:eastAsia="Times New Roman"/>
          <w:sz w:val="28"/>
          <w:szCs w:val="28"/>
        </w:rPr>
        <w:t>изменений в отопительный</w:t>
      </w:r>
      <w:r>
        <w:rPr>
          <w:rFonts w:eastAsia="Times New Roman"/>
          <w:i/>
          <w:iCs/>
          <w:sz w:val="28"/>
          <w:szCs w:val="28"/>
        </w:rPr>
        <w:t xml:space="preserve"> </w:t>
      </w:r>
      <w:r>
        <w:rPr>
          <w:rFonts w:eastAsia="Times New Roman"/>
          <w:sz w:val="28"/>
          <w:szCs w:val="28"/>
        </w:rPr>
        <w:t>температурный график не производилось, поэтому при центральном качественном регулировании отпуска тепла по отопительной нагрузке расход сетевой воды на отопление сохранится постоянным и равным расчетному, кг/с:</w:t>
      </w:r>
    </w:p>
    <w:p w:rsidR="006F63F8" w:rsidRDefault="008E145A">
      <w:pPr>
        <w:spacing w:line="20" w:lineRule="exact"/>
        <w:rPr>
          <w:sz w:val="20"/>
          <w:szCs w:val="20"/>
        </w:rPr>
      </w:pPr>
      <w:r>
        <w:rPr>
          <w:noProof/>
          <w:sz w:val="20"/>
          <w:szCs w:val="20"/>
        </w:rPr>
        <w:drawing>
          <wp:anchor distT="0" distB="0" distL="114300" distR="114300" simplePos="0" relativeHeight="251627520" behindDoc="1" locked="0" layoutInCell="0" allowOverlap="1">
            <wp:simplePos x="0" y="0"/>
            <wp:positionH relativeFrom="column">
              <wp:posOffset>2108835</wp:posOffset>
            </wp:positionH>
            <wp:positionV relativeFrom="paragraph">
              <wp:posOffset>5080</wp:posOffset>
            </wp:positionV>
            <wp:extent cx="1572260" cy="438150"/>
            <wp:effectExtent l="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1" cstate="print">
                      <a:extLst/>
                    </a:blip>
                    <a:srcRect/>
                    <a:stretch>
                      <a:fillRect/>
                    </a:stretch>
                  </pic:blipFill>
                  <pic:spPr bwMode="auto">
                    <a:xfrm>
                      <a:off x="0" y="0"/>
                      <a:ext cx="1572260" cy="438150"/>
                    </a:xfrm>
                    <a:prstGeom prst="rect">
                      <a:avLst/>
                    </a:prstGeom>
                    <a:noFill/>
                  </pic:spPr>
                </pic:pic>
              </a:graphicData>
            </a:graphic>
          </wp:anchor>
        </w:drawing>
      </w:r>
    </w:p>
    <w:p w:rsidR="006F63F8" w:rsidRDefault="006F63F8">
      <w:pPr>
        <w:spacing w:line="166" w:lineRule="exact"/>
        <w:rPr>
          <w:sz w:val="20"/>
          <w:szCs w:val="20"/>
        </w:rPr>
      </w:pPr>
    </w:p>
    <w:tbl>
      <w:tblPr>
        <w:tblW w:w="0" w:type="auto"/>
        <w:tblInd w:w="5940" w:type="dxa"/>
        <w:tblLayout w:type="fixed"/>
        <w:tblCellMar>
          <w:left w:w="0" w:type="dxa"/>
          <w:right w:w="0" w:type="dxa"/>
        </w:tblCellMar>
        <w:tblLook w:val="04A0" w:firstRow="1" w:lastRow="0" w:firstColumn="1" w:lastColumn="0" w:noHBand="0" w:noVBand="1"/>
      </w:tblPr>
      <w:tblGrid>
        <w:gridCol w:w="1480"/>
        <w:gridCol w:w="1940"/>
      </w:tblGrid>
      <w:tr w:rsidR="006F63F8">
        <w:trPr>
          <w:trHeight w:val="322"/>
        </w:trPr>
        <w:tc>
          <w:tcPr>
            <w:tcW w:w="1480" w:type="dxa"/>
            <w:vAlign w:val="bottom"/>
          </w:tcPr>
          <w:p w:rsidR="006F63F8" w:rsidRDefault="008E145A">
            <w:pPr>
              <w:ind w:right="1260"/>
              <w:jc w:val="right"/>
              <w:rPr>
                <w:sz w:val="20"/>
                <w:szCs w:val="20"/>
              </w:rPr>
            </w:pPr>
            <w:r>
              <w:rPr>
                <w:rFonts w:eastAsia="Times New Roman"/>
                <w:w w:val="84"/>
                <w:sz w:val="28"/>
                <w:szCs w:val="28"/>
              </w:rPr>
              <w:t>,</w:t>
            </w:r>
          </w:p>
        </w:tc>
        <w:tc>
          <w:tcPr>
            <w:tcW w:w="1940" w:type="dxa"/>
            <w:vAlign w:val="bottom"/>
          </w:tcPr>
          <w:p w:rsidR="006F63F8" w:rsidRDefault="008E145A">
            <w:pPr>
              <w:jc w:val="right"/>
              <w:rPr>
                <w:sz w:val="20"/>
                <w:szCs w:val="20"/>
              </w:rPr>
            </w:pPr>
            <w:r>
              <w:rPr>
                <w:rFonts w:eastAsia="Times New Roman"/>
                <w:sz w:val="28"/>
                <w:szCs w:val="28"/>
              </w:rPr>
              <w:t>(9.2)</w:t>
            </w:r>
          </w:p>
        </w:tc>
      </w:tr>
    </w:tbl>
    <w:p w:rsidR="006F63F8" w:rsidRDefault="006F63F8">
      <w:pPr>
        <w:spacing w:line="200" w:lineRule="exact"/>
        <w:rPr>
          <w:sz w:val="20"/>
          <w:szCs w:val="20"/>
        </w:rPr>
      </w:pPr>
    </w:p>
    <w:p w:rsidR="006F63F8" w:rsidRDefault="006F63F8">
      <w:pPr>
        <w:spacing w:line="311" w:lineRule="exact"/>
        <w:rPr>
          <w:sz w:val="20"/>
          <w:szCs w:val="20"/>
        </w:rPr>
      </w:pPr>
    </w:p>
    <w:p w:rsidR="006F63F8" w:rsidRDefault="008E145A">
      <w:pPr>
        <w:tabs>
          <w:tab w:val="left" w:pos="560"/>
        </w:tabs>
        <w:rPr>
          <w:sz w:val="20"/>
          <w:szCs w:val="20"/>
        </w:rPr>
      </w:pPr>
      <w:r>
        <w:rPr>
          <w:rFonts w:eastAsia="Times New Roman"/>
          <w:sz w:val="28"/>
          <w:szCs w:val="28"/>
        </w:rPr>
        <w:t>где</w:t>
      </w:r>
      <w:r>
        <w:rPr>
          <w:sz w:val="20"/>
          <w:szCs w:val="20"/>
        </w:rPr>
        <w:tab/>
      </w:r>
      <w:r>
        <w:rPr>
          <w:rFonts w:eastAsia="Times New Roman"/>
          <w:sz w:val="27"/>
          <w:szCs w:val="27"/>
        </w:rPr>
        <w:t xml:space="preserve">с – теплоемкость сетевой воды, кДж/(кг · </w:t>
      </w:r>
      <w:r>
        <w:rPr>
          <w:rFonts w:ascii="Symbol" w:eastAsia="Symbol" w:hAnsi="Symbol" w:cs="Symbol"/>
          <w:sz w:val="27"/>
          <w:szCs w:val="27"/>
        </w:rPr>
        <w:t></w:t>
      </w:r>
      <w:r>
        <w:rPr>
          <w:rFonts w:eastAsia="Times New Roman"/>
          <w:sz w:val="27"/>
          <w:szCs w:val="27"/>
        </w:rPr>
        <w:t>С).</w:t>
      </w:r>
    </w:p>
    <w:p w:rsidR="006F63F8" w:rsidRDefault="006F63F8">
      <w:pPr>
        <w:spacing w:line="110" w:lineRule="exact"/>
        <w:rPr>
          <w:sz w:val="20"/>
          <w:szCs w:val="20"/>
        </w:rPr>
      </w:pPr>
    </w:p>
    <w:p w:rsidR="006F63F8" w:rsidRDefault="008E145A" w:rsidP="00115B43">
      <w:pPr>
        <w:numPr>
          <w:ilvl w:val="0"/>
          <w:numId w:val="32"/>
        </w:numPr>
        <w:tabs>
          <w:tab w:val="left" w:pos="1005"/>
        </w:tabs>
        <w:spacing w:line="237" w:lineRule="auto"/>
        <w:ind w:firstLine="659"/>
        <w:jc w:val="both"/>
        <w:rPr>
          <w:rFonts w:eastAsia="Times New Roman"/>
          <w:sz w:val="28"/>
          <w:szCs w:val="28"/>
        </w:rPr>
      </w:pPr>
      <w:r>
        <w:rPr>
          <w:rFonts w:eastAsia="Times New Roman"/>
          <w:sz w:val="28"/>
          <w:szCs w:val="28"/>
        </w:rPr>
        <w:t>I температурной зоне при t</w:t>
      </w:r>
      <w:r>
        <w:rPr>
          <w:rFonts w:eastAsia="Times New Roman"/>
          <w:sz w:val="18"/>
          <w:szCs w:val="18"/>
        </w:rPr>
        <w:t>Н</w:t>
      </w:r>
      <w:r>
        <w:rPr>
          <w:rFonts w:eastAsia="Times New Roman"/>
          <w:sz w:val="28"/>
          <w:szCs w:val="28"/>
        </w:rPr>
        <w:t xml:space="preserve"> &gt; t</w:t>
      </w:r>
      <w:r>
        <w:rPr>
          <w:rFonts w:eastAsia="Times New Roman"/>
          <w:sz w:val="18"/>
          <w:szCs w:val="18"/>
        </w:rPr>
        <w:t>НИ</w:t>
      </w:r>
      <w:r>
        <w:rPr>
          <w:rFonts w:eastAsia="Times New Roman"/>
          <w:sz w:val="28"/>
          <w:szCs w:val="28"/>
        </w:rPr>
        <w:t>, то есть при положительных температурах наружного воздуха в отопительном сезоне, должно осуществляться местное количественное регулирование отопительной нагрузки либо регулирование центральными (или местными) пропусками.</w:t>
      </w:r>
    </w:p>
    <w:p w:rsidR="006F63F8" w:rsidRDefault="006F63F8">
      <w:pPr>
        <w:spacing w:line="200" w:lineRule="exact"/>
        <w:rPr>
          <w:sz w:val="20"/>
          <w:szCs w:val="20"/>
        </w:rPr>
      </w:pPr>
    </w:p>
    <w:p w:rsidR="006F63F8" w:rsidRDefault="006F63F8">
      <w:pPr>
        <w:spacing w:line="294" w:lineRule="exact"/>
        <w:rPr>
          <w:sz w:val="20"/>
          <w:szCs w:val="20"/>
        </w:rPr>
      </w:pPr>
    </w:p>
    <w:p w:rsidR="006F63F8" w:rsidRDefault="006F63F8">
      <w:pPr>
        <w:jc w:val="center"/>
        <w:rPr>
          <w:sz w:val="20"/>
          <w:szCs w:val="20"/>
        </w:rPr>
      </w:pPr>
    </w:p>
    <w:p w:rsidR="006F63F8" w:rsidRDefault="006F63F8">
      <w:pPr>
        <w:sectPr w:rsidR="006F63F8">
          <w:pgSz w:w="11900" w:h="16838"/>
          <w:pgMar w:top="1144" w:right="1126" w:bottom="378" w:left="1420" w:header="0" w:footer="0" w:gutter="0"/>
          <w:cols w:space="720" w:equalWidth="0">
            <w:col w:w="9360"/>
          </w:cols>
        </w:sectPr>
      </w:pPr>
    </w:p>
    <w:p w:rsidR="006F63F8" w:rsidRDefault="008E145A">
      <w:pPr>
        <w:spacing w:line="234" w:lineRule="auto"/>
        <w:ind w:right="180" w:firstLine="660"/>
        <w:rPr>
          <w:sz w:val="20"/>
          <w:szCs w:val="20"/>
        </w:rPr>
      </w:pPr>
      <w:r>
        <w:rPr>
          <w:rFonts w:eastAsia="Times New Roman"/>
          <w:sz w:val="28"/>
          <w:szCs w:val="28"/>
        </w:rPr>
        <w:lastRenderedPageBreak/>
        <w:t>Расход сетевой воды на отопление в I температурной зоне при местном количественном регулировании, кг/с:</w:t>
      </w:r>
    </w:p>
    <w:p w:rsidR="006F63F8" w:rsidRDefault="008E145A">
      <w:pPr>
        <w:spacing w:line="20" w:lineRule="exact"/>
        <w:rPr>
          <w:sz w:val="20"/>
          <w:szCs w:val="20"/>
        </w:rPr>
      </w:pPr>
      <w:r>
        <w:rPr>
          <w:noProof/>
          <w:sz w:val="20"/>
          <w:szCs w:val="20"/>
        </w:rPr>
        <w:drawing>
          <wp:anchor distT="0" distB="0" distL="114300" distR="114300" simplePos="0" relativeHeight="251628544" behindDoc="1" locked="0" layoutInCell="0" allowOverlap="1">
            <wp:simplePos x="0" y="0"/>
            <wp:positionH relativeFrom="column">
              <wp:posOffset>2125980</wp:posOffset>
            </wp:positionH>
            <wp:positionV relativeFrom="paragraph">
              <wp:posOffset>98425</wp:posOffset>
            </wp:positionV>
            <wp:extent cx="1790700" cy="419100"/>
            <wp:effectExtent l="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2" cstate="print">
                      <a:extLst/>
                    </a:blip>
                    <a:srcRect/>
                    <a:stretch>
                      <a:fillRect/>
                    </a:stretch>
                  </pic:blipFill>
                  <pic:spPr bwMode="auto">
                    <a:xfrm>
                      <a:off x="0" y="0"/>
                      <a:ext cx="1790700" cy="419100"/>
                    </a:xfrm>
                    <a:prstGeom prst="rect">
                      <a:avLst/>
                    </a:prstGeom>
                    <a:noFill/>
                  </pic:spPr>
                </pic:pic>
              </a:graphicData>
            </a:graphic>
          </wp:anchor>
        </w:drawing>
      </w:r>
    </w:p>
    <w:p w:rsidR="006F63F8" w:rsidRDefault="006F63F8">
      <w:pPr>
        <w:spacing w:line="296" w:lineRule="exact"/>
        <w:rPr>
          <w:sz w:val="20"/>
          <w:szCs w:val="20"/>
        </w:rPr>
      </w:pPr>
    </w:p>
    <w:p w:rsidR="006F63F8" w:rsidRDefault="008E145A">
      <w:pPr>
        <w:ind w:left="8820"/>
        <w:rPr>
          <w:sz w:val="20"/>
          <w:szCs w:val="20"/>
        </w:rPr>
      </w:pPr>
      <w:r>
        <w:rPr>
          <w:rFonts w:eastAsia="Times New Roman"/>
          <w:sz w:val="28"/>
          <w:szCs w:val="28"/>
        </w:rPr>
        <w:t>(9.3)</w:t>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9" w:lineRule="exact"/>
        <w:rPr>
          <w:sz w:val="20"/>
          <w:szCs w:val="20"/>
        </w:rPr>
      </w:pPr>
    </w:p>
    <w:p w:rsidR="006F63F8" w:rsidRDefault="008E145A">
      <w:pPr>
        <w:spacing w:line="234" w:lineRule="auto"/>
        <w:ind w:right="180" w:firstLine="660"/>
        <w:rPr>
          <w:sz w:val="20"/>
          <w:szCs w:val="20"/>
        </w:rPr>
      </w:pPr>
      <w:r>
        <w:rPr>
          <w:rFonts w:eastAsia="Times New Roman"/>
          <w:sz w:val="28"/>
          <w:szCs w:val="28"/>
        </w:rPr>
        <w:t>Температура обратной воды от системы отопления определяется по формуле (9.1):</w:t>
      </w:r>
    </w:p>
    <w:p w:rsidR="006F63F8" w:rsidRDefault="008E145A">
      <w:pPr>
        <w:spacing w:line="20" w:lineRule="exact"/>
        <w:rPr>
          <w:sz w:val="20"/>
          <w:szCs w:val="20"/>
        </w:rPr>
      </w:pPr>
      <w:r>
        <w:rPr>
          <w:noProof/>
          <w:sz w:val="20"/>
          <w:szCs w:val="20"/>
        </w:rPr>
        <w:drawing>
          <wp:anchor distT="0" distB="0" distL="114300" distR="114300" simplePos="0" relativeHeight="251629568" behindDoc="1" locked="0" layoutInCell="0" allowOverlap="1">
            <wp:simplePos x="0" y="0"/>
            <wp:positionH relativeFrom="column">
              <wp:posOffset>1986280</wp:posOffset>
            </wp:positionH>
            <wp:positionV relativeFrom="paragraph">
              <wp:posOffset>3810</wp:posOffset>
            </wp:positionV>
            <wp:extent cx="1953260" cy="209550"/>
            <wp:effectExtent l="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7" cstate="print">
                      <a:extLst/>
                    </a:blip>
                    <a:srcRect/>
                    <a:stretch>
                      <a:fillRect/>
                    </a:stretch>
                  </pic:blipFill>
                  <pic:spPr bwMode="auto">
                    <a:xfrm>
                      <a:off x="0" y="0"/>
                      <a:ext cx="1953260" cy="209550"/>
                    </a:xfrm>
                    <a:prstGeom prst="rect">
                      <a:avLst/>
                    </a:prstGeom>
                    <a:noFill/>
                  </pic:spPr>
                </pic:pic>
              </a:graphicData>
            </a:graphic>
          </wp:anchor>
        </w:drawing>
      </w:r>
    </w:p>
    <w:p w:rsidR="006F63F8" w:rsidRDefault="008E145A">
      <w:pPr>
        <w:ind w:left="6400"/>
        <w:rPr>
          <w:sz w:val="20"/>
          <w:szCs w:val="20"/>
        </w:rPr>
      </w:pPr>
      <w:r>
        <w:rPr>
          <w:rFonts w:eastAsia="Times New Roman"/>
          <w:sz w:val="28"/>
          <w:szCs w:val="28"/>
        </w:rPr>
        <w:t>.</w:t>
      </w:r>
    </w:p>
    <w:p w:rsidR="006F63F8" w:rsidRDefault="006F63F8">
      <w:pPr>
        <w:spacing w:line="349" w:lineRule="exact"/>
        <w:rPr>
          <w:sz w:val="20"/>
          <w:szCs w:val="20"/>
        </w:rPr>
      </w:pPr>
    </w:p>
    <w:p w:rsidR="006F63F8" w:rsidRDefault="008E145A">
      <w:pPr>
        <w:ind w:left="660"/>
        <w:rPr>
          <w:sz w:val="20"/>
          <w:szCs w:val="20"/>
        </w:rPr>
      </w:pPr>
      <w:r>
        <w:rPr>
          <w:rFonts w:eastAsia="Times New Roman"/>
          <w:b/>
          <w:bCs/>
          <w:i/>
          <w:iCs/>
          <w:sz w:val="28"/>
          <w:szCs w:val="28"/>
        </w:rPr>
        <w:t>Регулирование вентиляционной нагрузки</w:t>
      </w:r>
    </w:p>
    <w:p w:rsidR="006F63F8" w:rsidRDefault="006F63F8">
      <w:pPr>
        <w:spacing w:line="246" w:lineRule="exact"/>
        <w:rPr>
          <w:sz w:val="20"/>
          <w:szCs w:val="20"/>
        </w:rPr>
      </w:pPr>
    </w:p>
    <w:p w:rsidR="006F63F8" w:rsidRDefault="008E145A" w:rsidP="00115B43">
      <w:pPr>
        <w:numPr>
          <w:ilvl w:val="0"/>
          <w:numId w:val="33"/>
        </w:numPr>
        <w:tabs>
          <w:tab w:val="left" w:pos="1111"/>
        </w:tabs>
        <w:spacing w:line="238" w:lineRule="auto"/>
        <w:ind w:right="180" w:firstLine="659"/>
        <w:jc w:val="both"/>
        <w:rPr>
          <w:rFonts w:eastAsia="Times New Roman"/>
          <w:sz w:val="28"/>
          <w:szCs w:val="28"/>
        </w:rPr>
      </w:pPr>
      <w:r>
        <w:rPr>
          <w:rFonts w:eastAsia="Times New Roman"/>
          <w:sz w:val="28"/>
          <w:szCs w:val="28"/>
        </w:rPr>
        <w:t>случае, если расчетная температура наружного воздуха для проектирования системы вентиляции t</w:t>
      </w:r>
      <w:r>
        <w:rPr>
          <w:rFonts w:eastAsia="Times New Roman"/>
          <w:sz w:val="18"/>
          <w:szCs w:val="18"/>
        </w:rPr>
        <w:t>НВ</w:t>
      </w:r>
      <w:r>
        <w:rPr>
          <w:rFonts w:eastAsia="Times New Roman"/>
          <w:sz w:val="28"/>
          <w:szCs w:val="28"/>
        </w:rPr>
        <w:t xml:space="preserve"> не равна расчетной температуре наружного воздуха для проектирования системы отопления t</w:t>
      </w:r>
      <w:r>
        <w:rPr>
          <w:rFonts w:eastAsia="Times New Roman"/>
          <w:sz w:val="18"/>
          <w:szCs w:val="18"/>
        </w:rPr>
        <w:t>НО</w:t>
      </w:r>
      <w:r>
        <w:rPr>
          <w:rFonts w:eastAsia="Times New Roman"/>
          <w:sz w:val="28"/>
          <w:szCs w:val="28"/>
        </w:rPr>
        <w:t>, регулирование отпуска теплоты для систем вентиляции при центральном качественном регулировании системы теплоснабжения по отопительной нагрузке проводится в трех зонах. (В том случае, если t</w:t>
      </w:r>
      <w:r>
        <w:rPr>
          <w:rFonts w:eastAsia="Times New Roman"/>
          <w:sz w:val="18"/>
          <w:szCs w:val="18"/>
        </w:rPr>
        <w:t>НВ</w:t>
      </w:r>
      <w:r>
        <w:rPr>
          <w:rFonts w:eastAsia="Times New Roman"/>
          <w:sz w:val="28"/>
          <w:szCs w:val="28"/>
        </w:rPr>
        <w:t xml:space="preserve"> </w:t>
      </w:r>
      <w:r>
        <w:rPr>
          <w:rFonts w:ascii="Symbol" w:eastAsia="Symbol" w:hAnsi="Symbol" w:cs="Symbol"/>
          <w:sz w:val="28"/>
          <w:szCs w:val="28"/>
        </w:rPr>
        <w:t></w:t>
      </w:r>
      <w:r>
        <w:rPr>
          <w:rFonts w:eastAsia="Times New Roman"/>
          <w:sz w:val="28"/>
          <w:szCs w:val="28"/>
        </w:rPr>
        <w:t xml:space="preserve"> t</w:t>
      </w:r>
      <w:r>
        <w:rPr>
          <w:rFonts w:eastAsia="Times New Roman"/>
          <w:sz w:val="18"/>
          <w:szCs w:val="18"/>
        </w:rPr>
        <w:t>НО</w:t>
      </w:r>
      <w:r>
        <w:rPr>
          <w:rFonts w:eastAsia="Times New Roman"/>
          <w:sz w:val="28"/>
          <w:szCs w:val="28"/>
        </w:rPr>
        <w:t>, то III температурная зона по регулированию отпуска теплоты для систем вентиляции при центральном качественном регулировании системы теплоснабжения по отопительной нагрузке отсутствует и регулирование проводится в двух зонах).</w:t>
      </w:r>
    </w:p>
    <w:p w:rsidR="006F63F8" w:rsidRDefault="006F63F8">
      <w:pPr>
        <w:spacing w:line="27" w:lineRule="exact"/>
        <w:rPr>
          <w:rFonts w:eastAsia="Times New Roman"/>
          <w:sz w:val="28"/>
          <w:szCs w:val="28"/>
        </w:rPr>
      </w:pPr>
    </w:p>
    <w:p w:rsidR="006F63F8" w:rsidRDefault="008E145A">
      <w:pPr>
        <w:spacing w:line="238" w:lineRule="auto"/>
        <w:ind w:right="180" w:firstLine="660"/>
        <w:jc w:val="both"/>
        <w:rPr>
          <w:rFonts w:eastAsia="Times New Roman"/>
          <w:sz w:val="28"/>
          <w:szCs w:val="28"/>
        </w:rPr>
      </w:pPr>
      <w:r>
        <w:rPr>
          <w:rFonts w:eastAsia="Times New Roman"/>
          <w:sz w:val="28"/>
          <w:szCs w:val="28"/>
        </w:rPr>
        <w:t xml:space="preserve">Поскольку </w:t>
      </w:r>
      <w:r>
        <w:rPr>
          <w:rFonts w:eastAsia="Times New Roman"/>
          <w:i/>
          <w:iCs/>
          <w:sz w:val="28"/>
          <w:szCs w:val="28"/>
        </w:rPr>
        <w:t>во</w:t>
      </w:r>
      <w:r>
        <w:rPr>
          <w:rFonts w:eastAsia="Times New Roman"/>
          <w:sz w:val="28"/>
          <w:szCs w:val="28"/>
        </w:rPr>
        <w:t xml:space="preserve"> </w:t>
      </w:r>
      <w:r>
        <w:rPr>
          <w:rFonts w:eastAsia="Times New Roman"/>
          <w:i/>
          <w:iCs/>
          <w:sz w:val="28"/>
          <w:szCs w:val="28"/>
        </w:rPr>
        <w:t>II</w:t>
      </w:r>
      <w:r>
        <w:rPr>
          <w:rFonts w:eastAsia="Times New Roman"/>
          <w:sz w:val="28"/>
          <w:szCs w:val="28"/>
        </w:rPr>
        <w:t xml:space="preserve"> </w:t>
      </w:r>
      <w:r>
        <w:rPr>
          <w:rFonts w:eastAsia="Times New Roman"/>
          <w:i/>
          <w:iCs/>
          <w:sz w:val="28"/>
          <w:szCs w:val="28"/>
        </w:rPr>
        <w:t>температурной зоне</w:t>
      </w:r>
      <w:r>
        <w:rPr>
          <w:rFonts w:eastAsia="Times New Roman"/>
          <w:sz w:val="28"/>
          <w:szCs w:val="28"/>
        </w:rPr>
        <w:t xml:space="preserve"> характер изменения расхода тепла на вентиляцию линейный, то есть аналогичный изменению расхода тепла на отопление, то при осуществлении центрального качественного регулирования отпуска тепла по отопительной нагрузке также может быть осуществлено центральное качественное регулирование вентиляционной нагрузки при постоянном расчетном расходе сетевой воды G</w:t>
      </w:r>
      <w:r>
        <w:rPr>
          <w:rFonts w:eastAsia="Times New Roman"/>
          <w:sz w:val="18"/>
          <w:szCs w:val="18"/>
        </w:rPr>
        <w:t>ВР</w:t>
      </w:r>
      <w:r>
        <w:rPr>
          <w:rFonts w:eastAsia="Times New Roman"/>
          <w:sz w:val="28"/>
          <w:szCs w:val="28"/>
        </w:rPr>
        <w:t xml:space="preserve">, при этом температура обратной воды после вентиляционного калорифера </w:t>
      </w:r>
      <w:r>
        <w:rPr>
          <w:rFonts w:ascii="Symbol" w:eastAsia="Symbol" w:hAnsi="Symbol" w:cs="Symbol"/>
          <w:sz w:val="28"/>
          <w:szCs w:val="28"/>
        </w:rPr>
        <w:t></w:t>
      </w:r>
      <w:r>
        <w:rPr>
          <w:rFonts w:eastAsia="Times New Roman"/>
          <w:sz w:val="18"/>
          <w:szCs w:val="18"/>
        </w:rPr>
        <w:t>2В</w:t>
      </w:r>
      <w:r>
        <w:rPr>
          <w:rFonts w:eastAsia="Times New Roman"/>
          <w:sz w:val="28"/>
          <w:szCs w:val="28"/>
        </w:rPr>
        <w:t xml:space="preserve"> </w:t>
      </w:r>
      <w:r>
        <w:rPr>
          <w:rFonts w:ascii="Symbol" w:eastAsia="Symbol" w:hAnsi="Symbol" w:cs="Symbol"/>
          <w:sz w:val="28"/>
          <w:szCs w:val="28"/>
        </w:rPr>
        <w:t></w:t>
      </w:r>
      <w:r>
        <w:rPr>
          <w:rFonts w:ascii="Symbol" w:eastAsia="Symbol" w:hAnsi="Symbol" w:cs="Symbol"/>
          <w:sz w:val="28"/>
          <w:szCs w:val="28"/>
        </w:rPr>
        <w:t></w:t>
      </w:r>
      <w:r>
        <w:rPr>
          <w:rFonts w:ascii="Symbol" w:eastAsia="Symbol" w:hAnsi="Symbol" w:cs="Symbol"/>
          <w:sz w:val="28"/>
          <w:szCs w:val="28"/>
        </w:rPr>
        <w:t></w:t>
      </w:r>
      <w:r>
        <w:rPr>
          <w:rFonts w:eastAsia="Times New Roman"/>
          <w:sz w:val="18"/>
          <w:szCs w:val="18"/>
        </w:rPr>
        <w:t>2</w:t>
      </w:r>
      <w:r>
        <w:rPr>
          <w:rFonts w:eastAsia="Times New Roman"/>
          <w:sz w:val="28"/>
          <w:szCs w:val="28"/>
        </w:rPr>
        <w:t>.</w:t>
      </w:r>
    </w:p>
    <w:p w:rsidR="006F63F8" w:rsidRDefault="006F63F8">
      <w:pPr>
        <w:spacing w:line="18" w:lineRule="exact"/>
        <w:rPr>
          <w:rFonts w:eastAsia="Times New Roman"/>
          <w:sz w:val="28"/>
          <w:szCs w:val="28"/>
        </w:rPr>
      </w:pPr>
    </w:p>
    <w:p w:rsidR="006F63F8" w:rsidRDefault="008E145A">
      <w:pPr>
        <w:spacing w:line="237" w:lineRule="auto"/>
        <w:ind w:right="180" w:firstLine="660"/>
        <w:jc w:val="both"/>
        <w:rPr>
          <w:rFonts w:eastAsia="Times New Roman"/>
          <w:sz w:val="28"/>
          <w:szCs w:val="28"/>
        </w:rPr>
      </w:pPr>
      <w:r>
        <w:rPr>
          <w:rFonts w:eastAsia="Times New Roman"/>
          <w:sz w:val="28"/>
          <w:szCs w:val="28"/>
        </w:rPr>
        <w:t xml:space="preserve">Регулирование </w:t>
      </w:r>
      <w:r>
        <w:rPr>
          <w:rFonts w:eastAsia="Times New Roman"/>
          <w:i/>
          <w:iCs/>
          <w:sz w:val="28"/>
          <w:szCs w:val="28"/>
        </w:rPr>
        <w:t>в</w:t>
      </w:r>
      <w:r>
        <w:rPr>
          <w:rFonts w:eastAsia="Times New Roman"/>
          <w:sz w:val="28"/>
          <w:szCs w:val="28"/>
        </w:rPr>
        <w:t xml:space="preserve"> </w:t>
      </w:r>
      <w:r>
        <w:rPr>
          <w:rFonts w:eastAsia="Times New Roman"/>
          <w:i/>
          <w:iCs/>
          <w:sz w:val="28"/>
          <w:szCs w:val="28"/>
        </w:rPr>
        <w:t>I</w:t>
      </w:r>
      <w:r>
        <w:rPr>
          <w:rFonts w:eastAsia="Times New Roman"/>
          <w:sz w:val="28"/>
          <w:szCs w:val="28"/>
        </w:rPr>
        <w:t xml:space="preserve"> </w:t>
      </w:r>
      <w:r>
        <w:rPr>
          <w:rFonts w:eastAsia="Times New Roman"/>
          <w:i/>
          <w:iCs/>
          <w:sz w:val="28"/>
          <w:szCs w:val="28"/>
        </w:rPr>
        <w:t>и</w:t>
      </w:r>
      <w:r>
        <w:rPr>
          <w:rFonts w:eastAsia="Times New Roman"/>
          <w:sz w:val="28"/>
          <w:szCs w:val="28"/>
        </w:rPr>
        <w:t xml:space="preserve"> </w:t>
      </w:r>
      <w:r>
        <w:rPr>
          <w:rFonts w:eastAsia="Times New Roman"/>
          <w:i/>
          <w:iCs/>
          <w:sz w:val="28"/>
          <w:szCs w:val="28"/>
        </w:rPr>
        <w:t>III</w:t>
      </w:r>
      <w:r>
        <w:rPr>
          <w:rFonts w:eastAsia="Times New Roman"/>
          <w:sz w:val="28"/>
          <w:szCs w:val="28"/>
        </w:rPr>
        <w:t xml:space="preserve"> </w:t>
      </w:r>
      <w:r>
        <w:rPr>
          <w:rFonts w:eastAsia="Times New Roman"/>
          <w:i/>
          <w:iCs/>
          <w:sz w:val="28"/>
          <w:szCs w:val="28"/>
        </w:rPr>
        <w:t>температурных зонах</w:t>
      </w:r>
      <w:r>
        <w:rPr>
          <w:rFonts w:eastAsia="Times New Roman"/>
          <w:sz w:val="28"/>
          <w:szCs w:val="28"/>
        </w:rPr>
        <w:t xml:space="preserve"> может осуществляться двояко: либо при переменном расходе сетевой воды и рециркуляции воздуха (местное количественное регулирование по воде), либо при постоянном расходе сетевой воды и переменном расходе воздуха (регулирование по воздуху).</w:t>
      </w:r>
    </w:p>
    <w:p w:rsidR="006F63F8" w:rsidRDefault="006F63F8">
      <w:pPr>
        <w:spacing w:line="20" w:lineRule="exact"/>
        <w:rPr>
          <w:rFonts w:eastAsia="Times New Roman"/>
          <w:sz w:val="28"/>
          <w:szCs w:val="28"/>
        </w:rPr>
      </w:pPr>
    </w:p>
    <w:p w:rsidR="006F63F8" w:rsidRDefault="008E145A" w:rsidP="00115B43">
      <w:pPr>
        <w:numPr>
          <w:ilvl w:val="0"/>
          <w:numId w:val="33"/>
        </w:numPr>
        <w:tabs>
          <w:tab w:val="left" w:pos="1136"/>
        </w:tabs>
        <w:spacing w:line="237" w:lineRule="auto"/>
        <w:ind w:right="180" w:firstLine="659"/>
        <w:jc w:val="both"/>
        <w:rPr>
          <w:rFonts w:eastAsia="Times New Roman"/>
          <w:sz w:val="28"/>
          <w:szCs w:val="28"/>
        </w:rPr>
      </w:pPr>
      <w:r>
        <w:rPr>
          <w:rFonts w:eastAsia="Times New Roman"/>
          <w:sz w:val="28"/>
          <w:szCs w:val="28"/>
        </w:rPr>
        <w:t>общем случае при любой температуре наружного воздуха определение расхода сетевой воды для покрытия вентиляционной нагрузки при регулировании по воде производится по системе уравнений профессора Е. Я. Соколова [10]:</w:t>
      </w:r>
    </w:p>
    <w:p w:rsidR="006F63F8" w:rsidRDefault="008E145A">
      <w:pPr>
        <w:spacing w:line="20" w:lineRule="exact"/>
        <w:rPr>
          <w:sz w:val="20"/>
          <w:szCs w:val="20"/>
        </w:rPr>
      </w:pPr>
      <w:r>
        <w:rPr>
          <w:noProof/>
          <w:sz w:val="20"/>
          <w:szCs w:val="20"/>
        </w:rPr>
        <w:drawing>
          <wp:anchor distT="0" distB="0" distL="114300" distR="114300" simplePos="0" relativeHeight="251630592" behindDoc="1" locked="0" layoutInCell="0" allowOverlap="1">
            <wp:simplePos x="0" y="0"/>
            <wp:positionH relativeFrom="column">
              <wp:posOffset>1496060</wp:posOffset>
            </wp:positionH>
            <wp:positionV relativeFrom="paragraph">
              <wp:posOffset>73025</wp:posOffset>
            </wp:positionV>
            <wp:extent cx="3142615" cy="523875"/>
            <wp:effectExtent l="0" t="0" r="0" b="0"/>
            <wp:wrapNone/>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33" cstate="print">
                      <a:extLst/>
                    </a:blip>
                    <a:srcRect/>
                    <a:stretch>
                      <a:fillRect/>
                    </a:stretch>
                  </pic:blipFill>
                  <pic:spPr bwMode="auto">
                    <a:xfrm>
                      <a:off x="0" y="0"/>
                      <a:ext cx="3142615" cy="523875"/>
                    </a:xfrm>
                    <a:prstGeom prst="rect">
                      <a:avLst/>
                    </a:prstGeom>
                    <a:noFill/>
                  </pic:spPr>
                </pic:pic>
              </a:graphicData>
            </a:graphic>
          </wp:anchor>
        </w:drawing>
      </w:r>
      <w:r>
        <w:rPr>
          <w:noProof/>
          <w:sz w:val="20"/>
          <w:szCs w:val="20"/>
        </w:rPr>
        <w:drawing>
          <wp:anchor distT="0" distB="0" distL="114300" distR="114300" simplePos="0" relativeHeight="251631616" behindDoc="1" locked="0" layoutInCell="0" allowOverlap="1">
            <wp:simplePos x="0" y="0"/>
            <wp:positionH relativeFrom="column">
              <wp:posOffset>2358390</wp:posOffset>
            </wp:positionH>
            <wp:positionV relativeFrom="paragraph">
              <wp:posOffset>741680</wp:posOffset>
            </wp:positionV>
            <wp:extent cx="1419225" cy="419100"/>
            <wp:effectExtent l="0" t="0" r="0" b="0"/>
            <wp:wrapNone/>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34" cstate="print">
                      <a:extLst/>
                    </a:blip>
                    <a:srcRect/>
                    <a:stretch>
                      <a:fillRect/>
                    </a:stretch>
                  </pic:blipFill>
                  <pic:spPr bwMode="auto">
                    <a:xfrm>
                      <a:off x="0" y="0"/>
                      <a:ext cx="1419225" cy="41910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315" w:lineRule="exact"/>
        <w:rPr>
          <w:sz w:val="20"/>
          <w:szCs w:val="20"/>
        </w:rPr>
      </w:pPr>
    </w:p>
    <w:p w:rsidR="006F63F8" w:rsidRDefault="008E145A">
      <w:pPr>
        <w:jc w:val="right"/>
        <w:rPr>
          <w:sz w:val="20"/>
          <w:szCs w:val="20"/>
        </w:rPr>
      </w:pPr>
      <w:r>
        <w:rPr>
          <w:rFonts w:eastAsia="Times New Roman"/>
          <w:sz w:val="28"/>
          <w:szCs w:val="28"/>
        </w:rPr>
        <w:t>(9.4)</w:t>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323" w:lineRule="exact"/>
        <w:rPr>
          <w:sz w:val="20"/>
          <w:szCs w:val="20"/>
        </w:rPr>
      </w:pPr>
    </w:p>
    <w:p w:rsidR="006F63F8" w:rsidRDefault="006F63F8">
      <w:pPr>
        <w:ind w:right="180"/>
        <w:jc w:val="center"/>
        <w:rPr>
          <w:sz w:val="20"/>
          <w:szCs w:val="20"/>
        </w:rPr>
      </w:pPr>
    </w:p>
    <w:p w:rsidR="006F63F8" w:rsidRDefault="006F63F8">
      <w:pPr>
        <w:sectPr w:rsidR="006F63F8">
          <w:pgSz w:w="11900" w:h="16838"/>
          <w:pgMar w:top="1144" w:right="946" w:bottom="378" w:left="1420" w:header="0" w:footer="0" w:gutter="0"/>
          <w:cols w:space="720" w:equalWidth="0">
            <w:col w:w="9540"/>
          </w:cols>
        </w:sectPr>
      </w:pPr>
    </w:p>
    <w:p w:rsidR="006F63F8" w:rsidRDefault="008E145A">
      <w:pPr>
        <w:spacing w:line="200" w:lineRule="exact"/>
        <w:rPr>
          <w:sz w:val="20"/>
          <w:szCs w:val="20"/>
        </w:rPr>
      </w:pPr>
      <w:r>
        <w:rPr>
          <w:noProof/>
          <w:sz w:val="20"/>
          <w:szCs w:val="20"/>
        </w:rPr>
        <w:lastRenderedPageBreak/>
        <w:drawing>
          <wp:anchor distT="0" distB="0" distL="114300" distR="114300" simplePos="0" relativeHeight="251632640" behindDoc="1" locked="0" layoutInCell="0" allowOverlap="1">
            <wp:simplePos x="0" y="0"/>
            <wp:positionH relativeFrom="page">
              <wp:posOffset>1883410</wp:posOffset>
            </wp:positionH>
            <wp:positionV relativeFrom="page">
              <wp:posOffset>873125</wp:posOffset>
            </wp:positionV>
            <wp:extent cx="4171315" cy="486410"/>
            <wp:effectExtent l="0" t="0" r="0" b="0"/>
            <wp:wrapNone/>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35" cstate="print">
                      <a:clrChange>
                        <a:clrFrom>
                          <a:srgbClr val="FFFFFF"/>
                        </a:clrFrom>
                        <a:clrTo>
                          <a:srgbClr val="FFFFFF">
                            <a:alpha val="0"/>
                          </a:srgbClr>
                        </a:clrTo>
                      </a:clrChange>
                      <a:extLst/>
                    </a:blip>
                    <a:srcRect/>
                    <a:stretch>
                      <a:fillRect/>
                    </a:stretch>
                  </pic:blipFill>
                  <pic:spPr bwMode="auto">
                    <a:xfrm>
                      <a:off x="0" y="0"/>
                      <a:ext cx="4171315" cy="48641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341" w:lineRule="exact"/>
        <w:rPr>
          <w:sz w:val="20"/>
          <w:szCs w:val="20"/>
        </w:rPr>
      </w:pPr>
    </w:p>
    <w:p w:rsidR="006F63F8" w:rsidRDefault="008E145A">
      <w:pPr>
        <w:tabs>
          <w:tab w:val="left" w:pos="560"/>
        </w:tabs>
        <w:spacing w:line="239" w:lineRule="auto"/>
        <w:ind w:left="580" w:right="140" w:hanging="1319"/>
        <w:rPr>
          <w:sz w:val="20"/>
          <w:szCs w:val="20"/>
        </w:rPr>
      </w:pPr>
      <w:r>
        <w:rPr>
          <w:rFonts w:eastAsia="Times New Roman"/>
          <w:sz w:val="28"/>
          <w:szCs w:val="28"/>
        </w:rPr>
        <w:t>где</w:t>
      </w:r>
      <w:r>
        <w:rPr>
          <w:sz w:val="20"/>
          <w:szCs w:val="20"/>
        </w:rPr>
        <w:tab/>
      </w:r>
      <w:r>
        <w:rPr>
          <w:rFonts w:eastAsia="Times New Roman"/>
          <w:sz w:val="28"/>
          <w:szCs w:val="28"/>
        </w:rPr>
        <w:t>W</w:t>
      </w:r>
      <w:r>
        <w:rPr>
          <w:rFonts w:eastAsia="Times New Roman"/>
          <w:sz w:val="18"/>
          <w:szCs w:val="18"/>
        </w:rPr>
        <w:t>В</w:t>
      </w:r>
      <w:r>
        <w:rPr>
          <w:rFonts w:eastAsia="Times New Roman"/>
          <w:sz w:val="28"/>
          <w:szCs w:val="28"/>
        </w:rPr>
        <w:t xml:space="preserve"> </w:t>
      </w:r>
      <w:r>
        <w:rPr>
          <w:rFonts w:ascii="Symbol" w:eastAsia="Symbol" w:hAnsi="Symbol" w:cs="Symbol"/>
          <w:sz w:val="28"/>
          <w:szCs w:val="28"/>
        </w:rPr>
        <w:t></w:t>
      </w:r>
      <w:r>
        <w:rPr>
          <w:rFonts w:eastAsia="Times New Roman"/>
          <w:sz w:val="28"/>
          <w:szCs w:val="28"/>
        </w:rPr>
        <w:t xml:space="preserve"> с</w:t>
      </w:r>
      <w:r>
        <w:rPr>
          <w:rFonts w:eastAsia="Times New Roman"/>
          <w:sz w:val="18"/>
          <w:szCs w:val="18"/>
        </w:rPr>
        <w:t>В</w:t>
      </w:r>
      <w:r>
        <w:rPr>
          <w:rFonts w:eastAsia="Times New Roman"/>
          <w:sz w:val="28"/>
          <w:szCs w:val="28"/>
        </w:rPr>
        <w:t xml:space="preserve"> · G</w:t>
      </w:r>
      <w:r>
        <w:rPr>
          <w:rFonts w:eastAsia="Times New Roman"/>
          <w:sz w:val="18"/>
          <w:szCs w:val="18"/>
        </w:rPr>
        <w:t>В</w:t>
      </w:r>
      <w:r>
        <w:rPr>
          <w:rFonts w:eastAsia="Times New Roman"/>
          <w:sz w:val="28"/>
          <w:szCs w:val="28"/>
        </w:rPr>
        <w:t xml:space="preserve"> – эквивалент сетевой воды, необходимой для покрытия вентиляционной нагрузки, Дж/(с · </w:t>
      </w:r>
      <w:r>
        <w:rPr>
          <w:rFonts w:ascii="Symbol" w:eastAsia="Symbol" w:hAnsi="Symbol" w:cs="Symbol"/>
          <w:sz w:val="28"/>
          <w:szCs w:val="28"/>
        </w:rPr>
        <w:t></w:t>
      </w:r>
      <w:r>
        <w:rPr>
          <w:rFonts w:eastAsia="Times New Roman"/>
          <w:sz w:val="28"/>
          <w:szCs w:val="28"/>
        </w:rPr>
        <w:t>С) или Вт/</w:t>
      </w:r>
      <w:r>
        <w:rPr>
          <w:rFonts w:ascii="Symbol" w:eastAsia="Symbol" w:hAnsi="Symbol" w:cs="Symbol"/>
          <w:sz w:val="28"/>
          <w:szCs w:val="28"/>
        </w:rPr>
        <w:t></w:t>
      </w:r>
      <w:r>
        <w:rPr>
          <w:rFonts w:eastAsia="Times New Roman"/>
          <w:sz w:val="28"/>
          <w:szCs w:val="28"/>
        </w:rPr>
        <w:t>С;</w:t>
      </w:r>
    </w:p>
    <w:p w:rsidR="006F63F8" w:rsidRDefault="006F63F8">
      <w:pPr>
        <w:spacing w:line="3" w:lineRule="exact"/>
        <w:rPr>
          <w:sz w:val="20"/>
          <w:szCs w:val="20"/>
        </w:rPr>
      </w:pPr>
    </w:p>
    <w:p w:rsidR="006F63F8" w:rsidRDefault="008E145A">
      <w:pPr>
        <w:spacing w:line="239" w:lineRule="auto"/>
        <w:ind w:left="1200" w:right="140" w:hanging="588"/>
        <w:rPr>
          <w:sz w:val="20"/>
          <w:szCs w:val="20"/>
        </w:rPr>
      </w:pPr>
      <w:r>
        <w:rPr>
          <w:rFonts w:eastAsia="Times New Roman"/>
          <w:sz w:val="28"/>
          <w:szCs w:val="28"/>
        </w:rPr>
        <w:t>W</w:t>
      </w:r>
      <w:r>
        <w:rPr>
          <w:rFonts w:eastAsia="Times New Roman"/>
          <w:sz w:val="18"/>
          <w:szCs w:val="18"/>
        </w:rPr>
        <w:t>ВОЗД</w:t>
      </w:r>
      <w:r>
        <w:rPr>
          <w:rFonts w:eastAsia="Times New Roman"/>
          <w:sz w:val="28"/>
          <w:szCs w:val="28"/>
        </w:rPr>
        <w:t xml:space="preserve"> </w:t>
      </w:r>
      <w:r>
        <w:rPr>
          <w:rFonts w:ascii="Symbol" w:eastAsia="Symbol" w:hAnsi="Symbol" w:cs="Symbol"/>
          <w:sz w:val="28"/>
          <w:szCs w:val="28"/>
        </w:rPr>
        <w:t></w:t>
      </w:r>
      <w:r>
        <w:rPr>
          <w:rFonts w:eastAsia="Times New Roman"/>
          <w:sz w:val="28"/>
          <w:szCs w:val="28"/>
        </w:rPr>
        <w:t xml:space="preserve"> с</w:t>
      </w:r>
      <w:r>
        <w:rPr>
          <w:rFonts w:eastAsia="Times New Roman"/>
          <w:sz w:val="18"/>
          <w:szCs w:val="18"/>
        </w:rPr>
        <w:t>ВОЗД</w:t>
      </w:r>
      <w:r>
        <w:rPr>
          <w:rFonts w:eastAsia="Times New Roman"/>
          <w:sz w:val="28"/>
          <w:szCs w:val="28"/>
        </w:rPr>
        <w:t xml:space="preserve"> · G</w:t>
      </w:r>
      <w:r>
        <w:rPr>
          <w:rFonts w:eastAsia="Times New Roman"/>
          <w:sz w:val="18"/>
          <w:szCs w:val="18"/>
        </w:rPr>
        <w:t>ВОЗД</w:t>
      </w:r>
      <w:r>
        <w:rPr>
          <w:rFonts w:eastAsia="Times New Roman"/>
          <w:sz w:val="28"/>
          <w:szCs w:val="28"/>
        </w:rPr>
        <w:t xml:space="preserve"> – эквивалент вентиляционного воздуха, Дж/(с · </w:t>
      </w:r>
      <w:r>
        <w:rPr>
          <w:rFonts w:ascii="Symbol" w:eastAsia="Symbol" w:hAnsi="Symbol" w:cs="Symbol"/>
          <w:sz w:val="28"/>
          <w:szCs w:val="28"/>
        </w:rPr>
        <w:t></w:t>
      </w:r>
      <w:r>
        <w:rPr>
          <w:rFonts w:eastAsia="Times New Roman"/>
          <w:sz w:val="28"/>
          <w:szCs w:val="28"/>
        </w:rPr>
        <w:t>С) или Вт/</w:t>
      </w:r>
      <w:r>
        <w:rPr>
          <w:rFonts w:ascii="Symbol" w:eastAsia="Symbol" w:hAnsi="Symbol" w:cs="Symbol"/>
          <w:sz w:val="28"/>
          <w:szCs w:val="28"/>
        </w:rPr>
        <w:t></w:t>
      </w:r>
      <w:r>
        <w:rPr>
          <w:rFonts w:eastAsia="Times New Roman"/>
          <w:sz w:val="28"/>
          <w:szCs w:val="28"/>
        </w:rPr>
        <w:t>С;</w:t>
      </w:r>
    </w:p>
    <w:p w:rsidR="006F63F8" w:rsidRDefault="006F63F8">
      <w:pPr>
        <w:spacing w:line="14" w:lineRule="exact"/>
        <w:rPr>
          <w:sz w:val="20"/>
          <w:szCs w:val="20"/>
        </w:rPr>
      </w:pPr>
    </w:p>
    <w:p w:rsidR="006F63F8" w:rsidRDefault="008E145A">
      <w:pPr>
        <w:spacing w:line="235" w:lineRule="auto"/>
        <w:ind w:left="1200" w:right="140" w:hanging="589"/>
        <w:rPr>
          <w:sz w:val="20"/>
          <w:szCs w:val="20"/>
        </w:rPr>
      </w:pPr>
      <w:r>
        <w:rPr>
          <w:rFonts w:eastAsia="Times New Roman"/>
          <w:sz w:val="28"/>
          <w:szCs w:val="28"/>
        </w:rPr>
        <w:t>t</w:t>
      </w:r>
      <w:r>
        <w:rPr>
          <w:rFonts w:eastAsia="Times New Roman"/>
          <w:sz w:val="18"/>
          <w:szCs w:val="18"/>
        </w:rPr>
        <w:t>1</w:t>
      </w:r>
      <w:r>
        <w:rPr>
          <w:rFonts w:eastAsia="Times New Roman"/>
          <w:sz w:val="28"/>
          <w:szCs w:val="28"/>
        </w:rPr>
        <w:t>, t</w:t>
      </w:r>
      <w:r>
        <w:rPr>
          <w:rFonts w:eastAsia="Times New Roman"/>
          <w:sz w:val="18"/>
          <w:szCs w:val="18"/>
        </w:rPr>
        <w:t>2</w:t>
      </w:r>
      <w:r>
        <w:rPr>
          <w:rFonts w:eastAsia="Times New Roman"/>
          <w:sz w:val="28"/>
          <w:szCs w:val="28"/>
        </w:rPr>
        <w:t xml:space="preserve"> – температуры воздуха на выходе из вентиляционного калорифера и на входе в него, </w:t>
      </w:r>
      <w:r>
        <w:rPr>
          <w:rFonts w:ascii="Symbol" w:eastAsia="Symbol" w:hAnsi="Symbol" w:cs="Symbol"/>
          <w:sz w:val="28"/>
          <w:szCs w:val="28"/>
        </w:rPr>
        <w:t></w:t>
      </w:r>
      <w:r>
        <w:rPr>
          <w:rFonts w:eastAsia="Times New Roman"/>
          <w:sz w:val="28"/>
          <w:szCs w:val="28"/>
        </w:rPr>
        <w:t>С;</w:t>
      </w:r>
    </w:p>
    <w:p w:rsidR="006F63F8" w:rsidRDefault="006F63F8">
      <w:pPr>
        <w:spacing w:line="15" w:lineRule="exact"/>
        <w:rPr>
          <w:sz w:val="20"/>
          <w:szCs w:val="20"/>
        </w:rPr>
      </w:pPr>
    </w:p>
    <w:p w:rsidR="006F63F8" w:rsidRDefault="008E145A">
      <w:pPr>
        <w:tabs>
          <w:tab w:val="left" w:pos="1180"/>
        </w:tabs>
        <w:spacing w:line="234" w:lineRule="auto"/>
        <w:ind w:left="1200" w:right="140" w:hanging="588"/>
        <w:rPr>
          <w:sz w:val="20"/>
          <w:szCs w:val="20"/>
        </w:rPr>
      </w:pPr>
      <w:r>
        <w:rPr>
          <w:rFonts w:eastAsia="Times New Roman"/>
          <w:sz w:val="28"/>
          <w:szCs w:val="28"/>
        </w:rPr>
        <w:t>Δt"</w:t>
      </w:r>
      <w:r>
        <w:rPr>
          <w:rFonts w:eastAsia="Times New Roman"/>
          <w:sz w:val="28"/>
          <w:szCs w:val="28"/>
        </w:rPr>
        <w:tab/>
        <w:t>– температурный напор в вентиляционном калорифере при расчетной температуре наружного воздуха t</w:t>
      </w:r>
      <w:r>
        <w:rPr>
          <w:rFonts w:eastAsia="Times New Roman"/>
          <w:sz w:val="18"/>
          <w:szCs w:val="18"/>
        </w:rPr>
        <w:t>НВ</w:t>
      </w:r>
      <w:r>
        <w:rPr>
          <w:rFonts w:eastAsia="Times New Roman"/>
          <w:sz w:val="28"/>
          <w:szCs w:val="28"/>
        </w:rPr>
        <w:t xml:space="preserve">, </w:t>
      </w:r>
      <w:r>
        <w:rPr>
          <w:rFonts w:ascii="Symbol" w:eastAsia="Symbol" w:hAnsi="Symbol" w:cs="Symbol"/>
          <w:sz w:val="28"/>
          <w:szCs w:val="28"/>
        </w:rPr>
        <w:t></w:t>
      </w:r>
      <w:r>
        <w:rPr>
          <w:rFonts w:eastAsia="Times New Roman"/>
          <w:sz w:val="28"/>
          <w:szCs w:val="28"/>
        </w:rPr>
        <w:t>С;</w:t>
      </w:r>
    </w:p>
    <w:p w:rsidR="006F63F8" w:rsidRDefault="006F63F8">
      <w:pPr>
        <w:spacing w:line="5" w:lineRule="exact"/>
        <w:rPr>
          <w:sz w:val="20"/>
          <w:szCs w:val="20"/>
        </w:rPr>
      </w:pPr>
    </w:p>
    <w:p w:rsidR="006F63F8" w:rsidRDefault="008E145A">
      <w:pPr>
        <w:ind w:left="540"/>
        <w:rPr>
          <w:sz w:val="20"/>
          <w:szCs w:val="20"/>
        </w:rPr>
      </w:pPr>
      <w:r>
        <w:rPr>
          <w:rFonts w:eastAsia="Times New Roman"/>
          <w:sz w:val="28"/>
          <w:szCs w:val="28"/>
        </w:rPr>
        <w:t>W</w:t>
      </w:r>
      <w:r>
        <w:rPr>
          <w:rFonts w:eastAsia="Times New Roman"/>
          <w:sz w:val="18"/>
          <w:szCs w:val="18"/>
        </w:rPr>
        <w:t>М</w:t>
      </w:r>
      <w:r>
        <w:rPr>
          <w:rFonts w:eastAsia="Times New Roman"/>
          <w:sz w:val="28"/>
          <w:szCs w:val="28"/>
        </w:rPr>
        <w:t xml:space="preserve"> – меньший эквивалент расхода теплоносителя среди W</w:t>
      </w:r>
      <w:r>
        <w:rPr>
          <w:rFonts w:eastAsia="Times New Roman"/>
          <w:sz w:val="18"/>
          <w:szCs w:val="18"/>
        </w:rPr>
        <w:t>В</w:t>
      </w:r>
      <w:r>
        <w:rPr>
          <w:rFonts w:eastAsia="Times New Roman"/>
          <w:sz w:val="28"/>
          <w:szCs w:val="28"/>
        </w:rPr>
        <w:t xml:space="preserve"> и W</w:t>
      </w:r>
      <w:r>
        <w:rPr>
          <w:rFonts w:eastAsia="Times New Roman"/>
          <w:sz w:val="18"/>
          <w:szCs w:val="18"/>
        </w:rPr>
        <w:t>ВОЗД</w:t>
      </w:r>
      <w:r>
        <w:rPr>
          <w:rFonts w:eastAsia="Times New Roman"/>
          <w:sz w:val="28"/>
          <w:szCs w:val="28"/>
        </w:rPr>
        <w:t>;</w:t>
      </w:r>
    </w:p>
    <w:p w:rsidR="006F63F8" w:rsidRDefault="006F63F8">
      <w:pPr>
        <w:spacing w:line="11" w:lineRule="exact"/>
        <w:rPr>
          <w:sz w:val="20"/>
          <w:szCs w:val="20"/>
        </w:rPr>
      </w:pPr>
    </w:p>
    <w:p w:rsidR="006F63F8" w:rsidRDefault="008E145A">
      <w:pPr>
        <w:tabs>
          <w:tab w:val="left" w:pos="1180"/>
        </w:tabs>
        <w:spacing w:line="234" w:lineRule="auto"/>
        <w:ind w:left="1200" w:right="140" w:hanging="658"/>
        <w:rPr>
          <w:sz w:val="20"/>
          <w:szCs w:val="20"/>
        </w:rPr>
      </w:pPr>
      <w:r>
        <w:rPr>
          <w:rFonts w:eastAsia="Times New Roman"/>
          <w:sz w:val="28"/>
          <w:szCs w:val="28"/>
        </w:rPr>
        <w:t>W"</w:t>
      </w:r>
      <w:r>
        <w:rPr>
          <w:rFonts w:eastAsia="Times New Roman"/>
          <w:sz w:val="18"/>
          <w:szCs w:val="18"/>
        </w:rPr>
        <w:t>М</w:t>
      </w:r>
      <w:r>
        <w:rPr>
          <w:sz w:val="20"/>
          <w:szCs w:val="20"/>
        </w:rPr>
        <w:tab/>
      </w:r>
      <w:r>
        <w:rPr>
          <w:rFonts w:eastAsia="Times New Roman"/>
          <w:sz w:val="28"/>
          <w:szCs w:val="28"/>
        </w:rPr>
        <w:t>– то же при расчетной температуре наружного воздуха t</w:t>
      </w:r>
      <w:r>
        <w:rPr>
          <w:rFonts w:eastAsia="Times New Roman"/>
          <w:sz w:val="18"/>
          <w:szCs w:val="18"/>
        </w:rPr>
        <w:t>НВ</w:t>
      </w:r>
      <w:r>
        <w:rPr>
          <w:rFonts w:eastAsia="Times New Roman"/>
          <w:sz w:val="28"/>
          <w:szCs w:val="28"/>
        </w:rPr>
        <w:t xml:space="preserve">, Дж/(с · </w:t>
      </w:r>
      <w:r>
        <w:rPr>
          <w:rFonts w:ascii="Symbol" w:eastAsia="Symbol" w:hAnsi="Symbol" w:cs="Symbol"/>
          <w:sz w:val="28"/>
          <w:szCs w:val="28"/>
        </w:rPr>
        <w:t></w:t>
      </w:r>
      <w:r>
        <w:rPr>
          <w:rFonts w:eastAsia="Times New Roman"/>
          <w:sz w:val="28"/>
          <w:szCs w:val="28"/>
        </w:rPr>
        <w:t>С) или Вт/</w:t>
      </w:r>
      <w:r>
        <w:rPr>
          <w:rFonts w:ascii="Symbol" w:eastAsia="Symbol" w:hAnsi="Symbol" w:cs="Symbol"/>
          <w:sz w:val="28"/>
          <w:szCs w:val="28"/>
        </w:rPr>
        <w:t></w:t>
      </w:r>
      <w:r>
        <w:rPr>
          <w:rFonts w:eastAsia="Times New Roman"/>
          <w:sz w:val="28"/>
          <w:szCs w:val="28"/>
        </w:rPr>
        <w:t>С;</w:t>
      </w:r>
    </w:p>
    <w:p w:rsidR="006F63F8" w:rsidRDefault="006F63F8">
      <w:pPr>
        <w:spacing w:line="4" w:lineRule="exact"/>
        <w:rPr>
          <w:sz w:val="20"/>
          <w:szCs w:val="20"/>
        </w:rPr>
      </w:pPr>
    </w:p>
    <w:p w:rsidR="006F63F8" w:rsidRDefault="008E145A">
      <w:pPr>
        <w:spacing w:line="252" w:lineRule="auto"/>
        <w:ind w:left="1200" w:right="140" w:hanging="658"/>
        <w:rPr>
          <w:sz w:val="20"/>
          <w:szCs w:val="20"/>
        </w:rPr>
      </w:pPr>
      <w:r>
        <w:rPr>
          <w:rFonts w:eastAsia="Times New Roman"/>
          <w:sz w:val="28"/>
          <w:szCs w:val="28"/>
        </w:rPr>
        <w:t>W"</w:t>
      </w:r>
      <w:r>
        <w:rPr>
          <w:rFonts w:eastAsia="Times New Roman"/>
          <w:sz w:val="18"/>
          <w:szCs w:val="18"/>
        </w:rPr>
        <w:t>В</w:t>
      </w:r>
      <w:r>
        <w:rPr>
          <w:rFonts w:eastAsia="Times New Roman"/>
          <w:sz w:val="28"/>
          <w:szCs w:val="28"/>
        </w:rPr>
        <w:t xml:space="preserve"> – то же при расчетной температуре наружного воздуха t</w:t>
      </w:r>
      <w:r>
        <w:rPr>
          <w:rFonts w:eastAsia="Times New Roman"/>
          <w:sz w:val="18"/>
          <w:szCs w:val="18"/>
        </w:rPr>
        <w:t>НВ</w:t>
      </w:r>
      <w:r>
        <w:rPr>
          <w:rFonts w:eastAsia="Times New Roman"/>
          <w:sz w:val="28"/>
          <w:szCs w:val="28"/>
        </w:rPr>
        <w:t xml:space="preserve">, Дж/(с · </w:t>
      </w:r>
      <w:r>
        <w:rPr>
          <w:rFonts w:ascii="Symbol" w:eastAsia="Symbol" w:hAnsi="Symbol" w:cs="Symbol"/>
          <w:sz w:val="28"/>
          <w:szCs w:val="28"/>
        </w:rPr>
        <w:t></w:t>
      </w:r>
      <w:r>
        <w:rPr>
          <w:rFonts w:eastAsia="Times New Roman"/>
          <w:sz w:val="28"/>
          <w:szCs w:val="28"/>
        </w:rPr>
        <w:t>С) или Вт/</w:t>
      </w:r>
      <w:r>
        <w:rPr>
          <w:rFonts w:ascii="Symbol" w:eastAsia="Symbol" w:hAnsi="Symbol" w:cs="Symbol"/>
          <w:sz w:val="28"/>
          <w:szCs w:val="28"/>
        </w:rPr>
        <w:t></w:t>
      </w:r>
      <w:r>
        <w:rPr>
          <w:rFonts w:eastAsia="Times New Roman"/>
          <w:sz w:val="28"/>
          <w:szCs w:val="28"/>
        </w:rPr>
        <w:t>С;</w:t>
      </w:r>
    </w:p>
    <w:p w:rsidR="006F63F8" w:rsidRDefault="008E145A">
      <w:pPr>
        <w:spacing w:line="234" w:lineRule="auto"/>
        <w:ind w:left="1200" w:right="140" w:hanging="657"/>
        <w:rPr>
          <w:sz w:val="20"/>
          <w:szCs w:val="20"/>
        </w:rPr>
      </w:pPr>
      <w:r>
        <w:rPr>
          <w:rFonts w:eastAsia="Times New Roman"/>
          <w:sz w:val="28"/>
          <w:szCs w:val="28"/>
        </w:rPr>
        <w:t>W "</w:t>
      </w:r>
      <w:r>
        <w:rPr>
          <w:rFonts w:eastAsia="Times New Roman"/>
          <w:sz w:val="18"/>
          <w:szCs w:val="18"/>
        </w:rPr>
        <w:t>ВОЗД</w:t>
      </w:r>
      <w:r>
        <w:rPr>
          <w:sz w:val="20"/>
          <w:szCs w:val="20"/>
        </w:rPr>
        <w:t xml:space="preserve"> </w:t>
      </w:r>
      <w:r>
        <w:rPr>
          <w:rFonts w:eastAsia="Times New Roman"/>
          <w:sz w:val="28"/>
          <w:szCs w:val="28"/>
        </w:rPr>
        <w:t>– то же при расчетной температуре наружного воздуха t</w:t>
      </w:r>
      <w:r>
        <w:rPr>
          <w:rFonts w:eastAsia="Times New Roman"/>
          <w:sz w:val="18"/>
          <w:szCs w:val="18"/>
        </w:rPr>
        <w:t>НВ</w:t>
      </w:r>
      <w:r>
        <w:rPr>
          <w:rFonts w:eastAsia="Times New Roman"/>
          <w:sz w:val="28"/>
          <w:szCs w:val="28"/>
        </w:rPr>
        <w:t xml:space="preserve">, Дж/(с · </w:t>
      </w:r>
      <w:r>
        <w:rPr>
          <w:rFonts w:ascii="Symbol" w:eastAsia="Symbol" w:hAnsi="Symbol" w:cs="Symbol"/>
          <w:sz w:val="28"/>
          <w:szCs w:val="28"/>
        </w:rPr>
        <w:t></w:t>
      </w:r>
      <w:r>
        <w:rPr>
          <w:rFonts w:eastAsia="Times New Roman"/>
          <w:sz w:val="28"/>
          <w:szCs w:val="28"/>
        </w:rPr>
        <w:t>С) или Вт/</w:t>
      </w:r>
      <w:r>
        <w:rPr>
          <w:rFonts w:ascii="Symbol" w:eastAsia="Symbol" w:hAnsi="Symbol" w:cs="Symbol"/>
          <w:sz w:val="28"/>
          <w:szCs w:val="28"/>
        </w:rPr>
        <w:t></w:t>
      </w:r>
      <w:r>
        <w:rPr>
          <w:rFonts w:eastAsia="Times New Roman"/>
          <w:sz w:val="28"/>
          <w:szCs w:val="28"/>
        </w:rPr>
        <w:t>С;</w:t>
      </w:r>
    </w:p>
    <w:p w:rsidR="006F63F8" w:rsidRDefault="006F63F8">
      <w:pPr>
        <w:spacing w:line="16" w:lineRule="exact"/>
        <w:rPr>
          <w:sz w:val="20"/>
          <w:szCs w:val="20"/>
        </w:rPr>
      </w:pPr>
    </w:p>
    <w:p w:rsidR="006F63F8" w:rsidRDefault="008E145A">
      <w:pPr>
        <w:spacing w:line="248" w:lineRule="auto"/>
        <w:ind w:left="560" w:right="4020"/>
        <w:rPr>
          <w:sz w:val="20"/>
          <w:szCs w:val="20"/>
        </w:rPr>
      </w:pPr>
      <w:r>
        <w:rPr>
          <w:rFonts w:eastAsia="Times New Roman"/>
          <w:sz w:val="27"/>
          <w:szCs w:val="27"/>
        </w:rPr>
        <w:t>G</w:t>
      </w:r>
      <w:r>
        <w:rPr>
          <w:rFonts w:eastAsia="Times New Roman"/>
          <w:sz w:val="17"/>
          <w:szCs w:val="17"/>
        </w:rPr>
        <w:t>В</w:t>
      </w:r>
      <w:r>
        <w:rPr>
          <w:rFonts w:eastAsia="Times New Roman"/>
          <w:sz w:val="27"/>
          <w:szCs w:val="27"/>
        </w:rPr>
        <w:t xml:space="preserve"> – массовый расход сетевой воды, кг/с; G</w:t>
      </w:r>
      <w:r>
        <w:rPr>
          <w:rFonts w:eastAsia="Times New Roman"/>
          <w:sz w:val="17"/>
          <w:szCs w:val="17"/>
        </w:rPr>
        <w:t>ВОЗД</w:t>
      </w:r>
      <w:r>
        <w:rPr>
          <w:rFonts w:eastAsia="Times New Roman"/>
          <w:sz w:val="27"/>
          <w:szCs w:val="27"/>
        </w:rPr>
        <w:t xml:space="preserve"> – массовый расход воздуха, кг/с.</w:t>
      </w:r>
    </w:p>
    <w:p w:rsidR="006F63F8" w:rsidRDefault="006F63F8">
      <w:pPr>
        <w:spacing w:line="201" w:lineRule="exact"/>
        <w:rPr>
          <w:sz w:val="20"/>
          <w:szCs w:val="20"/>
        </w:rPr>
      </w:pPr>
    </w:p>
    <w:p w:rsidR="006F63F8" w:rsidRDefault="008E145A">
      <w:pPr>
        <w:spacing w:line="234" w:lineRule="auto"/>
        <w:ind w:right="140" w:firstLine="660"/>
        <w:rPr>
          <w:sz w:val="20"/>
          <w:szCs w:val="20"/>
        </w:rPr>
      </w:pPr>
      <w:r>
        <w:rPr>
          <w:rFonts w:eastAsia="Times New Roman"/>
          <w:sz w:val="28"/>
          <w:szCs w:val="28"/>
        </w:rPr>
        <w:t>Значение W</w:t>
      </w:r>
      <w:r>
        <w:rPr>
          <w:rFonts w:eastAsia="Times New Roman"/>
          <w:sz w:val="18"/>
          <w:szCs w:val="18"/>
        </w:rPr>
        <w:t>В</w:t>
      </w:r>
      <w:r>
        <w:rPr>
          <w:rFonts w:eastAsia="Times New Roman"/>
          <w:sz w:val="28"/>
          <w:szCs w:val="28"/>
        </w:rPr>
        <w:t xml:space="preserve"> входит в систему в двух степенях (1 и 0,85), поэтому задача его определения решается методом последовательных приближений.</w:t>
      </w:r>
    </w:p>
    <w:p w:rsidR="006F63F8" w:rsidRDefault="006F63F8">
      <w:pPr>
        <w:spacing w:line="3" w:lineRule="exact"/>
        <w:rPr>
          <w:sz w:val="20"/>
          <w:szCs w:val="20"/>
        </w:rPr>
      </w:pPr>
    </w:p>
    <w:p w:rsidR="006F63F8" w:rsidRDefault="008E145A">
      <w:pPr>
        <w:ind w:left="660"/>
        <w:rPr>
          <w:sz w:val="20"/>
          <w:szCs w:val="20"/>
        </w:rPr>
      </w:pPr>
      <w:r>
        <w:rPr>
          <w:rFonts w:eastAsia="Times New Roman"/>
          <w:sz w:val="27"/>
          <w:szCs w:val="27"/>
        </w:rPr>
        <w:t xml:space="preserve">Температура сетевой воды после вентиляционных калориферов равна, </w:t>
      </w:r>
      <w:r>
        <w:rPr>
          <w:rFonts w:ascii="Symbol" w:eastAsia="Symbol" w:hAnsi="Symbol" w:cs="Symbol"/>
          <w:sz w:val="27"/>
          <w:szCs w:val="27"/>
        </w:rPr>
        <w:t></w:t>
      </w:r>
      <w:r>
        <w:rPr>
          <w:rFonts w:eastAsia="Times New Roman"/>
          <w:sz w:val="27"/>
          <w:szCs w:val="27"/>
        </w:rPr>
        <w:t>С:</w:t>
      </w:r>
    </w:p>
    <w:p w:rsidR="006F63F8" w:rsidRDefault="006F63F8">
      <w:pPr>
        <w:spacing w:line="196" w:lineRule="exact"/>
        <w:rPr>
          <w:sz w:val="20"/>
          <w:szCs w:val="20"/>
        </w:rPr>
      </w:pPr>
    </w:p>
    <w:p w:rsidR="006F63F8" w:rsidRDefault="008E145A">
      <w:pPr>
        <w:ind w:left="8820"/>
        <w:rPr>
          <w:sz w:val="20"/>
          <w:szCs w:val="20"/>
        </w:rPr>
      </w:pPr>
      <w:r>
        <w:rPr>
          <w:rFonts w:eastAsia="Times New Roman"/>
          <w:sz w:val="28"/>
          <w:szCs w:val="28"/>
        </w:rPr>
        <w:t>(9.5)</w:t>
      </w:r>
    </w:p>
    <w:p w:rsidR="006F63F8" w:rsidRDefault="008E145A">
      <w:pPr>
        <w:spacing w:line="20" w:lineRule="exact"/>
        <w:rPr>
          <w:sz w:val="20"/>
          <w:szCs w:val="20"/>
        </w:rPr>
      </w:pPr>
      <w:r>
        <w:rPr>
          <w:noProof/>
          <w:sz w:val="20"/>
          <w:szCs w:val="20"/>
        </w:rPr>
        <w:drawing>
          <wp:anchor distT="0" distB="0" distL="114300" distR="114300" simplePos="0" relativeHeight="251633664" behindDoc="1" locked="0" layoutInCell="0" allowOverlap="1">
            <wp:simplePos x="0" y="0"/>
            <wp:positionH relativeFrom="column">
              <wp:posOffset>2404745</wp:posOffset>
            </wp:positionH>
            <wp:positionV relativeFrom="paragraph">
              <wp:posOffset>-151765</wp:posOffset>
            </wp:positionV>
            <wp:extent cx="1209675" cy="438150"/>
            <wp:effectExtent l="0" t="0" r="0" b="0"/>
            <wp:wrapNone/>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36" cstate="print">
                      <a:extLst/>
                    </a:blip>
                    <a:srcRect/>
                    <a:stretch>
                      <a:fillRect/>
                    </a:stretch>
                  </pic:blipFill>
                  <pic:spPr bwMode="auto">
                    <a:xfrm>
                      <a:off x="0" y="0"/>
                      <a:ext cx="1209675" cy="43815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365" w:lineRule="exact"/>
        <w:rPr>
          <w:sz w:val="20"/>
          <w:szCs w:val="20"/>
        </w:rPr>
      </w:pPr>
    </w:p>
    <w:p w:rsidR="006F63F8" w:rsidRDefault="008E145A">
      <w:pPr>
        <w:spacing w:line="239" w:lineRule="auto"/>
        <w:ind w:right="140" w:firstLine="660"/>
        <w:rPr>
          <w:sz w:val="20"/>
          <w:szCs w:val="20"/>
        </w:rPr>
      </w:pPr>
      <w:r>
        <w:rPr>
          <w:rFonts w:eastAsia="Times New Roman"/>
          <w:b/>
          <w:bCs/>
          <w:i/>
          <w:iCs/>
          <w:sz w:val="28"/>
          <w:szCs w:val="28"/>
        </w:rPr>
        <w:t>Из двух возможных методов регулирование вентиляционной нагрузки выбираем как наиболее простое регулирование по воздуху.</w:t>
      </w:r>
    </w:p>
    <w:p w:rsidR="006F63F8" w:rsidRDefault="006F63F8">
      <w:pPr>
        <w:spacing w:line="247" w:lineRule="exact"/>
        <w:rPr>
          <w:sz w:val="20"/>
          <w:szCs w:val="20"/>
        </w:rPr>
      </w:pPr>
    </w:p>
    <w:p w:rsidR="006F63F8" w:rsidRDefault="008E145A" w:rsidP="00115B43">
      <w:pPr>
        <w:numPr>
          <w:ilvl w:val="0"/>
          <w:numId w:val="34"/>
        </w:numPr>
        <w:tabs>
          <w:tab w:val="left" w:pos="1078"/>
        </w:tabs>
        <w:spacing w:line="236" w:lineRule="auto"/>
        <w:ind w:right="140" w:firstLine="659"/>
        <w:jc w:val="both"/>
        <w:rPr>
          <w:rFonts w:eastAsia="Times New Roman"/>
          <w:sz w:val="28"/>
          <w:szCs w:val="28"/>
        </w:rPr>
      </w:pPr>
      <w:r>
        <w:rPr>
          <w:rFonts w:eastAsia="Times New Roman"/>
          <w:sz w:val="28"/>
          <w:szCs w:val="28"/>
        </w:rPr>
        <w:t xml:space="preserve">этом случае в </w:t>
      </w:r>
      <w:r>
        <w:rPr>
          <w:rFonts w:eastAsia="Times New Roman"/>
          <w:i/>
          <w:iCs/>
          <w:sz w:val="28"/>
          <w:szCs w:val="28"/>
        </w:rPr>
        <w:t>I, II</w:t>
      </w:r>
      <w:r>
        <w:rPr>
          <w:rFonts w:eastAsia="Times New Roman"/>
          <w:sz w:val="28"/>
          <w:szCs w:val="28"/>
        </w:rPr>
        <w:t xml:space="preserve"> </w:t>
      </w:r>
      <w:r>
        <w:rPr>
          <w:rFonts w:eastAsia="Times New Roman"/>
          <w:i/>
          <w:iCs/>
          <w:sz w:val="28"/>
          <w:szCs w:val="28"/>
        </w:rPr>
        <w:t>и</w:t>
      </w:r>
      <w:r>
        <w:rPr>
          <w:rFonts w:eastAsia="Times New Roman"/>
          <w:sz w:val="28"/>
          <w:szCs w:val="28"/>
        </w:rPr>
        <w:t xml:space="preserve"> </w:t>
      </w:r>
      <w:r>
        <w:rPr>
          <w:rFonts w:eastAsia="Times New Roman"/>
          <w:i/>
          <w:iCs/>
          <w:sz w:val="28"/>
          <w:szCs w:val="28"/>
        </w:rPr>
        <w:t>III</w:t>
      </w:r>
      <w:r>
        <w:rPr>
          <w:rFonts w:eastAsia="Times New Roman"/>
          <w:sz w:val="28"/>
          <w:szCs w:val="28"/>
        </w:rPr>
        <w:t xml:space="preserve"> </w:t>
      </w:r>
      <w:r>
        <w:rPr>
          <w:rFonts w:eastAsia="Times New Roman"/>
          <w:i/>
          <w:iCs/>
          <w:sz w:val="28"/>
          <w:szCs w:val="28"/>
        </w:rPr>
        <w:t>температурных зонах</w:t>
      </w:r>
      <w:r>
        <w:rPr>
          <w:rFonts w:eastAsia="Times New Roman"/>
          <w:sz w:val="28"/>
          <w:szCs w:val="28"/>
        </w:rPr>
        <w:t xml:space="preserve"> сохраняется постоянный расход сетевой воды и изменяется расход воздуха через вентиляционный калорифер.</w:t>
      </w:r>
    </w:p>
    <w:p w:rsidR="006F63F8" w:rsidRDefault="006F63F8">
      <w:pPr>
        <w:spacing w:line="16" w:lineRule="exact"/>
        <w:rPr>
          <w:rFonts w:eastAsia="Times New Roman"/>
          <w:sz w:val="28"/>
          <w:szCs w:val="28"/>
        </w:rPr>
      </w:pPr>
    </w:p>
    <w:p w:rsidR="006F63F8" w:rsidRDefault="008E145A" w:rsidP="00115B43">
      <w:pPr>
        <w:numPr>
          <w:ilvl w:val="0"/>
          <w:numId w:val="34"/>
        </w:numPr>
        <w:tabs>
          <w:tab w:val="left" w:pos="1246"/>
        </w:tabs>
        <w:spacing w:line="237" w:lineRule="auto"/>
        <w:ind w:right="140" w:firstLine="659"/>
        <w:jc w:val="both"/>
        <w:rPr>
          <w:rFonts w:eastAsia="Times New Roman"/>
          <w:i/>
          <w:iCs/>
          <w:sz w:val="28"/>
          <w:szCs w:val="28"/>
        </w:rPr>
      </w:pPr>
      <w:r>
        <w:rPr>
          <w:rFonts w:eastAsia="Times New Roman"/>
          <w:i/>
          <w:iCs/>
          <w:sz w:val="28"/>
          <w:szCs w:val="28"/>
        </w:rPr>
        <w:t xml:space="preserve">I температурной зоне </w:t>
      </w:r>
      <w:r>
        <w:rPr>
          <w:rFonts w:eastAsia="Times New Roman"/>
          <w:sz w:val="28"/>
          <w:szCs w:val="28"/>
        </w:rPr>
        <w:t>температура обратной воды от</w:t>
      </w:r>
      <w:r>
        <w:rPr>
          <w:rFonts w:eastAsia="Times New Roman"/>
          <w:i/>
          <w:iCs/>
          <w:sz w:val="28"/>
          <w:szCs w:val="28"/>
        </w:rPr>
        <w:t xml:space="preserve"> </w:t>
      </w:r>
      <w:r>
        <w:rPr>
          <w:rFonts w:eastAsia="Times New Roman"/>
          <w:sz w:val="28"/>
          <w:szCs w:val="28"/>
        </w:rPr>
        <w:t>вентиляционного калорифера повышается по линейному закону. Как показывают расчеты, при температуре наружного воздуха t</w:t>
      </w:r>
      <w:r>
        <w:rPr>
          <w:rFonts w:eastAsia="Times New Roman"/>
          <w:sz w:val="18"/>
          <w:szCs w:val="18"/>
        </w:rPr>
        <w:t>Н</w:t>
      </w:r>
      <w:r>
        <w:rPr>
          <w:rFonts w:eastAsia="Times New Roman"/>
          <w:sz w:val="28"/>
          <w:szCs w:val="28"/>
        </w:rPr>
        <w:t xml:space="preserve"> </w:t>
      </w:r>
      <w:r>
        <w:rPr>
          <w:rFonts w:ascii="Symbol" w:eastAsia="Symbol" w:hAnsi="Symbol" w:cs="Symbol"/>
          <w:sz w:val="28"/>
          <w:szCs w:val="28"/>
        </w:rPr>
        <w:t></w:t>
      </w:r>
      <w:r>
        <w:rPr>
          <w:rFonts w:eastAsia="Times New Roman"/>
          <w:sz w:val="28"/>
          <w:szCs w:val="28"/>
        </w:rPr>
        <w:t xml:space="preserve"> +8</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 xml:space="preserve">С температура обратной воды после вентиляционного калорифера </w:t>
      </w:r>
      <w:r>
        <w:rPr>
          <w:rFonts w:ascii="Symbol" w:eastAsia="Symbol" w:hAnsi="Symbol" w:cs="Symbol"/>
          <w:sz w:val="28"/>
          <w:szCs w:val="28"/>
        </w:rPr>
        <w:t></w:t>
      </w:r>
      <w:r>
        <w:rPr>
          <w:rFonts w:eastAsia="Times New Roman"/>
          <w:sz w:val="18"/>
          <w:szCs w:val="18"/>
        </w:rPr>
        <w:t>2В</w:t>
      </w:r>
      <w:r>
        <w:rPr>
          <w:rFonts w:eastAsia="Times New Roman"/>
          <w:sz w:val="28"/>
          <w:szCs w:val="28"/>
        </w:rPr>
        <w:t xml:space="preserve"> ~ 55</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С.</w:t>
      </w:r>
    </w:p>
    <w:p w:rsidR="006F63F8" w:rsidRDefault="006F63F8">
      <w:pPr>
        <w:spacing w:line="17" w:lineRule="exact"/>
        <w:rPr>
          <w:rFonts w:eastAsia="Times New Roman"/>
          <w:i/>
          <w:iCs/>
          <w:sz w:val="28"/>
          <w:szCs w:val="28"/>
        </w:rPr>
      </w:pPr>
    </w:p>
    <w:p w:rsidR="006F63F8" w:rsidRDefault="008E145A" w:rsidP="00115B43">
      <w:pPr>
        <w:numPr>
          <w:ilvl w:val="0"/>
          <w:numId w:val="34"/>
        </w:numPr>
        <w:tabs>
          <w:tab w:val="left" w:pos="1169"/>
        </w:tabs>
        <w:spacing w:line="236" w:lineRule="auto"/>
        <w:ind w:right="140" w:firstLine="659"/>
        <w:jc w:val="both"/>
        <w:rPr>
          <w:rFonts w:eastAsia="Times New Roman"/>
          <w:i/>
          <w:iCs/>
          <w:sz w:val="28"/>
          <w:szCs w:val="28"/>
        </w:rPr>
      </w:pPr>
      <w:r>
        <w:rPr>
          <w:rFonts w:eastAsia="Times New Roman"/>
          <w:i/>
          <w:iCs/>
          <w:sz w:val="28"/>
          <w:szCs w:val="28"/>
        </w:rPr>
        <w:t xml:space="preserve">III температурной зоне </w:t>
      </w:r>
      <w:r>
        <w:rPr>
          <w:rFonts w:eastAsia="Times New Roman"/>
          <w:sz w:val="28"/>
          <w:szCs w:val="28"/>
        </w:rPr>
        <w:t>температура обратной воды от</w:t>
      </w:r>
      <w:r>
        <w:rPr>
          <w:rFonts w:eastAsia="Times New Roman"/>
          <w:i/>
          <w:iCs/>
          <w:sz w:val="28"/>
          <w:szCs w:val="28"/>
        </w:rPr>
        <w:t xml:space="preserve"> </w:t>
      </w:r>
      <w:r>
        <w:rPr>
          <w:rFonts w:eastAsia="Times New Roman"/>
          <w:sz w:val="28"/>
          <w:szCs w:val="28"/>
        </w:rPr>
        <w:t xml:space="preserve">вентиляционного калорифера повышается эквидистантно линии </w:t>
      </w:r>
      <w:r>
        <w:rPr>
          <w:rFonts w:ascii="Symbol" w:eastAsia="Symbol" w:hAnsi="Symbol" w:cs="Symbol"/>
          <w:sz w:val="28"/>
          <w:szCs w:val="28"/>
        </w:rPr>
        <w:t></w:t>
      </w:r>
      <w:r>
        <w:rPr>
          <w:rFonts w:eastAsia="Times New Roman"/>
          <w:sz w:val="18"/>
          <w:szCs w:val="18"/>
        </w:rPr>
        <w:t>1</w:t>
      </w:r>
      <w:r>
        <w:rPr>
          <w:rFonts w:eastAsia="Times New Roman"/>
          <w:sz w:val="28"/>
          <w:szCs w:val="28"/>
        </w:rPr>
        <w:t>. Как показывают расчеты, при температуре наружного воздуха t</w:t>
      </w:r>
      <w:r>
        <w:rPr>
          <w:rFonts w:eastAsia="Times New Roman"/>
          <w:sz w:val="18"/>
          <w:szCs w:val="18"/>
        </w:rPr>
        <w:t>Н</w:t>
      </w:r>
      <w:r>
        <w:rPr>
          <w:rFonts w:eastAsia="Times New Roman"/>
          <w:sz w:val="28"/>
          <w:szCs w:val="28"/>
        </w:rPr>
        <w:t xml:space="preserve"> </w:t>
      </w:r>
      <w:r>
        <w:rPr>
          <w:rFonts w:ascii="Symbol" w:eastAsia="Symbol" w:hAnsi="Symbol" w:cs="Symbol"/>
          <w:sz w:val="28"/>
          <w:szCs w:val="28"/>
        </w:rPr>
        <w:t></w:t>
      </w:r>
      <w:r>
        <w:rPr>
          <w:rFonts w:eastAsia="Times New Roman"/>
          <w:sz w:val="28"/>
          <w:szCs w:val="28"/>
        </w:rPr>
        <w:t xml:space="preserve"> t</w:t>
      </w:r>
      <w:r>
        <w:rPr>
          <w:rFonts w:eastAsia="Times New Roman"/>
          <w:sz w:val="18"/>
          <w:szCs w:val="18"/>
        </w:rPr>
        <w:t>НО</w:t>
      </w:r>
    </w:p>
    <w:p w:rsidR="006F63F8" w:rsidRDefault="006F63F8">
      <w:pPr>
        <w:spacing w:line="5" w:lineRule="exact"/>
        <w:rPr>
          <w:sz w:val="20"/>
          <w:szCs w:val="20"/>
        </w:rPr>
      </w:pPr>
    </w:p>
    <w:p w:rsidR="006F63F8" w:rsidRDefault="008E145A">
      <w:pPr>
        <w:spacing w:line="239" w:lineRule="auto"/>
        <w:ind w:right="140"/>
        <w:rPr>
          <w:sz w:val="20"/>
          <w:szCs w:val="20"/>
        </w:rPr>
      </w:pPr>
      <w:r>
        <w:rPr>
          <w:rFonts w:eastAsia="Times New Roman"/>
          <w:sz w:val="28"/>
          <w:szCs w:val="28"/>
        </w:rPr>
        <w:t xml:space="preserve">температура обратной воды после вентиляционного калорифера </w:t>
      </w:r>
      <w:r>
        <w:rPr>
          <w:rFonts w:ascii="Symbol" w:eastAsia="Symbol" w:hAnsi="Symbol" w:cs="Symbol"/>
          <w:sz w:val="28"/>
          <w:szCs w:val="28"/>
        </w:rPr>
        <w:t></w:t>
      </w:r>
      <w:r>
        <w:rPr>
          <w:rFonts w:eastAsia="Times New Roman"/>
          <w:sz w:val="18"/>
          <w:szCs w:val="18"/>
        </w:rPr>
        <w:t>2В</w:t>
      </w:r>
      <w:r>
        <w:rPr>
          <w:rFonts w:eastAsia="Times New Roman"/>
          <w:sz w:val="28"/>
          <w:szCs w:val="28"/>
        </w:rPr>
        <w:t xml:space="preserve"> ~ 75 ÷ 95</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С.</w:t>
      </w:r>
    </w:p>
    <w:p w:rsidR="006F63F8" w:rsidRDefault="006F63F8">
      <w:pPr>
        <w:spacing w:line="61" w:lineRule="exact"/>
        <w:rPr>
          <w:sz w:val="20"/>
          <w:szCs w:val="20"/>
        </w:rPr>
      </w:pPr>
    </w:p>
    <w:p w:rsidR="006F63F8" w:rsidRDefault="006F63F8">
      <w:pPr>
        <w:ind w:right="140"/>
        <w:jc w:val="center"/>
        <w:rPr>
          <w:sz w:val="20"/>
          <w:szCs w:val="20"/>
        </w:rPr>
      </w:pPr>
    </w:p>
    <w:p w:rsidR="006F63F8" w:rsidRDefault="006F63F8">
      <w:pPr>
        <w:sectPr w:rsidR="006F63F8">
          <w:pgSz w:w="11900" w:h="16838"/>
          <w:pgMar w:top="1440" w:right="986" w:bottom="378" w:left="1420" w:header="0" w:footer="0" w:gutter="0"/>
          <w:cols w:space="720" w:equalWidth="0">
            <w:col w:w="9500"/>
          </w:cols>
        </w:sectPr>
      </w:pPr>
    </w:p>
    <w:p w:rsidR="006F63F8" w:rsidRDefault="006F63F8">
      <w:pPr>
        <w:spacing w:line="30" w:lineRule="exact"/>
        <w:rPr>
          <w:sz w:val="20"/>
          <w:szCs w:val="20"/>
        </w:rPr>
      </w:pPr>
    </w:p>
    <w:p w:rsidR="006F63F8" w:rsidRDefault="008E145A">
      <w:pPr>
        <w:ind w:left="660"/>
        <w:rPr>
          <w:sz w:val="20"/>
          <w:szCs w:val="20"/>
        </w:rPr>
      </w:pPr>
      <w:r>
        <w:rPr>
          <w:rFonts w:eastAsia="Times New Roman"/>
          <w:b/>
          <w:bCs/>
          <w:i/>
          <w:iCs/>
          <w:sz w:val="28"/>
          <w:szCs w:val="28"/>
        </w:rPr>
        <w:t>Регулирование нагрузки ГВС</w:t>
      </w:r>
    </w:p>
    <w:p w:rsidR="006F63F8" w:rsidRDefault="006F63F8">
      <w:pPr>
        <w:spacing w:line="246" w:lineRule="exact"/>
        <w:rPr>
          <w:sz w:val="20"/>
          <w:szCs w:val="20"/>
        </w:rPr>
      </w:pPr>
    </w:p>
    <w:p w:rsidR="006F63F8" w:rsidRDefault="008E145A">
      <w:pPr>
        <w:spacing w:line="236" w:lineRule="auto"/>
        <w:ind w:firstLine="660"/>
        <w:jc w:val="both"/>
        <w:rPr>
          <w:sz w:val="20"/>
          <w:szCs w:val="20"/>
        </w:rPr>
      </w:pPr>
      <w:r>
        <w:rPr>
          <w:rFonts w:eastAsia="Times New Roman"/>
          <w:sz w:val="28"/>
          <w:szCs w:val="28"/>
        </w:rPr>
        <w:t>При двухступенчатых схемах присоединения водонагревателей ГВС расчетный расход сетевой воды на нужды горячего водоснабжения определяется по формулам, кг/с:</w:t>
      </w:r>
    </w:p>
    <w:p w:rsidR="006F63F8" w:rsidRDefault="006F63F8">
      <w:pPr>
        <w:spacing w:line="154" w:lineRule="exact"/>
        <w:rPr>
          <w:sz w:val="20"/>
          <w:szCs w:val="20"/>
        </w:rPr>
      </w:pPr>
    </w:p>
    <w:p w:rsidR="006F63F8" w:rsidRDefault="008E145A">
      <w:pPr>
        <w:ind w:left="8820"/>
        <w:rPr>
          <w:sz w:val="20"/>
          <w:szCs w:val="20"/>
        </w:rPr>
      </w:pPr>
      <w:r>
        <w:rPr>
          <w:rFonts w:eastAsia="Times New Roman"/>
          <w:sz w:val="28"/>
          <w:szCs w:val="28"/>
        </w:rPr>
        <w:t>(9.6)</w:t>
      </w:r>
    </w:p>
    <w:p w:rsidR="006F63F8" w:rsidRDefault="008E145A">
      <w:pPr>
        <w:spacing w:line="20" w:lineRule="exact"/>
        <w:rPr>
          <w:sz w:val="20"/>
          <w:szCs w:val="20"/>
        </w:rPr>
      </w:pPr>
      <w:r>
        <w:rPr>
          <w:noProof/>
          <w:sz w:val="20"/>
          <w:szCs w:val="20"/>
        </w:rPr>
        <w:drawing>
          <wp:anchor distT="0" distB="0" distL="114300" distR="114300" simplePos="0" relativeHeight="251634688" behindDoc="1" locked="0" layoutInCell="0" allowOverlap="1">
            <wp:simplePos x="0" y="0"/>
            <wp:positionH relativeFrom="column">
              <wp:posOffset>1467485</wp:posOffset>
            </wp:positionH>
            <wp:positionV relativeFrom="paragraph">
              <wp:posOffset>-158115</wp:posOffset>
            </wp:positionV>
            <wp:extent cx="2866390" cy="476250"/>
            <wp:effectExtent l="0" t="0" r="0" b="0"/>
            <wp:wrapNone/>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37" cstate="print">
                      <a:extLst/>
                    </a:blip>
                    <a:srcRect/>
                    <a:stretch>
                      <a:fillRect/>
                    </a:stretch>
                  </pic:blipFill>
                  <pic:spPr bwMode="auto">
                    <a:xfrm>
                      <a:off x="0" y="0"/>
                      <a:ext cx="2866390" cy="47625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364" w:lineRule="exact"/>
        <w:rPr>
          <w:sz w:val="20"/>
          <w:szCs w:val="20"/>
        </w:rPr>
      </w:pPr>
    </w:p>
    <w:p w:rsidR="006F63F8" w:rsidRDefault="008E145A">
      <w:pPr>
        <w:rPr>
          <w:sz w:val="20"/>
          <w:szCs w:val="20"/>
        </w:rPr>
      </w:pPr>
      <w:r>
        <w:rPr>
          <w:rFonts w:eastAsia="Times New Roman"/>
          <w:sz w:val="28"/>
          <w:szCs w:val="28"/>
        </w:rPr>
        <w:t>или</w:t>
      </w:r>
    </w:p>
    <w:p w:rsidR="006F63F8" w:rsidRDefault="006F63F8">
      <w:pPr>
        <w:spacing w:line="151" w:lineRule="exact"/>
        <w:rPr>
          <w:sz w:val="20"/>
          <w:szCs w:val="20"/>
        </w:rPr>
      </w:pPr>
    </w:p>
    <w:p w:rsidR="006F63F8" w:rsidRDefault="008E145A">
      <w:pPr>
        <w:ind w:left="8820"/>
        <w:rPr>
          <w:sz w:val="20"/>
          <w:szCs w:val="20"/>
        </w:rPr>
      </w:pPr>
      <w:r>
        <w:rPr>
          <w:rFonts w:eastAsia="Times New Roman"/>
          <w:sz w:val="28"/>
          <w:szCs w:val="28"/>
        </w:rPr>
        <w:t>(9.7)</w:t>
      </w:r>
    </w:p>
    <w:p w:rsidR="006F63F8" w:rsidRDefault="008E145A">
      <w:pPr>
        <w:spacing w:line="20" w:lineRule="exact"/>
        <w:rPr>
          <w:sz w:val="20"/>
          <w:szCs w:val="20"/>
        </w:rPr>
      </w:pPr>
      <w:r>
        <w:rPr>
          <w:noProof/>
          <w:sz w:val="20"/>
          <w:szCs w:val="20"/>
        </w:rPr>
        <w:drawing>
          <wp:anchor distT="0" distB="0" distL="114300" distR="114300" simplePos="0" relativeHeight="251635712" behindDoc="1" locked="0" layoutInCell="0" allowOverlap="1">
            <wp:simplePos x="0" y="0"/>
            <wp:positionH relativeFrom="column">
              <wp:posOffset>2139950</wp:posOffset>
            </wp:positionH>
            <wp:positionV relativeFrom="paragraph">
              <wp:posOffset>-170180</wp:posOffset>
            </wp:positionV>
            <wp:extent cx="1915160" cy="476250"/>
            <wp:effectExtent l="0" t="0" r="0" b="0"/>
            <wp:wrapNone/>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38" cstate="print">
                      <a:extLst/>
                    </a:blip>
                    <a:srcRect/>
                    <a:stretch>
                      <a:fillRect/>
                    </a:stretch>
                  </pic:blipFill>
                  <pic:spPr bwMode="auto">
                    <a:xfrm>
                      <a:off x="0" y="0"/>
                      <a:ext cx="1915160" cy="47625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69" w:lineRule="exact"/>
        <w:rPr>
          <w:sz w:val="20"/>
          <w:szCs w:val="20"/>
        </w:rPr>
      </w:pPr>
    </w:p>
    <w:p w:rsidR="006F63F8" w:rsidRDefault="008E145A">
      <w:pPr>
        <w:tabs>
          <w:tab w:val="left" w:pos="860"/>
        </w:tabs>
        <w:ind w:left="880" w:hanging="879"/>
        <w:jc w:val="both"/>
        <w:rPr>
          <w:sz w:val="20"/>
          <w:szCs w:val="20"/>
        </w:rPr>
      </w:pPr>
      <w:r>
        <w:rPr>
          <w:rFonts w:eastAsia="Times New Roman"/>
          <w:sz w:val="28"/>
          <w:szCs w:val="28"/>
        </w:rPr>
        <w:t xml:space="preserve">где </w:t>
      </w:r>
      <w:r>
        <w:rPr>
          <w:rFonts w:ascii="Symbol" w:eastAsia="Symbol" w:hAnsi="Symbol" w:cs="Symbol"/>
          <w:sz w:val="28"/>
          <w:szCs w:val="28"/>
        </w:rPr>
        <w:t></w:t>
      </w:r>
      <w:r>
        <w:rPr>
          <w:rFonts w:eastAsia="Times New Roman"/>
          <w:i/>
          <w:iCs/>
          <w:sz w:val="28"/>
          <w:szCs w:val="28"/>
        </w:rPr>
        <w:t>′</w:t>
      </w:r>
      <w:r>
        <w:rPr>
          <w:rFonts w:eastAsia="Times New Roman"/>
          <w:sz w:val="18"/>
          <w:szCs w:val="18"/>
        </w:rPr>
        <w:t>1</w:t>
      </w:r>
      <w:r>
        <w:rPr>
          <w:sz w:val="20"/>
          <w:szCs w:val="20"/>
        </w:rPr>
        <w:tab/>
      </w:r>
      <w:r>
        <w:rPr>
          <w:rFonts w:eastAsia="Times New Roman"/>
          <w:sz w:val="28"/>
          <w:szCs w:val="28"/>
        </w:rPr>
        <w:t xml:space="preserve">– температура воды в подающем теплопроводе в точке «излома» температурного графика, </w:t>
      </w:r>
      <w:r>
        <w:rPr>
          <w:rFonts w:ascii="Symbol" w:eastAsia="Symbol" w:hAnsi="Symbol" w:cs="Symbol"/>
          <w:sz w:val="28"/>
          <w:szCs w:val="28"/>
        </w:rPr>
        <w:t></w:t>
      </w:r>
      <w:r>
        <w:rPr>
          <w:rFonts w:eastAsia="Times New Roman"/>
          <w:sz w:val="28"/>
          <w:szCs w:val="28"/>
        </w:rPr>
        <w:t>С;</w:t>
      </w:r>
    </w:p>
    <w:p w:rsidR="006F63F8" w:rsidRDefault="006F63F8">
      <w:pPr>
        <w:spacing w:line="39" w:lineRule="exact"/>
        <w:rPr>
          <w:sz w:val="20"/>
          <w:szCs w:val="20"/>
        </w:rPr>
      </w:pPr>
    </w:p>
    <w:p w:rsidR="006F63F8" w:rsidRDefault="008E145A" w:rsidP="00115B43">
      <w:pPr>
        <w:numPr>
          <w:ilvl w:val="0"/>
          <w:numId w:val="35"/>
        </w:numPr>
        <w:tabs>
          <w:tab w:val="left" w:pos="698"/>
        </w:tabs>
        <w:spacing w:line="233" w:lineRule="auto"/>
        <w:ind w:left="880" w:hanging="328"/>
        <w:rPr>
          <w:rFonts w:ascii="Symbol" w:eastAsia="Symbol" w:hAnsi="Symbol" w:cs="Symbol"/>
          <w:sz w:val="28"/>
          <w:szCs w:val="28"/>
        </w:rPr>
      </w:pPr>
      <w:r>
        <w:rPr>
          <w:rFonts w:eastAsia="Times New Roman"/>
          <w:i/>
          <w:iCs/>
          <w:sz w:val="28"/>
          <w:szCs w:val="28"/>
        </w:rPr>
        <w:t>′</w:t>
      </w:r>
      <w:r>
        <w:rPr>
          <w:rFonts w:eastAsia="Times New Roman"/>
          <w:sz w:val="18"/>
          <w:szCs w:val="18"/>
        </w:rPr>
        <w:t>2</w:t>
      </w:r>
      <w:r>
        <w:rPr>
          <w:rFonts w:eastAsia="Times New Roman"/>
          <w:i/>
          <w:iCs/>
          <w:sz w:val="28"/>
          <w:szCs w:val="28"/>
        </w:rPr>
        <w:t xml:space="preserve"> </w:t>
      </w:r>
      <w:r>
        <w:rPr>
          <w:rFonts w:eastAsia="Times New Roman"/>
          <w:sz w:val="28"/>
          <w:szCs w:val="28"/>
        </w:rPr>
        <w:t>–</w:t>
      </w:r>
      <w:r>
        <w:rPr>
          <w:rFonts w:eastAsia="Times New Roman"/>
          <w:i/>
          <w:iCs/>
          <w:sz w:val="28"/>
          <w:szCs w:val="28"/>
        </w:rPr>
        <w:t xml:space="preserve"> </w:t>
      </w:r>
      <w:r>
        <w:rPr>
          <w:rFonts w:eastAsia="Times New Roman"/>
          <w:sz w:val="28"/>
          <w:szCs w:val="28"/>
        </w:rPr>
        <w:t>температура воды в обратном теплопроводе в точке</w:t>
      </w:r>
      <w:r>
        <w:rPr>
          <w:rFonts w:eastAsia="Times New Roman"/>
          <w:i/>
          <w:iCs/>
          <w:sz w:val="28"/>
          <w:szCs w:val="28"/>
        </w:rPr>
        <w:t xml:space="preserve"> </w:t>
      </w:r>
      <w:r>
        <w:rPr>
          <w:rFonts w:eastAsia="Times New Roman"/>
          <w:sz w:val="28"/>
          <w:szCs w:val="28"/>
        </w:rPr>
        <w:t>«излома»</w:t>
      </w:r>
      <w:r>
        <w:rPr>
          <w:rFonts w:eastAsia="Times New Roman"/>
          <w:i/>
          <w:iCs/>
          <w:sz w:val="28"/>
          <w:szCs w:val="28"/>
        </w:rPr>
        <w:t xml:space="preserve"> </w:t>
      </w:r>
      <w:r>
        <w:rPr>
          <w:rFonts w:eastAsia="Times New Roman"/>
          <w:sz w:val="28"/>
          <w:szCs w:val="28"/>
        </w:rPr>
        <w:t xml:space="preserve">температурного графика, </w:t>
      </w:r>
      <w:r>
        <w:rPr>
          <w:rFonts w:ascii="Symbol" w:eastAsia="Symbol" w:hAnsi="Symbol" w:cs="Symbol"/>
          <w:sz w:val="28"/>
          <w:szCs w:val="28"/>
        </w:rPr>
        <w:t></w:t>
      </w:r>
      <w:r>
        <w:rPr>
          <w:rFonts w:eastAsia="Times New Roman"/>
          <w:sz w:val="28"/>
          <w:szCs w:val="28"/>
        </w:rPr>
        <w:t>С;</w:t>
      </w:r>
    </w:p>
    <w:p w:rsidR="006F63F8" w:rsidRDefault="006F63F8">
      <w:pPr>
        <w:spacing w:line="2" w:lineRule="exact"/>
        <w:rPr>
          <w:sz w:val="20"/>
          <w:szCs w:val="20"/>
        </w:rPr>
      </w:pPr>
    </w:p>
    <w:p w:rsidR="006F63F8" w:rsidRDefault="008E145A">
      <w:pPr>
        <w:tabs>
          <w:tab w:val="left" w:pos="860"/>
        </w:tabs>
        <w:ind w:left="880" w:hanging="300"/>
        <w:jc w:val="both"/>
        <w:rPr>
          <w:sz w:val="20"/>
          <w:szCs w:val="20"/>
        </w:rPr>
      </w:pPr>
      <w:r>
        <w:rPr>
          <w:rFonts w:ascii="Symbol" w:eastAsia="Symbol" w:hAnsi="Symbol" w:cs="Symbol"/>
          <w:sz w:val="27"/>
          <w:szCs w:val="27"/>
        </w:rPr>
        <w:t></w:t>
      </w:r>
      <w:r>
        <w:rPr>
          <w:rFonts w:eastAsia="Times New Roman"/>
          <w:sz w:val="18"/>
          <w:szCs w:val="18"/>
        </w:rPr>
        <w:t>П</w:t>
      </w:r>
      <w:r>
        <w:rPr>
          <w:sz w:val="20"/>
          <w:szCs w:val="20"/>
        </w:rPr>
        <w:tab/>
      </w:r>
      <w:r>
        <w:rPr>
          <w:rFonts w:eastAsia="Times New Roman"/>
          <w:sz w:val="28"/>
          <w:szCs w:val="28"/>
        </w:rPr>
        <w:t xml:space="preserve">– температура водопроводной воды после водонагревателя первой ступени в точке «излома» температурного графика, </w:t>
      </w:r>
      <w:r>
        <w:rPr>
          <w:rFonts w:ascii="Symbol" w:eastAsia="Symbol" w:hAnsi="Symbol" w:cs="Symbol"/>
          <w:sz w:val="28"/>
          <w:szCs w:val="28"/>
        </w:rPr>
        <w:t></w:t>
      </w:r>
      <w:r>
        <w:rPr>
          <w:rFonts w:eastAsia="Times New Roman"/>
          <w:sz w:val="28"/>
          <w:szCs w:val="28"/>
        </w:rPr>
        <w:t xml:space="preserve">С; допускается принимать </w:t>
      </w:r>
      <w:r>
        <w:rPr>
          <w:rFonts w:ascii="Symbol" w:eastAsia="Symbol" w:hAnsi="Symbol" w:cs="Symbol"/>
          <w:sz w:val="28"/>
          <w:szCs w:val="28"/>
        </w:rPr>
        <w:t></w:t>
      </w:r>
      <w:r>
        <w:rPr>
          <w:rFonts w:eastAsia="Times New Roman"/>
          <w:sz w:val="18"/>
          <w:szCs w:val="18"/>
        </w:rPr>
        <w:t>П</w:t>
      </w:r>
      <w:r>
        <w:rPr>
          <w:rFonts w:eastAsia="Times New Roman"/>
          <w:sz w:val="28"/>
          <w:szCs w:val="28"/>
        </w:rPr>
        <w:t xml:space="preserve"> </w:t>
      </w:r>
      <w:r>
        <w:rPr>
          <w:rFonts w:ascii="Symbol" w:eastAsia="Symbol" w:hAnsi="Symbol" w:cs="Symbol"/>
          <w:sz w:val="28"/>
          <w:szCs w:val="28"/>
        </w:rPr>
        <w:t></w:t>
      </w:r>
      <w:r>
        <w:rPr>
          <w:rFonts w:ascii="Symbol" w:eastAsia="Symbol" w:hAnsi="Symbol" w:cs="Symbol"/>
          <w:sz w:val="28"/>
          <w:szCs w:val="28"/>
        </w:rPr>
        <w:t></w:t>
      </w:r>
      <w:r>
        <w:rPr>
          <w:rFonts w:ascii="Symbol" w:eastAsia="Symbol" w:hAnsi="Symbol" w:cs="Symbol"/>
          <w:sz w:val="28"/>
          <w:szCs w:val="28"/>
        </w:rPr>
        <w:t></w:t>
      </w:r>
      <w:r>
        <w:rPr>
          <w:rFonts w:eastAsia="Times New Roman"/>
          <w:i/>
          <w:iCs/>
          <w:sz w:val="28"/>
          <w:szCs w:val="28"/>
        </w:rPr>
        <w:t>′</w:t>
      </w:r>
      <w:r>
        <w:rPr>
          <w:rFonts w:eastAsia="Times New Roman"/>
          <w:sz w:val="18"/>
          <w:szCs w:val="18"/>
        </w:rPr>
        <w:t>2</w:t>
      </w:r>
      <w:r>
        <w:rPr>
          <w:rFonts w:eastAsia="Times New Roman"/>
          <w:sz w:val="28"/>
          <w:szCs w:val="28"/>
        </w:rPr>
        <w:t xml:space="preserve"> – 5</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С;</w:t>
      </w:r>
    </w:p>
    <w:p w:rsidR="006F63F8" w:rsidRDefault="006F63F8">
      <w:pPr>
        <w:spacing w:line="21" w:lineRule="exact"/>
        <w:rPr>
          <w:sz w:val="20"/>
          <w:szCs w:val="20"/>
        </w:rPr>
      </w:pPr>
    </w:p>
    <w:p w:rsidR="006F63F8" w:rsidRDefault="008E145A">
      <w:pPr>
        <w:ind w:left="580"/>
        <w:rPr>
          <w:sz w:val="20"/>
          <w:szCs w:val="20"/>
        </w:rPr>
      </w:pPr>
      <w:r>
        <w:rPr>
          <w:rFonts w:ascii="Symbol" w:eastAsia="Symbol" w:hAnsi="Symbol" w:cs="Symbol"/>
          <w:sz w:val="27"/>
          <w:szCs w:val="27"/>
        </w:rPr>
        <w:t></w:t>
      </w:r>
      <w:r>
        <w:rPr>
          <w:rFonts w:eastAsia="Times New Roman"/>
          <w:sz w:val="18"/>
          <w:szCs w:val="18"/>
        </w:rPr>
        <w:t xml:space="preserve">Х.З </w:t>
      </w:r>
      <w:r>
        <w:rPr>
          <w:rFonts w:eastAsia="Times New Roman"/>
          <w:sz w:val="27"/>
          <w:szCs w:val="27"/>
        </w:rPr>
        <w:t>–</w:t>
      </w:r>
      <w:r>
        <w:rPr>
          <w:rFonts w:eastAsia="Times New Roman"/>
          <w:sz w:val="18"/>
          <w:szCs w:val="18"/>
        </w:rPr>
        <w:t xml:space="preserve"> </w:t>
      </w:r>
      <w:r>
        <w:rPr>
          <w:rFonts w:eastAsia="Times New Roman"/>
          <w:sz w:val="27"/>
          <w:szCs w:val="27"/>
        </w:rPr>
        <w:t>температура водопроводной воды в зимний период,</w:t>
      </w:r>
      <w:r>
        <w:rPr>
          <w:rFonts w:eastAsia="Times New Roman"/>
          <w:sz w:val="18"/>
          <w:szCs w:val="18"/>
        </w:rPr>
        <w:t xml:space="preserve"> </w:t>
      </w:r>
      <w:r>
        <w:rPr>
          <w:rFonts w:ascii="Symbol" w:eastAsia="Symbol" w:hAnsi="Symbol" w:cs="Symbol"/>
          <w:sz w:val="27"/>
          <w:szCs w:val="27"/>
        </w:rPr>
        <w:t></w:t>
      </w:r>
      <w:r>
        <w:rPr>
          <w:rFonts w:eastAsia="Times New Roman"/>
          <w:sz w:val="18"/>
          <w:szCs w:val="18"/>
        </w:rPr>
        <w:t xml:space="preserve">Х.З </w:t>
      </w:r>
      <w:r>
        <w:rPr>
          <w:rFonts w:ascii="Symbol" w:eastAsia="Symbol" w:hAnsi="Symbol" w:cs="Symbol"/>
          <w:sz w:val="27"/>
          <w:szCs w:val="27"/>
        </w:rPr>
        <w:t></w:t>
      </w:r>
      <w:r>
        <w:rPr>
          <w:rFonts w:eastAsia="Times New Roman"/>
          <w:sz w:val="18"/>
          <w:szCs w:val="18"/>
        </w:rPr>
        <w:t xml:space="preserve"> </w:t>
      </w:r>
      <w:r>
        <w:rPr>
          <w:rFonts w:eastAsia="Times New Roman"/>
          <w:sz w:val="27"/>
          <w:szCs w:val="27"/>
        </w:rPr>
        <w:t>5</w:t>
      </w:r>
      <w:r>
        <w:rPr>
          <w:rFonts w:ascii="Symbol" w:eastAsia="Symbol" w:hAnsi="Symbol" w:cs="Symbol"/>
          <w:sz w:val="27"/>
          <w:szCs w:val="27"/>
        </w:rPr>
        <w:t></w:t>
      </w:r>
      <w:r>
        <w:rPr>
          <w:rFonts w:ascii="Symbol" w:eastAsia="Symbol" w:hAnsi="Symbol" w:cs="Symbol"/>
          <w:sz w:val="27"/>
          <w:szCs w:val="27"/>
        </w:rPr>
        <w:t></w:t>
      </w:r>
      <w:r>
        <w:rPr>
          <w:rFonts w:eastAsia="Times New Roman"/>
          <w:sz w:val="27"/>
          <w:szCs w:val="27"/>
        </w:rPr>
        <w:t>С.</w:t>
      </w:r>
    </w:p>
    <w:p w:rsidR="006F63F8" w:rsidRDefault="006F63F8">
      <w:pPr>
        <w:spacing w:line="208" w:lineRule="exact"/>
        <w:rPr>
          <w:sz w:val="20"/>
          <w:szCs w:val="20"/>
        </w:rPr>
      </w:pPr>
    </w:p>
    <w:p w:rsidR="006F63F8" w:rsidRDefault="008E145A">
      <w:pPr>
        <w:spacing w:line="234" w:lineRule="auto"/>
        <w:ind w:firstLine="660"/>
        <w:jc w:val="both"/>
        <w:rPr>
          <w:sz w:val="20"/>
          <w:szCs w:val="20"/>
        </w:rPr>
      </w:pPr>
      <w:r>
        <w:rPr>
          <w:rFonts w:eastAsia="Times New Roman"/>
          <w:sz w:val="28"/>
          <w:szCs w:val="28"/>
        </w:rPr>
        <w:t>Расчетный расход воды в двухтрубных тепловых сетях в неотопи-тельном периоде определяется по формуле, кг/с:</w:t>
      </w:r>
    </w:p>
    <w:p w:rsidR="006F63F8" w:rsidRDefault="008E145A">
      <w:pPr>
        <w:spacing w:line="20" w:lineRule="exact"/>
        <w:rPr>
          <w:sz w:val="20"/>
          <w:szCs w:val="20"/>
        </w:rPr>
      </w:pPr>
      <w:r>
        <w:rPr>
          <w:noProof/>
          <w:sz w:val="20"/>
          <w:szCs w:val="20"/>
        </w:rPr>
        <w:drawing>
          <wp:anchor distT="0" distB="0" distL="114300" distR="114300" simplePos="0" relativeHeight="251636736" behindDoc="1" locked="0" layoutInCell="0" allowOverlap="1">
            <wp:simplePos x="0" y="0"/>
            <wp:positionH relativeFrom="column">
              <wp:posOffset>2359660</wp:posOffset>
            </wp:positionH>
            <wp:positionV relativeFrom="paragraph">
              <wp:posOffset>206375</wp:posOffset>
            </wp:positionV>
            <wp:extent cx="1352550" cy="219710"/>
            <wp:effectExtent l="0" t="0" r="0" b="0"/>
            <wp:wrapNone/>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39" cstate="print">
                      <a:extLst/>
                    </a:blip>
                    <a:srcRect/>
                    <a:stretch>
                      <a:fillRect/>
                    </a:stretch>
                  </pic:blipFill>
                  <pic:spPr bwMode="auto">
                    <a:xfrm>
                      <a:off x="0" y="0"/>
                      <a:ext cx="1352550" cy="219710"/>
                    </a:xfrm>
                    <a:prstGeom prst="rect">
                      <a:avLst/>
                    </a:prstGeom>
                    <a:noFill/>
                  </pic:spPr>
                </pic:pic>
              </a:graphicData>
            </a:graphic>
          </wp:anchor>
        </w:drawing>
      </w:r>
    </w:p>
    <w:p w:rsidR="006F63F8" w:rsidRDefault="006F63F8">
      <w:pPr>
        <w:spacing w:line="310" w:lineRule="exact"/>
        <w:rPr>
          <w:sz w:val="20"/>
          <w:szCs w:val="20"/>
        </w:rPr>
      </w:pPr>
    </w:p>
    <w:tbl>
      <w:tblPr>
        <w:tblW w:w="0" w:type="auto"/>
        <w:tblInd w:w="5940" w:type="dxa"/>
        <w:tblLayout w:type="fixed"/>
        <w:tblCellMar>
          <w:left w:w="0" w:type="dxa"/>
          <w:right w:w="0" w:type="dxa"/>
        </w:tblCellMar>
        <w:tblLook w:val="04A0" w:firstRow="1" w:lastRow="0" w:firstColumn="1" w:lastColumn="0" w:noHBand="0" w:noVBand="1"/>
      </w:tblPr>
      <w:tblGrid>
        <w:gridCol w:w="1480"/>
        <w:gridCol w:w="1940"/>
      </w:tblGrid>
      <w:tr w:rsidR="006F63F8">
        <w:trPr>
          <w:trHeight w:val="322"/>
        </w:trPr>
        <w:tc>
          <w:tcPr>
            <w:tcW w:w="1480" w:type="dxa"/>
            <w:vAlign w:val="bottom"/>
          </w:tcPr>
          <w:p w:rsidR="006F63F8" w:rsidRDefault="008E145A">
            <w:pPr>
              <w:ind w:right="1260"/>
              <w:jc w:val="right"/>
              <w:rPr>
                <w:sz w:val="20"/>
                <w:szCs w:val="20"/>
              </w:rPr>
            </w:pPr>
            <w:r>
              <w:rPr>
                <w:rFonts w:eastAsia="Times New Roman"/>
                <w:w w:val="84"/>
                <w:sz w:val="28"/>
                <w:szCs w:val="28"/>
              </w:rPr>
              <w:t>,</w:t>
            </w:r>
          </w:p>
        </w:tc>
        <w:tc>
          <w:tcPr>
            <w:tcW w:w="1940" w:type="dxa"/>
            <w:vAlign w:val="bottom"/>
          </w:tcPr>
          <w:p w:rsidR="006F63F8" w:rsidRDefault="008E145A">
            <w:pPr>
              <w:jc w:val="right"/>
              <w:rPr>
                <w:sz w:val="20"/>
                <w:szCs w:val="20"/>
              </w:rPr>
            </w:pPr>
            <w:r>
              <w:rPr>
                <w:rFonts w:eastAsia="Times New Roman"/>
                <w:sz w:val="28"/>
                <w:szCs w:val="28"/>
              </w:rPr>
              <w:t>(9.8)</w:t>
            </w:r>
          </w:p>
        </w:tc>
      </w:tr>
    </w:tbl>
    <w:p w:rsidR="006F63F8" w:rsidRDefault="006F63F8">
      <w:pPr>
        <w:spacing w:line="263" w:lineRule="exact"/>
        <w:rPr>
          <w:sz w:val="20"/>
          <w:szCs w:val="20"/>
        </w:rPr>
      </w:pPr>
    </w:p>
    <w:p w:rsidR="006F63F8" w:rsidRDefault="008E145A">
      <w:pPr>
        <w:spacing w:line="237" w:lineRule="auto"/>
        <w:ind w:left="840" w:hanging="850"/>
        <w:jc w:val="both"/>
        <w:rPr>
          <w:sz w:val="20"/>
          <w:szCs w:val="20"/>
        </w:rPr>
      </w:pPr>
      <w:r>
        <w:rPr>
          <w:rFonts w:eastAsia="Times New Roman"/>
          <w:sz w:val="28"/>
          <w:szCs w:val="28"/>
        </w:rPr>
        <w:t xml:space="preserve">где β – коэффициент, учитывающий изменение среднего расхода воды на горячее водоснабжение в неотопительный период по отношению к отопительному периоду; при отсутствии данных рекомендуются следующие значения: для жилищно-коммунального сектора </w:t>
      </w:r>
      <w:r>
        <w:rPr>
          <w:rFonts w:ascii="Symbol" w:eastAsia="Symbol" w:hAnsi="Symbol" w:cs="Symbol"/>
          <w:sz w:val="28"/>
          <w:szCs w:val="28"/>
        </w:rPr>
        <w:t></w:t>
      </w:r>
      <w:r>
        <w:rPr>
          <w:rFonts w:eastAsia="Times New Roman"/>
          <w:sz w:val="28"/>
          <w:szCs w:val="28"/>
        </w:rPr>
        <w:t xml:space="preserve"> = 0,8 (для курортных и южных городов </w:t>
      </w:r>
      <w:r>
        <w:rPr>
          <w:rFonts w:ascii="Symbol" w:eastAsia="Symbol" w:hAnsi="Symbol" w:cs="Symbol"/>
          <w:sz w:val="28"/>
          <w:szCs w:val="28"/>
        </w:rPr>
        <w:t></w:t>
      </w:r>
      <w:r>
        <w:rPr>
          <w:rFonts w:eastAsia="Times New Roman"/>
          <w:sz w:val="28"/>
          <w:szCs w:val="28"/>
        </w:rPr>
        <w:t xml:space="preserve"> = 1,5), для предприятий </w:t>
      </w:r>
      <w:r>
        <w:rPr>
          <w:rFonts w:ascii="Symbol" w:eastAsia="Symbol" w:hAnsi="Symbol" w:cs="Symbol"/>
          <w:sz w:val="28"/>
          <w:szCs w:val="28"/>
        </w:rPr>
        <w:t></w:t>
      </w:r>
      <w:r>
        <w:rPr>
          <w:rFonts w:eastAsia="Times New Roman"/>
          <w:sz w:val="28"/>
          <w:szCs w:val="28"/>
        </w:rPr>
        <w:t xml:space="preserve"> = 1,0.</w:t>
      </w:r>
    </w:p>
    <w:p w:rsidR="006F63F8" w:rsidRDefault="006F63F8">
      <w:pPr>
        <w:spacing w:line="200" w:lineRule="exact"/>
        <w:rPr>
          <w:sz w:val="20"/>
          <w:szCs w:val="20"/>
        </w:rPr>
      </w:pPr>
    </w:p>
    <w:p w:rsidR="006F63F8" w:rsidRDefault="006F63F8">
      <w:pPr>
        <w:spacing w:line="327" w:lineRule="exact"/>
        <w:rPr>
          <w:sz w:val="20"/>
          <w:szCs w:val="20"/>
        </w:rPr>
      </w:pPr>
    </w:p>
    <w:p w:rsidR="006F63F8" w:rsidRDefault="00F15146">
      <w:pPr>
        <w:spacing w:line="249" w:lineRule="auto"/>
        <w:ind w:left="1800" w:right="380" w:hanging="1439"/>
        <w:rPr>
          <w:sz w:val="20"/>
          <w:szCs w:val="20"/>
        </w:rPr>
      </w:pPr>
      <w:r>
        <w:rPr>
          <w:rFonts w:eastAsia="Times New Roman"/>
          <w:b/>
          <w:bCs/>
          <w:sz w:val="25"/>
          <w:szCs w:val="25"/>
        </w:rPr>
        <w:t>12</w:t>
      </w:r>
      <w:r w:rsidR="008E145A">
        <w:rPr>
          <w:rFonts w:eastAsia="Times New Roman"/>
          <w:b/>
          <w:bCs/>
          <w:sz w:val="25"/>
          <w:szCs w:val="25"/>
        </w:rPr>
        <w:t>.2. Регулирование отпуска теплоты по совмещенной тепловой нагрузке. Построение повышенного температурного графика</w:t>
      </w:r>
    </w:p>
    <w:p w:rsidR="006F63F8" w:rsidRDefault="006F63F8">
      <w:pPr>
        <w:spacing w:line="369" w:lineRule="exact"/>
        <w:rPr>
          <w:sz w:val="20"/>
          <w:szCs w:val="20"/>
        </w:rPr>
      </w:pPr>
    </w:p>
    <w:p w:rsidR="006F63F8" w:rsidRDefault="008E145A">
      <w:pPr>
        <w:spacing w:line="227" w:lineRule="auto"/>
        <w:ind w:firstLine="628"/>
        <w:jc w:val="both"/>
        <w:rPr>
          <w:sz w:val="20"/>
          <w:szCs w:val="20"/>
        </w:rPr>
      </w:pPr>
      <w:r>
        <w:rPr>
          <w:rFonts w:eastAsia="Times New Roman"/>
          <w:sz w:val="28"/>
          <w:szCs w:val="28"/>
        </w:rPr>
        <w:t>Поскольку отношение тепловых нагрузок ГВС и отопления составляет Q</w:t>
      </w:r>
      <w:r>
        <w:rPr>
          <w:rFonts w:eastAsia="Times New Roman"/>
          <w:sz w:val="36"/>
          <w:szCs w:val="36"/>
          <w:vertAlign w:val="superscript"/>
        </w:rPr>
        <w:t>СР</w:t>
      </w:r>
      <w:r>
        <w:rPr>
          <w:rFonts w:eastAsia="Times New Roman"/>
          <w:sz w:val="18"/>
          <w:szCs w:val="18"/>
        </w:rPr>
        <w:t>Г</w:t>
      </w:r>
      <w:r>
        <w:rPr>
          <w:rFonts w:eastAsia="Times New Roman"/>
          <w:sz w:val="28"/>
          <w:szCs w:val="28"/>
        </w:rPr>
        <w:t xml:space="preserve"> / Q</w:t>
      </w:r>
      <w:r>
        <w:rPr>
          <w:rFonts w:eastAsia="Times New Roman"/>
          <w:sz w:val="18"/>
          <w:szCs w:val="18"/>
        </w:rPr>
        <w:t>ОР</w:t>
      </w:r>
      <w:r>
        <w:rPr>
          <w:rFonts w:eastAsia="Times New Roman"/>
          <w:sz w:val="28"/>
          <w:szCs w:val="28"/>
        </w:rPr>
        <w:t xml:space="preserve"> = 26,4 / 109,4 = 0,24 &gt; 0,15 и жилищно-коммунальная нагрузка является преобладающей (58 ∙ 100 % / 61 = 95 % &gt; 65 %) для повышения эффективности работы системы теплоснабжения </w:t>
      </w:r>
      <w:r>
        <w:rPr>
          <w:rFonts w:eastAsia="Times New Roman"/>
          <w:b/>
          <w:bCs/>
          <w:i/>
          <w:iCs/>
          <w:sz w:val="28"/>
          <w:szCs w:val="28"/>
        </w:rPr>
        <w:t>принимаем связное</w:t>
      </w:r>
      <w:r>
        <w:rPr>
          <w:rFonts w:eastAsia="Times New Roman"/>
          <w:sz w:val="28"/>
          <w:szCs w:val="28"/>
        </w:rPr>
        <w:t xml:space="preserve"> </w:t>
      </w:r>
      <w:r>
        <w:rPr>
          <w:rFonts w:eastAsia="Times New Roman"/>
          <w:b/>
          <w:bCs/>
          <w:i/>
          <w:iCs/>
          <w:sz w:val="28"/>
          <w:szCs w:val="28"/>
        </w:rPr>
        <w:t>регулирование отпуска тепла по суммарной или совмещенной тепловой нагрузке отопления и ГВС.</w:t>
      </w:r>
    </w:p>
    <w:p w:rsidR="006F63F8" w:rsidRDefault="006F63F8">
      <w:pPr>
        <w:spacing w:line="200" w:lineRule="exact"/>
        <w:rPr>
          <w:sz w:val="20"/>
          <w:szCs w:val="20"/>
        </w:rPr>
      </w:pPr>
    </w:p>
    <w:p w:rsidR="006F63F8" w:rsidRDefault="006F63F8">
      <w:pPr>
        <w:spacing w:line="215" w:lineRule="exact"/>
        <w:rPr>
          <w:sz w:val="20"/>
          <w:szCs w:val="20"/>
        </w:rPr>
      </w:pPr>
    </w:p>
    <w:p w:rsidR="006F63F8" w:rsidRDefault="006F63F8">
      <w:pPr>
        <w:jc w:val="center"/>
        <w:rPr>
          <w:sz w:val="20"/>
          <w:szCs w:val="20"/>
        </w:rPr>
      </w:pPr>
    </w:p>
    <w:p w:rsidR="006F63F8" w:rsidRDefault="006F63F8">
      <w:pPr>
        <w:sectPr w:rsidR="006F63F8">
          <w:pgSz w:w="11900" w:h="16838"/>
          <w:pgMar w:top="1440" w:right="1126" w:bottom="378" w:left="1420" w:header="0" w:footer="0" w:gutter="0"/>
          <w:cols w:space="720" w:equalWidth="0">
            <w:col w:w="9360"/>
          </w:cols>
        </w:sectPr>
      </w:pPr>
    </w:p>
    <w:p w:rsidR="006F63F8" w:rsidRDefault="008E145A">
      <w:pPr>
        <w:spacing w:line="237" w:lineRule="auto"/>
        <w:ind w:left="2" w:firstLine="628"/>
        <w:jc w:val="both"/>
        <w:rPr>
          <w:sz w:val="20"/>
          <w:szCs w:val="20"/>
        </w:rPr>
      </w:pPr>
      <w:r>
        <w:rPr>
          <w:rFonts w:eastAsia="Times New Roman"/>
          <w:i/>
          <w:iCs/>
          <w:sz w:val="28"/>
          <w:szCs w:val="28"/>
        </w:rPr>
        <w:lastRenderedPageBreak/>
        <w:t xml:space="preserve">Применение данного метода регулирования позволяет </w:t>
      </w:r>
      <w:r>
        <w:rPr>
          <w:rFonts w:eastAsia="Times New Roman"/>
          <w:b/>
          <w:bCs/>
          <w:sz w:val="28"/>
          <w:szCs w:val="28"/>
        </w:rPr>
        <w:t>уменьшить</w:t>
      </w:r>
      <w:r>
        <w:rPr>
          <w:rFonts w:eastAsia="Times New Roman"/>
          <w:i/>
          <w:iCs/>
          <w:sz w:val="28"/>
          <w:szCs w:val="28"/>
        </w:rPr>
        <w:t xml:space="preserve"> </w:t>
      </w:r>
      <w:r>
        <w:rPr>
          <w:rFonts w:eastAsia="Times New Roman"/>
          <w:b/>
          <w:bCs/>
          <w:sz w:val="28"/>
          <w:szCs w:val="28"/>
        </w:rPr>
        <w:t>расчетный расход сетевой воды</w:t>
      </w:r>
      <w:r>
        <w:rPr>
          <w:rFonts w:eastAsia="Times New Roman"/>
          <w:sz w:val="28"/>
          <w:szCs w:val="28"/>
        </w:rPr>
        <w:t>,</w:t>
      </w:r>
      <w:r>
        <w:rPr>
          <w:rFonts w:eastAsia="Times New Roman"/>
          <w:b/>
          <w:bCs/>
          <w:sz w:val="28"/>
          <w:szCs w:val="28"/>
        </w:rPr>
        <w:t xml:space="preserve"> </w:t>
      </w:r>
      <w:r>
        <w:rPr>
          <w:rFonts w:eastAsia="Times New Roman"/>
          <w:i/>
          <w:iCs/>
          <w:sz w:val="28"/>
          <w:szCs w:val="28"/>
        </w:rPr>
        <w:t>поступающей на абонентский ввод для</w:t>
      </w:r>
      <w:r>
        <w:rPr>
          <w:rFonts w:eastAsia="Times New Roman"/>
          <w:b/>
          <w:bCs/>
          <w:sz w:val="28"/>
          <w:szCs w:val="28"/>
        </w:rPr>
        <w:t xml:space="preserve"> </w:t>
      </w:r>
      <w:r>
        <w:rPr>
          <w:rFonts w:eastAsia="Times New Roman"/>
          <w:i/>
          <w:iCs/>
          <w:sz w:val="28"/>
          <w:szCs w:val="28"/>
        </w:rPr>
        <w:t>удовлетворения двух видов теплового потребления: отопления и ГВС,</w:t>
      </w:r>
    </w:p>
    <w:p w:rsidR="006F63F8" w:rsidRDefault="006F63F8">
      <w:pPr>
        <w:spacing w:line="12" w:lineRule="exact"/>
        <w:rPr>
          <w:sz w:val="20"/>
          <w:szCs w:val="20"/>
        </w:rPr>
      </w:pPr>
    </w:p>
    <w:p w:rsidR="006F63F8" w:rsidRDefault="008E145A" w:rsidP="00115B43">
      <w:pPr>
        <w:numPr>
          <w:ilvl w:val="0"/>
          <w:numId w:val="36"/>
        </w:numPr>
        <w:tabs>
          <w:tab w:val="left" w:pos="210"/>
        </w:tabs>
        <w:spacing w:line="235" w:lineRule="auto"/>
        <w:ind w:left="2" w:hanging="2"/>
        <w:rPr>
          <w:rFonts w:eastAsia="Times New Roman"/>
          <w:i/>
          <w:iCs/>
          <w:sz w:val="28"/>
          <w:szCs w:val="28"/>
        </w:rPr>
      </w:pPr>
      <w:r>
        <w:rPr>
          <w:rFonts w:eastAsia="Times New Roman"/>
          <w:i/>
          <w:iCs/>
          <w:sz w:val="28"/>
          <w:szCs w:val="28"/>
        </w:rPr>
        <w:t xml:space="preserve">следовательно, </w:t>
      </w:r>
      <w:r>
        <w:rPr>
          <w:rFonts w:eastAsia="Times New Roman"/>
          <w:b/>
          <w:bCs/>
          <w:sz w:val="28"/>
          <w:szCs w:val="28"/>
        </w:rPr>
        <w:t>уменьшить диаметры труб</w:t>
      </w:r>
      <w:r>
        <w:rPr>
          <w:rFonts w:eastAsia="Times New Roman"/>
          <w:i/>
          <w:iCs/>
          <w:sz w:val="28"/>
          <w:szCs w:val="28"/>
        </w:rPr>
        <w:t xml:space="preserve">, а также </w:t>
      </w:r>
      <w:r>
        <w:rPr>
          <w:rFonts w:eastAsia="Times New Roman"/>
          <w:b/>
          <w:bCs/>
          <w:sz w:val="28"/>
          <w:szCs w:val="28"/>
        </w:rPr>
        <w:t>затраты на</w:t>
      </w:r>
      <w:r>
        <w:rPr>
          <w:rFonts w:eastAsia="Times New Roman"/>
          <w:i/>
          <w:iCs/>
          <w:sz w:val="28"/>
          <w:szCs w:val="28"/>
        </w:rPr>
        <w:t xml:space="preserve"> </w:t>
      </w:r>
      <w:r>
        <w:rPr>
          <w:rFonts w:eastAsia="Times New Roman"/>
          <w:b/>
          <w:bCs/>
          <w:sz w:val="28"/>
          <w:szCs w:val="28"/>
        </w:rPr>
        <w:t xml:space="preserve">перекачку </w:t>
      </w:r>
      <w:r>
        <w:rPr>
          <w:rFonts w:eastAsia="Times New Roman"/>
          <w:i/>
          <w:iCs/>
          <w:sz w:val="28"/>
          <w:szCs w:val="28"/>
        </w:rPr>
        <w:t>сетевой воды.</w:t>
      </w:r>
    </w:p>
    <w:p w:rsidR="006F63F8" w:rsidRDefault="006F63F8">
      <w:pPr>
        <w:spacing w:line="198" w:lineRule="exact"/>
        <w:rPr>
          <w:sz w:val="20"/>
          <w:szCs w:val="20"/>
        </w:rPr>
      </w:pPr>
    </w:p>
    <w:p w:rsidR="006F63F8" w:rsidRDefault="008E145A">
      <w:pPr>
        <w:spacing w:line="221" w:lineRule="auto"/>
        <w:ind w:left="2" w:firstLine="628"/>
        <w:jc w:val="both"/>
        <w:rPr>
          <w:sz w:val="20"/>
          <w:szCs w:val="20"/>
        </w:rPr>
      </w:pPr>
      <w:r>
        <w:rPr>
          <w:rFonts w:eastAsia="Times New Roman"/>
          <w:sz w:val="28"/>
          <w:szCs w:val="28"/>
        </w:rPr>
        <w:t xml:space="preserve">Построение </w:t>
      </w:r>
      <w:r>
        <w:rPr>
          <w:rFonts w:eastAsia="Times New Roman"/>
          <w:b/>
          <w:bCs/>
          <w:i/>
          <w:iCs/>
          <w:sz w:val="28"/>
          <w:szCs w:val="28"/>
        </w:rPr>
        <w:t>повышенного температурного графика</w:t>
      </w:r>
      <w:r>
        <w:rPr>
          <w:rFonts w:eastAsia="Times New Roman"/>
          <w:sz w:val="28"/>
          <w:szCs w:val="28"/>
        </w:rPr>
        <w:t xml:space="preserve"> осуществляют, ориентируясь на типичное для данного района соотношение расчетных величин, регулируемых нагрузок Q</w:t>
      </w:r>
      <w:r>
        <w:rPr>
          <w:rFonts w:eastAsia="Times New Roman"/>
          <w:sz w:val="36"/>
          <w:szCs w:val="36"/>
          <w:vertAlign w:val="superscript"/>
        </w:rPr>
        <w:t>СР</w:t>
      </w:r>
      <w:r>
        <w:rPr>
          <w:rFonts w:eastAsia="Times New Roman"/>
          <w:sz w:val="18"/>
          <w:szCs w:val="18"/>
        </w:rPr>
        <w:t>Г</w:t>
      </w:r>
      <w:r>
        <w:rPr>
          <w:rFonts w:eastAsia="Times New Roman"/>
          <w:sz w:val="28"/>
          <w:szCs w:val="28"/>
        </w:rPr>
        <w:t xml:space="preserve"> / Q</w:t>
      </w:r>
      <w:r>
        <w:rPr>
          <w:rFonts w:eastAsia="Times New Roman"/>
          <w:sz w:val="18"/>
          <w:szCs w:val="18"/>
        </w:rPr>
        <w:t>ОР</w:t>
      </w:r>
      <w:r>
        <w:rPr>
          <w:rFonts w:eastAsia="Times New Roman"/>
          <w:sz w:val="28"/>
          <w:szCs w:val="28"/>
        </w:rPr>
        <w:t>.</w:t>
      </w:r>
    </w:p>
    <w:p w:rsidR="006F63F8" w:rsidRDefault="006F63F8">
      <w:pPr>
        <w:spacing w:line="2" w:lineRule="exact"/>
        <w:rPr>
          <w:sz w:val="20"/>
          <w:szCs w:val="20"/>
        </w:rPr>
      </w:pPr>
    </w:p>
    <w:p w:rsidR="006F63F8" w:rsidRDefault="008E145A">
      <w:pPr>
        <w:spacing w:line="213" w:lineRule="auto"/>
        <w:ind w:left="2" w:firstLine="660"/>
        <w:jc w:val="both"/>
        <w:rPr>
          <w:sz w:val="20"/>
          <w:szCs w:val="20"/>
        </w:rPr>
      </w:pPr>
      <w:r>
        <w:rPr>
          <w:rFonts w:eastAsia="Times New Roman"/>
          <w:sz w:val="28"/>
          <w:szCs w:val="28"/>
        </w:rPr>
        <w:t>Вначале определяют «балансовый расход тепла» на ГВС, так как при расчете на Q</w:t>
      </w:r>
      <w:r>
        <w:rPr>
          <w:rFonts w:eastAsia="Times New Roman"/>
          <w:sz w:val="18"/>
          <w:szCs w:val="18"/>
        </w:rPr>
        <w:t>Г</w:t>
      </w:r>
      <w:r>
        <w:rPr>
          <w:rFonts w:eastAsia="Times New Roman"/>
          <w:sz w:val="36"/>
          <w:szCs w:val="36"/>
          <w:vertAlign w:val="superscript"/>
        </w:rPr>
        <w:t>СР</w:t>
      </w:r>
      <w:r>
        <w:rPr>
          <w:rFonts w:eastAsia="Times New Roman"/>
          <w:sz w:val="28"/>
          <w:szCs w:val="28"/>
        </w:rPr>
        <w:t xml:space="preserve"> в отопительной системе не обеспечится суточный тепловой баланс, Вт или ккал/ч:</w:t>
      </w:r>
    </w:p>
    <w:p w:rsidR="006F63F8" w:rsidRDefault="006F63F8">
      <w:pPr>
        <w:spacing w:line="325" w:lineRule="exact"/>
        <w:rPr>
          <w:sz w:val="20"/>
          <w:szCs w:val="20"/>
        </w:rPr>
      </w:pPr>
    </w:p>
    <w:tbl>
      <w:tblPr>
        <w:tblW w:w="0" w:type="auto"/>
        <w:tblInd w:w="5462" w:type="dxa"/>
        <w:tblLayout w:type="fixed"/>
        <w:tblCellMar>
          <w:left w:w="0" w:type="dxa"/>
          <w:right w:w="0" w:type="dxa"/>
        </w:tblCellMar>
        <w:tblLook w:val="04A0" w:firstRow="1" w:lastRow="0" w:firstColumn="1" w:lastColumn="0" w:noHBand="0" w:noVBand="1"/>
      </w:tblPr>
      <w:tblGrid>
        <w:gridCol w:w="1720"/>
        <w:gridCol w:w="2180"/>
      </w:tblGrid>
      <w:tr w:rsidR="006F63F8">
        <w:trPr>
          <w:trHeight w:val="322"/>
        </w:trPr>
        <w:tc>
          <w:tcPr>
            <w:tcW w:w="1720" w:type="dxa"/>
            <w:vAlign w:val="bottom"/>
          </w:tcPr>
          <w:p w:rsidR="006F63F8" w:rsidRDefault="008E145A">
            <w:pPr>
              <w:ind w:right="1552"/>
              <w:jc w:val="right"/>
              <w:rPr>
                <w:sz w:val="20"/>
                <w:szCs w:val="20"/>
              </w:rPr>
            </w:pPr>
            <w:r>
              <w:rPr>
                <w:rFonts w:eastAsia="Times New Roman"/>
                <w:w w:val="71"/>
              </w:rPr>
              <w:t>.</w:t>
            </w:r>
          </w:p>
        </w:tc>
        <w:tc>
          <w:tcPr>
            <w:tcW w:w="2180" w:type="dxa"/>
            <w:vAlign w:val="bottom"/>
          </w:tcPr>
          <w:p w:rsidR="006F63F8" w:rsidRDefault="008E145A">
            <w:pPr>
              <w:jc w:val="right"/>
              <w:rPr>
                <w:sz w:val="20"/>
                <w:szCs w:val="20"/>
              </w:rPr>
            </w:pPr>
            <w:r>
              <w:rPr>
                <w:rFonts w:eastAsia="Times New Roman"/>
                <w:sz w:val="28"/>
                <w:szCs w:val="28"/>
              </w:rPr>
              <w:t>(9.9)</w:t>
            </w:r>
          </w:p>
        </w:tc>
      </w:tr>
    </w:tbl>
    <w:p w:rsidR="006F63F8" w:rsidRDefault="008E145A">
      <w:pPr>
        <w:spacing w:line="20" w:lineRule="exact"/>
        <w:rPr>
          <w:sz w:val="20"/>
          <w:szCs w:val="20"/>
        </w:rPr>
      </w:pPr>
      <w:r>
        <w:rPr>
          <w:noProof/>
          <w:sz w:val="20"/>
          <w:szCs w:val="20"/>
        </w:rPr>
        <w:drawing>
          <wp:anchor distT="0" distB="0" distL="114300" distR="114300" simplePos="0" relativeHeight="251637760" behindDoc="1" locked="0" layoutInCell="0" allowOverlap="1">
            <wp:simplePos x="0" y="0"/>
            <wp:positionH relativeFrom="column">
              <wp:posOffset>2487930</wp:posOffset>
            </wp:positionH>
            <wp:positionV relativeFrom="paragraph">
              <wp:posOffset>-155575</wp:posOffset>
            </wp:positionV>
            <wp:extent cx="914400" cy="219075"/>
            <wp:effectExtent l="0" t="0" r="0" b="0"/>
            <wp:wrapNone/>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40" cstate="print">
                      <a:extLst/>
                    </a:blip>
                    <a:srcRect/>
                    <a:stretch>
                      <a:fillRect/>
                    </a:stretch>
                  </pic:blipFill>
                  <pic:spPr bwMode="auto">
                    <a:xfrm>
                      <a:off x="0" y="0"/>
                      <a:ext cx="914400" cy="219075"/>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13" w:lineRule="exact"/>
        <w:rPr>
          <w:sz w:val="20"/>
          <w:szCs w:val="20"/>
        </w:rPr>
      </w:pPr>
    </w:p>
    <w:p w:rsidR="006F63F8" w:rsidRDefault="008E145A">
      <w:pPr>
        <w:spacing w:line="236" w:lineRule="auto"/>
        <w:ind w:left="2" w:firstLine="708"/>
        <w:jc w:val="both"/>
        <w:rPr>
          <w:sz w:val="20"/>
          <w:szCs w:val="20"/>
        </w:rPr>
      </w:pPr>
      <w:r>
        <w:rPr>
          <w:rFonts w:eastAsia="Times New Roman"/>
          <w:sz w:val="28"/>
          <w:szCs w:val="28"/>
        </w:rPr>
        <w:t xml:space="preserve">При отсутствии у абонентов аккумуляторов горячей воды можно применять для жилых зданий χ </w:t>
      </w:r>
      <w:r>
        <w:rPr>
          <w:rFonts w:ascii="Symbol" w:eastAsia="Symbol" w:hAnsi="Symbol" w:cs="Symbol"/>
          <w:sz w:val="28"/>
          <w:szCs w:val="28"/>
        </w:rPr>
        <w:t></w:t>
      </w:r>
      <w:r>
        <w:rPr>
          <w:rFonts w:eastAsia="Times New Roman"/>
          <w:sz w:val="28"/>
          <w:szCs w:val="28"/>
        </w:rPr>
        <w:t xml:space="preserve"> 1,2. Далее для различных температур наружного воздуха t</w:t>
      </w:r>
      <w:r>
        <w:rPr>
          <w:rFonts w:eastAsia="Times New Roman"/>
          <w:sz w:val="18"/>
          <w:szCs w:val="18"/>
        </w:rPr>
        <w:t>Н</w:t>
      </w:r>
      <w:r>
        <w:rPr>
          <w:rFonts w:eastAsia="Times New Roman"/>
          <w:sz w:val="28"/>
          <w:szCs w:val="28"/>
        </w:rPr>
        <w:t xml:space="preserve"> определяют перепады температур сетевой воды</w:t>
      </w:r>
    </w:p>
    <w:p w:rsidR="006F63F8" w:rsidRDefault="006F63F8">
      <w:pPr>
        <w:spacing w:line="3" w:lineRule="exact"/>
        <w:rPr>
          <w:sz w:val="20"/>
          <w:szCs w:val="20"/>
        </w:rPr>
      </w:pPr>
    </w:p>
    <w:p w:rsidR="006F63F8" w:rsidRDefault="008E145A" w:rsidP="00115B43">
      <w:pPr>
        <w:numPr>
          <w:ilvl w:val="0"/>
          <w:numId w:val="37"/>
        </w:numPr>
        <w:tabs>
          <w:tab w:val="left" w:pos="201"/>
        </w:tabs>
        <w:spacing w:line="239" w:lineRule="auto"/>
        <w:ind w:left="2" w:hanging="2"/>
        <w:rPr>
          <w:rFonts w:eastAsia="Times New Roman"/>
          <w:sz w:val="28"/>
          <w:szCs w:val="28"/>
        </w:rPr>
      </w:pPr>
      <w:r>
        <w:rPr>
          <w:rFonts w:eastAsia="Times New Roman"/>
          <w:sz w:val="28"/>
          <w:szCs w:val="28"/>
        </w:rPr>
        <w:t xml:space="preserve">подогревателях ГВС нижней </w:t>
      </w:r>
      <w:r>
        <w:rPr>
          <w:rFonts w:ascii="Symbol" w:eastAsia="Symbol" w:hAnsi="Symbol" w:cs="Symbol"/>
          <w:sz w:val="28"/>
          <w:szCs w:val="28"/>
        </w:rPr>
        <w:t></w:t>
      </w:r>
      <w:r>
        <w:rPr>
          <w:rFonts w:eastAsia="Times New Roman"/>
          <w:sz w:val="18"/>
          <w:szCs w:val="18"/>
        </w:rPr>
        <w:t>1</w:t>
      </w:r>
      <w:r>
        <w:rPr>
          <w:rFonts w:eastAsia="Times New Roman"/>
          <w:sz w:val="28"/>
          <w:szCs w:val="28"/>
        </w:rPr>
        <w:t xml:space="preserve"> и верхней </w:t>
      </w:r>
      <w:r>
        <w:rPr>
          <w:rFonts w:ascii="Symbol" w:eastAsia="Symbol" w:hAnsi="Symbol" w:cs="Symbol"/>
          <w:sz w:val="28"/>
          <w:szCs w:val="28"/>
        </w:rPr>
        <w:t></w:t>
      </w:r>
      <w:r>
        <w:rPr>
          <w:rFonts w:eastAsia="Times New Roman"/>
          <w:sz w:val="18"/>
          <w:szCs w:val="18"/>
        </w:rPr>
        <w:t>2</w:t>
      </w:r>
      <w:r>
        <w:rPr>
          <w:rFonts w:eastAsia="Times New Roman"/>
          <w:sz w:val="28"/>
          <w:szCs w:val="28"/>
        </w:rPr>
        <w:t xml:space="preserve"> ступеней и строят повышенный температурный график.</w:t>
      </w:r>
    </w:p>
    <w:p w:rsidR="006F63F8" w:rsidRDefault="006F63F8">
      <w:pPr>
        <w:spacing w:line="16" w:lineRule="exact"/>
        <w:rPr>
          <w:rFonts w:eastAsia="Times New Roman"/>
          <w:sz w:val="28"/>
          <w:szCs w:val="28"/>
        </w:rPr>
      </w:pPr>
    </w:p>
    <w:p w:rsidR="006F63F8" w:rsidRDefault="008E145A">
      <w:pPr>
        <w:spacing w:line="237" w:lineRule="auto"/>
        <w:ind w:left="2" w:firstLine="660"/>
        <w:jc w:val="both"/>
        <w:rPr>
          <w:rFonts w:eastAsia="Times New Roman"/>
          <w:sz w:val="28"/>
          <w:szCs w:val="28"/>
        </w:rPr>
      </w:pPr>
      <w:r>
        <w:rPr>
          <w:rFonts w:eastAsia="Times New Roman"/>
          <w:sz w:val="28"/>
          <w:szCs w:val="28"/>
        </w:rPr>
        <w:t xml:space="preserve">Задаются недогревом водопроводной воды в подогревателе нижней ступени (ПН) Δt </w:t>
      </w:r>
      <w:r>
        <w:rPr>
          <w:rFonts w:ascii="Symbol" w:eastAsia="Symbol" w:hAnsi="Symbol" w:cs="Symbol"/>
          <w:sz w:val="28"/>
          <w:szCs w:val="28"/>
        </w:rPr>
        <w:t></w:t>
      </w:r>
      <w:r>
        <w:rPr>
          <w:rFonts w:eastAsia="Times New Roman"/>
          <w:sz w:val="28"/>
          <w:szCs w:val="28"/>
        </w:rPr>
        <w:t xml:space="preserve"> 5 ÷ 10</w:t>
      </w:r>
      <w:r>
        <w:rPr>
          <w:rFonts w:ascii="Symbol" w:eastAsia="Symbol" w:hAnsi="Symbol" w:cs="Symbol"/>
          <w:sz w:val="28"/>
          <w:szCs w:val="28"/>
        </w:rPr>
        <w:t></w:t>
      </w:r>
      <w:r>
        <w:rPr>
          <w:rFonts w:ascii="Symbol" w:eastAsia="Symbol" w:hAnsi="Symbol" w:cs="Symbol"/>
          <w:sz w:val="28"/>
          <w:szCs w:val="28"/>
        </w:rPr>
        <w:t></w:t>
      </w:r>
      <w:r>
        <w:rPr>
          <w:rFonts w:eastAsia="Times New Roman"/>
          <w:sz w:val="28"/>
          <w:szCs w:val="28"/>
        </w:rPr>
        <w:t>С. Далее определяют перепад температур сетевой воды в ПН при температуре наружного воздуха, соответствующей точке «излома» температурного графика t</w:t>
      </w:r>
      <w:r>
        <w:rPr>
          <w:rFonts w:eastAsia="Times New Roman"/>
          <w:sz w:val="18"/>
          <w:szCs w:val="18"/>
        </w:rPr>
        <w:t>НИ</w:t>
      </w:r>
      <w:r>
        <w:rPr>
          <w:rFonts w:eastAsia="Times New Roman"/>
          <w:sz w:val="28"/>
          <w:szCs w:val="28"/>
        </w:rPr>
        <w:t xml:space="preserve">, </w:t>
      </w:r>
      <w:r>
        <w:rPr>
          <w:rFonts w:ascii="Symbol" w:eastAsia="Symbol" w:hAnsi="Symbol" w:cs="Symbol"/>
          <w:sz w:val="28"/>
          <w:szCs w:val="28"/>
        </w:rPr>
        <w:t></w:t>
      </w:r>
      <w:r>
        <w:rPr>
          <w:rFonts w:eastAsia="Times New Roman"/>
          <w:sz w:val="28"/>
          <w:szCs w:val="28"/>
        </w:rPr>
        <w:t>С:</w:t>
      </w:r>
    </w:p>
    <w:p w:rsidR="006F63F8" w:rsidRDefault="008E145A">
      <w:pPr>
        <w:spacing w:line="20" w:lineRule="exact"/>
        <w:rPr>
          <w:sz w:val="20"/>
          <w:szCs w:val="20"/>
        </w:rPr>
      </w:pPr>
      <w:r>
        <w:rPr>
          <w:noProof/>
          <w:sz w:val="20"/>
          <w:szCs w:val="20"/>
        </w:rPr>
        <w:drawing>
          <wp:anchor distT="0" distB="0" distL="114300" distR="114300" simplePos="0" relativeHeight="251638784" behindDoc="1" locked="0" layoutInCell="0" allowOverlap="1">
            <wp:simplePos x="0" y="0"/>
            <wp:positionH relativeFrom="column">
              <wp:posOffset>1734820</wp:posOffset>
            </wp:positionH>
            <wp:positionV relativeFrom="paragraph">
              <wp:posOffset>207010</wp:posOffset>
            </wp:positionV>
            <wp:extent cx="2637790" cy="476250"/>
            <wp:effectExtent l="0" t="0" r="0" b="0"/>
            <wp:wrapNone/>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41" cstate="print">
                      <a:extLst/>
                    </a:blip>
                    <a:srcRect/>
                    <a:stretch>
                      <a:fillRect/>
                    </a:stretch>
                  </pic:blipFill>
                  <pic:spPr bwMode="auto">
                    <a:xfrm>
                      <a:off x="0" y="0"/>
                      <a:ext cx="2637790" cy="47625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314" w:lineRule="exact"/>
        <w:rPr>
          <w:sz w:val="20"/>
          <w:szCs w:val="20"/>
        </w:rPr>
      </w:pPr>
    </w:p>
    <w:p w:rsidR="006F63F8" w:rsidRDefault="008E145A">
      <w:pPr>
        <w:ind w:left="8682"/>
        <w:rPr>
          <w:sz w:val="20"/>
          <w:szCs w:val="20"/>
        </w:rPr>
      </w:pPr>
      <w:r>
        <w:rPr>
          <w:rFonts w:eastAsia="Times New Roman"/>
          <w:sz w:val="28"/>
          <w:szCs w:val="28"/>
        </w:rPr>
        <w:t>(9.10)</w:t>
      </w:r>
    </w:p>
    <w:p w:rsidR="006F63F8" w:rsidRDefault="006F63F8">
      <w:pPr>
        <w:spacing w:line="200" w:lineRule="exact"/>
        <w:rPr>
          <w:sz w:val="20"/>
          <w:szCs w:val="20"/>
        </w:rPr>
      </w:pPr>
    </w:p>
    <w:p w:rsidR="006F63F8" w:rsidRDefault="006F63F8">
      <w:pPr>
        <w:spacing w:line="328" w:lineRule="exact"/>
        <w:rPr>
          <w:sz w:val="20"/>
          <w:szCs w:val="20"/>
        </w:rPr>
      </w:pPr>
    </w:p>
    <w:p w:rsidR="006F63F8" w:rsidRDefault="008E145A">
      <w:pPr>
        <w:tabs>
          <w:tab w:val="left" w:pos="561"/>
        </w:tabs>
        <w:ind w:left="2"/>
        <w:rPr>
          <w:sz w:val="20"/>
          <w:szCs w:val="20"/>
        </w:rPr>
      </w:pPr>
      <w:r>
        <w:rPr>
          <w:rFonts w:eastAsia="Times New Roman"/>
          <w:sz w:val="28"/>
          <w:szCs w:val="28"/>
        </w:rPr>
        <w:t>где</w:t>
      </w:r>
      <w:r>
        <w:rPr>
          <w:sz w:val="20"/>
          <w:szCs w:val="20"/>
        </w:rPr>
        <w:tab/>
      </w:r>
      <w:r>
        <w:rPr>
          <w:rFonts w:ascii="Symbol" w:eastAsia="Symbol" w:hAnsi="Symbol" w:cs="Symbol"/>
          <w:sz w:val="27"/>
          <w:szCs w:val="27"/>
        </w:rPr>
        <w:t></w:t>
      </w:r>
      <w:r>
        <w:rPr>
          <w:rFonts w:eastAsia="Times New Roman"/>
          <w:sz w:val="17"/>
          <w:szCs w:val="17"/>
        </w:rPr>
        <w:t>П</w:t>
      </w:r>
      <w:r>
        <w:rPr>
          <w:rFonts w:ascii="Symbol" w:eastAsia="Symbol" w:hAnsi="Symbol" w:cs="Symbol"/>
          <w:sz w:val="27"/>
          <w:szCs w:val="27"/>
        </w:rPr>
        <w:t></w:t>
      </w:r>
      <w:r>
        <w:rPr>
          <w:rFonts w:ascii="Symbol" w:eastAsia="Symbol" w:hAnsi="Symbol" w:cs="Symbol"/>
          <w:sz w:val="27"/>
          <w:szCs w:val="27"/>
        </w:rPr>
        <w:t></w:t>
      </w:r>
      <w:r>
        <w:rPr>
          <w:rFonts w:ascii="Symbol" w:eastAsia="Symbol" w:hAnsi="Symbol" w:cs="Symbol"/>
          <w:sz w:val="27"/>
          <w:szCs w:val="27"/>
        </w:rPr>
        <w:t></w:t>
      </w:r>
      <w:r>
        <w:rPr>
          <w:rFonts w:ascii="Symbol" w:eastAsia="Symbol" w:hAnsi="Symbol" w:cs="Symbol"/>
          <w:sz w:val="27"/>
          <w:szCs w:val="27"/>
        </w:rPr>
        <w:t></w:t>
      </w:r>
      <w:r>
        <w:rPr>
          <w:rFonts w:eastAsia="Times New Roman"/>
          <w:i/>
          <w:iCs/>
          <w:sz w:val="27"/>
          <w:szCs w:val="27"/>
        </w:rPr>
        <w:t>′</w:t>
      </w:r>
      <w:r>
        <w:rPr>
          <w:rFonts w:eastAsia="Times New Roman"/>
          <w:sz w:val="17"/>
          <w:szCs w:val="17"/>
        </w:rPr>
        <w:t>2</w:t>
      </w:r>
      <w:r>
        <w:rPr>
          <w:rFonts w:ascii="Symbol" w:eastAsia="Symbol" w:hAnsi="Symbol" w:cs="Symbol"/>
          <w:sz w:val="27"/>
          <w:szCs w:val="27"/>
        </w:rPr>
        <w:t></w:t>
      </w:r>
      <w:r>
        <w:rPr>
          <w:rFonts w:eastAsia="Times New Roman"/>
          <w:sz w:val="27"/>
          <w:szCs w:val="27"/>
        </w:rPr>
        <w:t>– Δt —</w:t>
      </w:r>
      <w:r>
        <w:rPr>
          <w:rFonts w:ascii="Symbol" w:eastAsia="Symbol" w:hAnsi="Symbol" w:cs="Symbol"/>
          <w:sz w:val="27"/>
          <w:szCs w:val="27"/>
        </w:rPr>
        <w:t></w:t>
      </w:r>
      <w:r>
        <w:rPr>
          <w:rFonts w:eastAsia="Times New Roman"/>
          <w:sz w:val="27"/>
          <w:szCs w:val="27"/>
        </w:rPr>
        <w:t>температура водопроводной воды после ПН,</w:t>
      </w:r>
      <w:r>
        <w:rPr>
          <w:rFonts w:ascii="Symbol" w:eastAsia="Symbol" w:hAnsi="Symbol" w:cs="Symbol"/>
          <w:sz w:val="27"/>
          <w:szCs w:val="27"/>
        </w:rPr>
        <w:t></w:t>
      </w:r>
      <w:r>
        <w:rPr>
          <w:rFonts w:ascii="Symbol" w:eastAsia="Symbol" w:hAnsi="Symbol" w:cs="Symbol"/>
          <w:sz w:val="27"/>
          <w:szCs w:val="27"/>
        </w:rPr>
        <w:t></w:t>
      </w:r>
      <w:r>
        <w:rPr>
          <w:rFonts w:eastAsia="Times New Roman"/>
          <w:sz w:val="27"/>
          <w:szCs w:val="27"/>
        </w:rPr>
        <w:t>С.</w:t>
      </w:r>
    </w:p>
    <w:p w:rsidR="006F63F8" w:rsidRDefault="006F63F8">
      <w:pPr>
        <w:spacing w:line="10" w:lineRule="exact"/>
        <w:rPr>
          <w:sz w:val="20"/>
          <w:szCs w:val="20"/>
        </w:rPr>
      </w:pPr>
    </w:p>
    <w:p w:rsidR="006F63F8" w:rsidRDefault="008E145A">
      <w:pPr>
        <w:ind w:left="662"/>
        <w:rPr>
          <w:sz w:val="20"/>
          <w:szCs w:val="20"/>
        </w:rPr>
      </w:pPr>
      <w:r>
        <w:rPr>
          <w:rFonts w:eastAsia="Times New Roman"/>
          <w:sz w:val="28"/>
          <w:szCs w:val="28"/>
        </w:rPr>
        <w:t xml:space="preserve">Определяют </w:t>
      </w:r>
      <w:r>
        <w:rPr>
          <w:rFonts w:ascii="Symbol" w:eastAsia="Symbol" w:hAnsi="Symbol" w:cs="Symbol"/>
          <w:sz w:val="28"/>
          <w:szCs w:val="28"/>
        </w:rPr>
        <w:t></w:t>
      </w:r>
      <w:r>
        <w:rPr>
          <w:rFonts w:eastAsia="Times New Roman"/>
          <w:sz w:val="18"/>
          <w:szCs w:val="18"/>
        </w:rPr>
        <w:t>2</w:t>
      </w:r>
      <w:r>
        <w:rPr>
          <w:rFonts w:eastAsia="Times New Roman"/>
          <w:sz w:val="28"/>
          <w:szCs w:val="28"/>
        </w:rPr>
        <w:t xml:space="preserve"> при любой температуре наружного воздуха t</w:t>
      </w:r>
      <w:r>
        <w:rPr>
          <w:rFonts w:eastAsia="Times New Roman"/>
          <w:sz w:val="18"/>
          <w:szCs w:val="18"/>
        </w:rPr>
        <w:t>Н</w:t>
      </w:r>
      <w:r>
        <w:rPr>
          <w:rFonts w:eastAsia="Times New Roman"/>
          <w:sz w:val="28"/>
          <w:szCs w:val="28"/>
        </w:rPr>
        <w:t xml:space="preserve">, </w:t>
      </w:r>
      <w:r>
        <w:rPr>
          <w:rFonts w:ascii="Symbol" w:eastAsia="Symbol" w:hAnsi="Symbol" w:cs="Symbol"/>
          <w:sz w:val="28"/>
          <w:szCs w:val="28"/>
        </w:rPr>
        <w:t></w:t>
      </w:r>
      <w:r>
        <w:rPr>
          <w:rFonts w:eastAsia="Times New Roman"/>
          <w:sz w:val="28"/>
          <w:szCs w:val="28"/>
        </w:rPr>
        <w:t>С:</w:t>
      </w:r>
    </w:p>
    <w:p w:rsidR="006F63F8" w:rsidRDefault="008E145A">
      <w:pPr>
        <w:spacing w:line="20" w:lineRule="exact"/>
        <w:rPr>
          <w:sz w:val="20"/>
          <w:szCs w:val="20"/>
        </w:rPr>
      </w:pPr>
      <w:r>
        <w:rPr>
          <w:noProof/>
          <w:sz w:val="20"/>
          <w:szCs w:val="20"/>
        </w:rPr>
        <w:drawing>
          <wp:anchor distT="0" distB="0" distL="114300" distR="114300" simplePos="0" relativeHeight="251639808" behindDoc="1" locked="0" layoutInCell="0" allowOverlap="1">
            <wp:simplePos x="0" y="0"/>
            <wp:positionH relativeFrom="column">
              <wp:posOffset>2205355</wp:posOffset>
            </wp:positionH>
            <wp:positionV relativeFrom="paragraph">
              <wp:posOffset>205740</wp:posOffset>
            </wp:positionV>
            <wp:extent cx="1591310" cy="410210"/>
            <wp:effectExtent l="0" t="0" r="0" b="0"/>
            <wp:wrapNone/>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42" cstate="print">
                      <a:extLst/>
                    </a:blip>
                    <a:srcRect/>
                    <a:stretch>
                      <a:fillRect/>
                    </a:stretch>
                  </pic:blipFill>
                  <pic:spPr bwMode="auto">
                    <a:xfrm>
                      <a:off x="0" y="0"/>
                      <a:ext cx="1591310" cy="41021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60" w:lineRule="exact"/>
        <w:rPr>
          <w:sz w:val="20"/>
          <w:szCs w:val="20"/>
        </w:rPr>
      </w:pPr>
    </w:p>
    <w:p w:rsidR="006F63F8" w:rsidRDefault="008E145A">
      <w:pPr>
        <w:ind w:left="8682"/>
        <w:rPr>
          <w:sz w:val="20"/>
          <w:szCs w:val="20"/>
        </w:rPr>
      </w:pPr>
      <w:r>
        <w:rPr>
          <w:rFonts w:eastAsia="Times New Roman"/>
          <w:sz w:val="28"/>
          <w:szCs w:val="28"/>
        </w:rPr>
        <w:t>(9.11)</w:t>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54" w:lineRule="exact"/>
        <w:rPr>
          <w:sz w:val="20"/>
          <w:szCs w:val="20"/>
        </w:rPr>
      </w:pPr>
    </w:p>
    <w:p w:rsidR="006F63F8" w:rsidRDefault="008E145A">
      <w:pPr>
        <w:spacing w:line="239" w:lineRule="auto"/>
        <w:ind w:left="2"/>
        <w:rPr>
          <w:sz w:val="20"/>
          <w:szCs w:val="20"/>
        </w:rPr>
      </w:pPr>
      <w:r>
        <w:rPr>
          <w:rFonts w:eastAsia="Times New Roman"/>
          <w:sz w:val="28"/>
          <w:szCs w:val="28"/>
        </w:rPr>
        <w:t xml:space="preserve">Определяют полный температурный перепад </w:t>
      </w:r>
      <w:r>
        <w:rPr>
          <w:rFonts w:ascii="Symbol" w:eastAsia="Symbol" w:hAnsi="Symbol" w:cs="Symbol"/>
          <w:sz w:val="28"/>
          <w:szCs w:val="28"/>
        </w:rPr>
        <w:t></w:t>
      </w:r>
      <w:r>
        <w:rPr>
          <w:rFonts w:eastAsia="Times New Roman"/>
          <w:sz w:val="28"/>
          <w:szCs w:val="28"/>
        </w:rPr>
        <w:t xml:space="preserve"> и перепад температур в подогревателе верхней ступени (ПВ) </w:t>
      </w:r>
      <w:r>
        <w:rPr>
          <w:rFonts w:ascii="Symbol" w:eastAsia="Symbol" w:hAnsi="Symbol" w:cs="Symbol"/>
          <w:sz w:val="28"/>
          <w:szCs w:val="28"/>
        </w:rPr>
        <w:t></w:t>
      </w:r>
      <w:r>
        <w:rPr>
          <w:rFonts w:eastAsia="Times New Roman"/>
          <w:sz w:val="18"/>
          <w:szCs w:val="18"/>
        </w:rPr>
        <w:t>1</w:t>
      </w:r>
      <w:r>
        <w:rPr>
          <w:rFonts w:eastAsia="Times New Roman"/>
          <w:sz w:val="28"/>
          <w:szCs w:val="28"/>
        </w:rPr>
        <w:t xml:space="preserve">, </w:t>
      </w:r>
      <w:r>
        <w:rPr>
          <w:rFonts w:ascii="Symbol" w:eastAsia="Symbol" w:hAnsi="Symbol" w:cs="Symbol"/>
          <w:sz w:val="28"/>
          <w:szCs w:val="28"/>
        </w:rPr>
        <w:t></w:t>
      </w:r>
      <w:r>
        <w:rPr>
          <w:rFonts w:eastAsia="Times New Roman"/>
          <w:sz w:val="28"/>
          <w:szCs w:val="28"/>
        </w:rPr>
        <w:t>С:</w:t>
      </w:r>
    </w:p>
    <w:p w:rsidR="006F63F8" w:rsidRDefault="008E145A">
      <w:pPr>
        <w:spacing w:line="20" w:lineRule="exact"/>
        <w:rPr>
          <w:sz w:val="20"/>
          <w:szCs w:val="20"/>
        </w:rPr>
      </w:pPr>
      <w:r>
        <w:rPr>
          <w:noProof/>
          <w:sz w:val="20"/>
          <w:szCs w:val="20"/>
        </w:rPr>
        <w:drawing>
          <wp:anchor distT="0" distB="0" distL="114300" distR="114300" simplePos="0" relativeHeight="251640832" behindDoc="1" locked="0" layoutInCell="0" allowOverlap="1">
            <wp:simplePos x="0" y="0"/>
            <wp:positionH relativeFrom="column">
              <wp:posOffset>1834515</wp:posOffset>
            </wp:positionH>
            <wp:positionV relativeFrom="paragraph">
              <wp:posOffset>309245</wp:posOffset>
            </wp:positionV>
            <wp:extent cx="2362200" cy="505460"/>
            <wp:effectExtent l="0" t="0" r="0" b="0"/>
            <wp:wrapNone/>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43" cstate="print">
                      <a:extLst/>
                    </a:blip>
                    <a:srcRect/>
                    <a:stretch>
                      <a:fillRect/>
                    </a:stretch>
                  </pic:blipFill>
                  <pic:spPr bwMode="auto">
                    <a:xfrm>
                      <a:off x="0" y="0"/>
                      <a:ext cx="2362200" cy="50546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99" w:lineRule="exact"/>
        <w:rPr>
          <w:sz w:val="20"/>
          <w:szCs w:val="20"/>
        </w:rPr>
      </w:pPr>
    </w:p>
    <w:p w:rsidR="006F63F8" w:rsidRDefault="008E145A">
      <w:pPr>
        <w:tabs>
          <w:tab w:val="left" w:pos="8661"/>
        </w:tabs>
        <w:ind w:left="6762"/>
        <w:rPr>
          <w:sz w:val="20"/>
          <w:szCs w:val="20"/>
        </w:rPr>
      </w:pPr>
      <w:r>
        <w:rPr>
          <w:rFonts w:eastAsia="Times New Roman"/>
          <w:sz w:val="28"/>
          <w:szCs w:val="28"/>
        </w:rPr>
        <w:t>,</w:t>
      </w:r>
      <w:r>
        <w:rPr>
          <w:sz w:val="20"/>
          <w:szCs w:val="20"/>
        </w:rPr>
        <w:tab/>
      </w:r>
      <w:r>
        <w:rPr>
          <w:rFonts w:eastAsia="Times New Roman"/>
          <w:sz w:val="28"/>
          <w:szCs w:val="28"/>
        </w:rPr>
        <w:t>(9.12)</w:t>
      </w:r>
    </w:p>
    <w:p w:rsidR="006F63F8" w:rsidRDefault="006F63F8">
      <w:pPr>
        <w:spacing w:line="393" w:lineRule="exact"/>
        <w:rPr>
          <w:sz w:val="20"/>
          <w:szCs w:val="20"/>
        </w:rPr>
      </w:pPr>
    </w:p>
    <w:p w:rsidR="006F63F8" w:rsidRDefault="008E145A">
      <w:pPr>
        <w:tabs>
          <w:tab w:val="left" w:pos="8661"/>
        </w:tabs>
        <w:ind w:left="3922"/>
        <w:rPr>
          <w:sz w:val="20"/>
          <w:szCs w:val="20"/>
        </w:rPr>
      </w:pPr>
      <w:r>
        <w:rPr>
          <w:noProof/>
          <w:sz w:val="1"/>
          <w:szCs w:val="1"/>
        </w:rPr>
        <w:drawing>
          <wp:inline distT="0" distB="0" distL="0" distR="0">
            <wp:extent cx="885825" cy="209550"/>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44" cstate="print">
                      <a:extLst/>
                    </a:blip>
                    <a:srcRect/>
                    <a:stretch>
                      <a:fillRect/>
                    </a:stretch>
                  </pic:blipFill>
                  <pic:spPr bwMode="auto">
                    <a:xfrm>
                      <a:off x="0" y="0"/>
                      <a:ext cx="885825" cy="209550"/>
                    </a:xfrm>
                    <a:prstGeom prst="rect">
                      <a:avLst/>
                    </a:prstGeom>
                    <a:noFill/>
                    <a:ln>
                      <a:noFill/>
                    </a:ln>
                  </pic:spPr>
                </pic:pic>
              </a:graphicData>
            </a:graphic>
          </wp:inline>
        </w:drawing>
      </w:r>
      <w:r>
        <w:rPr>
          <w:rFonts w:eastAsia="Times New Roman"/>
          <w:sz w:val="28"/>
          <w:szCs w:val="28"/>
        </w:rPr>
        <w:t xml:space="preserve"> .</w:t>
      </w:r>
      <w:r>
        <w:rPr>
          <w:sz w:val="20"/>
          <w:szCs w:val="20"/>
        </w:rPr>
        <w:tab/>
      </w:r>
      <w:r>
        <w:rPr>
          <w:rFonts w:eastAsia="Times New Roman"/>
          <w:sz w:val="28"/>
          <w:szCs w:val="28"/>
        </w:rPr>
        <w:t>(9.13)</w:t>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320" w:lineRule="exact"/>
        <w:rPr>
          <w:sz w:val="20"/>
          <w:szCs w:val="20"/>
        </w:rPr>
      </w:pPr>
    </w:p>
    <w:p w:rsidR="006F63F8" w:rsidRDefault="006F63F8">
      <w:pPr>
        <w:ind w:right="-1"/>
        <w:jc w:val="center"/>
        <w:rPr>
          <w:sz w:val="20"/>
          <w:szCs w:val="20"/>
        </w:rPr>
      </w:pPr>
    </w:p>
    <w:p w:rsidR="006F63F8" w:rsidRDefault="006F63F8">
      <w:pPr>
        <w:sectPr w:rsidR="006F63F8">
          <w:pgSz w:w="11900" w:h="16838"/>
          <w:pgMar w:top="1144" w:right="1126" w:bottom="378" w:left="1418" w:header="0" w:footer="0" w:gutter="0"/>
          <w:cols w:space="720" w:equalWidth="0">
            <w:col w:w="9362"/>
          </w:cols>
        </w:sectPr>
      </w:pPr>
    </w:p>
    <w:p w:rsidR="006F63F8" w:rsidRDefault="008E145A">
      <w:pPr>
        <w:jc w:val="right"/>
        <w:rPr>
          <w:sz w:val="20"/>
          <w:szCs w:val="20"/>
        </w:rPr>
      </w:pPr>
      <w:r>
        <w:rPr>
          <w:rFonts w:eastAsia="Times New Roman"/>
          <w:sz w:val="24"/>
          <w:szCs w:val="24"/>
        </w:rPr>
        <w:lastRenderedPageBreak/>
        <w:t>Таблица  7</w:t>
      </w:r>
    </w:p>
    <w:p w:rsidR="006F63F8" w:rsidRDefault="006F63F8">
      <w:pPr>
        <w:spacing w:line="140" w:lineRule="exact"/>
        <w:rPr>
          <w:sz w:val="20"/>
          <w:szCs w:val="20"/>
        </w:rPr>
      </w:pPr>
    </w:p>
    <w:p w:rsidR="006F63F8" w:rsidRDefault="008E145A">
      <w:pPr>
        <w:ind w:right="-39"/>
        <w:jc w:val="center"/>
        <w:rPr>
          <w:sz w:val="20"/>
          <w:szCs w:val="20"/>
        </w:rPr>
      </w:pPr>
      <w:r>
        <w:rPr>
          <w:rFonts w:eastAsia="Times New Roman"/>
          <w:b/>
          <w:bCs/>
          <w:sz w:val="24"/>
          <w:szCs w:val="24"/>
        </w:rPr>
        <w:t>Повышенный температурный график сетевой воды</w:t>
      </w:r>
    </w:p>
    <w:p w:rsidR="006F63F8" w:rsidRDefault="006F63F8">
      <w:pPr>
        <w:spacing w:line="12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400"/>
        <w:gridCol w:w="1320"/>
        <w:gridCol w:w="1300"/>
        <w:gridCol w:w="1500"/>
        <w:gridCol w:w="1300"/>
        <w:gridCol w:w="1200"/>
        <w:gridCol w:w="1300"/>
        <w:gridCol w:w="30"/>
      </w:tblGrid>
      <w:tr w:rsidR="006F63F8">
        <w:trPr>
          <w:trHeight w:val="491"/>
        </w:trPr>
        <w:tc>
          <w:tcPr>
            <w:tcW w:w="1400" w:type="dxa"/>
            <w:vMerge w:val="restart"/>
            <w:tcBorders>
              <w:top w:val="single" w:sz="8" w:space="0" w:color="auto"/>
              <w:left w:val="single" w:sz="8" w:space="0" w:color="auto"/>
              <w:right w:val="single" w:sz="8" w:space="0" w:color="auto"/>
            </w:tcBorders>
            <w:vAlign w:val="bottom"/>
          </w:tcPr>
          <w:p w:rsidR="006F63F8" w:rsidRDefault="008E145A">
            <w:pPr>
              <w:jc w:val="center"/>
              <w:rPr>
                <w:sz w:val="20"/>
                <w:szCs w:val="20"/>
              </w:rPr>
            </w:pPr>
            <w:r>
              <w:rPr>
                <w:rFonts w:eastAsia="Times New Roman"/>
                <w:b/>
                <w:bCs/>
                <w:i/>
                <w:iCs/>
                <w:sz w:val="24"/>
                <w:szCs w:val="24"/>
              </w:rPr>
              <w:t>Темпера-</w:t>
            </w:r>
          </w:p>
        </w:tc>
        <w:tc>
          <w:tcPr>
            <w:tcW w:w="1320" w:type="dxa"/>
            <w:tcBorders>
              <w:top w:val="single" w:sz="8" w:space="0" w:color="auto"/>
            </w:tcBorders>
            <w:vAlign w:val="bottom"/>
          </w:tcPr>
          <w:p w:rsidR="006F63F8" w:rsidRDefault="006F63F8">
            <w:pPr>
              <w:rPr>
                <w:sz w:val="24"/>
                <w:szCs w:val="24"/>
              </w:rPr>
            </w:pPr>
          </w:p>
        </w:tc>
        <w:tc>
          <w:tcPr>
            <w:tcW w:w="5300" w:type="dxa"/>
            <w:gridSpan w:val="4"/>
            <w:tcBorders>
              <w:top w:val="single" w:sz="8" w:space="0" w:color="auto"/>
            </w:tcBorders>
            <w:vAlign w:val="bottom"/>
          </w:tcPr>
          <w:p w:rsidR="006F63F8" w:rsidRDefault="008E145A">
            <w:pPr>
              <w:ind w:left="580"/>
              <w:rPr>
                <w:sz w:val="20"/>
                <w:szCs w:val="20"/>
              </w:rPr>
            </w:pPr>
            <w:r>
              <w:rPr>
                <w:rFonts w:eastAsia="Times New Roman"/>
                <w:b/>
                <w:bCs/>
                <w:i/>
                <w:iCs/>
                <w:sz w:val="24"/>
                <w:szCs w:val="24"/>
              </w:rPr>
              <w:t>Температура наружного воздуха t</w:t>
            </w:r>
            <w:r>
              <w:rPr>
                <w:rFonts w:eastAsia="Times New Roman"/>
                <w:b/>
                <w:bCs/>
                <w:i/>
                <w:iCs/>
                <w:sz w:val="15"/>
                <w:szCs w:val="15"/>
              </w:rPr>
              <w:t>Н</w:t>
            </w:r>
            <w:r>
              <w:rPr>
                <w:rFonts w:eastAsia="Times New Roman"/>
                <w:b/>
                <w:bCs/>
                <w:i/>
                <w:iCs/>
                <w:sz w:val="24"/>
                <w:szCs w:val="24"/>
              </w:rPr>
              <w:t>, ºС</w:t>
            </w:r>
          </w:p>
        </w:tc>
        <w:tc>
          <w:tcPr>
            <w:tcW w:w="1300" w:type="dxa"/>
            <w:tcBorders>
              <w:top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93"/>
        </w:trPr>
        <w:tc>
          <w:tcPr>
            <w:tcW w:w="1400" w:type="dxa"/>
            <w:vMerge/>
            <w:tcBorders>
              <w:left w:val="single" w:sz="8" w:space="0" w:color="auto"/>
              <w:right w:val="single" w:sz="8" w:space="0" w:color="auto"/>
            </w:tcBorders>
            <w:vAlign w:val="bottom"/>
          </w:tcPr>
          <w:p w:rsidR="006F63F8" w:rsidRDefault="006F63F8">
            <w:pPr>
              <w:rPr>
                <w:sz w:val="8"/>
                <w:szCs w:val="8"/>
              </w:rPr>
            </w:pPr>
          </w:p>
        </w:tc>
        <w:tc>
          <w:tcPr>
            <w:tcW w:w="1320" w:type="dxa"/>
            <w:vAlign w:val="bottom"/>
          </w:tcPr>
          <w:p w:rsidR="006F63F8" w:rsidRDefault="006F63F8">
            <w:pPr>
              <w:rPr>
                <w:sz w:val="8"/>
                <w:szCs w:val="8"/>
              </w:rPr>
            </w:pPr>
          </w:p>
        </w:tc>
        <w:tc>
          <w:tcPr>
            <w:tcW w:w="1300" w:type="dxa"/>
            <w:vAlign w:val="bottom"/>
          </w:tcPr>
          <w:p w:rsidR="006F63F8" w:rsidRDefault="006F63F8">
            <w:pPr>
              <w:rPr>
                <w:sz w:val="8"/>
                <w:szCs w:val="8"/>
              </w:rPr>
            </w:pPr>
          </w:p>
        </w:tc>
        <w:tc>
          <w:tcPr>
            <w:tcW w:w="1500" w:type="dxa"/>
            <w:vAlign w:val="bottom"/>
          </w:tcPr>
          <w:p w:rsidR="006F63F8" w:rsidRDefault="006F63F8">
            <w:pPr>
              <w:rPr>
                <w:sz w:val="8"/>
                <w:szCs w:val="8"/>
              </w:rPr>
            </w:pPr>
          </w:p>
        </w:tc>
        <w:tc>
          <w:tcPr>
            <w:tcW w:w="1300" w:type="dxa"/>
            <w:vAlign w:val="bottom"/>
          </w:tcPr>
          <w:p w:rsidR="006F63F8" w:rsidRDefault="006F63F8">
            <w:pPr>
              <w:rPr>
                <w:sz w:val="8"/>
                <w:szCs w:val="8"/>
              </w:rPr>
            </w:pPr>
          </w:p>
        </w:tc>
        <w:tc>
          <w:tcPr>
            <w:tcW w:w="1200" w:type="dxa"/>
            <w:vAlign w:val="bottom"/>
          </w:tcPr>
          <w:p w:rsidR="006F63F8" w:rsidRDefault="006F63F8">
            <w:pPr>
              <w:rPr>
                <w:sz w:val="8"/>
                <w:szCs w:val="8"/>
              </w:rPr>
            </w:pPr>
          </w:p>
        </w:tc>
        <w:tc>
          <w:tcPr>
            <w:tcW w:w="1300" w:type="dxa"/>
            <w:tcBorders>
              <w:right w:val="single" w:sz="8" w:space="0" w:color="auto"/>
            </w:tcBorders>
            <w:vAlign w:val="bottom"/>
          </w:tcPr>
          <w:p w:rsidR="006F63F8" w:rsidRDefault="006F63F8">
            <w:pPr>
              <w:rPr>
                <w:sz w:val="8"/>
                <w:szCs w:val="8"/>
              </w:rPr>
            </w:pPr>
          </w:p>
        </w:tc>
        <w:tc>
          <w:tcPr>
            <w:tcW w:w="0" w:type="dxa"/>
            <w:vAlign w:val="bottom"/>
          </w:tcPr>
          <w:p w:rsidR="006F63F8" w:rsidRDefault="006F63F8">
            <w:pPr>
              <w:rPr>
                <w:sz w:val="1"/>
                <w:szCs w:val="1"/>
              </w:rPr>
            </w:pPr>
          </w:p>
        </w:tc>
      </w:tr>
      <w:tr w:rsidR="006F63F8">
        <w:trPr>
          <w:trHeight w:val="182"/>
        </w:trPr>
        <w:tc>
          <w:tcPr>
            <w:tcW w:w="1400" w:type="dxa"/>
            <w:vMerge w:val="restart"/>
            <w:tcBorders>
              <w:left w:val="single" w:sz="8" w:space="0" w:color="auto"/>
              <w:right w:val="single" w:sz="8" w:space="0" w:color="auto"/>
            </w:tcBorders>
            <w:vAlign w:val="bottom"/>
          </w:tcPr>
          <w:p w:rsidR="006F63F8" w:rsidRDefault="008E145A">
            <w:pPr>
              <w:jc w:val="center"/>
              <w:rPr>
                <w:sz w:val="20"/>
                <w:szCs w:val="20"/>
              </w:rPr>
            </w:pPr>
            <w:r>
              <w:rPr>
                <w:rFonts w:eastAsia="Times New Roman"/>
                <w:b/>
                <w:bCs/>
                <w:i/>
                <w:iCs/>
                <w:sz w:val="24"/>
                <w:szCs w:val="24"/>
              </w:rPr>
              <w:t>тура</w:t>
            </w:r>
          </w:p>
        </w:tc>
        <w:tc>
          <w:tcPr>
            <w:tcW w:w="1320" w:type="dxa"/>
            <w:tcBorders>
              <w:bottom w:val="single" w:sz="8" w:space="0" w:color="auto"/>
            </w:tcBorders>
            <w:vAlign w:val="bottom"/>
          </w:tcPr>
          <w:p w:rsidR="006F63F8" w:rsidRDefault="006F63F8">
            <w:pPr>
              <w:rPr>
                <w:sz w:val="15"/>
                <w:szCs w:val="15"/>
              </w:rPr>
            </w:pPr>
          </w:p>
        </w:tc>
        <w:tc>
          <w:tcPr>
            <w:tcW w:w="1300" w:type="dxa"/>
            <w:tcBorders>
              <w:bottom w:val="single" w:sz="8" w:space="0" w:color="auto"/>
            </w:tcBorders>
            <w:vAlign w:val="bottom"/>
          </w:tcPr>
          <w:p w:rsidR="006F63F8" w:rsidRDefault="006F63F8">
            <w:pPr>
              <w:rPr>
                <w:sz w:val="15"/>
                <w:szCs w:val="15"/>
              </w:rPr>
            </w:pPr>
          </w:p>
        </w:tc>
        <w:tc>
          <w:tcPr>
            <w:tcW w:w="1500" w:type="dxa"/>
            <w:tcBorders>
              <w:bottom w:val="single" w:sz="8" w:space="0" w:color="auto"/>
            </w:tcBorders>
            <w:vAlign w:val="bottom"/>
          </w:tcPr>
          <w:p w:rsidR="006F63F8" w:rsidRDefault="006F63F8">
            <w:pPr>
              <w:rPr>
                <w:sz w:val="15"/>
                <w:szCs w:val="15"/>
              </w:rPr>
            </w:pPr>
          </w:p>
        </w:tc>
        <w:tc>
          <w:tcPr>
            <w:tcW w:w="1300" w:type="dxa"/>
            <w:tcBorders>
              <w:bottom w:val="single" w:sz="8" w:space="0" w:color="auto"/>
            </w:tcBorders>
            <w:vAlign w:val="bottom"/>
          </w:tcPr>
          <w:p w:rsidR="006F63F8" w:rsidRDefault="006F63F8">
            <w:pPr>
              <w:rPr>
                <w:sz w:val="15"/>
                <w:szCs w:val="15"/>
              </w:rPr>
            </w:pPr>
          </w:p>
        </w:tc>
        <w:tc>
          <w:tcPr>
            <w:tcW w:w="1200" w:type="dxa"/>
            <w:tcBorders>
              <w:bottom w:val="single" w:sz="8" w:space="0" w:color="auto"/>
            </w:tcBorders>
            <w:vAlign w:val="bottom"/>
          </w:tcPr>
          <w:p w:rsidR="006F63F8" w:rsidRDefault="006F63F8">
            <w:pPr>
              <w:rPr>
                <w:sz w:val="15"/>
                <w:szCs w:val="15"/>
              </w:rPr>
            </w:pPr>
          </w:p>
        </w:tc>
        <w:tc>
          <w:tcPr>
            <w:tcW w:w="1300" w:type="dxa"/>
            <w:tcBorders>
              <w:bottom w:val="single" w:sz="8" w:space="0" w:color="auto"/>
              <w:right w:val="single" w:sz="8" w:space="0" w:color="auto"/>
            </w:tcBorders>
            <w:vAlign w:val="bottom"/>
          </w:tcPr>
          <w:p w:rsidR="006F63F8" w:rsidRDefault="006F63F8">
            <w:pPr>
              <w:rPr>
                <w:sz w:val="15"/>
                <w:szCs w:val="15"/>
              </w:rPr>
            </w:pPr>
          </w:p>
        </w:tc>
        <w:tc>
          <w:tcPr>
            <w:tcW w:w="0" w:type="dxa"/>
            <w:vAlign w:val="bottom"/>
          </w:tcPr>
          <w:p w:rsidR="006F63F8" w:rsidRDefault="006F63F8">
            <w:pPr>
              <w:rPr>
                <w:sz w:val="1"/>
                <w:szCs w:val="1"/>
              </w:rPr>
            </w:pPr>
          </w:p>
        </w:tc>
      </w:tr>
      <w:tr w:rsidR="006F63F8">
        <w:trPr>
          <w:trHeight w:val="74"/>
        </w:trPr>
        <w:tc>
          <w:tcPr>
            <w:tcW w:w="1400" w:type="dxa"/>
            <w:vMerge/>
            <w:tcBorders>
              <w:left w:val="single" w:sz="8" w:space="0" w:color="auto"/>
              <w:right w:val="single" w:sz="8" w:space="0" w:color="auto"/>
            </w:tcBorders>
            <w:vAlign w:val="bottom"/>
          </w:tcPr>
          <w:p w:rsidR="006F63F8" w:rsidRDefault="006F63F8">
            <w:pPr>
              <w:rPr>
                <w:sz w:val="6"/>
                <w:szCs w:val="6"/>
              </w:rPr>
            </w:pPr>
          </w:p>
        </w:tc>
        <w:tc>
          <w:tcPr>
            <w:tcW w:w="1320" w:type="dxa"/>
            <w:tcBorders>
              <w:right w:val="single" w:sz="8" w:space="0" w:color="auto"/>
            </w:tcBorders>
            <w:vAlign w:val="bottom"/>
          </w:tcPr>
          <w:p w:rsidR="006F63F8" w:rsidRDefault="006F63F8">
            <w:pPr>
              <w:rPr>
                <w:sz w:val="6"/>
                <w:szCs w:val="6"/>
              </w:rPr>
            </w:pPr>
          </w:p>
        </w:tc>
        <w:tc>
          <w:tcPr>
            <w:tcW w:w="1300" w:type="dxa"/>
            <w:tcBorders>
              <w:right w:val="single" w:sz="8" w:space="0" w:color="auto"/>
            </w:tcBorders>
            <w:vAlign w:val="bottom"/>
          </w:tcPr>
          <w:p w:rsidR="006F63F8" w:rsidRDefault="006F63F8">
            <w:pPr>
              <w:rPr>
                <w:sz w:val="6"/>
                <w:szCs w:val="6"/>
              </w:rPr>
            </w:pPr>
          </w:p>
        </w:tc>
        <w:tc>
          <w:tcPr>
            <w:tcW w:w="1500" w:type="dxa"/>
            <w:tcBorders>
              <w:right w:val="single" w:sz="8" w:space="0" w:color="auto"/>
            </w:tcBorders>
            <w:vAlign w:val="bottom"/>
          </w:tcPr>
          <w:p w:rsidR="006F63F8" w:rsidRDefault="006F63F8">
            <w:pPr>
              <w:rPr>
                <w:sz w:val="6"/>
                <w:szCs w:val="6"/>
              </w:rPr>
            </w:pPr>
          </w:p>
        </w:tc>
        <w:tc>
          <w:tcPr>
            <w:tcW w:w="1300" w:type="dxa"/>
            <w:tcBorders>
              <w:right w:val="single" w:sz="8" w:space="0" w:color="auto"/>
            </w:tcBorders>
            <w:vAlign w:val="bottom"/>
          </w:tcPr>
          <w:p w:rsidR="006F63F8" w:rsidRDefault="006F63F8">
            <w:pPr>
              <w:rPr>
                <w:sz w:val="6"/>
                <w:szCs w:val="6"/>
              </w:rPr>
            </w:pPr>
          </w:p>
        </w:tc>
        <w:tc>
          <w:tcPr>
            <w:tcW w:w="1200" w:type="dxa"/>
            <w:tcBorders>
              <w:right w:val="single" w:sz="8" w:space="0" w:color="auto"/>
            </w:tcBorders>
            <w:vAlign w:val="bottom"/>
          </w:tcPr>
          <w:p w:rsidR="006F63F8" w:rsidRDefault="006F63F8">
            <w:pPr>
              <w:rPr>
                <w:sz w:val="6"/>
                <w:szCs w:val="6"/>
              </w:rPr>
            </w:pPr>
          </w:p>
        </w:tc>
        <w:tc>
          <w:tcPr>
            <w:tcW w:w="1300" w:type="dxa"/>
            <w:tcBorders>
              <w:right w:val="single" w:sz="8" w:space="0" w:color="auto"/>
            </w:tcBorders>
            <w:vAlign w:val="bottom"/>
          </w:tcPr>
          <w:p w:rsidR="006F63F8" w:rsidRDefault="006F63F8">
            <w:pPr>
              <w:rPr>
                <w:sz w:val="6"/>
                <w:szCs w:val="6"/>
              </w:rPr>
            </w:pPr>
          </w:p>
        </w:tc>
        <w:tc>
          <w:tcPr>
            <w:tcW w:w="0" w:type="dxa"/>
            <w:vAlign w:val="bottom"/>
          </w:tcPr>
          <w:p w:rsidR="006F63F8" w:rsidRDefault="006F63F8">
            <w:pPr>
              <w:rPr>
                <w:sz w:val="1"/>
                <w:szCs w:val="1"/>
              </w:rPr>
            </w:pPr>
          </w:p>
        </w:tc>
      </w:tr>
      <w:tr w:rsidR="006F63F8">
        <w:trPr>
          <w:trHeight w:val="276"/>
        </w:trPr>
        <w:tc>
          <w:tcPr>
            <w:tcW w:w="140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b/>
                <w:bCs/>
                <w:i/>
                <w:iCs/>
                <w:w w:val="99"/>
                <w:sz w:val="24"/>
                <w:szCs w:val="24"/>
              </w:rPr>
              <w:t>сетевой</w:t>
            </w:r>
          </w:p>
        </w:tc>
        <w:tc>
          <w:tcPr>
            <w:tcW w:w="1320" w:type="dxa"/>
            <w:vMerge w:val="restart"/>
            <w:tcBorders>
              <w:right w:val="single" w:sz="8" w:space="0" w:color="auto"/>
            </w:tcBorders>
            <w:vAlign w:val="bottom"/>
          </w:tcPr>
          <w:p w:rsidR="006F63F8" w:rsidRDefault="008E145A">
            <w:pPr>
              <w:jc w:val="center"/>
              <w:rPr>
                <w:sz w:val="20"/>
                <w:szCs w:val="20"/>
              </w:rPr>
            </w:pPr>
            <w:r>
              <w:rPr>
                <w:rFonts w:eastAsia="Times New Roman"/>
                <w:sz w:val="28"/>
                <w:szCs w:val="28"/>
              </w:rPr>
              <w:t>t</w:t>
            </w:r>
            <w:r>
              <w:rPr>
                <w:rFonts w:eastAsia="Times New Roman"/>
                <w:sz w:val="15"/>
                <w:szCs w:val="15"/>
              </w:rPr>
              <w:t>Н</w:t>
            </w:r>
            <w:r>
              <w:rPr>
                <w:rFonts w:eastAsia="Times New Roman"/>
                <w:sz w:val="28"/>
                <w:szCs w:val="28"/>
              </w:rPr>
              <w:t xml:space="preserve"> </w:t>
            </w:r>
            <w:r>
              <w:rPr>
                <w:rFonts w:eastAsia="Times New Roman"/>
                <w:sz w:val="24"/>
                <w:szCs w:val="24"/>
              </w:rPr>
              <w:t>= + 8</w:t>
            </w:r>
          </w:p>
        </w:tc>
        <w:tc>
          <w:tcPr>
            <w:tcW w:w="1300" w:type="dxa"/>
            <w:vMerge w:val="restart"/>
            <w:tcBorders>
              <w:right w:val="single" w:sz="8" w:space="0" w:color="auto"/>
            </w:tcBorders>
            <w:vAlign w:val="bottom"/>
          </w:tcPr>
          <w:p w:rsidR="006F63F8" w:rsidRDefault="008E145A">
            <w:pPr>
              <w:jc w:val="center"/>
              <w:rPr>
                <w:sz w:val="20"/>
                <w:szCs w:val="20"/>
              </w:rPr>
            </w:pPr>
            <w:r>
              <w:rPr>
                <w:rFonts w:eastAsia="Times New Roman"/>
                <w:sz w:val="28"/>
                <w:szCs w:val="28"/>
              </w:rPr>
              <w:t>t</w:t>
            </w:r>
            <w:r>
              <w:rPr>
                <w:rFonts w:eastAsia="Times New Roman"/>
                <w:sz w:val="15"/>
                <w:szCs w:val="15"/>
              </w:rPr>
              <w:t>НИ</w:t>
            </w:r>
            <w:r>
              <w:rPr>
                <w:rFonts w:eastAsia="Times New Roman"/>
                <w:sz w:val="28"/>
                <w:szCs w:val="28"/>
              </w:rPr>
              <w:t xml:space="preserve"> </w:t>
            </w:r>
            <w:r>
              <w:rPr>
                <w:rFonts w:eastAsia="Times New Roman"/>
                <w:sz w:val="24"/>
                <w:szCs w:val="24"/>
              </w:rPr>
              <w:t>= + 2,8</w:t>
            </w:r>
          </w:p>
        </w:tc>
        <w:tc>
          <w:tcPr>
            <w:tcW w:w="1500" w:type="dxa"/>
            <w:vMerge w:val="restart"/>
            <w:tcBorders>
              <w:right w:val="single" w:sz="8" w:space="0" w:color="auto"/>
            </w:tcBorders>
            <w:vAlign w:val="bottom"/>
          </w:tcPr>
          <w:p w:rsidR="006F63F8" w:rsidRDefault="008E145A">
            <w:pPr>
              <w:jc w:val="center"/>
              <w:rPr>
                <w:sz w:val="20"/>
                <w:szCs w:val="20"/>
              </w:rPr>
            </w:pPr>
            <w:r>
              <w:rPr>
                <w:rFonts w:eastAsia="Times New Roman"/>
                <w:sz w:val="28"/>
                <w:szCs w:val="28"/>
              </w:rPr>
              <w:t>t</w:t>
            </w:r>
            <w:r>
              <w:rPr>
                <w:rFonts w:eastAsia="Times New Roman"/>
                <w:sz w:val="15"/>
                <w:szCs w:val="15"/>
              </w:rPr>
              <w:t>СР.З</w:t>
            </w:r>
            <w:r>
              <w:rPr>
                <w:rFonts w:eastAsia="Times New Roman"/>
                <w:sz w:val="28"/>
                <w:szCs w:val="28"/>
              </w:rPr>
              <w:t xml:space="preserve"> </w:t>
            </w:r>
            <w:r>
              <w:rPr>
                <w:rFonts w:eastAsia="Times New Roman"/>
                <w:sz w:val="24"/>
                <w:szCs w:val="24"/>
              </w:rPr>
              <w:t>= - 2,2</w:t>
            </w:r>
          </w:p>
        </w:tc>
        <w:tc>
          <w:tcPr>
            <w:tcW w:w="1300" w:type="dxa"/>
            <w:vMerge w:val="restart"/>
            <w:tcBorders>
              <w:right w:val="single" w:sz="8" w:space="0" w:color="auto"/>
            </w:tcBorders>
            <w:vAlign w:val="bottom"/>
          </w:tcPr>
          <w:p w:rsidR="006F63F8" w:rsidRDefault="008E145A">
            <w:pPr>
              <w:ind w:right="15"/>
              <w:jc w:val="right"/>
              <w:rPr>
                <w:sz w:val="20"/>
                <w:szCs w:val="20"/>
              </w:rPr>
            </w:pPr>
            <w:r>
              <w:rPr>
                <w:rFonts w:eastAsia="Times New Roman"/>
                <w:sz w:val="28"/>
                <w:szCs w:val="28"/>
              </w:rPr>
              <w:t>t</w:t>
            </w:r>
            <w:r>
              <w:rPr>
                <w:rFonts w:eastAsia="Times New Roman"/>
                <w:sz w:val="15"/>
                <w:szCs w:val="15"/>
              </w:rPr>
              <w:t>ХМ</w:t>
            </w:r>
            <w:r>
              <w:rPr>
                <w:rFonts w:eastAsia="Times New Roman"/>
                <w:sz w:val="28"/>
                <w:szCs w:val="28"/>
              </w:rPr>
              <w:t xml:space="preserve"> </w:t>
            </w:r>
            <w:r>
              <w:rPr>
                <w:rFonts w:eastAsia="Times New Roman"/>
                <w:sz w:val="24"/>
                <w:szCs w:val="24"/>
              </w:rPr>
              <w:t>= - 7,7</w:t>
            </w:r>
          </w:p>
        </w:tc>
        <w:tc>
          <w:tcPr>
            <w:tcW w:w="1200" w:type="dxa"/>
            <w:vMerge w:val="restart"/>
            <w:tcBorders>
              <w:right w:val="single" w:sz="8" w:space="0" w:color="auto"/>
            </w:tcBorders>
            <w:vAlign w:val="bottom"/>
          </w:tcPr>
          <w:p w:rsidR="006F63F8" w:rsidRDefault="008E145A">
            <w:pPr>
              <w:ind w:left="60"/>
              <w:rPr>
                <w:sz w:val="20"/>
                <w:szCs w:val="20"/>
              </w:rPr>
            </w:pPr>
            <w:r>
              <w:rPr>
                <w:rFonts w:eastAsia="Times New Roman"/>
                <w:sz w:val="28"/>
                <w:szCs w:val="28"/>
              </w:rPr>
              <w:t>t</w:t>
            </w:r>
            <w:r>
              <w:rPr>
                <w:rFonts w:eastAsia="Times New Roman"/>
                <w:sz w:val="15"/>
                <w:szCs w:val="15"/>
              </w:rPr>
              <w:t>НВ</w:t>
            </w:r>
            <w:r>
              <w:rPr>
                <w:rFonts w:eastAsia="Times New Roman"/>
                <w:sz w:val="28"/>
                <w:szCs w:val="28"/>
              </w:rPr>
              <w:t xml:space="preserve"> </w:t>
            </w:r>
            <w:r>
              <w:rPr>
                <w:rFonts w:eastAsia="Times New Roman"/>
                <w:sz w:val="24"/>
                <w:szCs w:val="24"/>
              </w:rPr>
              <w:t>= - 12</w:t>
            </w:r>
          </w:p>
        </w:tc>
        <w:tc>
          <w:tcPr>
            <w:tcW w:w="1300" w:type="dxa"/>
            <w:vMerge w:val="restart"/>
            <w:tcBorders>
              <w:right w:val="single" w:sz="8" w:space="0" w:color="auto"/>
            </w:tcBorders>
            <w:vAlign w:val="bottom"/>
          </w:tcPr>
          <w:p w:rsidR="006F63F8" w:rsidRDefault="008E145A">
            <w:pPr>
              <w:ind w:left="100"/>
              <w:rPr>
                <w:sz w:val="20"/>
                <w:szCs w:val="20"/>
              </w:rPr>
            </w:pPr>
            <w:r>
              <w:rPr>
                <w:rFonts w:eastAsia="Times New Roman"/>
                <w:sz w:val="28"/>
                <w:szCs w:val="28"/>
              </w:rPr>
              <w:t>t</w:t>
            </w:r>
            <w:r>
              <w:rPr>
                <w:rFonts w:eastAsia="Times New Roman"/>
                <w:sz w:val="15"/>
                <w:szCs w:val="15"/>
              </w:rPr>
              <w:t>НО</w:t>
            </w:r>
            <w:r>
              <w:rPr>
                <w:rFonts w:eastAsia="Times New Roman"/>
                <w:sz w:val="28"/>
                <w:szCs w:val="28"/>
              </w:rPr>
              <w:t xml:space="preserve">  </w:t>
            </w:r>
            <w:r>
              <w:rPr>
                <w:rFonts w:eastAsia="Times New Roman"/>
                <w:sz w:val="24"/>
                <w:szCs w:val="24"/>
              </w:rPr>
              <w:t>= - 25</w:t>
            </w:r>
          </w:p>
        </w:tc>
        <w:tc>
          <w:tcPr>
            <w:tcW w:w="0" w:type="dxa"/>
            <w:vAlign w:val="bottom"/>
          </w:tcPr>
          <w:p w:rsidR="006F63F8" w:rsidRDefault="006F63F8">
            <w:pPr>
              <w:rPr>
                <w:sz w:val="1"/>
                <w:szCs w:val="1"/>
              </w:rPr>
            </w:pPr>
          </w:p>
        </w:tc>
      </w:tr>
      <w:tr w:rsidR="006F63F8">
        <w:trPr>
          <w:trHeight w:val="280"/>
        </w:trPr>
        <w:tc>
          <w:tcPr>
            <w:tcW w:w="140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b/>
                <w:bCs/>
                <w:i/>
                <w:iCs/>
                <w:w w:val="99"/>
                <w:sz w:val="24"/>
                <w:szCs w:val="24"/>
              </w:rPr>
              <w:t>воды, ºС</w:t>
            </w:r>
          </w:p>
        </w:tc>
        <w:tc>
          <w:tcPr>
            <w:tcW w:w="1320" w:type="dxa"/>
            <w:vMerge/>
            <w:tcBorders>
              <w:right w:val="single" w:sz="8" w:space="0" w:color="auto"/>
            </w:tcBorders>
            <w:vAlign w:val="bottom"/>
          </w:tcPr>
          <w:p w:rsidR="006F63F8" w:rsidRDefault="006F63F8">
            <w:pPr>
              <w:rPr>
                <w:sz w:val="24"/>
                <w:szCs w:val="24"/>
              </w:rPr>
            </w:pPr>
          </w:p>
        </w:tc>
        <w:tc>
          <w:tcPr>
            <w:tcW w:w="1300" w:type="dxa"/>
            <w:vMerge/>
            <w:tcBorders>
              <w:right w:val="single" w:sz="8" w:space="0" w:color="auto"/>
            </w:tcBorders>
            <w:vAlign w:val="bottom"/>
          </w:tcPr>
          <w:p w:rsidR="006F63F8" w:rsidRDefault="006F63F8">
            <w:pPr>
              <w:rPr>
                <w:sz w:val="24"/>
                <w:szCs w:val="24"/>
              </w:rPr>
            </w:pPr>
          </w:p>
        </w:tc>
        <w:tc>
          <w:tcPr>
            <w:tcW w:w="1500" w:type="dxa"/>
            <w:vMerge/>
            <w:tcBorders>
              <w:right w:val="single" w:sz="8" w:space="0" w:color="auto"/>
            </w:tcBorders>
            <w:vAlign w:val="bottom"/>
          </w:tcPr>
          <w:p w:rsidR="006F63F8" w:rsidRDefault="006F63F8">
            <w:pPr>
              <w:rPr>
                <w:sz w:val="24"/>
                <w:szCs w:val="24"/>
              </w:rPr>
            </w:pPr>
          </w:p>
        </w:tc>
        <w:tc>
          <w:tcPr>
            <w:tcW w:w="1300" w:type="dxa"/>
            <w:vMerge/>
            <w:tcBorders>
              <w:right w:val="single" w:sz="8" w:space="0" w:color="auto"/>
            </w:tcBorders>
            <w:vAlign w:val="bottom"/>
          </w:tcPr>
          <w:p w:rsidR="006F63F8" w:rsidRDefault="006F63F8">
            <w:pPr>
              <w:rPr>
                <w:sz w:val="24"/>
                <w:szCs w:val="24"/>
              </w:rPr>
            </w:pPr>
          </w:p>
        </w:tc>
        <w:tc>
          <w:tcPr>
            <w:tcW w:w="1200" w:type="dxa"/>
            <w:vMerge/>
            <w:tcBorders>
              <w:right w:val="single" w:sz="8" w:space="0" w:color="auto"/>
            </w:tcBorders>
            <w:vAlign w:val="bottom"/>
          </w:tcPr>
          <w:p w:rsidR="006F63F8" w:rsidRDefault="006F63F8">
            <w:pPr>
              <w:rPr>
                <w:sz w:val="24"/>
                <w:szCs w:val="24"/>
              </w:rPr>
            </w:pPr>
          </w:p>
        </w:tc>
        <w:tc>
          <w:tcPr>
            <w:tcW w:w="1300" w:type="dxa"/>
            <w:vMerge/>
            <w:tcBorders>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280"/>
        </w:trPr>
        <w:tc>
          <w:tcPr>
            <w:tcW w:w="140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320" w:type="dxa"/>
            <w:tcBorders>
              <w:bottom w:val="single" w:sz="8" w:space="0" w:color="auto"/>
              <w:right w:val="single" w:sz="8" w:space="0" w:color="auto"/>
            </w:tcBorders>
            <w:vAlign w:val="bottom"/>
          </w:tcPr>
          <w:p w:rsidR="006F63F8" w:rsidRDefault="006F63F8">
            <w:pPr>
              <w:rPr>
                <w:sz w:val="24"/>
                <w:szCs w:val="24"/>
              </w:rPr>
            </w:pPr>
          </w:p>
        </w:tc>
        <w:tc>
          <w:tcPr>
            <w:tcW w:w="1300" w:type="dxa"/>
            <w:tcBorders>
              <w:bottom w:val="single" w:sz="8" w:space="0" w:color="auto"/>
              <w:right w:val="single" w:sz="8" w:space="0" w:color="auto"/>
            </w:tcBorders>
            <w:vAlign w:val="bottom"/>
          </w:tcPr>
          <w:p w:rsidR="006F63F8" w:rsidRDefault="006F63F8">
            <w:pPr>
              <w:rPr>
                <w:sz w:val="24"/>
                <w:szCs w:val="24"/>
              </w:rPr>
            </w:pPr>
          </w:p>
        </w:tc>
        <w:tc>
          <w:tcPr>
            <w:tcW w:w="1500" w:type="dxa"/>
            <w:tcBorders>
              <w:bottom w:val="single" w:sz="8" w:space="0" w:color="auto"/>
              <w:right w:val="single" w:sz="8" w:space="0" w:color="auto"/>
            </w:tcBorders>
            <w:vAlign w:val="bottom"/>
          </w:tcPr>
          <w:p w:rsidR="006F63F8" w:rsidRDefault="006F63F8">
            <w:pPr>
              <w:rPr>
                <w:sz w:val="24"/>
                <w:szCs w:val="24"/>
              </w:rPr>
            </w:pPr>
          </w:p>
        </w:tc>
        <w:tc>
          <w:tcPr>
            <w:tcW w:w="1300" w:type="dxa"/>
            <w:tcBorders>
              <w:bottom w:val="single" w:sz="8" w:space="0" w:color="auto"/>
              <w:right w:val="single" w:sz="8" w:space="0" w:color="auto"/>
            </w:tcBorders>
            <w:vAlign w:val="bottom"/>
          </w:tcPr>
          <w:p w:rsidR="006F63F8" w:rsidRDefault="006F63F8">
            <w:pPr>
              <w:rPr>
                <w:sz w:val="24"/>
                <w:szCs w:val="24"/>
              </w:rPr>
            </w:pPr>
          </w:p>
        </w:tc>
        <w:tc>
          <w:tcPr>
            <w:tcW w:w="1200" w:type="dxa"/>
            <w:tcBorders>
              <w:bottom w:val="single" w:sz="8" w:space="0" w:color="auto"/>
              <w:right w:val="single" w:sz="8" w:space="0" w:color="auto"/>
            </w:tcBorders>
            <w:vAlign w:val="bottom"/>
          </w:tcPr>
          <w:p w:rsidR="006F63F8" w:rsidRDefault="006F63F8">
            <w:pPr>
              <w:rPr>
                <w:sz w:val="24"/>
                <w:szCs w:val="24"/>
              </w:rPr>
            </w:pPr>
          </w:p>
        </w:tc>
        <w:tc>
          <w:tcPr>
            <w:tcW w:w="1300" w:type="dxa"/>
            <w:tcBorders>
              <w:bottom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538"/>
        </w:trPr>
        <w:tc>
          <w:tcPr>
            <w:tcW w:w="140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sz w:val="28"/>
                <w:szCs w:val="28"/>
              </w:rPr>
              <w:t>τ</w:t>
            </w:r>
            <w:r>
              <w:rPr>
                <w:rFonts w:eastAsia="Times New Roman"/>
                <w:sz w:val="15"/>
                <w:szCs w:val="15"/>
              </w:rPr>
              <w:t>1</w:t>
            </w:r>
          </w:p>
        </w:tc>
        <w:tc>
          <w:tcPr>
            <w:tcW w:w="13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82,0</w:t>
            </w:r>
          </w:p>
        </w:tc>
        <w:tc>
          <w:tcPr>
            <w:tcW w:w="13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82,0</w:t>
            </w:r>
          </w:p>
        </w:tc>
        <w:tc>
          <w:tcPr>
            <w:tcW w:w="15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95,4</w:t>
            </w:r>
          </w:p>
        </w:tc>
        <w:tc>
          <w:tcPr>
            <w:tcW w:w="1300" w:type="dxa"/>
            <w:tcBorders>
              <w:right w:val="single" w:sz="8" w:space="0" w:color="auto"/>
            </w:tcBorders>
            <w:vAlign w:val="bottom"/>
          </w:tcPr>
          <w:p w:rsidR="006F63F8" w:rsidRDefault="008E145A">
            <w:pPr>
              <w:ind w:right="275"/>
              <w:jc w:val="right"/>
              <w:rPr>
                <w:sz w:val="20"/>
                <w:szCs w:val="20"/>
              </w:rPr>
            </w:pPr>
            <w:r>
              <w:rPr>
                <w:rFonts w:eastAsia="Times New Roman"/>
                <w:sz w:val="24"/>
                <w:szCs w:val="24"/>
              </w:rPr>
              <w:t>110,0</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120,9</w:t>
            </w:r>
          </w:p>
        </w:tc>
        <w:tc>
          <w:tcPr>
            <w:tcW w:w="13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153,7</w:t>
            </w:r>
          </w:p>
        </w:tc>
        <w:tc>
          <w:tcPr>
            <w:tcW w:w="0" w:type="dxa"/>
            <w:vAlign w:val="bottom"/>
          </w:tcPr>
          <w:p w:rsidR="006F63F8" w:rsidRDefault="006F63F8">
            <w:pPr>
              <w:rPr>
                <w:sz w:val="1"/>
                <w:szCs w:val="1"/>
              </w:rPr>
            </w:pPr>
          </w:p>
        </w:tc>
      </w:tr>
      <w:tr w:rsidR="006F63F8">
        <w:trPr>
          <w:trHeight w:val="280"/>
        </w:trPr>
        <w:tc>
          <w:tcPr>
            <w:tcW w:w="140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320" w:type="dxa"/>
            <w:tcBorders>
              <w:bottom w:val="single" w:sz="8" w:space="0" w:color="auto"/>
              <w:right w:val="single" w:sz="8" w:space="0" w:color="auto"/>
            </w:tcBorders>
            <w:vAlign w:val="bottom"/>
          </w:tcPr>
          <w:p w:rsidR="006F63F8" w:rsidRDefault="006F63F8">
            <w:pPr>
              <w:rPr>
                <w:sz w:val="24"/>
                <w:szCs w:val="24"/>
              </w:rPr>
            </w:pPr>
          </w:p>
        </w:tc>
        <w:tc>
          <w:tcPr>
            <w:tcW w:w="1300" w:type="dxa"/>
            <w:tcBorders>
              <w:bottom w:val="single" w:sz="8" w:space="0" w:color="auto"/>
              <w:right w:val="single" w:sz="8" w:space="0" w:color="auto"/>
            </w:tcBorders>
            <w:vAlign w:val="bottom"/>
          </w:tcPr>
          <w:p w:rsidR="006F63F8" w:rsidRDefault="006F63F8">
            <w:pPr>
              <w:rPr>
                <w:sz w:val="24"/>
                <w:szCs w:val="24"/>
              </w:rPr>
            </w:pPr>
          </w:p>
        </w:tc>
        <w:tc>
          <w:tcPr>
            <w:tcW w:w="1500" w:type="dxa"/>
            <w:tcBorders>
              <w:bottom w:val="single" w:sz="8" w:space="0" w:color="auto"/>
              <w:right w:val="single" w:sz="8" w:space="0" w:color="auto"/>
            </w:tcBorders>
            <w:vAlign w:val="bottom"/>
          </w:tcPr>
          <w:p w:rsidR="006F63F8" w:rsidRDefault="006F63F8">
            <w:pPr>
              <w:rPr>
                <w:sz w:val="24"/>
                <w:szCs w:val="24"/>
              </w:rPr>
            </w:pPr>
          </w:p>
        </w:tc>
        <w:tc>
          <w:tcPr>
            <w:tcW w:w="1300" w:type="dxa"/>
            <w:tcBorders>
              <w:bottom w:val="single" w:sz="8" w:space="0" w:color="auto"/>
              <w:right w:val="single" w:sz="8" w:space="0" w:color="auto"/>
            </w:tcBorders>
            <w:vAlign w:val="bottom"/>
          </w:tcPr>
          <w:p w:rsidR="006F63F8" w:rsidRDefault="006F63F8">
            <w:pPr>
              <w:rPr>
                <w:sz w:val="24"/>
                <w:szCs w:val="24"/>
              </w:rPr>
            </w:pPr>
          </w:p>
        </w:tc>
        <w:tc>
          <w:tcPr>
            <w:tcW w:w="1200" w:type="dxa"/>
            <w:tcBorders>
              <w:bottom w:val="single" w:sz="8" w:space="0" w:color="auto"/>
              <w:right w:val="single" w:sz="8" w:space="0" w:color="auto"/>
            </w:tcBorders>
            <w:vAlign w:val="bottom"/>
          </w:tcPr>
          <w:p w:rsidR="006F63F8" w:rsidRDefault="006F63F8">
            <w:pPr>
              <w:rPr>
                <w:sz w:val="24"/>
                <w:szCs w:val="24"/>
              </w:rPr>
            </w:pPr>
          </w:p>
        </w:tc>
        <w:tc>
          <w:tcPr>
            <w:tcW w:w="1300" w:type="dxa"/>
            <w:tcBorders>
              <w:bottom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538"/>
        </w:trPr>
        <w:tc>
          <w:tcPr>
            <w:tcW w:w="140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sz w:val="28"/>
                <w:szCs w:val="28"/>
              </w:rPr>
              <w:t>τ</w:t>
            </w:r>
            <w:r>
              <w:rPr>
                <w:rFonts w:eastAsia="Times New Roman"/>
                <w:sz w:val="15"/>
                <w:szCs w:val="15"/>
              </w:rPr>
              <w:t>2</w:t>
            </w:r>
          </w:p>
        </w:tc>
        <w:tc>
          <w:tcPr>
            <w:tcW w:w="13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34,0</w:t>
            </w:r>
          </w:p>
        </w:tc>
        <w:tc>
          <w:tcPr>
            <w:tcW w:w="13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30,7</w:t>
            </w:r>
          </w:p>
        </w:tc>
        <w:tc>
          <w:tcPr>
            <w:tcW w:w="15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34,8</w:t>
            </w:r>
          </w:p>
        </w:tc>
        <w:tc>
          <w:tcPr>
            <w:tcW w:w="1300" w:type="dxa"/>
            <w:tcBorders>
              <w:right w:val="single" w:sz="8" w:space="0" w:color="auto"/>
            </w:tcBorders>
            <w:vAlign w:val="bottom"/>
          </w:tcPr>
          <w:p w:rsidR="006F63F8" w:rsidRDefault="008E145A">
            <w:pPr>
              <w:ind w:right="275"/>
              <w:jc w:val="right"/>
              <w:rPr>
                <w:sz w:val="20"/>
                <w:szCs w:val="20"/>
              </w:rPr>
            </w:pPr>
            <w:r>
              <w:rPr>
                <w:rFonts w:eastAsia="Times New Roman"/>
                <w:sz w:val="24"/>
                <w:szCs w:val="24"/>
              </w:rPr>
              <w:t>38,8</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41,9</w:t>
            </w:r>
          </w:p>
        </w:tc>
        <w:tc>
          <w:tcPr>
            <w:tcW w:w="13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50,6</w:t>
            </w:r>
          </w:p>
        </w:tc>
        <w:tc>
          <w:tcPr>
            <w:tcW w:w="0" w:type="dxa"/>
            <w:vAlign w:val="bottom"/>
          </w:tcPr>
          <w:p w:rsidR="006F63F8" w:rsidRDefault="006F63F8">
            <w:pPr>
              <w:rPr>
                <w:sz w:val="1"/>
                <w:szCs w:val="1"/>
              </w:rPr>
            </w:pPr>
          </w:p>
        </w:tc>
      </w:tr>
      <w:tr w:rsidR="006F63F8">
        <w:trPr>
          <w:trHeight w:val="281"/>
        </w:trPr>
        <w:tc>
          <w:tcPr>
            <w:tcW w:w="140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320" w:type="dxa"/>
            <w:tcBorders>
              <w:bottom w:val="single" w:sz="8" w:space="0" w:color="auto"/>
              <w:right w:val="single" w:sz="8" w:space="0" w:color="auto"/>
            </w:tcBorders>
            <w:vAlign w:val="bottom"/>
          </w:tcPr>
          <w:p w:rsidR="006F63F8" w:rsidRDefault="006F63F8">
            <w:pPr>
              <w:rPr>
                <w:sz w:val="24"/>
                <w:szCs w:val="24"/>
              </w:rPr>
            </w:pPr>
          </w:p>
        </w:tc>
        <w:tc>
          <w:tcPr>
            <w:tcW w:w="1300" w:type="dxa"/>
            <w:tcBorders>
              <w:bottom w:val="single" w:sz="8" w:space="0" w:color="auto"/>
              <w:right w:val="single" w:sz="8" w:space="0" w:color="auto"/>
            </w:tcBorders>
            <w:vAlign w:val="bottom"/>
          </w:tcPr>
          <w:p w:rsidR="006F63F8" w:rsidRDefault="006F63F8">
            <w:pPr>
              <w:rPr>
                <w:sz w:val="24"/>
                <w:szCs w:val="24"/>
              </w:rPr>
            </w:pPr>
          </w:p>
        </w:tc>
        <w:tc>
          <w:tcPr>
            <w:tcW w:w="1500" w:type="dxa"/>
            <w:tcBorders>
              <w:bottom w:val="single" w:sz="8" w:space="0" w:color="auto"/>
              <w:right w:val="single" w:sz="8" w:space="0" w:color="auto"/>
            </w:tcBorders>
            <w:vAlign w:val="bottom"/>
          </w:tcPr>
          <w:p w:rsidR="006F63F8" w:rsidRDefault="006F63F8">
            <w:pPr>
              <w:rPr>
                <w:sz w:val="24"/>
                <w:szCs w:val="24"/>
              </w:rPr>
            </w:pPr>
          </w:p>
        </w:tc>
        <w:tc>
          <w:tcPr>
            <w:tcW w:w="1300" w:type="dxa"/>
            <w:tcBorders>
              <w:bottom w:val="single" w:sz="8" w:space="0" w:color="auto"/>
              <w:right w:val="single" w:sz="8" w:space="0" w:color="auto"/>
            </w:tcBorders>
            <w:vAlign w:val="bottom"/>
          </w:tcPr>
          <w:p w:rsidR="006F63F8" w:rsidRDefault="006F63F8">
            <w:pPr>
              <w:rPr>
                <w:sz w:val="24"/>
                <w:szCs w:val="24"/>
              </w:rPr>
            </w:pPr>
          </w:p>
        </w:tc>
        <w:tc>
          <w:tcPr>
            <w:tcW w:w="1200" w:type="dxa"/>
            <w:tcBorders>
              <w:bottom w:val="single" w:sz="8" w:space="0" w:color="auto"/>
              <w:right w:val="single" w:sz="8" w:space="0" w:color="auto"/>
            </w:tcBorders>
            <w:vAlign w:val="bottom"/>
          </w:tcPr>
          <w:p w:rsidR="006F63F8" w:rsidRDefault="006F63F8">
            <w:pPr>
              <w:rPr>
                <w:sz w:val="24"/>
                <w:szCs w:val="24"/>
              </w:rPr>
            </w:pPr>
          </w:p>
        </w:tc>
        <w:tc>
          <w:tcPr>
            <w:tcW w:w="1300" w:type="dxa"/>
            <w:tcBorders>
              <w:bottom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582"/>
        </w:trPr>
        <w:tc>
          <w:tcPr>
            <w:tcW w:w="140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sz w:val="28"/>
                <w:szCs w:val="28"/>
              </w:rPr>
              <w:t>τ</w:t>
            </w:r>
            <w:r>
              <w:rPr>
                <w:rFonts w:eastAsia="Times New Roman"/>
                <w:sz w:val="15"/>
                <w:szCs w:val="15"/>
              </w:rPr>
              <w:t>3</w:t>
            </w:r>
          </w:p>
        </w:tc>
        <w:tc>
          <w:tcPr>
            <w:tcW w:w="13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52,0</w:t>
            </w:r>
          </w:p>
        </w:tc>
        <w:tc>
          <w:tcPr>
            <w:tcW w:w="13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50,5</w:t>
            </w:r>
          </w:p>
        </w:tc>
        <w:tc>
          <w:tcPr>
            <w:tcW w:w="15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59,1</w:t>
            </w:r>
          </w:p>
        </w:tc>
        <w:tc>
          <w:tcPr>
            <w:tcW w:w="1300" w:type="dxa"/>
            <w:tcBorders>
              <w:right w:val="single" w:sz="8" w:space="0" w:color="auto"/>
            </w:tcBorders>
            <w:vAlign w:val="bottom"/>
          </w:tcPr>
          <w:p w:rsidR="006F63F8" w:rsidRDefault="008E145A">
            <w:pPr>
              <w:ind w:right="335"/>
              <w:jc w:val="right"/>
              <w:rPr>
                <w:sz w:val="20"/>
                <w:szCs w:val="20"/>
              </w:rPr>
            </w:pPr>
            <w:r>
              <w:rPr>
                <w:rFonts w:eastAsia="Times New Roman"/>
                <w:sz w:val="24"/>
                <w:szCs w:val="24"/>
              </w:rPr>
              <w:t>68,3</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75,1</w:t>
            </w:r>
          </w:p>
        </w:tc>
        <w:tc>
          <w:tcPr>
            <w:tcW w:w="13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95</w:t>
            </w:r>
          </w:p>
        </w:tc>
        <w:tc>
          <w:tcPr>
            <w:tcW w:w="0" w:type="dxa"/>
            <w:vAlign w:val="bottom"/>
          </w:tcPr>
          <w:p w:rsidR="006F63F8" w:rsidRDefault="006F63F8">
            <w:pPr>
              <w:rPr>
                <w:sz w:val="1"/>
                <w:szCs w:val="1"/>
              </w:rPr>
            </w:pPr>
          </w:p>
        </w:tc>
      </w:tr>
      <w:tr w:rsidR="006F63F8">
        <w:trPr>
          <w:trHeight w:val="291"/>
        </w:trPr>
        <w:tc>
          <w:tcPr>
            <w:tcW w:w="140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1320" w:type="dxa"/>
            <w:tcBorders>
              <w:bottom w:val="single" w:sz="8" w:space="0" w:color="auto"/>
              <w:right w:val="single" w:sz="8" w:space="0" w:color="auto"/>
            </w:tcBorders>
            <w:vAlign w:val="bottom"/>
          </w:tcPr>
          <w:p w:rsidR="006F63F8" w:rsidRDefault="006F63F8">
            <w:pPr>
              <w:rPr>
                <w:sz w:val="24"/>
                <w:szCs w:val="24"/>
              </w:rPr>
            </w:pPr>
          </w:p>
        </w:tc>
        <w:tc>
          <w:tcPr>
            <w:tcW w:w="1300" w:type="dxa"/>
            <w:tcBorders>
              <w:bottom w:val="single" w:sz="8" w:space="0" w:color="auto"/>
              <w:right w:val="single" w:sz="8" w:space="0" w:color="auto"/>
            </w:tcBorders>
            <w:vAlign w:val="bottom"/>
          </w:tcPr>
          <w:p w:rsidR="006F63F8" w:rsidRDefault="006F63F8">
            <w:pPr>
              <w:rPr>
                <w:sz w:val="24"/>
                <w:szCs w:val="24"/>
              </w:rPr>
            </w:pPr>
          </w:p>
        </w:tc>
        <w:tc>
          <w:tcPr>
            <w:tcW w:w="1500" w:type="dxa"/>
            <w:tcBorders>
              <w:bottom w:val="single" w:sz="8" w:space="0" w:color="auto"/>
              <w:right w:val="single" w:sz="8" w:space="0" w:color="auto"/>
            </w:tcBorders>
            <w:vAlign w:val="bottom"/>
          </w:tcPr>
          <w:p w:rsidR="006F63F8" w:rsidRDefault="006F63F8">
            <w:pPr>
              <w:rPr>
                <w:sz w:val="24"/>
                <w:szCs w:val="24"/>
              </w:rPr>
            </w:pPr>
          </w:p>
        </w:tc>
        <w:tc>
          <w:tcPr>
            <w:tcW w:w="1300" w:type="dxa"/>
            <w:tcBorders>
              <w:bottom w:val="single" w:sz="8" w:space="0" w:color="auto"/>
              <w:right w:val="single" w:sz="8" w:space="0" w:color="auto"/>
            </w:tcBorders>
            <w:vAlign w:val="bottom"/>
          </w:tcPr>
          <w:p w:rsidR="006F63F8" w:rsidRDefault="006F63F8">
            <w:pPr>
              <w:rPr>
                <w:sz w:val="24"/>
                <w:szCs w:val="24"/>
              </w:rPr>
            </w:pPr>
          </w:p>
        </w:tc>
        <w:tc>
          <w:tcPr>
            <w:tcW w:w="1200" w:type="dxa"/>
            <w:tcBorders>
              <w:bottom w:val="single" w:sz="8" w:space="0" w:color="auto"/>
              <w:right w:val="single" w:sz="8" w:space="0" w:color="auto"/>
            </w:tcBorders>
            <w:vAlign w:val="bottom"/>
          </w:tcPr>
          <w:p w:rsidR="006F63F8" w:rsidRDefault="006F63F8">
            <w:pPr>
              <w:rPr>
                <w:sz w:val="24"/>
                <w:szCs w:val="24"/>
              </w:rPr>
            </w:pPr>
          </w:p>
        </w:tc>
        <w:tc>
          <w:tcPr>
            <w:tcW w:w="1300" w:type="dxa"/>
            <w:tcBorders>
              <w:bottom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bl>
    <w:p w:rsidR="006F63F8" w:rsidRDefault="008E145A">
      <w:pPr>
        <w:spacing w:line="20" w:lineRule="exact"/>
        <w:rPr>
          <w:sz w:val="20"/>
          <w:szCs w:val="20"/>
        </w:rPr>
      </w:pPr>
      <w:r>
        <w:rPr>
          <w:noProof/>
          <w:sz w:val="20"/>
          <w:szCs w:val="20"/>
        </w:rPr>
        <w:drawing>
          <wp:anchor distT="0" distB="0" distL="114300" distR="114300" simplePos="0" relativeHeight="251641856" behindDoc="1" locked="0" layoutInCell="0" allowOverlap="1">
            <wp:simplePos x="0" y="0"/>
            <wp:positionH relativeFrom="column">
              <wp:posOffset>500380</wp:posOffset>
            </wp:positionH>
            <wp:positionV relativeFrom="paragraph">
              <wp:posOffset>177800</wp:posOffset>
            </wp:positionV>
            <wp:extent cx="5648960" cy="5037455"/>
            <wp:effectExtent l="0" t="0" r="0" b="0"/>
            <wp:wrapNone/>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45" cstate="print">
                      <a:extLst/>
                    </a:blip>
                    <a:srcRect/>
                    <a:stretch>
                      <a:fillRect/>
                    </a:stretch>
                  </pic:blipFill>
                  <pic:spPr bwMode="auto">
                    <a:xfrm>
                      <a:off x="0" y="0"/>
                      <a:ext cx="5648960" cy="5037455"/>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327" w:lineRule="exact"/>
        <w:rPr>
          <w:sz w:val="20"/>
          <w:szCs w:val="20"/>
        </w:rPr>
      </w:pPr>
    </w:p>
    <w:p w:rsidR="006F63F8" w:rsidRDefault="008E145A">
      <w:pPr>
        <w:spacing w:line="235" w:lineRule="auto"/>
        <w:ind w:right="-59"/>
        <w:jc w:val="center"/>
        <w:rPr>
          <w:sz w:val="20"/>
          <w:szCs w:val="20"/>
        </w:rPr>
      </w:pPr>
      <w:r>
        <w:rPr>
          <w:rFonts w:eastAsia="Times New Roman"/>
          <w:sz w:val="28"/>
          <w:szCs w:val="28"/>
        </w:rPr>
        <w:t>Рис. 5. Повышенный температурный график центрального качественного регулирования теплоснабжения по совмещенной тепловой нагрузке отопления и ГВС (закрытая система)</w:t>
      </w:r>
    </w:p>
    <w:p w:rsidR="006F63F8" w:rsidRDefault="006F63F8">
      <w:pPr>
        <w:spacing w:line="126" w:lineRule="exact"/>
        <w:rPr>
          <w:sz w:val="20"/>
          <w:szCs w:val="20"/>
        </w:rPr>
      </w:pPr>
    </w:p>
    <w:p w:rsidR="006F63F8" w:rsidRDefault="006F63F8">
      <w:pPr>
        <w:ind w:right="-79"/>
        <w:jc w:val="center"/>
        <w:rPr>
          <w:sz w:val="20"/>
          <w:szCs w:val="20"/>
        </w:rPr>
      </w:pPr>
    </w:p>
    <w:p w:rsidR="006F63F8" w:rsidRDefault="006F63F8">
      <w:pPr>
        <w:sectPr w:rsidR="006F63F8">
          <w:pgSz w:w="11900" w:h="16838"/>
          <w:pgMar w:top="1128" w:right="1126" w:bottom="378" w:left="1340" w:header="0" w:footer="0" w:gutter="0"/>
          <w:cols w:space="720" w:equalWidth="0">
            <w:col w:w="9440"/>
          </w:cols>
        </w:sectPr>
      </w:pPr>
    </w:p>
    <w:p w:rsidR="006F63F8" w:rsidRDefault="008E145A">
      <w:pPr>
        <w:spacing w:line="234" w:lineRule="auto"/>
        <w:ind w:firstLine="660"/>
        <w:rPr>
          <w:sz w:val="20"/>
          <w:szCs w:val="20"/>
        </w:rPr>
      </w:pPr>
      <w:r>
        <w:rPr>
          <w:rFonts w:eastAsia="Times New Roman"/>
          <w:sz w:val="28"/>
          <w:szCs w:val="28"/>
        </w:rPr>
        <w:lastRenderedPageBreak/>
        <w:t xml:space="preserve">Таким образом, уравнения повышенного температурного графика будут иметь следующий вид, </w:t>
      </w:r>
      <w:r>
        <w:rPr>
          <w:rFonts w:ascii="Symbol" w:eastAsia="Symbol" w:hAnsi="Symbol" w:cs="Symbol"/>
          <w:sz w:val="28"/>
          <w:szCs w:val="28"/>
        </w:rPr>
        <w:t></w:t>
      </w:r>
      <w:r>
        <w:rPr>
          <w:rFonts w:eastAsia="Times New Roman"/>
          <w:sz w:val="28"/>
          <w:szCs w:val="28"/>
        </w:rPr>
        <w:t>С:</w:t>
      </w:r>
    </w:p>
    <w:p w:rsidR="006F63F8" w:rsidRDefault="006F63F8">
      <w:pPr>
        <w:spacing w:line="154" w:lineRule="exact"/>
        <w:rPr>
          <w:sz w:val="20"/>
          <w:szCs w:val="20"/>
        </w:rPr>
      </w:pPr>
    </w:p>
    <w:tbl>
      <w:tblPr>
        <w:tblW w:w="0" w:type="auto"/>
        <w:tblInd w:w="5660" w:type="dxa"/>
        <w:tblLayout w:type="fixed"/>
        <w:tblCellMar>
          <w:left w:w="0" w:type="dxa"/>
          <w:right w:w="0" w:type="dxa"/>
        </w:tblCellMar>
        <w:tblLook w:val="04A0" w:firstRow="1" w:lastRow="0" w:firstColumn="1" w:lastColumn="0" w:noHBand="0" w:noVBand="1"/>
      </w:tblPr>
      <w:tblGrid>
        <w:gridCol w:w="1540"/>
        <w:gridCol w:w="2160"/>
      </w:tblGrid>
      <w:tr w:rsidR="006F63F8">
        <w:trPr>
          <w:trHeight w:val="322"/>
        </w:trPr>
        <w:tc>
          <w:tcPr>
            <w:tcW w:w="1540" w:type="dxa"/>
            <w:vAlign w:val="bottom"/>
          </w:tcPr>
          <w:p w:rsidR="006F63F8" w:rsidRDefault="008E145A">
            <w:pPr>
              <w:ind w:right="1320"/>
              <w:jc w:val="right"/>
              <w:rPr>
                <w:sz w:val="20"/>
                <w:szCs w:val="20"/>
              </w:rPr>
            </w:pPr>
            <w:r>
              <w:rPr>
                <w:rFonts w:eastAsia="Times New Roman"/>
                <w:w w:val="84"/>
                <w:sz w:val="28"/>
                <w:szCs w:val="28"/>
              </w:rPr>
              <w:t>,</w:t>
            </w:r>
          </w:p>
        </w:tc>
        <w:tc>
          <w:tcPr>
            <w:tcW w:w="2160" w:type="dxa"/>
            <w:vAlign w:val="bottom"/>
          </w:tcPr>
          <w:p w:rsidR="006F63F8" w:rsidRDefault="008E145A">
            <w:pPr>
              <w:jc w:val="right"/>
              <w:rPr>
                <w:sz w:val="20"/>
                <w:szCs w:val="20"/>
              </w:rPr>
            </w:pPr>
            <w:r>
              <w:rPr>
                <w:rFonts w:eastAsia="Times New Roman"/>
                <w:sz w:val="28"/>
                <w:szCs w:val="28"/>
              </w:rPr>
              <w:t>(9.14)</w:t>
            </w:r>
          </w:p>
        </w:tc>
      </w:tr>
    </w:tbl>
    <w:p w:rsidR="006F63F8" w:rsidRDefault="008E145A">
      <w:pPr>
        <w:spacing w:line="20" w:lineRule="exact"/>
        <w:rPr>
          <w:sz w:val="20"/>
          <w:szCs w:val="20"/>
        </w:rPr>
      </w:pPr>
      <w:r>
        <w:rPr>
          <w:noProof/>
          <w:sz w:val="20"/>
          <w:szCs w:val="20"/>
        </w:rPr>
        <w:drawing>
          <wp:anchor distT="0" distB="0" distL="114300" distR="114300" simplePos="0" relativeHeight="251642880" behindDoc="1" locked="0" layoutInCell="0" allowOverlap="1">
            <wp:simplePos x="0" y="0"/>
            <wp:positionH relativeFrom="column">
              <wp:posOffset>2484120</wp:posOffset>
            </wp:positionH>
            <wp:positionV relativeFrom="paragraph">
              <wp:posOffset>-163830</wp:posOffset>
            </wp:positionV>
            <wp:extent cx="1019175" cy="209550"/>
            <wp:effectExtent l="0" t="0" r="0" b="0"/>
            <wp:wrapNone/>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46" cstate="print">
                      <a:extLst/>
                    </a:blip>
                    <a:srcRect/>
                    <a:stretch>
                      <a:fillRect/>
                    </a:stretch>
                  </pic:blipFill>
                  <pic:spPr bwMode="auto">
                    <a:xfrm>
                      <a:off x="0" y="0"/>
                      <a:ext cx="1019175" cy="209550"/>
                    </a:xfrm>
                    <a:prstGeom prst="rect">
                      <a:avLst/>
                    </a:prstGeom>
                    <a:noFill/>
                  </pic:spPr>
                </pic:pic>
              </a:graphicData>
            </a:graphic>
          </wp:anchor>
        </w:drawing>
      </w:r>
    </w:p>
    <w:p w:rsidR="006F63F8" w:rsidRDefault="006F63F8">
      <w:pPr>
        <w:spacing w:line="201" w:lineRule="exact"/>
        <w:rPr>
          <w:sz w:val="20"/>
          <w:szCs w:val="20"/>
        </w:rPr>
      </w:pPr>
    </w:p>
    <w:p w:rsidR="006F63F8" w:rsidRDefault="008E145A">
      <w:pPr>
        <w:tabs>
          <w:tab w:val="left" w:pos="660"/>
        </w:tabs>
        <w:jc w:val="right"/>
        <w:rPr>
          <w:sz w:val="20"/>
          <w:szCs w:val="20"/>
        </w:rPr>
      </w:pPr>
      <w:r>
        <w:rPr>
          <w:noProof/>
          <w:sz w:val="1"/>
          <w:szCs w:val="1"/>
        </w:rPr>
        <w:drawing>
          <wp:inline distT="0" distB="0" distL="0" distR="0">
            <wp:extent cx="1038860" cy="20955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47" cstate="print">
                      <a:extLst/>
                    </a:blip>
                    <a:srcRect/>
                    <a:stretch>
                      <a:fillRect/>
                    </a:stretch>
                  </pic:blipFill>
                  <pic:spPr bwMode="auto">
                    <a:xfrm>
                      <a:off x="0" y="0"/>
                      <a:ext cx="1038860" cy="209550"/>
                    </a:xfrm>
                    <a:prstGeom prst="rect">
                      <a:avLst/>
                    </a:prstGeom>
                    <a:noFill/>
                    <a:ln>
                      <a:noFill/>
                    </a:ln>
                  </pic:spPr>
                </pic:pic>
              </a:graphicData>
            </a:graphic>
          </wp:inline>
        </w:drawing>
      </w:r>
      <w:r>
        <w:rPr>
          <w:rFonts w:eastAsia="Times New Roman"/>
          <w:sz w:val="28"/>
          <w:szCs w:val="28"/>
        </w:rPr>
        <w:t xml:space="preserve"> .</w:t>
      </w:r>
      <w:r>
        <w:rPr>
          <w:sz w:val="20"/>
          <w:szCs w:val="20"/>
        </w:rPr>
        <w:tab/>
      </w:r>
      <w:r>
        <w:rPr>
          <w:rFonts w:eastAsia="Times New Roman"/>
          <w:sz w:val="28"/>
          <w:szCs w:val="28"/>
        </w:rPr>
        <w:t>(9.15)</w:t>
      </w:r>
    </w:p>
    <w:p w:rsidR="006F63F8" w:rsidRDefault="006F63F8">
      <w:pPr>
        <w:spacing w:line="200" w:lineRule="exact"/>
        <w:rPr>
          <w:sz w:val="20"/>
          <w:szCs w:val="20"/>
        </w:rPr>
      </w:pPr>
    </w:p>
    <w:p w:rsidR="006F63F8" w:rsidRDefault="006F63F8">
      <w:pPr>
        <w:spacing w:line="221" w:lineRule="exact"/>
        <w:rPr>
          <w:sz w:val="20"/>
          <w:szCs w:val="20"/>
        </w:rPr>
      </w:pPr>
    </w:p>
    <w:p w:rsidR="006F63F8" w:rsidRDefault="008E145A">
      <w:pPr>
        <w:spacing w:line="234" w:lineRule="auto"/>
        <w:ind w:right="20" w:firstLine="771"/>
        <w:jc w:val="both"/>
        <w:rPr>
          <w:sz w:val="20"/>
          <w:szCs w:val="20"/>
        </w:rPr>
      </w:pPr>
      <w:r>
        <w:rPr>
          <w:rFonts w:eastAsia="Times New Roman"/>
          <w:sz w:val="28"/>
          <w:szCs w:val="28"/>
        </w:rPr>
        <w:t>Результаты расчётов температур представлены в табл. 7, построенный повышенный температурный график представлен на рис. 5.</w:t>
      </w:r>
    </w:p>
    <w:p w:rsidR="006F63F8" w:rsidRDefault="006F63F8">
      <w:pPr>
        <w:spacing w:line="200" w:lineRule="exact"/>
        <w:rPr>
          <w:sz w:val="20"/>
          <w:szCs w:val="20"/>
        </w:rPr>
      </w:pPr>
    </w:p>
    <w:p w:rsidR="006F63F8" w:rsidRDefault="006F63F8">
      <w:pPr>
        <w:spacing w:line="241" w:lineRule="exact"/>
        <w:rPr>
          <w:sz w:val="20"/>
          <w:szCs w:val="20"/>
        </w:rPr>
      </w:pPr>
    </w:p>
    <w:p w:rsidR="006F63F8" w:rsidRDefault="008E145A" w:rsidP="00115B43">
      <w:pPr>
        <w:numPr>
          <w:ilvl w:val="0"/>
          <w:numId w:val="60"/>
        </w:numPr>
        <w:tabs>
          <w:tab w:val="left" w:pos="2420"/>
        </w:tabs>
        <w:rPr>
          <w:rFonts w:eastAsia="Times New Roman"/>
          <w:b/>
          <w:bCs/>
          <w:sz w:val="28"/>
          <w:szCs w:val="28"/>
        </w:rPr>
      </w:pPr>
      <w:r>
        <w:rPr>
          <w:rFonts w:eastAsia="Times New Roman"/>
          <w:b/>
          <w:bCs/>
          <w:sz w:val="28"/>
          <w:szCs w:val="28"/>
        </w:rPr>
        <w:t>Определение расходов теплоносителей</w:t>
      </w:r>
    </w:p>
    <w:p w:rsidR="006F63F8" w:rsidRDefault="006F63F8">
      <w:pPr>
        <w:spacing w:line="158" w:lineRule="exact"/>
        <w:rPr>
          <w:sz w:val="20"/>
          <w:szCs w:val="20"/>
        </w:rPr>
      </w:pPr>
    </w:p>
    <w:p w:rsidR="006F63F8" w:rsidRDefault="008E145A">
      <w:pPr>
        <w:ind w:left="660"/>
        <w:rPr>
          <w:sz w:val="20"/>
          <w:szCs w:val="20"/>
        </w:rPr>
      </w:pPr>
      <w:r>
        <w:rPr>
          <w:rFonts w:eastAsia="Times New Roman"/>
          <w:i/>
          <w:iCs/>
          <w:sz w:val="28"/>
          <w:szCs w:val="28"/>
        </w:rPr>
        <w:t xml:space="preserve">Расчетный расход сетевой воды на отопление </w:t>
      </w:r>
      <w:r>
        <w:rPr>
          <w:rFonts w:eastAsia="Times New Roman"/>
          <w:sz w:val="28"/>
          <w:szCs w:val="28"/>
        </w:rPr>
        <w:t>равен:</w:t>
      </w:r>
    </w:p>
    <w:p w:rsidR="006F63F8" w:rsidRDefault="008E145A">
      <w:pPr>
        <w:spacing w:line="20" w:lineRule="exact"/>
        <w:rPr>
          <w:sz w:val="20"/>
          <w:szCs w:val="20"/>
        </w:rPr>
      </w:pPr>
      <w:r>
        <w:rPr>
          <w:noProof/>
          <w:sz w:val="20"/>
          <w:szCs w:val="20"/>
        </w:rPr>
        <w:drawing>
          <wp:anchor distT="0" distB="0" distL="114300" distR="114300" simplePos="0" relativeHeight="251643904" behindDoc="1" locked="0" layoutInCell="0" allowOverlap="1">
            <wp:simplePos x="0" y="0"/>
            <wp:positionH relativeFrom="column">
              <wp:posOffset>942340</wp:posOffset>
            </wp:positionH>
            <wp:positionV relativeFrom="paragraph">
              <wp:posOffset>203835</wp:posOffset>
            </wp:positionV>
            <wp:extent cx="4304665" cy="457200"/>
            <wp:effectExtent l="0" t="0" r="0" b="0"/>
            <wp:wrapNone/>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48" cstate="print">
                      <a:extLst/>
                    </a:blip>
                    <a:srcRect/>
                    <a:stretch>
                      <a:fillRect/>
                    </a:stretch>
                  </pic:blipFill>
                  <pic:spPr bwMode="auto">
                    <a:xfrm>
                      <a:off x="0" y="0"/>
                      <a:ext cx="4304665" cy="457200"/>
                    </a:xfrm>
                    <a:prstGeom prst="rect">
                      <a:avLst/>
                    </a:prstGeom>
                    <a:noFill/>
                  </pic:spPr>
                </pic:pic>
              </a:graphicData>
            </a:graphic>
          </wp:anchor>
        </w:drawing>
      </w:r>
    </w:p>
    <w:p w:rsidR="006F63F8" w:rsidRDefault="006F63F8">
      <w:pPr>
        <w:spacing w:line="301" w:lineRule="exact"/>
        <w:rPr>
          <w:sz w:val="20"/>
          <w:szCs w:val="20"/>
        </w:rPr>
      </w:pPr>
    </w:p>
    <w:p w:rsidR="006F63F8" w:rsidRDefault="008E145A">
      <w:pPr>
        <w:ind w:left="8620"/>
        <w:rPr>
          <w:sz w:val="20"/>
          <w:szCs w:val="20"/>
        </w:rPr>
      </w:pPr>
      <w:r>
        <w:rPr>
          <w:rFonts w:eastAsia="Times New Roman"/>
          <w:sz w:val="28"/>
          <w:szCs w:val="28"/>
        </w:rPr>
        <w:t>(10.1)</w:t>
      </w:r>
    </w:p>
    <w:p w:rsidR="006F63F8" w:rsidRDefault="006F63F8">
      <w:pPr>
        <w:spacing w:line="136" w:lineRule="exact"/>
        <w:rPr>
          <w:sz w:val="20"/>
          <w:szCs w:val="20"/>
        </w:rPr>
      </w:pPr>
    </w:p>
    <w:p w:rsidR="006F63F8" w:rsidRDefault="008E145A">
      <w:pPr>
        <w:ind w:left="8320"/>
        <w:rPr>
          <w:sz w:val="20"/>
          <w:szCs w:val="20"/>
        </w:rPr>
      </w:pPr>
      <w:r>
        <w:rPr>
          <w:rFonts w:eastAsia="Times New Roman"/>
          <w:sz w:val="28"/>
          <w:szCs w:val="28"/>
        </w:rPr>
        <w:t>.</w:t>
      </w:r>
    </w:p>
    <w:p w:rsidR="006F63F8" w:rsidRDefault="006F63F8">
      <w:pPr>
        <w:spacing w:line="200" w:lineRule="exact"/>
        <w:rPr>
          <w:sz w:val="20"/>
          <w:szCs w:val="20"/>
        </w:rPr>
      </w:pPr>
    </w:p>
    <w:p w:rsidR="006F63F8" w:rsidRDefault="006F63F8">
      <w:pPr>
        <w:spacing w:line="221" w:lineRule="exact"/>
        <w:rPr>
          <w:sz w:val="20"/>
          <w:szCs w:val="20"/>
        </w:rPr>
      </w:pPr>
    </w:p>
    <w:p w:rsidR="006F63F8" w:rsidRDefault="008E145A">
      <w:pPr>
        <w:ind w:left="660"/>
        <w:rPr>
          <w:sz w:val="20"/>
          <w:szCs w:val="20"/>
        </w:rPr>
      </w:pPr>
      <w:r>
        <w:rPr>
          <w:rFonts w:eastAsia="Times New Roman"/>
          <w:sz w:val="28"/>
          <w:szCs w:val="28"/>
        </w:rPr>
        <w:t>Здесь и далее тепловые нагрузки выражены в ГДж/ч.</w:t>
      </w:r>
    </w:p>
    <w:p w:rsidR="006F63F8" w:rsidRDefault="006F63F8">
      <w:pPr>
        <w:spacing w:line="14" w:lineRule="exact"/>
        <w:rPr>
          <w:sz w:val="20"/>
          <w:szCs w:val="20"/>
        </w:rPr>
      </w:pPr>
    </w:p>
    <w:p w:rsidR="006F63F8" w:rsidRDefault="008E145A" w:rsidP="00115B43">
      <w:pPr>
        <w:numPr>
          <w:ilvl w:val="0"/>
          <w:numId w:val="38"/>
        </w:numPr>
        <w:tabs>
          <w:tab w:val="left" w:pos="990"/>
        </w:tabs>
        <w:spacing w:line="236" w:lineRule="auto"/>
        <w:ind w:firstLine="659"/>
        <w:jc w:val="both"/>
        <w:rPr>
          <w:rFonts w:eastAsia="Times New Roman"/>
          <w:sz w:val="28"/>
          <w:szCs w:val="28"/>
        </w:rPr>
      </w:pPr>
      <w:r>
        <w:rPr>
          <w:rFonts w:eastAsia="Times New Roman"/>
          <w:sz w:val="28"/>
          <w:szCs w:val="28"/>
        </w:rPr>
        <w:t>I зоне при t</w:t>
      </w:r>
      <w:r>
        <w:rPr>
          <w:rFonts w:eastAsia="Times New Roman"/>
          <w:sz w:val="18"/>
          <w:szCs w:val="18"/>
        </w:rPr>
        <w:t>Н</w:t>
      </w:r>
      <w:r>
        <w:rPr>
          <w:rFonts w:eastAsia="Times New Roman"/>
          <w:sz w:val="28"/>
          <w:szCs w:val="28"/>
        </w:rPr>
        <w:t xml:space="preserve"> &gt; t</w:t>
      </w:r>
      <w:r>
        <w:rPr>
          <w:rFonts w:eastAsia="Times New Roman"/>
          <w:sz w:val="18"/>
          <w:szCs w:val="18"/>
        </w:rPr>
        <w:t>НИ</w:t>
      </w:r>
      <w:r>
        <w:rPr>
          <w:rFonts w:eastAsia="Times New Roman"/>
          <w:sz w:val="28"/>
          <w:szCs w:val="28"/>
        </w:rPr>
        <w:t xml:space="preserve"> расход сетевой воды при местном количественном регулировании на отопление линейно зависит от температуры наружного воздуха, поэтому расчет выполняем для t</w:t>
      </w:r>
      <w:r>
        <w:rPr>
          <w:rFonts w:eastAsia="Times New Roman"/>
          <w:sz w:val="18"/>
          <w:szCs w:val="18"/>
        </w:rPr>
        <w:t>Н</w:t>
      </w:r>
      <w:r>
        <w:rPr>
          <w:rFonts w:eastAsia="Times New Roman"/>
          <w:sz w:val="28"/>
          <w:szCs w:val="28"/>
        </w:rPr>
        <w:t xml:space="preserve"> = + 8° С:</w:t>
      </w:r>
    </w:p>
    <w:p w:rsidR="006F63F8" w:rsidRDefault="008E145A">
      <w:pPr>
        <w:spacing w:line="20" w:lineRule="exact"/>
        <w:rPr>
          <w:sz w:val="20"/>
          <w:szCs w:val="20"/>
        </w:rPr>
      </w:pPr>
      <w:r>
        <w:rPr>
          <w:noProof/>
          <w:sz w:val="20"/>
          <w:szCs w:val="20"/>
        </w:rPr>
        <w:drawing>
          <wp:anchor distT="0" distB="0" distL="114300" distR="114300" simplePos="0" relativeHeight="251644928" behindDoc="1" locked="0" layoutInCell="0" allowOverlap="1">
            <wp:simplePos x="0" y="0"/>
            <wp:positionH relativeFrom="column">
              <wp:posOffset>584200</wp:posOffset>
            </wp:positionH>
            <wp:positionV relativeFrom="paragraph">
              <wp:posOffset>207010</wp:posOffset>
            </wp:positionV>
            <wp:extent cx="4723765" cy="447675"/>
            <wp:effectExtent l="0" t="0" r="0" b="0"/>
            <wp:wrapNone/>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49" cstate="print">
                      <a:extLst/>
                    </a:blip>
                    <a:srcRect/>
                    <a:stretch>
                      <a:fillRect/>
                    </a:stretch>
                  </pic:blipFill>
                  <pic:spPr bwMode="auto">
                    <a:xfrm>
                      <a:off x="0" y="0"/>
                      <a:ext cx="4723765" cy="447675"/>
                    </a:xfrm>
                    <a:prstGeom prst="rect">
                      <a:avLst/>
                    </a:prstGeom>
                    <a:noFill/>
                  </pic:spPr>
                </pic:pic>
              </a:graphicData>
            </a:graphic>
          </wp:anchor>
        </w:drawing>
      </w:r>
    </w:p>
    <w:p w:rsidR="006F63F8" w:rsidRDefault="006F63F8">
      <w:pPr>
        <w:spacing w:line="304" w:lineRule="exact"/>
        <w:rPr>
          <w:sz w:val="20"/>
          <w:szCs w:val="20"/>
        </w:rPr>
      </w:pPr>
    </w:p>
    <w:p w:rsidR="006F63F8" w:rsidRDefault="008E145A">
      <w:pPr>
        <w:ind w:left="8620"/>
        <w:rPr>
          <w:sz w:val="20"/>
          <w:szCs w:val="20"/>
        </w:rPr>
      </w:pPr>
      <w:r>
        <w:rPr>
          <w:rFonts w:eastAsia="Times New Roman"/>
          <w:sz w:val="28"/>
          <w:szCs w:val="28"/>
        </w:rPr>
        <w:t>(10.2)</w:t>
      </w:r>
    </w:p>
    <w:p w:rsidR="006F63F8" w:rsidRDefault="006F63F8">
      <w:pPr>
        <w:spacing w:line="86" w:lineRule="exact"/>
        <w:rPr>
          <w:sz w:val="20"/>
          <w:szCs w:val="20"/>
        </w:rPr>
      </w:pPr>
    </w:p>
    <w:p w:rsidR="006F63F8" w:rsidRDefault="008E145A">
      <w:pPr>
        <w:ind w:left="8360"/>
        <w:rPr>
          <w:sz w:val="20"/>
          <w:szCs w:val="20"/>
        </w:rPr>
      </w:pPr>
      <w:r>
        <w:rPr>
          <w:rFonts w:eastAsia="Times New Roman"/>
          <w:sz w:val="32"/>
          <w:szCs w:val="32"/>
        </w:rPr>
        <w:t>.</w:t>
      </w:r>
    </w:p>
    <w:p w:rsidR="006F63F8" w:rsidRDefault="006F63F8">
      <w:pPr>
        <w:spacing w:line="197" w:lineRule="exact"/>
        <w:rPr>
          <w:sz w:val="20"/>
          <w:szCs w:val="20"/>
        </w:rPr>
      </w:pPr>
    </w:p>
    <w:p w:rsidR="006F63F8" w:rsidRDefault="008E145A">
      <w:pPr>
        <w:spacing w:line="234" w:lineRule="auto"/>
        <w:ind w:firstLine="660"/>
        <w:rPr>
          <w:sz w:val="20"/>
          <w:szCs w:val="20"/>
        </w:rPr>
      </w:pPr>
      <w:r>
        <w:rPr>
          <w:rFonts w:eastAsia="Times New Roman"/>
          <w:sz w:val="28"/>
          <w:szCs w:val="28"/>
        </w:rPr>
        <w:t>Во II и III зонах при качественном регулировании отопительной нагрузки расход воды равен расчетному:</w:t>
      </w:r>
    </w:p>
    <w:p w:rsidR="006F63F8" w:rsidRDefault="006F63F8">
      <w:pPr>
        <w:sectPr w:rsidR="006F63F8">
          <w:pgSz w:w="11900" w:h="16838"/>
          <w:pgMar w:top="1144" w:right="1126" w:bottom="378" w:left="1420" w:header="0" w:footer="0" w:gutter="0"/>
          <w:cols w:space="720" w:equalWidth="0">
            <w:col w:w="9360"/>
          </w:cols>
        </w:sectPr>
      </w:pPr>
    </w:p>
    <w:p w:rsidR="006F63F8" w:rsidRDefault="006F63F8">
      <w:pPr>
        <w:spacing w:line="324" w:lineRule="exact"/>
        <w:rPr>
          <w:sz w:val="20"/>
          <w:szCs w:val="20"/>
        </w:rPr>
      </w:pPr>
    </w:p>
    <w:p w:rsidR="006F63F8" w:rsidRDefault="008E145A">
      <w:pPr>
        <w:ind w:left="2840"/>
        <w:rPr>
          <w:sz w:val="20"/>
          <w:szCs w:val="20"/>
        </w:rPr>
      </w:pPr>
      <w:r>
        <w:rPr>
          <w:rFonts w:eastAsia="Times New Roman"/>
          <w:sz w:val="28"/>
          <w:szCs w:val="28"/>
        </w:rPr>
        <w:t>G</w:t>
      </w:r>
      <w:r>
        <w:rPr>
          <w:rFonts w:eastAsia="Times New Roman"/>
          <w:sz w:val="18"/>
          <w:szCs w:val="18"/>
        </w:rPr>
        <w:t>О2</w:t>
      </w:r>
      <w:r>
        <w:rPr>
          <w:rFonts w:eastAsia="Times New Roman"/>
          <w:sz w:val="28"/>
          <w:szCs w:val="28"/>
        </w:rPr>
        <w:t xml:space="preserve"> = G</w:t>
      </w:r>
      <w:r>
        <w:rPr>
          <w:rFonts w:eastAsia="Times New Roman"/>
          <w:sz w:val="18"/>
          <w:szCs w:val="18"/>
        </w:rPr>
        <w:t>О3</w:t>
      </w:r>
      <w:r>
        <w:rPr>
          <w:rFonts w:eastAsia="Times New Roman"/>
          <w:sz w:val="28"/>
          <w:szCs w:val="28"/>
        </w:rPr>
        <w:t xml:space="preserve"> = G</w:t>
      </w:r>
      <w:r>
        <w:rPr>
          <w:rFonts w:eastAsia="Times New Roman"/>
          <w:sz w:val="18"/>
          <w:szCs w:val="18"/>
        </w:rPr>
        <w:t>ОР</w:t>
      </w:r>
      <w:r>
        <w:rPr>
          <w:rFonts w:eastAsia="Times New Roman"/>
          <w:sz w:val="28"/>
          <w:szCs w:val="28"/>
        </w:rPr>
        <w:t xml:space="preserve">  = 326,968 т/ч.</w:t>
      </w:r>
    </w:p>
    <w:p w:rsidR="006F63F8" w:rsidRDefault="006F63F8">
      <w:pPr>
        <w:spacing w:line="321" w:lineRule="exact"/>
        <w:rPr>
          <w:sz w:val="20"/>
          <w:szCs w:val="20"/>
        </w:rPr>
      </w:pPr>
    </w:p>
    <w:p w:rsidR="006F63F8" w:rsidRDefault="008E145A">
      <w:pPr>
        <w:ind w:left="660"/>
        <w:rPr>
          <w:sz w:val="20"/>
          <w:szCs w:val="20"/>
        </w:rPr>
      </w:pPr>
      <w:r>
        <w:rPr>
          <w:rFonts w:eastAsia="Times New Roman"/>
          <w:i/>
          <w:iCs/>
          <w:sz w:val="28"/>
          <w:szCs w:val="28"/>
        </w:rPr>
        <w:t xml:space="preserve">Расчетный расход сетевой воды на вентиляцию </w:t>
      </w:r>
      <w:r>
        <w:rPr>
          <w:rFonts w:eastAsia="Times New Roman"/>
          <w:sz w:val="28"/>
          <w:szCs w:val="28"/>
        </w:rPr>
        <w:t>равен:</w:t>
      </w:r>
    </w:p>
    <w:p w:rsidR="006F63F8" w:rsidRDefault="008E145A">
      <w:pPr>
        <w:spacing w:line="20" w:lineRule="exact"/>
        <w:rPr>
          <w:sz w:val="20"/>
          <w:szCs w:val="20"/>
        </w:rPr>
      </w:pPr>
      <w:r>
        <w:rPr>
          <w:noProof/>
          <w:sz w:val="20"/>
          <w:szCs w:val="20"/>
        </w:rPr>
        <w:drawing>
          <wp:anchor distT="0" distB="0" distL="114300" distR="114300" simplePos="0" relativeHeight="251645952" behindDoc="1" locked="0" layoutInCell="0" allowOverlap="1">
            <wp:simplePos x="0" y="0"/>
            <wp:positionH relativeFrom="column">
              <wp:posOffset>1522730</wp:posOffset>
            </wp:positionH>
            <wp:positionV relativeFrom="paragraph">
              <wp:posOffset>205740</wp:posOffset>
            </wp:positionV>
            <wp:extent cx="3009265" cy="467360"/>
            <wp:effectExtent l="0" t="0" r="0" b="0"/>
            <wp:wrapNone/>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50" cstate="print">
                      <a:extLst/>
                    </a:blip>
                    <a:srcRect/>
                    <a:stretch>
                      <a:fillRect/>
                    </a:stretch>
                  </pic:blipFill>
                  <pic:spPr bwMode="auto">
                    <a:xfrm>
                      <a:off x="0" y="0"/>
                      <a:ext cx="3009265" cy="467360"/>
                    </a:xfrm>
                    <a:prstGeom prst="rect">
                      <a:avLst/>
                    </a:prstGeom>
                    <a:noFill/>
                  </pic:spPr>
                </pic:pic>
              </a:graphicData>
            </a:graphic>
          </wp:anchor>
        </w:drawing>
      </w:r>
      <w:r>
        <w:rPr>
          <w:noProof/>
          <w:sz w:val="20"/>
          <w:szCs w:val="20"/>
        </w:rPr>
        <w:drawing>
          <wp:anchor distT="0" distB="0" distL="114300" distR="114300" simplePos="0" relativeHeight="251646976" behindDoc="1" locked="0" layoutInCell="0" allowOverlap="1">
            <wp:simplePos x="0" y="0"/>
            <wp:positionH relativeFrom="column">
              <wp:posOffset>1530350</wp:posOffset>
            </wp:positionH>
            <wp:positionV relativeFrom="paragraph">
              <wp:posOffset>875665</wp:posOffset>
            </wp:positionV>
            <wp:extent cx="2943225" cy="457200"/>
            <wp:effectExtent l="0" t="0" r="0" b="0"/>
            <wp:wrapNone/>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51" cstate="print">
                      <a:extLst/>
                    </a:blip>
                    <a:srcRect/>
                    <a:stretch>
                      <a:fillRect/>
                    </a:stretch>
                  </pic:blipFill>
                  <pic:spPr bwMode="auto">
                    <a:xfrm>
                      <a:off x="0" y="0"/>
                      <a:ext cx="2943225" cy="45720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18" w:lineRule="exact"/>
        <w:rPr>
          <w:sz w:val="20"/>
          <w:szCs w:val="20"/>
        </w:rPr>
      </w:pPr>
    </w:p>
    <w:p w:rsidR="006F63F8" w:rsidRDefault="008E145A">
      <w:pPr>
        <w:ind w:right="640"/>
        <w:jc w:val="right"/>
        <w:rPr>
          <w:sz w:val="20"/>
          <w:szCs w:val="20"/>
        </w:rPr>
      </w:pPr>
      <w:r>
        <w:rPr>
          <w:rFonts w:eastAsia="Times New Roman"/>
          <w:sz w:val="28"/>
          <w:szCs w:val="28"/>
        </w:rPr>
        <w:t>,</w:t>
      </w:r>
    </w:p>
    <w:p w:rsidR="006F63F8" w:rsidRDefault="008E145A">
      <w:pPr>
        <w:spacing w:line="20" w:lineRule="exact"/>
        <w:rPr>
          <w:sz w:val="20"/>
          <w:szCs w:val="20"/>
        </w:rPr>
      </w:pPr>
      <w:r>
        <w:rPr>
          <w:sz w:val="20"/>
          <w:szCs w:val="20"/>
        </w:rPr>
        <w:br w:type="column"/>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79" w:lineRule="exact"/>
        <w:rPr>
          <w:sz w:val="20"/>
          <w:szCs w:val="20"/>
        </w:rPr>
      </w:pPr>
    </w:p>
    <w:p w:rsidR="006F63F8" w:rsidRDefault="008E145A">
      <w:pPr>
        <w:rPr>
          <w:sz w:val="20"/>
          <w:szCs w:val="20"/>
        </w:rPr>
      </w:pPr>
      <w:r>
        <w:rPr>
          <w:rFonts w:eastAsia="Times New Roman"/>
          <w:sz w:val="28"/>
          <w:szCs w:val="28"/>
        </w:rPr>
        <w:t>(10.3)</w:t>
      </w:r>
    </w:p>
    <w:p w:rsidR="006F63F8" w:rsidRDefault="006F63F8">
      <w:pPr>
        <w:spacing w:line="427" w:lineRule="exact"/>
        <w:rPr>
          <w:sz w:val="20"/>
          <w:szCs w:val="20"/>
        </w:rPr>
      </w:pPr>
    </w:p>
    <w:p w:rsidR="006F63F8" w:rsidRDefault="006F63F8">
      <w:pPr>
        <w:sectPr w:rsidR="006F63F8">
          <w:type w:val="continuous"/>
          <w:pgSz w:w="11900" w:h="16838"/>
          <w:pgMar w:top="1144" w:right="1126" w:bottom="378" w:left="1420" w:header="0" w:footer="0" w:gutter="0"/>
          <w:cols w:num="2" w:space="720" w:equalWidth="0">
            <w:col w:w="7960" w:space="720"/>
            <w:col w:w="680"/>
          </w:cols>
        </w:sectPr>
      </w:pPr>
    </w:p>
    <w:p w:rsidR="006F63F8" w:rsidRDefault="006F63F8">
      <w:pPr>
        <w:spacing w:line="137" w:lineRule="exact"/>
        <w:rPr>
          <w:sz w:val="20"/>
          <w:szCs w:val="20"/>
        </w:rPr>
      </w:pPr>
    </w:p>
    <w:p w:rsidR="006F63F8" w:rsidRDefault="008E145A">
      <w:pPr>
        <w:tabs>
          <w:tab w:val="left" w:pos="580"/>
        </w:tabs>
        <w:spacing w:line="238" w:lineRule="auto"/>
        <w:ind w:left="600" w:hanging="659"/>
        <w:jc w:val="both"/>
        <w:rPr>
          <w:sz w:val="20"/>
          <w:szCs w:val="20"/>
        </w:rPr>
      </w:pPr>
      <w:r>
        <w:rPr>
          <w:rFonts w:eastAsia="Times New Roman"/>
          <w:sz w:val="28"/>
          <w:szCs w:val="28"/>
        </w:rPr>
        <w:t>где</w:t>
      </w:r>
      <w:r>
        <w:rPr>
          <w:sz w:val="20"/>
          <w:szCs w:val="20"/>
        </w:rPr>
        <w:tab/>
      </w:r>
      <w:r>
        <w:rPr>
          <w:rFonts w:eastAsia="Times New Roman"/>
          <w:sz w:val="28"/>
          <w:szCs w:val="28"/>
        </w:rPr>
        <w:t>τ</w:t>
      </w:r>
      <w:r>
        <w:rPr>
          <w:rFonts w:eastAsia="Times New Roman"/>
          <w:sz w:val="18"/>
          <w:szCs w:val="18"/>
        </w:rPr>
        <w:t>1РВ</w:t>
      </w:r>
      <w:r>
        <w:rPr>
          <w:rFonts w:eastAsia="Times New Roman"/>
          <w:sz w:val="28"/>
          <w:szCs w:val="28"/>
        </w:rPr>
        <w:t>, τ</w:t>
      </w:r>
      <w:r>
        <w:rPr>
          <w:rFonts w:eastAsia="Times New Roman"/>
          <w:sz w:val="18"/>
          <w:szCs w:val="18"/>
        </w:rPr>
        <w:t>2РВ</w:t>
      </w:r>
      <w:r>
        <w:rPr>
          <w:rFonts w:eastAsia="Times New Roman"/>
          <w:sz w:val="28"/>
          <w:szCs w:val="28"/>
        </w:rPr>
        <w:t xml:space="preserve"> – расчетные температуры для проектирования системы вентиляции; в зависимости от выбранного значения t</w:t>
      </w:r>
      <w:r>
        <w:rPr>
          <w:rFonts w:eastAsia="Times New Roman"/>
          <w:sz w:val="18"/>
          <w:szCs w:val="18"/>
        </w:rPr>
        <w:t>НВ</w:t>
      </w:r>
      <w:r>
        <w:rPr>
          <w:rFonts w:eastAsia="Times New Roman"/>
          <w:sz w:val="28"/>
          <w:szCs w:val="28"/>
        </w:rPr>
        <w:t xml:space="preserve"> расчетные температуры τ</w:t>
      </w:r>
      <w:r>
        <w:rPr>
          <w:rFonts w:eastAsia="Times New Roman"/>
          <w:sz w:val="18"/>
          <w:szCs w:val="18"/>
        </w:rPr>
        <w:t>1РВ</w:t>
      </w:r>
      <w:r>
        <w:rPr>
          <w:rFonts w:eastAsia="Times New Roman"/>
          <w:sz w:val="28"/>
          <w:szCs w:val="28"/>
        </w:rPr>
        <w:t xml:space="preserve"> и τ</w:t>
      </w:r>
      <w:r>
        <w:rPr>
          <w:rFonts w:eastAsia="Times New Roman"/>
          <w:sz w:val="18"/>
          <w:szCs w:val="18"/>
        </w:rPr>
        <w:t>2РВ</w:t>
      </w:r>
      <w:r>
        <w:rPr>
          <w:rFonts w:eastAsia="Times New Roman"/>
          <w:sz w:val="28"/>
          <w:szCs w:val="28"/>
        </w:rPr>
        <w:t xml:space="preserve"> принимают соответствующие значения: если t</w:t>
      </w:r>
      <w:r>
        <w:rPr>
          <w:rFonts w:eastAsia="Times New Roman"/>
          <w:sz w:val="18"/>
          <w:szCs w:val="18"/>
        </w:rPr>
        <w:t>НВ</w:t>
      </w:r>
      <w:r>
        <w:rPr>
          <w:rFonts w:eastAsia="Times New Roman"/>
          <w:sz w:val="28"/>
          <w:szCs w:val="28"/>
        </w:rPr>
        <w:t xml:space="preserve"> равна температуре холодного периода при параметрах В, то τ</w:t>
      </w:r>
      <w:r>
        <w:rPr>
          <w:rFonts w:eastAsia="Times New Roman"/>
          <w:sz w:val="18"/>
          <w:szCs w:val="18"/>
        </w:rPr>
        <w:t>1РВ</w:t>
      </w:r>
      <w:r>
        <w:rPr>
          <w:rFonts w:eastAsia="Times New Roman"/>
          <w:sz w:val="28"/>
          <w:szCs w:val="28"/>
        </w:rPr>
        <w:t xml:space="preserve"> = τ</w:t>
      </w:r>
      <w:r>
        <w:rPr>
          <w:rFonts w:eastAsia="Times New Roman"/>
          <w:sz w:val="18"/>
          <w:szCs w:val="18"/>
        </w:rPr>
        <w:t>1Р</w:t>
      </w:r>
      <w:r>
        <w:rPr>
          <w:rFonts w:eastAsia="Times New Roman"/>
          <w:sz w:val="28"/>
          <w:szCs w:val="28"/>
        </w:rPr>
        <w:t>; τ</w:t>
      </w:r>
      <w:r>
        <w:rPr>
          <w:rFonts w:eastAsia="Times New Roman"/>
          <w:sz w:val="18"/>
          <w:szCs w:val="18"/>
        </w:rPr>
        <w:t>2РВ</w:t>
      </w:r>
      <w:r>
        <w:rPr>
          <w:rFonts w:eastAsia="Times New Roman"/>
          <w:sz w:val="28"/>
          <w:szCs w:val="28"/>
        </w:rPr>
        <w:t xml:space="preserve"> = τ</w:t>
      </w:r>
      <w:r>
        <w:rPr>
          <w:rFonts w:eastAsia="Times New Roman"/>
          <w:sz w:val="18"/>
          <w:szCs w:val="18"/>
        </w:rPr>
        <w:t>1Р</w:t>
      </w:r>
      <w:r>
        <w:rPr>
          <w:rFonts w:eastAsia="Times New Roman"/>
          <w:sz w:val="28"/>
          <w:szCs w:val="28"/>
        </w:rPr>
        <w:t>; если t</w:t>
      </w:r>
      <w:r>
        <w:rPr>
          <w:rFonts w:eastAsia="Times New Roman"/>
          <w:sz w:val="18"/>
          <w:szCs w:val="18"/>
        </w:rPr>
        <w:t>НВ</w:t>
      </w:r>
      <w:r>
        <w:rPr>
          <w:rFonts w:eastAsia="Times New Roman"/>
          <w:sz w:val="28"/>
          <w:szCs w:val="28"/>
        </w:rPr>
        <w:t xml:space="preserve"> равна температуре холодного периода при параметрах А, то τ</w:t>
      </w:r>
      <w:r>
        <w:rPr>
          <w:rFonts w:eastAsia="Times New Roman"/>
          <w:sz w:val="18"/>
          <w:szCs w:val="18"/>
        </w:rPr>
        <w:t>1РВ</w:t>
      </w:r>
      <w:r>
        <w:rPr>
          <w:rFonts w:eastAsia="Times New Roman"/>
          <w:sz w:val="28"/>
          <w:szCs w:val="28"/>
        </w:rPr>
        <w:t xml:space="preserve"> = τ"</w:t>
      </w:r>
      <w:r>
        <w:rPr>
          <w:rFonts w:eastAsia="Times New Roman"/>
          <w:sz w:val="18"/>
          <w:szCs w:val="18"/>
        </w:rPr>
        <w:t>1</w:t>
      </w:r>
      <w:r>
        <w:rPr>
          <w:rFonts w:eastAsia="Times New Roman"/>
          <w:sz w:val="28"/>
          <w:szCs w:val="28"/>
        </w:rPr>
        <w:t>; τ</w:t>
      </w:r>
      <w:r>
        <w:rPr>
          <w:rFonts w:eastAsia="Times New Roman"/>
          <w:sz w:val="18"/>
          <w:szCs w:val="18"/>
        </w:rPr>
        <w:t>2РВ</w:t>
      </w:r>
      <w:r>
        <w:rPr>
          <w:rFonts w:eastAsia="Times New Roman"/>
          <w:sz w:val="28"/>
          <w:szCs w:val="28"/>
        </w:rPr>
        <w:t xml:space="preserve"> = τ"</w:t>
      </w:r>
      <w:r>
        <w:rPr>
          <w:rFonts w:eastAsia="Times New Roman"/>
          <w:sz w:val="18"/>
          <w:szCs w:val="18"/>
        </w:rPr>
        <w:t>2</w:t>
      </w:r>
      <w:r>
        <w:rPr>
          <w:rFonts w:eastAsia="Times New Roman"/>
          <w:sz w:val="28"/>
          <w:szCs w:val="28"/>
        </w:rPr>
        <w:t xml:space="preserve"> (рис. 4), °C. Принятая t</w:t>
      </w:r>
      <w:r>
        <w:rPr>
          <w:rFonts w:eastAsia="Times New Roman"/>
          <w:sz w:val="18"/>
          <w:szCs w:val="18"/>
        </w:rPr>
        <w:t>НВ</w:t>
      </w:r>
      <w:r>
        <w:rPr>
          <w:rFonts w:eastAsia="Times New Roman"/>
          <w:sz w:val="28"/>
          <w:szCs w:val="28"/>
        </w:rPr>
        <w:t xml:space="preserve"> = -12° С</w:t>
      </w:r>
    </w:p>
    <w:p w:rsidR="006F63F8" w:rsidRDefault="006F63F8">
      <w:pPr>
        <w:spacing w:line="58" w:lineRule="exact"/>
        <w:rPr>
          <w:sz w:val="20"/>
          <w:szCs w:val="20"/>
        </w:rPr>
      </w:pPr>
    </w:p>
    <w:p w:rsidR="006F63F8" w:rsidRDefault="006F63F8">
      <w:pPr>
        <w:jc w:val="center"/>
        <w:rPr>
          <w:sz w:val="20"/>
          <w:szCs w:val="20"/>
        </w:rPr>
      </w:pPr>
    </w:p>
    <w:p w:rsidR="006F63F8" w:rsidRDefault="006F63F8">
      <w:pPr>
        <w:sectPr w:rsidR="006F63F8">
          <w:type w:val="continuous"/>
          <w:pgSz w:w="11900" w:h="16838"/>
          <w:pgMar w:top="1144" w:right="1126" w:bottom="378" w:left="1420" w:header="0" w:footer="0" w:gutter="0"/>
          <w:cols w:space="720" w:equalWidth="0">
            <w:col w:w="9360"/>
          </w:cols>
        </w:sectPr>
      </w:pPr>
    </w:p>
    <w:p w:rsidR="006F63F8" w:rsidRDefault="008E145A">
      <w:pPr>
        <w:spacing w:line="234" w:lineRule="auto"/>
        <w:ind w:left="780" w:right="120"/>
        <w:rPr>
          <w:sz w:val="20"/>
          <w:szCs w:val="20"/>
        </w:rPr>
      </w:pPr>
      <w:r>
        <w:rPr>
          <w:rFonts w:eastAsia="Times New Roman"/>
          <w:sz w:val="28"/>
          <w:szCs w:val="28"/>
        </w:rPr>
        <w:lastRenderedPageBreak/>
        <w:t>соответствует параметрам А, при этом τ</w:t>
      </w:r>
      <w:r>
        <w:rPr>
          <w:rFonts w:eastAsia="Times New Roman"/>
          <w:sz w:val="18"/>
          <w:szCs w:val="18"/>
        </w:rPr>
        <w:t>1РВ</w:t>
      </w:r>
      <w:r>
        <w:rPr>
          <w:rFonts w:eastAsia="Times New Roman"/>
          <w:sz w:val="28"/>
          <w:szCs w:val="28"/>
        </w:rPr>
        <w:t xml:space="preserve"> = τ"</w:t>
      </w:r>
      <w:r>
        <w:rPr>
          <w:rFonts w:eastAsia="Times New Roman"/>
          <w:sz w:val="18"/>
          <w:szCs w:val="18"/>
        </w:rPr>
        <w:t>1</w:t>
      </w:r>
      <w:r>
        <w:rPr>
          <w:rFonts w:eastAsia="Times New Roman"/>
          <w:sz w:val="28"/>
          <w:szCs w:val="28"/>
        </w:rPr>
        <w:t xml:space="preserve"> = 113,5° С; τ</w:t>
      </w:r>
      <w:r>
        <w:rPr>
          <w:rFonts w:eastAsia="Times New Roman"/>
          <w:sz w:val="18"/>
          <w:szCs w:val="18"/>
        </w:rPr>
        <w:t>2РВ</w:t>
      </w:r>
      <w:r>
        <w:rPr>
          <w:rFonts w:eastAsia="Times New Roman"/>
          <w:sz w:val="28"/>
          <w:szCs w:val="28"/>
        </w:rPr>
        <w:t xml:space="preserve"> = τ"</w:t>
      </w:r>
      <w:r>
        <w:rPr>
          <w:rFonts w:eastAsia="Times New Roman"/>
          <w:sz w:val="18"/>
          <w:szCs w:val="18"/>
        </w:rPr>
        <w:t>2</w:t>
      </w:r>
      <w:r>
        <w:rPr>
          <w:rFonts w:eastAsia="Times New Roman"/>
          <w:sz w:val="28"/>
          <w:szCs w:val="28"/>
        </w:rPr>
        <w:t xml:space="preserve"> = 57,6° С.</w:t>
      </w:r>
    </w:p>
    <w:p w:rsidR="006F63F8" w:rsidRDefault="006F63F8">
      <w:pPr>
        <w:spacing w:line="200" w:lineRule="exact"/>
        <w:rPr>
          <w:sz w:val="20"/>
          <w:szCs w:val="20"/>
        </w:rPr>
      </w:pPr>
    </w:p>
    <w:p w:rsidR="006F63F8" w:rsidRDefault="008E145A">
      <w:pPr>
        <w:spacing w:line="237" w:lineRule="auto"/>
        <w:ind w:left="120" w:right="120" w:firstLine="660"/>
        <w:jc w:val="both"/>
        <w:rPr>
          <w:sz w:val="20"/>
          <w:szCs w:val="20"/>
        </w:rPr>
      </w:pPr>
      <w:r>
        <w:rPr>
          <w:rFonts w:eastAsia="Times New Roman"/>
          <w:sz w:val="28"/>
          <w:szCs w:val="28"/>
        </w:rPr>
        <w:t xml:space="preserve">При принятом методе регулирования вентиляционной нагрузки – регулирование по воздуху в </w:t>
      </w:r>
      <w:r>
        <w:rPr>
          <w:rFonts w:eastAsia="Times New Roman"/>
          <w:i/>
          <w:iCs/>
          <w:sz w:val="28"/>
          <w:szCs w:val="28"/>
        </w:rPr>
        <w:t>I, II</w:t>
      </w:r>
      <w:r>
        <w:rPr>
          <w:rFonts w:eastAsia="Times New Roman"/>
          <w:sz w:val="28"/>
          <w:szCs w:val="28"/>
        </w:rPr>
        <w:t xml:space="preserve"> </w:t>
      </w:r>
      <w:r>
        <w:rPr>
          <w:rFonts w:eastAsia="Times New Roman"/>
          <w:i/>
          <w:iCs/>
          <w:sz w:val="28"/>
          <w:szCs w:val="28"/>
        </w:rPr>
        <w:t>и</w:t>
      </w:r>
      <w:r>
        <w:rPr>
          <w:rFonts w:eastAsia="Times New Roman"/>
          <w:sz w:val="28"/>
          <w:szCs w:val="28"/>
        </w:rPr>
        <w:t xml:space="preserve"> </w:t>
      </w:r>
      <w:r>
        <w:rPr>
          <w:rFonts w:eastAsia="Times New Roman"/>
          <w:i/>
          <w:iCs/>
          <w:sz w:val="28"/>
          <w:szCs w:val="28"/>
        </w:rPr>
        <w:t>III</w:t>
      </w:r>
      <w:r>
        <w:rPr>
          <w:rFonts w:eastAsia="Times New Roman"/>
          <w:sz w:val="28"/>
          <w:szCs w:val="28"/>
        </w:rPr>
        <w:t xml:space="preserve"> </w:t>
      </w:r>
      <w:r>
        <w:rPr>
          <w:rFonts w:eastAsia="Times New Roman"/>
          <w:i/>
          <w:iCs/>
          <w:sz w:val="28"/>
          <w:szCs w:val="28"/>
        </w:rPr>
        <w:t>температурных зонах</w:t>
      </w:r>
      <w:r>
        <w:rPr>
          <w:rFonts w:eastAsia="Times New Roman"/>
          <w:sz w:val="28"/>
          <w:szCs w:val="28"/>
        </w:rPr>
        <w:t xml:space="preserve"> расчетный расход сетевой воды сохранится постоянным G</w:t>
      </w:r>
      <w:r>
        <w:rPr>
          <w:rFonts w:eastAsia="Times New Roman"/>
          <w:sz w:val="18"/>
          <w:szCs w:val="18"/>
        </w:rPr>
        <w:t>ВР</w:t>
      </w:r>
      <w:r>
        <w:rPr>
          <w:rFonts w:eastAsia="Times New Roman"/>
          <w:sz w:val="28"/>
          <w:szCs w:val="28"/>
        </w:rPr>
        <w:t xml:space="preserve"> = 141,028 т/ч, при этом в </w:t>
      </w:r>
      <w:r>
        <w:rPr>
          <w:rFonts w:eastAsia="Times New Roman"/>
          <w:i/>
          <w:iCs/>
          <w:sz w:val="28"/>
          <w:szCs w:val="28"/>
        </w:rPr>
        <w:t xml:space="preserve">I и III температурных зонах </w:t>
      </w:r>
      <w:r>
        <w:rPr>
          <w:rFonts w:eastAsia="Times New Roman"/>
          <w:sz w:val="28"/>
          <w:szCs w:val="28"/>
        </w:rPr>
        <w:t>должна осуществляться рециркуляция воздуха</w:t>
      </w:r>
      <w:r>
        <w:rPr>
          <w:rFonts w:eastAsia="Times New Roman"/>
          <w:i/>
          <w:iCs/>
          <w:sz w:val="28"/>
          <w:szCs w:val="28"/>
        </w:rPr>
        <w:t xml:space="preserve"> </w:t>
      </w:r>
      <w:r>
        <w:rPr>
          <w:rFonts w:eastAsia="Times New Roman"/>
          <w:sz w:val="28"/>
          <w:szCs w:val="28"/>
        </w:rPr>
        <w:t>через вентиляционный калорифер.</w:t>
      </w:r>
    </w:p>
    <w:p w:rsidR="006F63F8" w:rsidRDefault="006F63F8">
      <w:pPr>
        <w:spacing w:line="192" w:lineRule="exact"/>
        <w:rPr>
          <w:sz w:val="20"/>
          <w:szCs w:val="20"/>
        </w:rPr>
      </w:pPr>
    </w:p>
    <w:p w:rsidR="006F63F8" w:rsidRDefault="008E145A">
      <w:pPr>
        <w:ind w:left="780"/>
        <w:rPr>
          <w:sz w:val="20"/>
          <w:szCs w:val="20"/>
        </w:rPr>
      </w:pPr>
      <w:r>
        <w:rPr>
          <w:rFonts w:eastAsia="Times New Roman"/>
          <w:i/>
          <w:iCs/>
          <w:sz w:val="28"/>
          <w:szCs w:val="28"/>
        </w:rPr>
        <w:t>Расчетные расходы воды на ГВС.</w:t>
      </w:r>
    </w:p>
    <w:p w:rsidR="006F63F8" w:rsidRDefault="008E145A">
      <w:pPr>
        <w:spacing w:line="237" w:lineRule="auto"/>
        <w:ind w:left="780"/>
        <w:rPr>
          <w:sz w:val="20"/>
          <w:szCs w:val="20"/>
        </w:rPr>
      </w:pPr>
      <w:r>
        <w:rPr>
          <w:rFonts w:eastAsia="Times New Roman"/>
          <w:sz w:val="28"/>
          <w:szCs w:val="28"/>
        </w:rPr>
        <w:t>Среднечасовой расход воды на ГВС:</w:t>
      </w:r>
    </w:p>
    <w:p w:rsidR="006F63F8" w:rsidRDefault="008E145A">
      <w:pPr>
        <w:spacing w:line="20" w:lineRule="exact"/>
        <w:rPr>
          <w:sz w:val="20"/>
          <w:szCs w:val="20"/>
        </w:rPr>
      </w:pPr>
      <w:r>
        <w:rPr>
          <w:noProof/>
          <w:sz w:val="20"/>
          <w:szCs w:val="20"/>
        </w:rPr>
        <w:drawing>
          <wp:anchor distT="0" distB="0" distL="114300" distR="114300" simplePos="0" relativeHeight="251648000" behindDoc="1" locked="0" layoutInCell="0" allowOverlap="1">
            <wp:simplePos x="0" y="0"/>
            <wp:positionH relativeFrom="column">
              <wp:posOffset>1628140</wp:posOffset>
            </wp:positionH>
            <wp:positionV relativeFrom="paragraph">
              <wp:posOffset>214630</wp:posOffset>
            </wp:positionV>
            <wp:extent cx="2923540" cy="476250"/>
            <wp:effectExtent l="0" t="0" r="0" b="0"/>
            <wp:wrapNone/>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52" cstate="print">
                      <a:extLst/>
                    </a:blip>
                    <a:srcRect/>
                    <a:stretch>
                      <a:fillRect/>
                    </a:stretch>
                  </pic:blipFill>
                  <pic:spPr bwMode="auto">
                    <a:xfrm>
                      <a:off x="0" y="0"/>
                      <a:ext cx="2923540" cy="476250"/>
                    </a:xfrm>
                    <a:prstGeom prst="rect">
                      <a:avLst/>
                    </a:prstGeom>
                    <a:noFill/>
                  </pic:spPr>
                </pic:pic>
              </a:graphicData>
            </a:graphic>
          </wp:anchor>
        </w:drawing>
      </w:r>
      <w:r>
        <w:rPr>
          <w:noProof/>
          <w:sz w:val="20"/>
          <w:szCs w:val="20"/>
        </w:rPr>
        <w:drawing>
          <wp:anchor distT="0" distB="0" distL="114300" distR="114300" simplePos="0" relativeHeight="251649024" behindDoc="1" locked="0" layoutInCell="0" allowOverlap="1">
            <wp:simplePos x="0" y="0"/>
            <wp:positionH relativeFrom="column">
              <wp:posOffset>1113790</wp:posOffset>
            </wp:positionH>
            <wp:positionV relativeFrom="paragraph">
              <wp:posOffset>1000125</wp:posOffset>
            </wp:positionV>
            <wp:extent cx="3971290" cy="457200"/>
            <wp:effectExtent l="0" t="0" r="0" b="0"/>
            <wp:wrapNone/>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53" cstate="print">
                      <a:extLst/>
                    </a:blip>
                    <a:srcRect/>
                    <a:stretch>
                      <a:fillRect/>
                    </a:stretch>
                  </pic:blipFill>
                  <pic:spPr bwMode="auto">
                    <a:xfrm>
                      <a:off x="0" y="0"/>
                      <a:ext cx="3971290" cy="45720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345" w:lineRule="exact"/>
        <w:rPr>
          <w:sz w:val="20"/>
          <w:szCs w:val="20"/>
        </w:rPr>
      </w:pPr>
    </w:p>
    <w:p w:rsidR="006F63F8" w:rsidRDefault="008E145A">
      <w:pPr>
        <w:tabs>
          <w:tab w:val="left" w:pos="8820"/>
        </w:tabs>
        <w:ind w:left="8060"/>
        <w:rPr>
          <w:sz w:val="20"/>
          <w:szCs w:val="20"/>
        </w:rPr>
      </w:pPr>
      <w:r>
        <w:rPr>
          <w:rFonts w:eastAsia="Times New Roman"/>
          <w:sz w:val="28"/>
          <w:szCs w:val="28"/>
        </w:rPr>
        <w:t>.</w:t>
      </w:r>
      <w:r>
        <w:rPr>
          <w:sz w:val="20"/>
          <w:szCs w:val="20"/>
        </w:rPr>
        <w:tab/>
      </w:r>
      <w:r>
        <w:rPr>
          <w:rFonts w:eastAsia="Times New Roman"/>
          <w:sz w:val="28"/>
          <w:szCs w:val="28"/>
        </w:rPr>
        <w:t>(10.4)</w:t>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13" w:lineRule="exact"/>
        <w:rPr>
          <w:sz w:val="20"/>
          <w:szCs w:val="20"/>
        </w:rPr>
      </w:pPr>
    </w:p>
    <w:p w:rsidR="006F63F8" w:rsidRDefault="008E145A">
      <w:pPr>
        <w:ind w:left="780"/>
        <w:rPr>
          <w:sz w:val="20"/>
          <w:szCs w:val="20"/>
        </w:rPr>
      </w:pPr>
      <w:r>
        <w:rPr>
          <w:rFonts w:eastAsia="Times New Roman"/>
          <w:sz w:val="28"/>
          <w:szCs w:val="28"/>
        </w:rPr>
        <w:t>Максимально-часовой расход воды на ГВС:</w:t>
      </w:r>
    </w:p>
    <w:p w:rsidR="006F63F8" w:rsidRDefault="008E145A">
      <w:pPr>
        <w:spacing w:line="20" w:lineRule="exact"/>
        <w:rPr>
          <w:sz w:val="20"/>
          <w:szCs w:val="20"/>
        </w:rPr>
      </w:pPr>
      <w:r>
        <w:rPr>
          <w:noProof/>
          <w:sz w:val="20"/>
          <w:szCs w:val="20"/>
        </w:rPr>
        <w:drawing>
          <wp:anchor distT="0" distB="0" distL="114300" distR="114300" simplePos="0" relativeHeight="251650048" behindDoc="1" locked="0" layoutInCell="0" allowOverlap="1">
            <wp:simplePos x="0" y="0"/>
            <wp:positionH relativeFrom="column">
              <wp:posOffset>614680</wp:posOffset>
            </wp:positionH>
            <wp:positionV relativeFrom="paragraph">
              <wp:posOffset>213360</wp:posOffset>
            </wp:positionV>
            <wp:extent cx="4676140" cy="476250"/>
            <wp:effectExtent l="0" t="0" r="0" b="0"/>
            <wp:wrapNone/>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54" cstate="print">
                      <a:extLst/>
                    </a:blip>
                    <a:srcRect/>
                    <a:stretch>
                      <a:fillRect/>
                    </a:stretch>
                  </pic:blipFill>
                  <pic:spPr bwMode="auto">
                    <a:xfrm>
                      <a:off x="0" y="0"/>
                      <a:ext cx="4676140" cy="476250"/>
                    </a:xfrm>
                    <a:prstGeom prst="rect">
                      <a:avLst/>
                    </a:prstGeom>
                    <a:noFill/>
                  </pic:spPr>
                </pic:pic>
              </a:graphicData>
            </a:graphic>
          </wp:anchor>
        </w:drawing>
      </w:r>
    </w:p>
    <w:p w:rsidR="006F63F8" w:rsidRDefault="006F63F8">
      <w:pPr>
        <w:spacing w:line="201" w:lineRule="exact"/>
        <w:rPr>
          <w:sz w:val="20"/>
          <w:szCs w:val="20"/>
        </w:rPr>
      </w:pPr>
    </w:p>
    <w:p w:rsidR="006F63F8" w:rsidRDefault="008E145A">
      <w:pPr>
        <w:tabs>
          <w:tab w:val="left" w:pos="8780"/>
        </w:tabs>
        <w:ind w:left="8440"/>
        <w:rPr>
          <w:sz w:val="20"/>
          <w:szCs w:val="20"/>
        </w:rPr>
      </w:pPr>
      <w:r>
        <w:rPr>
          <w:rFonts w:eastAsia="Times New Roman"/>
          <w:sz w:val="56"/>
          <w:szCs w:val="56"/>
          <w:vertAlign w:val="superscript"/>
        </w:rPr>
        <w:t>.</w:t>
      </w:r>
      <w:r>
        <w:rPr>
          <w:sz w:val="20"/>
          <w:szCs w:val="20"/>
        </w:rPr>
        <w:tab/>
      </w:r>
      <w:r>
        <w:rPr>
          <w:rFonts w:eastAsia="Times New Roman"/>
          <w:sz w:val="28"/>
          <w:szCs w:val="28"/>
        </w:rPr>
        <w:t>(10.5)</w:t>
      </w:r>
    </w:p>
    <w:p w:rsidR="006F63F8" w:rsidRDefault="006F63F8">
      <w:pPr>
        <w:spacing w:line="200" w:lineRule="exact"/>
        <w:rPr>
          <w:sz w:val="20"/>
          <w:szCs w:val="20"/>
        </w:rPr>
      </w:pPr>
    </w:p>
    <w:p w:rsidR="006F63F8" w:rsidRDefault="006F63F8">
      <w:pPr>
        <w:spacing w:line="303" w:lineRule="exact"/>
        <w:rPr>
          <w:sz w:val="20"/>
          <w:szCs w:val="20"/>
        </w:rPr>
      </w:pPr>
    </w:p>
    <w:p w:rsidR="006F63F8" w:rsidRDefault="008E145A">
      <w:pPr>
        <w:spacing w:line="237" w:lineRule="auto"/>
        <w:ind w:left="120" w:right="120" w:firstLine="660"/>
        <w:jc w:val="both"/>
        <w:rPr>
          <w:sz w:val="20"/>
          <w:szCs w:val="20"/>
        </w:rPr>
      </w:pPr>
      <w:r>
        <w:rPr>
          <w:rFonts w:eastAsia="Times New Roman"/>
          <w:sz w:val="28"/>
          <w:szCs w:val="28"/>
        </w:rPr>
        <w:t>При использовании метода связного регулирования отпуска тепла по суммарной или совмещенной, тепловой нагрузке отопления и ГВС расчетный расход сетевой воды для покрытия нагрузки горячего водоснабжения в отопительном сезоне принимается равным нулю G</w:t>
      </w:r>
      <w:r>
        <w:rPr>
          <w:rFonts w:eastAsia="Times New Roman"/>
          <w:sz w:val="18"/>
          <w:szCs w:val="18"/>
        </w:rPr>
        <w:t>ГР</w:t>
      </w:r>
      <w:r>
        <w:rPr>
          <w:rFonts w:eastAsia="Times New Roman"/>
          <w:sz w:val="28"/>
          <w:szCs w:val="28"/>
        </w:rPr>
        <w:t xml:space="preserve"> = 0.</w:t>
      </w:r>
    </w:p>
    <w:p w:rsidR="006F63F8" w:rsidRDefault="006F63F8">
      <w:pPr>
        <w:spacing w:line="1" w:lineRule="exact"/>
        <w:rPr>
          <w:sz w:val="20"/>
          <w:szCs w:val="20"/>
        </w:rPr>
      </w:pPr>
    </w:p>
    <w:p w:rsidR="006F63F8" w:rsidRDefault="008E145A">
      <w:pPr>
        <w:ind w:left="8440"/>
        <w:rPr>
          <w:sz w:val="20"/>
          <w:szCs w:val="20"/>
        </w:rPr>
      </w:pPr>
      <w:r>
        <w:rPr>
          <w:rFonts w:eastAsia="Times New Roman"/>
          <w:sz w:val="24"/>
          <w:szCs w:val="24"/>
        </w:rPr>
        <w:t>Таблица 8</w:t>
      </w:r>
    </w:p>
    <w:p w:rsidR="006F63F8" w:rsidRDefault="006F63F8">
      <w:pPr>
        <w:spacing w:line="140" w:lineRule="exact"/>
        <w:rPr>
          <w:sz w:val="20"/>
          <w:szCs w:val="20"/>
        </w:rPr>
      </w:pPr>
    </w:p>
    <w:p w:rsidR="006F63F8" w:rsidRDefault="008E145A">
      <w:pPr>
        <w:ind w:left="660"/>
        <w:rPr>
          <w:sz w:val="20"/>
          <w:szCs w:val="20"/>
        </w:rPr>
      </w:pPr>
      <w:r>
        <w:rPr>
          <w:rFonts w:eastAsia="Times New Roman"/>
          <w:b/>
          <w:bCs/>
          <w:sz w:val="24"/>
          <w:szCs w:val="24"/>
        </w:rPr>
        <w:t>Расход сетевой воды по видам теплопотребления и суммарные расходы, т/ч</w:t>
      </w:r>
    </w:p>
    <w:p w:rsidR="006F63F8" w:rsidRDefault="006F63F8">
      <w:pPr>
        <w:spacing w:line="259"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980"/>
        <w:gridCol w:w="980"/>
        <w:gridCol w:w="1080"/>
        <w:gridCol w:w="1320"/>
        <w:gridCol w:w="1340"/>
        <w:gridCol w:w="1380"/>
        <w:gridCol w:w="1300"/>
        <w:gridCol w:w="1220"/>
        <w:gridCol w:w="30"/>
      </w:tblGrid>
      <w:tr w:rsidR="006F63F8">
        <w:trPr>
          <w:trHeight w:val="576"/>
        </w:trPr>
        <w:tc>
          <w:tcPr>
            <w:tcW w:w="980" w:type="dxa"/>
            <w:tcBorders>
              <w:top w:val="single" w:sz="8" w:space="0" w:color="auto"/>
              <w:left w:val="single" w:sz="8" w:space="0" w:color="auto"/>
              <w:right w:val="single" w:sz="8" w:space="0" w:color="auto"/>
            </w:tcBorders>
            <w:vAlign w:val="bottom"/>
          </w:tcPr>
          <w:p w:rsidR="006F63F8" w:rsidRDefault="008E145A">
            <w:pPr>
              <w:jc w:val="center"/>
              <w:rPr>
                <w:sz w:val="20"/>
                <w:szCs w:val="20"/>
              </w:rPr>
            </w:pPr>
            <w:r>
              <w:rPr>
                <w:rFonts w:eastAsia="Times New Roman"/>
                <w:w w:val="98"/>
                <w:sz w:val="24"/>
                <w:szCs w:val="24"/>
              </w:rPr>
              <w:t>Расход</w:t>
            </w:r>
          </w:p>
        </w:tc>
        <w:tc>
          <w:tcPr>
            <w:tcW w:w="980" w:type="dxa"/>
            <w:tcBorders>
              <w:top w:val="single" w:sz="8" w:space="0" w:color="auto"/>
            </w:tcBorders>
            <w:vAlign w:val="bottom"/>
          </w:tcPr>
          <w:p w:rsidR="006F63F8" w:rsidRDefault="006F63F8">
            <w:pPr>
              <w:rPr>
                <w:sz w:val="24"/>
                <w:szCs w:val="24"/>
              </w:rPr>
            </w:pPr>
          </w:p>
        </w:tc>
        <w:tc>
          <w:tcPr>
            <w:tcW w:w="1080" w:type="dxa"/>
            <w:tcBorders>
              <w:top w:val="single" w:sz="8" w:space="0" w:color="auto"/>
            </w:tcBorders>
            <w:vAlign w:val="bottom"/>
          </w:tcPr>
          <w:p w:rsidR="006F63F8" w:rsidRDefault="006F63F8">
            <w:pPr>
              <w:rPr>
                <w:sz w:val="24"/>
                <w:szCs w:val="24"/>
              </w:rPr>
            </w:pPr>
          </w:p>
        </w:tc>
        <w:tc>
          <w:tcPr>
            <w:tcW w:w="5340" w:type="dxa"/>
            <w:gridSpan w:val="4"/>
            <w:tcBorders>
              <w:top w:val="single" w:sz="8" w:space="0" w:color="auto"/>
            </w:tcBorders>
            <w:vAlign w:val="bottom"/>
          </w:tcPr>
          <w:p w:rsidR="006F63F8" w:rsidRDefault="008E145A">
            <w:pPr>
              <w:ind w:left="220"/>
              <w:rPr>
                <w:sz w:val="20"/>
                <w:szCs w:val="20"/>
              </w:rPr>
            </w:pPr>
            <w:r>
              <w:rPr>
                <w:rFonts w:eastAsia="Times New Roman"/>
                <w:sz w:val="24"/>
                <w:szCs w:val="24"/>
              </w:rPr>
              <w:t>Температура наружного воздуха t</w:t>
            </w:r>
            <w:r>
              <w:rPr>
                <w:rFonts w:eastAsia="Times New Roman"/>
                <w:sz w:val="15"/>
                <w:szCs w:val="15"/>
              </w:rPr>
              <w:t>Н</w:t>
            </w:r>
            <w:r>
              <w:rPr>
                <w:rFonts w:eastAsia="Times New Roman"/>
                <w:sz w:val="24"/>
                <w:szCs w:val="24"/>
              </w:rPr>
              <w:t xml:space="preserve"> , °С</w:t>
            </w:r>
          </w:p>
        </w:tc>
        <w:tc>
          <w:tcPr>
            <w:tcW w:w="1220" w:type="dxa"/>
            <w:tcBorders>
              <w:top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143"/>
        </w:trPr>
        <w:tc>
          <w:tcPr>
            <w:tcW w:w="980" w:type="dxa"/>
            <w:vMerge w:val="restart"/>
            <w:tcBorders>
              <w:left w:val="single" w:sz="8" w:space="0" w:color="auto"/>
              <w:right w:val="single" w:sz="8" w:space="0" w:color="auto"/>
            </w:tcBorders>
            <w:vAlign w:val="bottom"/>
          </w:tcPr>
          <w:p w:rsidR="006F63F8" w:rsidRDefault="008E145A">
            <w:pPr>
              <w:jc w:val="center"/>
              <w:rPr>
                <w:sz w:val="20"/>
                <w:szCs w:val="20"/>
              </w:rPr>
            </w:pPr>
            <w:r>
              <w:rPr>
                <w:rFonts w:eastAsia="Times New Roman"/>
                <w:sz w:val="24"/>
                <w:szCs w:val="24"/>
              </w:rPr>
              <w:t>воды</w:t>
            </w:r>
          </w:p>
        </w:tc>
        <w:tc>
          <w:tcPr>
            <w:tcW w:w="980" w:type="dxa"/>
            <w:tcBorders>
              <w:bottom w:val="single" w:sz="8" w:space="0" w:color="auto"/>
            </w:tcBorders>
            <w:vAlign w:val="bottom"/>
          </w:tcPr>
          <w:p w:rsidR="006F63F8" w:rsidRDefault="006F63F8">
            <w:pPr>
              <w:rPr>
                <w:sz w:val="12"/>
                <w:szCs w:val="12"/>
              </w:rPr>
            </w:pPr>
          </w:p>
        </w:tc>
        <w:tc>
          <w:tcPr>
            <w:tcW w:w="1080" w:type="dxa"/>
            <w:tcBorders>
              <w:bottom w:val="single" w:sz="8" w:space="0" w:color="auto"/>
            </w:tcBorders>
            <w:vAlign w:val="bottom"/>
          </w:tcPr>
          <w:p w:rsidR="006F63F8" w:rsidRDefault="006F63F8">
            <w:pPr>
              <w:rPr>
                <w:sz w:val="12"/>
                <w:szCs w:val="12"/>
              </w:rPr>
            </w:pPr>
          </w:p>
        </w:tc>
        <w:tc>
          <w:tcPr>
            <w:tcW w:w="1320" w:type="dxa"/>
            <w:tcBorders>
              <w:bottom w:val="single" w:sz="8" w:space="0" w:color="auto"/>
            </w:tcBorders>
            <w:vAlign w:val="bottom"/>
          </w:tcPr>
          <w:p w:rsidR="006F63F8" w:rsidRDefault="006F63F8">
            <w:pPr>
              <w:rPr>
                <w:sz w:val="12"/>
                <w:szCs w:val="12"/>
              </w:rPr>
            </w:pPr>
          </w:p>
        </w:tc>
        <w:tc>
          <w:tcPr>
            <w:tcW w:w="1340" w:type="dxa"/>
            <w:tcBorders>
              <w:bottom w:val="single" w:sz="8" w:space="0" w:color="auto"/>
            </w:tcBorders>
            <w:vAlign w:val="bottom"/>
          </w:tcPr>
          <w:p w:rsidR="006F63F8" w:rsidRDefault="006F63F8">
            <w:pPr>
              <w:rPr>
                <w:sz w:val="12"/>
                <w:szCs w:val="12"/>
              </w:rPr>
            </w:pPr>
          </w:p>
        </w:tc>
        <w:tc>
          <w:tcPr>
            <w:tcW w:w="1380" w:type="dxa"/>
            <w:tcBorders>
              <w:bottom w:val="single" w:sz="8" w:space="0" w:color="auto"/>
            </w:tcBorders>
            <w:vAlign w:val="bottom"/>
          </w:tcPr>
          <w:p w:rsidR="006F63F8" w:rsidRDefault="006F63F8">
            <w:pPr>
              <w:rPr>
                <w:sz w:val="12"/>
                <w:szCs w:val="12"/>
              </w:rPr>
            </w:pPr>
          </w:p>
        </w:tc>
        <w:tc>
          <w:tcPr>
            <w:tcW w:w="1300" w:type="dxa"/>
            <w:tcBorders>
              <w:bottom w:val="single" w:sz="8" w:space="0" w:color="auto"/>
            </w:tcBorders>
            <w:vAlign w:val="bottom"/>
          </w:tcPr>
          <w:p w:rsidR="006F63F8" w:rsidRDefault="006F63F8">
            <w:pPr>
              <w:rPr>
                <w:sz w:val="12"/>
                <w:szCs w:val="12"/>
              </w:rPr>
            </w:pPr>
          </w:p>
        </w:tc>
        <w:tc>
          <w:tcPr>
            <w:tcW w:w="1220" w:type="dxa"/>
            <w:tcBorders>
              <w:bottom w:val="single" w:sz="8" w:space="0" w:color="auto"/>
              <w:right w:val="single" w:sz="8" w:space="0" w:color="auto"/>
            </w:tcBorders>
            <w:vAlign w:val="bottom"/>
          </w:tcPr>
          <w:p w:rsidR="006F63F8" w:rsidRDefault="006F63F8">
            <w:pPr>
              <w:rPr>
                <w:sz w:val="12"/>
                <w:szCs w:val="12"/>
              </w:rPr>
            </w:pPr>
          </w:p>
        </w:tc>
        <w:tc>
          <w:tcPr>
            <w:tcW w:w="0" w:type="dxa"/>
            <w:vAlign w:val="bottom"/>
          </w:tcPr>
          <w:p w:rsidR="006F63F8" w:rsidRDefault="006F63F8">
            <w:pPr>
              <w:rPr>
                <w:sz w:val="1"/>
                <w:szCs w:val="1"/>
              </w:rPr>
            </w:pPr>
          </w:p>
        </w:tc>
      </w:tr>
      <w:tr w:rsidR="006F63F8">
        <w:trPr>
          <w:trHeight w:val="113"/>
        </w:trPr>
        <w:tc>
          <w:tcPr>
            <w:tcW w:w="980" w:type="dxa"/>
            <w:vMerge/>
            <w:tcBorders>
              <w:left w:val="single" w:sz="8" w:space="0" w:color="auto"/>
              <w:right w:val="single" w:sz="8" w:space="0" w:color="auto"/>
            </w:tcBorders>
            <w:vAlign w:val="bottom"/>
          </w:tcPr>
          <w:p w:rsidR="006F63F8" w:rsidRDefault="006F63F8">
            <w:pPr>
              <w:rPr>
                <w:sz w:val="9"/>
                <w:szCs w:val="9"/>
              </w:rPr>
            </w:pPr>
          </w:p>
        </w:tc>
        <w:tc>
          <w:tcPr>
            <w:tcW w:w="980" w:type="dxa"/>
            <w:vMerge w:val="restart"/>
            <w:tcBorders>
              <w:right w:val="single" w:sz="8" w:space="0" w:color="auto"/>
            </w:tcBorders>
            <w:vAlign w:val="bottom"/>
          </w:tcPr>
          <w:p w:rsidR="006F63F8" w:rsidRDefault="008E145A">
            <w:pPr>
              <w:spacing w:line="264" w:lineRule="exact"/>
              <w:jc w:val="center"/>
              <w:rPr>
                <w:sz w:val="20"/>
                <w:szCs w:val="20"/>
              </w:rPr>
            </w:pPr>
            <w:r>
              <w:rPr>
                <w:rFonts w:eastAsia="Times New Roman"/>
                <w:w w:val="97"/>
                <w:sz w:val="24"/>
                <w:szCs w:val="24"/>
              </w:rPr>
              <w:t>лето</w:t>
            </w:r>
          </w:p>
        </w:tc>
        <w:tc>
          <w:tcPr>
            <w:tcW w:w="1080" w:type="dxa"/>
            <w:vMerge w:val="restart"/>
            <w:tcBorders>
              <w:right w:val="single" w:sz="8" w:space="0" w:color="auto"/>
            </w:tcBorders>
            <w:vAlign w:val="bottom"/>
          </w:tcPr>
          <w:p w:rsidR="006F63F8" w:rsidRDefault="008E145A">
            <w:pPr>
              <w:spacing w:line="309" w:lineRule="exact"/>
              <w:ind w:left="180"/>
              <w:rPr>
                <w:sz w:val="20"/>
                <w:szCs w:val="20"/>
              </w:rPr>
            </w:pPr>
            <w:r>
              <w:rPr>
                <w:rFonts w:eastAsia="Times New Roman"/>
                <w:sz w:val="28"/>
                <w:szCs w:val="28"/>
              </w:rPr>
              <w:t>t</w:t>
            </w:r>
            <w:r>
              <w:rPr>
                <w:rFonts w:eastAsia="Times New Roman"/>
                <w:sz w:val="15"/>
                <w:szCs w:val="15"/>
              </w:rPr>
              <w:t>Н</w:t>
            </w:r>
            <w:r>
              <w:rPr>
                <w:rFonts w:eastAsia="Times New Roman"/>
                <w:sz w:val="28"/>
                <w:szCs w:val="28"/>
              </w:rPr>
              <w:t xml:space="preserve"> </w:t>
            </w:r>
            <w:r>
              <w:rPr>
                <w:rFonts w:eastAsia="Times New Roman"/>
                <w:sz w:val="24"/>
                <w:szCs w:val="24"/>
              </w:rPr>
              <w:t>= +8</w:t>
            </w:r>
          </w:p>
        </w:tc>
        <w:tc>
          <w:tcPr>
            <w:tcW w:w="1320" w:type="dxa"/>
            <w:vMerge w:val="restart"/>
            <w:tcBorders>
              <w:right w:val="single" w:sz="8" w:space="0" w:color="auto"/>
            </w:tcBorders>
            <w:vAlign w:val="bottom"/>
          </w:tcPr>
          <w:p w:rsidR="006F63F8" w:rsidRDefault="008E145A">
            <w:pPr>
              <w:spacing w:line="309" w:lineRule="exact"/>
              <w:ind w:left="60"/>
              <w:rPr>
                <w:sz w:val="20"/>
                <w:szCs w:val="20"/>
              </w:rPr>
            </w:pPr>
            <w:r>
              <w:rPr>
                <w:rFonts w:eastAsia="Times New Roman"/>
                <w:sz w:val="28"/>
                <w:szCs w:val="28"/>
              </w:rPr>
              <w:t>t</w:t>
            </w:r>
            <w:r>
              <w:rPr>
                <w:rFonts w:eastAsia="Times New Roman"/>
                <w:sz w:val="18"/>
                <w:szCs w:val="18"/>
              </w:rPr>
              <w:t>НИ</w:t>
            </w:r>
            <w:r>
              <w:rPr>
                <w:rFonts w:eastAsia="Times New Roman"/>
                <w:sz w:val="28"/>
                <w:szCs w:val="28"/>
              </w:rPr>
              <w:t xml:space="preserve"> = </w:t>
            </w:r>
            <w:r>
              <w:rPr>
                <w:rFonts w:eastAsia="Times New Roman"/>
                <w:sz w:val="24"/>
                <w:szCs w:val="24"/>
              </w:rPr>
              <w:t>+ 2,8</w:t>
            </w:r>
          </w:p>
        </w:tc>
        <w:tc>
          <w:tcPr>
            <w:tcW w:w="1340" w:type="dxa"/>
            <w:vMerge w:val="restart"/>
            <w:tcBorders>
              <w:right w:val="single" w:sz="8" w:space="0" w:color="auto"/>
            </w:tcBorders>
            <w:vAlign w:val="bottom"/>
          </w:tcPr>
          <w:p w:rsidR="006F63F8" w:rsidRDefault="008E145A">
            <w:pPr>
              <w:jc w:val="right"/>
              <w:rPr>
                <w:sz w:val="20"/>
                <w:szCs w:val="20"/>
              </w:rPr>
            </w:pPr>
            <w:r>
              <w:rPr>
                <w:rFonts w:eastAsia="Times New Roman"/>
                <w:sz w:val="28"/>
                <w:szCs w:val="28"/>
              </w:rPr>
              <w:t>t</w:t>
            </w:r>
            <w:r>
              <w:rPr>
                <w:rFonts w:eastAsia="Times New Roman"/>
                <w:sz w:val="15"/>
                <w:szCs w:val="15"/>
              </w:rPr>
              <w:t>СР.З</w:t>
            </w:r>
            <w:r>
              <w:rPr>
                <w:rFonts w:eastAsia="Times New Roman"/>
                <w:sz w:val="28"/>
                <w:szCs w:val="28"/>
              </w:rPr>
              <w:t xml:space="preserve"> </w:t>
            </w:r>
            <w:r>
              <w:rPr>
                <w:rFonts w:eastAsia="Times New Roman"/>
                <w:sz w:val="24"/>
                <w:szCs w:val="24"/>
              </w:rPr>
              <w:t>= - 2,2</w:t>
            </w:r>
          </w:p>
        </w:tc>
        <w:tc>
          <w:tcPr>
            <w:tcW w:w="1380" w:type="dxa"/>
            <w:vMerge w:val="restart"/>
            <w:tcBorders>
              <w:right w:val="single" w:sz="8" w:space="0" w:color="auto"/>
            </w:tcBorders>
            <w:vAlign w:val="bottom"/>
          </w:tcPr>
          <w:p w:rsidR="006F63F8" w:rsidRDefault="008E145A">
            <w:pPr>
              <w:ind w:left="100"/>
              <w:rPr>
                <w:sz w:val="20"/>
                <w:szCs w:val="20"/>
              </w:rPr>
            </w:pPr>
            <w:r>
              <w:rPr>
                <w:rFonts w:eastAsia="Times New Roman"/>
                <w:sz w:val="28"/>
                <w:szCs w:val="28"/>
              </w:rPr>
              <w:t>t</w:t>
            </w:r>
            <w:r>
              <w:rPr>
                <w:rFonts w:eastAsia="Times New Roman"/>
                <w:sz w:val="15"/>
                <w:szCs w:val="15"/>
              </w:rPr>
              <w:t>ХМ</w:t>
            </w:r>
            <w:r>
              <w:rPr>
                <w:rFonts w:eastAsia="Times New Roman"/>
                <w:sz w:val="28"/>
                <w:szCs w:val="28"/>
              </w:rPr>
              <w:t xml:space="preserve"> </w:t>
            </w:r>
            <w:r>
              <w:rPr>
                <w:rFonts w:eastAsia="Times New Roman"/>
                <w:sz w:val="24"/>
                <w:szCs w:val="24"/>
              </w:rPr>
              <w:t>= - 7,7</w:t>
            </w:r>
          </w:p>
        </w:tc>
        <w:tc>
          <w:tcPr>
            <w:tcW w:w="1300" w:type="dxa"/>
            <w:vMerge w:val="restart"/>
            <w:tcBorders>
              <w:right w:val="single" w:sz="8" w:space="0" w:color="auto"/>
            </w:tcBorders>
            <w:vAlign w:val="bottom"/>
          </w:tcPr>
          <w:p w:rsidR="006F63F8" w:rsidRDefault="008E145A">
            <w:pPr>
              <w:ind w:left="120"/>
              <w:rPr>
                <w:sz w:val="20"/>
                <w:szCs w:val="20"/>
              </w:rPr>
            </w:pPr>
            <w:r>
              <w:rPr>
                <w:rFonts w:eastAsia="Times New Roman"/>
                <w:sz w:val="28"/>
                <w:szCs w:val="28"/>
              </w:rPr>
              <w:t>t</w:t>
            </w:r>
            <w:r>
              <w:rPr>
                <w:rFonts w:eastAsia="Times New Roman"/>
                <w:sz w:val="15"/>
                <w:szCs w:val="15"/>
              </w:rPr>
              <w:t>НВ</w:t>
            </w:r>
            <w:r>
              <w:rPr>
                <w:rFonts w:eastAsia="Times New Roman"/>
                <w:sz w:val="28"/>
                <w:szCs w:val="28"/>
              </w:rPr>
              <w:t xml:space="preserve"> </w:t>
            </w:r>
            <w:r>
              <w:rPr>
                <w:rFonts w:eastAsia="Times New Roman"/>
                <w:sz w:val="24"/>
                <w:szCs w:val="24"/>
              </w:rPr>
              <w:t>= - 12</w:t>
            </w:r>
          </w:p>
        </w:tc>
        <w:tc>
          <w:tcPr>
            <w:tcW w:w="1220" w:type="dxa"/>
            <w:vMerge w:val="restart"/>
            <w:tcBorders>
              <w:right w:val="single" w:sz="8" w:space="0" w:color="auto"/>
            </w:tcBorders>
            <w:vAlign w:val="bottom"/>
          </w:tcPr>
          <w:p w:rsidR="006F63F8" w:rsidRDefault="008E145A">
            <w:pPr>
              <w:ind w:left="60"/>
              <w:rPr>
                <w:sz w:val="20"/>
                <w:szCs w:val="20"/>
              </w:rPr>
            </w:pPr>
            <w:r>
              <w:rPr>
                <w:rFonts w:eastAsia="Times New Roman"/>
                <w:sz w:val="28"/>
                <w:szCs w:val="28"/>
              </w:rPr>
              <w:t>t</w:t>
            </w:r>
            <w:r>
              <w:rPr>
                <w:rFonts w:eastAsia="Times New Roman"/>
                <w:sz w:val="15"/>
                <w:szCs w:val="15"/>
              </w:rPr>
              <w:t>НО</w:t>
            </w:r>
            <w:r>
              <w:rPr>
                <w:rFonts w:eastAsia="Times New Roman"/>
                <w:sz w:val="28"/>
                <w:szCs w:val="28"/>
              </w:rPr>
              <w:t xml:space="preserve">  </w:t>
            </w:r>
            <w:r>
              <w:rPr>
                <w:rFonts w:eastAsia="Times New Roman"/>
                <w:sz w:val="24"/>
                <w:szCs w:val="24"/>
              </w:rPr>
              <w:t>= - 25</w:t>
            </w:r>
          </w:p>
        </w:tc>
        <w:tc>
          <w:tcPr>
            <w:tcW w:w="0" w:type="dxa"/>
            <w:vAlign w:val="bottom"/>
          </w:tcPr>
          <w:p w:rsidR="006F63F8" w:rsidRDefault="006F63F8">
            <w:pPr>
              <w:rPr>
                <w:sz w:val="1"/>
                <w:szCs w:val="1"/>
              </w:rPr>
            </w:pPr>
          </w:p>
        </w:tc>
      </w:tr>
      <w:tr w:rsidR="006F63F8">
        <w:trPr>
          <w:trHeight w:val="276"/>
        </w:trPr>
        <w:tc>
          <w:tcPr>
            <w:tcW w:w="980" w:type="dxa"/>
            <w:tcBorders>
              <w:left w:val="single" w:sz="8" w:space="0" w:color="auto"/>
              <w:right w:val="single" w:sz="8" w:space="0" w:color="auto"/>
            </w:tcBorders>
            <w:vAlign w:val="bottom"/>
          </w:tcPr>
          <w:p w:rsidR="006F63F8" w:rsidRDefault="006F63F8">
            <w:pPr>
              <w:rPr>
                <w:sz w:val="24"/>
                <w:szCs w:val="24"/>
              </w:rPr>
            </w:pPr>
          </w:p>
        </w:tc>
        <w:tc>
          <w:tcPr>
            <w:tcW w:w="980" w:type="dxa"/>
            <w:vMerge/>
            <w:tcBorders>
              <w:right w:val="single" w:sz="8" w:space="0" w:color="auto"/>
            </w:tcBorders>
            <w:vAlign w:val="bottom"/>
          </w:tcPr>
          <w:p w:rsidR="006F63F8" w:rsidRDefault="006F63F8">
            <w:pPr>
              <w:rPr>
                <w:sz w:val="24"/>
                <w:szCs w:val="24"/>
              </w:rPr>
            </w:pPr>
          </w:p>
        </w:tc>
        <w:tc>
          <w:tcPr>
            <w:tcW w:w="1080" w:type="dxa"/>
            <w:vMerge/>
            <w:tcBorders>
              <w:right w:val="single" w:sz="8" w:space="0" w:color="auto"/>
            </w:tcBorders>
            <w:vAlign w:val="bottom"/>
          </w:tcPr>
          <w:p w:rsidR="006F63F8" w:rsidRDefault="006F63F8">
            <w:pPr>
              <w:rPr>
                <w:sz w:val="24"/>
                <w:szCs w:val="24"/>
              </w:rPr>
            </w:pPr>
          </w:p>
        </w:tc>
        <w:tc>
          <w:tcPr>
            <w:tcW w:w="1320" w:type="dxa"/>
            <w:vMerge/>
            <w:tcBorders>
              <w:right w:val="single" w:sz="8" w:space="0" w:color="auto"/>
            </w:tcBorders>
            <w:vAlign w:val="bottom"/>
          </w:tcPr>
          <w:p w:rsidR="006F63F8" w:rsidRDefault="006F63F8">
            <w:pPr>
              <w:rPr>
                <w:sz w:val="24"/>
                <w:szCs w:val="24"/>
              </w:rPr>
            </w:pPr>
          </w:p>
        </w:tc>
        <w:tc>
          <w:tcPr>
            <w:tcW w:w="1340" w:type="dxa"/>
            <w:vMerge/>
            <w:tcBorders>
              <w:right w:val="single" w:sz="8" w:space="0" w:color="auto"/>
            </w:tcBorders>
            <w:vAlign w:val="bottom"/>
          </w:tcPr>
          <w:p w:rsidR="006F63F8" w:rsidRDefault="006F63F8">
            <w:pPr>
              <w:rPr>
                <w:sz w:val="24"/>
                <w:szCs w:val="24"/>
              </w:rPr>
            </w:pPr>
          </w:p>
        </w:tc>
        <w:tc>
          <w:tcPr>
            <w:tcW w:w="1380" w:type="dxa"/>
            <w:vMerge/>
            <w:tcBorders>
              <w:right w:val="single" w:sz="8" w:space="0" w:color="auto"/>
            </w:tcBorders>
            <w:vAlign w:val="bottom"/>
          </w:tcPr>
          <w:p w:rsidR="006F63F8" w:rsidRDefault="006F63F8">
            <w:pPr>
              <w:rPr>
                <w:sz w:val="24"/>
                <w:szCs w:val="24"/>
              </w:rPr>
            </w:pPr>
          </w:p>
        </w:tc>
        <w:tc>
          <w:tcPr>
            <w:tcW w:w="1300" w:type="dxa"/>
            <w:vMerge/>
            <w:tcBorders>
              <w:right w:val="single" w:sz="8" w:space="0" w:color="auto"/>
            </w:tcBorders>
            <w:vAlign w:val="bottom"/>
          </w:tcPr>
          <w:p w:rsidR="006F63F8" w:rsidRDefault="006F63F8">
            <w:pPr>
              <w:rPr>
                <w:sz w:val="24"/>
                <w:szCs w:val="24"/>
              </w:rPr>
            </w:pPr>
          </w:p>
        </w:tc>
        <w:tc>
          <w:tcPr>
            <w:tcW w:w="1220" w:type="dxa"/>
            <w:vMerge/>
            <w:tcBorders>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84"/>
        </w:trPr>
        <w:tc>
          <w:tcPr>
            <w:tcW w:w="980" w:type="dxa"/>
            <w:tcBorders>
              <w:left w:val="single" w:sz="8" w:space="0" w:color="auto"/>
              <w:bottom w:val="single" w:sz="8" w:space="0" w:color="auto"/>
              <w:right w:val="single" w:sz="8" w:space="0" w:color="auto"/>
            </w:tcBorders>
            <w:vAlign w:val="bottom"/>
          </w:tcPr>
          <w:p w:rsidR="006F63F8" w:rsidRDefault="006F63F8">
            <w:pPr>
              <w:rPr>
                <w:sz w:val="7"/>
                <w:szCs w:val="7"/>
              </w:rPr>
            </w:pPr>
          </w:p>
        </w:tc>
        <w:tc>
          <w:tcPr>
            <w:tcW w:w="980" w:type="dxa"/>
            <w:tcBorders>
              <w:bottom w:val="single" w:sz="8" w:space="0" w:color="auto"/>
              <w:right w:val="single" w:sz="8" w:space="0" w:color="auto"/>
            </w:tcBorders>
            <w:vAlign w:val="bottom"/>
          </w:tcPr>
          <w:p w:rsidR="006F63F8" w:rsidRDefault="006F63F8">
            <w:pPr>
              <w:rPr>
                <w:sz w:val="7"/>
                <w:szCs w:val="7"/>
              </w:rPr>
            </w:pPr>
          </w:p>
        </w:tc>
        <w:tc>
          <w:tcPr>
            <w:tcW w:w="1080" w:type="dxa"/>
            <w:tcBorders>
              <w:bottom w:val="single" w:sz="8" w:space="0" w:color="auto"/>
              <w:right w:val="single" w:sz="8" w:space="0" w:color="auto"/>
            </w:tcBorders>
            <w:vAlign w:val="bottom"/>
          </w:tcPr>
          <w:p w:rsidR="006F63F8" w:rsidRDefault="006F63F8">
            <w:pPr>
              <w:rPr>
                <w:sz w:val="7"/>
                <w:szCs w:val="7"/>
              </w:rPr>
            </w:pPr>
          </w:p>
        </w:tc>
        <w:tc>
          <w:tcPr>
            <w:tcW w:w="1320" w:type="dxa"/>
            <w:tcBorders>
              <w:bottom w:val="single" w:sz="8" w:space="0" w:color="auto"/>
              <w:right w:val="single" w:sz="8" w:space="0" w:color="auto"/>
            </w:tcBorders>
            <w:vAlign w:val="bottom"/>
          </w:tcPr>
          <w:p w:rsidR="006F63F8" w:rsidRDefault="006F63F8">
            <w:pPr>
              <w:rPr>
                <w:sz w:val="7"/>
                <w:szCs w:val="7"/>
              </w:rPr>
            </w:pPr>
          </w:p>
        </w:tc>
        <w:tc>
          <w:tcPr>
            <w:tcW w:w="1340" w:type="dxa"/>
            <w:tcBorders>
              <w:bottom w:val="single" w:sz="8" w:space="0" w:color="auto"/>
              <w:right w:val="single" w:sz="8" w:space="0" w:color="auto"/>
            </w:tcBorders>
            <w:vAlign w:val="bottom"/>
          </w:tcPr>
          <w:p w:rsidR="006F63F8" w:rsidRDefault="006F63F8">
            <w:pPr>
              <w:rPr>
                <w:sz w:val="7"/>
                <w:szCs w:val="7"/>
              </w:rPr>
            </w:pPr>
          </w:p>
        </w:tc>
        <w:tc>
          <w:tcPr>
            <w:tcW w:w="1380" w:type="dxa"/>
            <w:tcBorders>
              <w:bottom w:val="single" w:sz="8" w:space="0" w:color="auto"/>
              <w:right w:val="single" w:sz="8" w:space="0" w:color="auto"/>
            </w:tcBorders>
            <w:vAlign w:val="bottom"/>
          </w:tcPr>
          <w:p w:rsidR="006F63F8" w:rsidRDefault="006F63F8">
            <w:pPr>
              <w:rPr>
                <w:sz w:val="7"/>
                <w:szCs w:val="7"/>
              </w:rPr>
            </w:pPr>
          </w:p>
        </w:tc>
        <w:tc>
          <w:tcPr>
            <w:tcW w:w="1300" w:type="dxa"/>
            <w:tcBorders>
              <w:bottom w:val="single" w:sz="8" w:space="0" w:color="auto"/>
              <w:right w:val="single" w:sz="8" w:space="0" w:color="auto"/>
            </w:tcBorders>
            <w:vAlign w:val="bottom"/>
          </w:tcPr>
          <w:p w:rsidR="006F63F8" w:rsidRDefault="006F63F8">
            <w:pPr>
              <w:rPr>
                <w:sz w:val="7"/>
                <w:szCs w:val="7"/>
              </w:rPr>
            </w:pPr>
          </w:p>
        </w:tc>
        <w:tc>
          <w:tcPr>
            <w:tcW w:w="1220" w:type="dxa"/>
            <w:tcBorders>
              <w:bottom w:val="single" w:sz="8" w:space="0" w:color="auto"/>
              <w:right w:val="single" w:sz="8" w:space="0" w:color="auto"/>
            </w:tcBorders>
            <w:vAlign w:val="bottom"/>
          </w:tcPr>
          <w:p w:rsidR="006F63F8" w:rsidRDefault="006F63F8">
            <w:pPr>
              <w:rPr>
                <w:sz w:val="7"/>
                <w:szCs w:val="7"/>
              </w:rPr>
            </w:pPr>
          </w:p>
        </w:tc>
        <w:tc>
          <w:tcPr>
            <w:tcW w:w="0" w:type="dxa"/>
            <w:vAlign w:val="bottom"/>
          </w:tcPr>
          <w:p w:rsidR="006F63F8" w:rsidRDefault="006F63F8">
            <w:pPr>
              <w:rPr>
                <w:sz w:val="1"/>
                <w:szCs w:val="1"/>
              </w:rPr>
            </w:pPr>
          </w:p>
        </w:tc>
      </w:tr>
      <w:tr w:rsidR="006F63F8">
        <w:trPr>
          <w:trHeight w:val="538"/>
        </w:trPr>
        <w:tc>
          <w:tcPr>
            <w:tcW w:w="980" w:type="dxa"/>
            <w:vMerge w:val="restart"/>
            <w:tcBorders>
              <w:left w:val="single" w:sz="8" w:space="0" w:color="auto"/>
              <w:right w:val="single" w:sz="8" w:space="0" w:color="auto"/>
            </w:tcBorders>
            <w:vAlign w:val="bottom"/>
          </w:tcPr>
          <w:p w:rsidR="006F63F8" w:rsidRDefault="008E145A">
            <w:pPr>
              <w:ind w:left="340"/>
              <w:rPr>
                <w:sz w:val="20"/>
                <w:szCs w:val="20"/>
              </w:rPr>
            </w:pPr>
            <w:r>
              <w:rPr>
                <w:rFonts w:eastAsia="Times New Roman"/>
                <w:sz w:val="24"/>
                <w:szCs w:val="24"/>
              </w:rPr>
              <w:t>G</w:t>
            </w:r>
            <w:r>
              <w:rPr>
                <w:rFonts w:eastAsia="Times New Roman"/>
                <w:sz w:val="15"/>
                <w:szCs w:val="15"/>
              </w:rPr>
              <w:t>О</w:t>
            </w:r>
          </w:p>
        </w:tc>
        <w:tc>
          <w:tcPr>
            <w:tcW w:w="9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w:t>
            </w:r>
          </w:p>
        </w:tc>
        <w:tc>
          <w:tcPr>
            <w:tcW w:w="10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206,942</w:t>
            </w:r>
          </w:p>
        </w:tc>
        <w:tc>
          <w:tcPr>
            <w:tcW w:w="13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326,968</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326,968</w:t>
            </w:r>
          </w:p>
        </w:tc>
        <w:tc>
          <w:tcPr>
            <w:tcW w:w="13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326,968</w:t>
            </w:r>
          </w:p>
        </w:tc>
        <w:tc>
          <w:tcPr>
            <w:tcW w:w="13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326,968</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326,968</w:t>
            </w:r>
          </w:p>
        </w:tc>
        <w:tc>
          <w:tcPr>
            <w:tcW w:w="0" w:type="dxa"/>
            <w:vAlign w:val="bottom"/>
          </w:tcPr>
          <w:p w:rsidR="006F63F8" w:rsidRDefault="006F63F8">
            <w:pPr>
              <w:rPr>
                <w:sz w:val="1"/>
                <w:szCs w:val="1"/>
              </w:rPr>
            </w:pPr>
          </w:p>
        </w:tc>
      </w:tr>
      <w:tr w:rsidR="006F63F8">
        <w:trPr>
          <w:trHeight w:val="138"/>
        </w:trPr>
        <w:tc>
          <w:tcPr>
            <w:tcW w:w="980" w:type="dxa"/>
            <w:vMerge/>
            <w:tcBorders>
              <w:left w:val="single" w:sz="8" w:space="0" w:color="auto"/>
              <w:right w:val="single" w:sz="8" w:space="0" w:color="auto"/>
            </w:tcBorders>
            <w:vAlign w:val="bottom"/>
          </w:tcPr>
          <w:p w:rsidR="006F63F8" w:rsidRDefault="006F63F8">
            <w:pPr>
              <w:rPr>
                <w:sz w:val="12"/>
                <w:szCs w:val="12"/>
              </w:rPr>
            </w:pPr>
          </w:p>
        </w:tc>
        <w:tc>
          <w:tcPr>
            <w:tcW w:w="980" w:type="dxa"/>
            <w:tcBorders>
              <w:right w:val="single" w:sz="8" w:space="0" w:color="auto"/>
            </w:tcBorders>
            <w:vAlign w:val="bottom"/>
          </w:tcPr>
          <w:p w:rsidR="006F63F8" w:rsidRDefault="006F63F8">
            <w:pPr>
              <w:rPr>
                <w:sz w:val="12"/>
                <w:szCs w:val="12"/>
              </w:rPr>
            </w:pPr>
          </w:p>
        </w:tc>
        <w:tc>
          <w:tcPr>
            <w:tcW w:w="1080" w:type="dxa"/>
            <w:tcBorders>
              <w:right w:val="single" w:sz="8" w:space="0" w:color="auto"/>
            </w:tcBorders>
            <w:vAlign w:val="bottom"/>
          </w:tcPr>
          <w:p w:rsidR="006F63F8" w:rsidRDefault="006F63F8">
            <w:pPr>
              <w:rPr>
                <w:sz w:val="12"/>
                <w:szCs w:val="12"/>
              </w:rPr>
            </w:pPr>
          </w:p>
        </w:tc>
        <w:tc>
          <w:tcPr>
            <w:tcW w:w="1320" w:type="dxa"/>
            <w:tcBorders>
              <w:right w:val="single" w:sz="8" w:space="0" w:color="auto"/>
            </w:tcBorders>
            <w:vAlign w:val="bottom"/>
          </w:tcPr>
          <w:p w:rsidR="006F63F8" w:rsidRDefault="006F63F8">
            <w:pPr>
              <w:rPr>
                <w:sz w:val="12"/>
                <w:szCs w:val="12"/>
              </w:rPr>
            </w:pPr>
          </w:p>
        </w:tc>
        <w:tc>
          <w:tcPr>
            <w:tcW w:w="1340" w:type="dxa"/>
            <w:tcBorders>
              <w:right w:val="single" w:sz="8" w:space="0" w:color="auto"/>
            </w:tcBorders>
            <w:vAlign w:val="bottom"/>
          </w:tcPr>
          <w:p w:rsidR="006F63F8" w:rsidRDefault="006F63F8">
            <w:pPr>
              <w:rPr>
                <w:sz w:val="12"/>
                <w:szCs w:val="12"/>
              </w:rPr>
            </w:pPr>
          </w:p>
        </w:tc>
        <w:tc>
          <w:tcPr>
            <w:tcW w:w="1380" w:type="dxa"/>
            <w:tcBorders>
              <w:right w:val="single" w:sz="8" w:space="0" w:color="auto"/>
            </w:tcBorders>
            <w:vAlign w:val="bottom"/>
          </w:tcPr>
          <w:p w:rsidR="006F63F8" w:rsidRDefault="006F63F8">
            <w:pPr>
              <w:rPr>
                <w:sz w:val="12"/>
                <w:szCs w:val="12"/>
              </w:rPr>
            </w:pPr>
          </w:p>
        </w:tc>
        <w:tc>
          <w:tcPr>
            <w:tcW w:w="1300" w:type="dxa"/>
            <w:tcBorders>
              <w:right w:val="single" w:sz="8" w:space="0" w:color="auto"/>
            </w:tcBorders>
            <w:vAlign w:val="bottom"/>
          </w:tcPr>
          <w:p w:rsidR="006F63F8" w:rsidRDefault="006F63F8">
            <w:pPr>
              <w:rPr>
                <w:sz w:val="12"/>
                <w:szCs w:val="12"/>
              </w:rPr>
            </w:pPr>
          </w:p>
        </w:tc>
        <w:tc>
          <w:tcPr>
            <w:tcW w:w="1220" w:type="dxa"/>
            <w:tcBorders>
              <w:right w:val="single" w:sz="8" w:space="0" w:color="auto"/>
            </w:tcBorders>
            <w:vAlign w:val="bottom"/>
          </w:tcPr>
          <w:p w:rsidR="006F63F8" w:rsidRDefault="006F63F8">
            <w:pPr>
              <w:rPr>
                <w:sz w:val="12"/>
                <w:szCs w:val="12"/>
              </w:rPr>
            </w:pPr>
          </w:p>
        </w:tc>
        <w:tc>
          <w:tcPr>
            <w:tcW w:w="0" w:type="dxa"/>
            <w:vAlign w:val="bottom"/>
          </w:tcPr>
          <w:p w:rsidR="006F63F8" w:rsidRDefault="006F63F8">
            <w:pPr>
              <w:rPr>
                <w:sz w:val="1"/>
                <w:szCs w:val="1"/>
              </w:rPr>
            </w:pPr>
          </w:p>
        </w:tc>
      </w:tr>
      <w:tr w:rsidR="006F63F8">
        <w:trPr>
          <w:trHeight w:val="143"/>
        </w:trPr>
        <w:tc>
          <w:tcPr>
            <w:tcW w:w="980" w:type="dxa"/>
            <w:tcBorders>
              <w:left w:val="single" w:sz="8" w:space="0" w:color="auto"/>
              <w:bottom w:val="single" w:sz="8" w:space="0" w:color="auto"/>
              <w:right w:val="single" w:sz="8" w:space="0" w:color="auto"/>
            </w:tcBorders>
            <w:vAlign w:val="bottom"/>
          </w:tcPr>
          <w:p w:rsidR="006F63F8" w:rsidRDefault="006F63F8">
            <w:pPr>
              <w:rPr>
                <w:sz w:val="12"/>
                <w:szCs w:val="12"/>
              </w:rPr>
            </w:pPr>
          </w:p>
        </w:tc>
        <w:tc>
          <w:tcPr>
            <w:tcW w:w="980" w:type="dxa"/>
            <w:tcBorders>
              <w:bottom w:val="single" w:sz="8" w:space="0" w:color="auto"/>
              <w:right w:val="single" w:sz="8" w:space="0" w:color="auto"/>
            </w:tcBorders>
            <w:vAlign w:val="bottom"/>
          </w:tcPr>
          <w:p w:rsidR="006F63F8" w:rsidRDefault="006F63F8">
            <w:pPr>
              <w:rPr>
                <w:sz w:val="12"/>
                <w:szCs w:val="12"/>
              </w:rPr>
            </w:pPr>
          </w:p>
        </w:tc>
        <w:tc>
          <w:tcPr>
            <w:tcW w:w="1080" w:type="dxa"/>
            <w:tcBorders>
              <w:bottom w:val="single" w:sz="8" w:space="0" w:color="auto"/>
              <w:right w:val="single" w:sz="8" w:space="0" w:color="auto"/>
            </w:tcBorders>
            <w:vAlign w:val="bottom"/>
          </w:tcPr>
          <w:p w:rsidR="006F63F8" w:rsidRDefault="006F63F8">
            <w:pPr>
              <w:rPr>
                <w:sz w:val="12"/>
                <w:szCs w:val="12"/>
              </w:rPr>
            </w:pPr>
          </w:p>
        </w:tc>
        <w:tc>
          <w:tcPr>
            <w:tcW w:w="1320" w:type="dxa"/>
            <w:tcBorders>
              <w:bottom w:val="single" w:sz="8" w:space="0" w:color="auto"/>
              <w:right w:val="single" w:sz="8" w:space="0" w:color="auto"/>
            </w:tcBorders>
            <w:vAlign w:val="bottom"/>
          </w:tcPr>
          <w:p w:rsidR="006F63F8" w:rsidRDefault="006F63F8">
            <w:pPr>
              <w:rPr>
                <w:sz w:val="12"/>
                <w:szCs w:val="12"/>
              </w:rPr>
            </w:pPr>
          </w:p>
        </w:tc>
        <w:tc>
          <w:tcPr>
            <w:tcW w:w="1340" w:type="dxa"/>
            <w:tcBorders>
              <w:bottom w:val="single" w:sz="8" w:space="0" w:color="auto"/>
              <w:right w:val="single" w:sz="8" w:space="0" w:color="auto"/>
            </w:tcBorders>
            <w:vAlign w:val="bottom"/>
          </w:tcPr>
          <w:p w:rsidR="006F63F8" w:rsidRDefault="006F63F8">
            <w:pPr>
              <w:rPr>
                <w:sz w:val="12"/>
                <w:szCs w:val="12"/>
              </w:rPr>
            </w:pPr>
          </w:p>
        </w:tc>
        <w:tc>
          <w:tcPr>
            <w:tcW w:w="1380" w:type="dxa"/>
            <w:tcBorders>
              <w:bottom w:val="single" w:sz="8" w:space="0" w:color="auto"/>
              <w:right w:val="single" w:sz="8" w:space="0" w:color="auto"/>
            </w:tcBorders>
            <w:vAlign w:val="bottom"/>
          </w:tcPr>
          <w:p w:rsidR="006F63F8" w:rsidRDefault="006F63F8">
            <w:pPr>
              <w:rPr>
                <w:sz w:val="12"/>
                <w:szCs w:val="12"/>
              </w:rPr>
            </w:pPr>
          </w:p>
        </w:tc>
        <w:tc>
          <w:tcPr>
            <w:tcW w:w="1300" w:type="dxa"/>
            <w:tcBorders>
              <w:bottom w:val="single" w:sz="8" w:space="0" w:color="auto"/>
              <w:right w:val="single" w:sz="8" w:space="0" w:color="auto"/>
            </w:tcBorders>
            <w:vAlign w:val="bottom"/>
          </w:tcPr>
          <w:p w:rsidR="006F63F8" w:rsidRDefault="006F63F8">
            <w:pPr>
              <w:rPr>
                <w:sz w:val="12"/>
                <w:szCs w:val="12"/>
              </w:rPr>
            </w:pPr>
          </w:p>
        </w:tc>
        <w:tc>
          <w:tcPr>
            <w:tcW w:w="1220" w:type="dxa"/>
            <w:tcBorders>
              <w:bottom w:val="single" w:sz="8" w:space="0" w:color="auto"/>
              <w:right w:val="single" w:sz="8" w:space="0" w:color="auto"/>
            </w:tcBorders>
            <w:vAlign w:val="bottom"/>
          </w:tcPr>
          <w:p w:rsidR="006F63F8" w:rsidRDefault="006F63F8">
            <w:pPr>
              <w:rPr>
                <w:sz w:val="12"/>
                <w:szCs w:val="12"/>
              </w:rPr>
            </w:pPr>
          </w:p>
        </w:tc>
        <w:tc>
          <w:tcPr>
            <w:tcW w:w="0" w:type="dxa"/>
            <w:vAlign w:val="bottom"/>
          </w:tcPr>
          <w:p w:rsidR="006F63F8" w:rsidRDefault="006F63F8">
            <w:pPr>
              <w:rPr>
                <w:sz w:val="1"/>
                <w:szCs w:val="1"/>
              </w:rPr>
            </w:pPr>
          </w:p>
        </w:tc>
      </w:tr>
      <w:tr w:rsidR="006F63F8">
        <w:trPr>
          <w:trHeight w:val="536"/>
        </w:trPr>
        <w:tc>
          <w:tcPr>
            <w:tcW w:w="980" w:type="dxa"/>
            <w:vMerge w:val="restart"/>
            <w:tcBorders>
              <w:left w:val="single" w:sz="8" w:space="0" w:color="auto"/>
              <w:right w:val="single" w:sz="8" w:space="0" w:color="auto"/>
            </w:tcBorders>
            <w:vAlign w:val="bottom"/>
          </w:tcPr>
          <w:p w:rsidR="006F63F8" w:rsidRDefault="008E145A">
            <w:pPr>
              <w:ind w:left="360"/>
              <w:rPr>
                <w:sz w:val="20"/>
                <w:szCs w:val="20"/>
              </w:rPr>
            </w:pPr>
            <w:r>
              <w:rPr>
                <w:rFonts w:eastAsia="Times New Roman"/>
                <w:sz w:val="24"/>
                <w:szCs w:val="24"/>
              </w:rPr>
              <w:t>G</w:t>
            </w:r>
            <w:r>
              <w:rPr>
                <w:rFonts w:eastAsia="Times New Roman"/>
                <w:sz w:val="15"/>
                <w:szCs w:val="15"/>
              </w:rPr>
              <w:t>В</w:t>
            </w:r>
          </w:p>
        </w:tc>
        <w:tc>
          <w:tcPr>
            <w:tcW w:w="9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w:t>
            </w:r>
          </w:p>
        </w:tc>
        <w:tc>
          <w:tcPr>
            <w:tcW w:w="10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141,028</w:t>
            </w:r>
          </w:p>
        </w:tc>
        <w:tc>
          <w:tcPr>
            <w:tcW w:w="13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141,028</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141,028</w:t>
            </w:r>
          </w:p>
        </w:tc>
        <w:tc>
          <w:tcPr>
            <w:tcW w:w="13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141,028</w:t>
            </w:r>
          </w:p>
        </w:tc>
        <w:tc>
          <w:tcPr>
            <w:tcW w:w="13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141,028</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141,028</w:t>
            </w:r>
          </w:p>
        </w:tc>
        <w:tc>
          <w:tcPr>
            <w:tcW w:w="0" w:type="dxa"/>
            <w:vAlign w:val="bottom"/>
          </w:tcPr>
          <w:p w:rsidR="006F63F8" w:rsidRDefault="006F63F8">
            <w:pPr>
              <w:rPr>
                <w:sz w:val="1"/>
                <w:szCs w:val="1"/>
              </w:rPr>
            </w:pPr>
          </w:p>
        </w:tc>
      </w:tr>
      <w:tr w:rsidR="006F63F8">
        <w:trPr>
          <w:trHeight w:val="138"/>
        </w:trPr>
        <w:tc>
          <w:tcPr>
            <w:tcW w:w="980" w:type="dxa"/>
            <w:vMerge/>
            <w:tcBorders>
              <w:left w:val="single" w:sz="8" w:space="0" w:color="auto"/>
              <w:right w:val="single" w:sz="8" w:space="0" w:color="auto"/>
            </w:tcBorders>
            <w:vAlign w:val="bottom"/>
          </w:tcPr>
          <w:p w:rsidR="006F63F8" w:rsidRDefault="006F63F8">
            <w:pPr>
              <w:rPr>
                <w:sz w:val="12"/>
                <w:szCs w:val="12"/>
              </w:rPr>
            </w:pPr>
          </w:p>
        </w:tc>
        <w:tc>
          <w:tcPr>
            <w:tcW w:w="980" w:type="dxa"/>
            <w:tcBorders>
              <w:right w:val="single" w:sz="8" w:space="0" w:color="auto"/>
            </w:tcBorders>
            <w:vAlign w:val="bottom"/>
          </w:tcPr>
          <w:p w:rsidR="006F63F8" w:rsidRDefault="006F63F8">
            <w:pPr>
              <w:rPr>
                <w:sz w:val="12"/>
                <w:szCs w:val="12"/>
              </w:rPr>
            </w:pPr>
          </w:p>
        </w:tc>
        <w:tc>
          <w:tcPr>
            <w:tcW w:w="1080" w:type="dxa"/>
            <w:tcBorders>
              <w:right w:val="single" w:sz="8" w:space="0" w:color="auto"/>
            </w:tcBorders>
            <w:vAlign w:val="bottom"/>
          </w:tcPr>
          <w:p w:rsidR="006F63F8" w:rsidRDefault="006F63F8">
            <w:pPr>
              <w:rPr>
                <w:sz w:val="12"/>
                <w:szCs w:val="12"/>
              </w:rPr>
            </w:pPr>
          </w:p>
        </w:tc>
        <w:tc>
          <w:tcPr>
            <w:tcW w:w="1320" w:type="dxa"/>
            <w:tcBorders>
              <w:right w:val="single" w:sz="8" w:space="0" w:color="auto"/>
            </w:tcBorders>
            <w:vAlign w:val="bottom"/>
          </w:tcPr>
          <w:p w:rsidR="006F63F8" w:rsidRDefault="006F63F8">
            <w:pPr>
              <w:rPr>
                <w:sz w:val="12"/>
                <w:szCs w:val="12"/>
              </w:rPr>
            </w:pPr>
          </w:p>
        </w:tc>
        <w:tc>
          <w:tcPr>
            <w:tcW w:w="1340" w:type="dxa"/>
            <w:tcBorders>
              <w:right w:val="single" w:sz="8" w:space="0" w:color="auto"/>
            </w:tcBorders>
            <w:vAlign w:val="bottom"/>
          </w:tcPr>
          <w:p w:rsidR="006F63F8" w:rsidRDefault="006F63F8">
            <w:pPr>
              <w:rPr>
                <w:sz w:val="12"/>
                <w:szCs w:val="12"/>
              </w:rPr>
            </w:pPr>
          </w:p>
        </w:tc>
        <w:tc>
          <w:tcPr>
            <w:tcW w:w="1380" w:type="dxa"/>
            <w:tcBorders>
              <w:right w:val="single" w:sz="8" w:space="0" w:color="auto"/>
            </w:tcBorders>
            <w:vAlign w:val="bottom"/>
          </w:tcPr>
          <w:p w:rsidR="006F63F8" w:rsidRDefault="006F63F8">
            <w:pPr>
              <w:rPr>
                <w:sz w:val="12"/>
                <w:szCs w:val="12"/>
              </w:rPr>
            </w:pPr>
          </w:p>
        </w:tc>
        <w:tc>
          <w:tcPr>
            <w:tcW w:w="1300" w:type="dxa"/>
            <w:tcBorders>
              <w:right w:val="single" w:sz="8" w:space="0" w:color="auto"/>
            </w:tcBorders>
            <w:vAlign w:val="bottom"/>
          </w:tcPr>
          <w:p w:rsidR="006F63F8" w:rsidRDefault="006F63F8">
            <w:pPr>
              <w:rPr>
                <w:sz w:val="12"/>
                <w:szCs w:val="12"/>
              </w:rPr>
            </w:pPr>
          </w:p>
        </w:tc>
        <w:tc>
          <w:tcPr>
            <w:tcW w:w="1220" w:type="dxa"/>
            <w:tcBorders>
              <w:right w:val="single" w:sz="8" w:space="0" w:color="auto"/>
            </w:tcBorders>
            <w:vAlign w:val="bottom"/>
          </w:tcPr>
          <w:p w:rsidR="006F63F8" w:rsidRDefault="006F63F8">
            <w:pPr>
              <w:rPr>
                <w:sz w:val="12"/>
                <w:szCs w:val="12"/>
              </w:rPr>
            </w:pPr>
          </w:p>
        </w:tc>
        <w:tc>
          <w:tcPr>
            <w:tcW w:w="0" w:type="dxa"/>
            <w:vAlign w:val="bottom"/>
          </w:tcPr>
          <w:p w:rsidR="006F63F8" w:rsidRDefault="006F63F8">
            <w:pPr>
              <w:rPr>
                <w:sz w:val="1"/>
                <w:szCs w:val="1"/>
              </w:rPr>
            </w:pPr>
          </w:p>
        </w:tc>
      </w:tr>
      <w:tr w:rsidR="006F63F8">
        <w:trPr>
          <w:trHeight w:val="144"/>
        </w:trPr>
        <w:tc>
          <w:tcPr>
            <w:tcW w:w="980" w:type="dxa"/>
            <w:tcBorders>
              <w:left w:val="single" w:sz="8" w:space="0" w:color="auto"/>
              <w:bottom w:val="single" w:sz="8" w:space="0" w:color="auto"/>
              <w:right w:val="single" w:sz="8" w:space="0" w:color="auto"/>
            </w:tcBorders>
            <w:vAlign w:val="bottom"/>
          </w:tcPr>
          <w:p w:rsidR="006F63F8" w:rsidRDefault="006F63F8">
            <w:pPr>
              <w:rPr>
                <w:sz w:val="12"/>
                <w:szCs w:val="12"/>
              </w:rPr>
            </w:pPr>
          </w:p>
        </w:tc>
        <w:tc>
          <w:tcPr>
            <w:tcW w:w="980" w:type="dxa"/>
            <w:tcBorders>
              <w:bottom w:val="single" w:sz="8" w:space="0" w:color="auto"/>
              <w:right w:val="single" w:sz="8" w:space="0" w:color="auto"/>
            </w:tcBorders>
            <w:vAlign w:val="bottom"/>
          </w:tcPr>
          <w:p w:rsidR="006F63F8" w:rsidRDefault="006F63F8">
            <w:pPr>
              <w:rPr>
                <w:sz w:val="12"/>
                <w:szCs w:val="12"/>
              </w:rPr>
            </w:pPr>
          </w:p>
        </w:tc>
        <w:tc>
          <w:tcPr>
            <w:tcW w:w="1080" w:type="dxa"/>
            <w:tcBorders>
              <w:bottom w:val="single" w:sz="8" w:space="0" w:color="auto"/>
              <w:right w:val="single" w:sz="8" w:space="0" w:color="auto"/>
            </w:tcBorders>
            <w:vAlign w:val="bottom"/>
          </w:tcPr>
          <w:p w:rsidR="006F63F8" w:rsidRDefault="006F63F8">
            <w:pPr>
              <w:rPr>
                <w:sz w:val="12"/>
                <w:szCs w:val="12"/>
              </w:rPr>
            </w:pPr>
          </w:p>
        </w:tc>
        <w:tc>
          <w:tcPr>
            <w:tcW w:w="1320" w:type="dxa"/>
            <w:tcBorders>
              <w:bottom w:val="single" w:sz="8" w:space="0" w:color="auto"/>
              <w:right w:val="single" w:sz="8" w:space="0" w:color="auto"/>
            </w:tcBorders>
            <w:vAlign w:val="bottom"/>
          </w:tcPr>
          <w:p w:rsidR="006F63F8" w:rsidRDefault="006F63F8">
            <w:pPr>
              <w:rPr>
                <w:sz w:val="12"/>
                <w:szCs w:val="12"/>
              </w:rPr>
            </w:pPr>
          </w:p>
        </w:tc>
        <w:tc>
          <w:tcPr>
            <w:tcW w:w="1340" w:type="dxa"/>
            <w:tcBorders>
              <w:bottom w:val="single" w:sz="8" w:space="0" w:color="auto"/>
              <w:right w:val="single" w:sz="8" w:space="0" w:color="auto"/>
            </w:tcBorders>
            <w:vAlign w:val="bottom"/>
          </w:tcPr>
          <w:p w:rsidR="006F63F8" w:rsidRDefault="006F63F8">
            <w:pPr>
              <w:rPr>
                <w:sz w:val="12"/>
                <w:szCs w:val="12"/>
              </w:rPr>
            </w:pPr>
          </w:p>
        </w:tc>
        <w:tc>
          <w:tcPr>
            <w:tcW w:w="1380" w:type="dxa"/>
            <w:tcBorders>
              <w:bottom w:val="single" w:sz="8" w:space="0" w:color="auto"/>
              <w:right w:val="single" w:sz="8" w:space="0" w:color="auto"/>
            </w:tcBorders>
            <w:vAlign w:val="bottom"/>
          </w:tcPr>
          <w:p w:rsidR="006F63F8" w:rsidRDefault="006F63F8">
            <w:pPr>
              <w:rPr>
                <w:sz w:val="12"/>
                <w:szCs w:val="12"/>
              </w:rPr>
            </w:pPr>
          </w:p>
        </w:tc>
        <w:tc>
          <w:tcPr>
            <w:tcW w:w="1300" w:type="dxa"/>
            <w:tcBorders>
              <w:bottom w:val="single" w:sz="8" w:space="0" w:color="auto"/>
              <w:right w:val="single" w:sz="8" w:space="0" w:color="auto"/>
            </w:tcBorders>
            <w:vAlign w:val="bottom"/>
          </w:tcPr>
          <w:p w:rsidR="006F63F8" w:rsidRDefault="006F63F8">
            <w:pPr>
              <w:rPr>
                <w:sz w:val="12"/>
                <w:szCs w:val="12"/>
              </w:rPr>
            </w:pPr>
          </w:p>
        </w:tc>
        <w:tc>
          <w:tcPr>
            <w:tcW w:w="1220" w:type="dxa"/>
            <w:tcBorders>
              <w:bottom w:val="single" w:sz="8" w:space="0" w:color="auto"/>
              <w:right w:val="single" w:sz="8" w:space="0" w:color="auto"/>
            </w:tcBorders>
            <w:vAlign w:val="bottom"/>
          </w:tcPr>
          <w:p w:rsidR="006F63F8" w:rsidRDefault="006F63F8">
            <w:pPr>
              <w:rPr>
                <w:sz w:val="12"/>
                <w:szCs w:val="12"/>
              </w:rPr>
            </w:pPr>
          </w:p>
        </w:tc>
        <w:tc>
          <w:tcPr>
            <w:tcW w:w="0" w:type="dxa"/>
            <w:vAlign w:val="bottom"/>
          </w:tcPr>
          <w:p w:rsidR="006F63F8" w:rsidRDefault="006F63F8">
            <w:pPr>
              <w:rPr>
                <w:sz w:val="1"/>
                <w:szCs w:val="1"/>
              </w:rPr>
            </w:pPr>
          </w:p>
        </w:tc>
      </w:tr>
      <w:tr w:rsidR="006F63F8">
        <w:trPr>
          <w:trHeight w:val="536"/>
        </w:trPr>
        <w:tc>
          <w:tcPr>
            <w:tcW w:w="980" w:type="dxa"/>
            <w:vMerge w:val="restart"/>
            <w:tcBorders>
              <w:left w:val="single" w:sz="8" w:space="0" w:color="auto"/>
              <w:right w:val="single" w:sz="8" w:space="0" w:color="auto"/>
            </w:tcBorders>
            <w:vAlign w:val="bottom"/>
          </w:tcPr>
          <w:p w:rsidR="006F63F8" w:rsidRDefault="008E145A">
            <w:pPr>
              <w:ind w:left="360"/>
              <w:rPr>
                <w:sz w:val="20"/>
                <w:szCs w:val="20"/>
              </w:rPr>
            </w:pPr>
            <w:r>
              <w:rPr>
                <w:rFonts w:eastAsia="Times New Roman"/>
                <w:sz w:val="24"/>
                <w:szCs w:val="24"/>
              </w:rPr>
              <w:t>G</w:t>
            </w:r>
            <w:r>
              <w:rPr>
                <w:rFonts w:eastAsia="Times New Roman"/>
                <w:sz w:val="15"/>
                <w:szCs w:val="15"/>
              </w:rPr>
              <w:t>Г</w:t>
            </w:r>
          </w:p>
        </w:tc>
        <w:tc>
          <w:tcPr>
            <w:tcW w:w="9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290,93</w:t>
            </w:r>
          </w:p>
        </w:tc>
        <w:tc>
          <w:tcPr>
            <w:tcW w:w="10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w:t>
            </w:r>
          </w:p>
        </w:tc>
        <w:tc>
          <w:tcPr>
            <w:tcW w:w="13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w:t>
            </w:r>
          </w:p>
        </w:tc>
        <w:tc>
          <w:tcPr>
            <w:tcW w:w="13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w:t>
            </w:r>
          </w:p>
        </w:tc>
        <w:tc>
          <w:tcPr>
            <w:tcW w:w="13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w:t>
            </w:r>
          </w:p>
        </w:tc>
        <w:tc>
          <w:tcPr>
            <w:tcW w:w="0" w:type="dxa"/>
            <w:vAlign w:val="bottom"/>
          </w:tcPr>
          <w:p w:rsidR="006F63F8" w:rsidRDefault="006F63F8">
            <w:pPr>
              <w:rPr>
                <w:sz w:val="1"/>
                <w:szCs w:val="1"/>
              </w:rPr>
            </w:pPr>
          </w:p>
        </w:tc>
      </w:tr>
      <w:tr w:rsidR="006F63F8">
        <w:trPr>
          <w:trHeight w:val="138"/>
        </w:trPr>
        <w:tc>
          <w:tcPr>
            <w:tcW w:w="980" w:type="dxa"/>
            <w:vMerge/>
            <w:tcBorders>
              <w:left w:val="single" w:sz="8" w:space="0" w:color="auto"/>
              <w:right w:val="single" w:sz="8" w:space="0" w:color="auto"/>
            </w:tcBorders>
            <w:vAlign w:val="bottom"/>
          </w:tcPr>
          <w:p w:rsidR="006F63F8" w:rsidRDefault="006F63F8">
            <w:pPr>
              <w:rPr>
                <w:sz w:val="12"/>
                <w:szCs w:val="12"/>
              </w:rPr>
            </w:pPr>
          </w:p>
        </w:tc>
        <w:tc>
          <w:tcPr>
            <w:tcW w:w="980" w:type="dxa"/>
            <w:tcBorders>
              <w:right w:val="single" w:sz="8" w:space="0" w:color="auto"/>
            </w:tcBorders>
            <w:vAlign w:val="bottom"/>
          </w:tcPr>
          <w:p w:rsidR="006F63F8" w:rsidRDefault="006F63F8">
            <w:pPr>
              <w:rPr>
                <w:sz w:val="12"/>
                <w:szCs w:val="12"/>
              </w:rPr>
            </w:pPr>
          </w:p>
        </w:tc>
        <w:tc>
          <w:tcPr>
            <w:tcW w:w="1080" w:type="dxa"/>
            <w:tcBorders>
              <w:right w:val="single" w:sz="8" w:space="0" w:color="auto"/>
            </w:tcBorders>
            <w:vAlign w:val="bottom"/>
          </w:tcPr>
          <w:p w:rsidR="006F63F8" w:rsidRDefault="006F63F8">
            <w:pPr>
              <w:rPr>
                <w:sz w:val="12"/>
                <w:szCs w:val="12"/>
              </w:rPr>
            </w:pPr>
          </w:p>
        </w:tc>
        <w:tc>
          <w:tcPr>
            <w:tcW w:w="1320" w:type="dxa"/>
            <w:tcBorders>
              <w:right w:val="single" w:sz="8" w:space="0" w:color="auto"/>
            </w:tcBorders>
            <w:vAlign w:val="bottom"/>
          </w:tcPr>
          <w:p w:rsidR="006F63F8" w:rsidRDefault="006F63F8">
            <w:pPr>
              <w:rPr>
                <w:sz w:val="12"/>
                <w:szCs w:val="12"/>
              </w:rPr>
            </w:pPr>
          </w:p>
        </w:tc>
        <w:tc>
          <w:tcPr>
            <w:tcW w:w="1340" w:type="dxa"/>
            <w:tcBorders>
              <w:right w:val="single" w:sz="8" w:space="0" w:color="auto"/>
            </w:tcBorders>
            <w:vAlign w:val="bottom"/>
          </w:tcPr>
          <w:p w:rsidR="006F63F8" w:rsidRDefault="006F63F8">
            <w:pPr>
              <w:rPr>
                <w:sz w:val="12"/>
                <w:szCs w:val="12"/>
              </w:rPr>
            </w:pPr>
          </w:p>
        </w:tc>
        <w:tc>
          <w:tcPr>
            <w:tcW w:w="1380" w:type="dxa"/>
            <w:tcBorders>
              <w:right w:val="single" w:sz="8" w:space="0" w:color="auto"/>
            </w:tcBorders>
            <w:vAlign w:val="bottom"/>
          </w:tcPr>
          <w:p w:rsidR="006F63F8" w:rsidRDefault="006F63F8">
            <w:pPr>
              <w:rPr>
                <w:sz w:val="12"/>
                <w:szCs w:val="12"/>
              </w:rPr>
            </w:pPr>
          </w:p>
        </w:tc>
        <w:tc>
          <w:tcPr>
            <w:tcW w:w="1300" w:type="dxa"/>
            <w:tcBorders>
              <w:right w:val="single" w:sz="8" w:space="0" w:color="auto"/>
            </w:tcBorders>
            <w:vAlign w:val="bottom"/>
          </w:tcPr>
          <w:p w:rsidR="006F63F8" w:rsidRDefault="006F63F8">
            <w:pPr>
              <w:rPr>
                <w:sz w:val="12"/>
                <w:szCs w:val="12"/>
              </w:rPr>
            </w:pPr>
          </w:p>
        </w:tc>
        <w:tc>
          <w:tcPr>
            <w:tcW w:w="1220" w:type="dxa"/>
            <w:tcBorders>
              <w:right w:val="single" w:sz="8" w:space="0" w:color="auto"/>
            </w:tcBorders>
            <w:vAlign w:val="bottom"/>
          </w:tcPr>
          <w:p w:rsidR="006F63F8" w:rsidRDefault="006F63F8">
            <w:pPr>
              <w:rPr>
                <w:sz w:val="12"/>
                <w:szCs w:val="12"/>
              </w:rPr>
            </w:pPr>
          </w:p>
        </w:tc>
        <w:tc>
          <w:tcPr>
            <w:tcW w:w="0" w:type="dxa"/>
            <w:vAlign w:val="bottom"/>
          </w:tcPr>
          <w:p w:rsidR="006F63F8" w:rsidRDefault="006F63F8">
            <w:pPr>
              <w:rPr>
                <w:sz w:val="1"/>
                <w:szCs w:val="1"/>
              </w:rPr>
            </w:pPr>
          </w:p>
        </w:tc>
      </w:tr>
      <w:tr w:rsidR="006F63F8">
        <w:trPr>
          <w:trHeight w:val="143"/>
        </w:trPr>
        <w:tc>
          <w:tcPr>
            <w:tcW w:w="980" w:type="dxa"/>
            <w:tcBorders>
              <w:left w:val="single" w:sz="8" w:space="0" w:color="auto"/>
              <w:bottom w:val="single" w:sz="8" w:space="0" w:color="auto"/>
              <w:right w:val="single" w:sz="8" w:space="0" w:color="auto"/>
            </w:tcBorders>
            <w:vAlign w:val="bottom"/>
          </w:tcPr>
          <w:p w:rsidR="006F63F8" w:rsidRDefault="006F63F8">
            <w:pPr>
              <w:rPr>
                <w:sz w:val="12"/>
                <w:szCs w:val="12"/>
              </w:rPr>
            </w:pPr>
          </w:p>
        </w:tc>
        <w:tc>
          <w:tcPr>
            <w:tcW w:w="980" w:type="dxa"/>
            <w:tcBorders>
              <w:bottom w:val="single" w:sz="8" w:space="0" w:color="auto"/>
              <w:right w:val="single" w:sz="8" w:space="0" w:color="auto"/>
            </w:tcBorders>
            <w:vAlign w:val="bottom"/>
          </w:tcPr>
          <w:p w:rsidR="006F63F8" w:rsidRDefault="006F63F8">
            <w:pPr>
              <w:rPr>
                <w:sz w:val="12"/>
                <w:szCs w:val="12"/>
              </w:rPr>
            </w:pPr>
          </w:p>
        </w:tc>
        <w:tc>
          <w:tcPr>
            <w:tcW w:w="1080" w:type="dxa"/>
            <w:tcBorders>
              <w:bottom w:val="single" w:sz="8" w:space="0" w:color="auto"/>
              <w:right w:val="single" w:sz="8" w:space="0" w:color="auto"/>
            </w:tcBorders>
            <w:vAlign w:val="bottom"/>
          </w:tcPr>
          <w:p w:rsidR="006F63F8" w:rsidRDefault="006F63F8">
            <w:pPr>
              <w:rPr>
                <w:sz w:val="12"/>
                <w:szCs w:val="12"/>
              </w:rPr>
            </w:pPr>
          </w:p>
        </w:tc>
        <w:tc>
          <w:tcPr>
            <w:tcW w:w="1320" w:type="dxa"/>
            <w:tcBorders>
              <w:bottom w:val="single" w:sz="8" w:space="0" w:color="auto"/>
              <w:right w:val="single" w:sz="8" w:space="0" w:color="auto"/>
            </w:tcBorders>
            <w:vAlign w:val="bottom"/>
          </w:tcPr>
          <w:p w:rsidR="006F63F8" w:rsidRDefault="006F63F8">
            <w:pPr>
              <w:rPr>
                <w:sz w:val="12"/>
                <w:szCs w:val="12"/>
              </w:rPr>
            </w:pPr>
          </w:p>
        </w:tc>
        <w:tc>
          <w:tcPr>
            <w:tcW w:w="1340" w:type="dxa"/>
            <w:tcBorders>
              <w:bottom w:val="single" w:sz="8" w:space="0" w:color="auto"/>
              <w:right w:val="single" w:sz="8" w:space="0" w:color="auto"/>
            </w:tcBorders>
            <w:vAlign w:val="bottom"/>
          </w:tcPr>
          <w:p w:rsidR="006F63F8" w:rsidRDefault="006F63F8">
            <w:pPr>
              <w:rPr>
                <w:sz w:val="12"/>
                <w:szCs w:val="12"/>
              </w:rPr>
            </w:pPr>
          </w:p>
        </w:tc>
        <w:tc>
          <w:tcPr>
            <w:tcW w:w="1380" w:type="dxa"/>
            <w:tcBorders>
              <w:bottom w:val="single" w:sz="8" w:space="0" w:color="auto"/>
              <w:right w:val="single" w:sz="8" w:space="0" w:color="auto"/>
            </w:tcBorders>
            <w:vAlign w:val="bottom"/>
          </w:tcPr>
          <w:p w:rsidR="006F63F8" w:rsidRDefault="006F63F8">
            <w:pPr>
              <w:rPr>
                <w:sz w:val="12"/>
                <w:szCs w:val="12"/>
              </w:rPr>
            </w:pPr>
          </w:p>
        </w:tc>
        <w:tc>
          <w:tcPr>
            <w:tcW w:w="1300" w:type="dxa"/>
            <w:tcBorders>
              <w:bottom w:val="single" w:sz="8" w:space="0" w:color="auto"/>
              <w:right w:val="single" w:sz="8" w:space="0" w:color="auto"/>
            </w:tcBorders>
            <w:vAlign w:val="bottom"/>
          </w:tcPr>
          <w:p w:rsidR="006F63F8" w:rsidRDefault="006F63F8">
            <w:pPr>
              <w:rPr>
                <w:sz w:val="12"/>
                <w:szCs w:val="12"/>
              </w:rPr>
            </w:pPr>
          </w:p>
        </w:tc>
        <w:tc>
          <w:tcPr>
            <w:tcW w:w="1220" w:type="dxa"/>
            <w:tcBorders>
              <w:bottom w:val="single" w:sz="8" w:space="0" w:color="auto"/>
              <w:right w:val="single" w:sz="8" w:space="0" w:color="auto"/>
            </w:tcBorders>
            <w:vAlign w:val="bottom"/>
          </w:tcPr>
          <w:p w:rsidR="006F63F8" w:rsidRDefault="006F63F8">
            <w:pPr>
              <w:rPr>
                <w:sz w:val="12"/>
                <w:szCs w:val="12"/>
              </w:rPr>
            </w:pPr>
          </w:p>
        </w:tc>
        <w:tc>
          <w:tcPr>
            <w:tcW w:w="0" w:type="dxa"/>
            <w:vAlign w:val="bottom"/>
          </w:tcPr>
          <w:p w:rsidR="006F63F8" w:rsidRDefault="006F63F8">
            <w:pPr>
              <w:rPr>
                <w:sz w:val="1"/>
                <w:szCs w:val="1"/>
              </w:rPr>
            </w:pPr>
          </w:p>
        </w:tc>
      </w:tr>
      <w:tr w:rsidR="006F63F8">
        <w:trPr>
          <w:trHeight w:val="536"/>
        </w:trPr>
        <w:tc>
          <w:tcPr>
            <w:tcW w:w="980" w:type="dxa"/>
            <w:tcBorders>
              <w:left w:val="single" w:sz="8" w:space="0" w:color="auto"/>
              <w:right w:val="single" w:sz="8" w:space="0" w:color="auto"/>
            </w:tcBorders>
            <w:vAlign w:val="bottom"/>
          </w:tcPr>
          <w:p w:rsidR="006F63F8" w:rsidRDefault="008E145A">
            <w:pPr>
              <w:ind w:left="340"/>
              <w:rPr>
                <w:sz w:val="20"/>
                <w:szCs w:val="20"/>
              </w:rPr>
            </w:pPr>
            <w:r>
              <w:rPr>
                <w:rFonts w:eastAsia="Times New Roman"/>
                <w:sz w:val="24"/>
                <w:szCs w:val="24"/>
              </w:rPr>
              <w:t>ΣG</w:t>
            </w:r>
          </w:p>
        </w:tc>
        <w:tc>
          <w:tcPr>
            <w:tcW w:w="9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290,93</w:t>
            </w:r>
          </w:p>
        </w:tc>
        <w:tc>
          <w:tcPr>
            <w:tcW w:w="10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347,970</w:t>
            </w:r>
          </w:p>
        </w:tc>
        <w:tc>
          <w:tcPr>
            <w:tcW w:w="13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467,996</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467,996</w:t>
            </w:r>
          </w:p>
        </w:tc>
        <w:tc>
          <w:tcPr>
            <w:tcW w:w="13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467,996</w:t>
            </w:r>
          </w:p>
        </w:tc>
        <w:tc>
          <w:tcPr>
            <w:tcW w:w="13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467,996</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467,996</w:t>
            </w:r>
          </w:p>
        </w:tc>
        <w:tc>
          <w:tcPr>
            <w:tcW w:w="0" w:type="dxa"/>
            <w:vAlign w:val="bottom"/>
          </w:tcPr>
          <w:p w:rsidR="006F63F8" w:rsidRDefault="006F63F8">
            <w:pPr>
              <w:rPr>
                <w:sz w:val="1"/>
                <w:szCs w:val="1"/>
              </w:rPr>
            </w:pPr>
          </w:p>
        </w:tc>
      </w:tr>
      <w:tr w:rsidR="006F63F8">
        <w:trPr>
          <w:trHeight w:val="291"/>
        </w:trPr>
        <w:tc>
          <w:tcPr>
            <w:tcW w:w="980" w:type="dxa"/>
            <w:tcBorders>
              <w:left w:val="single" w:sz="8" w:space="0" w:color="auto"/>
              <w:bottom w:val="single" w:sz="8" w:space="0" w:color="auto"/>
              <w:right w:val="single" w:sz="8" w:space="0" w:color="auto"/>
            </w:tcBorders>
            <w:vAlign w:val="bottom"/>
          </w:tcPr>
          <w:p w:rsidR="006F63F8" w:rsidRDefault="006F63F8">
            <w:pPr>
              <w:rPr>
                <w:sz w:val="24"/>
                <w:szCs w:val="24"/>
              </w:rPr>
            </w:pPr>
          </w:p>
        </w:tc>
        <w:tc>
          <w:tcPr>
            <w:tcW w:w="980" w:type="dxa"/>
            <w:tcBorders>
              <w:bottom w:val="single" w:sz="8" w:space="0" w:color="auto"/>
              <w:right w:val="single" w:sz="8" w:space="0" w:color="auto"/>
            </w:tcBorders>
            <w:vAlign w:val="bottom"/>
          </w:tcPr>
          <w:p w:rsidR="006F63F8" w:rsidRDefault="006F63F8">
            <w:pPr>
              <w:rPr>
                <w:sz w:val="24"/>
                <w:szCs w:val="24"/>
              </w:rPr>
            </w:pPr>
          </w:p>
        </w:tc>
        <w:tc>
          <w:tcPr>
            <w:tcW w:w="1080" w:type="dxa"/>
            <w:tcBorders>
              <w:bottom w:val="single" w:sz="8" w:space="0" w:color="auto"/>
              <w:right w:val="single" w:sz="8" w:space="0" w:color="auto"/>
            </w:tcBorders>
            <w:vAlign w:val="bottom"/>
          </w:tcPr>
          <w:p w:rsidR="006F63F8" w:rsidRDefault="006F63F8">
            <w:pPr>
              <w:rPr>
                <w:sz w:val="24"/>
                <w:szCs w:val="24"/>
              </w:rPr>
            </w:pPr>
          </w:p>
        </w:tc>
        <w:tc>
          <w:tcPr>
            <w:tcW w:w="1320" w:type="dxa"/>
            <w:tcBorders>
              <w:bottom w:val="single" w:sz="8" w:space="0" w:color="auto"/>
              <w:right w:val="single" w:sz="8" w:space="0" w:color="auto"/>
            </w:tcBorders>
            <w:vAlign w:val="bottom"/>
          </w:tcPr>
          <w:p w:rsidR="006F63F8" w:rsidRDefault="006F63F8">
            <w:pPr>
              <w:rPr>
                <w:sz w:val="24"/>
                <w:szCs w:val="24"/>
              </w:rPr>
            </w:pPr>
          </w:p>
        </w:tc>
        <w:tc>
          <w:tcPr>
            <w:tcW w:w="1340" w:type="dxa"/>
            <w:tcBorders>
              <w:bottom w:val="single" w:sz="8" w:space="0" w:color="auto"/>
              <w:right w:val="single" w:sz="8" w:space="0" w:color="auto"/>
            </w:tcBorders>
            <w:vAlign w:val="bottom"/>
          </w:tcPr>
          <w:p w:rsidR="006F63F8" w:rsidRDefault="006F63F8">
            <w:pPr>
              <w:rPr>
                <w:sz w:val="24"/>
                <w:szCs w:val="24"/>
              </w:rPr>
            </w:pPr>
          </w:p>
        </w:tc>
        <w:tc>
          <w:tcPr>
            <w:tcW w:w="1380" w:type="dxa"/>
            <w:tcBorders>
              <w:bottom w:val="single" w:sz="8" w:space="0" w:color="auto"/>
              <w:right w:val="single" w:sz="8" w:space="0" w:color="auto"/>
            </w:tcBorders>
            <w:vAlign w:val="bottom"/>
          </w:tcPr>
          <w:p w:rsidR="006F63F8" w:rsidRDefault="006F63F8">
            <w:pPr>
              <w:rPr>
                <w:sz w:val="24"/>
                <w:szCs w:val="24"/>
              </w:rPr>
            </w:pPr>
          </w:p>
        </w:tc>
        <w:tc>
          <w:tcPr>
            <w:tcW w:w="1300" w:type="dxa"/>
            <w:tcBorders>
              <w:bottom w:val="single" w:sz="8" w:space="0" w:color="auto"/>
              <w:right w:val="single" w:sz="8" w:space="0" w:color="auto"/>
            </w:tcBorders>
            <w:vAlign w:val="bottom"/>
          </w:tcPr>
          <w:p w:rsidR="006F63F8" w:rsidRDefault="006F63F8">
            <w:pPr>
              <w:rPr>
                <w:sz w:val="24"/>
                <w:szCs w:val="24"/>
              </w:rPr>
            </w:pPr>
          </w:p>
        </w:tc>
        <w:tc>
          <w:tcPr>
            <w:tcW w:w="1220" w:type="dxa"/>
            <w:tcBorders>
              <w:bottom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274"/>
        </w:trPr>
        <w:tc>
          <w:tcPr>
            <w:tcW w:w="980" w:type="dxa"/>
            <w:vAlign w:val="bottom"/>
          </w:tcPr>
          <w:p w:rsidR="006F63F8" w:rsidRDefault="006F63F8">
            <w:pPr>
              <w:rPr>
                <w:sz w:val="23"/>
                <w:szCs w:val="23"/>
              </w:rPr>
            </w:pPr>
          </w:p>
        </w:tc>
        <w:tc>
          <w:tcPr>
            <w:tcW w:w="980" w:type="dxa"/>
            <w:vAlign w:val="bottom"/>
          </w:tcPr>
          <w:p w:rsidR="006F63F8" w:rsidRDefault="006F63F8">
            <w:pPr>
              <w:rPr>
                <w:sz w:val="23"/>
                <w:szCs w:val="23"/>
              </w:rPr>
            </w:pPr>
          </w:p>
        </w:tc>
        <w:tc>
          <w:tcPr>
            <w:tcW w:w="1080" w:type="dxa"/>
            <w:vAlign w:val="bottom"/>
          </w:tcPr>
          <w:p w:rsidR="006F63F8" w:rsidRDefault="006F63F8">
            <w:pPr>
              <w:rPr>
                <w:sz w:val="23"/>
                <w:szCs w:val="23"/>
              </w:rPr>
            </w:pPr>
          </w:p>
        </w:tc>
        <w:tc>
          <w:tcPr>
            <w:tcW w:w="1320" w:type="dxa"/>
            <w:vAlign w:val="bottom"/>
          </w:tcPr>
          <w:p w:rsidR="006F63F8" w:rsidRDefault="006F63F8">
            <w:pPr>
              <w:rPr>
                <w:sz w:val="23"/>
                <w:szCs w:val="23"/>
              </w:rPr>
            </w:pPr>
          </w:p>
        </w:tc>
        <w:tc>
          <w:tcPr>
            <w:tcW w:w="1340" w:type="dxa"/>
            <w:vAlign w:val="bottom"/>
          </w:tcPr>
          <w:p w:rsidR="006F63F8" w:rsidRDefault="008E145A">
            <w:pPr>
              <w:ind w:right="680"/>
              <w:jc w:val="right"/>
              <w:rPr>
                <w:sz w:val="20"/>
                <w:szCs w:val="20"/>
              </w:rPr>
            </w:pPr>
            <w:r>
              <w:rPr>
                <w:rFonts w:eastAsia="Times New Roman"/>
                <w:sz w:val="20"/>
                <w:szCs w:val="20"/>
              </w:rPr>
              <w:t>58</w:t>
            </w:r>
          </w:p>
        </w:tc>
        <w:tc>
          <w:tcPr>
            <w:tcW w:w="1380" w:type="dxa"/>
            <w:vAlign w:val="bottom"/>
          </w:tcPr>
          <w:p w:rsidR="006F63F8" w:rsidRDefault="006F63F8">
            <w:pPr>
              <w:rPr>
                <w:sz w:val="23"/>
                <w:szCs w:val="23"/>
              </w:rPr>
            </w:pPr>
          </w:p>
        </w:tc>
        <w:tc>
          <w:tcPr>
            <w:tcW w:w="1300" w:type="dxa"/>
            <w:vAlign w:val="bottom"/>
          </w:tcPr>
          <w:p w:rsidR="006F63F8" w:rsidRDefault="006F63F8">
            <w:pPr>
              <w:rPr>
                <w:sz w:val="23"/>
                <w:szCs w:val="23"/>
              </w:rPr>
            </w:pPr>
          </w:p>
        </w:tc>
        <w:tc>
          <w:tcPr>
            <w:tcW w:w="1220" w:type="dxa"/>
            <w:vAlign w:val="bottom"/>
          </w:tcPr>
          <w:p w:rsidR="006F63F8" w:rsidRDefault="006F63F8">
            <w:pPr>
              <w:rPr>
                <w:sz w:val="23"/>
                <w:szCs w:val="23"/>
              </w:rPr>
            </w:pPr>
          </w:p>
        </w:tc>
        <w:tc>
          <w:tcPr>
            <w:tcW w:w="0" w:type="dxa"/>
            <w:vAlign w:val="bottom"/>
          </w:tcPr>
          <w:p w:rsidR="006F63F8" w:rsidRDefault="006F63F8">
            <w:pPr>
              <w:rPr>
                <w:sz w:val="1"/>
                <w:szCs w:val="1"/>
              </w:rPr>
            </w:pPr>
          </w:p>
        </w:tc>
      </w:tr>
    </w:tbl>
    <w:p w:rsidR="006F63F8" w:rsidRDefault="006E6F43">
      <w:pPr>
        <w:spacing w:line="20" w:lineRule="exact"/>
        <w:rPr>
          <w:sz w:val="20"/>
          <w:szCs w:val="20"/>
        </w:rPr>
      </w:pPr>
      <w:r>
        <w:rPr>
          <w:noProof/>
          <w:sz w:val="20"/>
          <w:szCs w:val="20"/>
        </w:rPr>
        <mc:AlternateContent>
          <mc:Choice Requires="wps">
            <w:drawing>
              <wp:anchor distT="0" distB="0" distL="0" distR="0" simplePos="0" relativeHeight="251706368" behindDoc="1" locked="0" layoutInCell="0" allowOverlap="1">
                <wp:simplePos x="0" y="0"/>
                <wp:positionH relativeFrom="column">
                  <wp:posOffset>-5080</wp:posOffset>
                </wp:positionH>
                <wp:positionV relativeFrom="paragraph">
                  <wp:posOffset>-191770</wp:posOffset>
                </wp:positionV>
                <wp:extent cx="11430" cy="18415"/>
                <wp:effectExtent l="1270" t="4445" r="0" b="0"/>
                <wp:wrapNone/>
                <wp:docPr id="4" name="Shape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 cy="1841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Shape 130" o:spid="_x0000_s1026" style="position:absolute;margin-left:-.4pt;margin-top:-15.1pt;width:.9pt;height:1.45pt;z-index:-25161011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" o:allowincell="f" fillcolor="black" stroked="f"/>
            </w:pict>
          </mc:Fallback>
        </mc:AlternateContent>
      </w:r>
      <w:r>
        <w:rPr>
          <w:noProof/>
          <w:sz w:val="20"/>
          <w:szCs w:val="20"/>
        </w:rPr>
        <mc:AlternateContent>
          <mc:Choice Requires="wps">
            <w:drawing>
              <wp:anchor distT="0" distB="0" distL="0" distR="0" simplePos="0" relativeHeight="251707392" behindDoc="1" locked="0" layoutInCell="0" allowOverlap="1">
                <wp:simplePos x="0" y="0"/>
                <wp:positionH relativeFrom="column">
                  <wp:posOffset>6083935</wp:posOffset>
                </wp:positionH>
                <wp:positionV relativeFrom="paragraph">
                  <wp:posOffset>-191770</wp:posOffset>
                </wp:positionV>
                <wp:extent cx="12065" cy="18415"/>
                <wp:effectExtent l="3810" t="4445" r="3175" b="0"/>
                <wp:wrapNone/>
                <wp:docPr id="3" name="Shape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 cy="1841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Shape 131" o:spid="_x0000_s1026" style="position:absolute;margin-left:479.05pt;margin-top:-15.1pt;width:.95pt;height:1.45pt;z-index:-25160908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" o:allowincell="f" fillcolor="black" stroked="f"/>
            </w:pict>
          </mc:Fallback>
        </mc:AlternateContent>
      </w:r>
    </w:p>
    <w:p w:rsidR="006F63F8" w:rsidRDefault="006F63F8">
      <w:pPr>
        <w:sectPr w:rsidR="006F63F8">
          <w:pgSz w:w="11900" w:h="16838"/>
          <w:pgMar w:top="1144" w:right="1006" w:bottom="377" w:left="1300" w:header="0" w:footer="0" w:gutter="0"/>
          <w:cols w:space="720" w:equalWidth="0">
            <w:col w:w="9600"/>
          </w:cols>
        </w:sectPr>
      </w:pPr>
    </w:p>
    <w:p w:rsidR="006F63F8" w:rsidRDefault="006F63F8">
      <w:pPr>
        <w:spacing w:line="26" w:lineRule="exact"/>
        <w:rPr>
          <w:sz w:val="20"/>
          <w:szCs w:val="20"/>
        </w:rPr>
      </w:pPr>
    </w:p>
    <w:p w:rsidR="006F63F8" w:rsidRDefault="008E145A">
      <w:pPr>
        <w:spacing w:line="234" w:lineRule="auto"/>
        <w:ind w:firstLine="660"/>
        <w:jc w:val="both"/>
        <w:rPr>
          <w:sz w:val="20"/>
          <w:szCs w:val="20"/>
        </w:rPr>
      </w:pPr>
      <w:r>
        <w:rPr>
          <w:rFonts w:eastAsia="Times New Roman"/>
          <w:sz w:val="28"/>
          <w:szCs w:val="28"/>
        </w:rPr>
        <w:t>Расчетный расход воды в двухтрубных тепловых сетях в неотопи-тельном периоде определяем по формуле:</w:t>
      </w:r>
    </w:p>
    <w:tbl>
      <w:tblPr>
        <w:tblW w:w="0" w:type="auto"/>
        <w:tblInd w:w="1940" w:type="dxa"/>
        <w:tblLayout w:type="fixed"/>
        <w:tblCellMar>
          <w:left w:w="0" w:type="dxa"/>
          <w:right w:w="0" w:type="dxa"/>
        </w:tblCellMar>
        <w:tblLook w:val="04A0" w:firstRow="1" w:lastRow="0" w:firstColumn="1" w:lastColumn="0" w:noHBand="0" w:noVBand="1"/>
      </w:tblPr>
      <w:tblGrid>
        <w:gridCol w:w="420"/>
        <w:gridCol w:w="480"/>
        <w:gridCol w:w="920"/>
        <w:gridCol w:w="560"/>
        <w:gridCol w:w="3800"/>
        <w:gridCol w:w="1240"/>
        <w:gridCol w:w="20"/>
      </w:tblGrid>
      <w:tr w:rsidR="006F63F8">
        <w:trPr>
          <w:trHeight w:val="573"/>
        </w:trPr>
        <w:tc>
          <w:tcPr>
            <w:tcW w:w="420" w:type="dxa"/>
            <w:vAlign w:val="bottom"/>
          </w:tcPr>
          <w:p w:rsidR="006F63F8" w:rsidRDefault="008E145A">
            <w:pPr>
              <w:rPr>
                <w:sz w:val="20"/>
                <w:szCs w:val="20"/>
              </w:rPr>
            </w:pPr>
            <w:r>
              <w:rPr>
                <w:rFonts w:eastAsia="Times New Roman"/>
                <w:w w:val="98"/>
                <w:sz w:val="28"/>
                <w:szCs w:val="28"/>
              </w:rPr>
              <w:t>G</w:t>
            </w:r>
            <w:r>
              <w:rPr>
                <w:rFonts w:eastAsia="Times New Roman"/>
                <w:w w:val="98"/>
                <w:sz w:val="18"/>
                <w:szCs w:val="18"/>
              </w:rPr>
              <w:t>ГР</w:t>
            </w:r>
          </w:p>
        </w:tc>
        <w:tc>
          <w:tcPr>
            <w:tcW w:w="480" w:type="dxa"/>
            <w:vMerge w:val="restart"/>
            <w:vAlign w:val="bottom"/>
          </w:tcPr>
          <w:p w:rsidR="006F63F8" w:rsidRDefault="008E145A">
            <w:pPr>
              <w:rPr>
                <w:sz w:val="20"/>
                <w:szCs w:val="20"/>
              </w:rPr>
            </w:pPr>
            <w:r>
              <w:rPr>
                <w:rFonts w:eastAsia="Times New Roman"/>
                <w:w w:val="97"/>
                <w:sz w:val="18"/>
                <w:szCs w:val="18"/>
              </w:rPr>
              <w:t>ЛЕТН</w:t>
            </w:r>
          </w:p>
        </w:tc>
        <w:tc>
          <w:tcPr>
            <w:tcW w:w="920" w:type="dxa"/>
            <w:vAlign w:val="bottom"/>
          </w:tcPr>
          <w:p w:rsidR="006F63F8" w:rsidRDefault="008E145A">
            <w:pPr>
              <w:ind w:left="40"/>
              <w:rPr>
                <w:sz w:val="20"/>
                <w:szCs w:val="20"/>
              </w:rPr>
            </w:pPr>
            <w:r>
              <w:rPr>
                <w:rFonts w:eastAsia="Times New Roman"/>
                <w:w w:val="96"/>
                <w:sz w:val="28"/>
                <w:szCs w:val="28"/>
              </w:rPr>
              <w:t>= β ∙ G</w:t>
            </w:r>
            <w:r>
              <w:rPr>
                <w:rFonts w:eastAsia="Times New Roman"/>
                <w:w w:val="96"/>
                <w:sz w:val="18"/>
                <w:szCs w:val="18"/>
              </w:rPr>
              <w:t>Г</w:t>
            </w:r>
          </w:p>
        </w:tc>
        <w:tc>
          <w:tcPr>
            <w:tcW w:w="560" w:type="dxa"/>
            <w:vMerge w:val="restart"/>
            <w:vAlign w:val="bottom"/>
          </w:tcPr>
          <w:p w:rsidR="006F63F8" w:rsidRDefault="008E145A">
            <w:pPr>
              <w:rPr>
                <w:sz w:val="20"/>
                <w:szCs w:val="20"/>
              </w:rPr>
            </w:pPr>
            <w:r>
              <w:rPr>
                <w:rFonts w:eastAsia="Times New Roman"/>
                <w:sz w:val="18"/>
                <w:szCs w:val="18"/>
              </w:rPr>
              <w:t>МАКС</w:t>
            </w:r>
          </w:p>
        </w:tc>
        <w:tc>
          <w:tcPr>
            <w:tcW w:w="3800" w:type="dxa"/>
            <w:vAlign w:val="bottom"/>
          </w:tcPr>
          <w:p w:rsidR="006F63F8" w:rsidRDefault="008E145A">
            <w:pPr>
              <w:spacing w:line="572" w:lineRule="exact"/>
              <w:ind w:left="40"/>
              <w:rPr>
                <w:sz w:val="20"/>
                <w:szCs w:val="20"/>
              </w:rPr>
            </w:pPr>
            <w:r>
              <w:rPr>
                <w:rFonts w:eastAsia="Times New Roman"/>
                <w:sz w:val="28"/>
                <w:szCs w:val="28"/>
              </w:rPr>
              <w:t xml:space="preserve">= 0,8 · 363,66 = 290,93 т/ч </w:t>
            </w:r>
            <w:r>
              <w:rPr>
                <w:rFonts w:eastAsia="Times New Roman"/>
                <w:sz w:val="55"/>
                <w:szCs w:val="55"/>
                <w:vertAlign w:val="superscript"/>
              </w:rPr>
              <w:t>,</w:t>
            </w:r>
          </w:p>
        </w:tc>
        <w:tc>
          <w:tcPr>
            <w:tcW w:w="1240" w:type="dxa"/>
            <w:vAlign w:val="bottom"/>
          </w:tcPr>
          <w:p w:rsidR="006F63F8" w:rsidRDefault="008E145A">
            <w:pPr>
              <w:jc w:val="right"/>
              <w:rPr>
                <w:sz w:val="20"/>
                <w:szCs w:val="20"/>
              </w:rPr>
            </w:pPr>
            <w:r>
              <w:rPr>
                <w:rFonts w:eastAsia="Times New Roman"/>
                <w:sz w:val="28"/>
                <w:szCs w:val="28"/>
              </w:rPr>
              <w:t>(10.6)</w:t>
            </w:r>
          </w:p>
        </w:tc>
        <w:tc>
          <w:tcPr>
            <w:tcW w:w="0" w:type="dxa"/>
            <w:vAlign w:val="bottom"/>
          </w:tcPr>
          <w:p w:rsidR="006F63F8" w:rsidRDefault="006F63F8">
            <w:pPr>
              <w:rPr>
                <w:sz w:val="1"/>
                <w:szCs w:val="1"/>
              </w:rPr>
            </w:pPr>
          </w:p>
        </w:tc>
      </w:tr>
      <w:tr w:rsidR="006F63F8">
        <w:trPr>
          <w:trHeight w:val="38"/>
        </w:trPr>
        <w:tc>
          <w:tcPr>
            <w:tcW w:w="420" w:type="dxa"/>
            <w:vAlign w:val="bottom"/>
          </w:tcPr>
          <w:p w:rsidR="006F63F8" w:rsidRDefault="006F63F8">
            <w:pPr>
              <w:rPr>
                <w:sz w:val="3"/>
                <w:szCs w:val="3"/>
              </w:rPr>
            </w:pPr>
          </w:p>
        </w:tc>
        <w:tc>
          <w:tcPr>
            <w:tcW w:w="480" w:type="dxa"/>
            <w:vMerge/>
            <w:vAlign w:val="bottom"/>
          </w:tcPr>
          <w:p w:rsidR="006F63F8" w:rsidRDefault="006F63F8">
            <w:pPr>
              <w:rPr>
                <w:sz w:val="3"/>
                <w:szCs w:val="3"/>
              </w:rPr>
            </w:pPr>
          </w:p>
        </w:tc>
        <w:tc>
          <w:tcPr>
            <w:tcW w:w="920" w:type="dxa"/>
            <w:vAlign w:val="bottom"/>
          </w:tcPr>
          <w:p w:rsidR="006F63F8" w:rsidRDefault="006F63F8">
            <w:pPr>
              <w:rPr>
                <w:sz w:val="3"/>
                <w:szCs w:val="3"/>
              </w:rPr>
            </w:pPr>
          </w:p>
        </w:tc>
        <w:tc>
          <w:tcPr>
            <w:tcW w:w="560" w:type="dxa"/>
            <w:vMerge/>
            <w:vAlign w:val="bottom"/>
          </w:tcPr>
          <w:p w:rsidR="006F63F8" w:rsidRDefault="006F63F8">
            <w:pPr>
              <w:rPr>
                <w:sz w:val="3"/>
                <w:szCs w:val="3"/>
              </w:rPr>
            </w:pPr>
          </w:p>
        </w:tc>
        <w:tc>
          <w:tcPr>
            <w:tcW w:w="3800" w:type="dxa"/>
            <w:vAlign w:val="bottom"/>
          </w:tcPr>
          <w:p w:rsidR="006F63F8" w:rsidRDefault="006F63F8">
            <w:pPr>
              <w:rPr>
                <w:sz w:val="3"/>
                <w:szCs w:val="3"/>
              </w:rPr>
            </w:pPr>
          </w:p>
        </w:tc>
        <w:tc>
          <w:tcPr>
            <w:tcW w:w="1240" w:type="dxa"/>
            <w:vAlign w:val="bottom"/>
          </w:tcPr>
          <w:p w:rsidR="006F63F8" w:rsidRDefault="006F63F8">
            <w:pPr>
              <w:rPr>
                <w:sz w:val="3"/>
                <w:szCs w:val="3"/>
              </w:rPr>
            </w:pPr>
          </w:p>
        </w:tc>
        <w:tc>
          <w:tcPr>
            <w:tcW w:w="0" w:type="dxa"/>
            <w:vAlign w:val="bottom"/>
          </w:tcPr>
          <w:p w:rsidR="006F63F8" w:rsidRDefault="006F63F8">
            <w:pPr>
              <w:spacing w:line="20" w:lineRule="exact"/>
              <w:rPr>
                <w:sz w:val="1"/>
                <w:szCs w:val="1"/>
              </w:rPr>
            </w:pPr>
          </w:p>
        </w:tc>
      </w:tr>
    </w:tbl>
    <w:p w:rsidR="006F63F8" w:rsidRDefault="006F63F8">
      <w:pPr>
        <w:spacing w:line="200" w:lineRule="exact"/>
        <w:rPr>
          <w:sz w:val="20"/>
          <w:szCs w:val="20"/>
        </w:rPr>
      </w:pPr>
    </w:p>
    <w:p w:rsidR="006F63F8" w:rsidRDefault="006F63F8">
      <w:pPr>
        <w:spacing w:line="363" w:lineRule="exact"/>
        <w:rPr>
          <w:sz w:val="20"/>
          <w:szCs w:val="20"/>
        </w:rPr>
      </w:pPr>
    </w:p>
    <w:p w:rsidR="006F63F8" w:rsidRDefault="008E145A">
      <w:pPr>
        <w:spacing w:line="237" w:lineRule="auto"/>
        <w:ind w:left="840" w:hanging="850"/>
        <w:jc w:val="both"/>
        <w:rPr>
          <w:sz w:val="20"/>
          <w:szCs w:val="20"/>
        </w:rPr>
      </w:pPr>
      <w:r>
        <w:rPr>
          <w:rFonts w:eastAsia="Times New Roman"/>
          <w:sz w:val="28"/>
          <w:szCs w:val="28"/>
        </w:rPr>
        <w:t xml:space="preserve">где β – коэффициент, учитывающий изменение среднего расхода воды на горячее водоснабжение в неотопительный период по отношению к отопительному периоду; в настоящем курсовом проекте в связи с преобладанием тепловой нагрузки жилищно-коммунального сектора принимаем </w:t>
      </w:r>
      <w:r>
        <w:rPr>
          <w:rFonts w:ascii="Symbol" w:eastAsia="Symbol" w:hAnsi="Symbol" w:cs="Symbol"/>
          <w:sz w:val="28"/>
          <w:szCs w:val="28"/>
        </w:rPr>
        <w:t></w:t>
      </w:r>
      <w:r>
        <w:rPr>
          <w:rFonts w:eastAsia="Times New Roman"/>
          <w:sz w:val="28"/>
          <w:szCs w:val="28"/>
        </w:rPr>
        <w:t xml:space="preserve"> = 0,8 .</w:t>
      </w:r>
    </w:p>
    <w:p w:rsidR="006F63F8" w:rsidRDefault="008E145A">
      <w:pPr>
        <w:spacing w:line="20" w:lineRule="exact"/>
        <w:rPr>
          <w:sz w:val="20"/>
          <w:szCs w:val="20"/>
        </w:rPr>
      </w:pPr>
      <w:r>
        <w:rPr>
          <w:noProof/>
          <w:sz w:val="20"/>
          <w:szCs w:val="20"/>
        </w:rPr>
        <w:drawing>
          <wp:anchor distT="0" distB="0" distL="114300" distR="114300" simplePos="0" relativeHeight="251651072" behindDoc="1" locked="0" layoutInCell="0" allowOverlap="1">
            <wp:simplePos x="0" y="0"/>
            <wp:positionH relativeFrom="column">
              <wp:posOffset>374015</wp:posOffset>
            </wp:positionH>
            <wp:positionV relativeFrom="paragraph">
              <wp:posOffset>269240</wp:posOffset>
            </wp:positionV>
            <wp:extent cx="5471795" cy="5782310"/>
            <wp:effectExtent l="0" t="0" r="0" b="0"/>
            <wp:wrapNone/>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55" cstate="print">
                      <a:extLst/>
                    </a:blip>
                    <a:srcRect/>
                    <a:stretch>
                      <a:fillRect/>
                    </a:stretch>
                  </pic:blipFill>
                  <pic:spPr bwMode="auto">
                    <a:xfrm>
                      <a:off x="0" y="0"/>
                      <a:ext cx="5471795" cy="578231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37" w:lineRule="exact"/>
        <w:rPr>
          <w:sz w:val="20"/>
          <w:szCs w:val="20"/>
        </w:rPr>
      </w:pPr>
    </w:p>
    <w:p w:rsidR="006F63F8" w:rsidRDefault="008E145A">
      <w:pPr>
        <w:spacing w:line="236" w:lineRule="auto"/>
        <w:ind w:right="20"/>
        <w:jc w:val="center"/>
        <w:rPr>
          <w:sz w:val="20"/>
          <w:szCs w:val="20"/>
        </w:rPr>
      </w:pPr>
      <w:r>
        <w:rPr>
          <w:rFonts w:eastAsia="Times New Roman"/>
          <w:sz w:val="28"/>
          <w:szCs w:val="28"/>
        </w:rPr>
        <w:t>Рис. 6. График суммарного расхода сетевой воды в закрытой системе теплоснабжения при качественном регулировании отпуска тепла по совмещенной нагрузке отопления и ГВС</w:t>
      </w:r>
    </w:p>
    <w:p w:rsidR="006F63F8" w:rsidRDefault="006F63F8">
      <w:pPr>
        <w:spacing w:line="181" w:lineRule="exact"/>
        <w:rPr>
          <w:sz w:val="20"/>
          <w:szCs w:val="20"/>
        </w:rPr>
      </w:pPr>
    </w:p>
    <w:p w:rsidR="006F63F8" w:rsidRDefault="006F63F8">
      <w:pPr>
        <w:jc w:val="center"/>
        <w:rPr>
          <w:sz w:val="20"/>
          <w:szCs w:val="20"/>
        </w:rPr>
      </w:pPr>
    </w:p>
    <w:p w:rsidR="006F63F8" w:rsidRDefault="006F63F8">
      <w:pPr>
        <w:sectPr w:rsidR="006F63F8">
          <w:pgSz w:w="11900" w:h="16838"/>
          <w:pgMar w:top="1440" w:right="1126" w:bottom="378" w:left="1420" w:header="0" w:footer="0" w:gutter="0"/>
          <w:cols w:space="720" w:equalWidth="0">
            <w:col w:w="9360"/>
          </w:cols>
        </w:sectPr>
      </w:pPr>
    </w:p>
    <w:p w:rsidR="006F63F8" w:rsidRDefault="006F63F8">
      <w:pPr>
        <w:spacing w:line="26" w:lineRule="exact"/>
        <w:rPr>
          <w:sz w:val="20"/>
          <w:szCs w:val="20"/>
        </w:rPr>
      </w:pPr>
    </w:p>
    <w:p w:rsidR="006F63F8" w:rsidRDefault="008E145A">
      <w:pPr>
        <w:spacing w:line="237" w:lineRule="auto"/>
        <w:ind w:right="20" w:firstLine="660"/>
        <w:jc w:val="both"/>
        <w:rPr>
          <w:sz w:val="20"/>
          <w:szCs w:val="20"/>
        </w:rPr>
      </w:pPr>
      <w:r>
        <w:rPr>
          <w:rFonts w:eastAsia="Times New Roman"/>
          <w:sz w:val="28"/>
          <w:szCs w:val="28"/>
        </w:rPr>
        <w:t>Суммарные расчетные расходы сетевой воды в двухтрубных теплосетях закрытых систем теплоснабжения при качественном регулировании отпуска теплоты по совмещенной тепловой нагрузке отопления и ГВС определяем по формуле, т/ч:</w:t>
      </w:r>
    </w:p>
    <w:p w:rsidR="006F63F8" w:rsidRDefault="006F63F8">
      <w:pPr>
        <w:spacing w:line="339" w:lineRule="exact"/>
        <w:rPr>
          <w:sz w:val="20"/>
          <w:szCs w:val="20"/>
        </w:rPr>
      </w:pPr>
    </w:p>
    <w:p w:rsidR="006F63F8" w:rsidRDefault="008E145A">
      <w:pPr>
        <w:tabs>
          <w:tab w:val="left" w:pos="8660"/>
        </w:tabs>
        <w:ind w:left="6380"/>
        <w:jc w:val="both"/>
        <w:rPr>
          <w:sz w:val="20"/>
          <w:szCs w:val="20"/>
        </w:rPr>
      </w:pPr>
      <w:r>
        <w:rPr>
          <w:rFonts w:eastAsia="Times New Roman"/>
          <w:sz w:val="28"/>
          <w:szCs w:val="28"/>
        </w:rPr>
        <w:t>.</w:t>
      </w:r>
      <w:r>
        <w:rPr>
          <w:sz w:val="20"/>
          <w:szCs w:val="20"/>
        </w:rPr>
        <w:tab/>
      </w:r>
      <w:r>
        <w:rPr>
          <w:rFonts w:eastAsia="Times New Roman"/>
          <w:sz w:val="28"/>
          <w:szCs w:val="28"/>
        </w:rPr>
        <w:t>(10.7)</w:t>
      </w:r>
    </w:p>
    <w:p w:rsidR="006F63F8" w:rsidRDefault="008E145A">
      <w:pPr>
        <w:spacing w:line="20" w:lineRule="exact"/>
        <w:rPr>
          <w:sz w:val="20"/>
          <w:szCs w:val="20"/>
        </w:rPr>
      </w:pPr>
      <w:r>
        <w:rPr>
          <w:noProof/>
          <w:sz w:val="20"/>
          <w:szCs w:val="20"/>
        </w:rPr>
        <w:drawing>
          <wp:anchor distT="0" distB="0" distL="114300" distR="114300" simplePos="0" relativeHeight="251652096" behindDoc="1" locked="0" layoutInCell="0" allowOverlap="1">
            <wp:simplePos x="0" y="0"/>
            <wp:positionH relativeFrom="column">
              <wp:posOffset>1969770</wp:posOffset>
            </wp:positionH>
            <wp:positionV relativeFrom="paragraph">
              <wp:posOffset>-164465</wp:posOffset>
            </wp:positionV>
            <wp:extent cx="1990725" cy="209550"/>
            <wp:effectExtent l="0" t="0" r="0" b="0"/>
            <wp:wrapNone/>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56" cstate="print">
                      <a:extLst/>
                    </a:blip>
                    <a:srcRect/>
                    <a:stretch>
                      <a:fillRect/>
                    </a:stretch>
                  </pic:blipFill>
                  <pic:spPr bwMode="auto">
                    <a:xfrm>
                      <a:off x="0" y="0"/>
                      <a:ext cx="1990725" cy="209550"/>
                    </a:xfrm>
                    <a:prstGeom prst="rect">
                      <a:avLst/>
                    </a:prstGeom>
                    <a:noFill/>
                  </pic:spPr>
                </pic:pic>
              </a:graphicData>
            </a:graphic>
          </wp:anchor>
        </w:drawing>
      </w:r>
    </w:p>
    <w:p w:rsidR="006F63F8" w:rsidRDefault="006F63F8">
      <w:pPr>
        <w:spacing w:line="331" w:lineRule="exact"/>
        <w:rPr>
          <w:sz w:val="20"/>
          <w:szCs w:val="20"/>
        </w:rPr>
      </w:pPr>
    </w:p>
    <w:p w:rsidR="006F63F8" w:rsidRDefault="008E145A">
      <w:pPr>
        <w:spacing w:line="234" w:lineRule="auto"/>
        <w:ind w:left="660" w:right="20"/>
        <w:rPr>
          <w:sz w:val="20"/>
          <w:szCs w:val="20"/>
        </w:rPr>
      </w:pPr>
      <w:r>
        <w:rPr>
          <w:rFonts w:eastAsia="Times New Roman"/>
          <w:sz w:val="28"/>
          <w:szCs w:val="28"/>
        </w:rPr>
        <w:t>Значение коэффициента k</w:t>
      </w:r>
      <w:r>
        <w:rPr>
          <w:rFonts w:eastAsia="Times New Roman"/>
          <w:sz w:val="18"/>
          <w:szCs w:val="18"/>
        </w:rPr>
        <w:t>3</w:t>
      </w:r>
      <w:r>
        <w:rPr>
          <w:rFonts w:eastAsia="Times New Roman"/>
          <w:sz w:val="28"/>
          <w:szCs w:val="28"/>
        </w:rPr>
        <w:t xml:space="preserve"> принимаем равным нулю, k</w:t>
      </w:r>
      <w:r>
        <w:rPr>
          <w:rFonts w:eastAsia="Times New Roman"/>
          <w:sz w:val="18"/>
          <w:szCs w:val="18"/>
        </w:rPr>
        <w:t>3</w:t>
      </w:r>
      <w:r>
        <w:rPr>
          <w:rFonts w:eastAsia="Times New Roman"/>
          <w:sz w:val="28"/>
          <w:szCs w:val="28"/>
        </w:rPr>
        <w:t xml:space="preserve"> = 0. Полученные расходы сетевой воды по видам теплопотребления для</w:t>
      </w:r>
    </w:p>
    <w:p w:rsidR="006F63F8" w:rsidRDefault="006F63F8">
      <w:pPr>
        <w:spacing w:line="17" w:lineRule="exact"/>
        <w:rPr>
          <w:sz w:val="20"/>
          <w:szCs w:val="20"/>
        </w:rPr>
      </w:pPr>
    </w:p>
    <w:p w:rsidR="006F63F8" w:rsidRDefault="008E145A">
      <w:pPr>
        <w:spacing w:line="234" w:lineRule="auto"/>
        <w:ind w:right="20"/>
        <w:rPr>
          <w:sz w:val="20"/>
          <w:szCs w:val="20"/>
        </w:rPr>
      </w:pPr>
      <w:r>
        <w:rPr>
          <w:rFonts w:eastAsia="Times New Roman"/>
          <w:sz w:val="28"/>
          <w:szCs w:val="28"/>
        </w:rPr>
        <w:t>различных режимов сведены в табл. 8, с помощью которой построен график расходов (рис. 6).</w:t>
      </w:r>
    </w:p>
    <w:p w:rsidR="006F63F8" w:rsidRDefault="006F63F8">
      <w:pPr>
        <w:spacing w:line="342" w:lineRule="exact"/>
        <w:rPr>
          <w:sz w:val="20"/>
          <w:szCs w:val="20"/>
        </w:rPr>
      </w:pPr>
    </w:p>
    <w:p w:rsidR="006F63F8" w:rsidRDefault="006F63F8">
      <w:pPr>
        <w:spacing w:line="281" w:lineRule="exact"/>
        <w:rPr>
          <w:rFonts w:ascii="Wingdings" w:eastAsia="Wingdings" w:hAnsi="Wingdings" w:cs="Wingdings"/>
          <w:sz w:val="16"/>
          <w:szCs w:val="16"/>
        </w:rPr>
      </w:pPr>
    </w:p>
    <w:p w:rsidR="006F63F8" w:rsidRDefault="008E145A" w:rsidP="00115B43">
      <w:pPr>
        <w:numPr>
          <w:ilvl w:val="0"/>
          <w:numId w:val="60"/>
        </w:numPr>
        <w:tabs>
          <w:tab w:val="left" w:pos="2800"/>
        </w:tabs>
        <w:rPr>
          <w:rFonts w:eastAsia="Times New Roman"/>
          <w:b/>
          <w:bCs/>
          <w:sz w:val="28"/>
          <w:szCs w:val="28"/>
        </w:rPr>
      </w:pPr>
      <w:r>
        <w:rPr>
          <w:rFonts w:eastAsia="Times New Roman"/>
          <w:b/>
          <w:bCs/>
          <w:sz w:val="28"/>
          <w:szCs w:val="28"/>
        </w:rPr>
        <w:t>Экономическое обоснование проекта</w:t>
      </w:r>
    </w:p>
    <w:p w:rsidR="006F63F8" w:rsidRDefault="006F63F8">
      <w:pPr>
        <w:spacing w:line="356" w:lineRule="exact"/>
        <w:rPr>
          <w:sz w:val="20"/>
          <w:szCs w:val="20"/>
        </w:rPr>
      </w:pPr>
    </w:p>
    <w:p w:rsidR="006F63F8" w:rsidRDefault="008E145A">
      <w:pPr>
        <w:spacing w:line="234" w:lineRule="auto"/>
        <w:ind w:right="40" w:firstLine="274"/>
        <w:rPr>
          <w:sz w:val="20"/>
          <w:szCs w:val="20"/>
        </w:rPr>
      </w:pPr>
      <w:r>
        <w:rPr>
          <w:rFonts w:eastAsia="Times New Roman"/>
          <w:sz w:val="28"/>
          <w:szCs w:val="28"/>
        </w:rPr>
        <w:t>Задачами технико-экономических расчетов, связанных с теплоснабжением, чаще всего является определение:</w:t>
      </w:r>
    </w:p>
    <w:p w:rsidR="006F63F8" w:rsidRDefault="006F63F8">
      <w:pPr>
        <w:spacing w:line="1" w:lineRule="exact"/>
        <w:rPr>
          <w:sz w:val="20"/>
          <w:szCs w:val="20"/>
        </w:rPr>
      </w:pPr>
    </w:p>
    <w:p w:rsidR="006F63F8" w:rsidRDefault="008E145A" w:rsidP="00115B43">
      <w:pPr>
        <w:numPr>
          <w:ilvl w:val="0"/>
          <w:numId w:val="39"/>
        </w:numPr>
        <w:tabs>
          <w:tab w:val="left" w:pos="740"/>
        </w:tabs>
        <w:ind w:left="740" w:hanging="171"/>
        <w:rPr>
          <w:rFonts w:eastAsia="Times New Roman"/>
          <w:sz w:val="28"/>
          <w:szCs w:val="28"/>
        </w:rPr>
      </w:pPr>
      <w:r>
        <w:rPr>
          <w:rFonts w:eastAsia="Times New Roman"/>
          <w:sz w:val="28"/>
          <w:szCs w:val="28"/>
        </w:rPr>
        <w:t>стоимости тепловых сетей;</w:t>
      </w:r>
    </w:p>
    <w:p w:rsidR="006F63F8" w:rsidRDefault="008E145A" w:rsidP="00115B43">
      <w:pPr>
        <w:numPr>
          <w:ilvl w:val="0"/>
          <w:numId w:val="39"/>
        </w:numPr>
        <w:tabs>
          <w:tab w:val="left" w:pos="760"/>
        </w:tabs>
        <w:ind w:left="760" w:hanging="191"/>
        <w:rPr>
          <w:rFonts w:eastAsia="Times New Roman"/>
          <w:sz w:val="28"/>
          <w:szCs w:val="28"/>
        </w:rPr>
      </w:pPr>
      <w:r>
        <w:rPr>
          <w:rFonts w:eastAsia="Times New Roman"/>
          <w:sz w:val="28"/>
          <w:szCs w:val="28"/>
        </w:rPr>
        <w:t>себестоимости выработки теплоты;</w:t>
      </w:r>
    </w:p>
    <w:p w:rsidR="006F63F8" w:rsidRDefault="008E145A" w:rsidP="00115B43">
      <w:pPr>
        <w:numPr>
          <w:ilvl w:val="0"/>
          <w:numId w:val="39"/>
        </w:numPr>
        <w:tabs>
          <w:tab w:val="left" w:pos="760"/>
        </w:tabs>
        <w:ind w:left="760" w:hanging="191"/>
        <w:rPr>
          <w:rFonts w:eastAsia="Times New Roman"/>
          <w:sz w:val="28"/>
          <w:szCs w:val="28"/>
        </w:rPr>
      </w:pPr>
      <w:r>
        <w:rPr>
          <w:rFonts w:eastAsia="Times New Roman"/>
          <w:sz w:val="28"/>
          <w:szCs w:val="28"/>
        </w:rPr>
        <w:t>стоимости тепловых потерь;</w:t>
      </w:r>
    </w:p>
    <w:p w:rsidR="006F63F8" w:rsidRDefault="008E145A" w:rsidP="00115B43">
      <w:pPr>
        <w:numPr>
          <w:ilvl w:val="0"/>
          <w:numId w:val="39"/>
        </w:numPr>
        <w:tabs>
          <w:tab w:val="left" w:pos="760"/>
        </w:tabs>
        <w:ind w:left="760" w:hanging="191"/>
        <w:rPr>
          <w:rFonts w:eastAsia="Times New Roman"/>
          <w:sz w:val="28"/>
          <w:szCs w:val="28"/>
        </w:rPr>
      </w:pPr>
      <w:r>
        <w:rPr>
          <w:rFonts w:eastAsia="Times New Roman"/>
          <w:sz w:val="28"/>
          <w:szCs w:val="28"/>
        </w:rPr>
        <w:t>затрат на перекачку сетевой воды.</w:t>
      </w:r>
    </w:p>
    <w:p w:rsidR="006F63F8" w:rsidRDefault="006F63F8">
      <w:pPr>
        <w:spacing w:line="198" w:lineRule="exact"/>
        <w:rPr>
          <w:rFonts w:eastAsia="Times New Roman"/>
          <w:sz w:val="28"/>
          <w:szCs w:val="28"/>
        </w:rPr>
      </w:pPr>
    </w:p>
    <w:p w:rsidR="006F63F8" w:rsidRDefault="008E145A" w:rsidP="00115B43">
      <w:pPr>
        <w:numPr>
          <w:ilvl w:val="1"/>
          <w:numId w:val="39"/>
        </w:numPr>
        <w:tabs>
          <w:tab w:val="left" w:pos="1163"/>
        </w:tabs>
        <w:spacing w:line="236" w:lineRule="auto"/>
        <w:ind w:left="140" w:right="40" w:firstLine="567"/>
        <w:jc w:val="both"/>
        <w:rPr>
          <w:rFonts w:eastAsia="Times New Roman"/>
          <w:sz w:val="28"/>
          <w:szCs w:val="28"/>
        </w:rPr>
      </w:pPr>
      <w:r>
        <w:rPr>
          <w:rFonts w:eastAsia="Times New Roman"/>
          <w:sz w:val="28"/>
          <w:szCs w:val="28"/>
        </w:rPr>
        <w:t>настоящем курсовом проекте выполнены расчеты стоимости нормативных теплопотерь в магистральных теплопроводах и затрат на транспортировку сетевой воды.</w:t>
      </w:r>
    </w:p>
    <w:p w:rsidR="006F63F8" w:rsidRDefault="006F63F8">
      <w:pPr>
        <w:spacing w:line="200" w:lineRule="exact"/>
        <w:rPr>
          <w:sz w:val="20"/>
          <w:szCs w:val="20"/>
        </w:rPr>
      </w:pPr>
    </w:p>
    <w:p w:rsidR="006F63F8" w:rsidRDefault="006F63F8">
      <w:pPr>
        <w:spacing w:line="218" w:lineRule="exact"/>
        <w:rPr>
          <w:sz w:val="20"/>
          <w:szCs w:val="20"/>
        </w:rPr>
      </w:pPr>
    </w:p>
    <w:p w:rsidR="006F63F8" w:rsidRDefault="008E145A">
      <w:pPr>
        <w:ind w:right="40"/>
        <w:jc w:val="center"/>
        <w:rPr>
          <w:sz w:val="20"/>
          <w:szCs w:val="20"/>
        </w:rPr>
      </w:pPr>
      <w:r>
        <w:rPr>
          <w:rFonts w:eastAsia="Times New Roman"/>
          <w:b/>
          <w:bCs/>
          <w:sz w:val="26"/>
          <w:szCs w:val="26"/>
        </w:rPr>
        <w:t xml:space="preserve"> Стоимость тепловых потерь</w:t>
      </w:r>
    </w:p>
    <w:p w:rsidR="006F63F8" w:rsidRDefault="006F63F8">
      <w:pPr>
        <w:spacing w:line="162" w:lineRule="exact"/>
        <w:rPr>
          <w:sz w:val="20"/>
          <w:szCs w:val="20"/>
        </w:rPr>
      </w:pPr>
    </w:p>
    <w:p w:rsidR="006F63F8" w:rsidRDefault="008E145A">
      <w:pPr>
        <w:spacing w:line="236" w:lineRule="auto"/>
        <w:ind w:right="40" w:firstLine="660"/>
        <w:jc w:val="both"/>
        <w:rPr>
          <w:sz w:val="20"/>
          <w:szCs w:val="20"/>
        </w:rPr>
      </w:pPr>
      <w:r>
        <w:rPr>
          <w:rFonts w:eastAsia="Times New Roman"/>
          <w:sz w:val="28"/>
          <w:szCs w:val="28"/>
        </w:rPr>
        <w:t>Нормативные суммарные часовые теплопотери по магистральным теплопроводам в течение года составили Q</w:t>
      </w:r>
      <w:r>
        <w:rPr>
          <w:rFonts w:eastAsia="Times New Roman"/>
          <w:sz w:val="18"/>
          <w:szCs w:val="18"/>
        </w:rPr>
        <w:t>НОРМ</w:t>
      </w:r>
      <w:r>
        <w:rPr>
          <w:rFonts w:eastAsia="Times New Roman"/>
          <w:sz w:val="28"/>
          <w:szCs w:val="28"/>
        </w:rPr>
        <w:t xml:space="preserve"> = 0,404 Гкал/ч = 1,692 ГДж/ч (см. разд. 16).</w:t>
      </w:r>
    </w:p>
    <w:p w:rsidR="006F63F8" w:rsidRDefault="006F63F8">
      <w:pPr>
        <w:spacing w:line="15" w:lineRule="exact"/>
        <w:rPr>
          <w:sz w:val="20"/>
          <w:szCs w:val="20"/>
        </w:rPr>
      </w:pPr>
    </w:p>
    <w:p w:rsidR="006F63F8" w:rsidRDefault="008E145A">
      <w:pPr>
        <w:spacing w:line="235" w:lineRule="auto"/>
        <w:ind w:right="40" w:firstLine="660"/>
        <w:jc w:val="both"/>
        <w:rPr>
          <w:sz w:val="20"/>
          <w:szCs w:val="20"/>
        </w:rPr>
      </w:pPr>
      <w:r>
        <w:rPr>
          <w:rFonts w:eastAsia="Times New Roman"/>
          <w:sz w:val="28"/>
          <w:szCs w:val="28"/>
        </w:rPr>
        <w:t>Стоимость нормативных тепловых потерь магистральными теплопроводами за год:</w:t>
      </w:r>
    </w:p>
    <w:p w:rsidR="006F63F8" w:rsidRDefault="006F63F8">
      <w:pPr>
        <w:spacing w:line="321" w:lineRule="exact"/>
        <w:rPr>
          <w:sz w:val="20"/>
          <w:szCs w:val="20"/>
        </w:rPr>
      </w:pPr>
    </w:p>
    <w:p w:rsidR="006F63F8" w:rsidRDefault="008E145A">
      <w:pPr>
        <w:tabs>
          <w:tab w:val="left" w:pos="8780"/>
        </w:tabs>
        <w:ind w:left="860"/>
        <w:rPr>
          <w:sz w:val="20"/>
          <w:szCs w:val="20"/>
        </w:rPr>
      </w:pPr>
      <w:r>
        <w:rPr>
          <w:rFonts w:eastAsia="Times New Roman"/>
          <w:sz w:val="28"/>
          <w:szCs w:val="28"/>
        </w:rPr>
        <w:t>S</w:t>
      </w:r>
      <w:r>
        <w:rPr>
          <w:rFonts w:eastAsia="Times New Roman"/>
          <w:sz w:val="18"/>
          <w:szCs w:val="18"/>
        </w:rPr>
        <w:t>ТП</w:t>
      </w:r>
      <w:r>
        <w:rPr>
          <w:rFonts w:eastAsia="Times New Roman"/>
          <w:sz w:val="28"/>
          <w:szCs w:val="28"/>
        </w:rPr>
        <w:t xml:space="preserve"> = Q</w:t>
      </w:r>
      <w:r>
        <w:rPr>
          <w:rFonts w:eastAsia="Times New Roman"/>
          <w:sz w:val="18"/>
          <w:szCs w:val="18"/>
        </w:rPr>
        <w:t>НОРМ</w:t>
      </w:r>
      <w:r>
        <w:rPr>
          <w:rFonts w:eastAsia="Times New Roman"/>
          <w:sz w:val="28"/>
          <w:szCs w:val="28"/>
        </w:rPr>
        <w:t xml:space="preserve"> · S</w:t>
      </w:r>
      <w:r>
        <w:rPr>
          <w:rFonts w:eastAsia="Times New Roman"/>
          <w:sz w:val="18"/>
          <w:szCs w:val="18"/>
        </w:rPr>
        <w:t>ТЕПЛ</w:t>
      </w:r>
      <w:r>
        <w:rPr>
          <w:rFonts w:eastAsia="Times New Roman"/>
          <w:sz w:val="28"/>
          <w:szCs w:val="28"/>
        </w:rPr>
        <w:t xml:space="preserve"> · n</w:t>
      </w:r>
      <w:r>
        <w:rPr>
          <w:rFonts w:eastAsia="Times New Roman"/>
          <w:sz w:val="18"/>
          <w:szCs w:val="18"/>
        </w:rPr>
        <w:t>Г</w:t>
      </w:r>
      <w:r>
        <w:rPr>
          <w:rFonts w:eastAsia="Times New Roman"/>
          <w:sz w:val="28"/>
          <w:szCs w:val="28"/>
        </w:rPr>
        <w:t xml:space="preserve">  = 0,404 · 2000 · 8760 = 7 078 080 руб/год,</w:t>
      </w:r>
      <w:r>
        <w:rPr>
          <w:sz w:val="20"/>
          <w:szCs w:val="20"/>
        </w:rPr>
        <w:tab/>
      </w:r>
      <w:r>
        <w:rPr>
          <w:rFonts w:eastAsia="Times New Roman"/>
          <w:sz w:val="27"/>
          <w:szCs w:val="27"/>
        </w:rPr>
        <w:t>(18.1)</w:t>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44" w:lineRule="exact"/>
        <w:rPr>
          <w:sz w:val="20"/>
          <w:szCs w:val="20"/>
        </w:rPr>
      </w:pPr>
    </w:p>
    <w:p w:rsidR="006F63F8" w:rsidRDefault="008E145A">
      <w:pPr>
        <w:rPr>
          <w:sz w:val="20"/>
          <w:szCs w:val="20"/>
        </w:rPr>
      </w:pPr>
      <w:r>
        <w:rPr>
          <w:rFonts w:eastAsia="Times New Roman"/>
          <w:sz w:val="28"/>
          <w:szCs w:val="28"/>
        </w:rPr>
        <w:t>где S</w:t>
      </w:r>
      <w:r>
        <w:rPr>
          <w:rFonts w:eastAsia="Times New Roman"/>
          <w:sz w:val="18"/>
          <w:szCs w:val="18"/>
        </w:rPr>
        <w:t>ТЕПЛ</w:t>
      </w:r>
      <w:r>
        <w:rPr>
          <w:rFonts w:eastAsia="Times New Roman"/>
          <w:sz w:val="28"/>
          <w:szCs w:val="28"/>
        </w:rPr>
        <w:t xml:space="preserve">  – стоимость (тариф) единицы теплоты; ежегодно устанавливается</w:t>
      </w:r>
    </w:p>
    <w:p w:rsidR="006F63F8" w:rsidRDefault="006F63F8">
      <w:pPr>
        <w:spacing w:line="15" w:lineRule="exact"/>
        <w:rPr>
          <w:sz w:val="20"/>
          <w:szCs w:val="20"/>
        </w:rPr>
      </w:pPr>
    </w:p>
    <w:p w:rsidR="006F63F8" w:rsidRDefault="008E145A">
      <w:pPr>
        <w:spacing w:line="234" w:lineRule="auto"/>
        <w:ind w:left="1420" w:right="40"/>
        <w:rPr>
          <w:sz w:val="20"/>
          <w:szCs w:val="20"/>
        </w:rPr>
      </w:pPr>
      <w:r>
        <w:rPr>
          <w:rFonts w:eastAsia="Times New Roman"/>
          <w:sz w:val="28"/>
          <w:szCs w:val="28"/>
        </w:rPr>
        <w:t>региональной энергетической комиссией, в настоящем курсовом проекте принимаем S</w:t>
      </w:r>
      <w:r>
        <w:rPr>
          <w:rFonts w:eastAsia="Times New Roman"/>
          <w:sz w:val="18"/>
          <w:szCs w:val="18"/>
        </w:rPr>
        <w:t>ТЕПЛ</w:t>
      </w:r>
      <w:r>
        <w:rPr>
          <w:rFonts w:eastAsia="Times New Roman"/>
          <w:sz w:val="28"/>
          <w:szCs w:val="28"/>
        </w:rPr>
        <w:t xml:space="preserve"> = 2000 руб/Гкал,</w:t>
      </w:r>
    </w:p>
    <w:p w:rsidR="006F63F8" w:rsidRDefault="006F63F8">
      <w:pPr>
        <w:spacing w:line="15" w:lineRule="exact"/>
        <w:rPr>
          <w:sz w:val="20"/>
          <w:szCs w:val="20"/>
        </w:rPr>
      </w:pPr>
    </w:p>
    <w:p w:rsidR="006F63F8" w:rsidRDefault="008E145A">
      <w:pPr>
        <w:spacing w:line="366" w:lineRule="auto"/>
        <w:ind w:left="660" w:right="660" w:hanging="30"/>
        <w:rPr>
          <w:sz w:val="20"/>
          <w:szCs w:val="20"/>
        </w:rPr>
      </w:pPr>
      <w:r>
        <w:rPr>
          <w:rFonts w:eastAsia="Times New Roman"/>
          <w:sz w:val="28"/>
          <w:szCs w:val="28"/>
        </w:rPr>
        <w:t>n</w:t>
      </w:r>
      <w:r>
        <w:rPr>
          <w:rFonts w:eastAsia="Times New Roman"/>
          <w:sz w:val="18"/>
          <w:szCs w:val="18"/>
        </w:rPr>
        <w:t>Г</w:t>
      </w:r>
      <w:r>
        <w:rPr>
          <w:rFonts w:eastAsia="Times New Roman"/>
          <w:sz w:val="28"/>
          <w:szCs w:val="28"/>
        </w:rPr>
        <w:t xml:space="preserve"> – длительность работы системы теплоснабжения, ч; n</w:t>
      </w:r>
      <w:r>
        <w:rPr>
          <w:rFonts w:eastAsia="Times New Roman"/>
          <w:sz w:val="18"/>
          <w:szCs w:val="18"/>
        </w:rPr>
        <w:t>Г</w:t>
      </w:r>
      <w:r>
        <w:rPr>
          <w:rFonts w:eastAsia="Times New Roman"/>
          <w:sz w:val="28"/>
          <w:szCs w:val="28"/>
        </w:rPr>
        <w:t xml:space="preserve"> = 8 760 ч, Удельная стоимость теплопотерь на единицу отпущенной теплоты:</w:t>
      </w:r>
    </w:p>
    <w:p w:rsidR="006F63F8" w:rsidRDefault="008E145A">
      <w:pPr>
        <w:spacing w:line="20" w:lineRule="exact"/>
        <w:rPr>
          <w:sz w:val="20"/>
          <w:szCs w:val="20"/>
        </w:rPr>
      </w:pPr>
      <w:r>
        <w:rPr>
          <w:noProof/>
          <w:sz w:val="20"/>
          <w:szCs w:val="20"/>
        </w:rPr>
        <w:drawing>
          <wp:anchor distT="0" distB="0" distL="114300" distR="114300" simplePos="0" relativeHeight="251692032" behindDoc="1" locked="0" layoutInCell="0" allowOverlap="1">
            <wp:simplePos x="0" y="0"/>
            <wp:positionH relativeFrom="column">
              <wp:posOffset>1246505</wp:posOffset>
            </wp:positionH>
            <wp:positionV relativeFrom="paragraph">
              <wp:posOffset>281940</wp:posOffset>
            </wp:positionV>
            <wp:extent cx="3533140" cy="495300"/>
            <wp:effectExtent l="0" t="0" r="0" b="0"/>
            <wp:wrapNone/>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57" cstate="print">
                      <a:extLst/>
                    </a:blip>
                    <a:srcRect/>
                    <a:stretch>
                      <a:fillRect/>
                    </a:stretch>
                  </pic:blipFill>
                  <pic:spPr bwMode="auto">
                    <a:xfrm>
                      <a:off x="0" y="0"/>
                      <a:ext cx="3533140" cy="495300"/>
                    </a:xfrm>
                    <a:prstGeom prst="rect">
                      <a:avLst/>
                    </a:prstGeom>
                    <a:noFill/>
                  </pic:spPr>
                </pic:pic>
              </a:graphicData>
            </a:graphic>
          </wp:anchor>
        </w:drawing>
      </w:r>
    </w:p>
    <w:p w:rsidR="006F63F8" w:rsidRDefault="006F63F8">
      <w:pPr>
        <w:spacing w:line="265" w:lineRule="exact"/>
        <w:rPr>
          <w:sz w:val="20"/>
          <w:szCs w:val="20"/>
        </w:rPr>
      </w:pPr>
    </w:p>
    <w:p w:rsidR="006F63F8" w:rsidRDefault="008E145A">
      <w:pPr>
        <w:tabs>
          <w:tab w:val="left" w:pos="8800"/>
        </w:tabs>
        <w:ind w:left="7520"/>
        <w:jc w:val="both"/>
        <w:rPr>
          <w:sz w:val="20"/>
          <w:szCs w:val="20"/>
        </w:rPr>
      </w:pPr>
      <w:r>
        <w:rPr>
          <w:rFonts w:eastAsia="Times New Roman"/>
          <w:sz w:val="56"/>
          <w:szCs w:val="56"/>
          <w:vertAlign w:val="subscript"/>
        </w:rPr>
        <w:t>.</w:t>
      </w:r>
      <w:r>
        <w:rPr>
          <w:sz w:val="20"/>
          <w:szCs w:val="20"/>
        </w:rPr>
        <w:tab/>
      </w:r>
      <w:r>
        <w:rPr>
          <w:rFonts w:eastAsia="Times New Roman"/>
          <w:sz w:val="28"/>
          <w:szCs w:val="28"/>
        </w:rPr>
        <w:t>(18.2)</w:t>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325" w:lineRule="exact"/>
        <w:rPr>
          <w:sz w:val="20"/>
          <w:szCs w:val="20"/>
        </w:rPr>
      </w:pPr>
    </w:p>
    <w:p w:rsidR="006F63F8" w:rsidRDefault="006F63F8">
      <w:pPr>
        <w:sectPr w:rsidR="006F63F8">
          <w:pgSz w:w="11900" w:h="16838"/>
          <w:pgMar w:top="1144" w:right="986" w:bottom="147" w:left="1420" w:header="0" w:footer="0" w:gutter="0"/>
          <w:cols w:space="720" w:equalWidth="0">
            <w:col w:w="9500"/>
          </w:cols>
        </w:sect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327" w:lineRule="exact"/>
        <w:rPr>
          <w:sz w:val="20"/>
          <w:szCs w:val="20"/>
        </w:rPr>
      </w:pPr>
    </w:p>
    <w:p w:rsidR="006F63F8" w:rsidRDefault="008E145A">
      <w:pPr>
        <w:spacing w:line="44" w:lineRule="exact"/>
        <w:rPr>
          <w:sz w:val="20"/>
          <w:szCs w:val="20"/>
        </w:rPr>
      </w:pPr>
      <w:r>
        <w:rPr>
          <w:noProof/>
          <w:sz w:val="20"/>
          <w:szCs w:val="20"/>
        </w:rPr>
        <w:drawing>
          <wp:anchor distT="0" distB="0" distL="114300" distR="114300" simplePos="0" relativeHeight="251693056" behindDoc="1" locked="0" layoutInCell="0" allowOverlap="1">
            <wp:simplePos x="0" y="0"/>
            <wp:positionH relativeFrom="page">
              <wp:posOffset>1783080</wp:posOffset>
            </wp:positionH>
            <wp:positionV relativeFrom="page">
              <wp:posOffset>913130</wp:posOffset>
            </wp:positionV>
            <wp:extent cx="4123690" cy="466725"/>
            <wp:effectExtent l="0" t="0" r="0" b="0"/>
            <wp:wrapNone/>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58" cstate="print">
                      <a:clrChange>
                        <a:clrFrom>
                          <a:srgbClr val="FFFFFF"/>
                        </a:clrFrom>
                        <a:clrTo>
                          <a:srgbClr val="FFFFFF">
                            <a:alpha val="0"/>
                          </a:srgbClr>
                        </a:clrTo>
                      </a:clrChange>
                      <a:extLst/>
                    </a:blip>
                    <a:srcRect/>
                    <a:stretch>
                      <a:fillRect/>
                    </a:stretch>
                  </pic:blipFill>
                  <pic:spPr bwMode="auto">
                    <a:xfrm>
                      <a:off x="0" y="0"/>
                      <a:ext cx="4123690" cy="466725"/>
                    </a:xfrm>
                    <a:prstGeom prst="rect">
                      <a:avLst/>
                    </a:prstGeom>
                    <a:noFill/>
                  </pic:spPr>
                </pic:pic>
              </a:graphicData>
            </a:graphic>
          </wp:anchor>
        </w:drawing>
      </w:r>
    </w:p>
    <w:p w:rsidR="006F63F8" w:rsidRDefault="008E145A">
      <w:pPr>
        <w:ind w:left="8860"/>
        <w:rPr>
          <w:sz w:val="20"/>
          <w:szCs w:val="20"/>
        </w:rPr>
      </w:pPr>
      <w:r>
        <w:rPr>
          <w:rFonts w:eastAsia="Times New Roman"/>
          <w:sz w:val="28"/>
          <w:szCs w:val="28"/>
        </w:rPr>
        <w:t>(18.3)</w:t>
      </w:r>
    </w:p>
    <w:p w:rsidR="006F63F8" w:rsidRDefault="006F63F8">
      <w:pPr>
        <w:spacing w:line="67" w:lineRule="exact"/>
        <w:rPr>
          <w:sz w:val="20"/>
          <w:szCs w:val="20"/>
        </w:rPr>
      </w:pPr>
    </w:p>
    <w:p w:rsidR="006F63F8" w:rsidRDefault="008E145A">
      <w:pPr>
        <w:ind w:left="7880"/>
        <w:rPr>
          <w:sz w:val="20"/>
          <w:szCs w:val="20"/>
        </w:rPr>
      </w:pPr>
      <w:r>
        <w:rPr>
          <w:rFonts w:eastAsia="Times New Roman"/>
          <w:sz w:val="32"/>
          <w:szCs w:val="32"/>
        </w:rPr>
        <w:t>,</w:t>
      </w:r>
    </w:p>
    <w:p w:rsidR="006F63F8" w:rsidRDefault="006F63F8">
      <w:pPr>
        <w:spacing w:line="303" w:lineRule="exact"/>
        <w:rPr>
          <w:sz w:val="20"/>
          <w:szCs w:val="20"/>
        </w:rPr>
      </w:pPr>
    </w:p>
    <w:p w:rsidR="006F63F8" w:rsidRDefault="008E145A">
      <w:pPr>
        <w:rPr>
          <w:sz w:val="20"/>
          <w:szCs w:val="20"/>
        </w:rPr>
      </w:pPr>
      <w:r>
        <w:rPr>
          <w:rFonts w:eastAsia="Times New Roman"/>
          <w:sz w:val="28"/>
          <w:szCs w:val="28"/>
        </w:rPr>
        <w:t>где i, j – число периодов с постоянным гидравлическим режимом;</w:t>
      </w:r>
    </w:p>
    <w:p w:rsidR="006F63F8" w:rsidRDefault="006F63F8">
      <w:pPr>
        <w:spacing w:line="15" w:lineRule="exact"/>
        <w:rPr>
          <w:sz w:val="20"/>
          <w:szCs w:val="20"/>
        </w:rPr>
      </w:pPr>
    </w:p>
    <w:p w:rsidR="006F63F8" w:rsidRDefault="008E145A">
      <w:pPr>
        <w:spacing w:line="234" w:lineRule="auto"/>
        <w:ind w:left="800" w:right="120" w:hanging="297"/>
        <w:rPr>
          <w:sz w:val="20"/>
          <w:szCs w:val="20"/>
        </w:rPr>
      </w:pPr>
      <w:r>
        <w:rPr>
          <w:rFonts w:eastAsia="Times New Roman"/>
          <w:sz w:val="28"/>
          <w:szCs w:val="28"/>
        </w:rPr>
        <w:t>G</w:t>
      </w:r>
      <w:r>
        <w:rPr>
          <w:rFonts w:eastAsia="Times New Roman"/>
          <w:sz w:val="18"/>
          <w:szCs w:val="18"/>
        </w:rPr>
        <w:t>Оi</w:t>
      </w:r>
      <w:r>
        <w:rPr>
          <w:rFonts w:eastAsia="Times New Roman"/>
          <w:sz w:val="28"/>
          <w:szCs w:val="28"/>
        </w:rPr>
        <w:t>, G</w:t>
      </w:r>
      <w:r>
        <w:rPr>
          <w:rFonts w:eastAsia="Times New Roman"/>
          <w:sz w:val="18"/>
          <w:szCs w:val="18"/>
        </w:rPr>
        <w:t>Лj</w:t>
      </w:r>
      <w:r>
        <w:rPr>
          <w:rFonts w:eastAsia="Times New Roman"/>
          <w:sz w:val="28"/>
          <w:szCs w:val="28"/>
        </w:rPr>
        <w:t xml:space="preserve"> – средние расходы сетевой воды при постоянном гидравлическом режиме соответственно в отопительном и летнем периодах, кг/с;</w:t>
      </w:r>
    </w:p>
    <w:p w:rsidR="006F63F8" w:rsidRDefault="008E145A" w:rsidP="00115B43">
      <w:pPr>
        <w:numPr>
          <w:ilvl w:val="0"/>
          <w:numId w:val="40"/>
        </w:numPr>
        <w:tabs>
          <w:tab w:val="left" w:pos="780"/>
        </w:tabs>
        <w:spacing w:line="194" w:lineRule="auto"/>
        <w:ind w:left="780" w:hanging="212"/>
        <w:rPr>
          <w:rFonts w:eastAsia="Times New Roman"/>
          <w:sz w:val="28"/>
          <w:szCs w:val="28"/>
        </w:rPr>
      </w:pPr>
      <w:r>
        <w:rPr>
          <w:rFonts w:eastAsia="Times New Roman"/>
          <w:sz w:val="28"/>
          <w:szCs w:val="28"/>
        </w:rPr>
        <w:t>– плотность сетевой воды, кг/м</w:t>
      </w:r>
      <w:r>
        <w:rPr>
          <w:rFonts w:eastAsia="Times New Roman"/>
          <w:sz w:val="36"/>
          <w:szCs w:val="36"/>
          <w:vertAlign w:val="superscript"/>
        </w:rPr>
        <w:t>3</w:t>
      </w:r>
      <w:r>
        <w:rPr>
          <w:rFonts w:eastAsia="Times New Roman"/>
          <w:sz w:val="28"/>
          <w:szCs w:val="28"/>
        </w:rPr>
        <w:t xml:space="preserve"> (в среднем ρ = 975 кг/м</w:t>
      </w:r>
      <w:r>
        <w:rPr>
          <w:rFonts w:eastAsia="Times New Roman"/>
          <w:sz w:val="36"/>
          <w:szCs w:val="36"/>
          <w:vertAlign w:val="superscript"/>
        </w:rPr>
        <w:t>3</w:t>
      </w:r>
      <w:r>
        <w:rPr>
          <w:rFonts w:eastAsia="Times New Roman"/>
          <w:sz w:val="28"/>
          <w:szCs w:val="28"/>
        </w:rPr>
        <w:t>);</w:t>
      </w:r>
    </w:p>
    <w:p w:rsidR="006F63F8" w:rsidRDefault="006F63F8">
      <w:pPr>
        <w:spacing w:line="2" w:lineRule="exact"/>
        <w:rPr>
          <w:sz w:val="20"/>
          <w:szCs w:val="20"/>
        </w:rPr>
      </w:pPr>
    </w:p>
    <w:p w:rsidR="006F63F8" w:rsidRDefault="008E145A">
      <w:pPr>
        <w:spacing w:line="234" w:lineRule="auto"/>
        <w:ind w:left="800" w:right="120" w:hanging="220"/>
        <w:jc w:val="both"/>
        <w:rPr>
          <w:sz w:val="20"/>
          <w:szCs w:val="20"/>
        </w:rPr>
      </w:pPr>
      <w:r>
        <w:rPr>
          <w:rFonts w:eastAsia="Times New Roman"/>
          <w:sz w:val="28"/>
          <w:szCs w:val="28"/>
        </w:rPr>
        <w:t>η</w:t>
      </w:r>
      <w:r>
        <w:rPr>
          <w:rFonts w:eastAsia="Times New Roman"/>
          <w:sz w:val="18"/>
          <w:szCs w:val="18"/>
        </w:rPr>
        <w:t>Н.У</w:t>
      </w:r>
      <w:r>
        <w:rPr>
          <w:rFonts w:eastAsia="Times New Roman"/>
          <w:sz w:val="28"/>
          <w:szCs w:val="28"/>
        </w:rPr>
        <w:t xml:space="preserve"> – КПД насосной установки (произведение КПД насоса η</w:t>
      </w:r>
      <w:r>
        <w:rPr>
          <w:rFonts w:eastAsia="Times New Roman"/>
          <w:sz w:val="18"/>
          <w:szCs w:val="18"/>
        </w:rPr>
        <w:t>Н</w:t>
      </w:r>
      <w:r>
        <w:rPr>
          <w:rFonts w:eastAsia="Times New Roman"/>
          <w:sz w:val="28"/>
          <w:szCs w:val="28"/>
        </w:rPr>
        <w:t xml:space="preserve"> на КПД электродвигателя η</w:t>
      </w:r>
      <w:r>
        <w:rPr>
          <w:rFonts w:eastAsia="Times New Roman"/>
          <w:sz w:val="18"/>
          <w:szCs w:val="18"/>
        </w:rPr>
        <w:t>ЭЛ.ДВ</w:t>
      </w:r>
      <w:r>
        <w:rPr>
          <w:rFonts w:eastAsia="Times New Roman"/>
          <w:sz w:val="28"/>
          <w:szCs w:val="28"/>
        </w:rPr>
        <w:t>) источника теплоснабжения (для средних условий η</w:t>
      </w:r>
      <w:r>
        <w:rPr>
          <w:rFonts w:eastAsia="Times New Roman"/>
          <w:sz w:val="18"/>
          <w:szCs w:val="18"/>
        </w:rPr>
        <w:t>Н.У</w:t>
      </w:r>
      <w:r>
        <w:rPr>
          <w:rFonts w:eastAsia="Times New Roman"/>
          <w:sz w:val="28"/>
          <w:szCs w:val="28"/>
        </w:rPr>
        <w:t xml:space="preserve"> = 0,65 ÷ 0,8);</w:t>
      </w:r>
    </w:p>
    <w:p w:rsidR="006F63F8" w:rsidRDefault="006F63F8">
      <w:pPr>
        <w:spacing w:line="14" w:lineRule="exact"/>
        <w:rPr>
          <w:sz w:val="20"/>
          <w:szCs w:val="20"/>
        </w:rPr>
      </w:pPr>
    </w:p>
    <w:p w:rsidR="006F63F8" w:rsidRDefault="008E145A">
      <w:pPr>
        <w:spacing w:line="234" w:lineRule="auto"/>
        <w:ind w:left="800" w:right="120" w:hanging="298"/>
        <w:rPr>
          <w:sz w:val="20"/>
          <w:szCs w:val="20"/>
        </w:rPr>
      </w:pPr>
      <w:r>
        <w:rPr>
          <w:rFonts w:eastAsia="Times New Roman"/>
          <w:sz w:val="28"/>
          <w:szCs w:val="28"/>
        </w:rPr>
        <w:t>n</w:t>
      </w:r>
      <w:r>
        <w:rPr>
          <w:rFonts w:eastAsia="Times New Roman"/>
          <w:sz w:val="18"/>
          <w:szCs w:val="18"/>
        </w:rPr>
        <w:t>Оi</w:t>
      </w:r>
      <w:r>
        <w:rPr>
          <w:rFonts w:eastAsia="Times New Roman"/>
          <w:sz w:val="28"/>
          <w:szCs w:val="28"/>
        </w:rPr>
        <w:t>, n</w:t>
      </w:r>
      <w:r>
        <w:rPr>
          <w:rFonts w:eastAsia="Times New Roman"/>
          <w:sz w:val="18"/>
          <w:szCs w:val="18"/>
        </w:rPr>
        <w:t>Лj</w:t>
      </w:r>
      <w:r>
        <w:rPr>
          <w:rFonts w:eastAsia="Times New Roman"/>
          <w:sz w:val="28"/>
          <w:szCs w:val="28"/>
        </w:rPr>
        <w:t xml:space="preserve"> – число часов работы насосов при постоянном гидравлическом режиме в отопительном и летнем периодах, ч/год;</w:t>
      </w:r>
    </w:p>
    <w:p w:rsidR="006F63F8" w:rsidRDefault="006F63F8">
      <w:pPr>
        <w:spacing w:line="15" w:lineRule="exact"/>
        <w:rPr>
          <w:sz w:val="20"/>
          <w:szCs w:val="20"/>
        </w:rPr>
      </w:pPr>
    </w:p>
    <w:p w:rsidR="006F63F8" w:rsidRDefault="008E145A">
      <w:pPr>
        <w:spacing w:line="234" w:lineRule="auto"/>
        <w:ind w:left="600" w:right="120"/>
        <w:jc w:val="right"/>
        <w:rPr>
          <w:sz w:val="20"/>
          <w:szCs w:val="20"/>
        </w:rPr>
      </w:pPr>
      <w:r>
        <w:rPr>
          <w:rFonts w:eastAsia="Times New Roman"/>
          <w:sz w:val="28"/>
          <w:szCs w:val="28"/>
        </w:rPr>
        <w:t>р</w:t>
      </w:r>
      <w:r>
        <w:rPr>
          <w:rFonts w:eastAsia="Times New Roman"/>
          <w:sz w:val="18"/>
          <w:szCs w:val="18"/>
        </w:rPr>
        <w:t>Оi</w:t>
      </w:r>
      <w:r>
        <w:rPr>
          <w:rFonts w:eastAsia="Times New Roman"/>
          <w:sz w:val="28"/>
          <w:szCs w:val="28"/>
        </w:rPr>
        <w:t>,    р</w:t>
      </w:r>
      <w:r>
        <w:rPr>
          <w:rFonts w:eastAsia="Times New Roman"/>
          <w:sz w:val="18"/>
          <w:szCs w:val="18"/>
        </w:rPr>
        <w:t>Лj</w:t>
      </w:r>
      <w:r>
        <w:rPr>
          <w:rFonts w:eastAsia="Times New Roman"/>
          <w:sz w:val="28"/>
          <w:szCs w:val="28"/>
        </w:rPr>
        <w:t xml:space="preserve">   –  средние  перепады  давлений,  развиваемые  насосами  при постоянном  гидравлическом  режиме,  соответственно  в отопительном</w:t>
      </w:r>
    </w:p>
    <w:p w:rsidR="006F63F8" w:rsidRDefault="006F63F8">
      <w:pPr>
        <w:spacing w:line="2" w:lineRule="exact"/>
        <w:rPr>
          <w:sz w:val="20"/>
          <w:szCs w:val="20"/>
        </w:rPr>
      </w:pPr>
    </w:p>
    <w:p w:rsidR="006F63F8" w:rsidRDefault="008E145A" w:rsidP="00115B43">
      <w:pPr>
        <w:numPr>
          <w:ilvl w:val="1"/>
          <w:numId w:val="41"/>
        </w:numPr>
        <w:tabs>
          <w:tab w:val="left" w:pos="1020"/>
        </w:tabs>
        <w:ind w:left="1020" w:hanging="223"/>
        <w:rPr>
          <w:rFonts w:eastAsia="Times New Roman"/>
          <w:sz w:val="28"/>
          <w:szCs w:val="28"/>
        </w:rPr>
      </w:pPr>
      <w:r>
        <w:rPr>
          <w:rFonts w:eastAsia="Times New Roman"/>
          <w:sz w:val="28"/>
          <w:szCs w:val="28"/>
        </w:rPr>
        <w:t>летнем периодах, Па.</w:t>
      </w:r>
    </w:p>
    <w:p w:rsidR="006F63F8" w:rsidRDefault="006F63F8">
      <w:pPr>
        <w:spacing w:line="14" w:lineRule="exact"/>
        <w:rPr>
          <w:rFonts w:eastAsia="Times New Roman"/>
          <w:sz w:val="28"/>
          <w:szCs w:val="28"/>
        </w:rPr>
      </w:pPr>
    </w:p>
    <w:p w:rsidR="006F63F8" w:rsidRDefault="008E145A" w:rsidP="00115B43">
      <w:pPr>
        <w:numPr>
          <w:ilvl w:val="0"/>
          <w:numId w:val="41"/>
        </w:numPr>
        <w:tabs>
          <w:tab w:val="left" w:pos="1006"/>
        </w:tabs>
        <w:spacing w:line="237" w:lineRule="auto"/>
        <w:ind w:right="120" w:firstLine="659"/>
        <w:jc w:val="both"/>
        <w:rPr>
          <w:rFonts w:eastAsia="Times New Roman"/>
          <w:sz w:val="28"/>
          <w:szCs w:val="28"/>
        </w:rPr>
      </w:pPr>
      <w:r>
        <w:rPr>
          <w:rFonts w:eastAsia="Times New Roman"/>
          <w:sz w:val="28"/>
          <w:szCs w:val="28"/>
        </w:rPr>
        <w:t>настоящем курсовом проекте принимаем гидравлический режим в течение всего отопительного сезона неизменным, в течение всего неотопительного сезона также неизменным. Расходы сетевой воды и перепады давлений, развиваемые насосами, при этом составили (см. разд. 14):</w:t>
      </w:r>
    </w:p>
    <w:p w:rsidR="006F63F8" w:rsidRDefault="006F63F8">
      <w:pPr>
        <w:spacing w:line="323" w:lineRule="exact"/>
        <w:rPr>
          <w:sz w:val="20"/>
          <w:szCs w:val="20"/>
        </w:rPr>
      </w:pPr>
    </w:p>
    <w:p w:rsidR="006F63F8" w:rsidRDefault="008E145A">
      <w:pPr>
        <w:ind w:right="120"/>
        <w:jc w:val="center"/>
        <w:rPr>
          <w:sz w:val="20"/>
          <w:szCs w:val="20"/>
        </w:rPr>
      </w:pPr>
      <w:r>
        <w:rPr>
          <w:rFonts w:eastAsia="Times New Roman"/>
          <w:sz w:val="28"/>
          <w:szCs w:val="28"/>
        </w:rPr>
        <w:t>G</w:t>
      </w:r>
      <w:r>
        <w:rPr>
          <w:rFonts w:eastAsia="Times New Roman"/>
          <w:sz w:val="18"/>
          <w:szCs w:val="18"/>
        </w:rPr>
        <w:t>P</w:t>
      </w:r>
      <w:r>
        <w:rPr>
          <w:rFonts w:eastAsia="Times New Roman"/>
          <w:sz w:val="36"/>
          <w:szCs w:val="36"/>
          <w:vertAlign w:val="superscript"/>
        </w:rPr>
        <w:t>ОТ.СЕЗ</w:t>
      </w:r>
      <w:r>
        <w:rPr>
          <w:rFonts w:eastAsia="Times New Roman"/>
          <w:sz w:val="28"/>
          <w:szCs w:val="28"/>
        </w:rPr>
        <w:t xml:space="preserve"> = 467,996 т/ч = 130 кг/с,</w:t>
      </w:r>
    </w:p>
    <w:p w:rsidR="006F63F8" w:rsidRDefault="006F63F8">
      <w:pPr>
        <w:spacing w:line="230" w:lineRule="exact"/>
        <w:rPr>
          <w:sz w:val="20"/>
          <w:szCs w:val="20"/>
        </w:rPr>
      </w:pPr>
    </w:p>
    <w:tbl>
      <w:tblPr>
        <w:tblW w:w="0" w:type="auto"/>
        <w:tblInd w:w="480" w:type="dxa"/>
        <w:tblLayout w:type="fixed"/>
        <w:tblCellMar>
          <w:left w:w="0" w:type="dxa"/>
          <w:right w:w="0" w:type="dxa"/>
        </w:tblCellMar>
        <w:tblLook w:val="04A0" w:firstRow="1" w:lastRow="0" w:firstColumn="1" w:lastColumn="0" w:noHBand="0" w:noVBand="1"/>
      </w:tblPr>
      <w:tblGrid>
        <w:gridCol w:w="3560"/>
        <w:gridCol w:w="3080"/>
        <w:gridCol w:w="2000"/>
      </w:tblGrid>
      <w:tr w:rsidR="006F63F8">
        <w:trPr>
          <w:trHeight w:val="426"/>
        </w:trPr>
        <w:tc>
          <w:tcPr>
            <w:tcW w:w="3560" w:type="dxa"/>
            <w:vAlign w:val="bottom"/>
          </w:tcPr>
          <w:p w:rsidR="006F63F8" w:rsidRDefault="008E145A">
            <w:pPr>
              <w:rPr>
                <w:sz w:val="20"/>
                <w:szCs w:val="20"/>
              </w:rPr>
            </w:pPr>
            <w:r>
              <w:rPr>
                <w:rFonts w:eastAsia="Times New Roman"/>
                <w:sz w:val="28"/>
                <w:szCs w:val="28"/>
              </w:rPr>
              <w:t>Н</w:t>
            </w:r>
            <w:r>
              <w:rPr>
                <w:rFonts w:eastAsia="Times New Roman"/>
                <w:sz w:val="18"/>
                <w:szCs w:val="18"/>
              </w:rPr>
              <w:t>СН</w:t>
            </w:r>
            <w:r>
              <w:rPr>
                <w:rFonts w:eastAsia="Times New Roman"/>
                <w:sz w:val="36"/>
                <w:szCs w:val="36"/>
                <w:vertAlign w:val="superscript"/>
              </w:rPr>
              <w:t>ОТ.СЕЗ</w:t>
            </w:r>
            <w:r>
              <w:rPr>
                <w:rFonts w:eastAsia="Times New Roman"/>
                <w:sz w:val="28"/>
                <w:szCs w:val="28"/>
              </w:rPr>
              <w:t xml:space="preserve"> = 65,74 м вод. ст.,</w:t>
            </w:r>
          </w:p>
        </w:tc>
        <w:tc>
          <w:tcPr>
            <w:tcW w:w="3080" w:type="dxa"/>
            <w:vAlign w:val="bottom"/>
          </w:tcPr>
          <w:p w:rsidR="006F63F8" w:rsidRDefault="008E145A">
            <w:pPr>
              <w:jc w:val="center"/>
              <w:rPr>
                <w:sz w:val="20"/>
                <w:szCs w:val="20"/>
              </w:rPr>
            </w:pPr>
            <w:r>
              <w:rPr>
                <w:rFonts w:eastAsia="Times New Roman"/>
                <w:w w:val="89"/>
                <w:sz w:val="28"/>
                <w:szCs w:val="28"/>
              </w:rPr>
              <w:t>р</w:t>
            </w:r>
            <w:r>
              <w:rPr>
                <w:rFonts w:eastAsia="Times New Roman"/>
                <w:w w:val="89"/>
                <w:sz w:val="18"/>
                <w:szCs w:val="18"/>
              </w:rPr>
              <w:t>СН</w:t>
            </w:r>
            <w:r>
              <w:rPr>
                <w:rFonts w:eastAsia="Times New Roman"/>
                <w:w w:val="89"/>
                <w:sz w:val="36"/>
                <w:szCs w:val="36"/>
                <w:vertAlign w:val="superscript"/>
              </w:rPr>
              <w:t>ОТ</w:t>
            </w:r>
            <w:r>
              <w:rPr>
                <w:rFonts w:eastAsia="Times New Roman"/>
                <w:w w:val="89"/>
                <w:sz w:val="28"/>
                <w:szCs w:val="28"/>
              </w:rPr>
              <w:t xml:space="preserve"> </w:t>
            </w:r>
            <w:r>
              <w:rPr>
                <w:rFonts w:eastAsia="Times New Roman"/>
                <w:w w:val="89"/>
                <w:sz w:val="36"/>
                <w:szCs w:val="36"/>
                <w:vertAlign w:val="superscript"/>
              </w:rPr>
              <w:t>.СЕЗ</w:t>
            </w:r>
            <w:r>
              <w:rPr>
                <w:rFonts w:eastAsia="Times New Roman"/>
                <w:w w:val="89"/>
                <w:sz w:val="28"/>
                <w:szCs w:val="28"/>
              </w:rPr>
              <w:t xml:space="preserve"> = 0,65 · 10</w:t>
            </w:r>
            <w:r>
              <w:rPr>
                <w:rFonts w:eastAsia="Times New Roman"/>
                <w:w w:val="89"/>
                <w:sz w:val="36"/>
                <w:szCs w:val="36"/>
                <w:vertAlign w:val="superscript"/>
              </w:rPr>
              <w:t>6</w:t>
            </w:r>
            <w:r>
              <w:rPr>
                <w:rFonts w:eastAsia="Times New Roman"/>
                <w:w w:val="89"/>
                <w:sz w:val="28"/>
                <w:szCs w:val="28"/>
              </w:rPr>
              <w:t xml:space="preserve">  Па,</w:t>
            </w:r>
          </w:p>
        </w:tc>
        <w:tc>
          <w:tcPr>
            <w:tcW w:w="2000" w:type="dxa"/>
            <w:vAlign w:val="bottom"/>
          </w:tcPr>
          <w:p w:rsidR="006F63F8" w:rsidRDefault="008E145A">
            <w:pPr>
              <w:ind w:left="280"/>
              <w:rPr>
                <w:sz w:val="20"/>
                <w:szCs w:val="20"/>
              </w:rPr>
            </w:pPr>
            <w:r>
              <w:rPr>
                <w:rFonts w:eastAsia="Times New Roman"/>
                <w:w w:val="88"/>
                <w:sz w:val="28"/>
                <w:szCs w:val="28"/>
              </w:rPr>
              <w:t>η</w:t>
            </w:r>
            <w:r>
              <w:rPr>
                <w:rFonts w:eastAsia="Times New Roman"/>
                <w:w w:val="88"/>
                <w:sz w:val="18"/>
                <w:szCs w:val="18"/>
              </w:rPr>
              <w:t>СН</w:t>
            </w:r>
            <w:r>
              <w:rPr>
                <w:rFonts w:eastAsia="Times New Roman"/>
                <w:w w:val="88"/>
                <w:sz w:val="36"/>
                <w:szCs w:val="36"/>
                <w:vertAlign w:val="superscript"/>
              </w:rPr>
              <w:t>ОТ.СЕЗ</w:t>
            </w:r>
            <w:r>
              <w:rPr>
                <w:rFonts w:eastAsia="Times New Roman"/>
                <w:w w:val="88"/>
                <w:sz w:val="28"/>
                <w:szCs w:val="28"/>
              </w:rPr>
              <w:t xml:space="preserve"> = 0,7;</w:t>
            </w:r>
          </w:p>
        </w:tc>
      </w:tr>
      <w:tr w:rsidR="006F63F8">
        <w:trPr>
          <w:trHeight w:val="644"/>
        </w:trPr>
        <w:tc>
          <w:tcPr>
            <w:tcW w:w="6640" w:type="dxa"/>
            <w:gridSpan w:val="2"/>
            <w:vAlign w:val="bottom"/>
          </w:tcPr>
          <w:p w:rsidR="006F63F8" w:rsidRDefault="008E145A">
            <w:pPr>
              <w:ind w:left="2320"/>
              <w:rPr>
                <w:sz w:val="20"/>
                <w:szCs w:val="20"/>
              </w:rPr>
            </w:pPr>
            <w:r>
              <w:rPr>
                <w:rFonts w:eastAsia="Times New Roman"/>
                <w:sz w:val="28"/>
                <w:szCs w:val="28"/>
              </w:rPr>
              <w:t>G</w:t>
            </w:r>
            <w:r>
              <w:rPr>
                <w:rFonts w:eastAsia="Times New Roman"/>
                <w:sz w:val="18"/>
                <w:szCs w:val="18"/>
              </w:rPr>
              <w:t>ГР</w:t>
            </w:r>
            <w:r>
              <w:rPr>
                <w:rFonts w:eastAsia="Times New Roman"/>
                <w:sz w:val="36"/>
                <w:szCs w:val="36"/>
                <w:vertAlign w:val="superscript"/>
              </w:rPr>
              <w:t>ЛЕТН</w:t>
            </w:r>
            <w:r>
              <w:rPr>
                <w:rFonts w:eastAsia="Times New Roman"/>
                <w:sz w:val="28"/>
                <w:szCs w:val="28"/>
              </w:rPr>
              <w:t xml:space="preserve"> = 290,93 т/ч = 80,81 кг/с,</w:t>
            </w:r>
          </w:p>
        </w:tc>
        <w:tc>
          <w:tcPr>
            <w:tcW w:w="2000" w:type="dxa"/>
            <w:vAlign w:val="bottom"/>
          </w:tcPr>
          <w:p w:rsidR="006F63F8" w:rsidRDefault="006F63F8">
            <w:pPr>
              <w:rPr>
                <w:sz w:val="24"/>
                <w:szCs w:val="24"/>
              </w:rPr>
            </w:pPr>
          </w:p>
        </w:tc>
      </w:tr>
      <w:tr w:rsidR="006F63F8">
        <w:trPr>
          <w:trHeight w:val="643"/>
        </w:trPr>
        <w:tc>
          <w:tcPr>
            <w:tcW w:w="3560" w:type="dxa"/>
            <w:vAlign w:val="bottom"/>
          </w:tcPr>
          <w:p w:rsidR="006F63F8" w:rsidRDefault="008E145A">
            <w:pPr>
              <w:ind w:left="340"/>
              <w:rPr>
                <w:sz w:val="20"/>
                <w:szCs w:val="20"/>
              </w:rPr>
            </w:pPr>
            <w:r>
              <w:rPr>
                <w:rFonts w:eastAsia="Times New Roman"/>
                <w:w w:val="97"/>
                <w:sz w:val="28"/>
                <w:szCs w:val="28"/>
              </w:rPr>
              <w:t>Н</w:t>
            </w:r>
            <w:r>
              <w:rPr>
                <w:rFonts w:eastAsia="Times New Roman"/>
                <w:w w:val="97"/>
                <w:sz w:val="18"/>
                <w:szCs w:val="18"/>
              </w:rPr>
              <w:t>СН</w:t>
            </w:r>
            <w:r>
              <w:rPr>
                <w:rFonts w:eastAsia="Times New Roman"/>
                <w:w w:val="97"/>
                <w:sz w:val="36"/>
                <w:szCs w:val="36"/>
                <w:vertAlign w:val="superscript"/>
              </w:rPr>
              <w:t>ЛЕТН</w:t>
            </w:r>
            <w:r>
              <w:rPr>
                <w:rFonts w:eastAsia="Times New Roman"/>
                <w:w w:val="97"/>
                <w:sz w:val="28"/>
                <w:szCs w:val="28"/>
              </w:rPr>
              <w:t xml:space="preserve"> = 53,56 м вод. ст.,</w:t>
            </w:r>
          </w:p>
        </w:tc>
        <w:tc>
          <w:tcPr>
            <w:tcW w:w="3080" w:type="dxa"/>
            <w:vAlign w:val="bottom"/>
          </w:tcPr>
          <w:p w:rsidR="006F63F8" w:rsidRDefault="008E145A">
            <w:pPr>
              <w:jc w:val="center"/>
              <w:rPr>
                <w:sz w:val="20"/>
                <w:szCs w:val="20"/>
              </w:rPr>
            </w:pPr>
            <w:r>
              <w:rPr>
                <w:rFonts w:eastAsia="Times New Roman"/>
                <w:w w:val="92"/>
                <w:sz w:val="28"/>
                <w:szCs w:val="28"/>
              </w:rPr>
              <w:t>р</w:t>
            </w:r>
            <w:r>
              <w:rPr>
                <w:rFonts w:eastAsia="Times New Roman"/>
                <w:w w:val="92"/>
                <w:sz w:val="18"/>
                <w:szCs w:val="18"/>
              </w:rPr>
              <w:t>СН</w:t>
            </w:r>
            <w:r>
              <w:rPr>
                <w:rFonts w:eastAsia="Times New Roman"/>
                <w:w w:val="92"/>
                <w:sz w:val="36"/>
                <w:szCs w:val="36"/>
                <w:vertAlign w:val="superscript"/>
              </w:rPr>
              <w:t>ЛЕТН</w:t>
            </w:r>
            <w:r>
              <w:rPr>
                <w:rFonts w:eastAsia="Times New Roman"/>
                <w:w w:val="92"/>
                <w:sz w:val="28"/>
                <w:szCs w:val="28"/>
              </w:rPr>
              <w:t xml:space="preserve"> = 0,53 · 10</w:t>
            </w:r>
            <w:r>
              <w:rPr>
                <w:rFonts w:eastAsia="Times New Roman"/>
                <w:w w:val="92"/>
                <w:sz w:val="36"/>
                <w:szCs w:val="36"/>
                <w:vertAlign w:val="superscript"/>
              </w:rPr>
              <w:t>6</w:t>
            </w:r>
            <w:r>
              <w:rPr>
                <w:rFonts w:eastAsia="Times New Roman"/>
                <w:w w:val="92"/>
                <w:sz w:val="28"/>
                <w:szCs w:val="28"/>
              </w:rPr>
              <w:t xml:space="preserve"> Па,</w:t>
            </w:r>
          </w:p>
        </w:tc>
        <w:tc>
          <w:tcPr>
            <w:tcW w:w="2000" w:type="dxa"/>
            <w:vAlign w:val="bottom"/>
          </w:tcPr>
          <w:p w:rsidR="006F63F8" w:rsidRDefault="008E145A">
            <w:pPr>
              <w:ind w:left="80"/>
              <w:rPr>
                <w:sz w:val="20"/>
                <w:szCs w:val="20"/>
              </w:rPr>
            </w:pPr>
            <w:r>
              <w:rPr>
                <w:rFonts w:eastAsia="Times New Roman"/>
                <w:sz w:val="28"/>
                <w:szCs w:val="28"/>
              </w:rPr>
              <w:t>η</w:t>
            </w:r>
            <w:r>
              <w:rPr>
                <w:rFonts w:eastAsia="Times New Roman"/>
                <w:sz w:val="18"/>
                <w:szCs w:val="18"/>
              </w:rPr>
              <w:t>СН</w:t>
            </w:r>
            <w:r>
              <w:rPr>
                <w:rFonts w:eastAsia="Times New Roman"/>
                <w:sz w:val="36"/>
                <w:szCs w:val="36"/>
                <w:vertAlign w:val="superscript"/>
              </w:rPr>
              <w:t>ЛЕТН</w:t>
            </w:r>
            <w:r>
              <w:rPr>
                <w:rFonts w:eastAsia="Times New Roman"/>
                <w:sz w:val="28"/>
                <w:szCs w:val="28"/>
              </w:rPr>
              <w:t xml:space="preserve"> = 0,75.</w:t>
            </w:r>
          </w:p>
        </w:tc>
      </w:tr>
    </w:tbl>
    <w:p w:rsidR="006F63F8" w:rsidRDefault="006F63F8">
      <w:pPr>
        <w:spacing w:line="220" w:lineRule="exact"/>
        <w:rPr>
          <w:sz w:val="20"/>
          <w:szCs w:val="20"/>
        </w:rPr>
      </w:pPr>
    </w:p>
    <w:p w:rsidR="006F63F8" w:rsidRDefault="008E145A">
      <w:pPr>
        <w:ind w:left="660"/>
        <w:rPr>
          <w:sz w:val="20"/>
          <w:szCs w:val="20"/>
        </w:rPr>
      </w:pPr>
      <w:r>
        <w:rPr>
          <w:rFonts w:eastAsia="Times New Roman"/>
          <w:sz w:val="28"/>
          <w:szCs w:val="28"/>
        </w:rPr>
        <w:t>Определяем годовой расход электроэнергии на привод сетевых насосов:</w:t>
      </w:r>
    </w:p>
    <w:p w:rsidR="006F63F8" w:rsidRDefault="008E145A">
      <w:pPr>
        <w:spacing w:line="20" w:lineRule="exact"/>
        <w:rPr>
          <w:sz w:val="20"/>
          <w:szCs w:val="20"/>
        </w:rPr>
      </w:pPr>
      <w:r>
        <w:rPr>
          <w:noProof/>
          <w:sz w:val="20"/>
          <w:szCs w:val="20"/>
        </w:rPr>
        <w:drawing>
          <wp:anchor distT="0" distB="0" distL="114300" distR="114300" simplePos="0" relativeHeight="251694080" behindDoc="1" locked="0" layoutInCell="0" allowOverlap="1">
            <wp:simplePos x="0" y="0"/>
            <wp:positionH relativeFrom="column">
              <wp:posOffset>-51435</wp:posOffset>
            </wp:positionH>
            <wp:positionV relativeFrom="paragraph">
              <wp:posOffset>323215</wp:posOffset>
            </wp:positionV>
            <wp:extent cx="6116320" cy="883920"/>
            <wp:effectExtent l="0" t="0" r="0" b="0"/>
            <wp:wrapNone/>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59" cstate="print">
                      <a:extLst/>
                    </a:blip>
                    <a:srcRect/>
                    <a:stretch>
                      <a:fillRect/>
                    </a:stretch>
                  </pic:blipFill>
                  <pic:spPr bwMode="auto">
                    <a:xfrm>
                      <a:off x="0" y="0"/>
                      <a:ext cx="6116320" cy="88392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70" w:lineRule="exact"/>
        <w:rPr>
          <w:sz w:val="20"/>
          <w:szCs w:val="20"/>
        </w:rPr>
      </w:pPr>
    </w:p>
    <w:p w:rsidR="006F63F8" w:rsidRDefault="008E145A">
      <w:pPr>
        <w:ind w:left="6180"/>
        <w:rPr>
          <w:sz w:val="20"/>
          <w:szCs w:val="20"/>
        </w:rPr>
      </w:pPr>
      <w:r>
        <w:rPr>
          <w:rFonts w:eastAsia="Times New Roman"/>
          <w:sz w:val="28"/>
          <w:szCs w:val="28"/>
        </w:rPr>
        <w:t>.</w:t>
      </w:r>
    </w:p>
    <w:p w:rsidR="006F63F8" w:rsidRDefault="006F63F8">
      <w:pPr>
        <w:spacing w:line="286" w:lineRule="exact"/>
        <w:rPr>
          <w:sz w:val="20"/>
          <w:szCs w:val="20"/>
        </w:rPr>
      </w:pPr>
    </w:p>
    <w:p w:rsidR="006F63F8" w:rsidRDefault="008E145A">
      <w:pPr>
        <w:ind w:left="660"/>
        <w:rPr>
          <w:sz w:val="20"/>
          <w:szCs w:val="20"/>
        </w:rPr>
      </w:pPr>
      <w:r>
        <w:rPr>
          <w:rFonts w:eastAsia="Times New Roman"/>
          <w:sz w:val="28"/>
          <w:szCs w:val="28"/>
        </w:rPr>
        <w:t>Ежегодные затраты на транспортировку (перекачку) сетевой воды:</w:t>
      </w:r>
    </w:p>
    <w:p w:rsidR="006F63F8" w:rsidRDefault="006F63F8">
      <w:pPr>
        <w:spacing w:line="200" w:lineRule="exact"/>
        <w:rPr>
          <w:sz w:val="20"/>
          <w:szCs w:val="20"/>
        </w:rPr>
      </w:pPr>
    </w:p>
    <w:p w:rsidR="006F63F8" w:rsidRDefault="006F63F8">
      <w:pPr>
        <w:spacing w:line="327" w:lineRule="exact"/>
        <w:rPr>
          <w:sz w:val="20"/>
          <w:szCs w:val="20"/>
        </w:rPr>
      </w:pPr>
    </w:p>
    <w:p w:rsidR="006F63F8" w:rsidRDefault="008E145A">
      <w:pPr>
        <w:ind w:left="8740"/>
        <w:rPr>
          <w:sz w:val="20"/>
          <w:szCs w:val="20"/>
        </w:rPr>
      </w:pPr>
      <w:r>
        <w:rPr>
          <w:rFonts w:eastAsia="Times New Roman"/>
          <w:sz w:val="28"/>
          <w:szCs w:val="28"/>
        </w:rPr>
        <w:t>(18.4)</w:t>
      </w:r>
    </w:p>
    <w:p w:rsidR="006F63F8" w:rsidRDefault="008E145A">
      <w:pPr>
        <w:spacing w:line="20" w:lineRule="exact"/>
        <w:rPr>
          <w:sz w:val="20"/>
          <w:szCs w:val="20"/>
        </w:rPr>
      </w:pPr>
      <w:r>
        <w:rPr>
          <w:noProof/>
          <w:sz w:val="20"/>
          <w:szCs w:val="20"/>
        </w:rPr>
        <w:drawing>
          <wp:anchor distT="0" distB="0" distL="114300" distR="114300" simplePos="0" relativeHeight="251695104" behindDoc="1" locked="0" layoutInCell="0" allowOverlap="1">
            <wp:simplePos x="0" y="0"/>
            <wp:positionH relativeFrom="column">
              <wp:posOffset>969010</wp:posOffset>
            </wp:positionH>
            <wp:positionV relativeFrom="paragraph">
              <wp:posOffset>-187960</wp:posOffset>
            </wp:positionV>
            <wp:extent cx="3999865" cy="419100"/>
            <wp:effectExtent l="0" t="0" r="0" b="0"/>
            <wp:wrapNone/>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60" cstate="print">
                      <a:extLst/>
                    </a:blip>
                    <a:srcRect/>
                    <a:stretch>
                      <a:fillRect/>
                    </a:stretch>
                  </pic:blipFill>
                  <pic:spPr bwMode="auto">
                    <a:xfrm>
                      <a:off x="0" y="0"/>
                      <a:ext cx="3999865" cy="41910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383" w:lineRule="exact"/>
        <w:rPr>
          <w:sz w:val="20"/>
          <w:szCs w:val="20"/>
        </w:rPr>
      </w:pPr>
    </w:p>
    <w:p w:rsidR="006F63F8" w:rsidRDefault="008E145A">
      <w:pPr>
        <w:spacing w:line="236" w:lineRule="auto"/>
        <w:ind w:left="1100" w:hanging="1100"/>
        <w:jc w:val="both"/>
        <w:rPr>
          <w:sz w:val="20"/>
          <w:szCs w:val="20"/>
        </w:rPr>
      </w:pPr>
      <w:r>
        <w:rPr>
          <w:rFonts w:eastAsia="Times New Roman"/>
          <w:sz w:val="28"/>
          <w:szCs w:val="28"/>
        </w:rPr>
        <w:t>где S</w:t>
      </w:r>
      <w:r>
        <w:rPr>
          <w:rFonts w:eastAsia="Times New Roman"/>
          <w:sz w:val="18"/>
          <w:szCs w:val="18"/>
        </w:rPr>
        <w:t>ЭЛ</w:t>
      </w:r>
      <w:r>
        <w:rPr>
          <w:rFonts w:eastAsia="Times New Roman"/>
          <w:sz w:val="28"/>
          <w:szCs w:val="28"/>
        </w:rPr>
        <w:t xml:space="preserve"> – стоимость (цена) единицы электроэнергии; ежегодно устанавливается региональной энергетической комиссией; в настоящем курсовом проекте принимаем S</w:t>
      </w:r>
      <w:r>
        <w:rPr>
          <w:rFonts w:eastAsia="Times New Roman"/>
          <w:sz w:val="18"/>
          <w:szCs w:val="18"/>
        </w:rPr>
        <w:t>ЭЛ</w:t>
      </w:r>
      <w:r>
        <w:rPr>
          <w:rFonts w:eastAsia="Times New Roman"/>
          <w:sz w:val="28"/>
          <w:szCs w:val="28"/>
        </w:rPr>
        <w:t xml:space="preserve"> = 4 руб/(кВт ∙ ч).</w:t>
      </w:r>
    </w:p>
    <w:p w:rsidR="006F63F8" w:rsidRDefault="006F63F8">
      <w:pPr>
        <w:sectPr w:rsidR="006F63F8">
          <w:pgSz w:w="11900" w:h="16838"/>
          <w:pgMar w:top="1440" w:right="906" w:bottom="147" w:left="1420" w:header="0" w:footer="0" w:gutter="0"/>
          <w:cols w:space="720" w:equalWidth="0">
            <w:col w:w="9580"/>
          </w:cols>
        </w:sectPr>
      </w:pPr>
    </w:p>
    <w:p w:rsidR="006F63F8" w:rsidRDefault="006F63F8">
      <w:pPr>
        <w:spacing w:line="371" w:lineRule="exact"/>
        <w:rPr>
          <w:sz w:val="20"/>
          <w:szCs w:val="20"/>
        </w:rPr>
      </w:pPr>
    </w:p>
    <w:p w:rsidR="006F63F8" w:rsidRDefault="006F63F8">
      <w:pPr>
        <w:spacing w:line="26" w:lineRule="exact"/>
        <w:rPr>
          <w:sz w:val="20"/>
          <w:szCs w:val="20"/>
        </w:rPr>
      </w:pPr>
    </w:p>
    <w:p w:rsidR="006F63F8" w:rsidRDefault="008E145A">
      <w:pPr>
        <w:spacing w:line="234" w:lineRule="auto"/>
        <w:ind w:right="20" w:firstLine="660"/>
        <w:rPr>
          <w:sz w:val="20"/>
          <w:szCs w:val="20"/>
        </w:rPr>
      </w:pPr>
      <w:r>
        <w:rPr>
          <w:rFonts w:eastAsia="Times New Roman"/>
          <w:sz w:val="28"/>
          <w:szCs w:val="28"/>
        </w:rPr>
        <w:t>Удельные ежегодные издержки на перекачку сетевой воды, отнесенные к единице отпущенного тепла:</w:t>
      </w:r>
    </w:p>
    <w:p w:rsidR="006F63F8" w:rsidRDefault="008E145A">
      <w:pPr>
        <w:spacing w:line="20" w:lineRule="exact"/>
        <w:rPr>
          <w:sz w:val="20"/>
          <w:szCs w:val="20"/>
        </w:rPr>
      </w:pPr>
      <w:r>
        <w:rPr>
          <w:noProof/>
          <w:sz w:val="20"/>
          <w:szCs w:val="20"/>
        </w:rPr>
        <w:drawing>
          <wp:anchor distT="0" distB="0" distL="114300" distR="114300" simplePos="0" relativeHeight="251696128" behindDoc="1" locked="0" layoutInCell="0" allowOverlap="1">
            <wp:simplePos x="0" y="0"/>
            <wp:positionH relativeFrom="column">
              <wp:posOffset>1172210</wp:posOffset>
            </wp:positionH>
            <wp:positionV relativeFrom="paragraph">
              <wp:posOffset>387350</wp:posOffset>
            </wp:positionV>
            <wp:extent cx="3542665" cy="495300"/>
            <wp:effectExtent l="0" t="0" r="0" b="0"/>
            <wp:wrapNone/>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61" cstate="print">
                      <a:extLst/>
                    </a:blip>
                    <a:srcRect/>
                    <a:stretch>
                      <a:fillRect/>
                    </a:stretch>
                  </pic:blipFill>
                  <pic:spPr bwMode="auto">
                    <a:xfrm>
                      <a:off x="0" y="0"/>
                      <a:ext cx="3542665" cy="49530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58" w:lineRule="exact"/>
        <w:rPr>
          <w:sz w:val="20"/>
          <w:szCs w:val="20"/>
        </w:rPr>
      </w:pPr>
    </w:p>
    <w:p w:rsidR="006F63F8" w:rsidRDefault="008E145A">
      <w:pPr>
        <w:ind w:left="8800"/>
        <w:rPr>
          <w:sz w:val="20"/>
          <w:szCs w:val="20"/>
        </w:rPr>
      </w:pPr>
      <w:r>
        <w:rPr>
          <w:rFonts w:eastAsia="Times New Roman"/>
          <w:sz w:val="28"/>
          <w:szCs w:val="28"/>
        </w:rPr>
        <w:t>(18.5)</w:t>
      </w:r>
    </w:p>
    <w:p w:rsidR="006F63F8" w:rsidRDefault="006F63F8">
      <w:pPr>
        <w:spacing w:line="90" w:lineRule="exact"/>
        <w:rPr>
          <w:sz w:val="20"/>
          <w:szCs w:val="20"/>
        </w:rPr>
      </w:pPr>
    </w:p>
    <w:p w:rsidR="006F63F8" w:rsidRDefault="008E145A">
      <w:pPr>
        <w:ind w:left="7420"/>
        <w:rPr>
          <w:sz w:val="20"/>
          <w:szCs w:val="20"/>
        </w:rPr>
      </w:pPr>
      <w:r>
        <w:rPr>
          <w:rFonts w:eastAsia="Times New Roman"/>
          <w:sz w:val="32"/>
          <w:szCs w:val="32"/>
        </w:rPr>
        <w:t>.</w:t>
      </w:r>
    </w:p>
    <w:p w:rsidR="006F63F8" w:rsidRDefault="006F63F8">
      <w:pPr>
        <w:spacing w:line="200" w:lineRule="exact"/>
        <w:rPr>
          <w:sz w:val="20"/>
          <w:szCs w:val="20"/>
        </w:rPr>
      </w:pPr>
    </w:p>
    <w:p w:rsidR="006F63F8" w:rsidRDefault="006F63F8">
      <w:pPr>
        <w:spacing w:line="360" w:lineRule="exact"/>
        <w:rPr>
          <w:sz w:val="20"/>
          <w:szCs w:val="20"/>
        </w:rPr>
      </w:pPr>
    </w:p>
    <w:p w:rsidR="006F63F8" w:rsidRDefault="008E145A" w:rsidP="00115B43">
      <w:pPr>
        <w:numPr>
          <w:ilvl w:val="0"/>
          <w:numId w:val="60"/>
        </w:numPr>
        <w:tabs>
          <w:tab w:val="left" w:pos="3900"/>
        </w:tabs>
        <w:rPr>
          <w:rFonts w:eastAsia="Times New Roman"/>
          <w:b/>
          <w:bCs/>
          <w:sz w:val="28"/>
          <w:szCs w:val="28"/>
        </w:rPr>
      </w:pPr>
      <w:r>
        <w:rPr>
          <w:rFonts w:eastAsia="Times New Roman"/>
          <w:b/>
          <w:bCs/>
          <w:sz w:val="28"/>
          <w:szCs w:val="28"/>
        </w:rPr>
        <w:t>Выводы по проекту</w:t>
      </w:r>
    </w:p>
    <w:p w:rsidR="006F63F8" w:rsidRDefault="006F63F8">
      <w:pPr>
        <w:spacing w:line="200" w:lineRule="exact"/>
        <w:rPr>
          <w:sz w:val="20"/>
          <w:szCs w:val="20"/>
        </w:rPr>
      </w:pPr>
    </w:p>
    <w:p w:rsidR="006F63F8" w:rsidRDefault="006F63F8">
      <w:pPr>
        <w:spacing w:line="247" w:lineRule="exact"/>
        <w:rPr>
          <w:sz w:val="20"/>
          <w:szCs w:val="20"/>
        </w:rPr>
      </w:pPr>
    </w:p>
    <w:p w:rsidR="006F63F8" w:rsidRDefault="008E145A">
      <w:pPr>
        <w:spacing w:line="237" w:lineRule="auto"/>
        <w:ind w:right="20" w:firstLine="660"/>
        <w:jc w:val="both"/>
        <w:rPr>
          <w:sz w:val="20"/>
          <w:szCs w:val="20"/>
        </w:rPr>
      </w:pPr>
      <w:r>
        <w:rPr>
          <w:rFonts w:eastAsia="Times New Roman"/>
          <w:sz w:val="28"/>
          <w:szCs w:val="28"/>
        </w:rPr>
        <w:t xml:space="preserve">Курсовой проект системы теплоснабжения </w:t>
      </w:r>
      <w:proofErr w:type="gramStart"/>
      <w:r>
        <w:rPr>
          <w:rFonts w:eastAsia="Times New Roman"/>
          <w:sz w:val="28"/>
          <w:szCs w:val="28"/>
        </w:rPr>
        <w:t>промышленных</w:t>
      </w:r>
      <w:proofErr w:type="gramEnd"/>
      <w:r>
        <w:rPr>
          <w:rFonts w:eastAsia="Times New Roman"/>
          <w:sz w:val="28"/>
          <w:szCs w:val="28"/>
        </w:rPr>
        <w:t xml:space="preserve">, коммунально-бытовых и жилых в </w:t>
      </w:r>
      <w:r w:rsidR="008E3A43">
        <w:rPr>
          <w:rFonts w:eastAsia="Times New Roman"/>
          <w:sz w:val="28"/>
          <w:szCs w:val="28"/>
        </w:rPr>
        <w:t xml:space="preserve">городе </w:t>
      </w:r>
      <w:r>
        <w:rPr>
          <w:rFonts w:eastAsia="Times New Roman"/>
          <w:sz w:val="28"/>
          <w:szCs w:val="28"/>
        </w:rPr>
        <w:t xml:space="preserve"> </w:t>
      </w:r>
      <w:r w:rsidR="008E3A43">
        <w:rPr>
          <w:rFonts w:eastAsia="Times New Roman"/>
          <w:sz w:val="28"/>
          <w:szCs w:val="28"/>
        </w:rPr>
        <w:t xml:space="preserve">Курган </w:t>
      </w:r>
      <w:r>
        <w:rPr>
          <w:rFonts w:eastAsia="Times New Roman"/>
          <w:sz w:val="28"/>
          <w:szCs w:val="28"/>
        </w:rPr>
        <w:t xml:space="preserve"> разработан в соответствии с действующей нормативной базой. Принятые в проекте инженерно-технические решения позволяют обеспечить расчетную тепловую нагрузку потребителей с требуемыми параметрами.</w:t>
      </w:r>
    </w:p>
    <w:p w:rsidR="006F63F8" w:rsidRDefault="006F63F8">
      <w:pPr>
        <w:spacing w:line="342" w:lineRule="exact"/>
        <w:rPr>
          <w:sz w:val="20"/>
          <w:szCs w:val="20"/>
        </w:rPr>
      </w:pPr>
    </w:p>
    <w:p w:rsidR="006F63F8" w:rsidRDefault="008E145A" w:rsidP="00115B43">
      <w:pPr>
        <w:numPr>
          <w:ilvl w:val="1"/>
          <w:numId w:val="42"/>
        </w:numPr>
        <w:tabs>
          <w:tab w:val="left" w:pos="917"/>
        </w:tabs>
        <w:spacing w:line="234" w:lineRule="auto"/>
        <w:ind w:right="20" w:firstLine="659"/>
        <w:rPr>
          <w:rFonts w:eastAsia="Times New Roman"/>
          <w:sz w:val="28"/>
          <w:szCs w:val="28"/>
        </w:rPr>
      </w:pPr>
      <w:r>
        <w:rPr>
          <w:rFonts w:eastAsia="Times New Roman"/>
          <w:sz w:val="28"/>
          <w:szCs w:val="28"/>
        </w:rPr>
        <w:t>результате выполнения технических расчетов в проекте был решен ряд инженерных задач.</w:t>
      </w:r>
    </w:p>
    <w:p w:rsidR="006F63F8" w:rsidRDefault="006F63F8">
      <w:pPr>
        <w:spacing w:line="15" w:lineRule="exact"/>
        <w:rPr>
          <w:rFonts w:eastAsia="Times New Roman"/>
          <w:sz w:val="28"/>
          <w:szCs w:val="28"/>
        </w:rPr>
      </w:pPr>
    </w:p>
    <w:p w:rsidR="006F63F8" w:rsidRDefault="008E145A" w:rsidP="00115B43">
      <w:pPr>
        <w:numPr>
          <w:ilvl w:val="0"/>
          <w:numId w:val="42"/>
        </w:numPr>
        <w:tabs>
          <w:tab w:val="left" w:pos="780"/>
        </w:tabs>
        <w:spacing w:line="236" w:lineRule="auto"/>
        <w:ind w:left="780" w:right="20" w:hanging="353"/>
        <w:jc w:val="both"/>
        <w:rPr>
          <w:rFonts w:eastAsia="Times New Roman"/>
          <w:sz w:val="28"/>
          <w:szCs w:val="28"/>
        </w:rPr>
      </w:pPr>
      <w:r>
        <w:rPr>
          <w:rFonts w:eastAsia="Times New Roman"/>
          <w:sz w:val="28"/>
          <w:szCs w:val="28"/>
        </w:rPr>
        <w:t>Определены расчетные значения тепловых нагрузок по видам теплопотребления: отопление, вентиляции и ГВС для обеспечения коммунально-бытовых и санитарно-технических теплопотребителей;</w:t>
      </w:r>
    </w:p>
    <w:p w:rsidR="006F63F8" w:rsidRDefault="006F63F8">
      <w:pPr>
        <w:spacing w:line="17" w:lineRule="exact"/>
        <w:rPr>
          <w:sz w:val="20"/>
          <w:szCs w:val="20"/>
        </w:rPr>
      </w:pPr>
    </w:p>
    <w:p w:rsidR="006F63F8" w:rsidRDefault="008E145A">
      <w:pPr>
        <w:spacing w:line="234" w:lineRule="auto"/>
        <w:ind w:left="780" w:right="20"/>
        <w:rPr>
          <w:sz w:val="20"/>
          <w:szCs w:val="20"/>
        </w:rPr>
      </w:pPr>
      <w:r>
        <w:rPr>
          <w:rFonts w:eastAsia="Times New Roman"/>
          <w:sz w:val="28"/>
          <w:szCs w:val="28"/>
        </w:rPr>
        <w:t>суммарный расчетный часовой расход тепла составил ∑Q</w:t>
      </w:r>
      <w:r>
        <w:rPr>
          <w:rFonts w:eastAsia="Times New Roman"/>
          <w:sz w:val="18"/>
          <w:szCs w:val="18"/>
        </w:rPr>
        <w:t>Р</w:t>
      </w:r>
      <w:r>
        <w:rPr>
          <w:rFonts w:eastAsia="Times New Roman"/>
          <w:sz w:val="28"/>
          <w:szCs w:val="28"/>
        </w:rPr>
        <w:t xml:space="preserve"> = 40,17 Гкал/ч = 168,3 ГДж/ч.</w:t>
      </w:r>
    </w:p>
    <w:p w:rsidR="006F63F8" w:rsidRDefault="006F63F8">
      <w:pPr>
        <w:spacing w:line="2" w:lineRule="exact"/>
        <w:rPr>
          <w:sz w:val="20"/>
          <w:szCs w:val="20"/>
        </w:rPr>
      </w:pPr>
    </w:p>
    <w:p w:rsidR="006F63F8" w:rsidRDefault="008E145A" w:rsidP="00115B43">
      <w:pPr>
        <w:numPr>
          <w:ilvl w:val="0"/>
          <w:numId w:val="43"/>
        </w:numPr>
        <w:tabs>
          <w:tab w:val="left" w:pos="780"/>
        </w:tabs>
        <w:ind w:left="780" w:hanging="353"/>
        <w:rPr>
          <w:rFonts w:eastAsia="Times New Roman"/>
          <w:sz w:val="28"/>
          <w:szCs w:val="28"/>
        </w:rPr>
      </w:pPr>
      <w:r>
        <w:rPr>
          <w:rFonts w:eastAsia="Times New Roman"/>
          <w:sz w:val="28"/>
          <w:szCs w:val="28"/>
        </w:rPr>
        <w:t>Построен график продолжительности тепловых нагрузок; суммарный</w:t>
      </w:r>
    </w:p>
    <w:tbl>
      <w:tblPr>
        <w:tblW w:w="0" w:type="auto"/>
        <w:tblInd w:w="420" w:type="dxa"/>
        <w:tblLayout w:type="fixed"/>
        <w:tblCellMar>
          <w:left w:w="0" w:type="dxa"/>
          <w:right w:w="0" w:type="dxa"/>
        </w:tblCellMar>
        <w:tblLook w:val="04A0" w:firstRow="1" w:lastRow="0" w:firstColumn="1" w:lastColumn="0" w:noHBand="0" w:noVBand="1"/>
      </w:tblPr>
      <w:tblGrid>
        <w:gridCol w:w="1360"/>
        <w:gridCol w:w="900"/>
        <w:gridCol w:w="1840"/>
        <w:gridCol w:w="1580"/>
        <w:gridCol w:w="3380"/>
      </w:tblGrid>
      <w:tr w:rsidR="006F63F8">
        <w:trPr>
          <w:trHeight w:val="337"/>
        </w:trPr>
        <w:tc>
          <w:tcPr>
            <w:tcW w:w="1360" w:type="dxa"/>
            <w:vAlign w:val="bottom"/>
          </w:tcPr>
          <w:p w:rsidR="006F63F8" w:rsidRDefault="008E145A">
            <w:pPr>
              <w:ind w:left="360"/>
              <w:rPr>
                <w:sz w:val="20"/>
                <w:szCs w:val="20"/>
              </w:rPr>
            </w:pPr>
            <w:r>
              <w:rPr>
                <w:rFonts w:eastAsia="Times New Roman"/>
                <w:sz w:val="28"/>
                <w:szCs w:val="28"/>
              </w:rPr>
              <w:t>расход</w:t>
            </w:r>
          </w:p>
        </w:tc>
        <w:tc>
          <w:tcPr>
            <w:tcW w:w="900" w:type="dxa"/>
            <w:vAlign w:val="bottom"/>
          </w:tcPr>
          <w:p w:rsidR="006F63F8" w:rsidRDefault="008E145A">
            <w:pPr>
              <w:jc w:val="right"/>
              <w:rPr>
                <w:sz w:val="20"/>
                <w:szCs w:val="20"/>
              </w:rPr>
            </w:pPr>
            <w:r>
              <w:rPr>
                <w:rFonts w:eastAsia="Times New Roman"/>
                <w:sz w:val="28"/>
                <w:szCs w:val="28"/>
              </w:rPr>
              <w:t>тепла</w:t>
            </w:r>
          </w:p>
        </w:tc>
        <w:tc>
          <w:tcPr>
            <w:tcW w:w="3420" w:type="dxa"/>
            <w:gridSpan w:val="2"/>
            <w:vAlign w:val="bottom"/>
          </w:tcPr>
          <w:p w:rsidR="006F63F8" w:rsidRDefault="008E145A">
            <w:pPr>
              <w:ind w:right="40"/>
              <w:jc w:val="right"/>
              <w:rPr>
                <w:sz w:val="20"/>
                <w:szCs w:val="20"/>
              </w:rPr>
            </w:pPr>
            <w:r>
              <w:rPr>
                <w:rFonts w:eastAsia="Times New Roman"/>
                <w:sz w:val="28"/>
                <w:szCs w:val="28"/>
              </w:rPr>
              <w:t>за   отопительный   сезон</w:t>
            </w:r>
          </w:p>
        </w:tc>
        <w:tc>
          <w:tcPr>
            <w:tcW w:w="3380" w:type="dxa"/>
            <w:vAlign w:val="bottom"/>
          </w:tcPr>
          <w:p w:rsidR="006F63F8" w:rsidRDefault="008E145A">
            <w:pPr>
              <w:spacing w:line="337" w:lineRule="exact"/>
              <w:jc w:val="right"/>
              <w:rPr>
                <w:sz w:val="20"/>
                <w:szCs w:val="20"/>
              </w:rPr>
            </w:pPr>
            <w:r>
              <w:rPr>
                <w:rFonts w:eastAsia="Times New Roman"/>
                <w:w w:val="98"/>
                <w:sz w:val="28"/>
                <w:szCs w:val="28"/>
              </w:rPr>
              <w:t>составил   ∑Q</w:t>
            </w:r>
            <w:r>
              <w:rPr>
                <w:rFonts w:eastAsia="Times New Roman"/>
                <w:w w:val="98"/>
                <w:sz w:val="18"/>
                <w:szCs w:val="18"/>
              </w:rPr>
              <w:t>КБ.СТ</w:t>
            </w:r>
            <w:r>
              <w:rPr>
                <w:rFonts w:eastAsia="Times New Roman"/>
                <w:w w:val="98"/>
                <w:sz w:val="36"/>
                <w:szCs w:val="36"/>
                <w:vertAlign w:val="superscript"/>
              </w:rPr>
              <w:t>ОТ.СЕЗ</w:t>
            </w:r>
            <w:r>
              <w:rPr>
                <w:rFonts w:eastAsia="Times New Roman"/>
                <w:w w:val="98"/>
                <w:sz w:val="28"/>
                <w:szCs w:val="28"/>
              </w:rPr>
              <w:t xml:space="preserve">    =</w:t>
            </w:r>
          </w:p>
        </w:tc>
      </w:tr>
      <w:tr w:rsidR="006F63F8">
        <w:trPr>
          <w:trHeight w:val="307"/>
        </w:trPr>
        <w:tc>
          <w:tcPr>
            <w:tcW w:w="1360" w:type="dxa"/>
            <w:vAlign w:val="bottom"/>
          </w:tcPr>
          <w:p w:rsidR="006F63F8" w:rsidRDefault="008E145A">
            <w:pPr>
              <w:spacing w:line="308" w:lineRule="exact"/>
              <w:ind w:left="360"/>
              <w:rPr>
                <w:sz w:val="20"/>
                <w:szCs w:val="20"/>
              </w:rPr>
            </w:pPr>
            <w:r>
              <w:rPr>
                <w:rFonts w:eastAsia="Times New Roman"/>
                <w:sz w:val="28"/>
                <w:szCs w:val="28"/>
              </w:rPr>
              <w:t>108 794</w:t>
            </w:r>
          </w:p>
        </w:tc>
        <w:tc>
          <w:tcPr>
            <w:tcW w:w="2740" w:type="dxa"/>
            <w:gridSpan w:val="2"/>
            <w:vAlign w:val="bottom"/>
          </w:tcPr>
          <w:p w:rsidR="006F63F8" w:rsidRDefault="008E145A">
            <w:pPr>
              <w:spacing w:line="308" w:lineRule="exact"/>
              <w:jc w:val="right"/>
              <w:rPr>
                <w:sz w:val="20"/>
                <w:szCs w:val="20"/>
              </w:rPr>
            </w:pPr>
            <w:r>
              <w:rPr>
                <w:rFonts w:eastAsia="Times New Roman"/>
                <w:sz w:val="28"/>
                <w:szCs w:val="28"/>
              </w:rPr>
              <w:t>Гкал/от.сез = 455 847</w:t>
            </w:r>
          </w:p>
        </w:tc>
        <w:tc>
          <w:tcPr>
            <w:tcW w:w="1580" w:type="dxa"/>
            <w:vAlign w:val="bottom"/>
          </w:tcPr>
          <w:p w:rsidR="006F63F8" w:rsidRDefault="008E145A">
            <w:pPr>
              <w:spacing w:line="308" w:lineRule="exact"/>
              <w:ind w:right="20"/>
              <w:jc w:val="right"/>
              <w:rPr>
                <w:sz w:val="20"/>
                <w:szCs w:val="20"/>
              </w:rPr>
            </w:pPr>
            <w:r>
              <w:rPr>
                <w:rFonts w:eastAsia="Times New Roman"/>
                <w:sz w:val="28"/>
                <w:szCs w:val="28"/>
              </w:rPr>
              <w:t>ГДж/от.сез,</w:t>
            </w:r>
          </w:p>
        </w:tc>
        <w:tc>
          <w:tcPr>
            <w:tcW w:w="3380" w:type="dxa"/>
            <w:vAlign w:val="bottom"/>
          </w:tcPr>
          <w:p w:rsidR="006F63F8" w:rsidRDefault="008E145A">
            <w:pPr>
              <w:spacing w:line="308" w:lineRule="exact"/>
              <w:jc w:val="right"/>
              <w:rPr>
                <w:sz w:val="20"/>
                <w:szCs w:val="20"/>
              </w:rPr>
            </w:pPr>
            <w:r>
              <w:rPr>
                <w:rFonts w:eastAsia="Times New Roman"/>
                <w:sz w:val="28"/>
                <w:szCs w:val="28"/>
              </w:rPr>
              <w:t>суммарный годовой тепла</w:t>
            </w:r>
          </w:p>
        </w:tc>
      </w:tr>
      <w:tr w:rsidR="006F63F8">
        <w:trPr>
          <w:trHeight w:val="336"/>
        </w:trPr>
        <w:tc>
          <w:tcPr>
            <w:tcW w:w="4100" w:type="dxa"/>
            <w:gridSpan w:val="3"/>
            <w:vAlign w:val="bottom"/>
          </w:tcPr>
          <w:p w:rsidR="006F63F8" w:rsidRDefault="008E145A">
            <w:pPr>
              <w:spacing w:line="335" w:lineRule="exact"/>
              <w:jc w:val="right"/>
              <w:rPr>
                <w:sz w:val="20"/>
                <w:szCs w:val="20"/>
              </w:rPr>
            </w:pPr>
            <w:r>
              <w:rPr>
                <w:rFonts w:eastAsia="Times New Roman"/>
                <w:sz w:val="28"/>
                <w:szCs w:val="28"/>
              </w:rPr>
              <w:t>составил  ∑Q</w:t>
            </w:r>
            <w:r>
              <w:rPr>
                <w:rFonts w:eastAsia="Times New Roman"/>
                <w:sz w:val="18"/>
                <w:szCs w:val="18"/>
              </w:rPr>
              <w:t>КБ.СТ</w:t>
            </w:r>
            <w:r>
              <w:rPr>
                <w:rFonts w:eastAsia="Times New Roman"/>
                <w:sz w:val="36"/>
                <w:szCs w:val="36"/>
                <w:vertAlign w:val="superscript"/>
              </w:rPr>
              <w:t>ГОД</w:t>
            </w:r>
            <w:r>
              <w:rPr>
                <w:rFonts w:eastAsia="Times New Roman"/>
                <w:sz w:val="28"/>
                <w:szCs w:val="28"/>
              </w:rPr>
              <w:t xml:space="preserve">  = 123 473</w:t>
            </w:r>
          </w:p>
        </w:tc>
        <w:tc>
          <w:tcPr>
            <w:tcW w:w="4960" w:type="dxa"/>
            <w:gridSpan w:val="2"/>
            <w:vAlign w:val="bottom"/>
          </w:tcPr>
          <w:p w:rsidR="006F63F8" w:rsidRDefault="008E145A">
            <w:pPr>
              <w:ind w:right="1240"/>
              <w:jc w:val="right"/>
              <w:rPr>
                <w:sz w:val="20"/>
                <w:szCs w:val="20"/>
              </w:rPr>
            </w:pPr>
            <w:r>
              <w:rPr>
                <w:rFonts w:eastAsia="Times New Roman"/>
                <w:sz w:val="28"/>
                <w:szCs w:val="28"/>
              </w:rPr>
              <w:t>Гкал/год = 517 354  ГДж/год.</w:t>
            </w:r>
          </w:p>
        </w:tc>
      </w:tr>
      <w:tr w:rsidR="006F63F8">
        <w:trPr>
          <w:trHeight w:val="307"/>
        </w:trPr>
        <w:tc>
          <w:tcPr>
            <w:tcW w:w="1360" w:type="dxa"/>
            <w:vAlign w:val="bottom"/>
          </w:tcPr>
          <w:p w:rsidR="006F63F8" w:rsidRDefault="008E145A">
            <w:pPr>
              <w:spacing w:line="308" w:lineRule="exact"/>
              <w:rPr>
                <w:sz w:val="20"/>
                <w:szCs w:val="20"/>
              </w:rPr>
            </w:pPr>
            <w:r>
              <w:rPr>
                <w:rFonts w:eastAsia="Times New Roman"/>
                <w:sz w:val="28"/>
                <w:szCs w:val="28"/>
              </w:rPr>
              <w:t>3.  Выбран</w:t>
            </w:r>
          </w:p>
        </w:tc>
        <w:tc>
          <w:tcPr>
            <w:tcW w:w="900" w:type="dxa"/>
            <w:vAlign w:val="bottom"/>
          </w:tcPr>
          <w:p w:rsidR="006F63F8" w:rsidRDefault="008E145A">
            <w:pPr>
              <w:spacing w:line="308" w:lineRule="exact"/>
              <w:jc w:val="right"/>
              <w:rPr>
                <w:sz w:val="20"/>
                <w:szCs w:val="20"/>
              </w:rPr>
            </w:pPr>
            <w:r>
              <w:rPr>
                <w:rFonts w:eastAsia="Times New Roman"/>
                <w:sz w:val="28"/>
                <w:szCs w:val="28"/>
              </w:rPr>
              <w:t>тип</w:t>
            </w:r>
          </w:p>
        </w:tc>
        <w:tc>
          <w:tcPr>
            <w:tcW w:w="1840" w:type="dxa"/>
            <w:vAlign w:val="bottom"/>
          </w:tcPr>
          <w:p w:rsidR="006F63F8" w:rsidRDefault="008E145A">
            <w:pPr>
              <w:spacing w:line="308" w:lineRule="exact"/>
              <w:ind w:right="180"/>
              <w:jc w:val="right"/>
              <w:rPr>
                <w:sz w:val="20"/>
                <w:szCs w:val="20"/>
              </w:rPr>
            </w:pPr>
            <w:r>
              <w:rPr>
                <w:rFonts w:eastAsia="Times New Roman"/>
                <w:sz w:val="28"/>
                <w:szCs w:val="28"/>
              </w:rPr>
              <w:t>источника</w:t>
            </w:r>
          </w:p>
        </w:tc>
        <w:tc>
          <w:tcPr>
            <w:tcW w:w="4960" w:type="dxa"/>
            <w:gridSpan w:val="2"/>
            <w:vAlign w:val="bottom"/>
          </w:tcPr>
          <w:p w:rsidR="006F63F8" w:rsidRDefault="008E145A">
            <w:pPr>
              <w:spacing w:line="308" w:lineRule="exact"/>
              <w:jc w:val="right"/>
              <w:rPr>
                <w:sz w:val="20"/>
                <w:szCs w:val="20"/>
              </w:rPr>
            </w:pPr>
            <w:r>
              <w:rPr>
                <w:rFonts w:eastAsia="Times New Roman"/>
                <w:w w:val="99"/>
                <w:sz w:val="28"/>
                <w:szCs w:val="28"/>
              </w:rPr>
              <w:t>теплоснабжения,составосновного</w:t>
            </w:r>
          </w:p>
        </w:tc>
      </w:tr>
    </w:tbl>
    <w:p w:rsidR="006F63F8" w:rsidRDefault="006F63F8">
      <w:pPr>
        <w:spacing w:line="15" w:lineRule="exact"/>
        <w:rPr>
          <w:sz w:val="20"/>
          <w:szCs w:val="20"/>
        </w:rPr>
      </w:pPr>
    </w:p>
    <w:p w:rsidR="006F63F8" w:rsidRDefault="008E145A">
      <w:pPr>
        <w:spacing w:line="237" w:lineRule="auto"/>
        <w:ind w:left="780" w:right="20"/>
        <w:jc w:val="both"/>
        <w:rPr>
          <w:sz w:val="20"/>
          <w:szCs w:val="20"/>
        </w:rPr>
      </w:pPr>
      <w:r>
        <w:rPr>
          <w:rFonts w:eastAsia="Times New Roman"/>
          <w:sz w:val="28"/>
          <w:szCs w:val="28"/>
        </w:rPr>
        <w:t>оборудования; в качестве источника тепла принята котельная, оборудованная тремя водогрейными котлами типа КВ-ГМ-20 номинальной теплопроизводительностью Q</w:t>
      </w:r>
      <w:r>
        <w:rPr>
          <w:rFonts w:eastAsia="Times New Roman"/>
          <w:sz w:val="18"/>
          <w:szCs w:val="18"/>
        </w:rPr>
        <w:t>КА</w:t>
      </w:r>
      <w:r>
        <w:rPr>
          <w:rFonts w:eastAsia="Times New Roman"/>
          <w:sz w:val="28"/>
          <w:szCs w:val="28"/>
        </w:rPr>
        <w:t xml:space="preserve"> = 23,3 МВт, работающая в отопительном сезоне по температурному графику 150/70° С, в неотопительном периоде по температурному графику 70/40° С.</w:t>
      </w:r>
    </w:p>
    <w:p w:rsidR="006F63F8" w:rsidRDefault="006F63F8">
      <w:pPr>
        <w:spacing w:line="19" w:lineRule="exact"/>
        <w:rPr>
          <w:sz w:val="20"/>
          <w:szCs w:val="20"/>
        </w:rPr>
      </w:pPr>
    </w:p>
    <w:p w:rsidR="006F63F8" w:rsidRDefault="008E145A" w:rsidP="00115B43">
      <w:pPr>
        <w:numPr>
          <w:ilvl w:val="0"/>
          <w:numId w:val="44"/>
        </w:numPr>
        <w:tabs>
          <w:tab w:val="left" w:pos="780"/>
        </w:tabs>
        <w:spacing w:line="238" w:lineRule="auto"/>
        <w:ind w:left="780" w:right="20" w:hanging="353"/>
        <w:jc w:val="both"/>
        <w:rPr>
          <w:rFonts w:eastAsia="Times New Roman"/>
          <w:sz w:val="28"/>
          <w:szCs w:val="28"/>
        </w:rPr>
      </w:pPr>
      <w:r>
        <w:rPr>
          <w:rFonts w:eastAsia="Times New Roman"/>
          <w:sz w:val="28"/>
          <w:szCs w:val="28"/>
        </w:rPr>
        <w:t>Выбран тип системы теплоснабжения, способ регулирования тепловой нагрузки и схемы присоединения абонентских установок к тепловым сетям; выбрана закрытая система теплоснабжения, принято центральное качественное регулирование отпуска тепла по совмещенной тепловой нагрузке отопления и ГВС при использовании в качестве основной – двухступенчатой схемы присоединения водонагревателей ГВС и зависимой схемы присоединения отопительных установок.</w:t>
      </w:r>
    </w:p>
    <w:p w:rsidR="006F63F8" w:rsidRDefault="006F63F8">
      <w:pPr>
        <w:spacing w:line="22" w:lineRule="exact"/>
        <w:rPr>
          <w:rFonts w:eastAsia="Times New Roman"/>
          <w:sz w:val="28"/>
          <w:szCs w:val="28"/>
        </w:rPr>
      </w:pPr>
    </w:p>
    <w:p w:rsidR="006F63F8" w:rsidRDefault="008E145A">
      <w:pPr>
        <w:spacing w:line="236" w:lineRule="auto"/>
        <w:ind w:firstLine="660"/>
        <w:jc w:val="both"/>
        <w:rPr>
          <w:sz w:val="20"/>
          <w:szCs w:val="20"/>
        </w:rPr>
      </w:pPr>
      <w:r>
        <w:rPr>
          <w:rFonts w:eastAsia="Times New Roman"/>
          <w:sz w:val="28"/>
          <w:szCs w:val="28"/>
        </w:rPr>
        <w:t>Таким образом, на основании приведенных расчетов можно сделать вывод о технической и экономической эффективности принятых в проекте инженерных решений.</w:t>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48" w:lineRule="exact"/>
        <w:rPr>
          <w:sz w:val="20"/>
          <w:szCs w:val="20"/>
        </w:rPr>
      </w:pPr>
    </w:p>
    <w:p w:rsidR="006F63F8" w:rsidRDefault="006F63F8"/>
    <w:p w:rsidR="00E70B04" w:rsidRDefault="00E70B04" w:rsidP="00115B43">
      <w:pPr>
        <w:numPr>
          <w:ilvl w:val="0"/>
          <w:numId w:val="61"/>
        </w:numPr>
        <w:tabs>
          <w:tab w:val="left" w:pos="3380"/>
        </w:tabs>
        <w:rPr>
          <w:rFonts w:eastAsia="Times New Roman"/>
          <w:b/>
          <w:bCs/>
          <w:sz w:val="28"/>
          <w:szCs w:val="28"/>
        </w:rPr>
      </w:pPr>
      <w:r>
        <w:rPr>
          <w:rFonts w:eastAsia="Times New Roman"/>
          <w:b/>
          <w:bCs/>
          <w:sz w:val="28"/>
          <w:szCs w:val="28"/>
        </w:rPr>
        <w:t>Список источников</w:t>
      </w:r>
    </w:p>
    <w:p w:rsidR="00E70B04" w:rsidRDefault="00E70B04" w:rsidP="00E70B04">
      <w:pPr>
        <w:spacing w:line="319" w:lineRule="exact"/>
        <w:rPr>
          <w:sz w:val="20"/>
          <w:szCs w:val="20"/>
        </w:rPr>
      </w:pPr>
    </w:p>
    <w:p w:rsidR="00E70B04" w:rsidRDefault="00E70B04" w:rsidP="00115B43">
      <w:pPr>
        <w:numPr>
          <w:ilvl w:val="0"/>
          <w:numId w:val="49"/>
        </w:numPr>
        <w:tabs>
          <w:tab w:val="left" w:pos="520"/>
        </w:tabs>
        <w:ind w:left="520" w:hanging="456"/>
        <w:rPr>
          <w:rFonts w:eastAsia="Times New Roman"/>
          <w:sz w:val="28"/>
          <w:szCs w:val="28"/>
        </w:rPr>
      </w:pPr>
      <w:r>
        <w:rPr>
          <w:rFonts w:eastAsia="Times New Roman"/>
          <w:sz w:val="28"/>
          <w:szCs w:val="28"/>
        </w:rPr>
        <w:t>Водяные тепловые  сети: справочное  пособие  по  проектированию /</w:t>
      </w:r>
    </w:p>
    <w:p w:rsidR="00E70B04" w:rsidRDefault="00E70B04" w:rsidP="00E70B04">
      <w:pPr>
        <w:spacing w:line="14" w:lineRule="exact"/>
        <w:rPr>
          <w:rFonts w:eastAsia="Times New Roman"/>
          <w:sz w:val="28"/>
          <w:szCs w:val="28"/>
        </w:rPr>
      </w:pPr>
    </w:p>
    <w:p w:rsidR="00E70B04" w:rsidRDefault="00E70B04" w:rsidP="00E70B04">
      <w:pPr>
        <w:spacing w:line="234" w:lineRule="auto"/>
        <w:ind w:left="600" w:hanging="70"/>
        <w:rPr>
          <w:rFonts w:eastAsia="Times New Roman"/>
          <w:sz w:val="28"/>
          <w:szCs w:val="28"/>
        </w:rPr>
      </w:pPr>
      <w:r>
        <w:rPr>
          <w:rFonts w:eastAsia="Times New Roman"/>
          <w:sz w:val="28"/>
          <w:szCs w:val="28"/>
        </w:rPr>
        <w:t xml:space="preserve">под ред. Н. К. Громова и Е. П. Шубина. — М.: </w:t>
      </w:r>
      <w:proofErr w:type="spellStart"/>
      <w:r>
        <w:rPr>
          <w:rFonts w:eastAsia="Times New Roman"/>
          <w:sz w:val="28"/>
          <w:szCs w:val="28"/>
        </w:rPr>
        <w:t>Энергоатомиздат</w:t>
      </w:r>
      <w:proofErr w:type="spellEnd"/>
      <w:r>
        <w:rPr>
          <w:rFonts w:eastAsia="Times New Roman"/>
          <w:sz w:val="28"/>
          <w:szCs w:val="28"/>
        </w:rPr>
        <w:t>, 1988. — 376 с.</w:t>
      </w:r>
    </w:p>
    <w:p w:rsidR="00E70B04" w:rsidRDefault="00E70B04" w:rsidP="00E70B04">
      <w:pPr>
        <w:spacing w:line="16" w:lineRule="exact"/>
        <w:rPr>
          <w:rFonts w:eastAsia="Times New Roman"/>
          <w:sz w:val="28"/>
          <w:szCs w:val="28"/>
        </w:rPr>
      </w:pPr>
    </w:p>
    <w:p w:rsidR="00E70B04" w:rsidRDefault="00E70B04" w:rsidP="00115B43">
      <w:pPr>
        <w:numPr>
          <w:ilvl w:val="0"/>
          <w:numId w:val="49"/>
        </w:numPr>
        <w:tabs>
          <w:tab w:val="left" w:pos="778"/>
        </w:tabs>
        <w:spacing w:line="234" w:lineRule="auto"/>
        <w:ind w:left="520" w:right="20" w:hanging="456"/>
        <w:rPr>
          <w:rFonts w:eastAsia="Times New Roman"/>
          <w:sz w:val="28"/>
          <w:szCs w:val="28"/>
        </w:rPr>
      </w:pPr>
      <w:r>
        <w:rPr>
          <w:rFonts w:eastAsia="Times New Roman"/>
          <w:sz w:val="28"/>
          <w:szCs w:val="28"/>
        </w:rPr>
        <w:t>ГОСТ 21.605-82 СПДС. Сети тепловые (тепломеханическая часть). Рабочие чертежи.</w:t>
      </w:r>
    </w:p>
    <w:p w:rsidR="00E70B04" w:rsidRDefault="00E70B04" w:rsidP="00E70B04">
      <w:pPr>
        <w:spacing w:line="1" w:lineRule="exact"/>
        <w:rPr>
          <w:sz w:val="20"/>
          <w:szCs w:val="20"/>
        </w:rPr>
      </w:pPr>
    </w:p>
    <w:p w:rsidR="00E70B04" w:rsidRDefault="00E70B04" w:rsidP="00E70B04">
      <w:pPr>
        <w:tabs>
          <w:tab w:val="left" w:pos="460"/>
          <w:tab w:val="left" w:pos="5660"/>
          <w:tab w:val="left" w:pos="6980"/>
          <w:tab w:val="left" w:pos="9320"/>
        </w:tabs>
        <w:ind w:left="60"/>
        <w:rPr>
          <w:sz w:val="20"/>
          <w:szCs w:val="20"/>
        </w:rPr>
      </w:pPr>
      <w:r>
        <w:rPr>
          <w:rFonts w:eastAsia="Times New Roman"/>
          <w:sz w:val="28"/>
          <w:szCs w:val="28"/>
        </w:rPr>
        <w:t>3.</w:t>
      </w:r>
      <w:r>
        <w:rPr>
          <w:sz w:val="20"/>
          <w:szCs w:val="20"/>
        </w:rPr>
        <w:tab/>
      </w:r>
      <w:r>
        <w:rPr>
          <w:rFonts w:eastAsia="Times New Roman"/>
          <w:sz w:val="28"/>
          <w:szCs w:val="28"/>
        </w:rPr>
        <w:t xml:space="preserve">Иванов В. Д., </w:t>
      </w:r>
      <w:proofErr w:type="spellStart"/>
      <w:r>
        <w:rPr>
          <w:rFonts w:eastAsia="Times New Roman"/>
          <w:sz w:val="28"/>
          <w:szCs w:val="28"/>
        </w:rPr>
        <w:t>Притула</w:t>
      </w:r>
      <w:proofErr w:type="spellEnd"/>
      <w:r>
        <w:rPr>
          <w:rFonts w:eastAsia="Times New Roman"/>
          <w:sz w:val="28"/>
          <w:szCs w:val="28"/>
        </w:rPr>
        <w:t xml:space="preserve"> В.Н., Иванов С.В.</w:t>
      </w:r>
      <w:r>
        <w:rPr>
          <w:rFonts w:eastAsia="Times New Roman"/>
          <w:sz w:val="28"/>
          <w:szCs w:val="28"/>
        </w:rPr>
        <w:tab/>
        <w:t>Основы</w:t>
      </w:r>
      <w:r>
        <w:rPr>
          <w:sz w:val="20"/>
          <w:szCs w:val="20"/>
        </w:rPr>
        <w:tab/>
      </w:r>
      <w:r>
        <w:rPr>
          <w:rFonts w:eastAsia="Times New Roman"/>
          <w:sz w:val="28"/>
          <w:szCs w:val="28"/>
        </w:rPr>
        <w:t>теплоснабжения</w:t>
      </w:r>
      <w:r>
        <w:rPr>
          <w:sz w:val="20"/>
          <w:szCs w:val="20"/>
        </w:rPr>
        <w:tab/>
      </w:r>
      <w:r>
        <w:rPr>
          <w:rFonts w:eastAsia="Times New Roman"/>
          <w:sz w:val="28"/>
          <w:szCs w:val="28"/>
        </w:rPr>
        <w:t>:</w:t>
      </w:r>
    </w:p>
    <w:p w:rsidR="00E70B04" w:rsidRDefault="00E70B04" w:rsidP="00E70B04">
      <w:pPr>
        <w:spacing w:line="1" w:lineRule="exact"/>
        <w:rPr>
          <w:sz w:val="20"/>
          <w:szCs w:val="20"/>
        </w:rPr>
      </w:pPr>
    </w:p>
    <w:p w:rsidR="00E70B04" w:rsidRDefault="00E70B04" w:rsidP="00E70B04">
      <w:pPr>
        <w:ind w:left="520"/>
        <w:rPr>
          <w:sz w:val="20"/>
          <w:szCs w:val="20"/>
        </w:rPr>
      </w:pPr>
      <w:r>
        <w:rPr>
          <w:rFonts w:eastAsia="Times New Roman"/>
          <w:sz w:val="28"/>
          <w:szCs w:val="28"/>
        </w:rPr>
        <w:t>учеб</w:t>
      </w:r>
      <w:proofErr w:type="gramStart"/>
      <w:r>
        <w:rPr>
          <w:rFonts w:eastAsia="Times New Roman"/>
          <w:sz w:val="28"/>
          <w:szCs w:val="28"/>
        </w:rPr>
        <w:t>.</w:t>
      </w:r>
      <w:proofErr w:type="gramEnd"/>
      <w:r>
        <w:rPr>
          <w:rFonts w:eastAsia="Times New Roman"/>
          <w:sz w:val="28"/>
          <w:szCs w:val="28"/>
        </w:rPr>
        <w:t xml:space="preserve"> </w:t>
      </w:r>
      <w:proofErr w:type="gramStart"/>
      <w:r>
        <w:rPr>
          <w:rFonts w:eastAsia="Times New Roman"/>
          <w:sz w:val="28"/>
          <w:szCs w:val="28"/>
        </w:rPr>
        <w:t>п</w:t>
      </w:r>
      <w:proofErr w:type="gramEnd"/>
      <w:r>
        <w:rPr>
          <w:rFonts w:eastAsia="Times New Roman"/>
          <w:sz w:val="28"/>
          <w:szCs w:val="28"/>
        </w:rPr>
        <w:t>особие / СПб ГТУРП. — СПб</w:t>
      </w:r>
      <w:proofErr w:type="gramStart"/>
      <w:r>
        <w:rPr>
          <w:rFonts w:eastAsia="Times New Roman"/>
          <w:sz w:val="28"/>
          <w:szCs w:val="28"/>
        </w:rPr>
        <w:t xml:space="preserve">., </w:t>
      </w:r>
      <w:proofErr w:type="gramEnd"/>
      <w:r>
        <w:rPr>
          <w:rFonts w:eastAsia="Times New Roman"/>
          <w:sz w:val="28"/>
          <w:szCs w:val="28"/>
        </w:rPr>
        <w:t>2013. — 404 с.</w:t>
      </w:r>
    </w:p>
    <w:p w:rsidR="00E70B04" w:rsidRDefault="00E70B04" w:rsidP="00E70B04">
      <w:pPr>
        <w:spacing w:line="14" w:lineRule="exact"/>
        <w:rPr>
          <w:sz w:val="20"/>
          <w:szCs w:val="20"/>
        </w:rPr>
      </w:pPr>
    </w:p>
    <w:p w:rsidR="00E70B04" w:rsidRDefault="00E70B04" w:rsidP="00115B43">
      <w:pPr>
        <w:numPr>
          <w:ilvl w:val="0"/>
          <w:numId w:val="50"/>
        </w:numPr>
        <w:tabs>
          <w:tab w:val="left" w:pos="460"/>
        </w:tabs>
        <w:spacing w:line="234" w:lineRule="auto"/>
        <w:ind w:left="520" w:hanging="456"/>
        <w:jc w:val="both"/>
        <w:rPr>
          <w:rFonts w:eastAsia="Times New Roman"/>
          <w:sz w:val="28"/>
          <w:szCs w:val="28"/>
        </w:rPr>
      </w:pPr>
      <w:r>
        <w:rPr>
          <w:rFonts w:eastAsia="Times New Roman"/>
          <w:sz w:val="28"/>
          <w:szCs w:val="28"/>
        </w:rPr>
        <w:t>Иванов В. Д., Богданов М.В., Нартов И.М. Проектирование систем централизованного теплоснабжения : учеб</w:t>
      </w:r>
      <w:proofErr w:type="gramStart"/>
      <w:r>
        <w:rPr>
          <w:rFonts w:eastAsia="Times New Roman"/>
          <w:sz w:val="28"/>
          <w:szCs w:val="28"/>
        </w:rPr>
        <w:t>.</w:t>
      </w:r>
      <w:proofErr w:type="gramEnd"/>
      <w:r>
        <w:rPr>
          <w:rFonts w:eastAsia="Times New Roman"/>
          <w:sz w:val="28"/>
          <w:szCs w:val="28"/>
        </w:rPr>
        <w:t xml:space="preserve"> </w:t>
      </w:r>
      <w:proofErr w:type="gramStart"/>
      <w:r>
        <w:rPr>
          <w:rFonts w:eastAsia="Times New Roman"/>
          <w:sz w:val="28"/>
          <w:szCs w:val="28"/>
        </w:rPr>
        <w:t>п</w:t>
      </w:r>
      <w:proofErr w:type="gramEnd"/>
      <w:r>
        <w:rPr>
          <w:rFonts w:eastAsia="Times New Roman"/>
          <w:sz w:val="28"/>
          <w:szCs w:val="28"/>
        </w:rPr>
        <w:t>особие / СПб ГТУРП. —</w:t>
      </w:r>
    </w:p>
    <w:p w:rsidR="00E70B04" w:rsidRDefault="00E70B04" w:rsidP="00E70B04">
      <w:pPr>
        <w:spacing w:line="2" w:lineRule="exact"/>
        <w:rPr>
          <w:sz w:val="20"/>
          <w:szCs w:val="20"/>
        </w:rPr>
      </w:pPr>
    </w:p>
    <w:p w:rsidR="00E70B04" w:rsidRDefault="00E70B04" w:rsidP="00E70B04">
      <w:pPr>
        <w:ind w:left="520"/>
        <w:rPr>
          <w:sz w:val="20"/>
          <w:szCs w:val="20"/>
        </w:rPr>
      </w:pPr>
      <w:r>
        <w:rPr>
          <w:rFonts w:eastAsia="Times New Roman"/>
          <w:sz w:val="28"/>
          <w:szCs w:val="28"/>
        </w:rPr>
        <w:t>СПб</w:t>
      </w:r>
      <w:proofErr w:type="gramStart"/>
      <w:r>
        <w:rPr>
          <w:rFonts w:eastAsia="Times New Roman"/>
          <w:sz w:val="28"/>
          <w:szCs w:val="28"/>
        </w:rPr>
        <w:t xml:space="preserve">., </w:t>
      </w:r>
      <w:proofErr w:type="gramEnd"/>
      <w:r>
        <w:rPr>
          <w:rFonts w:eastAsia="Times New Roman"/>
          <w:sz w:val="28"/>
          <w:szCs w:val="28"/>
        </w:rPr>
        <w:t>1993. — 96 с.</w:t>
      </w:r>
    </w:p>
    <w:p w:rsidR="00E70B04" w:rsidRDefault="00E70B04" w:rsidP="00E70B04">
      <w:pPr>
        <w:spacing w:line="14" w:lineRule="exact"/>
        <w:rPr>
          <w:sz w:val="20"/>
          <w:szCs w:val="20"/>
        </w:rPr>
      </w:pPr>
    </w:p>
    <w:p w:rsidR="00E70B04" w:rsidRDefault="00E70B04" w:rsidP="00E70B04">
      <w:pPr>
        <w:tabs>
          <w:tab w:val="left" w:pos="480"/>
        </w:tabs>
        <w:spacing w:line="236" w:lineRule="auto"/>
        <w:ind w:left="500" w:hanging="455"/>
        <w:jc w:val="both"/>
        <w:rPr>
          <w:sz w:val="20"/>
          <w:szCs w:val="20"/>
        </w:rPr>
      </w:pPr>
      <w:r>
        <w:rPr>
          <w:rFonts w:eastAsia="Times New Roman"/>
          <w:sz w:val="28"/>
          <w:szCs w:val="28"/>
        </w:rPr>
        <w:t>5.</w:t>
      </w:r>
      <w:r>
        <w:rPr>
          <w:sz w:val="20"/>
          <w:szCs w:val="20"/>
        </w:rPr>
        <w:tab/>
      </w:r>
      <w:r>
        <w:rPr>
          <w:rFonts w:eastAsia="Times New Roman"/>
          <w:sz w:val="28"/>
          <w:szCs w:val="28"/>
        </w:rPr>
        <w:t>Краткий справочник по проектированию централизованных систем теплоснабжения : метод. указания / сост. И.М. Нартов, М.В. Богданов, В.Д. Иванов - СПб ГТУРП — СПб</w:t>
      </w:r>
      <w:proofErr w:type="gramStart"/>
      <w:r>
        <w:rPr>
          <w:rFonts w:eastAsia="Times New Roman"/>
          <w:sz w:val="28"/>
          <w:szCs w:val="28"/>
        </w:rPr>
        <w:t xml:space="preserve">., </w:t>
      </w:r>
      <w:proofErr w:type="gramEnd"/>
      <w:r>
        <w:rPr>
          <w:rFonts w:eastAsia="Times New Roman"/>
          <w:sz w:val="28"/>
          <w:szCs w:val="28"/>
        </w:rPr>
        <w:t>1993. — 96 с.</w:t>
      </w:r>
    </w:p>
    <w:p w:rsidR="00E70B04" w:rsidRDefault="00E70B04" w:rsidP="00E70B04">
      <w:pPr>
        <w:spacing w:line="16" w:lineRule="exact"/>
        <w:rPr>
          <w:sz w:val="20"/>
          <w:szCs w:val="20"/>
        </w:rPr>
      </w:pPr>
    </w:p>
    <w:p w:rsidR="00E70B04" w:rsidRDefault="00E70B04" w:rsidP="00115B43">
      <w:pPr>
        <w:numPr>
          <w:ilvl w:val="0"/>
          <w:numId w:val="51"/>
        </w:numPr>
        <w:tabs>
          <w:tab w:val="left" w:pos="520"/>
        </w:tabs>
        <w:spacing w:line="234" w:lineRule="auto"/>
        <w:ind w:left="520" w:hanging="456"/>
        <w:rPr>
          <w:rFonts w:eastAsia="Times New Roman"/>
          <w:sz w:val="28"/>
          <w:szCs w:val="28"/>
        </w:rPr>
      </w:pPr>
      <w:r>
        <w:rPr>
          <w:rFonts w:eastAsia="Times New Roman"/>
          <w:sz w:val="28"/>
          <w:szCs w:val="28"/>
        </w:rPr>
        <w:t>Михеев М. А., Михеева И. М. Основы теплопередачи. — М.: Энергия, 1977. — 344 с.</w:t>
      </w:r>
    </w:p>
    <w:p w:rsidR="00E70B04" w:rsidRDefault="00E70B04" w:rsidP="00E70B04">
      <w:pPr>
        <w:spacing w:line="2" w:lineRule="exact"/>
        <w:rPr>
          <w:sz w:val="20"/>
          <w:szCs w:val="20"/>
        </w:rPr>
      </w:pPr>
    </w:p>
    <w:p w:rsidR="00E70B04" w:rsidRDefault="00E70B04" w:rsidP="00E70B04">
      <w:pPr>
        <w:tabs>
          <w:tab w:val="left" w:pos="500"/>
          <w:tab w:val="left" w:pos="1740"/>
          <w:tab w:val="left" w:pos="3820"/>
          <w:tab w:val="left" w:pos="5080"/>
          <w:tab w:val="left" w:pos="6460"/>
          <w:tab w:val="left" w:pos="7360"/>
          <w:tab w:val="left" w:pos="7680"/>
          <w:tab w:val="left" w:pos="9320"/>
        </w:tabs>
        <w:ind w:left="60"/>
        <w:jc w:val="both"/>
        <w:rPr>
          <w:sz w:val="20"/>
          <w:szCs w:val="20"/>
        </w:rPr>
      </w:pPr>
      <w:r>
        <w:rPr>
          <w:rFonts w:eastAsia="Times New Roman"/>
          <w:sz w:val="28"/>
          <w:szCs w:val="28"/>
        </w:rPr>
        <w:t>7.</w:t>
      </w:r>
      <w:r>
        <w:rPr>
          <w:sz w:val="20"/>
          <w:szCs w:val="20"/>
        </w:rPr>
        <w:tab/>
      </w:r>
      <w:r>
        <w:rPr>
          <w:rFonts w:eastAsia="Times New Roman"/>
          <w:sz w:val="28"/>
          <w:szCs w:val="28"/>
        </w:rPr>
        <w:t>Наладка</w:t>
      </w:r>
      <w:r>
        <w:rPr>
          <w:rFonts w:eastAsia="Times New Roman"/>
          <w:sz w:val="28"/>
          <w:szCs w:val="28"/>
        </w:rPr>
        <w:tab/>
        <w:t>и эксплуатация</w:t>
      </w:r>
      <w:r>
        <w:rPr>
          <w:rFonts w:eastAsia="Times New Roman"/>
          <w:sz w:val="28"/>
          <w:szCs w:val="28"/>
        </w:rPr>
        <w:tab/>
        <w:t>водяных</w:t>
      </w:r>
      <w:r>
        <w:rPr>
          <w:rFonts w:eastAsia="Times New Roman"/>
          <w:sz w:val="28"/>
          <w:szCs w:val="28"/>
        </w:rPr>
        <w:tab/>
        <w:t>тепловых</w:t>
      </w:r>
      <w:r>
        <w:rPr>
          <w:rFonts w:eastAsia="Times New Roman"/>
          <w:sz w:val="28"/>
          <w:szCs w:val="28"/>
        </w:rPr>
        <w:tab/>
        <w:t>сетей</w:t>
      </w:r>
      <w:r>
        <w:rPr>
          <w:sz w:val="20"/>
          <w:szCs w:val="20"/>
        </w:rPr>
        <w:tab/>
      </w:r>
      <w:r>
        <w:rPr>
          <w:rFonts w:eastAsia="Times New Roman"/>
          <w:sz w:val="28"/>
          <w:szCs w:val="28"/>
        </w:rPr>
        <w:t>:</w:t>
      </w:r>
      <w:r>
        <w:rPr>
          <w:sz w:val="20"/>
          <w:szCs w:val="20"/>
        </w:rPr>
        <w:tab/>
      </w:r>
      <w:r>
        <w:rPr>
          <w:rFonts w:eastAsia="Times New Roman"/>
          <w:sz w:val="28"/>
          <w:szCs w:val="28"/>
        </w:rPr>
        <w:t>справочник</w:t>
      </w:r>
      <w:r>
        <w:rPr>
          <w:sz w:val="20"/>
          <w:szCs w:val="20"/>
        </w:rPr>
        <w:tab/>
      </w:r>
      <w:r>
        <w:rPr>
          <w:rFonts w:eastAsia="Times New Roman"/>
          <w:sz w:val="28"/>
          <w:szCs w:val="28"/>
        </w:rPr>
        <w:t>/</w:t>
      </w:r>
    </w:p>
    <w:p w:rsidR="00E70B04" w:rsidRDefault="00E70B04" w:rsidP="00E70B04">
      <w:pPr>
        <w:jc w:val="right"/>
        <w:rPr>
          <w:sz w:val="20"/>
          <w:szCs w:val="20"/>
        </w:rPr>
      </w:pPr>
      <w:r>
        <w:rPr>
          <w:rFonts w:eastAsia="Times New Roman"/>
          <w:sz w:val="28"/>
          <w:szCs w:val="28"/>
        </w:rPr>
        <w:t xml:space="preserve">В. И. </w:t>
      </w:r>
      <w:proofErr w:type="spellStart"/>
      <w:r>
        <w:rPr>
          <w:rFonts w:eastAsia="Times New Roman"/>
          <w:sz w:val="28"/>
          <w:szCs w:val="28"/>
        </w:rPr>
        <w:t>Манюк</w:t>
      </w:r>
      <w:proofErr w:type="spellEnd"/>
      <w:r>
        <w:rPr>
          <w:rFonts w:eastAsia="Times New Roman"/>
          <w:sz w:val="28"/>
          <w:szCs w:val="28"/>
        </w:rPr>
        <w:t xml:space="preserve">, Я. И. </w:t>
      </w:r>
      <w:proofErr w:type="spellStart"/>
      <w:r>
        <w:rPr>
          <w:rFonts w:eastAsia="Times New Roman"/>
          <w:sz w:val="28"/>
          <w:szCs w:val="28"/>
        </w:rPr>
        <w:t>Каплинский</w:t>
      </w:r>
      <w:proofErr w:type="spellEnd"/>
      <w:r>
        <w:rPr>
          <w:rFonts w:eastAsia="Times New Roman"/>
          <w:sz w:val="28"/>
          <w:szCs w:val="28"/>
        </w:rPr>
        <w:t xml:space="preserve"> и др. — М.: </w:t>
      </w:r>
      <w:proofErr w:type="spellStart"/>
      <w:r>
        <w:rPr>
          <w:rFonts w:eastAsia="Times New Roman"/>
          <w:sz w:val="28"/>
          <w:szCs w:val="28"/>
        </w:rPr>
        <w:t>Строийздат</w:t>
      </w:r>
      <w:proofErr w:type="spellEnd"/>
      <w:r>
        <w:rPr>
          <w:rFonts w:eastAsia="Times New Roman"/>
          <w:sz w:val="28"/>
          <w:szCs w:val="28"/>
        </w:rPr>
        <w:t>, 1988, 2009. —</w:t>
      </w:r>
    </w:p>
    <w:tbl>
      <w:tblPr>
        <w:tblW w:w="0" w:type="auto"/>
        <w:tblLayout w:type="fixed"/>
        <w:tblCellMar>
          <w:left w:w="0" w:type="dxa"/>
          <w:right w:w="0" w:type="dxa"/>
        </w:tblCellMar>
        <w:tblLook w:val="04A0" w:firstRow="1" w:lastRow="0" w:firstColumn="1" w:lastColumn="0" w:noHBand="0" w:noVBand="1"/>
      </w:tblPr>
      <w:tblGrid>
        <w:gridCol w:w="1720"/>
        <w:gridCol w:w="1780"/>
        <w:gridCol w:w="1360"/>
        <w:gridCol w:w="920"/>
        <w:gridCol w:w="1580"/>
        <w:gridCol w:w="620"/>
        <w:gridCol w:w="1440"/>
      </w:tblGrid>
      <w:tr w:rsidR="00E70B04" w:rsidTr="00B476B7">
        <w:trPr>
          <w:trHeight w:val="321"/>
        </w:trPr>
        <w:tc>
          <w:tcPr>
            <w:tcW w:w="1720" w:type="dxa"/>
            <w:vAlign w:val="bottom"/>
          </w:tcPr>
          <w:p w:rsidR="00E70B04" w:rsidRDefault="00E70B04" w:rsidP="00B476B7">
            <w:pPr>
              <w:ind w:left="600"/>
              <w:rPr>
                <w:sz w:val="20"/>
                <w:szCs w:val="20"/>
              </w:rPr>
            </w:pPr>
            <w:r>
              <w:rPr>
                <w:rFonts w:eastAsia="Times New Roman"/>
                <w:sz w:val="28"/>
                <w:szCs w:val="28"/>
              </w:rPr>
              <w:t>432 с.</w:t>
            </w:r>
          </w:p>
        </w:tc>
        <w:tc>
          <w:tcPr>
            <w:tcW w:w="1780" w:type="dxa"/>
            <w:vAlign w:val="bottom"/>
          </w:tcPr>
          <w:p w:rsidR="00E70B04" w:rsidRDefault="00E70B04" w:rsidP="00B476B7">
            <w:pPr>
              <w:rPr>
                <w:sz w:val="24"/>
                <w:szCs w:val="24"/>
              </w:rPr>
            </w:pPr>
          </w:p>
        </w:tc>
        <w:tc>
          <w:tcPr>
            <w:tcW w:w="1360" w:type="dxa"/>
            <w:vAlign w:val="bottom"/>
          </w:tcPr>
          <w:p w:rsidR="00E70B04" w:rsidRDefault="00E70B04" w:rsidP="00B476B7">
            <w:pPr>
              <w:rPr>
                <w:sz w:val="24"/>
                <w:szCs w:val="24"/>
              </w:rPr>
            </w:pPr>
          </w:p>
        </w:tc>
        <w:tc>
          <w:tcPr>
            <w:tcW w:w="920" w:type="dxa"/>
            <w:vAlign w:val="bottom"/>
          </w:tcPr>
          <w:p w:rsidR="00E70B04" w:rsidRDefault="00E70B04" w:rsidP="00B476B7">
            <w:pPr>
              <w:rPr>
                <w:sz w:val="24"/>
                <w:szCs w:val="24"/>
              </w:rPr>
            </w:pPr>
          </w:p>
        </w:tc>
        <w:tc>
          <w:tcPr>
            <w:tcW w:w="1580" w:type="dxa"/>
            <w:vAlign w:val="bottom"/>
          </w:tcPr>
          <w:p w:rsidR="00E70B04" w:rsidRDefault="00E70B04" w:rsidP="00B476B7">
            <w:pPr>
              <w:rPr>
                <w:sz w:val="24"/>
                <w:szCs w:val="24"/>
              </w:rPr>
            </w:pPr>
          </w:p>
        </w:tc>
        <w:tc>
          <w:tcPr>
            <w:tcW w:w="620" w:type="dxa"/>
            <w:vAlign w:val="bottom"/>
          </w:tcPr>
          <w:p w:rsidR="00E70B04" w:rsidRDefault="00E70B04" w:rsidP="00B476B7">
            <w:pPr>
              <w:rPr>
                <w:sz w:val="24"/>
                <w:szCs w:val="24"/>
              </w:rPr>
            </w:pPr>
          </w:p>
        </w:tc>
        <w:tc>
          <w:tcPr>
            <w:tcW w:w="1440" w:type="dxa"/>
            <w:vAlign w:val="bottom"/>
          </w:tcPr>
          <w:p w:rsidR="00E70B04" w:rsidRDefault="00E70B04" w:rsidP="00B476B7">
            <w:pPr>
              <w:rPr>
                <w:sz w:val="24"/>
                <w:szCs w:val="24"/>
              </w:rPr>
            </w:pPr>
          </w:p>
        </w:tc>
      </w:tr>
      <w:tr w:rsidR="00E70B04" w:rsidTr="00B476B7">
        <w:trPr>
          <w:trHeight w:val="323"/>
        </w:trPr>
        <w:tc>
          <w:tcPr>
            <w:tcW w:w="1720" w:type="dxa"/>
            <w:vAlign w:val="bottom"/>
          </w:tcPr>
          <w:p w:rsidR="00E70B04" w:rsidRDefault="00E70B04" w:rsidP="00B476B7">
            <w:pPr>
              <w:rPr>
                <w:sz w:val="20"/>
                <w:szCs w:val="20"/>
              </w:rPr>
            </w:pPr>
            <w:r>
              <w:rPr>
                <w:rFonts w:eastAsia="Times New Roman"/>
                <w:sz w:val="28"/>
                <w:szCs w:val="28"/>
              </w:rPr>
              <w:t>8.   СанПиН</w:t>
            </w:r>
          </w:p>
        </w:tc>
        <w:tc>
          <w:tcPr>
            <w:tcW w:w="1780" w:type="dxa"/>
            <w:vAlign w:val="bottom"/>
          </w:tcPr>
          <w:p w:rsidR="00E70B04" w:rsidRDefault="00E70B04" w:rsidP="00B476B7">
            <w:pPr>
              <w:jc w:val="right"/>
              <w:rPr>
                <w:sz w:val="20"/>
                <w:szCs w:val="20"/>
              </w:rPr>
            </w:pPr>
            <w:r>
              <w:rPr>
                <w:rFonts w:eastAsia="Times New Roman"/>
                <w:sz w:val="28"/>
                <w:szCs w:val="28"/>
              </w:rPr>
              <w:t>2.1.4.2496-09.</w:t>
            </w:r>
          </w:p>
        </w:tc>
        <w:tc>
          <w:tcPr>
            <w:tcW w:w="1360" w:type="dxa"/>
            <w:vAlign w:val="bottom"/>
          </w:tcPr>
          <w:p w:rsidR="00E70B04" w:rsidRDefault="00E70B04" w:rsidP="00B476B7">
            <w:pPr>
              <w:ind w:left="200"/>
              <w:rPr>
                <w:sz w:val="20"/>
                <w:szCs w:val="20"/>
              </w:rPr>
            </w:pPr>
            <w:r>
              <w:rPr>
                <w:rFonts w:eastAsia="Times New Roman"/>
                <w:sz w:val="28"/>
                <w:szCs w:val="28"/>
              </w:rPr>
              <w:t>Питьевая</w:t>
            </w:r>
          </w:p>
        </w:tc>
        <w:tc>
          <w:tcPr>
            <w:tcW w:w="920" w:type="dxa"/>
            <w:vAlign w:val="bottom"/>
          </w:tcPr>
          <w:p w:rsidR="00E70B04" w:rsidRDefault="00E70B04" w:rsidP="00B476B7">
            <w:pPr>
              <w:ind w:left="240"/>
              <w:rPr>
                <w:sz w:val="20"/>
                <w:szCs w:val="20"/>
              </w:rPr>
            </w:pPr>
            <w:r>
              <w:rPr>
                <w:rFonts w:eastAsia="Times New Roman"/>
                <w:sz w:val="28"/>
                <w:szCs w:val="28"/>
              </w:rPr>
              <w:t>вода.</w:t>
            </w:r>
          </w:p>
        </w:tc>
        <w:tc>
          <w:tcPr>
            <w:tcW w:w="2200" w:type="dxa"/>
            <w:gridSpan w:val="2"/>
            <w:vAlign w:val="bottom"/>
          </w:tcPr>
          <w:p w:rsidR="00E70B04" w:rsidRDefault="00E70B04" w:rsidP="00B476B7">
            <w:pPr>
              <w:ind w:left="200"/>
              <w:rPr>
                <w:sz w:val="20"/>
                <w:szCs w:val="20"/>
              </w:rPr>
            </w:pPr>
            <w:r>
              <w:rPr>
                <w:rFonts w:eastAsia="Times New Roman"/>
                <w:sz w:val="28"/>
                <w:szCs w:val="28"/>
              </w:rPr>
              <w:t>Гигиенические</w:t>
            </w:r>
          </w:p>
        </w:tc>
        <w:tc>
          <w:tcPr>
            <w:tcW w:w="1440" w:type="dxa"/>
            <w:vAlign w:val="bottom"/>
          </w:tcPr>
          <w:p w:rsidR="00E70B04" w:rsidRDefault="00E70B04" w:rsidP="00B476B7">
            <w:pPr>
              <w:jc w:val="right"/>
              <w:rPr>
                <w:sz w:val="20"/>
                <w:szCs w:val="20"/>
              </w:rPr>
            </w:pPr>
            <w:r>
              <w:rPr>
                <w:rFonts w:eastAsia="Times New Roman"/>
                <w:sz w:val="28"/>
                <w:szCs w:val="28"/>
              </w:rPr>
              <w:t>требования</w:t>
            </w:r>
          </w:p>
        </w:tc>
      </w:tr>
      <w:tr w:rsidR="00E70B04" w:rsidTr="00B476B7">
        <w:trPr>
          <w:trHeight w:val="322"/>
        </w:trPr>
        <w:tc>
          <w:tcPr>
            <w:tcW w:w="9420" w:type="dxa"/>
            <w:gridSpan w:val="7"/>
            <w:vAlign w:val="bottom"/>
          </w:tcPr>
          <w:p w:rsidR="00E70B04" w:rsidRDefault="00E70B04" w:rsidP="00B476B7">
            <w:pPr>
              <w:jc w:val="right"/>
              <w:rPr>
                <w:sz w:val="20"/>
                <w:szCs w:val="20"/>
              </w:rPr>
            </w:pPr>
            <w:r>
              <w:rPr>
                <w:rFonts w:eastAsia="Times New Roman"/>
                <w:sz w:val="28"/>
                <w:szCs w:val="28"/>
              </w:rPr>
              <w:t>к качеству  воды  централизованных  систем  питьевого  водоснабжения.</w:t>
            </w:r>
          </w:p>
        </w:tc>
      </w:tr>
      <w:tr w:rsidR="00E70B04" w:rsidTr="00B476B7">
        <w:trPr>
          <w:trHeight w:val="322"/>
        </w:trPr>
        <w:tc>
          <w:tcPr>
            <w:tcW w:w="1720" w:type="dxa"/>
            <w:vAlign w:val="bottom"/>
          </w:tcPr>
          <w:p w:rsidR="00E70B04" w:rsidRDefault="00E70B04" w:rsidP="00B476B7">
            <w:pPr>
              <w:ind w:left="520"/>
              <w:rPr>
                <w:sz w:val="20"/>
                <w:szCs w:val="20"/>
              </w:rPr>
            </w:pPr>
            <w:r>
              <w:rPr>
                <w:rFonts w:eastAsia="Times New Roman"/>
                <w:sz w:val="28"/>
                <w:szCs w:val="28"/>
              </w:rPr>
              <w:t>Контроль</w:t>
            </w:r>
          </w:p>
        </w:tc>
        <w:tc>
          <w:tcPr>
            <w:tcW w:w="1780" w:type="dxa"/>
            <w:vAlign w:val="bottom"/>
          </w:tcPr>
          <w:p w:rsidR="00E70B04" w:rsidRDefault="00E70B04" w:rsidP="00B476B7">
            <w:pPr>
              <w:jc w:val="center"/>
              <w:rPr>
                <w:sz w:val="20"/>
                <w:szCs w:val="20"/>
              </w:rPr>
            </w:pPr>
            <w:r>
              <w:rPr>
                <w:rFonts w:eastAsia="Times New Roman"/>
                <w:sz w:val="28"/>
                <w:szCs w:val="28"/>
              </w:rPr>
              <w:t>качества.</w:t>
            </w:r>
          </w:p>
        </w:tc>
        <w:tc>
          <w:tcPr>
            <w:tcW w:w="2280" w:type="dxa"/>
            <w:gridSpan w:val="2"/>
            <w:vAlign w:val="bottom"/>
          </w:tcPr>
          <w:p w:rsidR="00E70B04" w:rsidRDefault="00E70B04" w:rsidP="00B476B7">
            <w:pPr>
              <w:ind w:left="120"/>
              <w:rPr>
                <w:sz w:val="20"/>
                <w:szCs w:val="20"/>
              </w:rPr>
            </w:pPr>
            <w:r>
              <w:rPr>
                <w:rFonts w:eastAsia="Times New Roman"/>
                <w:sz w:val="28"/>
                <w:szCs w:val="28"/>
              </w:rPr>
              <w:t>Гигиенические</w:t>
            </w:r>
          </w:p>
        </w:tc>
        <w:tc>
          <w:tcPr>
            <w:tcW w:w="1580" w:type="dxa"/>
            <w:vAlign w:val="bottom"/>
          </w:tcPr>
          <w:p w:rsidR="00E70B04" w:rsidRDefault="00E70B04" w:rsidP="00B476B7">
            <w:pPr>
              <w:ind w:right="20"/>
              <w:jc w:val="right"/>
              <w:rPr>
                <w:sz w:val="20"/>
                <w:szCs w:val="20"/>
              </w:rPr>
            </w:pPr>
            <w:r>
              <w:rPr>
                <w:rFonts w:eastAsia="Times New Roman"/>
                <w:sz w:val="28"/>
                <w:szCs w:val="28"/>
              </w:rPr>
              <w:t>требования</w:t>
            </w:r>
          </w:p>
        </w:tc>
        <w:tc>
          <w:tcPr>
            <w:tcW w:w="2060" w:type="dxa"/>
            <w:gridSpan w:val="2"/>
            <w:vAlign w:val="bottom"/>
          </w:tcPr>
          <w:p w:rsidR="00E70B04" w:rsidRDefault="00E70B04" w:rsidP="00B476B7">
            <w:pPr>
              <w:jc w:val="right"/>
              <w:rPr>
                <w:sz w:val="20"/>
                <w:szCs w:val="20"/>
              </w:rPr>
            </w:pPr>
            <w:r>
              <w:rPr>
                <w:rFonts w:eastAsia="Times New Roman"/>
                <w:sz w:val="28"/>
                <w:szCs w:val="28"/>
              </w:rPr>
              <w:t>к обеспечению</w:t>
            </w:r>
          </w:p>
        </w:tc>
      </w:tr>
      <w:tr w:rsidR="00E70B04" w:rsidTr="00B476B7">
        <w:trPr>
          <w:trHeight w:val="322"/>
        </w:trPr>
        <w:tc>
          <w:tcPr>
            <w:tcW w:w="3500" w:type="dxa"/>
            <w:gridSpan w:val="2"/>
            <w:vAlign w:val="bottom"/>
          </w:tcPr>
          <w:p w:rsidR="00E70B04" w:rsidRDefault="00E70B04" w:rsidP="00B476B7">
            <w:pPr>
              <w:ind w:left="520"/>
              <w:rPr>
                <w:sz w:val="20"/>
                <w:szCs w:val="20"/>
              </w:rPr>
            </w:pPr>
            <w:r>
              <w:rPr>
                <w:rFonts w:eastAsia="Times New Roman"/>
                <w:sz w:val="28"/>
                <w:szCs w:val="28"/>
              </w:rPr>
              <w:t>безопасности   систем</w:t>
            </w:r>
          </w:p>
        </w:tc>
        <w:tc>
          <w:tcPr>
            <w:tcW w:w="1360" w:type="dxa"/>
            <w:vAlign w:val="bottom"/>
          </w:tcPr>
          <w:p w:rsidR="00E70B04" w:rsidRDefault="00E70B04" w:rsidP="00B476B7">
            <w:pPr>
              <w:ind w:left="60"/>
              <w:rPr>
                <w:sz w:val="20"/>
                <w:szCs w:val="20"/>
              </w:rPr>
            </w:pPr>
            <w:r>
              <w:rPr>
                <w:rFonts w:eastAsia="Times New Roman"/>
                <w:sz w:val="28"/>
                <w:szCs w:val="28"/>
              </w:rPr>
              <w:t>горячего</w:t>
            </w:r>
          </w:p>
        </w:tc>
        <w:tc>
          <w:tcPr>
            <w:tcW w:w="2500" w:type="dxa"/>
            <w:gridSpan w:val="2"/>
            <w:vAlign w:val="bottom"/>
          </w:tcPr>
          <w:p w:rsidR="00E70B04" w:rsidRDefault="00E70B04" w:rsidP="00B476B7">
            <w:pPr>
              <w:ind w:right="20"/>
              <w:jc w:val="right"/>
              <w:rPr>
                <w:sz w:val="20"/>
                <w:szCs w:val="20"/>
              </w:rPr>
            </w:pPr>
            <w:r>
              <w:rPr>
                <w:rFonts w:eastAsia="Times New Roman"/>
                <w:sz w:val="28"/>
                <w:szCs w:val="28"/>
              </w:rPr>
              <w:t>водоснабжения. —</w:t>
            </w:r>
          </w:p>
        </w:tc>
        <w:tc>
          <w:tcPr>
            <w:tcW w:w="620" w:type="dxa"/>
            <w:vAlign w:val="bottom"/>
          </w:tcPr>
          <w:p w:rsidR="00E70B04" w:rsidRDefault="00E70B04" w:rsidP="00B476B7">
            <w:pPr>
              <w:ind w:left="140"/>
              <w:rPr>
                <w:sz w:val="20"/>
                <w:szCs w:val="20"/>
              </w:rPr>
            </w:pPr>
            <w:r>
              <w:rPr>
                <w:rFonts w:eastAsia="Times New Roman"/>
                <w:sz w:val="28"/>
                <w:szCs w:val="28"/>
              </w:rPr>
              <w:t>М.:</w:t>
            </w:r>
          </w:p>
        </w:tc>
        <w:tc>
          <w:tcPr>
            <w:tcW w:w="1440" w:type="dxa"/>
            <w:vAlign w:val="bottom"/>
          </w:tcPr>
          <w:p w:rsidR="00E70B04" w:rsidRDefault="00E70B04" w:rsidP="00B476B7">
            <w:pPr>
              <w:jc w:val="right"/>
              <w:rPr>
                <w:sz w:val="20"/>
                <w:szCs w:val="20"/>
              </w:rPr>
            </w:pPr>
            <w:r>
              <w:rPr>
                <w:rFonts w:eastAsia="Times New Roman"/>
                <w:sz w:val="28"/>
                <w:szCs w:val="28"/>
              </w:rPr>
              <w:t>Минздрав</w:t>
            </w:r>
          </w:p>
        </w:tc>
      </w:tr>
    </w:tbl>
    <w:p w:rsidR="00E70B04" w:rsidRDefault="00E70B04" w:rsidP="00E70B04">
      <w:pPr>
        <w:spacing w:line="1" w:lineRule="exact"/>
        <w:rPr>
          <w:sz w:val="20"/>
          <w:szCs w:val="20"/>
        </w:rPr>
      </w:pPr>
    </w:p>
    <w:p w:rsidR="00E70B04" w:rsidRDefault="00E70B04" w:rsidP="00E70B04">
      <w:pPr>
        <w:ind w:left="520"/>
        <w:rPr>
          <w:sz w:val="20"/>
          <w:szCs w:val="20"/>
        </w:rPr>
      </w:pPr>
      <w:r>
        <w:rPr>
          <w:rFonts w:eastAsia="Times New Roman"/>
          <w:sz w:val="28"/>
          <w:szCs w:val="28"/>
        </w:rPr>
        <w:t>России, 2009.</w:t>
      </w:r>
    </w:p>
    <w:p w:rsidR="00E70B04" w:rsidRDefault="00E70B04" w:rsidP="00E70B04">
      <w:pPr>
        <w:ind w:left="60"/>
        <w:rPr>
          <w:sz w:val="20"/>
          <w:szCs w:val="20"/>
        </w:rPr>
      </w:pPr>
      <w:r>
        <w:rPr>
          <w:rFonts w:eastAsia="Times New Roman"/>
          <w:sz w:val="28"/>
          <w:szCs w:val="28"/>
        </w:rPr>
        <w:t>9. Сафонов А.П. Сборник задач по теплофикации и тепловым сетям</w:t>
      </w:r>
      <w:proofErr w:type="gramStart"/>
      <w:r>
        <w:rPr>
          <w:rFonts w:eastAsia="Times New Roman"/>
          <w:sz w:val="28"/>
          <w:szCs w:val="28"/>
        </w:rPr>
        <w:t xml:space="preserve"> :</w:t>
      </w:r>
      <w:proofErr w:type="gramEnd"/>
      <w:r>
        <w:rPr>
          <w:rFonts w:eastAsia="Times New Roman"/>
          <w:sz w:val="28"/>
          <w:szCs w:val="28"/>
        </w:rPr>
        <w:t xml:space="preserve"> учеб.</w:t>
      </w:r>
    </w:p>
    <w:p w:rsidR="00E70B04" w:rsidRDefault="00E70B04" w:rsidP="00E70B04">
      <w:pPr>
        <w:ind w:left="520"/>
        <w:rPr>
          <w:sz w:val="20"/>
          <w:szCs w:val="20"/>
        </w:rPr>
      </w:pPr>
      <w:r>
        <w:rPr>
          <w:rFonts w:eastAsia="Times New Roman"/>
          <w:sz w:val="28"/>
          <w:szCs w:val="28"/>
        </w:rPr>
        <w:t xml:space="preserve">пособие для вузов. - 3-е изд. — М. </w:t>
      </w:r>
      <w:proofErr w:type="spellStart"/>
      <w:r>
        <w:rPr>
          <w:rFonts w:eastAsia="Times New Roman"/>
          <w:sz w:val="28"/>
          <w:szCs w:val="28"/>
        </w:rPr>
        <w:t>Энергоатомиздат</w:t>
      </w:r>
      <w:proofErr w:type="spellEnd"/>
      <w:r>
        <w:rPr>
          <w:rFonts w:eastAsia="Times New Roman"/>
          <w:sz w:val="28"/>
          <w:szCs w:val="28"/>
        </w:rPr>
        <w:t>, 1985. — 232 с.</w:t>
      </w:r>
    </w:p>
    <w:p w:rsidR="00E70B04" w:rsidRDefault="00E70B04" w:rsidP="00115B43">
      <w:pPr>
        <w:numPr>
          <w:ilvl w:val="1"/>
          <w:numId w:val="52"/>
        </w:numPr>
        <w:tabs>
          <w:tab w:val="left" w:pos="520"/>
        </w:tabs>
        <w:ind w:left="520" w:hanging="456"/>
        <w:rPr>
          <w:rFonts w:eastAsia="Times New Roman"/>
          <w:sz w:val="28"/>
          <w:szCs w:val="28"/>
        </w:rPr>
      </w:pPr>
      <w:r>
        <w:rPr>
          <w:rFonts w:eastAsia="Times New Roman"/>
          <w:sz w:val="28"/>
          <w:szCs w:val="28"/>
        </w:rPr>
        <w:t>Соколов Е. Я. Теплофикация и тепловые сети</w:t>
      </w:r>
      <w:proofErr w:type="gramStart"/>
      <w:r>
        <w:rPr>
          <w:rFonts w:eastAsia="Times New Roman"/>
          <w:sz w:val="28"/>
          <w:szCs w:val="28"/>
        </w:rPr>
        <w:t xml:space="preserve"> :</w:t>
      </w:r>
      <w:proofErr w:type="gramEnd"/>
      <w:r>
        <w:rPr>
          <w:rFonts w:eastAsia="Times New Roman"/>
          <w:sz w:val="28"/>
          <w:szCs w:val="28"/>
        </w:rPr>
        <w:t xml:space="preserve"> учебник для вузов. — 6-е</w:t>
      </w:r>
    </w:p>
    <w:p w:rsidR="00E70B04" w:rsidRDefault="00E70B04" w:rsidP="00E70B04">
      <w:pPr>
        <w:ind w:left="520"/>
        <w:rPr>
          <w:rFonts w:eastAsia="Times New Roman"/>
          <w:sz w:val="28"/>
          <w:szCs w:val="28"/>
        </w:rPr>
      </w:pPr>
      <w:r>
        <w:rPr>
          <w:rFonts w:eastAsia="Times New Roman"/>
          <w:sz w:val="28"/>
          <w:szCs w:val="28"/>
        </w:rPr>
        <w:t>и 7-е изд. — М.: МЭИ, 1999, 2001. — 472 с.</w:t>
      </w:r>
    </w:p>
    <w:p w:rsidR="00E70B04" w:rsidRDefault="00E70B04" w:rsidP="00115B43">
      <w:pPr>
        <w:numPr>
          <w:ilvl w:val="0"/>
          <w:numId w:val="53"/>
        </w:numPr>
        <w:tabs>
          <w:tab w:val="left" w:pos="560"/>
        </w:tabs>
        <w:ind w:left="560" w:hanging="552"/>
        <w:rPr>
          <w:rFonts w:eastAsia="Times New Roman"/>
          <w:sz w:val="28"/>
          <w:szCs w:val="28"/>
        </w:rPr>
      </w:pPr>
      <w:r>
        <w:rPr>
          <w:rFonts w:eastAsia="Times New Roman"/>
          <w:sz w:val="28"/>
          <w:szCs w:val="28"/>
        </w:rPr>
        <w:t xml:space="preserve">СП  30.13330.2012:  </w:t>
      </w:r>
      <w:proofErr w:type="spellStart"/>
      <w:r>
        <w:rPr>
          <w:rFonts w:eastAsia="Times New Roman"/>
          <w:sz w:val="28"/>
          <w:szCs w:val="28"/>
        </w:rPr>
        <w:t>актуализир</w:t>
      </w:r>
      <w:proofErr w:type="spellEnd"/>
      <w:r>
        <w:rPr>
          <w:rFonts w:eastAsia="Times New Roman"/>
          <w:sz w:val="28"/>
          <w:szCs w:val="28"/>
        </w:rPr>
        <w:t xml:space="preserve">.  ред.  СНиП  2.04.01-85*.  </w:t>
      </w:r>
      <w:proofErr w:type="gramStart"/>
      <w:r>
        <w:rPr>
          <w:rFonts w:eastAsia="Times New Roman"/>
          <w:sz w:val="28"/>
          <w:szCs w:val="28"/>
        </w:rPr>
        <w:t>Внутренний</w:t>
      </w:r>
      <w:proofErr w:type="gramEnd"/>
    </w:p>
    <w:p w:rsidR="00E70B04" w:rsidRDefault="00E70B04" w:rsidP="00E70B04">
      <w:pPr>
        <w:ind w:left="520"/>
        <w:rPr>
          <w:rFonts w:eastAsia="Times New Roman"/>
          <w:sz w:val="28"/>
          <w:szCs w:val="28"/>
        </w:rPr>
      </w:pPr>
      <w:r>
        <w:rPr>
          <w:rFonts w:eastAsia="Times New Roman"/>
          <w:sz w:val="28"/>
          <w:szCs w:val="28"/>
        </w:rPr>
        <w:t>водопровод и канализация зданий / Минрегионразвития РФ. — М.: ФАУ</w:t>
      </w:r>
    </w:p>
    <w:p w:rsidR="00E70B04" w:rsidRDefault="00E70B04" w:rsidP="00E70B04">
      <w:pPr>
        <w:ind w:left="520"/>
        <w:rPr>
          <w:rFonts w:eastAsia="Times New Roman"/>
          <w:sz w:val="28"/>
          <w:szCs w:val="28"/>
        </w:rPr>
      </w:pPr>
      <w:r>
        <w:rPr>
          <w:rFonts w:eastAsia="Times New Roman"/>
          <w:sz w:val="28"/>
          <w:szCs w:val="28"/>
        </w:rPr>
        <w:t>«ФЦС», 2012. —61 с.</w:t>
      </w:r>
    </w:p>
    <w:p w:rsidR="00E70B04" w:rsidRDefault="00E70B04" w:rsidP="00115B43">
      <w:pPr>
        <w:numPr>
          <w:ilvl w:val="1"/>
          <w:numId w:val="53"/>
        </w:numPr>
        <w:tabs>
          <w:tab w:val="left" w:pos="520"/>
        </w:tabs>
        <w:ind w:left="520" w:hanging="456"/>
        <w:rPr>
          <w:rFonts w:eastAsia="Times New Roman"/>
          <w:sz w:val="28"/>
          <w:szCs w:val="28"/>
        </w:rPr>
      </w:pPr>
      <w:r>
        <w:rPr>
          <w:rFonts w:eastAsia="Times New Roman"/>
          <w:sz w:val="28"/>
          <w:szCs w:val="28"/>
        </w:rPr>
        <w:t xml:space="preserve">СП  131.13330.2012:  </w:t>
      </w:r>
      <w:proofErr w:type="spellStart"/>
      <w:r>
        <w:rPr>
          <w:rFonts w:eastAsia="Times New Roman"/>
          <w:sz w:val="28"/>
          <w:szCs w:val="28"/>
        </w:rPr>
        <w:t>актуализир</w:t>
      </w:r>
      <w:proofErr w:type="spellEnd"/>
      <w:r>
        <w:rPr>
          <w:rFonts w:eastAsia="Times New Roman"/>
          <w:sz w:val="28"/>
          <w:szCs w:val="28"/>
        </w:rPr>
        <w:t xml:space="preserve">.  ред.  СНиП  23-01-99*.  </w:t>
      </w:r>
      <w:proofErr w:type="gramStart"/>
      <w:r>
        <w:rPr>
          <w:rFonts w:eastAsia="Times New Roman"/>
          <w:sz w:val="28"/>
          <w:szCs w:val="28"/>
        </w:rPr>
        <w:t>Строительная</w:t>
      </w:r>
      <w:proofErr w:type="gramEnd"/>
    </w:p>
    <w:p w:rsidR="00E70B04" w:rsidRDefault="00E70B04" w:rsidP="00E70B04">
      <w:pPr>
        <w:ind w:left="520"/>
        <w:rPr>
          <w:rFonts w:eastAsia="Times New Roman"/>
          <w:sz w:val="28"/>
          <w:szCs w:val="28"/>
        </w:rPr>
      </w:pPr>
      <w:r>
        <w:rPr>
          <w:rFonts w:eastAsia="Times New Roman"/>
          <w:sz w:val="28"/>
          <w:szCs w:val="28"/>
        </w:rPr>
        <w:t>климатология / Минрегионразвития РФ. — М.: ФАУ «ФЦС», 2012. —</w:t>
      </w:r>
    </w:p>
    <w:p w:rsidR="00E70B04" w:rsidRDefault="00E70B04" w:rsidP="00E70B04">
      <w:pPr>
        <w:ind w:left="600"/>
        <w:rPr>
          <w:rFonts w:eastAsia="Times New Roman"/>
          <w:sz w:val="28"/>
          <w:szCs w:val="28"/>
        </w:rPr>
      </w:pPr>
      <w:r>
        <w:rPr>
          <w:rFonts w:eastAsia="Times New Roman"/>
          <w:sz w:val="28"/>
          <w:szCs w:val="28"/>
        </w:rPr>
        <w:t>96 с.</w:t>
      </w:r>
    </w:p>
    <w:p w:rsidR="00E70B04" w:rsidRDefault="00E70B04" w:rsidP="00E70B04">
      <w:pPr>
        <w:spacing w:line="13" w:lineRule="exact"/>
        <w:rPr>
          <w:rFonts w:eastAsia="Times New Roman"/>
          <w:sz w:val="28"/>
          <w:szCs w:val="28"/>
        </w:rPr>
      </w:pPr>
    </w:p>
    <w:p w:rsidR="00E70B04" w:rsidRDefault="00E70B04" w:rsidP="00115B43">
      <w:pPr>
        <w:numPr>
          <w:ilvl w:val="1"/>
          <w:numId w:val="53"/>
        </w:numPr>
        <w:tabs>
          <w:tab w:val="left" w:pos="520"/>
        </w:tabs>
        <w:spacing w:line="234" w:lineRule="auto"/>
        <w:ind w:left="520" w:hanging="456"/>
        <w:jc w:val="both"/>
        <w:rPr>
          <w:rFonts w:eastAsia="Times New Roman"/>
          <w:sz w:val="28"/>
          <w:szCs w:val="28"/>
        </w:rPr>
      </w:pPr>
      <w:r>
        <w:rPr>
          <w:rFonts w:eastAsia="Times New Roman"/>
          <w:sz w:val="28"/>
          <w:szCs w:val="28"/>
        </w:rPr>
        <w:t xml:space="preserve">СП 60.13330.2012: </w:t>
      </w:r>
      <w:proofErr w:type="spellStart"/>
      <w:r>
        <w:rPr>
          <w:rFonts w:eastAsia="Times New Roman"/>
          <w:sz w:val="28"/>
          <w:szCs w:val="28"/>
        </w:rPr>
        <w:t>актуализир</w:t>
      </w:r>
      <w:proofErr w:type="spellEnd"/>
      <w:r>
        <w:rPr>
          <w:rFonts w:eastAsia="Times New Roman"/>
          <w:sz w:val="28"/>
          <w:szCs w:val="28"/>
        </w:rPr>
        <w:t>. ред. СНиП 41-01-2003. Отопление, вентиляция и кондиционирование воздуха / Минрегионразвития РФ. —</w:t>
      </w:r>
    </w:p>
    <w:p w:rsidR="00E70B04" w:rsidRDefault="00E70B04" w:rsidP="00E70B04">
      <w:pPr>
        <w:spacing w:line="1" w:lineRule="exact"/>
        <w:rPr>
          <w:rFonts w:eastAsia="Times New Roman"/>
          <w:sz w:val="28"/>
          <w:szCs w:val="28"/>
        </w:rPr>
      </w:pPr>
    </w:p>
    <w:p w:rsidR="00E70B04" w:rsidRDefault="00E70B04" w:rsidP="00E70B04">
      <w:pPr>
        <w:ind w:left="520"/>
        <w:rPr>
          <w:rFonts w:eastAsia="Times New Roman"/>
          <w:sz w:val="28"/>
          <w:szCs w:val="28"/>
        </w:rPr>
      </w:pPr>
      <w:r>
        <w:rPr>
          <w:rFonts w:eastAsia="Times New Roman"/>
          <w:sz w:val="28"/>
          <w:szCs w:val="28"/>
        </w:rPr>
        <w:t>М.: ФАУ «ФЦС», 2012. — 76 с.</w:t>
      </w:r>
    </w:p>
    <w:p w:rsidR="00E70B04" w:rsidRDefault="00E70B04" w:rsidP="00115B43">
      <w:pPr>
        <w:numPr>
          <w:ilvl w:val="1"/>
          <w:numId w:val="53"/>
        </w:numPr>
        <w:tabs>
          <w:tab w:val="left" w:pos="520"/>
        </w:tabs>
        <w:ind w:left="520" w:hanging="456"/>
        <w:rPr>
          <w:rFonts w:eastAsia="Times New Roman"/>
          <w:sz w:val="28"/>
          <w:szCs w:val="28"/>
        </w:rPr>
      </w:pPr>
      <w:r>
        <w:rPr>
          <w:rFonts w:eastAsia="Times New Roman"/>
          <w:sz w:val="28"/>
          <w:szCs w:val="28"/>
        </w:rPr>
        <w:t xml:space="preserve">СП 124.13330.2012: </w:t>
      </w:r>
      <w:proofErr w:type="spellStart"/>
      <w:r>
        <w:rPr>
          <w:rFonts w:eastAsia="Times New Roman"/>
          <w:sz w:val="28"/>
          <w:szCs w:val="28"/>
        </w:rPr>
        <w:t>актуализир</w:t>
      </w:r>
      <w:proofErr w:type="spellEnd"/>
      <w:r>
        <w:rPr>
          <w:rFonts w:eastAsia="Times New Roman"/>
          <w:sz w:val="28"/>
          <w:szCs w:val="28"/>
        </w:rPr>
        <w:t>. ред. СНиП 41-02-2003. Тепловые сети /</w:t>
      </w:r>
    </w:p>
    <w:p w:rsidR="00E70B04" w:rsidRDefault="00E70B04" w:rsidP="00E70B04">
      <w:pPr>
        <w:ind w:left="520"/>
        <w:rPr>
          <w:rFonts w:eastAsia="Times New Roman"/>
          <w:sz w:val="28"/>
          <w:szCs w:val="28"/>
        </w:rPr>
      </w:pPr>
      <w:r>
        <w:rPr>
          <w:rFonts w:eastAsia="Times New Roman"/>
          <w:sz w:val="28"/>
          <w:szCs w:val="28"/>
        </w:rPr>
        <w:t>Минрегионразвития РФ. — М.: ФАУ «ФЦС», 2012. — 74 с.</w:t>
      </w:r>
    </w:p>
    <w:p w:rsidR="00E70B04" w:rsidRDefault="00E70B04" w:rsidP="00115B43">
      <w:pPr>
        <w:numPr>
          <w:ilvl w:val="1"/>
          <w:numId w:val="53"/>
        </w:numPr>
        <w:tabs>
          <w:tab w:val="left" w:pos="520"/>
        </w:tabs>
        <w:ind w:left="520" w:hanging="456"/>
        <w:rPr>
          <w:rFonts w:eastAsia="Times New Roman"/>
          <w:sz w:val="28"/>
          <w:szCs w:val="28"/>
        </w:rPr>
      </w:pPr>
      <w:r>
        <w:rPr>
          <w:rFonts w:eastAsia="Times New Roman"/>
          <w:sz w:val="28"/>
          <w:szCs w:val="28"/>
        </w:rPr>
        <w:t xml:space="preserve">СП 61.13330.2012: </w:t>
      </w:r>
      <w:proofErr w:type="spellStart"/>
      <w:r>
        <w:rPr>
          <w:rFonts w:eastAsia="Times New Roman"/>
          <w:sz w:val="28"/>
          <w:szCs w:val="28"/>
        </w:rPr>
        <w:t>актуализир</w:t>
      </w:r>
      <w:proofErr w:type="spellEnd"/>
      <w:r>
        <w:rPr>
          <w:rFonts w:eastAsia="Times New Roman"/>
          <w:sz w:val="28"/>
          <w:szCs w:val="28"/>
        </w:rPr>
        <w:t>. ред. СНиП 41-03-2003. Тепловая изоляция</w:t>
      </w:r>
    </w:p>
    <w:p w:rsidR="00E70B04" w:rsidRDefault="00E70B04" w:rsidP="00E70B04">
      <w:pPr>
        <w:ind w:left="520"/>
        <w:rPr>
          <w:rFonts w:eastAsia="Times New Roman"/>
          <w:sz w:val="28"/>
          <w:szCs w:val="28"/>
        </w:rPr>
      </w:pPr>
      <w:r>
        <w:rPr>
          <w:rFonts w:eastAsia="Times New Roman"/>
          <w:sz w:val="28"/>
          <w:szCs w:val="28"/>
        </w:rPr>
        <w:t>оборудования  и трубопроводов  /  Минрегионразвития  РФ. —  М.:  ФАУ</w:t>
      </w:r>
    </w:p>
    <w:p w:rsidR="00E70B04" w:rsidRDefault="00E70B04" w:rsidP="00E70B04">
      <w:pPr>
        <w:ind w:left="520"/>
        <w:rPr>
          <w:rFonts w:eastAsia="Times New Roman"/>
          <w:sz w:val="28"/>
          <w:szCs w:val="28"/>
        </w:rPr>
      </w:pPr>
      <w:r>
        <w:rPr>
          <w:rFonts w:eastAsia="Times New Roman"/>
          <w:sz w:val="28"/>
          <w:szCs w:val="28"/>
        </w:rPr>
        <w:t>«ФЦС», 2012. — 76 с.</w:t>
      </w:r>
    </w:p>
    <w:p w:rsidR="00E70B04" w:rsidRDefault="00E70B04" w:rsidP="00115B43">
      <w:pPr>
        <w:numPr>
          <w:ilvl w:val="0"/>
          <w:numId w:val="54"/>
        </w:numPr>
        <w:tabs>
          <w:tab w:val="left" w:pos="460"/>
        </w:tabs>
        <w:ind w:left="460" w:hanging="456"/>
        <w:rPr>
          <w:rFonts w:eastAsia="Times New Roman"/>
          <w:sz w:val="28"/>
          <w:szCs w:val="28"/>
        </w:rPr>
      </w:pPr>
      <w:r>
        <w:rPr>
          <w:rFonts w:eastAsia="Times New Roman"/>
          <w:sz w:val="28"/>
          <w:szCs w:val="28"/>
        </w:rPr>
        <w:t xml:space="preserve">СП 50.13330.2012: </w:t>
      </w:r>
      <w:proofErr w:type="spellStart"/>
      <w:r>
        <w:rPr>
          <w:rFonts w:eastAsia="Times New Roman"/>
          <w:sz w:val="28"/>
          <w:szCs w:val="28"/>
        </w:rPr>
        <w:t>актуализир</w:t>
      </w:r>
      <w:proofErr w:type="spellEnd"/>
      <w:r>
        <w:rPr>
          <w:rFonts w:eastAsia="Times New Roman"/>
          <w:sz w:val="28"/>
          <w:szCs w:val="28"/>
        </w:rPr>
        <w:t>. ред. СНиП 23-02-2003. Тепловая защита</w:t>
      </w:r>
    </w:p>
    <w:p w:rsidR="00E70B04" w:rsidRDefault="00E70B04" w:rsidP="00E70B04">
      <w:pPr>
        <w:ind w:left="460"/>
        <w:rPr>
          <w:rFonts w:eastAsia="Times New Roman"/>
          <w:sz w:val="28"/>
          <w:szCs w:val="28"/>
        </w:rPr>
      </w:pPr>
      <w:r>
        <w:rPr>
          <w:rFonts w:eastAsia="Times New Roman"/>
          <w:sz w:val="28"/>
          <w:szCs w:val="28"/>
        </w:rPr>
        <w:t>зданий / Минрегионразвития РФ. — М.: ФАУ «ФЦС», 2012. — 70 с.</w:t>
      </w:r>
    </w:p>
    <w:p w:rsidR="00E70B04" w:rsidRDefault="00E70B04" w:rsidP="00E70B04">
      <w:pPr>
        <w:spacing w:line="15" w:lineRule="exact"/>
        <w:rPr>
          <w:rFonts w:eastAsia="Times New Roman"/>
          <w:sz w:val="28"/>
          <w:szCs w:val="28"/>
        </w:rPr>
      </w:pPr>
    </w:p>
    <w:p w:rsidR="00E70B04" w:rsidRDefault="00E70B04" w:rsidP="00115B43">
      <w:pPr>
        <w:numPr>
          <w:ilvl w:val="0"/>
          <w:numId w:val="54"/>
        </w:numPr>
        <w:tabs>
          <w:tab w:val="left" w:pos="460"/>
        </w:tabs>
        <w:spacing w:line="234" w:lineRule="auto"/>
        <w:ind w:left="460" w:hanging="456"/>
        <w:rPr>
          <w:rFonts w:eastAsia="Times New Roman"/>
          <w:sz w:val="28"/>
          <w:szCs w:val="28"/>
        </w:rPr>
      </w:pPr>
      <w:r>
        <w:rPr>
          <w:rFonts w:eastAsia="Times New Roman"/>
          <w:sz w:val="28"/>
          <w:szCs w:val="28"/>
        </w:rPr>
        <w:lastRenderedPageBreak/>
        <w:t>СП 41-101-95. Проектирование тепловых пунктов / Госстрой России. — М.: ФГУП ЦПП, 1996. — 40 с.</w:t>
      </w:r>
    </w:p>
    <w:p w:rsidR="00E70B04" w:rsidRDefault="00E70B04" w:rsidP="00E70B04">
      <w:pPr>
        <w:spacing w:line="1" w:lineRule="exact"/>
        <w:rPr>
          <w:sz w:val="20"/>
          <w:szCs w:val="20"/>
        </w:rPr>
      </w:pPr>
    </w:p>
    <w:p w:rsidR="00E70B04" w:rsidRDefault="00E70B04" w:rsidP="00E70B04">
      <w:pPr>
        <w:tabs>
          <w:tab w:val="left" w:pos="1060"/>
          <w:tab w:val="left" w:pos="2800"/>
          <w:tab w:val="left" w:pos="5000"/>
          <w:tab w:val="left" w:pos="6320"/>
          <w:tab w:val="left" w:pos="7660"/>
        </w:tabs>
        <w:rPr>
          <w:sz w:val="20"/>
          <w:szCs w:val="20"/>
        </w:rPr>
      </w:pPr>
      <w:r>
        <w:rPr>
          <w:rFonts w:eastAsia="Times New Roman"/>
          <w:sz w:val="28"/>
          <w:szCs w:val="28"/>
        </w:rPr>
        <w:t>18. СП</w:t>
      </w:r>
      <w:r>
        <w:rPr>
          <w:sz w:val="20"/>
          <w:szCs w:val="20"/>
        </w:rPr>
        <w:tab/>
      </w:r>
      <w:r>
        <w:rPr>
          <w:rFonts w:eastAsia="Times New Roman"/>
          <w:sz w:val="28"/>
          <w:szCs w:val="28"/>
        </w:rPr>
        <w:t>41-103-2000.</w:t>
      </w:r>
      <w:r>
        <w:rPr>
          <w:rFonts w:eastAsia="Times New Roman"/>
          <w:sz w:val="28"/>
          <w:szCs w:val="28"/>
        </w:rPr>
        <w:tab/>
        <w:t>Проектирование</w:t>
      </w:r>
      <w:r>
        <w:rPr>
          <w:rFonts w:eastAsia="Times New Roman"/>
          <w:sz w:val="28"/>
          <w:szCs w:val="28"/>
        </w:rPr>
        <w:tab/>
        <w:t>тепловой</w:t>
      </w:r>
      <w:r>
        <w:rPr>
          <w:rFonts w:eastAsia="Times New Roman"/>
          <w:sz w:val="28"/>
          <w:szCs w:val="28"/>
        </w:rPr>
        <w:tab/>
        <w:t>изоляции</w:t>
      </w:r>
      <w:r>
        <w:rPr>
          <w:sz w:val="20"/>
          <w:szCs w:val="20"/>
        </w:rPr>
        <w:tab/>
      </w:r>
      <w:r>
        <w:rPr>
          <w:rFonts w:eastAsia="Times New Roman"/>
          <w:sz w:val="27"/>
          <w:szCs w:val="27"/>
        </w:rPr>
        <w:t>оборудования</w:t>
      </w:r>
    </w:p>
    <w:p w:rsidR="00E70B04" w:rsidRDefault="00E70B04" w:rsidP="00E70B04">
      <w:pPr>
        <w:spacing w:line="1" w:lineRule="exact"/>
        <w:rPr>
          <w:sz w:val="20"/>
          <w:szCs w:val="20"/>
        </w:rPr>
      </w:pPr>
    </w:p>
    <w:p w:rsidR="00E70B04" w:rsidRDefault="00E70B04" w:rsidP="00E70B04">
      <w:pPr>
        <w:ind w:left="460"/>
        <w:rPr>
          <w:sz w:val="20"/>
          <w:szCs w:val="20"/>
        </w:rPr>
      </w:pPr>
      <w:r>
        <w:rPr>
          <w:rFonts w:eastAsia="Times New Roman"/>
          <w:sz w:val="28"/>
          <w:szCs w:val="28"/>
        </w:rPr>
        <w:t>и трубопроводов / Госстрой России. — М.: ФГУП ЦПП, 2001. — 40 с.</w:t>
      </w:r>
    </w:p>
    <w:p w:rsidR="00E70B04" w:rsidRDefault="00E70B04" w:rsidP="00E70B04">
      <w:pPr>
        <w:spacing w:line="14" w:lineRule="exact"/>
        <w:rPr>
          <w:sz w:val="20"/>
          <w:szCs w:val="20"/>
        </w:rPr>
      </w:pPr>
    </w:p>
    <w:p w:rsidR="00E70B04" w:rsidRDefault="00E70B04" w:rsidP="00115B43">
      <w:pPr>
        <w:numPr>
          <w:ilvl w:val="0"/>
          <w:numId w:val="55"/>
        </w:numPr>
        <w:tabs>
          <w:tab w:val="left" w:pos="460"/>
        </w:tabs>
        <w:spacing w:line="237" w:lineRule="auto"/>
        <w:ind w:left="460" w:hanging="456"/>
        <w:jc w:val="both"/>
        <w:rPr>
          <w:rFonts w:eastAsia="Times New Roman"/>
          <w:sz w:val="28"/>
          <w:szCs w:val="28"/>
        </w:rPr>
      </w:pPr>
      <w:r>
        <w:rPr>
          <w:rFonts w:eastAsia="Times New Roman"/>
          <w:sz w:val="28"/>
          <w:szCs w:val="28"/>
        </w:rPr>
        <w:t xml:space="preserve">СП 41-105-2002. Проектирование и строительство тепловых сетей </w:t>
      </w:r>
      <w:proofErr w:type="spellStart"/>
      <w:r>
        <w:rPr>
          <w:rFonts w:eastAsia="Times New Roman"/>
          <w:sz w:val="28"/>
          <w:szCs w:val="28"/>
        </w:rPr>
        <w:t>бесканальной</w:t>
      </w:r>
      <w:proofErr w:type="spellEnd"/>
      <w:r>
        <w:rPr>
          <w:rFonts w:eastAsia="Times New Roman"/>
          <w:sz w:val="28"/>
          <w:szCs w:val="28"/>
        </w:rPr>
        <w:t xml:space="preserve"> прокладки из стальных труб с индустриальной тепловой изоляцией из </w:t>
      </w:r>
      <w:proofErr w:type="spellStart"/>
      <w:r>
        <w:rPr>
          <w:rFonts w:eastAsia="Times New Roman"/>
          <w:sz w:val="28"/>
          <w:szCs w:val="28"/>
        </w:rPr>
        <w:t>пенополиуретана</w:t>
      </w:r>
      <w:proofErr w:type="spellEnd"/>
      <w:r>
        <w:rPr>
          <w:rFonts w:eastAsia="Times New Roman"/>
          <w:sz w:val="28"/>
          <w:szCs w:val="28"/>
        </w:rPr>
        <w:t xml:space="preserve"> в полиэтиленовой оболочке / Госстрой России. — М.: ФГУП ЦПП, 2003. — 30 с.</w:t>
      </w:r>
    </w:p>
    <w:p w:rsidR="00E70B04" w:rsidRDefault="00E70B04" w:rsidP="00E70B04">
      <w:pPr>
        <w:spacing w:line="15" w:lineRule="exact"/>
        <w:rPr>
          <w:rFonts w:eastAsia="Times New Roman"/>
          <w:sz w:val="28"/>
          <w:szCs w:val="28"/>
        </w:rPr>
      </w:pPr>
    </w:p>
    <w:p w:rsidR="00E70B04" w:rsidRDefault="00E70B04" w:rsidP="00115B43">
      <w:pPr>
        <w:numPr>
          <w:ilvl w:val="0"/>
          <w:numId w:val="55"/>
        </w:numPr>
        <w:tabs>
          <w:tab w:val="left" w:pos="460"/>
        </w:tabs>
        <w:spacing w:line="234" w:lineRule="auto"/>
        <w:ind w:left="460" w:hanging="456"/>
        <w:jc w:val="both"/>
        <w:rPr>
          <w:rFonts w:eastAsia="Times New Roman"/>
          <w:sz w:val="28"/>
          <w:szCs w:val="28"/>
        </w:rPr>
      </w:pPr>
      <w:r>
        <w:rPr>
          <w:rFonts w:eastAsia="Times New Roman"/>
          <w:sz w:val="28"/>
          <w:szCs w:val="28"/>
        </w:rPr>
        <w:t xml:space="preserve">Справочник проектировщика / под ред. А. А. Николаева. — Проектирование тепловых сетей. — М.: Изд-во </w:t>
      </w:r>
      <w:proofErr w:type="gramStart"/>
      <w:r>
        <w:rPr>
          <w:rFonts w:eastAsia="Times New Roman"/>
          <w:sz w:val="28"/>
          <w:szCs w:val="28"/>
        </w:rPr>
        <w:t>лит-</w:t>
      </w:r>
      <w:proofErr w:type="spellStart"/>
      <w:r>
        <w:rPr>
          <w:rFonts w:eastAsia="Times New Roman"/>
          <w:sz w:val="28"/>
          <w:szCs w:val="28"/>
        </w:rPr>
        <w:t>ры</w:t>
      </w:r>
      <w:proofErr w:type="spellEnd"/>
      <w:proofErr w:type="gramEnd"/>
      <w:r>
        <w:rPr>
          <w:rFonts w:eastAsia="Times New Roman"/>
          <w:sz w:val="28"/>
          <w:szCs w:val="28"/>
        </w:rPr>
        <w:t xml:space="preserve"> по строительству, 1965. —</w:t>
      </w:r>
    </w:p>
    <w:p w:rsidR="00E70B04" w:rsidRDefault="00E70B04" w:rsidP="00E70B04">
      <w:pPr>
        <w:spacing w:line="1" w:lineRule="exact"/>
        <w:rPr>
          <w:rFonts w:eastAsia="Times New Roman"/>
          <w:sz w:val="28"/>
          <w:szCs w:val="28"/>
        </w:rPr>
      </w:pPr>
    </w:p>
    <w:p w:rsidR="00E70B04" w:rsidRDefault="00E70B04" w:rsidP="00E70B04">
      <w:pPr>
        <w:ind w:left="460"/>
        <w:rPr>
          <w:rFonts w:eastAsia="Times New Roman"/>
          <w:sz w:val="28"/>
          <w:szCs w:val="28"/>
        </w:rPr>
      </w:pPr>
      <w:r>
        <w:rPr>
          <w:rFonts w:eastAsia="Times New Roman"/>
          <w:sz w:val="28"/>
          <w:szCs w:val="28"/>
        </w:rPr>
        <w:t>360 с.</w:t>
      </w:r>
    </w:p>
    <w:p w:rsidR="00E70B04" w:rsidRDefault="00E70B04" w:rsidP="00115B43">
      <w:pPr>
        <w:numPr>
          <w:ilvl w:val="0"/>
          <w:numId w:val="55"/>
        </w:numPr>
        <w:tabs>
          <w:tab w:val="left" w:pos="460"/>
        </w:tabs>
        <w:ind w:left="460" w:hanging="456"/>
        <w:rPr>
          <w:rFonts w:eastAsia="Times New Roman"/>
          <w:sz w:val="28"/>
          <w:szCs w:val="28"/>
        </w:rPr>
      </w:pPr>
      <w:r>
        <w:rPr>
          <w:rFonts w:eastAsia="Times New Roman"/>
          <w:sz w:val="28"/>
          <w:szCs w:val="28"/>
        </w:rPr>
        <w:t>Федеральный закон от 27 июля 2010 г. № 190-ФЗ «О теплоснабжении».</w:t>
      </w:r>
    </w:p>
    <w:p w:rsidR="00E70B04" w:rsidRDefault="00E70B04" w:rsidP="00E70B04">
      <w:pPr>
        <w:spacing w:line="13" w:lineRule="exact"/>
        <w:rPr>
          <w:rFonts w:eastAsia="Times New Roman"/>
          <w:sz w:val="28"/>
          <w:szCs w:val="28"/>
        </w:rPr>
      </w:pPr>
    </w:p>
    <w:p w:rsidR="00E70B04" w:rsidRDefault="00E70B04" w:rsidP="00115B43">
      <w:pPr>
        <w:numPr>
          <w:ilvl w:val="0"/>
          <w:numId w:val="55"/>
        </w:numPr>
        <w:tabs>
          <w:tab w:val="left" w:pos="460"/>
        </w:tabs>
        <w:spacing w:line="234" w:lineRule="auto"/>
        <w:ind w:left="460" w:hanging="456"/>
        <w:jc w:val="both"/>
        <w:rPr>
          <w:rFonts w:eastAsia="Times New Roman"/>
          <w:sz w:val="28"/>
          <w:szCs w:val="28"/>
        </w:rPr>
      </w:pPr>
      <w:r>
        <w:rPr>
          <w:rFonts w:eastAsia="Times New Roman"/>
          <w:sz w:val="28"/>
          <w:szCs w:val="28"/>
        </w:rPr>
        <w:t xml:space="preserve">Федеральный закон от 7 декабря 2011 г. № 417-ФЗ «О внесении изменений в отдельные законодательные акты Российской Федерации </w:t>
      </w:r>
      <w:proofErr w:type="gramStart"/>
      <w:r>
        <w:rPr>
          <w:rFonts w:eastAsia="Times New Roman"/>
          <w:sz w:val="28"/>
          <w:szCs w:val="28"/>
        </w:rPr>
        <w:t>в</w:t>
      </w:r>
      <w:proofErr w:type="gramEnd"/>
    </w:p>
    <w:p w:rsidR="00E70B04" w:rsidRDefault="00E70B04" w:rsidP="00E70B04">
      <w:pPr>
        <w:spacing w:line="2" w:lineRule="exact"/>
        <w:rPr>
          <w:sz w:val="20"/>
          <w:szCs w:val="20"/>
        </w:rPr>
      </w:pPr>
    </w:p>
    <w:p w:rsidR="00E70B04" w:rsidRDefault="00E70B04" w:rsidP="00E70B04">
      <w:pPr>
        <w:tabs>
          <w:tab w:val="left" w:pos="1560"/>
          <w:tab w:val="left" w:pos="3440"/>
          <w:tab w:val="left" w:pos="5540"/>
          <w:tab w:val="left" w:pos="6720"/>
          <w:tab w:val="left" w:pos="7460"/>
        </w:tabs>
        <w:ind w:left="540"/>
        <w:rPr>
          <w:sz w:val="20"/>
          <w:szCs w:val="20"/>
        </w:rPr>
      </w:pPr>
      <w:r>
        <w:rPr>
          <w:rFonts w:eastAsia="Times New Roman"/>
          <w:sz w:val="28"/>
          <w:szCs w:val="28"/>
        </w:rPr>
        <w:t>связи</w:t>
      </w:r>
      <w:r>
        <w:rPr>
          <w:sz w:val="20"/>
          <w:szCs w:val="20"/>
        </w:rPr>
        <w:tab/>
      </w:r>
      <w:r>
        <w:rPr>
          <w:rFonts w:eastAsia="Times New Roman"/>
          <w:sz w:val="28"/>
          <w:szCs w:val="28"/>
        </w:rPr>
        <w:t>с принятием</w:t>
      </w:r>
      <w:r>
        <w:rPr>
          <w:sz w:val="20"/>
          <w:szCs w:val="20"/>
        </w:rPr>
        <w:tab/>
      </w:r>
      <w:r>
        <w:rPr>
          <w:rFonts w:eastAsia="Times New Roman"/>
          <w:sz w:val="28"/>
          <w:szCs w:val="28"/>
        </w:rPr>
        <w:t>Федерального</w:t>
      </w:r>
      <w:r>
        <w:rPr>
          <w:sz w:val="20"/>
          <w:szCs w:val="20"/>
        </w:rPr>
        <w:tab/>
      </w:r>
      <w:r>
        <w:rPr>
          <w:rFonts w:eastAsia="Times New Roman"/>
          <w:sz w:val="28"/>
          <w:szCs w:val="28"/>
        </w:rPr>
        <w:t>закона</w:t>
      </w:r>
      <w:r>
        <w:rPr>
          <w:sz w:val="20"/>
          <w:szCs w:val="20"/>
        </w:rPr>
        <w:tab/>
      </w:r>
      <w:r>
        <w:rPr>
          <w:rFonts w:eastAsia="Times New Roman"/>
          <w:sz w:val="28"/>
          <w:szCs w:val="28"/>
        </w:rPr>
        <w:t>«О</w:t>
      </w:r>
      <w:r>
        <w:rPr>
          <w:sz w:val="20"/>
          <w:szCs w:val="20"/>
        </w:rPr>
        <w:tab/>
      </w:r>
      <w:r>
        <w:rPr>
          <w:rFonts w:eastAsia="Times New Roman"/>
          <w:sz w:val="27"/>
          <w:szCs w:val="27"/>
        </w:rPr>
        <w:t>водоснабжении</w:t>
      </w:r>
    </w:p>
    <w:p w:rsidR="00E70B04" w:rsidRDefault="00E70B04" w:rsidP="00E70B04">
      <w:pPr>
        <w:ind w:left="460"/>
        <w:rPr>
          <w:sz w:val="20"/>
          <w:szCs w:val="20"/>
        </w:rPr>
      </w:pPr>
      <w:r>
        <w:rPr>
          <w:rFonts w:eastAsia="Times New Roman"/>
          <w:sz w:val="28"/>
          <w:szCs w:val="28"/>
        </w:rPr>
        <w:t xml:space="preserve">и </w:t>
      </w:r>
      <w:proofErr w:type="gramStart"/>
      <w:r>
        <w:rPr>
          <w:rFonts w:eastAsia="Times New Roman"/>
          <w:sz w:val="28"/>
          <w:szCs w:val="28"/>
        </w:rPr>
        <w:t>водоотведении</w:t>
      </w:r>
      <w:proofErr w:type="gramEnd"/>
      <w:r>
        <w:rPr>
          <w:rFonts w:eastAsia="Times New Roman"/>
          <w:sz w:val="28"/>
          <w:szCs w:val="28"/>
        </w:rPr>
        <w:t>».</w:t>
      </w:r>
    </w:p>
    <w:p w:rsidR="00E70B04" w:rsidRDefault="00E70B04" w:rsidP="00E70B04">
      <w:pPr>
        <w:spacing w:line="15" w:lineRule="exact"/>
        <w:rPr>
          <w:sz w:val="20"/>
          <w:szCs w:val="20"/>
        </w:rPr>
      </w:pPr>
    </w:p>
    <w:p w:rsidR="00E70B04" w:rsidRDefault="00E70B04" w:rsidP="00115B43">
      <w:pPr>
        <w:numPr>
          <w:ilvl w:val="0"/>
          <w:numId w:val="56"/>
        </w:numPr>
        <w:tabs>
          <w:tab w:val="left" w:pos="478"/>
        </w:tabs>
        <w:spacing w:line="237" w:lineRule="auto"/>
        <w:ind w:left="460" w:hanging="456"/>
        <w:jc w:val="both"/>
        <w:rPr>
          <w:rFonts w:eastAsia="Times New Roman"/>
          <w:sz w:val="28"/>
          <w:szCs w:val="28"/>
        </w:rPr>
      </w:pPr>
      <w:r>
        <w:rPr>
          <w:rFonts w:eastAsia="Times New Roman"/>
          <w:sz w:val="28"/>
          <w:szCs w:val="28"/>
        </w:rPr>
        <w:t>Инструкция по организации в Минэнерго России работы по расчету и обоснованию нормативов технологических потерь при передаче тепловой энергии / Утверждена Приказом Минэнерго России от 30.12.2008 г. № 325.</w:t>
      </w:r>
    </w:p>
    <w:p w:rsidR="00E70B04" w:rsidRDefault="00E70B04"/>
    <w:p w:rsidR="00E70B04" w:rsidRDefault="00E70B04"/>
    <w:p w:rsidR="00E70B04" w:rsidRDefault="00E70B04">
      <w:pPr>
        <w:sectPr w:rsidR="00E70B04">
          <w:pgSz w:w="11900" w:h="16838"/>
          <w:pgMar w:top="1130" w:right="1026" w:bottom="147" w:left="1420" w:header="0" w:footer="0" w:gutter="0"/>
          <w:cols w:space="720" w:equalWidth="0">
            <w:col w:w="9460"/>
          </w:cols>
        </w:sectPr>
      </w:pPr>
    </w:p>
    <w:p w:rsidR="006F63F8" w:rsidRDefault="006F63F8">
      <w:pPr>
        <w:spacing w:line="15" w:lineRule="exact"/>
        <w:rPr>
          <w:sz w:val="20"/>
          <w:szCs w:val="20"/>
        </w:rPr>
      </w:pPr>
    </w:p>
    <w:p w:rsidR="006F63F8" w:rsidRDefault="008E145A" w:rsidP="00115B43">
      <w:pPr>
        <w:numPr>
          <w:ilvl w:val="0"/>
          <w:numId w:val="62"/>
        </w:numPr>
        <w:tabs>
          <w:tab w:val="left" w:pos="3820"/>
        </w:tabs>
        <w:rPr>
          <w:rFonts w:eastAsia="Times New Roman"/>
          <w:b/>
          <w:bCs/>
          <w:sz w:val="28"/>
          <w:szCs w:val="28"/>
        </w:rPr>
      </w:pPr>
      <w:r>
        <w:rPr>
          <w:rFonts w:eastAsia="Times New Roman"/>
          <w:b/>
          <w:bCs/>
          <w:sz w:val="28"/>
          <w:szCs w:val="28"/>
        </w:rPr>
        <w:t>ПРИЛОЖЕНИЯ</w:t>
      </w:r>
    </w:p>
    <w:p w:rsidR="006F63F8" w:rsidRDefault="006F63F8">
      <w:pPr>
        <w:spacing w:line="329" w:lineRule="exact"/>
        <w:rPr>
          <w:sz w:val="20"/>
          <w:szCs w:val="20"/>
        </w:rPr>
      </w:pPr>
    </w:p>
    <w:p w:rsidR="006F63F8" w:rsidRDefault="008E145A">
      <w:pPr>
        <w:ind w:left="8020"/>
        <w:rPr>
          <w:sz w:val="20"/>
          <w:szCs w:val="20"/>
        </w:rPr>
      </w:pPr>
      <w:r>
        <w:rPr>
          <w:rFonts w:eastAsia="Times New Roman"/>
          <w:sz w:val="23"/>
          <w:szCs w:val="23"/>
        </w:rPr>
        <w:t>Приложение 1</w:t>
      </w:r>
    </w:p>
    <w:p w:rsidR="006F63F8" w:rsidRDefault="006F63F8">
      <w:pPr>
        <w:spacing w:line="329" w:lineRule="exact"/>
        <w:rPr>
          <w:sz w:val="20"/>
          <w:szCs w:val="20"/>
        </w:rPr>
      </w:pPr>
    </w:p>
    <w:p w:rsidR="006F63F8" w:rsidRDefault="008E145A">
      <w:pPr>
        <w:ind w:right="-19"/>
        <w:jc w:val="center"/>
        <w:rPr>
          <w:sz w:val="20"/>
          <w:szCs w:val="20"/>
        </w:rPr>
      </w:pPr>
      <w:r>
        <w:rPr>
          <w:rFonts w:eastAsia="Times New Roman"/>
          <w:b/>
          <w:bCs/>
          <w:sz w:val="24"/>
          <w:szCs w:val="24"/>
        </w:rPr>
        <w:t>Эквивалентные длины и коэффициенты местных сопротивлений при k</w:t>
      </w:r>
      <w:r>
        <w:rPr>
          <w:rFonts w:eastAsia="Times New Roman"/>
          <w:b/>
          <w:bCs/>
          <w:sz w:val="15"/>
          <w:szCs w:val="15"/>
        </w:rPr>
        <w:t>Э</w:t>
      </w:r>
      <w:r>
        <w:rPr>
          <w:rFonts w:eastAsia="Times New Roman"/>
          <w:b/>
          <w:bCs/>
          <w:sz w:val="24"/>
          <w:szCs w:val="24"/>
        </w:rPr>
        <w:t xml:space="preserve"> = 0,5 мм</w:t>
      </w:r>
    </w:p>
    <w:p w:rsidR="006F63F8" w:rsidRDefault="006F63F8">
      <w:pPr>
        <w:spacing w:line="254"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400"/>
        <w:gridCol w:w="1080"/>
        <w:gridCol w:w="1000"/>
        <w:gridCol w:w="1000"/>
        <w:gridCol w:w="1000"/>
        <w:gridCol w:w="1000"/>
        <w:gridCol w:w="1000"/>
        <w:gridCol w:w="1000"/>
        <w:gridCol w:w="1000"/>
      </w:tblGrid>
      <w:tr w:rsidR="006F63F8">
        <w:trPr>
          <w:trHeight w:val="301"/>
        </w:trPr>
        <w:tc>
          <w:tcPr>
            <w:tcW w:w="1400" w:type="dxa"/>
            <w:tcBorders>
              <w:top w:val="single" w:sz="8" w:space="0" w:color="auto"/>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Местное</w:t>
            </w:r>
          </w:p>
        </w:tc>
        <w:tc>
          <w:tcPr>
            <w:tcW w:w="1080" w:type="dxa"/>
            <w:tcBorders>
              <w:top w:val="single" w:sz="8" w:space="0" w:color="auto"/>
              <w:right w:val="single" w:sz="8" w:space="0" w:color="auto"/>
            </w:tcBorders>
            <w:vAlign w:val="bottom"/>
          </w:tcPr>
          <w:p w:rsidR="006F63F8" w:rsidRDefault="008E145A">
            <w:pPr>
              <w:jc w:val="center"/>
              <w:rPr>
                <w:sz w:val="20"/>
                <w:szCs w:val="20"/>
              </w:rPr>
            </w:pPr>
            <w:r>
              <w:rPr>
                <w:rFonts w:eastAsia="Times New Roman"/>
                <w:w w:val="98"/>
                <w:sz w:val="24"/>
                <w:szCs w:val="24"/>
              </w:rPr>
              <w:t>Кофф.</w:t>
            </w:r>
          </w:p>
        </w:tc>
        <w:tc>
          <w:tcPr>
            <w:tcW w:w="1000" w:type="dxa"/>
            <w:tcBorders>
              <w:top w:val="single" w:sz="8" w:space="0" w:color="auto"/>
            </w:tcBorders>
            <w:vAlign w:val="bottom"/>
          </w:tcPr>
          <w:p w:rsidR="006F63F8" w:rsidRDefault="006F63F8">
            <w:pPr>
              <w:rPr>
                <w:sz w:val="24"/>
                <w:szCs w:val="24"/>
              </w:rPr>
            </w:pPr>
          </w:p>
        </w:tc>
        <w:tc>
          <w:tcPr>
            <w:tcW w:w="1000" w:type="dxa"/>
            <w:tcBorders>
              <w:top w:val="single" w:sz="8" w:space="0" w:color="auto"/>
            </w:tcBorders>
            <w:vAlign w:val="bottom"/>
          </w:tcPr>
          <w:p w:rsidR="006F63F8" w:rsidRDefault="006F63F8">
            <w:pPr>
              <w:rPr>
                <w:sz w:val="24"/>
                <w:szCs w:val="24"/>
              </w:rPr>
            </w:pPr>
          </w:p>
        </w:tc>
        <w:tc>
          <w:tcPr>
            <w:tcW w:w="3000" w:type="dxa"/>
            <w:gridSpan w:val="3"/>
            <w:tcBorders>
              <w:top w:val="single" w:sz="8" w:space="0" w:color="auto"/>
            </w:tcBorders>
            <w:vAlign w:val="bottom"/>
          </w:tcPr>
          <w:p w:rsidR="006F63F8" w:rsidRDefault="008E145A">
            <w:pPr>
              <w:jc w:val="center"/>
              <w:rPr>
                <w:sz w:val="20"/>
                <w:szCs w:val="20"/>
              </w:rPr>
            </w:pPr>
            <w:r>
              <w:rPr>
                <w:rFonts w:eastAsia="Times New Roman"/>
                <w:w w:val="99"/>
                <w:sz w:val="24"/>
                <w:szCs w:val="24"/>
              </w:rPr>
              <w:t>Эквивалентные длины  l</w:t>
            </w:r>
            <w:r>
              <w:rPr>
                <w:rFonts w:eastAsia="Times New Roman"/>
                <w:w w:val="99"/>
                <w:sz w:val="15"/>
                <w:szCs w:val="15"/>
              </w:rPr>
              <w:t>Э</w:t>
            </w:r>
            <w:r>
              <w:rPr>
                <w:rFonts w:eastAsia="Times New Roman"/>
                <w:w w:val="99"/>
                <w:sz w:val="24"/>
                <w:szCs w:val="24"/>
              </w:rPr>
              <w:t xml:space="preserve"> , м</w:t>
            </w:r>
          </w:p>
        </w:tc>
        <w:tc>
          <w:tcPr>
            <w:tcW w:w="1000" w:type="dxa"/>
            <w:tcBorders>
              <w:top w:val="single" w:sz="8" w:space="0" w:color="auto"/>
            </w:tcBorders>
            <w:vAlign w:val="bottom"/>
          </w:tcPr>
          <w:p w:rsidR="006F63F8" w:rsidRDefault="006F63F8">
            <w:pPr>
              <w:rPr>
                <w:sz w:val="24"/>
                <w:szCs w:val="24"/>
              </w:rPr>
            </w:pPr>
          </w:p>
        </w:tc>
        <w:tc>
          <w:tcPr>
            <w:tcW w:w="1000" w:type="dxa"/>
            <w:tcBorders>
              <w:top w:val="single" w:sz="8" w:space="0" w:color="auto"/>
              <w:right w:val="single" w:sz="8" w:space="0" w:color="auto"/>
            </w:tcBorders>
            <w:vAlign w:val="bottom"/>
          </w:tcPr>
          <w:p w:rsidR="006F63F8" w:rsidRDefault="006F63F8">
            <w:pPr>
              <w:rPr>
                <w:sz w:val="24"/>
                <w:szCs w:val="24"/>
              </w:rPr>
            </w:pPr>
          </w:p>
        </w:tc>
      </w:tr>
      <w:tr w:rsidR="006F63F8">
        <w:trPr>
          <w:trHeight w:val="276"/>
        </w:trPr>
        <w:tc>
          <w:tcPr>
            <w:tcW w:w="140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sz w:val="24"/>
                <w:szCs w:val="24"/>
              </w:rPr>
              <w:t>сопротив-</w:t>
            </w:r>
          </w:p>
        </w:tc>
        <w:tc>
          <w:tcPr>
            <w:tcW w:w="1080" w:type="dxa"/>
            <w:tcBorders>
              <w:right w:val="single" w:sz="8" w:space="0" w:color="auto"/>
            </w:tcBorders>
            <w:vAlign w:val="bottom"/>
          </w:tcPr>
          <w:p w:rsidR="006F63F8" w:rsidRDefault="008E145A">
            <w:pPr>
              <w:jc w:val="center"/>
              <w:rPr>
                <w:sz w:val="20"/>
                <w:szCs w:val="20"/>
              </w:rPr>
            </w:pPr>
            <w:r>
              <w:rPr>
                <w:rFonts w:eastAsia="Times New Roman"/>
                <w:sz w:val="24"/>
                <w:szCs w:val="24"/>
              </w:rPr>
              <w:t>местн.</w:t>
            </w:r>
          </w:p>
        </w:tc>
        <w:tc>
          <w:tcPr>
            <w:tcW w:w="1000" w:type="dxa"/>
            <w:tcBorders>
              <w:bottom w:val="single" w:sz="8" w:space="0" w:color="auto"/>
            </w:tcBorders>
            <w:vAlign w:val="bottom"/>
          </w:tcPr>
          <w:p w:rsidR="006F63F8" w:rsidRDefault="006F63F8">
            <w:pPr>
              <w:rPr>
                <w:sz w:val="24"/>
                <w:szCs w:val="24"/>
              </w:rPr>
            </w:pPr>
          </w:p>
        </w:tc>
        <w:tc>
          <w:tcPr>
            <w:tcW w:w="5000" w:type="dxa"/>
            <w:gridSpan w:val="5"/>
            <w:tcBorders>
              <w:bottom w:val="single" w:sz="8" w:space="0" w:color="auto"/>
            </w:tcBorders>
            <w:vAlign w:val="bottom"/>
          </w:tcPr>
          <w:p w:rsidR="006F63F8" w:rsidRDefault="008E145A">
            <w:pPr>
              <w:jc w:val="center"/>
              <w:rPr>
                <w:sz w:val="20"/>
                <w:szCs w:val="20"/>
              </w:rPr>
            </w:pPr>
            <w:r>
              <w:rPr>
                <w:rFonts w:eastAsia="Times New Roman"/>
                <w:w w:val="99"/>
                <w:sz w:val="24"/>
                <w:szCs w:val="24"/>
              </w:rPr>
              <w:t>при внутреннем диаметре труб d, мм</w:t>
            </w:r>
          </w:p>
        </w:tc>
        <w:tc>
          <w:tcPr>
            <w:tcW w:w="1000" w:type="dxa"/>
            <w:tcBorders>
              <w:bottom w:val="single" w:sz="8" w:space="0" w:color="auto"/>
              <w:right w:val="single" w:sz="8" w:space="0" w:color="auto"/>
            </w:tcBorders>
            <w:vAlign w:val="bottom"/>
          </w:tcPr>
          <w:p w:rsidR="006F63F8" w:rsidRDefault="006F63F8">
            <w:pPr>
              <w:rPr>
                <w:sz w:val="24"/>
                <w:szCs w:val="24"/>
              </w:rPr>
            </w:pPr>
          </w:p>
        </w:tc>
      </w:tr>
      <w:tr w:rsidR="006F63F8">
        <w:trPr>
          <w:trHeight w:val="268"/>
        </w:trPr>
        <w:tc>
          <w:tcPr>
            <w:tcW w:w="1400" w:type="dxa"/>
            <w:tcBorders>
              <w:left w:val="single" w:sz="8" w:space="0" w:color="auto"/>
              <w:bottom w:val="single" w:sz="8" w:space="0" w:color="auto"/>
              <w:right w:val="single" w:sz="8" w:space="0" w:color="auto"/>
            </w:tcBorders>
            <w:vAlign w:val="bottom"/>
          </w:tcPr>
          <w:p w:rsidR="006F63F8" w:rsidRDefault="008E145A">
            <w:pPr>
              <w:spacing w:line="256" w:lineRule="exact"/>
              <w:jc w:val="center"/>
              <w:rPr>
                <w:sz w:val="20"/>
                <w:szCs w:val="20"/>
              </w:rPr>
            </w:pPr>
            <w:r>
              <w:rPr>
                <w:rFonts w:eastAsia="Times New Roman"/>
                <w:sz w:val="24"/>
                <w:szCs w:val="24"/>
              </w:rPr>
              <w:t>ление</w:t>
            </w:r>
          </w:p>
        </w:tc>
        <w:tc>
          <w:tcPr>
            <w:tcW w:w="1080" w:type="dxa"/>
            <w:tcBorders>
              <w:bottom w:val="single" w:sz="8" w:space="0" w:color="auto"/>
              <w:right w:val="single" w:sz="8" w:space="0" w:color="auto"/>
            </w:tcBorders>
            <w:vAlign w:val="bottom"/>
          </w:tcPr>
          <w:p w:rsidR="006F63F8" w:rsidRDefault="008E145A">
            <w:pPr>
              <w:spacing w:line="256" w:lineRule="exact"/>
              <w:jc w:val="center"/>
              <w:rPr>
                <w:sz w:val="20"/>
                <w:szCs w:val="20"/>
              </w:rPr>
            </w:pPr>
            <w:r>
              <w:rPr>
                <w:rFonts w:eastAsia="Times New Roman"/>
                <w:w w:val="99"/>
                <w:sz w:val="24"/>
                <w:szCs w:val="24"/>
              </w:rPr>
              <w:t>сопрот.</w:t>
            </w:r>
          </w:p>
        </w:tc>
        <w:tc>
          <w:tcPr>
            <w:tcW w:w="100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50</w:t>
            </w:r>
          </w:p>
        </w:tc>
        <w:tc>
          <w:tcPr>
            <w:tcW w:w="100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100</w:t>
            </w:r>
          </w:p>
        </w:tc>
        <w:tc>
          <w:tcPr>
            <w:tcW w:w="100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150</w:t>
            </w:r>
          </w:p>
        </w:tc>
        <w:tc>
          <w:tcPr>
            <w:tcW w:w="100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207</w:t>
            </w:r>
          </w:p>
        </w:tc>
        <w:tc>
          <w:tcPr>
            <w:tcW w:w="100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259</w:t>
            </w:r>
          </w:p>
        </w:tc>
        <w:tc>
          <w:tcPr>
            <w:tcW w:w="100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309</w:t>
            </w:r>
          </w:p>
        </w:tc>
        <w:tc>
          <w:tcPr>
            <w:tcW w:w="100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408</w:t>
            </w:r>
          </w:p>
        </w:tc>
      </w:tr>
      <w:tr w:rsidR="006F63F8">
        <w:trPr>
          <w:trHeight w:val="264"/>
        </w:trPr>
        <w:tc>
          <w:tcPr>
            <w:tcW w:w="1400" w:type="dxa"/>
            <w:tcBorders>
              <w:left w:val="single" w:sz="8" w:space="0" w:color="auto"/>
              <w:right w:val="single" w:sz="8" w:space="0" w:color="auto"/>
            </w:tcBorders>
            <w:vAlign w:val="bottom"/>
          </w:tcPr>
          <w:p w:rsidR="006F63F8" w:rsidRDefault="008E145A">
            <w:pPr>
              <w:spacing w:line="264" w:lineRule="exact"/>
              <w:ind w:left="140"/>
              <w:rPr>
                <w:sz w:val="20"/>
                <w:szCs w:val="20"/>
              </w:rPr>
            </w:pPr>
            <w:r>
              <w:rPr>
                <w:rFonts w:eastAsia="Times New Roman"/>
                <w:sz w:val="24"/>
                <w:szCs w:val="24"/>
              </w:rPr>
              <w:t>Произволь-</w:t>
            </w:r>
          </w:p>
        </w:tc>
        <w:tc>
          <w:tcPr>
            <w:tcW w:w="108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r>
      <w:tr w:rsidR="006F63F8">
        <w:trPr>
          <w:trHeight w:val="276"/>
        </w:trPr>
        <w:tc>
          <w:tcPr>
            <w:tcW w:w="140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sz w:val="24"/>
                <w:szCs w:val="24"/>
              </w:rPr>
              <w:t>ное</w:t>
            </w:r>
          </w:p>
        </w:tc>
        <w:tc>
          <w:tcPr>
            <w:tcW w:w="10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w:t>
            </w:r>
          </w:p>
        </w:tc>
        <w:tc>
          <w:tcPr>
            <w:tcW w:w="10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1,44</w:t>
            </w:r>
          </w:p>
        </w:tc>
        <w:tc>
          <w:tcPr>
            <w:tcW w:w="10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3,4</w:t>
            </w:r>
          </w:p>
        </w:tc>
        <w:tc>
          <w:tcPr>
            <w:tcW w:w="10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5,71</w:t>
            </w:r>
          </w:p>
        </w:tc>
        <w:tc>
          <w:tcPr>
            <w:tcW w:w="10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8,5</w:t>
            </w:r>
          </w:p>
        </w:tc>
        <w:tc>
          <w:tcPr>
            <w:tcW w:w="10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11,21</w:t>
            </w:r>
          </w:p>
        </w:tc>
        <w:tc>
          <w:tcPr>
            <w:tcW w:w="10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14,0</w:t>
            </w:r>
          </w:p>
        </w:tc>
        <w:tc>
          <w:tcPr>
            <w:tcW w:w="10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19,8</w:t>
            </w:r>
          </w:p>
        </w:tc>
      </w:tr>
      <w:tr w:rsidR="006F63F8">
        <w:trPr>
          <w:trHeight w:val="302"/>
        </w:trPr>
        <w:tc>
          <w:tcPr>
            <w:tcW w:w="1400" w:type="dxa"/>
            <w:tcBorders>
              <w:left w:val="single" w:sz="8" w:space="0" w:color="auto"/>
              <w:bottom w:val="single" w:sz="8" w:space="0" w:color="auto"/>
              <w:right w:val="single" w:sz="8" w:space="0" w:color="auto"/>
            </w:tcBorders>
            <w:vAlign w:val="bottom"/>
          </w:tcPr>
          <w:p w:rsidR="006F63F8" w:rsidRDefault="008E145A">
            <w:pPr>
              <w:jc w:val="center"/>
              <w:rPr>
                <w:sz w:val="20"/>
                <w:szCs w:val="20"/>
              </w:rPr>
            </w:pPr>
            <w:r>
              <w:rPr>
                <w:rFonts w:eastAsia="Times New Roman"/>
                <w:w w:val="98"/>
                <w:sz w:val="24"/>
                <w:szCs w:val="24"/>
              </w:rPr>
              <w:t>с ξ = 1</w:t>
            </w:r>
          </w:p>
        </w:tc>
        <w:tc>
          <w:tcPr>
            <w:tcW w:w="108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6F63F8">
            <w:pPr>
              <w:rPr>
                <w:sz w:val="24"/>
                <w:szCs w:val="24"/>
              </w:rPr>
            </w:pPr>
          </w:p>
        </w:tc>
      </w:tr>
      <w:tr w:rsidR="006F63F8">
        <w:trPr>
          <w:trHeight w:val="550"/>
        </w:trPr>
        <w:tc>
          <w:tcPr>
            <w:tcW w:w="1400" w:type="dxa"/>
            <w:tcBorders>
              <w:bottom w:val="single" w:sz="8" w:space="0" w:color="auto"/>
            </w:tcBorders>
            <w:vAlign w:val="bottom"/>
          </w:tcPr>
          <w:p w:rsidR="006F63F8" w:rsidRDefault="006F63F8">
            <w:pPr>
              <w:rPr>
                <w:sz w:val="24"/>
                <w:szCs w:val="24"/>
              </w:rPr>
            </w:pPr>
          </w:p>
        </w:tc>
        <w:tc>
          <w:tcPr>
            <w:tcW w:w="1080" w:type="dxa"/>
            <w:tcBorders>
              <w:bottom w:val="single" w:sz="8" w:space="0" w:color="auto"/>
            </w:tcBorders>
            <w:vAlign w:val="bottom"/>
          </w:tcPr>
          <w:p w:rsidR="006F63F8" w:rsidRDefault="006F63F8">
            <w:pPr>
              <w:rPr>
                <w:sz w:val="24"/>
                <w:szCs w:val="24"/>
              </w:rPr>
            </w:pPr>
          </w:p>
        </w:tc>
        <w:tc>
          <w:tcPr>
            <w:tcW w:w="1000" w:type="dxa"/>
            <w:tcBorders>
              <w:bottom w:val="single" w:sz="8" w:space="0" w:color="auto"/>
            </w:tcBorders>
            <w:vAlign w:val="bottom"/>
          </w:tcPr>
          <w:p w:rsidR="006F63F8" w:rsidRDefault="006F63F8">
            <w:pPr>
              <w:rPr>
                <w:sz w:val="24"/>
                <w:szCs w:val="24"/>
              </w:rPr>
            </w:pPr>
          </w:p>
        </w:tc>
        <w:tc>
          <w:tcPr>
            <w:tcW w:w="1000" w:type="dxa"/>
            <w:tcBorders>
              <w:bottom w:val="single" w:sz="8" w:space="0" w:color="auto"/>
            </w:tcBorders>
            <w:vAlign w:val="bottom"/>
          </w:tcPr>
          <w:p w:rsidR="006F63F8" w:rsidRDefault="006F63F8">
            <w:pPr>
              <w:rPr>
                <w:sz w:val="24"/>
                <w:szCs w:val="24"/>
              </w:rPr>
            </w:pPr>
          </w:p>
        </w:tc>
        <w:tc>
          <w:tcPr>
            <w:tcW w:w="3000" w:type="dxa"/>
            <w:gridSpan w:val="3"/>
            <w:tcBorders>
              <w:bottom w:val="single" w:sz="8" w:space="0" w:color="auto"/>
            </w:tcBorders>
            <w:vAlign w:val="bottom"/>
          </w:tcPr>
          <w:p w:rsidR="006F63F8" w:rsidRDefault="006F63F8">
            <w:pPr>
              <w:rPr>
                <w:sz w:val="24"/>
                <w:szCs w:val="24"/>
              </w:rPr>
            </w:pPr>
          </w:p>
        </w:tc>
        <w:tc>
          <w:tcPr>
            <w:tcW w:w="1000" w:type="dxa"/>
            <w:tcBorders>
              <w:bottom w:val="single" w:sz="8" w:space="0" w:color="auto"/>
            </w:tcBorders>
            <w:vAlign w:val="bottom"/>
          </w:tcPr>
          <w:p w:rsidR="006F63F8" w:rsidRDefault="006F63F8">
            <w:pPr>
              <w:rPr>
                <w:sz w:val="24"/>
                <w:szCs w:val="24"/>
              </w:rPr>
            </w:pPr>
          </w:p>
        </w:tc>
        <w:tc>
          <w:tcPr>
            <w:tcW w:w="1000" w:type="dxa"/>
            <w:tcBorders>
              <w:bottom w:val="single" w:sz="8" w:space="0" w:color="auto"/>
            </w:tcBorders>
            <w:vAlign w:val="bottom"/>
          </w:tcPr>
          <w:p w:rsidR="006F63F8" w:rsidRDefault="006F63F8">
            <w:pPr>
              <w:rPr>
                <w:sz w:val="24"/>
                <w:szCs w:val="24"/>
              </w:rPr>
            </w:pPr>
          </w:p>
        </w:tc>
      </w:tr>
      <w:tr w:rsidR="006F63F8">
        <w:trPr>
          <w:trHeight w:val="272"/>
        </w:trPr>
        <w:tc>
          <w:tcPr>
            <w:tcW w:w="1400" w:type="dxa"/>
            <w:tcBorders>
              <w:left w:val="single" w:sz="8" w:space="0" w:color="auto"/>
              <w:right w:val="single" w:sz="8" w:space="0" w:color="auto"/>
            </w:tcBorders>
            <w:vAlign w:val="bottom"/>
          </w:tcPr>
          <w:p w:rsidR="006F63F8" w:rsidRDefault="008E145A">
            <w:pPr>
              <w:spacing w:line="272" w:lineRule="exact"/>
              <w:jc w:val="center"/>
              <w:rPr>
                <w:sz w:val="20"/>
                <w:szCs w:val="20"/>
              </w:rPr>
            </w:pPr>
            <w:r>
              <w:rPr>
                <w:rFonts w:eastAsia="Times New Roman"/>
                <w:w w:val="99"/>
                <w:sz w:val="24"/>
                <w:szCs w:val="24"/>
              </w:rPr>
              <w:t>Местное</w:t>
            </w:r>
          </w:p>
        </w:tc>
        <w:tc>
          <w:tcPr>
            <w:tcW w:w="1080" w:type="dxa"/>
            <w:tcBorders>
              <w:right w:val="single" w:sz="8" w:space="0" w:color="auto"/>
            </w:tcBorders>
            <w:vAlign w:val="bottom"/>
          </w:tcPr>
          <w:p w:rsidR="006F63F8" w:rsidRDefault="008E145A">
            <w:pPr>
              <w:spacing w:line="272" w:lineRule="exact"/>
              <w:jc w:val="center"/>
              <w:rPr>
                <w:sz w:val="20"/>
                <w:szCs w:val="20"/>
              </w:rPr>
            </w:pPr>
            <w:r>
              <w:rPr>
                <w:rFonts w:eastAsia="Times New Roman"/>
                <w:w w:val="98"/>
                <w:sz w:val="24"/>
                <w:szCs w:val="24"/>
              </w:rPr>
              <w:t>Кофф.</w:t>
            </w:r>
          </w:p>
        </w:tc>
        <w:tc>
          <w:tcPr>
            <w:tcW w:w="1000" w:type="dxa"/>
            <w:vAlign w:val="bottom"/>
          </w:tcPr>
          <w:p w:rsidR="006F63F8" w:rsidRDefault="006F63F8">
            <w:pPr>
              <w:rPr>
                <w:sz w:val="23"/>
                <w:szCs w:val="23"/>
              </w:rPr>
            </w:pPr>
          </w:p>
        </w:tc>
        <w:tc>
          <w:tcPr>
            <w:tcW w:w="1000" w:type="dxa"/>
            <w:vAlign w:val="bottom"/>
          </w:tcPr>
          <w:p w:rsidR="006F63F8" w:rsidRDefault="006F63F8">
            <w:pPr>
              <w:rPr>
                <w:sz w:val="23"/>
                <w:szCs w:val="23"/>
              </w:rPr>
            </w:pPr>
          </w:p>
        </w:tc>
        <w:tc>
          <w:tcPr>
            <w:tcW w:w="3000" w:type="dxa"/>
            <w:gridSpan w:val="3"/>
            <w:vAlign w:val="bottom"/>
          </w:tcPr>
          <w:p w:rsidR="006F63F8" w:rsidRDefault="008E145A">
            <w:pPr>
              <w:spacing w:line="272" w:lineRule="exact"/>
              <w:jc w:val="center"/>
              <w:rPr>
                <w:sz w:val="20"/>
                <w:szCs w:val="20"/>
              </w:rPr>
            </w:pPr>
            <w:r>
              <w:rPr>
                <w:rFonts w:eastAsia="Times New Roman"/>
                <w:w w:val="99"/>
                <w:sz w:val="24"/>
                <w:szCs w:val="24"/>
              </w:rPr>
              <w:t>Эквивалентные длины l</w:t>
            </w:r>
            <w:r>
              <w:rPr>
                <w:rFonts w:eastAsia="Times New Roman"/>
                <w:w w:val="99"/>
                <w:sz w:val="15"/>
                <w:szCs w:val="15"/>
              </w:rPr>
              <w:t>Э</w:t>
            </w:r>
            <w:r>
              <w:rPr>
                <w:rFonts w:eastAsia="Times New Roman"/>
                <w:w w:val="99"/>
                <w:sz w:val="24"/>
                <w:szCs w:val="24"/>
              </w:rPr>
              <w:t xml:space="preserve"> , м</w:t>
            </w:r>
          </w:p>
        </w:tc>
        <w:tc>
          <w:tcPr>
            <w:tcW w:w="1000" w:type="dxa"/>
            <w:vAlign w:val="bottom"/>
          </w:tcPr>
          <w:p w:rsidR="006F63F8" w:rsidRDefault="006F63F8">
            <w:pPr>
              <w:rPr>
                <w:sz w:val="23"/>
                <w:szCs w:val="23"/>
              </w:rPr>
            </w:pPr>
          </w:p>
        </w:tc>
        <w:tc>
          <w:tcPr>
            <w:tcW w:w="1000" w:type="dxa"/>
            <w:tcBorders>
              <w:right w:val="single" w:sz="8" w:space="0" w:color="auto"/>
            </w:tcBorders>
            <w:vAlign w:val="bottom"/>
          </w:tcPr>
          <w:p w:rsidR="006F63F8" w:rsidRDefault="006F63F8">
            <w:pPr>
              <w:rPr>
                <w:sz w:val="23"/>
                <w:szCs w:val="23"/>
              </w:rPr>
            </w:pPr>
          </w:p>
        </w:tc>
      </w:tr>
      <w:tr w:rsidR="006F63F8">
        <w:trPr>
          <w:trHeight w:val="276"/>
        </w:trPr>
        <w:tc>
          <w:tcPr>
            <w:tcW w:w="140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sz w:val="24"/>
                <w:szCs w:val="24"/>
              </w:rPr>
              <w:t>сопротив-</w:t>
            </w:r>
          </w:p>
        </w:tc>
        <w:tc>
          <w:tcPr>
            <w:tcW w:w="1080" w:type="dxa"/>
            <w:tcBorders>
              <w:right w:val="single" w:sz="8" w:space="0" w:color="auto"/>
            </w:tcBorders>
            <w:vAlign w:val="bottom"/>
          </w:tcPr>
          <w:p w:rsidR="006F63F8" w:rsidRDefault="008E145A">
            <w:pPr>
              <w:jc w:val="center"/>
              <w:rPr>
                <w:sz w:val="20"/>
                <w:szCs w:val="20"/>
              </w:rPr>
            </w:pPr>
            <w:r>
              <w:rPr>
                <w:rFonts w:eastAsia="Times New Roman"/>
                <w:sz w:val="24"/>
                <w:szCs w:val="24"/>
              </w:rPr>
              <w:t>местн.</w:t>
            </w:r>
          </w:p>
        </w:tc>
        <w:tc>
          <w:tcPr>
            <w:tcW w:w="1000" w:type="dxa"/>
            <w:tcBorders>
              <w:bottom w:val="single" w:sz="8" w:space="0" w:color="auto"/>
            </w:tcBorders>
            <w:vAlign w:val="bottom"/>
          </w:tcPr>
          <w:p w:rsidR="006F63F8" w:rsidRDefault="006F63F8">
            <w:pPr>
              <w:rPr>
                <w:sz w:val="24"/>
                <w:szCs w:val="24"/>
              </w:rPr>
            </w:pPr>
          </w:p>
        </w:tc>
        <w:tc>
          <w:tcPr>
            <w:tcW w:w="5000" w:type="dxa"/>
            <w:gridSpan w:val="5"/>
            <w:tcBorders>
              <w:bottom w:val="single" w:sz="8" w:space="0" w:color="auto"/>
            </w:tcBorders>
            <w:vAlign w:val="bottom"/>
          </w:tcPr>
          <w:p w:rsidR="006F63F8" w:rsidRDefault="008E145A">
            <w:pPr>
              <w:jc w:val="center"/>
              <w:rPr>
                <w:sz w:val="20"/>
                <w:szCs w:val="20"/>
              </w:rPr>
            </w:pPr>
            <w:r>
              <w:rPr>
                <w:rFonts w:eastAsia="Times New Roman"/>
                <w:w w:val="99"/>
                <w:sz w:val="24"/>
                <w:szCs w:val="24"/>
              </w:rPr>
              <w:t>при внутреннем диаметре труб d, мм</w:t>
            </w:r>
          </w:p>
        </w:tc>
        <w:tc>
          <w:tcPr>
            <w:tcW w:w="1000" w:type="dxa"/>
            <w:tcBorders>
              <w:bottom w:val="single" w:sz="8" w:space="0" w:color="auto"/>
              <w:right w:val="single" w:sz="8" w:space="0" w:color="auto"/>
            </w:tcBorders>
            <w:vAlign w:val="bottom"/>
          </w:tcPr>
          <w:p w:rsidR="006F63F8" w:rsidRDefault="006F63F8">
            <w:pPr>
              <w:rPr>
                <w:sz w:val="24"/>
                <w:szCs w:val="24"/>
              </w:rPr>
            </w:pPr>
          </w:p>
        </w:tc>
      </w:tr>
      <w:tr w:rsidR="006F63F8">
        <w:trPr>
          <w:trHeight w:val="268"/>
        </w:trPr>
        <w:tc>
          <w:tcPr>
            <w:tcW w:w="1400" w:type="dxa"/>
            <w:tcBorders>
              <w:left w:val="single" w:sz="8" w:space="0" w:color="auto"/>
              <w:bottom w:val="single" w:sz="8" w:space="0" w:color="auto"/>
              <w:right w:val="single" w:sz="8" w:space="0" w:color="auto"/>
            </w:tcBorders>
            <w:vAlign w:val="bottom"/>
          </w:tcPr>
          <w:p w:rsidR="006F63F8" w:rsidRDefault="008E145A">
            <w:pPr>
              <w:spacing w:line="256" w:lineRule="exact"/>
              <w:jc w:val="center"/>
              <w:rPr>
                <w:sz w:val="20"/>
                <w:szCs w:val="20"/>
              </w:rPr>
            </w:pPr>
            <w:r>
              <w:rPr>
                <w:rFonts w:eastAsia="Times New Roman"/>
                <w:sz w:val="24"/>
                <w:szCs w:val="24"/>
              </w:rPr>
              <w:t>ление</w:t>
            </w:r>
          </w:p>
        </w:tc>
        <w:tc>
          <w:tcPr>
            <w:tcW w:w="1080" w:type="dxa"/>
            <w:tcBorders>
              <w:bottom w:val="single" w:sz="8" w:space="0" w:color="auto"/>
              <w:right w:val="single" w:sz="8" w:space="0" w:color="auto"/>
            </w:tcBorders>
            <w:vAlign w:val="bottom"/>
          </w:tcPr>
          <w:p w:rsidR="006F63F8" w:rsidRDefault="008E145A">
            <w:pPr>
              <w:spacing w:line="256" w:lineRule="exact"/>
              <w:jc w:val="center"/>
              <w:rPr>
                <w:sz w:val="20"/>
                <w:szCs w:val="20"/>
              </w:rPr>
            </w:pPr>
            <w:r>
              <w:rPr>
                <w:rFonts w:eastAsia="Times New Roman"/>
                <w:w w:val="99"/>
                <w:sz w:val="24"/>
                <w:szCs w:val="24"/>
              </w:rPr>
              <w:t>сопрот.</w:t>
            </w:r>
          </w:p>
        </w:tc>
        <w:tc>
          <w:tcPr>
            <w:tcW w:w="100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514</w:t>
            </w:r>
          </w:p>
        </w:tc>
        <w:tc>
          <w:tcPr>
            <w:tcW w:w="100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612</w:t>
            </w:r>
          </w:p>
        </w:tc>
        <w:tc>
          <w:tcPr>
            <w:tcW w:w="100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700</w:t>
            </w:r>
          </w:p>
        </w:tc>
        <w:tc>
          <w:tcPr>
            <w:tcW w:w="100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802</w:t>
            </w:r>
          </w:p>
        </w:tc>
        <w:tc>
          <w:tcPr>
            <w:tcW w:w="100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902</w:t>
            </w:r>
          </w:p>
        </w:tc>
        <w:tc>
          <w:tcPr>
            <w:tcW w:w="100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996</w:t>
            </w:r>
          </w:p>
        </w:tc>
        <w:tc>
          <w:tcPr>
            <w:tcW w:w="100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w w:val="99"/>
                <w:sz w:val="24"/>
                <w:szCs w:val="24"/>
              </w:rPr>
              <w:t>1192</w:t>
            </w:r>
          </w:p>
        </w:tc>
      </w:tr>
      <w:tr w:rsidR="006F63F8">
        <w:trPr>
          <w:trHeight w:val="263"/>
        </w:trPr>
        <w:tc>
          <w:tcPr>
            <w:tcW w:w="1400" w:type="dxa"/>
            <w:tcBorders>
              <w:left w:val="single" w:sz="8" w:space="0" w:color="auto"/>
              <w:right w:val="single" w:sz="8" w:space="0" w:color="auto"/>
            </w:tcBorders>
            <w:vAlign w:val="bottom"/>
          </w:tcPr>
          <w:p w:rsidR="006F63F8" w:rsidRDefault="008E145A">
            <w:pPr>
              <w:spacing w:line="263" w:lineRule="exact"/>
              <w:jc w:val="center"/>
              <w:rPr>
                <w:sz w:val="20"/>
                <w:szCs w:val="20"/>
              </w:rPr>
            </w:pPr>
            <w:r>
              <w:rPr>
                <w:rFonts w:eastAsia="Times New Roman"/>
                <w:sz w:val="24"/>
                <w:szCs w:val="24"/>
              </w:rPr>
              <w:t>Произволь-</w:t>
            </w:r>
          </w:p>
        </w:tc>
        <w:tc>
          <w:tcPr>
            <w:tcW w:w="108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r>
      <w:tr w:rsidR="006F63F8">
        <w:trPr>
          <w:trHeight w:val="276"/>
        </w:trPr>
        <w:tc>
          <w:tcPr>
            <w:tcW w:w="140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sz w:val="24"/>
                <w:szCs w:val="24"/>
              </w:rPr>
              <w:t>ное</w:t>
            </w:r>
          </w:p>
        </w:tc>
        <w:tc>
          <w:tcPr>
            <w:tcW w:w="108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w:t>
            </w:r>
          </w:p>
        </w:tc>
        <w:tc>
          <w:tcPr>
            <w:tcW w:w="10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26,5</w:t>
            </w:r>
          </w:p>
        </w:tc>
        <w:tc>
          <w:tcPr>
            <w:tcW w:w="10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33,1</w:t>
            </w:r>
          </w:p>
        </w:tc>
        <w:tc>
          <w:tcPr>
            <w:tcW w:w="10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39,2</w:t>
            </w:r>
          </w:p>
        </w:tc>
        <w:tc>
          <w:tcPr>
            <w:tcW w:w="10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46,2</w:t>
            </w:r>
          </w:p>
        </w:tc>
        <w:tc>
          <w:tcPr>
            <w:tcW w:w="10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53,4</w:t>
            </w:r>
          </w:p>
        </w:tc>
        <w:tc>
          <w:tcPr>
            <w:tcW w:w="10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60,8</w:t>
            </w:r>
          </w:p>
        </w:tc>
        <w:tc>
          <w:tcPr>
            <w:tcW w:w="10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75,7</w:t>
            </w:r>
          </w:p>
        </w:tc>
      </w:tr>
      <w:tr w:rsidR="006F63F8">
        <w:trPr>
          <w:trHeight w:val="302"/>
        </w:trPr>
        <w:tc>
          <w:tcPr>
            <w:tcW w:w="1400" w:type="dxa"/>
            <w:tcBorders>
              <w:left w:val="single" w:sz="8" w:space="0" w:color="auto"/>
              <w:bottom w:val="single" w:sz="8" w:space="0" w:color="auto"/>
              <w:right w:val="single" w:sz="8" w:space="0" w:color="auto"/>
            </w:tcBorders>
            <w:vAlign w:val="bottom"/>
          </w:tcPr>
          <w:p w:rsidR="006F63F8" w:rsidRDefault="008E145A">
            <w:pPr>
              <w:jc w:val="center"/>
              <w:rPr>
                <w:sz w:val="20"/>
                <w:szCs w:val="20"/>
              </w:rPr>
            </w:pPr>
            <w:r>
              <w:rPr>
                <w:rFonts w:eastAsia="Times New Roman"/>
                <w:w w:val="98"/>
                <w:sz w:val="24"/>
                <w:szCs w:val="24"/>
              </w:rPr>
              <w:t>с ξ = 1</w:t>
            </w:r>
          </w:p>
        </w:tc>
        <w:tc>
          <w:tcPr>
            <w:tcW w:w="108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6F63F8">
            <w:pPr>
              <w:rPr>
                <w:sz w:val="24"/>
                <w:szCs w:val="24"/>
              </w:rPr>
            </w:pPr>
          </w:p>
        </w:tc>
      </w:tr>
    </w:tbl>
    <w:p w:rsidR="006F63F8" w:rsidRDefault="006F63F8">
      <w:pPr>
        <w:spacing w:line="184" w:lineRule="exact"/>
        <w:rPr>
          <w:sz w:val="20"/>
          <w:szCs w:val="20"/>
        </w:rPr>
      </w:pPr>
    </w:p>
    <w:p w:rsidR="006F63F8" w:rsidRDefault="008E145A">
      <w:pPr>
        <w:ind w:left="20"/>
        <w:rPr>
          <w:sz w:val="20"/>
          <w:szCs w:val="20"/>
        </w:rPr>
      </w:pPr>
      <w:r>
        <w:rPr>
          <w:rFonts w:eastAsia="Times New Roman"/>
          <w:b/>
          <w:bCs/>
          <w:sz w:val="16"/>
          <w:szCs w:val="16"/>
        </w:rPr>
        <w:t>________________</w:t>
      </w:r>
    </w:p>
    <w:p w:rsidR="006F63F8" w:rsidRDefault="006F63F8">
      <w:pPr>
        <w:spacing w:line="8" w:lineRule="exact"/>
        <w:rPr>
          <w:sz w:val="20"/>
          <w:szCs w:val="20"/>
        </w:rPr>
      </w:pPr>
    </w:p>
    <w:p w:rsidR="006F63F8" w:rsidRDefault="008E145A">
      <w:pPr>
        <w:spacing w:line="236" w:lineRule="auto"/>
        <w:ind w:left="20" w:firstLine="856"/>
        <w:jc w:val="both"/>
        <w:rPr>
          <w:sz w:val="20"/>
          <w:szCs w:val="20"/>
        </w:rPr>
      </w:pPr>
      <w:r>
        <w:rPr>
          <w:rFonts w:eastAsia="Times New Roman"/>
          <w:sz w:val="24"/>
          <w:szCs w:val="24"/>
        </w:rPr>
        <w:t>При значении эквивалентной шероховатости, отличной от k</w:t>
      </w:r>
      <w:r>
        <w:rPr>
          <w:rFonts w:eastAsia="Times New Roman"/>
          <w:sz w:val="15"/>
          <w:szCs w:val="15"/>
        </w:rPr>
        <w:t>Э</w:t>
      </w:r>
      <w:r>
        <w:rPr>
          <w:rFonts w:eastAsia="Times New Roman"/>
          <w:sz w:val="24"/>
          <w:szCs w:val="24"/>
        </w:rPr>
        <w:t xml:space="preserve"> = 0,5 мм, эквивалентная длина находится путем умножения табличных данных на следующие поправочные множители:</w:t>
      </w:r>
    </w:p>
    <w:p w:rsidR="006F63F8" w:rsidRDefault="006F63F8">
      <w:pPr>
        <w:spacing w:line="2" w:lineRule="exact"/>
        <w:rPr>
          <w:sz w:val="20"/>
          <w:szCs w:val="20"/>
        </w:rPr>
      </w:pPr>
    </w:p>
    <w:tbl>
      <w:tblPr>
        <w:tblW w:w="0" w:type="auto"/>
        <w:tblInd w:w="640" w:type="dxa"/>
        <w:tblLayout w:type="fixed"/>
        <w:tblCellMar>
          <w:left w:w="0" w:type="dxa"/>
          <w:right w:w="0" w:type="dxa"/>
        </w:tblCellMar>
        <w:tblLook w:val="04A0" w:firstRow="1" w:lastRow="0" w:firstColumn="1" w:lastColumn="0" w:noHBand="0" w:noVBand="1"/>
      </w:tblPr>
      <w:tblGrid>
        <w:gridCol w:w="4640"/>
        <w:gridCol w:w="1300"/>
        <w:gridCol w:w="1140"/>
        <w:gridCol w:w="840"/>
      </w:tblGrid>
      <w:tr w:rsidR="006F63F8">
        <w:trPr>
          <w:trHeight w:val="276"/>
        </w:trPr>
        <w:tc>
          <w:tcPr>
            <w:tcW w:w="4640" w:type="dxa"/>
            <w:vAlign w:val="bottom"/>
          </w:tcPr>
          <w:p w:rsidR="006F63F8" w:rsidRDefault="008E145A">
            <w:pPr>
              <w:rPr>
                <w:sz w:val="20"/>
                <w:szCs w:val="20"/>
              </w:rPr>
            </w:pPr>
            <w:r>
              <w:rPr>
                <w:rFonts w:eastAsia="Times New Roman"/>
                <w:sz w:val="24"/>
                <w:szCs w:val="24"/>
              </w:rPr>
              <w:t>Эквивалентная  шероховатость k</w:t>
            </w:r>
            <w:r>
              <w:rPr>
                <w:rFonts w:eastAsia="Times New Roman"/>
                <w:sz w:val="15"/>
                <w:szCs w:val="15"/>
              </w:rPr>
              <w:t>Э</w:t>
            </w:r>
            <w:r>
              <w:rPr>
                <w:rFonts w:eastAsia="Times New Roman"/>
                <w:sz w:val="24"/>
                <w:szCs w:val="24"/>
              </w:rPr>
              <w:t>,   мм</w:t>
            </w:r>
          </w:p>
        </w:tc>
        <w:tc>
          <w:tcPr>
            <w:tcW w:w="1300" w:type="dxa"/>
            <w:vAlign w:val="bottom"/>
          </w:tcPr>
          <w:p w:rsidR="006F63F8" w:rsidRDefault="008E145A">
            <w:pPr>
              <w:ind w:right="380"/>
              <w:jc w:val="right"/>
              <w:rPr>
                <w:sz w:val="20"/>
                <w:szCs w:val="20"/>
              </w:rPr>
            </w:pPr>
            <w:r>
              <w:rPr>
                <w:rFonts w:eastAsia="Times New Roman"/>
                <w:sz w:val="24"/>
                <w:szCs w:val="24"/>
              </w:rPr>
              <w:t>0,2</w:t>
            </w:r>
          </w:p>
        </w:tc>
        <w:tc>
          <w:tcPr>
            <w:tcW w:w="1140" w:type="dxa"/>
            <w:vAlign w:val="bottom"/>
          </w:tcPr>
          <w:p w:rsidR="006F63F8" w:rsidRDefault="008E145A">
            <w:pPr>
              <w:ind w:right="300"/>
              <w:jc w:val="right"/>
              <w:rPr>
                <w:sz w:val="20"/>
                <w:szCs w:val="20"/>
              </w:rPr>
            </w:pPr>
            <w:r>
              <w:rPr>
                <w:rFonts w:eastAsia="Times New Roman"/>
                <w:sz w:val="24"/>
                <w:szCs w:val="24"/>
              </w:rPr>
              <w:t>0,5</w:t>
            </w:r>
          </w:p>
        </w:tc>
        <w:tc>
          <w:tcPr>
            <w:tcW w:w="840" w:type="dxa"/>
            <w:vAlign w:val="bottom"/>
          </w:tcPr>
          <w:p w:rsidR="006F63F8" w:rsidRDefault="008E145A">
            <w:pPr>
              <w:jc w:val="right"/>
              <w:rPr>
                <w:sz w:val="20"/>
                <w:szCs w:val="20"/>
              </w:rPr>
            </w:pPr>
            <w:r>
              <w:rPr>
                <w:rFonts w:eastAsia="Times New Roman"/>
                <w:sz w:val="24"/>
                <w:szCs w:val="24"/>
              </w:rPr>
              <w:t>1,0</w:t>
            </w:r>
          </w:p>
        </w:tc>
      </w:tr>
      <w:tr w:rsidR="006F63F8">
        <w:trPr>
          <w:trHeight w:val="276"/>
        </w:trPr>
        <w:tc>
          <w:tcPr>
            <w:tcW w:w="4640" w:type="dxa"/>
            <w:vAlign w:val="bottom"/>
          </w:tcPr>
          <w:p w:rsidR="006F63F8" w:rsidRDefault="008E145A">
            <w:pPr>
              <w:rPr>
                <w:sz w:val="20"/>
                <w:szCs w:val="20"/>
              </w:rPr>
            </w:pPr>
            <w:r>
              <w:rPr>
                <w:rFonts w:eastAsia="Times New Roman"/>
                <w:sz w:val="24"/>
                <w:szCs w:val="24"/>
              </w:rPr>
              <w:t>Поправочный множитель</w:t>
            </w:r>
          </w:p>
        </w:tc>
        <w:tc>
          <w:tcPr>
            <w:tcW w:w="1300" w:type="dxa"/>
            <w:vAlign w:val="bottom"/>
          </w:tcPr>
          <w:p w:rsidR="006F63F8" w:rsidRDefault="008E145A">
            <w:pPr>
              <w:ind w:right="320"/>
              <w:jc w:val="right"/>
              <w:rPr>
                <w:sz w:val="20"/>
                <w:szCs w:val="20"/>
              </w:rPr>
            </w:pPr>
            <w:r>
              <w:rPr>
                <w:rFonts w:eastAsia="Times New Roman"/>
                <w:sz w:val="24"/>
                <w:szCs w:val="24"/>
              </w:rPr>
              <w:t>1,26</w:t>
            </w:r>
          </w:p>
        </w:tc>
        <w:tc>
          <w:tcPr>
            <w:tcW w:w="1140" w:type="dxa"/>
            <w:vAlign w:val="bottom"/>
          </w:tcPr>
          <w:p w:rsidR="006F63F8" w:rsidRDefault="008E145A">
            <w:pPr>
              <w:ind w:right="400"/>
              <w:jc w:val="right"/>
              <w:rPr>
                <w:sz w:val="20"/>
                <w:szCs w:val="20"/>
              </w:rPr>
            </w:pPr>
            <w:r>
              <w:rPr>
                <w:rFonts w:eastAsia="Times New Roman"/>
                <w:sz w:val="24"/>
                <w:szCs w:val="24"/>
              </w:rPr>
              <w:t>1</w:t>
            </w:r>
          </w:p>
        </w:tc>
        <w:tc>
          <w:tcPr>
            <w:tcW w:w="840" w:type="dxa"/>
            <w:vAlign w:val="bottom"/>
          </w:tcPr>
          <w:p w:rsidR="006F63F8" w:rsidRDefault="008E145A">
            <w:pPr>
              <w:jc w:val="right"/>
              <w:rPr>
                <w:sz w:val="20"/>
                <w:szCs w:val="20"/>
              </w:rPr>
            </w:pPr>
            <w:r>
              <w:rPr>
                <w:rFonts w:eastAsia="Times New Roman"/>
                <w:sz w:val="24"/>
                <w:szCs w:val="24"/>
              </w:rPr>
              <w:t>0,84</w:t>
            </w:r>
          </w:p>
        </w:tc>
      </w:tr>
    </w:tbl>
    <w:p w:rsidR="006F63F8" w:rsidRDefault="006F63F8">
      <w:pPr>
        <w:spacing w:line="200" w:lineRule="exact"/>
        <w:rPr>
          <w:sz w:val="20"/>
          <w:szCs w:val="20"/>
        </w:rPr>
      </w:pPr>
    </w:p>
    <w:p w:rsidR="006F63F8" w:rsidRDefault="006F63F8">
      <w:pPr>
        <w:spacing w:line="364" w:lineRule="exact"/>
        <w:rPr>
          <w:sz w:val="20"/>
          <w:szCs w:val="20"/>
        </w:rPr>
      </w:pPr>
    </w:p>
    <w:p w:rsidR="006F63F8" w:rsidRDefault="008E145A">
      <w:pPr>
        <w:ind w:left="8020"/>
        <w:rPr>
          <w:sz w:val="20"/>
          <w:szCs w:val="20"/>
        </w:rPr>
      </w:pPr>
      <w:r>
        <w:rPr>
          <w:rFonts w:eastAsia="Times New Roman"/>
          <w:sz w:val="23"/>
          <w:szCs w:val="23"/>
        </w:rPr>
        <w:t>Приложение 2</w:t>
      </w:r>
    </w:p>
    <w:p w:rsidR="006F63F8" w:rsidRDefault="006F63F8">
      <w:pPr>
        <w:spacing w:line="328" w:lineRule="exact"/>
        <w:rPr>
          <w:sz w:val="20"/>
          <w:szCs w:val="20"/>
        </w:rPr>
      </w:pPr>
    </w:p>
    <w:p w:rsidR="006F63F8" w:rsidRDefault="008E145A">
      <w:pPr>
        <w:ind w:right="-19"/>
        <w:jc w:val="center"/>
        <w:rPr>
          <w:sz w:val="20"/>
          <w:szCs w:val="20"/>
        </w:rPr>
      </w:pPr>
      <w:r>
        <w:rPr>
          <w:rFonts w:eastAsia="Times New Roman"/>
          <w:b/>
          <w:bCs/>
          <w:sz w:val="24"/>
          <w:szCs w:val="24"/>
        </w:rPr>
        <w:t>Удельное сопротивление трубопроводов (на 1 м длины) при k</w:t>
      </w:r>
      <w:r>
        <w:rPr>
          <w:rFonts w:eastAsia="Times New Roman"/>
          <w:b/>
          <w:bCs/>
          <w:sz w:val="15"/>
          <w:szCs w:val="15"/>
        </w:rPr>
        <w:t>Э</w:t>
      </w:r>
      <w:r>
        <w:rPr>
          <w:rFonts w:eastAsia="Times New Roman"/>
          <w:b/>
          <w:bCs/>
          <w:sz w:val="24"/>
          <w:szCs w:val="24"/>
        </w:rPr>
        <w:t xml:space="preserve"> = 0,5 мм</w:t>
      </w:r>
    </w:p>
    <w:p w:rsidR="006F63F8" w:rsidRDefault="006F63F8">
      <w:pPr>
        <w:spacing w:line="254"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480"/>
        <w:gridCol w:w="1000"/>
        <w:gridCol w:w="1000"/>
        <w:gridCol w:w="1000"/>
        <w:gridCol w:w="1000"/>
        <w:gridCol w:w="1000"/>
        <w:gridCol w:w="140"/>
        <w:gridCol w:w="860"/>
        <w:gridCol w:w="1000"/>
        <w:gridCol w:w="30"/>
      </w:tblGrid>
      <w:tr w:rsidR="006F63F8">
        <w:trPr>
          <w:trHeight w:val="484"/>
        </w:trPr>
        <w:tc>
          <w:tcPr>
            <w:tcW w:w="2480" w:type="dxa"/>
            <w:vMerge w:val="restart"/>
            <w:tcBorders>
              <w:top w:val="single" w:sz="8" w:space="0" w:color="auto"/>
              <w:left w:val="single" w:sz="8" w:space="0" w:color="auto"/>
              <w:right w:val="single" w:sz="8" w:space="0" w:color="auto"/>
            </w:tcBorders>
            <w:vAlign w:val="bottom"/>
          </w:tcPr>
          <w:p w:rsidR="006F63F8" w:rsidRDefault="008E145A">
            <w:pPr>
              <w:jc w:val="center"/>
              <w:rPr>
                <w:sz w:val="20"/>
                <w:szCs w:val="20"/>
              </w:rPr>
            </w:pPr>
            <w:r>
              <w:rPr>
                <w:rFonts w:eastAsia="Times New Roman"/>
                <w:sz w:val="24"/>
                <w:szCs w:val="24"/>
              </w:rPr>
              <w:t>Наименование</w:t>
            </w:r>
          </w:p>
        </w:tc>
        <w:tc>
          <w:tcPr>
            <w:tcW w:w="1000" w:type="dxa"/>
            <w:tcBorders>
              <w:top w:val="single" w:sz="8" w:space="0" w:color="auto"/>
            </w:tcBorders>
            <w:vAlign w:val="bottom"/>
          </w:tcPr>
          <w:p w:rsidR="006F63F8" w:rsidRDefault="006F63F8">
            <w:pPr>
              <w:rPr>
                <w:sz w:val="24"/>
                <w:szCs w:val="24"/>
              </w:rPr>
            </w:pPr>
          </w:p>
        </w:tc>
        <w:tc>
          <w:tcPr>
            <w:tcW w:w="4140" w:type="dxa"/>
            <w:gridSpan w:val="5"/>
            <w:tcBorders>
              <w:top w:val="single" w:sz="8" w:space="0" w:color="auto"/>
            </w:tcBorders>
            <w:vAlign w:val="bottom"/>
          </w:tcPr>
          <w:p w:rsidR="006F63F8" w:rsidRDefault="008E145A">
            <w:pPr>
              <w:ind w:left="840"/>
              <w:rPr>
                <w:sz w:val="20"/>
                <w:szCs w:val="20"/>
              </w:rPr>
            </w:pPr>
            <w:r>
              <w:rPr>
                <w:rFonts w:eastAsia="Times New Roman"/>
                <w:w w:val="99"/>
                <w:sz w:val="24"/>
                <w:szCs w:val="24"/>
              </w:rPr>
              <w:t>Внутренний диаметр труб d, мм</w:t>
            </w:r>
          </w:p>
        </w:tc>
        <w:tc>
          <w:tcPr>
            <w:tcW w:w="860" w:type="dxa"/>
            <w:tcBorders>
              <w:top w:val="single" w:sz="8" w:space="0" w:color="auto"/>
            </w:tcBorders>
            <w:vAlign w:val="bottom"/>
          </w:tcPr>
          <w:p w:rsidR="006F63F8" w:rsidRDefault="006F63F8">
            <w:pPr>
              <w:rPr>
                <w:sz w:val="24"/>
                <w:szCs w:val="24"/>
              </w:rPr>
            </w:pPr>
          </w:p>
        </w:tc>
        <w:tc>
          <w:tcPr>
            <w:tcW w:w="1000" w:type="dxa"/>
            <w:tcBorders>
              <w:top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92"/>
        </w:trPr>
        <w:tc>
          <w:tcPr>
            <w:tcW w:w="2480" w:type="dxa"/>
            <w:vMerge/>
            <w:tcBorders>
              <w:left w:val="single" w:sz="8" w:space="0" w:color="auto"/>
              <w:right w:val="single" w:sz="8" w:space="0" w:color="auto"/>
            </w:tcBorders>
            <w:vAlign w:val="bottom"/>
          </w:tcPr>
          <w:p w:rsidR="006F63F8" w:rsidRDefault="006F63F8">
            <w:pPr>
              <w:rPr>
                <w:sz w:val="8"/>
                <w:szCs w:val="8"/>
              </w:rPr>
            </w:pPr>
          </w:p>
        </w:tc>
        <w:tc>
          <w:tcPr>
            <w:tcW w:w="1000" w:type="dxa"/>
            <w:vAlign w:val="bottom"/>
          </w:tcPr>
          <w:p w:rsidR="006F63F8" w:rsidRDefault="006F63F8">
            <w:pPr>
              <w:rPr>
                <w:sz w:val="8"/>
                <w:szCs w:val="8"/>
              </w:rPr>
            </w:pPr>
          </w:p>
        </w:tc>
        <w:tc>
          <w:tcPr>
            <w:tcW w:w="1000" w:type="dxa"/>
            <w:vAlign w:val="bottom"/>
          </w:tcPr>
          <w:p w:rsidR="006F63F8" w:rsidRDefault="006F63F8">
            <w:pPr>
              <w:rPr>
                <w:sz w:val="8"/>
                <w:szCs w:val="8"/>
              </w:rPr>
            </w:pPr>
          </w:p>
        </w:tc>
        <w:tc>
          <w:tcPr>
            <w:tcW w:w="1000" w:type="dxa"/>
            <w:vAlign w:val="bottom"/>
          </w:tcPr>
          <w:p w:rsidR="006F63F8" w:rsidRDefault="006F63F8">
            <w:pPr>
              <w:rPr>
                <w:sz w:val="8"/>
                <w:szCs w:val="8"/>
              </w:rPr>
            </w:pPr>
          </w:p>
        </w:tc>
        <w:tc>
          <w:tcPr>
            <w:tcW w:w="1000" w:type="dxa"/>
            <w:vAlign w:val="bottom"/>
          </w:tcPr>
          <w:p w:rsidR="006F63F8" w:rsidRDefault="006F63F8">
            <w:pPr>
              <w:rPr>
                <w:sz w:val="8"/>
                <w:szCs w:val="8"/>
              </w:rPr>
            </w:pPr>
          </w:p>
        </w:tc>
        <w:tc>
          <w:tcPr>
            <w:tcW w:w="1000" w:type="dxa"/>
            <w:vAlign w:val="bottom"/>
          </w:tcPr>
          <w:p w:rsidR="006F63F8" w:rsidRDefault="006F63F8">
            <w:pPr>
              <w:rPr>
                <w:sz w:val="8"/>
                <w:szCs w:val="8"/>
              </w:rPr>
            </w:pPr>
          </w:p>
        </w:tc>
        <w:tc>
          <w:tcPr>
            <w:tcW w:w="140" w:type="dxa"/>
            <w:vAlign w:val="bottom"/>
          </w:tcPr>
          <w:p w:rsidR="006F63F8" w:rsidRDefault="006F63F8">
            <w:pPr>
              <w:rPr>
                <w:sz w:val="8"/>
                <w:szCs w:val="8"/>
              </w:rPr>
            </w:pPr>
          </w:p>
        </w:tc>
        <w:tc>
          <w:tcPr>
            <w:tcW w:w="860" w:type="dxa"/>
            <w:vAlign w:val="bottom"/>
          </w:tcPr>
          <w:p w:rsidR="006F63F8" w:rsidRDefault="006F63F8">
            <w:pPr>
              <w:rPr>
                <w:sz w:val="8"/>
                <w:szCs w:val="8"/>
              </w:rPr>
            </w:pPr>
          </w:p>
        </w:tc>
        <w:tc>
          <w:tcPr>
            <w:tcW w:w="1000" w:type="dxa"/>
            <w:tcBorders>
              <w:right w:val="single" w:sz="8" w:space="0" w:color="auto"/>
            </w:tcBorders>
            <w:vAlign w:val="bottom"/>
          </w:tcPr>
          <w:p w:rsidR="006F63F8" w:rsidRDefault="006F63F8">
            <w:pPr>
              <w:rPr>
                <w:sz w:val="8"/>
                <w:szCs w:val="8"/>
              </w:rPr>
            </w:pPr>
          </w:p>
        </w:tc>
        <w:tc>
          <w:tcPr>
            <w:tcW w:w="0" w:type="dxa"/>
            <w:vAlign w:val="bottom"/>
          </w:tcPr>
          <w:p w:rsidR="006F63F8" w:rsidRDefault="006F63F8">
            <w:pPr>
              <w:rPr>
                <w:sz w:val="1"/>
                <w:szCs w:val="1"/>
              </w:rPr>
            </w:pPr>
          </w:p>
        </w:tc>
      </w:tr>
      <w:tr w:rsidR="006F63F8">
        <w:trPr>
          <w:trHeight w:val="98"/>
        </w:trPr>
        <w:tc>
          <w:tcPr>
            <w:tcW w:w="2480" w:type="dxa"/>
            <w:tcBorders>
              <w:left w:val="single" w:sz="8" w:space="0" w:color="auto"/>
              <w:right w:val="single" w:sz="8" w:space="0" w:color="auto"/>
            </w:tcBorders>
            <w:vAlign w:val="bottom"/>
          </w:tcPr>
          <w:p w:rsidR="006F63F8" w:rsidRDefault="006F63F8">
            <w:pPr>
              <w:rPr>
                <w:sz w:val="8"/>
                <w:szCs w:val="8"/>
              </w:rPr>
            </w:pPr>
          </w:p>
        </w:tc>
        <w:tc>
          <w:tcPr>
            <w:tcW w:w="1000" w:type="dxa"/>
            <w:tcBorders>
              <w:bottom w:val="single" w:sz="8" w:space="0" w:color="auto"/>
            </w:tcBorders>
            <w:vAlign w:val="bottom"/>
          </w:tcPr>
          <w:p w:rsidR="006F63F8" w:rsidRDefault="006F63F8">
            <w:pPr>
              <w:rPr>
                <w:sz w:val="8"/>
                <w:szCs w:val="8"/>
              </w:rPr>
            </w:pPr>
          </w:p>
        </w:tc>
        <w:tc>
          <w:tcPr>
            <w:tcW w:w="1000" w:type="dxa"/>
            <w:tcBorders>
              <w:bottom w:val="single" w:sz="8" w:space="0" w:color="auto"/>
            </w:tcBorders>
            <w:vAlign w:val="bottom"/>
          </w:tcPr>
          <w:p w:rsidR="006F63F8" w:rsidRDefault="006F63F8">
            <w:pPr>
              <w:rPr>
                <w:sz w:val="8"/>
                <w:szCs w:val="8"/>
              </w:rPr>
            </w:pPr>
          </w:p>
        </w:tc>
        <w:tc>
          <w:tcPr>
            <w:tcW w:w="1000" w:type="dxa"/>
            <w:tcBorders>
              <w:bottom w:val="single" w:sz="8" w:space="0" w:color="auto"/>
            </w:tcBorders>
            <w:vAlign w:val="bottom"/>
          </w:tcPr>
          <w:p w:rsidR="006F63F8" w:rsidRDefault="006F63F8">
            <w:pPr>
              <w:rPr>
                <w:sz w:val="8"/>
                <w:szCs w:val="8"/>
              </w:rPr>
            </w:pPr>
          </w:p>
        </w:tc>
        <w:tc>
          <w:tcPr>
            <w:tcW w:w="1000" w:type="dxa"/>
            <w:tcBorders>
              <w:bottom w:val="single" w:sz="8" w:space="0" w:color="auto"/>
            </w:tcBorders>
            <w:vAlign w:val="bottom"/>
          </w:tcPr>
          <w:p w:rsidR="006F63F8" w:rsidRDefault="006F63F8">
            <w:pPr>
              <w:rPr>
                <w:sz w:val="8"/>
                <w:szCs w:val="8"/>
              </w:rPr>
            </w:pPr>
          </w:p>
        </w:tc>
        <w:tc>
          <w:tcPr>
            <w:tcW w:w="1000" w:type="dxa"/>
            <w:tcBorders>
              <w:bottom w:val="single" w:sz="8" w:space="0" w:color="auto"/>
            </w:tcBorders>
            <w:vAlign w:val="bottom"/>
          </w:tcPr>
          <w:p w:rsidR="006F63F8" w:rsidRDefault="006F63F8">
            <w:pPr>
              <w:rPr>
                <w:sz w:val="8"/>
                <w:szCs w:val="8"/>
              </w:rPr>
            </w:pPr>
          </w:p>
        </w:tc>
        <w:tc>
          <w:tcPr>
            <w:tcW w:w="140" w:type="dxa"/>
            <w:tcBorders>
              <w:bottom w:val="single" w:sz="8" w:space="0" w:color="auto"/>
            </w:tcBorders>
            <w:vAlign w:val="bottom"/>
          </w:tcPr>
          <w:p w:rsidR="006F63F8" w:rsidRDefault="006F63F8">
            <w:pPr>
              <w:rPr>
                <w:sz w:val="8"/>
                <w:szCs w:val="8"/>
              </w:rPr>
            </w:pPr>
          </w:p>
        </w:tc>
        <w:tc>
          <w:tcPr>
            <w:tcW w:w="860" w:type="dxa"/>
            <w:tcBorders>
              <w:bottom w:val="single" w:sz="8" w:space="0" w:color="auto"/>
            </w:tcBorders>
            <w:vAlign w:val="bottom"/>
          </w:tcPr>
          <w:p w:rsidR="006F63F8" w:rsidRDefault="006F63F8">
            <w:pPr>
              <w:rPr>
                <w:sz w:val="8"/>
                <w:szCs w:val="8"/>
              </w:rPr>
            </w:pPr>
          </w:p>
        </w:tc>
        <w:tc>
          <w:tcPr>
            <w:tcW w:w="1000" w:type="dxa"/>
            <w:tcBorders>
              <w:bottom w:val="single" w:sz="8" w:space="0" w:color="auto"/>
              <w:right w:val="single" w:sz="8" w:space="0" w:color="auto"/>
            </w:tcBorders>
            <w:vAlign w:val="bottom"/>
          </w:tcPr>
          <w:p w:rsidR="006F63F8" w:rsidRDefault="006F63F8">
            <w:pPr>
              <w:rPr>
                <w:sz w:val="8"/>
                <w:szCs w:val="8"/>
              </w:rPr>
            </w:pPr>
          </w:p>
        </w:tc>
        <w:tc>
          <w:tcPr>
            <w:tcW w:w="0" w:type="dxa"/>
            <w:vAlign w:val="bottom"/>
          </w:tcPr>
          <w:p w:rsidR="006F63F8" w:rsidRDefault="006F63F8">
            <w:pPr>
              <w:rPr>
                <w:sz w:val="1"/>
                <w:szCs w:val="1"/>
              </w:rPr>
            </w:pPr>
          </w:p>
        </w:tc>
      </w:tr>
      <w:tr w:rsidR="006F63F8">
        <w:trPr>
          <w:trHeight w:val="263"/>
        </w:trPr>
        <w:tc>
          <w:tcPr>
            <w:tcW w:w="2480" w:type="dxa"/>
            <w:tcBorders>
              <w:left w:val="single" w:sz="8" w:space="0" w:color="auto"/>
              <w:bottom w:val="single" w:sz="8" w:space="0" w:color="auto"/>
              <w:right w:val="single" w:sz="8" w:space="0" w:color="auto"/>
            </w:tcBorders>
            <w:vAlign w:val="bottom"/>
          </w:tcPr>
          <w:p w:rsidR="006F63F8" w:rsidRDefault="006F63F8"/>
        </w:tc>
        <w:tc>
          <w:tcPr>
            <w:tcW w:w="1000" w:type="dxa"/>
            <w:tcBorders>
              <w:bottom w:val="single" w:sz="8" w:space="0" w:color="auto"/>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50</w:t>
            </w:r>
          </w:p>
        </w:tc>
        <w:tc>
          <w:tcPr>
            <w:tcW w:w="1000" w:type="dxa"/>
            <w:tcBorders>
              <w:bottom w:val="single" w:sz="8" w:space="0" w:color="auto"/>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100</w:t>
            </w:r>
          </w:p>
        </w:tc>
        <w:tc>
          <w:tcPr>
            <w:tcW w:w="1000" w:type="dxa"/>
            <w:tcBorders>
              <w:bottom w:val="single" w:sz="8" w:space="0" w:color="auto"/>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150</w:t>
            </w:r>
          </w:p>
        </w:tc>
        <w:tc>
          <w:tcPr>
            <w:tcW w:w="1000" w:type="dxa"/>
            <w:tcBorders>
              <w:bottom w:val="single" w:sz="8" w:space="0" w:color="auto"/>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207</w:t>
            </w:r>
          </w:p>
        </w:tc>
        <w:tc>
          <w:tcPr>
            <w:tcW w:w="1000" w:type="dxa"/>
            <w:tcBorders>
              <w:bottom w:val="single" w:sz="8" w:space="0" w:color="auto"/>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259</w:t>
            </w:r>
          </w:p>
        </w:tc>
        <w:tc>
          <w:tcPr>
            <w:tcW w:w="140" w:type="dxa"/>
            <w:tcBorders>
              <w:bottom w:val="single" w:sz="8" w:space="0" w:color="auto"/>
            </w:tcBorders>
            <w:vAlign w:val="bottom"/>
          </w:tcPr>
          <w:p w:rsidR="006F63F8" w:rsidRDefault="006F63F8"/>
        </w:tc>
        <w:tc>
          <w:tcPr>
            <w:tcW w:w="860" w:type="dxa"/>
            <w:tcBorders>
              <w:bottom w:val="single" w:sz="8" w:space="0" w:color="auto"/>
              <w:right w:val="single" w:sz="8" w:space="0" w:color="auto"/>
            </w:tcBorders>
            <w:vAlign w:val="bottom"/>
          </w:tcPr>
          <w:p w:rsidR="006F63F8" w:rsidRDefault="008E145A">
            <w:pPr>
              <w:spacing w:line="263" w:lineRule="exact"/>
              <w:ind w:right="60"/>
              <w:jc w:val="center"/>
              <w:rPr>
                <w:sz w:val="20"/>
                <w:szCs w:val="20"/>
              </w:rPr>
            </w:pPr>
            <w:r>
              <w:rPr>
                <w:rFonts w:eastAsia="Times New Roman"/>
                <w:w w:val="99"/>
                <w:sz w:val="24"/>
                <w:szCs w:val="24"/>
              </w:rPr>
              <w:t>309</w:t>
            </w:r>
          </w:p>
        </w:tc>
        <w:tc>
          <w:tcPr>
            <w:tcW w:w="1000" w:type="dxa"/>
            <w:tcBorders>
              <w:bottom w:val="single" w:sz="8" w:space="0" w:color="auto"/>
              <w:right w:val="single" w:sz="8" w:space="0" w:color="auto"/>
            </w:tcBorders>
            <w:vAlign w:val="bottom"/>
          </w:tcPr>
          <w:p w:rsidR="006F63F8" w:rsidRDefault="008E145A">
            <w:pPr>
              <w:spacing w:line="263" w:lineRule="exact"/>
              <w:jc w:val="center"/>
              <w:rPr>
                <w:sz w:val="20"/>
                <w:szCs w:val="20"/>
              </w:rPr>
            </w:pPr>
            <w:r>
              <w:rPr>
                <w:rFonts w:eastAsia="Times New Roman"/>
                <w:w w:val="99"/>
                <w:sz w:val="24"/>
                <w:szCs w:val="24"/>
              </w:rPr>
              <w:t>408</w:t>
            </w:r>
          </w:p>
        </w:tc>
        <w:tc>
          <w:tcPr>
            <w:tcW w:w="0" w:type="dxa"/>
            <w:vAlign w:val="bottom"/>
          </w:tcPr>
          <w:p w:rsidR="006F63F8" w:rsidRDefault="006F63F8">
            <w:pPr>
              <w:rPr>
                <w:sz w:val="1"/>
                <w:szCs w:val="1"/>
              </w:rPr>
            </w:pPr>
          </w:p>
        </w:tc>
      </w:tr>
      <w:tr w:rsidR="006F63F8">
        <w:trPr>
          <w:trHeight w:val="263"/>
        </w:trPr>
        <w:tc>
          <w:tcPr>
            <w:tcW w:w="2480" w:type="dxa"/>
            <w:tcBorders>
              <w:left w:val="single" w:sz="8" w:space="0" w:color="auto"/>
              <w:right w:val="single" w:sz="8" w:space="0" w:color="auto"/>
            </w:tcBorders>
            <w:vAlign w:val="bottom"/>
          </w:tcPr>
          <w:p w:rsidR="006F63F8" w:rsidRDefault="008E145A">
            <w:pPr>
              <w:spacing w:line="263" w:lineRule="exact"/>
              <w:jc w:val="center"/>
              <w:rPr>
                <w:sz w:val="20"/>
                <w:szCs w:val="20"/>
              </w:rPr>
            </w:pPr>
            <w:r>
              <w:rPr>
                <w:rFonts w:eastAsia="Times New Roman"/>
                <w:sz w:val="24"/>
                <w:szCs w:val="24"/>
              </w:rPr>
              <w:t>Удельное</w:t>
            </w:r>
          </w:p>
        </w:tc>
        <w:tc>
          <w:tcPr>
            <w:tcW w:w="100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140" w:type="dxa"/>
            <w:vAlign w:val="bottom"/>
          </w:tcPr>
          <w:p w:rsidR="006F63F8" w:rsidRDefault="006F63F8"/>
        </w:tc>
        <w:tc>
          <w:tcPr>
            <w:tcW w:w="86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0" w:type="dxa"/>
            <w:vAlign w:val="bottom"/>
          </w:tcPr>
          <w:p w:rsidR="006F63F8" w:rsidRDefault="006F63F8">
            <w:pPr>
              <w:rPr>
                <w:sz w:val="1"/>
                <w:szCs w:val="1"/>
              </w:rPr>
            </w:pPr>
          </w:p>
        </w:tc>
      </w:tr>
      <w:tr w:rsidR="006F63F8">
        <w:trPr>
          <w:trHeight w:val="270"/>
        </w:trPr>
        <w:tc>
          <w:tcPr>
            <w:tcW w:w="2480" w:type="dxa"/>
            <w:tcBorders>
              <w:left w:val="single" w:sz="8" w:space="0" w:color="auto"/>
              <w:right w:val="single" w:sz="8" w:space="0" w:color="auto"/>
            </w:tcBorders>
            <w:vAlign w:val="bottom"/>
          </w:tcPr>
          <w:p w:rsidR="006F63F8" w:rsidRDefault="008E145A">
            <w:pPr>
              <w:spacing w:line="271" w:lineRule="exact"/>
              <w:ind w:left="360"/>
              <w:rPr>
                <w:sz w:val="20"/>
                <w:szCs w:val="20"/>
              </w:rPr>
            </w:pPr>
            <w:r>
              <w:rPr>
                <w:rFonts w:eastAsia="Times New Roman"/>
                <w:sz w:val="24"/>
                <w:szCs w:val="24"/>
              </w:rPr>
              <w:t>сопротивление s,</w:t>
            </w:r>
          </w:p>
        </w:tc>
        <w:tc>
          <w:tcPr>
            <w:tcW w:w="1000" w:type="dxa"/>
            <w:tcBorders>
              <w:right w:val="single" w:sz="8" w:space="0" w:color="auto"/>
            </w:tcBorders>
            <w:vAlign w:val="bottom"/>
          </w:tcPr>
          <w:p w:rsidR="006F63F8" w:rsidRDefault="008E145A">
            <w:pPr>
              <w:spacing w:line="271" w:lineRule="exact"/>
              <w:jc w:val="center"/>
              <w:rPr>
                <w:sz w:val="20"/>
                <w:szCs w:val="20"/>
              </w:rPr>
            </w:pPr>
            <w:r>
              <w:rPr>
                <w:rFonts w:eastAsia="Times New Roman"/>
                <w:w w:val="99"/>
                <w:sz w:val="24"/>
                <w:szCs w:val="24"/>
              </w:rPr>
              <w:t>9206</w:t>
            </w:r>
          </w:p>
        </w:tc>
        <w:tc>
          <w:tcPr>
            <w:tcW w:w="1000" w:type="dxa"/>
            <w:tcBorders>
              <w:right w:val="single" w:sz="8" w:space="0" w:color="auto"/>
            </w:tcBorders>
            <w:vAlign w:val="bottom"/>
          </w:tcPr>
          <w:p w:rsidR="006F63F8" w:rsidRDefault="008E145A">
            <w:pPr>
              <w:spacing w:line="271" w:lineRule="exact"/>
              <w:jc w:val="center"/>
              <w:rPr>
                <w:sz w:val="20"/>
                <w:szCs w:val="20"/>
              </w:rPr>
            </w:pPr>
            <w:r>
              <w:rPr>
                <w:rFonts w:eastAsia="Times New Roman"/>
                <w:w w:val="99"/>
                <w:sz w:val="24"/>
                <w:szCs w:val="24"/>
              </w:rPr>
              <w:t>241,9</w:t>
            </w:r>
          </w:p>
        </w:tc>
        <w:tc>
          <w:tcPr>
            <w:tcW w:w="1000" w:type="dxa"/>
            <w:tcBorders>
              <w:right w:val="single" w:sz="8" w:space="0" w:color="auto"/>
            </w:tcBorders>
            <w:vAlign w:val="bottom"/>
          </w:tcPr>
          <w:p w:rsidR="006F63F8" w:rsidRDefault="008E145A">
            <w:pPr>
              <w:spacing w:line="271" w:lineRule="exact"/>
              <w:jc w:val="center"/>
              <w:rPr>
                <w:sz w:val="20"/>
                <w:szCs w:val="20"/>
              </w:rPr>
            </w:pPr>
            <w:r>
              <w:rPr>
                <w:rFonts w:eastAsia="Times New Roman"/>
                <w:w w:val="99"/>
                <w:sz w:val="24"/>
                <w:szCs w:val="24"/>
              </w:rPr>
              <w:t>28,79</w:t>
            </w:r>
          </w:p>
        </w:tc>
        <w:tc>
          <w:tcPr>
            <w:tcW w:w="1000" w:type="dxa"/>
            <w:tcBorders>
              <w:right w:val="single" w:sz="8" w:space="0" w:color="auto"/>
            </w:tcBorders>
            <w:vAlign w:val="bottom"/>
          </w:tcPr>
          <w:p w:rsidR="006F63F8" w:rsidRDefault="008E145A">
            <w:pPr>
              <w:spacing w:line="271" w:lineRule="exact"/>
              <w:jc w:val="center"/>
              <w:rPr>
                <w:sz w:val="20"/>
                <w:szCs w:val="20"/>
              </w:rPr>
            </w:pPr>
            <w:r>
              <w:rPr>
                <w:rFonts w:eastAsia="Times New Roman"/>
                <w:w w:val="99"/>
                <w:sz w:val="24"/>
                <w:szCs w:val="24"/>
              </w:rPr>
              <w:t>5,307</w:t>
            </w:r>
          </w:p>
        </w:tc>
        <w:tc>
          <w:tcPr>
            <w:tcW w:w="1000" w:type="dxa"/>
            <w:tcBorders>
              <w:right w:val="single" w:sz="8" w:space="0" w:color="auto"/>
            </w:tcBorders>
            <w:vAlign w:val="bottom"/>
          </w:tcPr>
          <w:p w:rsidR="006F63F8" w:rsidRDefault="008E145A">
            <w:pPr>
              <w:spacing w:line="271" w:lineRule="exact"/>
              <w:jc w:val="center"/>
              <w:rPr>
                <w:sz w:val="20"/>
                <w:szCs w:val="20"/>
              </w:rPr>
            </w:pPr>
            <w:r>
              <w:rPr>
                <w:rFonts w:eastAsia="Times New Roman"/>
                <w:w w:val="99"/>
                <w:sz w:val="24"/>
                <w:szCs w:val="24"/>
              </w:rPr>
              <w:t>1,636</w:t>
            </w:r>
          </w:p>
        </w:tc>
        <w:tc>
          <w:tcPr>
            <w:tcW w:w="140" w:type="dxa"/>
            <w:vAlign w:val="bottom"/>
          </w:tcPr>
          <w:p w:rsidR="006F63F8" w:rsidRDefault="006F63F8">
            <w:pPr>
              <w:rPr>
                <w:sz w:val="23"/>
                <w:szCs w:val="23"/>
              </w:rPr>
            </w:pPr>
          </w:p>
        </w:tc>
        <w:tc>
          <w:tcPr>
            <w:tcW w:w="860" w:type="dxa"/>
            <w:tcBorders>
              <w:right w:val="single" w:sz="8" w:space="0" w:color="auto"/>
            </w:tcBorders>
            <w:vAlign w:val="bottom"/>
          </w:tcPr>
          <w:p w:rsidR="006F63F8" w:rsidRDefault="008E145A">
            <w:pPr>
              <w:spacing w:line="271" w:lineRule="exact"/>
              <w:ind w:right="40"/>
              <w:jc w:val="center"/>
              <w:rPr>
                <w:sz w:val="20"/>
                <w:szCs w:val="20"/>
              </w:rPr>
            </w:pPr>
            <w:r>
              <w:rPr>
                <w:rFonts w:eastAsia="Times New Roman"/>
                <w:w w:val="99"/>
                <w:sz w:val="24"/>
                <w:szCs w:val="24"/>
              </w:rPr>
              <w:t>0,6477</w:t>
            </w:r>
          </w:p>
        </w:tc>
        <w:tc>
          <w:tcPr>
            <w:tcW w:w="1000" w:type="dxa"/>
            <w:tcBorders>
              <w:right w:val="single" w:sz="8" w:space="0" w:color="auto"/>
            </w:tcBorders>
            <w:vAlign w:val="bottom"/>
          </w:tcPr>
          <w:p w:rsidR="006F63F8" w:rsidRDefault="008E145A">
            <w:pPr>
              <w:spacing w:line="271" w:lineRule="exact"/>
              <w:jc w:val="center"/>
              <w:rPr>
                <w:sz w:val="20"/>
                <w:szCs w:val="20"/>
              </w:rPr>
            </w:pPr>
            <w:r>
              <w:rPr>
                <w:rFonts w:eastAsia="Times New Roman"/>
                <w:w w:val="99"/>
                <w:sz w:val="24"/>
                <w:szCs w:val="24"/>
              </w:rPr>
              <w:t>0,1506</w:t>
            </w:r>
          </w:p>
        </w:tc>
        <w:tc>
          <w:tcPr>
            <w:tcW w:w="0" w:type="dxa"/>
            <w:vAlign w:val="bottom"/>
          </w:tcPr>
          <w:p w:rsidR="006F63F8" w:rsidRDefault="006F63F8">
            <w:pPr>
              <w:rPr>
                <w:sz w:val="1"/>
                <w:szCs w:val="1"/>
              </w:rPr>
            </w:pPr>
          </w:p>
        </w:tc>
      </w:tr>
      <w:tr w:rsidR="006F63F8">
        <w:trPr>
          <w:trHeight w:val="297"/>
        </w:trPr>
        <w:tc>
          <w:tcPr>
            <w:tcW w:w="2480" w:type="dxa"/>
            <w:tcBorders>
              <w:left w:val="single" w:sz="8" w:space="0" w:color="auto"/>
              <w:bottom w:val="single" w:sz="8" w:space="0" w:color="auto"/>
              <w:right w:val="single" w:sz="8" w:space="0" w:color="auto"/>
            </w:tcBorders>
            <w:vAlign w:val="bottom"/>
          </w:tcPr>
          <w:p w:rsidR="006F63F8" w:rsidRDefault="008E145A">
            <w:pPr>
              <w:spacing w:line="287" w:lineRule="exact"/>
              <w:jc w:val="center"/>
              <w:rPr>
                <w:sz w:val="20"/>
                <w:szCs w:val="20"/>
              </w:rPr>
            </w:pPr>
            <w:r>
              <w:rPr>
                <w:rFonts w:eastAsia="Times New Roman"/>
                <w:w w:val="90"/>
                <w:sz w:val="24"/>
                <w:szCs w:val="24"/>
              </w:rPr>
              <w:t>с</w:t>
            </w:r>
            <w:r>
              <w:rPr>
                <w:rFonts w:eastAsia="Times New Roman"/>
                <w:w w:val="90"/>
                <w:sz w:val="31"/>
                <w:szCs w:val="31"/>
                <w:vertAlign w:val="superscript"/>
              </w:rPr>
              <w:t>2</w:t>
            </w:r>
            <w:r>
              <w:rPr>
                <w:rFonts w:eastAsia="Times New Roman"/>
                <w:w w:val="90"/>
                <w:sz w:val="24"/>
                <w:szCs w:val="24"/>
              </w:rPr>
              <w:t>/м</w:t>
            </w:r>
            <w:r>
              <w:rPr>
                <w:rFonts w:eastAsia="Times New Roman"/>
                <w:w w:val="90"/>
                <w:sz w:val="31"/>
                <w:szCs w:val="31"/>
                <w:vertAlign w:val="superscript"/>
              </w:rPr>
              <w:t>6</w:t>
            </w:r>
          </w:p>
        </w:tc>
        <w:tc>
          <w:tcPr>
            <w:tcW w:w="100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6F63F8">
            <w:pPr>
              <w:rPr>
                <w:sz w:val="24"/>
                <w:szCs w:val="24"/>
              </w:rPr>
            </w:pPr>
          </w:p>
        </w:tc>
        <w:tc>
          <w:tcPr>
            <w:tcW w:w="140" w:type="dxa"/>
            <w:tcBorders>
              <w:bottom w:val="single" w:sz="8" w:space="0" w:color="auto"/>
            </w:tcBorders>
            <w:vAlign w:val="bottom"/>
          </w:tcPr>
          <w:p w:rsidR="006F63F8" w:rsidRDefault="006F63F8">
            <w:pPr>
              <w:rPr>
                <w:sz w:val="24"/>
                <w:szCs w:val="24"/>
              </w:rPr>
            </w:pPr>
          </w:p>
        </w:tc>
        <w:tc>
          <w:tcPr>
            <w:tcW w:w="86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561"/>
        </w:trPr>
        <w:tc>
          <w:tcPr>
            <w:tcW w:w="2480" w:type="dxa"/>
            <w:tcBorders>
              <w:bottom w:val="single" w:sz="8" w:space="0" w:color="auto"/>
            </w:tcBorders>
            <w:vAlign w:val="bottom"/>
          </w:tcPr>
          <w:p w:rsidR="006F63F8" w:rsidRDefault="006F63F8">
            <w:pPr>
              <w:rPr>
                <w:sz w:val="24"/>
                <w:szCs w:val="24"/>
              </w:rPr>
            </w:pPr>
          </w:p>
        </w:tc>
        <w:tc>
          <w:tcPr>
            <w:tcW w:w="1000" w:type="dxa"/>
            <w:tcBorders>
              <w:bottom w:val="single" w:sz="8" w:space="0" w:color="auto"/>
            </w:tcBorders>
            <w:vAlign w:val="bottom"/>
          </w:tcPr>
          <w:p w:rsidR="006F63F8" w:rsidRDefault="006F63F8">
            <w:pPr>
              <w:rPr>
                <w:sz w:val="24"/>
                <w:szCs w:val="24"/>
              </w:rPr>
            </w:pPr>
          </w:p>
        </w:tc>
        <w:tc>
          <w:tcPr>
            <w:tcW w:w="4140" w:type="dxa"/>
            <w:gridSpan w:val="5"/>
            <w:tcBorders>
              <w:bottom w:val="single" w:sz="8" w:space="0" w:color="auto"/>
            </w:tcBorders>
            <w:vAlign w:val="bottom"/>
          </w:tcPr>
          <w:p w:rsidR="006F63F8" w:rsidRDefault="006F63F8">
            <w:pPr>
              <w:rPr>
                <w:sz w:val="24"/>
                <w:szCs w:val="24"/>
              </w:rPr>
            </w:pPr>
          </w:p>
        </w:tc>
        <w:tc>
          <w:tcPr>
            <w:tcW w:w="860" w:type="dxa"/>
            <w:tcBorders>
              <w:bottom w:val="single" w:sz="8" w:space="0" w:color="auto"/>
            </w:tcBorders>
            <w:vAlign w:val="bottom"/>
          </w:tcPr>
          <w:p w:rsidR="006F63F8" w:rsidRDefault="006F63F8">
            <w:pPr>
              <w:rPr>
                <w:sz w:val="24"/>
                <w:szCs w:val="24"/>
              </w:rPr>
            </w:pPr>
          </w:p>
        </w:tc>
        <w:tc>
          <w:tcPr>
            <w:tcW w:w="1000" w:type="dxa"/>
            <w:tcBorders>
              <w:bottom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456"/>
        </w:trPr>
        <w:tc>
          <w:tcPr>
            <w:tcW w:w="2480" w:type="dxa"/>
            <w:vMerge w:val="restart"/>
            <w:tcBorders>
              <w:left w:val="single" w:sz="8" w:space="0" w:color="auto"/>
              <w:right w:val="single" w:sz="8" w:space="0" w:color="auto"/>
            </w:tcBorders>
            <w:vAlign w:val="bottom"/>
          </w:tcPr>
          <w:p w:rsidR="006F63F8" w:rsidRDefault="008E145A">
            <w:pPr>
              <w:jc w:val="center"/>
              <w:rPr>
                <w:sz w:val="20"/>
                <w:szCs w:val="20"/>
              </w:rPr>
            </w:pPr>
            <w:r>
              <w:rPr>
                <w:rFonts w:eastAsia="Times New Roman"/>
                <w:sz w:val="24"/>
                <w:szCs w:val="24"/>
              </w:rPr>
              <w:t>Наименование</w:t>
            </w:r>
          </w:p>
        </w:tc>
        <w:tc>
          <w:tcPr>
            <w:tcW w:w="1000" w:type="dxa"/>
            <w:vAlign w:val="bottom"/>
          </w:tcPr>
          <w:p w:rsidR="006F63F8" w:rsidRDefault="006F63F8">
            <w:pPr>
              <w:rPr>
                <w:sz w:val="24"/>
                <w:szCs w:val="24"/>
              </w:rPr>
            </w:pPr>
          </w:p>
        </w:tc>
        <w:tc>
          <w:tcPr>
            <w:tcW w:w="4140" w:type="dxa"/>
            <w:gridSpan w:val="5"/>
            <w:vAlign w:val="bottom"/>
          </w:tcPr>
          <w:p w:rsidR="006F63F8" w:rsidRDefault="008E145A">
            <w:pPr>
              <w:ind w:left="840"/>
              <w:rPr>
                <w:sz w:val="20"/>
                <w:szCs w:val="20"/>
              </w:rPr>
            </w:pPr>
            <w:r>
              <w:rPr>
                <w:rFonts w:eastAsia="Times New Roman"/>
                <w:w w:val="99"/>
                <w:sz w:val="24"/>
                <w:szCs w:val="24"/>
              </w:rPr>
              <w:t>Внутренний диаметр труб d, мм</w:t>
            </w:r>
          </w:p>
        </w:tc>
        <w:tc>
          <w:tcPr>
            <w:tcW w:w="860" w:type="dxa"/>
            <w:vAlign w:val="bottom"/>
          </w:tcPr>
          <w:p w:rsidR="006F63F8" w:rsidRDefault="006F63F8">
            <w:pPr>
              <w:rPr>
                <w:sz w:val="24"/>
                <w:szCs w:val="24"/>
              </w:rPr>
            </w:pPr>
          </w:p>
        </w:tc>
        <w:tc>
          <w:tcPr>
            <w:tcW w:w="1000" w:type="dxa"/>
            <w:tcBorders>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92"/>
        </w:trPr>
        <w:tc>
          <w:tcPr>
            <w:tcW w:w="2480" w:type="dxa"/>
            <w:vMerge/>
            <w:tcBorders>
              <w:left w:val="single" w:sz="8" w:space="0" w:color="auto"/>
              <w:right w:val="single" w:sz="8" w:space="0" w:color="auto"/>
            </w:tcBorders>
            <w:vAlign w:val="bottom"/>
          </w:tcPr>
          <w:p w:rsidR="006F63F8" w:rsidRDefault="006F63F8">
            <w:pPr>
              <w:rPr>
                <w:sz w:val="8"/>
                <w:szCs w:val="8"/>
              </w:rPr>
            </w:pPr>
          </w:p>
        </w:tc>
        <w:tc>
          <w:tcPr>
            <w:tcW w:w="1000" w:type="dxa"/>
            <w:vAlign w:val="bottom"/>
          </w:tcPr>
          <w:p w:rsidR="006F63F8" w:rsidRDefault="006F63F8">
            <w:pPr>
              <w:rPr>
                <w:sz w:val="8"/>
                <w:szCs w:val="8"/>
              </w:rPr>
            </w:pPr>
          </w:p>
        </w:tc>
        <w:tc>
          <w:tcPr>
            <w:tcW w:w="1000" w:type="dxa"/>
            <w:vAlign w:val="bottom"/>
          </w:tcPr>
          <w:p w:rsidR="006F63F8" w:rsidRDefault="006F63F8">
            <w:pPr>
              <w:rPr>
                <w:sz w:val="8"/>
                <w:szCs w:val="8"/>
              </w:rPr>
            </w:pPr>
          </w:p>
        </w:tc>
        <w:tc>
          <w:tcPr>
            <w:tcW w:w="1000" w:type="dxa"/>
            <w:vAlign w:val="bottom"/>
          </w:tcPr>
          <w:p w:rsidR="006F63F8" w:rsidRDefault="006F63F8">
            <w:pPr>
              <w:rPr>
                <w:sz w:val="8"/>
                <w:szCs w:val="8"/>
              </w:rPr>
            </w:pPr>
          </w:p>
        </w:tc>
        <w:tc>
          <w:tcPr>
            <w:tcW w:w="1000" w:type="dxa"/>
            <w:vAlign w:val="bottom"/>
          </w:tcPr>
          <w:p w:rsidR="006F63F8" w:rsidRDefault="006F63F8">
            <w:pPr>
              <w:rPr>
                <w:sz w:val="8"/>
                <w:szCs w:val="8"/>
              </w:rPr>
            </w:pPr>
          </w:p>
        </w:tc>
        <w:tc>
          <w:tcPr>
            <w:tcW w:w="1000" w:type="dxa"/>
            <w:vAlign w:val="bottom"/>
          </w:tcPr>
          <w:p w:rsidR="006F63F8" w:rsidRDefault="006F63F8">
            <w:pPr>
              <w:rPr>
                <w:sz w:val="8"/>
                <w:szCs w:val="8"/>
              </w:rPr>
            </w:pPr>
          </w:p>
        </w:tc>
        <w:tc>
          <w:tcPr>
            <w:tcW w:w="140" w:type="dxa"/>
            <w:vAlign w:val="bottom"/>
          </w:tcPr>
          <w:p w:rsidR="006F63F8" w:rsidRDefault="006F63F8">
            <w:pPr>
              <w:rPr>
                <w:sz w:val="8"/>
                <w:szCs w:val="8"/>
              </w:rPr>
            </w:pPr>
          </w:p>
        </w:tc>
        <w:tc>
          <w:tcPr>
            <w:tcW w:w="860" w:type="dxa"/>
            <w:vAlign w:val="bottom"/>
          </w:tcPr>
          <w:p w:rsidR="006F63F8" w:rsidRDefault="006F63F8">
            <w:pPr>
              <w:rPr>
                <w:sz w:val="8"/>
                <w:szCs w:val="8"/>
              </w:rPr>
            </w:pPr>
          </w:p>
        </w:tc>
        <w:tc>
          <w:tcPr>
            <w:tcW w:w="1000" w:type="dxa"/>
            <w:tcBorders>
              <w:right w:val="single" w:sz="8" w:space="0" w:color="auto"/>
            </w:tcBorders>
            <w:vAlign w:val="bottom"/>
          </w:tcPr>
          <w:p w:rsidR="006F63F8" w:rsidRDefault="006F63F8">
            <w:pPr>
              <w:rPr>
                <w:sz w:val="8"/>
                <w:szCs w:val="8"/>
              </w:rPr>
            </w:pPr>
          </w:p>
        </w:tc>
        <w:tc>
          <w:tcPr>
            <w:tcW w:w="0" w:type="dxa"/>
            <w:vAlign w:val="bottom"/>
          </w:tcPr>
          <w:p w:rsidR="006F63F8" w:rsidRDefault="006F63F8">
            <w:pPr>
              <w:rPr>
                <w:sz w:val="1"/>
                <w:szCs w:val="1"/>
              </w:rPr>
            </w:pPr>
          </w:p>
        </w:tc>
      </w:tr>
      <w:tr w:rsidR="006F63F8">
        <w:trPr>
          <w:trHeight w:val="98"/>
        </w:trPr>
        <w:tc>
          <w:tcPr>
            <w:tcW w:w="2480" w:type="dxa"/>
            <w:tcBorders>
              <w:left w:val="single" w:sz="8" w:space="0" w:color="auto"/>
              <w:right w:val="single" w:sz="8" w:space="0" w:color="auto"/>
            </w:tcBorders>
            <w:vAlign w:val="bottom"/>
          </w:tcPr>
          <w:p w:rsidR="006F63F8" w:rsidRDefault="006F63F8">
            <w:pPr>
              <w:rPr>
                <w:sz w:val="8"/>
                <w:szCs w:val="8"/>
              </w:rPr>
            </w:pPr>
          </w:p>
        </w:tc>
        <w:tc>
          <w:tcPr>
            <w:tcW w:w="1000" w:type="dxa"/>
            <w:tcBorders>
              <w:bottom w:val="single" w:sz="8" w:space="0" w:color="auto"/>
            </w:tcBorders>
            <w:vAlign w:val="bottom"/>
          </w:tcPr>
          <w:p w:rsidR="006F63F8" w:rsidRDefault="006F63F8">
            <w:pPr>
              <w:rPr>
                <w:sz w:val="8"/>
                <w:szCs w:val="8"/>
              </w:rPr>
            </w:pPr>
          </w:p>
        </w:tc>
        <w:tc>
          <w:tcPr>
            <w:tcW w:w="1000" w:type="dxa"/>
            <w:tcBorders>
              <w:bottom w:val="single" w:sz="8" w:space="0" w:color="auto"/>
            </w:tcBorders>
            <w:vAlign w:val="bottom"/>
          </w:tcPr>
          <w:p w:rsidR="006F63F8" w:rsidRDefault="006F63F8">
            <w:pPr>
              <w:rPr>
                <w:sz w:val="8"/>
                <w:szCs w:val="8"/>
              </w:rPr>
            </w:pPr>
          </w:p>
        </w:tc>
        <w:tc>
          <w:tcPr>
            <w:tcW w:w="1000" w:type="dxa"/>
            <w:tcBorders>
              <w:bottom w:val="single" w:sz="8" w:space="0" w:color="auto"/>
            </w:tcBorders>
            <w:vAlign w:val="bottom"/>
          </w:tcPr>
          <w:p w:rsidR="006F63F8" w:rsidRDefault="006F63F8">
            <w:pPr>
              <w:rPr>
                <w:sz w:val="8"/>
                <w:szCs w:val="8"/>
              </w:rPr>
            </w:pPr>
          </w:p>
        </w:tc>
        <w:tc>
          <w:tcPr>
            <w:tcW w:w="1000" w:type="dxa"/>
            <w:tcBorders>
              <w:bottom w:val="single" w:sz="8" w:space="0" w:color="auto"/>
            </w:tcBorders>
            <w:vAlign w:val="bottom"/>
          </w:tcPr>
          <w:p w:rsidR="006F63F8" w:rsidRDefault="006F63F8">
            <w:pPr>
              <w:rPr>
                <w:sz w:val="8"/>
                <w:szCs w:val="8"/>
              </w:rPr>
            </w:pPr>
          </w:p>
        </w:tc>
        <w:tc>
          <w:tcPr>
            <w:tcW w:w="1000" w:type="dxa"/>
            <w:tcBorders>
              <w:bottom w:val="single" w:sz="8" w:space="0" w:color="auto"/>
            </w:tcBorders>
            <w:vAlign w:val="bottom"/>
          </w:tcPr>
          <w:p w:rsidR="006F63F8" w:rsidRDefault="006F63F8">
            <w:pPr>
              <w:rPr>
                <w:sz w:val="8"/>
                <w:szCs w:val="8"/>
              </w:rPr>
            </w:pPr>
          </w:p>
        </w:tc>
        <w:tc>
          <w:tcPr>
            <w:tcW w:w="140" w:type="dxa"/>
            <w:tcBorders>
              <w:bottom w:val="single" w:sz="8" w:space="0" w:color="auto"/>
            </w:tcBorders>
            <w:vAlign w:val="bottom"/>
          </w:tcPr>
          <w:p w:rsidR="006F63F8" w:rsidRDefault="006F63F8">
            <w:pPr>
              <w:rPr>
                <w:sz w:val="8"/>
                <w:szCs w:val="8"/>
              </w:rPr>
            </w:pPr>
          </w:p>
        </w:tc>
        <w:tc>
          <w:tcPr>
            <w:tcW w:w="860" w:type="dxa"/>
            <w:tcBorders>
              <w:bottom w:val="single" w:sz="8" w:space="0" w:color="auto"/>
            </w:tcBorders>
            <w:vAlign w:val="bottom"/>
          </w:tcPr>
          <w:p w:rsidR="006F63F8" w:rsidRDefault="006F63F8">
            <w:pPr>
              <w:rPr>
                <w:sz w:val="8"/>
                <w:szCs w:val="8"/>
              </w:rPr>
            </w:pPr>
          </w:p>
        </w:tc>
        <w:tc>
          <w:tcPr>
            <w:tcW w:w="1000" w:type="dxa"/>
            <w:tcBorders>
              <w:bottom w:val="single" w:sz="8" w:space="0" w:color="auto"/>
              <w:right w:val="single" w:sz="8" w:space="0" w:color="auto"/>
            </w:tcBorders>
            <w:vAlign w:val="bottom"/>
          </w:tcPr>
          <w:p w:rsidR="006F63F8" w:rsidRDefault="006F63F8">
            <w:pPr>
              <w:rPr>
                <w:sz w:val="8"/>
                <w:szCs w:val="8"/>
              </w:rPr>
            </w:pPr>
          </w:p>
        </w:tc>
        <w:tc>
          <w:tcPr>
            <w:tcW w:w="0" w:type="dxa"/>
            <w:vAlign w:val="bottom"/>
          </w:tcPr>
          <w:p w:rsidR="006F63F8" w:rsidRDefault="006F63F8">
            <w:pPr>
              <w:rPr>
                <w:sz w:val="1"/>
                <w:szCs w:val="1"/>
              </w:rPr>
            </w:pPr>
          </w:p>
        </w:tc>
      </w:tr>
      <w:tr w:rsidR="006F63F8">
        <w:trPr>
          <w:trHeight w:val="263"/>
        </w:trPr>
        <w:tc>
          <w:tcPr>
            <w:tcW w:w="2480" w:type="dxa"/>
            <w:tcBorders>
              <w:left w:val="single" w:sz="8" w:space="0" w:color="auto"/>
              <w:bottom w:val="single" w:sz="8" w:space="0" w:color="auto"/>
              <w:right w:val="single" w:sz="8" w:space="0" w:color="auto"/>
            </w:tcBorders>
            <w:vAlign w:val="bottom"/>
          </w:tcPr>
          <w:p w:rsidR="006F63F8" w:rsidRDefault="006F63F8"/>
        </w:tc>
        <w:tc>
          <w:tcPr>
            <w:tcW w:w="1000" w:type="dxa"/>
            <w:tcBorders>
              <w:bottom w:val="single" w:sz="8" w:space="0" w:color="auto"/>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514</w:t>
            </w:r>
          </w:p>
        </w:tc>
        <w:tc>
          <w:tcPr>
            <w:tcW w:w="1000" w:type="dxa"/>
            <w:tcBorders>
              <w:bottom w:val="single" w:sz="8" w:space="0" w:color="auto"/>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612</w:t>
            </w:r>
          </w:p>
        </w:tc>
        <w:tc>
          <w:tcPr>
            <w:tcW w:w="1000" w:type="dxa"/>
            <w:tcBorders>
              <w:bottom w:val="single" w:sz="8" w:space="0" w:color="auto"/>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700</w:t>
            </w:r>
          </w:p>
        </w:tc>
        <w:tc>
          <w:tcPr>
            <w:tcW w:w="1000" w:type="dxa"/>
            <w:tcBorders>
              <w:bottom w:val="single" w:sz="8" w:space="0" w:color="auto"/>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802</w:t>
            </w:r>
          </w:p>
        </w:tc>
        <w:tc>
          <w:tcPr>
            <w:tcW w:w="1000" w:type="dxa"/>
            <w:tcBorders>
              <w:bottom w:val="single" w:sz="8" w:space="0" w:color="auto"/>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902</w:t>
            </w:r>
          </w:p>
        </w:tc>
        <w:tc>
          <w:tcPr>
            <w:tcW w:w="140" w:type="dxa"/>
            <w:tcBorders>
              <w:bottom w:val="single" w:sz="8" w:space="0" w:color="auto"/>
            </w:tcBorders>
            <w:vAlign w:val="bottom"/>
          </w:tcPr>
          <w:p w:rsidR="006F63F8" w:rsidRDefault="006F63F8"/>
        </w:tc>
        <w:tc>
          <w:tcPr>
            <w:tcW w:w="860" w:type="dxa"/>
            <w:tcBorders>
              <w:bottom w:val="single" w:sz="8" w:space="0" w:color="auto"/>
              <w:right w:val="single" w:sz="8" w:space="0" w:color="auto"/>
            </w:tcBorders>
            <w:vAlign w:val="bottom"/>
          </w:tcPr>
          <w:p w:rsidR="006F63F8" w:rsidRDefault="008E145A">
            <w:pPr>
              <w:spacing w:line="264" w:lineRule="exact"/>
              <w:ind w:right="60"/>
              <w:jc w:val="center"/>
              <w:rPr>
                <w:sz w:val="20"/>
                <w:szCs w:val="20"/>
              </w:rPr>
            </w:pPr>
            <w:r>
              <w:rPr>
                <w:rFonts w:eastAsia="Times New Roman"/>
                <w:w w:val="99"/>
                <w:sz w:val="24"/>
                <w:szCs w:val="24"/>
              </w:rPr>
              <w:t>996</w:t>
            </w:r>
          </w:p>
        </w:tc>
        <w:tc>
          <w:tcPr>
            <w:tcW w:w="1000" w:type="dxa"/>
            <w:tcBorders>
              <w:bottom w:val="single" w:sz="8" w:space="0" w:color="auto"/>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1192</w:t>
            </w:r>
          </w:p>
        </w:tc>
        <w:tc>
          <w:tcPr>
            <w:tcW w:w="0" w:type="dxa"/>
            <w:vAlign w:val="bottom"/>
          </w:tcPr>
          <w:p w:rsidR="006F63F8" w:rsidRDefault="006F63F8">
            <w:pPr>
              <w:rPr>
                <w:sz w:val="1"/>
                <w:szCs w:val="1"/>
              </w:rPr>
            </w:pPr>
          </w:p>
        </w:tc>
      </w:tr>
      <w:tr w:rsidR="006F63F8">
        <w:trPr>
          <w:trHeight w:val="263"/>
        </w:trPr>
        <w:tc>
          <w:tcPr>
            <w:tcW w:w="2480" w:type="dxa"/>
            <w:tcBorders>
              <w:left w:val="single" w:sz="8" w:space="0" w:color="auto"/>
              <w:right w:val="single" w:sz="8" w:space="0" w:color="auto"/>
            </w:tcBorders>
            <w:vAlign w:val="bottom"/>
          </w:tcPr>
          <w:p w:rsidR="006F63F8" w:rsidRDefault="008E145A">
            <w:pPr>
              <w:spacing w:line="263" w:lineRule="exact"/>
              <w:jc w:val="center"/>
              <w:rPr>
                <w:sz w:val="20"/>
                <w:szCs w:val="20"/>
              </w:rPr>
            </w:pPr>
            <w:r>
              <w:rPr>
                <w:rFonts w:eastAsia="Times New Roman"/>
                <w:sz w:val="24"/>
                <w:szCs w:val="24"/>
              </w:rPr>
              <w:t>Удельное</w:t>
            </w:r>
          </w:p>
        </w:tc>
        <w:tc>
          <w:tcPr>
            <w:tcW w:w="100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140" w:type="dxa"/>
            <w:vAlign w:val="bottom"/>
          </w:tcPr>
          <w:p w:rsidR="006F63F8" w:rsidRDefault="006F63F8"/>
        </w:tc>
        <w:tc>
          <w:tcPr>
            <w:tcW w:w="860" w:type="dxa"/>
            <w:tcBorders>
              <w:right w:val="single" w:sz="8" w:space="0" w:color="auto"/>
            </w:tcBorders>
            <w:vAlign w:val="bottom"/>
          </w:tcPr>
          <w:p w:rsidR="006F63F8" w:rsidRDefault="006F63F8"/>
        </w:tc>
        <w:tc>
          <w:tcPr>
            <w:tcW w:w="1000" w:type="dxa"/>
            <w:tcBorders>
              <w:right w:val="single" w:sz="8" w:space="0" w:color="auto"/>
            </w:tcBorders>
            <w:vAlign w:val="bottom"/>
          </w:tcPr>
          <w:p w:rsidR="006F63F8" w:rsidRDefault="006F63F8"/>
        </w:tc>
        <w:tc>
          <w:tcPr>
            <w:tcW w:w="0" w:type="dxa"/>
            <w:vAlign w:val="bottom"/>
          </w:tcPr>
          <w:p w:rsidR="006F63F8" w:rsidRDefault="006F63F8">
            <w:pPr>
              <w:rPr>
                <w:sz w:val="1"/>
                <w:szCs w:val="1"/>
              </w:rPr>
            </w:pPr>
          </w:p>
        </w:tc>
      </w:tr>
      <w:tr w:rsidR="006F63F8">
        <w:trPr>
          <w:trHeight w:val="270"/>
        </w:trPr>
        <w:tc>
          <w:tcPr>
            <w:tcW w:w="2480" w:type="dxa"/>
            <w:tcBorders>
              <w:left w:val="single" w:sz="8" w:space="0" w:color="auto"/>
              <w:right w:val="single" w:sz="8" w:space="0" w:color="auto"/>
            </w:tcBorders>
            <w:vAlign w:val="bottom"/>
          </w:tcPr>
          <w:p w:rsidR="006F63F8" w:rsidRDefault="008E145A">
            <w:pPr>
              <w:spacing w:line="271" w:lineRule="exact"/>
              <w:ind w:left="360"/>
              <w:rPr>
                <w:sz w:val="20"/>
                <w:szCs w:val="20"/>
              </w:rPr>
            </w:pPr>
            <w:r>
              <w:rPr>
                <w:rFonts w:eastAsia="Times New Roman"/>
                <w:sz w:val="24"/>
                <w:szCs w:val="24"/>
              </w:rPr>
              <w:t>сопротивление s,</w:t>
            </w:r>
          </w:p>
        </w:tc>
        <w:tc>
          <w:tcPr>
            <w:tcW w:w="1000" w:type="dxa"/>
            <w:tcBorders>
              <w:right w:val="single" w:sz="8" w:space="0" w:color="auto"/>
            </w:tcBorders>
            <w:vAlign w:val="bottom"/>
          </w:tcPr>
          <w:p w:rsidR="006F63F8" w:rsidRDefault="008E145A">
            <w:pPr>
              <w:spacing w:line="271" w:lineRule="exact"/>
              <w:jc w:val="center"/>
              <w:rPr>
                <w:sz w:val="20"/>
                <w:szCs w:val="20"/>
              </w:rPr>
            </w:pPr>
            <w:r>
              <w:rPr>
                <w:rFonts w:eastAsia="Times New Roman"/>
                <w:w w:val="99"/>
                <w:sz w:val="24"/>
                <w:szCs w:val="24"/>
              </w:rPr>
              <w:t>0,04418</w:t>
            </w:r>
          </w:p>
        </w:tc>
        <w:tc>
          <w:tcPr>
            <w:tcW w:w="1000" w:type="dxa"/>
            <w:tcBorders>
              <w:right w:val="single" w:sz="8" w:space="0" w:color="auto"/>
            </w:tcBorders>
            <w:vAlign w:val="bottom"/>
          </w:tcPr>
          <w:p w:rsidR="006F63F8" w:rsidRDefault="008E145A">
            <w:pPr>
              <w:spacing w:line="271" w:lineRule="exact"/>
              <w:jc w:val="center"/>
              <w:rPr>
                <w:sz w:val="20"/>
                <w:szCs w:val="20"/>
              </w:rPr>
            </w:pPr>
            <w:r>
              <w:rPr>
                <w:rFonts w:eastAsia="Times New Roman"/>
                <w:w w:val="99"/>
                <w:sz w:val="24"/>
                <w:szCs w:val="24"/>
              </w:rPr>
              <w:t>0,01792</w:t>
            </w:r>
          </w:p>
        </w:tc>
        <w:tc>
          <w:tcPr>
            <w:tcW w:w="1000" w:type="dxa"/>
            <w:tcBorders>
              <w:right w:val="single" w:sz="8" w:space="0" w:color="auto"/>
            </w:tcBorders>
            <w:vAlign w:val="bottom"/>
          </w:tcPr>
          <w:p w:rsidR="006F63F8" w:rsidRDefault="008E145A">
            <w:pPr>
              <w:spacing w:line="271" w:lineRule="exact"/>
              <w:jc w:val="center"/>
              <w:rPr>
                <w:sz w:val="20"/>
                <w:szCs w:val="20"/>
              </w:rPr>
            </w:pPr>
            <w:r>
              <w:rPr>
                <w:rFonts w:eastAsia="Times New Roman"/>
                <w:w w:val="99"/>
                <w:sz w:val="24"/>
                <w:szCs w:val="24"/>
              </w:rPr>
              <w:t>8,849</w:t>
            </w:r>
          </w:p>
        </w:tc>
        <w:tc>
          <w:tcPr>
            <w:tcW w:w="1000" w:type="dxa"/>
            <w:tcBorders>
              <w:right w:val="single" w:sz="8" w:space="0" w:color="auto"/>
            </w:tcBorders>
            <w:vAlign w:val="bottom"/>
          </w:tcPr>
          <w:p w:rsidR="006F63F8" w:rsidRDefault="008E145A">
            <w:pPr>
              <w:spacing w:line="271" w:lineRule="exact"/>
              <w:jc w:val="center"/>
              <w:rPr>
                <w:sz w:val="20"/>
                <w:szCs w:val="20"/>
              </w:rPr>
            </w:pPr>
            <w:r>
              <w:rPr>
                <w:rFonts w:eastAsia="Times New Roman"/>
                <w:w w:val="99"/>
                <w:sz w:val="24"/>
                <w:szCs w:val="24"/>
              </w:rPr>
              <w:t>4,390</w:t>
            </w:r>
          </w:p>
        </w:tc>
        <w:tc>
          <w:tcPr>
            <w:tcW w:w="1000" w:type="dxa"/>
            <w:tcBorders>
              <w:right w:val="single" w:sz="8" w:space="0" w:color="auto"/>
            </w:tcBorders>
            <w:vAlign w:val="bottom"/>
          </w:tcPr>
          <w:p w:rsidR="006F63F8" w:rsidRDefault="008E145A">
            <w:pPr>
              <w:spacing w:line="271" w:lineRule="exact"/>
              <w:jc w:val="center"/>
              <w:rPr>
                <w:sz w:val="20"/>
                <w:szCs w:val="20"/>
              </w:rPr>
            </w:pPr>
            <w:r>
              <w:rPr>
                <w:rFonts w:eastAsia="Times New Roman"/>
                <w:w w:val="99"/>
                <w:sz w:val="24"/>
                <w:szCs w:val="24"/>
              </w:rPr>
              <w:t>2,392</w:t>
            </w:r>
          </w:p>
        </w:tc>
        <w:tc>
          <w:tcPr>
            <w:tcW w:w="140" w:type="dxa"/>
            <w:vAlign w:val="bottom"/>
          </w:tcPr>
          <w:p w:rsidR="006F63F8" w:rsidRDefault="006F63F8">
            <w:pPr>
              <w:rPr>
                <w:sz w:val="23"/>
                <w:szCs w:val="23"/>
              </w:rPr>
            </w:pPr>
          </w:p>
        </w:tc>
        <w:tc>
          <w:tcPr>
            <w:tcW w:w="860" w:type="dxa"/>
            <w:tcBorders>
              <w:right w:val="single" w:sz="8" w:space="0" w:color="auto"/>
            </w:tcBorders>
            <w:vAlign w:val="bottom"/>
          </w:tcPr>
          <w:p w:rsidR="006F63F8" w:rsidRDefault="008E145A">
            <w:pPr>
              <w:spacing w:line="271" w:lineRule="exact"/>
              <w:ind w:right="40"/>
              <w:jc w:val="center"/>
              <w:rPr>
                <w:sz w:val="20"/>
                <w:szCs w:val="20"/>
              </w:rPr>
            </w:pPr>
            <w:r>
              <w:rPr>
                <w:rFonts w:eastAsia="Times New Roman"/>
                <w:w w:val="99"/>
                <w:sz w:val="24"/>
                <w:szCs w:val="24"/>
              </w:rPr>
              <w:t>1,389</w:t>
            </w:r>
          </w:p>
        </w:tc>
        <w:tc>
          <w:tcPr>
            <w:tcW w:w="1000" w:type="dxa"/>
            <w:tcBorders>
              <w:right w:val="single" w:sz="8" w:space="0" w:color="auto"/>
            </w:tcBorders>
            <w:vAlign w:val="bottom"/>
          </w:tcPr>
          <w:p w:rsidR="006F63F8" w:rsidRDefault="008E145A">
            <w:pPr>
              <w:spacing w:line="271" w:lineRule="exact"/>
              <w:jc w:val="center"/>
              <w:rPr>
                <w:sz w:val="20"/>
                <w:szCs w:val="20"/>
              </w:rPr>
            </w:pPr>
            <w:r>
              <w:rPr>
                <w:rFonts w:eastAsia="Times New Roman"/>
                <w:w w:val="99"/>
                <w:sz w:val="24"/>
                <w:szCs w:val="24"/>
              </w:rPr>
              <w:t>0,5410</w:t>
            </w:r>
          </w:p>
        </w:tc>
        <w:tc>
          <w:tcPr>
            <w:tcW w:w="0" w:type="dxa"/>
            <w:vAlign w:val="bottom"/>
          </w:tcPr>
          <w:p w:rsidR="006F63F8" w:rsidRDefault="006F63F8">
            <w:pPr>
              <w:rPr>
                <w:sz w:val="1"/>
                <w:szCs w:val="1"/>
              </w:rPr>
            </w:pPr>
          </w:p>
        </w:tc>
      </w:tr>
      <w:tr w:rsidR="006F63F8">
        <w:trPr>
          <w:trHeight w:val="297"/>
        </w:trPr>
        <w:tc>
          <w:tcPr>
            <w:tcW w:w="2480" w:type="dxa"/>
            <w:tcBorders>
              <w:left w:val="single" w:sz="8" w:space="0" w:color="auto"/>
              <w:bottom w:val="single" w:sz="8" w:space="0" w:color="auto"/>
              <w:right w:val="single" w:sz="8" w:space="0" w:color="auto"/>
            </w:tcBorders>
            <w:vAlign w:val="bottom"/>
          </w:tcPr>
          <w:p w:rsidR="006F63F8" w:rsidRDefault="008E145A">
            <w:pPr>
              <w:spacing w:line="287" w:lineRule="exact"/>
              <w:jc w:val="center"/>
              <w:rPr>
                <w:sz w:val="20"/>
                <w:szCs w:val="20"/>
              </w:rPr>
            </w:pPr>
            <w:r>
              <w:rPr>
                <w:rFonts w:eastAsia="Times New Roman"/>
                <w:w w:val="90"/>
                <w:sz w:val="24"/>
                <w:szCs w:val="24"/>
              </w:rPr>
              <w:t>с</w:t>
            </w:r>
            <w:r>
              <w:rPr>
                <w:rFonts w:eastAsia="Times New Roman"/>
                <w:w w:val="90"/>
                <w:sz w:val="31"/>
                <w:szCs w:val="31"/>
                <w:vertAlign w:val="superscript"/>
              </w:rPr>
              <w:t>2</w:t>
            </w:r>
            <w:r>
              <w:rPr>
                <w:rFonts w:eastAsia="Times New Roman"/>
                <w:w w:val="90"/>
                <w:sz w:val="24"/>
                <w:szCs w:val="24"/>
              </w:rPr>
              <w:t>/м</w:t>
            </w:r>
            <w:r>
              <w:rPr>
                <w:rFonts w:eastAsia="Times New Roman"/>
                <w:w w:val="90"/>
                <w:sz w:val="31"/>
                <w:szCs w:val="31"/>
                <w:vertAlign w:val="superscript"/>
              </w:rPr>
              <w:t>6</w:t>
            </w:r>
          </w:p>
        </w:tc>
        <w:tc>
          <w:tcPr>
            <w:tcW w:w="100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right w:val="single" w:sz="8" w:space="0" w:color="auto"/>
            </w:tcBorders>
            <w:vAlign w:val="bottom"/>
          </w:tcPr>
          <w:p w:rsidR="006F63F8" w:rsidRDefault="008E145A">
            <w:pPr>
              <w:spacing w:line="287" w:lineRule="exact"/>
              <w:jc w:val="center"/>
              <w:rPr>
                <w:sz w:val="20"/>
                <w:szCs w:val="20"/>
              </w:rPr>
            </w:pPr>
            <w:r>
              <w:rPr>
                <w:rFonts w:eastAsia="Times New Roman"/>
                <w:w w:val="93"/>
                <w:sz w:val="24"/>
                <w:szCs w:val="24"/>
              </w:rPr>
              <w:t>·10</w:t>
            </w:r>
            <w:r>
              <w:rPr>
                <w:rFonts w:eastAsia="Times New Roman"/>
                <w:w w:val="93"/>
                <w:sz w:val="31"/>
                <w:szCs w:val="31"/>
                <w:vertAlign w:val="superscript"/>
              </w:rPr>
              <w:t>-3</w:t>
            </w:r>
          </w:p>
        </w:tc>
        <w:tc>
          <w:tcPr>
            <w:tcW w:w="1000" w:type="dxa"/>
            <w:tcBorders>
              <w:bottom w:val="single" w:sz="8" w:space="0" w:color="auto"/>
              <w:right w:val="single" w:sz="8" w:space="0" w:color="auto"/>
            </w:tcBorders>
            <w:vAlign w:val="bottom"/>
          </w:tcPr>
          <w:p w:rsidR="006F63F8" w:rsidRDefault="008E145A">
            <w:pPr>
              <w:spacing w:line="287" w:lineRule="exact"/>
              <w:jc w:val="center"/>
              <w:rPr>
                <w:sz w:val="20"/>
                <w:szCs w:val="20"/>
              </w:rPr>
            </w:pPr>
            <w:r>
              <w:rPr>
                <w:rFonts w:eastAsia="Times New Roman"/>
                <w:w w:val="93"/>
                <w:sz w:val="24"/>
                <w:szCs w:val="24"/>
              </w:rPr>
              <w:t>·10</w:t>
            </w:r>
            <w:r>
              <w:rPr>
                <w:rFonts w:eastAsia="Times New Roman"/>
                <w:w w:val="93"/>
                <w:sz w:val="31"/>
                <w:szCs w:val="31"/>
                <w:vertAlign w:val="superscript"/>
              </w:rPr>
              <w:t>-3</w:t>
            </w:r>
          </w:p>
        </w:tc>
        <w:tc>
          <w:tcPr>
            <w:tcW w:w="1000" w:type="dxa"/>
            <w:tcBorders>
              <w:bottom w:val="single" w:sz="8" w:space="0" w:color="auto"/>
              <w:right w:val="single" w:sz="8" w:space="0" w:color="auto"/>
            </w:tcBorders>
            <w:vAlign w:val="bottom"/>
          </w:tcPr>
          <w:p w:rsidR="006F63F8" w:rsidRDefault="008E145A">
            <w:pPr>
              <w:spacing w:line="287" w:lineRule="exact"/>
              <w:jc w:val="center"/>
              <w:rPr>
                <w:sz w:val="20"/>
                <w:szCs w:val="20"/>
              </w:rPr>
            </w:pPr>
            <w:r>
              <w:rPr>
                <w:rFonts w:eastAsia="Times New Roman"/>
                <w:w w:val="93"/>
                <w:sz w:val="24"/>
                <w:szCs w:val="24"/>
              </w:rPr>
              <w:t>·10</w:t>
            </w:r>
            <w:r>
              <w:rPr>
                <w:rFonts w:eastAsia="Times New Roman"/>
                <w:w w:val="93"/>
                <w:sz w:val="31"/>
                <w:szCs w:val="31"/>
                <w:vertAlign w:val="superscript"/>
              </w:rPr>
              <w:t>-3</w:t>
            </w:r>
          </w:p>
        </w:tc>
        <w:tc>
          <w:tcPr>
            <w:tcW w:w="140" w:type="dxa"/>
            <w:tcBorders>
              <w:bottom w:val="single" w:sz="8" w:space="0" w:color="auto"/>
            </w:tcBorders>
            <w:vAlign w:val="bottom"/>
          </w:tcPr>
          <w:p w:rsidR="006F63F8" w:rsidRDefault="006F63F8">
            <w:pPr>
              <w:rPr>
                <w:sz w:val="24"/>
                <w:szCs w:val="24"/>
              </w:rPr>
            </w:pPr>
          </w:p>
        </w:tc>
        <w:tc>
          <w:tcPr>
            <w:tcW w:w="860" w:type="dxa"/>
            <w:tcBorders>
              <w:bottom w:val="single" w:sz="8" w:space="0" w:color="auto"/>
              <w:right w:val="single" w:sz="8" w:space="0" w:color="auto"/>
            </w:tcBorders>
            <w:vAlign w:val="bottom"/>
          </w:tcPr>
          <w:p w:rsidR="006F63F8" w:rsidRDefault="008E145A">
            <w:pPr>
              <w:spacing w:line="287" w:lineRule="exact"/>
              <w:ind w:right="40"/>
              <w:jc w:val="center"/>
              <w:rPr>
                <w:sz w:val="20"/>
                <w:szCs w:val="20"/>
              </w:rPr>
            </w:pPr>
            <w:r>
              <w:rPr>
                <w:rFonts w:eastAsia="Times New Roman"/>
                <w:w w:val="93"/>
                <w:sz w:val="24"/>
                <w:szCs w:val="24"/>
              </w:rPr>
              <w:t>·10</w:t>
            </w:r>
            <w:r>
              <w:rPr>
                <w:rFonts w:eastAsia="Times New Roman"/>
                <w:w w:val="93"/>
                <w:sz w:val="31"/>
                <w:szCs w:val="31"/>
                <w:vertAlign w:val="superscript"/>
              </w:rPr>
              <w:t>-3</w:t>
            </w:r>
          </w:p>
        </w:tc>
        <w:tc>
          <w:tcPr>
            <w:tcW w:w="1000" w:type="dxa"/>
            <w:tcBorders>
              <w:bottom w:val="single" w:sz="8" w:space="0" w:color="auto"/>
              <w:right w:val="single" w:sz="8" w:space="0" w:color="auto"/>
            </w:tcBorders>
            <w:vAlign w:val="bottom"/>
          </w:tcPr>
          <w:p w:rsidR="006F63F8" w:rsidRDefault="008E145A">
            <w:pPr>
              <w:spacing w:line="287" w:lineRule="exact"/>
              <w:jc w:val="center"/>
              <w:rPr>
                <w:sz w:val="20"/>
                <w:szCs w:val="20"/>
              </w:rPr>
            </w:pPr>
            <w:r>
              <w:rPr>
                <w:rFonts w:eastAsia="Times New Roman"/>
                <w:w w:val="93"/>
                <w:sz w:val="24"/>
                <w:szCs w:val="24"/>
              </w:rPr>
              <w:t>·10</w:t>
            </w:r>
            <w:r>
              <w:rPr>
                <w:rFonts w:eastAsia="Times New Roman"/>
                <w:w w:val="93"/>
                <w:sz w:val="31"/>
                <w:szCs w:val="31"/>
                <w:vertAlign w:val="superscript"/>
              </w:rPr>
              <w:t>-3</w:t>
            </w:r>
          </w:p>
        </w:tc>
        <w:tc>
          <w:tcPr>
            <w:tcW w:w="0" w:type="dxa"/>
            <w:vAlign w:val="bottom"/>
          </w:tcPr>
          <w:p w:rsidR="006F63F8" w:rsidRDefault="006F63F8">
            <w:pPr>
              <w:rPr>
                <w:sz w:val="1"/>
                <w:szCs w:val="1"/>
              </w:rPr>
            </w:pPr>
          </w:p>
        </w:tc>
      </w:tr>
    </w:tbl>
    <w:p w:rsidR="006F63F8" w:rsidRDefault="006E6F43">
      <w:pPr>
        <w:spacing w:line="20" w:lineRule="exact"/>
        <w:rPr>
          <w:sz w:val="20"/>
          <w:szCs w:val="20"/>
        </w:rPr>
      </w:pPr>
      <w:r>
        <w:rPr>
          <w:noProof/>
          <w:sz w:val="20"/>
          <w:szCs w:val="20"/>
        </w:rPr>
        <mc:AlternateContent>
          <mc:Choice Requires="wps">
            <w:drawing>
              <wp:anchor distT="0" distB="0" distL="0" distR="0" simplePos="0" relativeHeight="251708416" behindDoc="1" locked="0" layoutInCell="0" allowOverlap="1">
                <wp:simplePos x="0" y="0"/>
                <wp:positionH relativeFrom="column">
                  <wp:posOffset>-1270</wp:posOffset>
                </wp:positionH>
                <wp:positionV relativeFrom="paragraph">
                  <wp:posOffset>-1529080</wp:posOffset>
                </wp:positionV>
                <wp:extent cx="12700" cy="17780"/>
                <wp:effectExtent l="1905" t="0" r="4445" b="4445"/>
                <wp:wrapNone/>
                <wp:docPr id="2" name="Shape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778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Shape 184" o:spid="_x0000_s1026" style="position:absolute;margin-left:-.1pt;margin-top:-120.4pt;width:1pt;height:1.4pt;z-index:-25160806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" o:allowincell="f" fillcolor="black" stroked="f"/>
            </w:pict>
          </mc:Fallback>
        </mc:AlternateContent>
      </w:r>
      <w:r>
        <w:rPr>
          <w:noProof/>
          <w:sz w:val="20"/>
          <w:szCs w:val="20"/>
        </w:rPr>
        <mc:AlternateContent>
          <mc:Choice Requires="wps">
            <w:drawing>
              <wp:anchor distT="0" distB="0" distL="0" distR="0" simplePos="0" relativeHeight="251709440" behindDoc="1" locked="0" layoutInCell="0" allowOverlap="1">
                <wp:simplePos x="0" y="0"/>
                <wp:positionH relativeFrom="column">
                  <wp:posOffset>6014085</wp:posOffset>
                </wp:positionH>
                <wp:positionV relativeFrom="paragraph">
                  <wp:posOffset>-1529080</wp:posOffset>
                </wp:positionV>
                <wp:extent cx="12700" cy="17780"/>
                <wp:effectExtent l="0" t="0" r="0" b="4445"/>
                <wp:wrapNone/>
                <wp:docPr id="1" name="Shape 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778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Shape 185" o:spid="_x0000_s1026" style="position:absolute;margin-left:473.55pt;margin-top:-120.4pt;width:1pt;height:1.4pt;z-index:-25160704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" o:allowincell="f" fillcolor="black" stroked="f"/>
            </w:pict>
          </mc:Fallback>
        </mc:AlternateContent>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345" w:lineRule="exact"/>
        <w:rPr>
          <w:sz w:val="20"/>
          <w:szCs w:val="20"/>
        </w:rPr>
      </w:pPr>
    </w:p>
    <w:p w:rsidR="006F63F8" w:rsidRDefault="006F63F8">
      <w:pPr>
        <w:sectPr w:rsidR="006F63F8">
          <w:pgSz w:w="11900" w:h="16838"/>
          <w:pgMar w:top="1440" w:right="1026" w:bottom="147" w:left="1400" w:header="0" w:footer="0" w:gutter="0"/>
          <w:cols w:space="720" w:equalWidth="0">
            <w:col w:w="9480"/>
          </w:cols>
        </w:sectPr>
      </w:pPr>
    </w:p>
    <w:p w:rsidR="006F63F8" w:rsidRDefault="008E145A">
      <w:pPr>
        <w:spacing w:line="200" w:lineRule="exact"/>
        <w:rPr>
          <w:sz w:val="20"/>
          <w:szCs w:val="20"/>
        </w:rPr>
      </w:pPr>
      <w:r>
        <w:rPr>
          <w:noProof/>
          <w:sz w:val="20"/>
          <w:szCs w:val="20"/>
        </w:rPr>
        <w:lastRenderedPageBreak/>
        <w:drawing>
          <wp:anchor distT="0" distB="0" distL="114300" distR="114300" simplePos="0" relativeHeight="251698176" behindDoc="1" locked="0" layoutInCell="0" allowOverlap="1">
            <wp:simplePos x="0" y="0"/>
            <wp:positionH relativeFrom="page">
              <wp:posOffset>900430</wp:posOffset>
            </wp:positionH>
            <wp:positionV relativeFrom="page">
              <wp:posOffset>720090</wp:posOffset>
            </wp:positionV>
            <wp:extent cx="6007735" cy="9284970"/>
            <wp:effectExtent l="0" t="0" r="0" b="0"/>
            <wp:wrapNone/>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62" cstate="print">
                      <a:clrChange>
                        <a:clrFrom>
                          <a:srgbClr val="FFFFFF"/>
                        </a:clrFrom>
                        <a:clrTo>
                          <a:srgbClr val="FFFFFF">
                            <a:alpha val="0"/>
                          </a:srgbClr>
                        </a:clrTo>
                      </a:clrChange>
                      <a:extLst/>
                    </a:blip>
                    <a:srcRect/>
                    <a:stretch>
                      <a:fillRect/>
                    </a:stretch>
                  </pic:blipFill>
                  <pic:spPr bwMode="auto">
                    <a:xfrm>
                      <a:off x="0" y="0"/>
                      <a:ext cx="6007735" cy="9284970"/>
                    </a:xfrm>
                    <a:prstGeom prst="rect">
                      <a:avLst/>
                    </a:prstGeom>
                    <a:noFill/>
                  </pic:spPr>
                </pic:pic>
              </a:graphicData>
            </a:graphic>
          </wp:anchor>
        </w:drawing>
      </w: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57" w:lineRule="exact"/>
        <w:rPr>
          <w:sz w:val="20"/>
          <w:szCs w:val="20"/>
        </w:rPr>
      </w:pPr>
    </w:p>
    <w:p w:rsidR="006F63F8" w:rsidRDefault="008E145A">
      <w:pPr>
        <w:ind w:right="-393"/>
        <w:jc w:val="center"/>
        <w:rPr>
          <w:sz w:val="20"/>
          <w:szCs w:val="20"/>
        </w:rPr>
      </w:pPr>
      <w:r>
        <w:rPr>
          <w:rFonts w:eastAsia="Times New Roman"/>
          <w:sz w:val="20"/>
          <w:szCs w:val="20"/>
        </w:rPr>
        <w:t>104</w:t>
      </w:r>
    </w:p>
    <w:p w:rsidR="006F63F8" w:rsidRDefault="006F63F8">
      <w:pPr>
        <w:sectPr w:rsidR="006F63F8">
          <w:pgSz w:w="11900" w:h="16838"/>
          <w:pgMar w:top="1440" w:right="1440" w:bottom="147" w:left="1440" w:header="0" w:footer="0" w:gutter="0"/>
          <w:cols w:space="720" w:equalWidth="0">
            <w:col w:w="9026"/>
          </w:cols>
        </w:sectPr>
      </w:pPr>
    </w:p>
    <w:p w:rsidR="006F63F8" w:rsidRDefault="008E145A">
      <w:pPr>
        <w:ind w:left="7880"/>
        <w:rPr>
          <w:sz w:val="20"/>
          <w:szCs w:val="20"/>
        </w:rPr>
      </w:pPr>
      <w:r>
        <w:rPr>
          <w:rFonts w:eastAsia="Times New Roman"/>
          <w:sz w:val="24"/>
          <w:szCs w:val="24"/>
        </w:rPr>
        <w:lastRenderedPageBreak/>
        <w:t>Таблица 3.2П</w:t>
      </w:r>
    </w:p>
    <w:p w:rsidR="006F63F8" w:rsidRDefault="006F63F8">
      <w:pPr>
        <w:spacing w:line="200" w:lineRule="exact"/>
        <w:rPr>
          <w:sz w:val="20"/>
          <w:szCs w:val="20"/>
        </w:rPr>
      </w:pPr>
    </w:p>
    <w:p w:rsidR="006F63F8" w:rsidRDefault="006F63F8">
      <w:pPr>
        <w:spacing w:line="354" w:lineRule="exact"/>
        <w:rPr>
          <w:sz w:val="20"/>
          <w:szCs w:val="20"/>
        </w:rPr>
      </w:pPr>
    </w:p>
    <w:p w:rsidR="006F63F8" w:rsidRDefault="008E145A">
      <w:pPr>
        <w:ind w:right="140"/>
        <w:jc w:val="center"/>
        <w:rPr>
          <w:sz w:val="20"/>
          <w:szCs w:val="20"/>
        </w:rPr>
      </w:pPr>
      <w:r>
        <w:rPr>
          <w:rFonts w:eastAsia="Times New Roman"/>
          <w:b/>
          <w:bCs/>
          <w:sz w:val="24"/>
          <w:szCs w:val="24"/>
        </w:rPr>
        <w:t>Нормы тепловых потерь трубопроводов водяных тепловых сетей,</w:t>
      </w:r>
    </w:p>
    <w:p w:rsidR="006F63F8" w:rsidRDefault="008E145A">
      <w:pPr>
        <w:ind w:right="140"/>
        <w:jc w:val="center"/>
        <w:rPr>
          <w:sz w:val="20"/>
          <w:szCs w:val="20"/>
        </w:rPr>
      </w:pPr>
      <w:r>
        <w:rPr>
          <w:rFonts w:eastAsia="Times New Roman"/>
          <w:b/>
          <w:bCs/>
          <w:sz w:val="24"/>
          <w:szCs w:val="24"/>
        </w:rPr>
        <w:t>проложенных бесканально</w:t>
      </w:r>
    </w:p>
    <w:p w:rsidR="006F63F8" w:rsidRDefault="006F63F8">
      <w:pPr>
        <w:spacing w:line="259" w:lineRule="exact"/>
        <w:rPr>
          <w:sz w:val="20"/>
          <w:szCs w:val="20"/>
        </w:rPr>
      </w:pPr>
    </w:p>
    <w:tbl>
      <w:tblPr>
        <w:tblW w:w="0" w:type="auto"/>
        <w:tblInd w:w="210" w:type="dxa"/>
        <w:tblLayout w:type="fixed"/>
        <w:tblCellMar>
          <w:left w:w="0" w:type="dxa"/>
          <w:right w:w="0" w:type="dxa"/>
        </w:tblCellMar>
        <w:tblLook w:val="04A0" w:firstRow="1" w:lastRow="0" w:firstColumn="1" w:lastColumn="0" w:noHBand="0" w:noVBand="1"/>
      </w:tblPr>
      <w:tblGrid>
        <w:gridCol w:w="1460"/>
        <w:gridCol w:w="880"/>
        <w:gridCol w:w="360"/>
        <w:gridCol w:w="1000"/>
        <w:gridCol w:w="380"/>
        <w:gridCol w:w="1240"/>
        <w:gridCol w:w="1220"/>
        <w:gridCol w:w="100"/>
        <w:gridCol w:w="1260"/>
        <w:gridCol w:w="1360"/>
        <w:gridCol w:w="30"/>
      </w:tblGrid>
      <w:tr w:rsidR="006F63F8">
        <w:trPr>
          <w:trHeight w:val="393"/>
        </w:trPr>
        <w:tc>
          <w:tcPr>
            <w:tcW w:w="1460" w:type="dxa"/>
            <w:tcBorders>
              <w:top w:val="single" w:sz="8" w:space="0" w:color="auto"/>
              <w:left w:val="single" w:sz="8" w:space="0" w:color="auto"/>
              <w:right w:val="single" w:sz="8" w:space="0" w:color="auto"/>
            </w:tcBorders>
            <w:vAlign w:val="bottom"/>
          </w:tcPr>
          <w:p w:rsidR="006F63F8" w:rsidRDefault="006F63F8">
            <w:pPr>
              <w:rPr>
                <w:sz w:val="24"/>
                <w:szCs w:val="24"/>
              </w:rPr>
            </w:pPr>
          </w:p>
        </w:tc>
        <w:tc>
          <w:tcPr>
            <w:tcW w:w="880" w:type="dxa"/>
            <w:tcBorders>
              <w:top w:val="single" w:sz="8" w:space="0" w:color="auto"/>
            </w:tcBorders>
            <w:vAlign w:val="bottom"/>
          </w:tcPr>
          <w:p w:rsidR="006F63F8" w:rsidRDefault="006F63F8">
            <w:pPr>
              <w:rPr>
                <w:sz w:val="24"/>
                <w:szCs w:val="24"/>
              </w:rPr>
            </w:pPr>
          </w:p>
        </w:tc>
        <w:tc>
          <w:tcPr>
            <w:tcW w:w="360" w:type="dxa"/>
            <w:tcBorders>
              <w:top w:val="single" w:sz="8" w:space="0" w:color="auto"/>
            </w:tcBorders>
            <w:vAlign w:val="bottom"/>
          </w:tcPr>
          <w:p w:rsidR="006F63F8" w:rsidRDefault="006F63F8">
            <w:pPr>
              <w:rPr>
                <w:sz w:val="24"/>
                <w:szCs w:val="24"/>
              </w:rPr>
            </w:pPr>
          </w:p>
        </w:tc>
        <w:tc>
          <w:tcPr>
            <w:tcW w:w="3940" w:type="dxa"/>
            <w:gridSpan w:val="5"/>
            <w:tcBorders>
              <w:top w:val="single" w:sz="8" w:space="0" w:color="auto"/>
            </w:tcBorders>
            <w:vAlign w:val="bottom"/>
          </w:tcPr>
          <w:p w:rsidR="006F63F8" w:rsidRDefault="008E145A">
            <w:pPr>
              <w:ind w:left="120"/>
              <w:rPr>
                <w:sz w:val="20"/>
                <w:szCs w:val="20"/>
              </w:rPr>
            </w:pPr>
            <w:r>
              <w:rPr>
                <w:rFonts w:eastAsia="Times New Roman"/>
                <w:sz w:val="24"/>
                <w:szCs w:val="24"/>
              </w:rPr>
              <w:t>Нормы плотности теплового потока,</w:t>
            </w:r>
          </w:p>
        </w:tc>
        <w:tc>
          <w:tcPr>
            <w:tcW w:w="1260" w:type="dxa"/>
            <w:tcBorders>
              <w:top w:val="single" w:sz="8" w:space="0" w:color="auto"/>
            </w:tcBorders>
            <w:vAlign w:val="bottom"/>
          </w:tcPr>
          <w:p w:rsidR="006F63F8" w:rsidRDefault="008E145A">
            <w:pPr>
              <w:jc w:val="center"/>
              <w:rPr>
                <w:sz w:val="20"/>
                <w:szCs w:val="20"/>
              </w:rPr>
            </w:pPr>
            <w:r>
              <w:rPr>
                <w:rFonts w:eastAsia="Times New Roman"/>
                <w:sz w:val="24"/>
                <w:szCs w:val="24"/>
              </w:rPr>
              <w:t>ккал/(ч · м)</w:t>
            </w:r>
          </w:p>
        </w:tc>
        <w:tc>
          <w:tcPr>
            <w:tcW w:w="1360" w:type="dxa"/>
            <w:tcBorders>
              <w:top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142"/>
        </w:trPr>
        <w:tc>
          <w:tcPr>
            <w:tcW w:w="1460" w:type="dxa"/>
            <w:vMerge w:val="restart"/>
            <w:tcBorders>
              <w:left w:val="single" w:sz="8" w:space="0" w:color="auto"/>
              <w:right w:val="single" w:sz="8" w:space="0" w:color="auto"/>
            </w:tcBorders>
            <w:vAlign w:val="bottom"/>
          </w:tcPr>
          <w:p w:rsidR="006F63F8" w:rsidRDefault="008E145A">
            <w:pPr>
              <w:jc w:val="center"/>
              <w:rPr>
                <w:sz w:val="20"/>
                <w:szCs w:val="20"/>
              </w:rPr>
            </w:pPr>
            <w:r>
              <w:rPr>
                <w:rFonts w:eastAsia="Times New Roman"/>
                <w:sz w:val="24"/>
                <w:szCs w:val="24"/>
              </w:rPr>
              <w:t>Условный</w:t>
            </w:r>
          </w:p>
        </w:tc>
        <w:tc>
          <w:tcPr>
            <w:tcW w:w="880" w:type="dxa"/>
            <w:tcBorders>
              <w:bottom w:val="single" w:sz="8" w:space="0" w:color="auto"/>
            </w:tcBorders>
            <w:vAlign w:val="bottom"/>
          </w:tcPr>
          <w:p w:rsidR="006F63F8" w:rsidRDefault="006F63F8">
            <w:pPr>
              <w:rPr>
                <w:sz w:val="12"/>
                <w:szCs w:val="12"/>
              </w:rPr>
            </w:pPr>
          </w:p>
        </w:tc>
        <w:tc>
          <w:tcPr>
            <w:tcW w:w="360" w:type="dxa"/>
            <w:tcBorders>
              <w:bottom w:val="single" w:sz="8" w:space="0" w:color="auto"/>
            </w:tcBorders>
            <w:vAlign w:val="bottom"/>
          </w:tcPr>
          <w:p w:rsidR="006F63F8" w:rsidRDefault="006F63F8">
            <w:pPr>
              <w:rPr>
                <w:sz w:val="12"/>
                <w:szCs w:val="12"/>
              </w:rPr>
            </w:pPr>
          </w:p>
        </w:tc>
        <w:tc>
          <w:tcPr>
            <w:tcW w:w="1380" w:type="dxa"/>
            <w:gridSpan w:val="2"/>
            <w:tcBorders>
              <w:bottom w:val="single" w:sz="8" w:space="0" w:color="auto"/>
            </w:tcBorders>
            <w:vAlign w:val="bottom"/>
          </w:tcPr>
          <w:p w:rsidR="006F63F8" w:rsidRDefault="006F63F8">
            <w:pPr>
              <w:rPr>
                <w:sz w:val="12"/>
                <w:szCs w:val="12"/>
              </w:rPr>
            </w:pPr>
          </w:p>
        </w:tc>
        <w:tc>
          <w:tcPr>
            <w:tcW w:w="1240" w:type="dxa"/>
            <w:tcBorders>
              <w:bottom w:val="single" w:sz="8" w:space="0" w:color="auto"/>
            </w:tcBorders>
            <w:vAlign w:val="bottom"/>
          </w:tcPr>
          <w:p w:rsidR="006F63F8" w:rsidRDefault="006F63F8">
            <w:pPr>
              <w:rPr>
                <w:sz w:val="12"/>
                <w:szCs w:val="12"/>
              </w:rPr>
            </w:pPr>
          </w:p>
        </w:tc>
        <w:tc>
          <w:tcPr>
            <w:tcW w:w="1220" w:type="dxa"/>
            <w:tcBorders>
              <w:bottom w:val="single" w:sz="8" w:space="0" w:color="auto"/>
            </w:tcBorders>
            <w:vAlign w:val="bottom"/>
          </w:tcPr>
          <w:p w:rsidR="006F63F8" w:rsidRDefault="006F63F8">
            <w:pPr>
              <w:rPr>
                <w:sz w:val="12"/>
                <w:szCs w:val="12"/>
              </w:rPr>
            </w:pPr>
          </w:p>
        </w:tc>
        <w:tc>
          <w:tcPr>
            <w:tcW w:w="1360" w:type="dxa"/>
            <w:gridSpan w:val="2"/>
            <w:tcBorders>
              <w:bottom w:val="single" w:sz="8" w:space="0" w:color="auto"/>
            </w:tcBorders>
            <w:vAlign w:val="bottom"/>
          </w:tcPr>
          <w:p w:rsidR="006F63F8" w:rsidRDefault="006F63F8">
            <w:pPr>
              <w:rPr>
                <w:sz w:val="12"/>
                <w:szCs w:val="12"/>
              </w:rPr>
            </w:pPr>
          </w:p>
        </w:tc>
        <w:tc>
          <w:tcPr>
            <w:tcW w:w="1360" w:type="dxa"/>
            <w:tcBorders>
              <w:bottom w:val="single" w:sz="8" w:space="0" w:color="auto"/>
              <w:right w:val="single" w:sz="8" w:space="0" w:color="auto"/>
            </w:tcBorders>
            <w:vAlign w:val="bottom"/>
          </w:tcPr>
          <w:p w:rsidR="006F63F8" w:rsidRDefault="006F63F8">
            <w:pPr>
              <w:rPr>
                <w:sz w:val="12"/>
                <w:szCs w:val="12"/>
              </w:rPr>
            </w:pPr>
          </w:p>
        </w:tc>
        <w:tc>
          <w:tcPr>
            <w:tcW w:w="0" w:type="dxa"/>
            <w:vAlign w:val="bottom"/>
          </w:tcPr>
          <w:p w:rsidR="006F63F8" w:rsidRDefault="006F63F8">
            <w:pPr>
              <w:rPr>
                <w:sz w:val="1"/>
                <w:szCs w:val="1"/>
              </w:rPr>
            </w:pPr>
          </w:p>
        </w:tc>
      </w:tr>
      <w:tr w:rsidR="006F63F8">
        <w:trPr>
          <w:trHeight w:val="217"/>
        </w:trPr>
        <w:tc>
          <w:tcPr>
            <w:tcW w:w="1460" w:type="dxa"/>
            <w:vMerge/>
            <w:tcBorders>
              <w:left w:val="single" w:sz="8" w:space="0" w:color="auto"/>
              <w:right w:val="single" w:sz="8" w:space="0" w:color="auto"/>
            </w:tcBorders>
            <w:vAlign w:val="bottom"/>
          </w:tcPr>
          <w:p w:rsidR="006F63F8" w:rsidRDefault="006F63F8">
            <w:pPr>
              <w:rPr>
                <w:sz w:val="18"/>
                <w:szCs w:val="18"/>
              </w:rPr>
            </w:pPr>
          </w:p>
        </w:tc>
        <w:tc>
          <w:tcPr>
            <w:tcW w:w="880" w:type="dxa"/>
            <w:vAlign w:val="bottom"/>
          </w:tcPr>
          <w:p w:rsidR="006F63F8" w:rsidRDefault="006F63F8">
            <w:pPr>
              <w:rPr>
                <w:sz w:val="18"/>
                <w:szCs w:val="18"/>
              </w:rPr>
            </w:pPr>
          </w:p>
        </w:tc>
        <w:tc>
          <w:tcPr>
            <w:tcW w:w="2980" w:type="dxa"/>
            <w:gridSpan w:val="4"/>
            <w:tcBorders>
              <w:right w:val="single" w:sz="8" w:space="0" w:color="auto"/>
            </w:tcBorders>
            <w:vAlign w:val="bottom"/>
          </w:tcPr>
          <w:p w:rsidR="006F63F8" w:rsidRDefault="008E145A">
            <w:pPr>
              <w:spacing w:line="218" w:lineRule="exact"/>
              <w:ind w:right="780"/>
              <w:jc w:val="center"/>
              <w:rPr>
                <w:sz w:val="20"/>
                <w:szCs w:val="20"/>
              </w:rPr>
            </w:pPr>
            <w:r>
              <w:rPr>
                <w:rFonts w:eastAsia="Times New Roman"/>
                <w:sz w:val="24"/>
                <w:szCs w:val="24"/>
              </w:rPr>
              <w:t>продолжительность</w:t>
            </w:r>
          </w:p>
        </w:tc>
        <w:tc>
          <w:tcPr>
            <w:tcW w:w="3940" w:type="dxa"/>
            <w:gridSpan w:val="4"/>
            <w:tcBorders>
              <w:right w:val="single" w:sz="8" w:space="0" w:color="auto"/>
            </w:tcBorders>
            <w:vAlign w:val="bottom"/>
          </w:tcPr>
          <w:p w:rsidR="006F63F8" w:rsidRDefault="008E145A">
            <w:pPr>
              <w:spacing w:line="218" w:lineRule="exact"/>
              <w:jc w:val="center"/>
              <w:rPr>
                <w:sz w:val="20"/>
                <w:szCs w:val="20"/>
              </w:rPr>
            </w:pPr>
            <w:r>
              <w:rPr>
                <w:rFonts w:eastAsia="Times New Roman"/>
                <w:sz w:val="24"/>
                <w:szCs w:val="24"/>
              </w:rPr>
              <w:t>продолжительность</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диаметр,</w:t>
            </w:r>
          </w:p>
        </w:tc>
        <w:tc>
          <w:tcPr>
            <w:tcW w:w="3860" w:type="dxa"/>
            <w:gridSpan w:val="5"/>
            <w:tcBorders>
              <w:right w:val="single" w:sz="8" w:space="0" w:color="auto"/>
            </w:tcBorders>
            <w:vAlign w:val="bottom"/>
          </w:tcPr>
          <w:p w:rsidR="006F63F8" w:rsidRDefault="008E145A">
            <w:pPr>
              <w:jc w:val="center"/>
              <w:rPr>
                <w:sz w:val="20"/>
                <w:szCs w:val="20"/>
              </w:rPr>
            </w:pPr>
            <w:r>
              <w:rPr>
                <w:rFonts w:eastAsia="Times New Roman"/>
                <w:w w:val="99"/>
                <w:sz w:val="24"/>
                <w:szCs w:val="24"/>
              </w:rPr>
              <w:t>эксплуатации до 5000 ч/год</w:t>
            </w:r>
          </w:p>
        </w:tc>
        <w:tc>
          <w:tcPr>
            <w:tcW w:w="3940" w:type="dxa"/>
            <w:gridSpan w:val="4"/>
            <w:tcBorders>
              <w:right w:val="single" w:sz="8" w:space="0" w:color="auto"/>
            </w:tcBorders>
            <w:vAlign w:val="bottom"/>
          </w:tcPr>
          <w:p w:rsidR="006F63F8" w:rsidRDefault="008E145A">
            <w:pPr>
              <w:jc w:val="center"/>
              <w:rPr>
                <w:sz w:val="20"/>
                <w:szCs w:val="20"/>
              </w:rPr>
            </w:pPr>
            <w:r>
              <w:rPr>
                <w:rFonts w:eastAsia="Times New Roman"/>
                <w:w w:val="99"/>
                <w:sz w:val="24"/>
                <w:szCs w:val="24"/>
              </w:rPr>
              <w:t>эксплуатации более 5000 ч/год</w:t>
            </w:r>
          </w:p>
        </w:tc>
        <w:tc>
          <w:tcPr>
            <w:tcW w:w="0" w:type="dxa"/>
            <w:vAlign w:val="bottom"/>
          </w:tcPr>
          <w:p w:rsidR="006F63F8" w:rsidRDefault="006F63F8">
            <w:pPr>
              <w:rPr>
                <w:sz w:val="1"/>
                <w:szCs w:val="1"/>
              </w:rPr>
            </w:pPr>
          </w:p>
        </w:tc>
      </w:tr>
      <w:tr w:rsidR="006F63F8">
        <w:trPr>
          <w:trHeight w:val="328"/>
        </w:trPr>
        <w:tc>
          <w:tcPr>
            <w:tcW w:w="1460" w:type="dxa"/>
            <w:tcBorders>
              <w:left w:val="single" w:sz="8" w:space="0" w:color="auto"/>
              <w:right w:val="single" w:sz="8" w:space="0" w:color="auto"/>
            </w:tcBorders>
            <w:vAlign w:val="bottom"/>
          </w:tcPr>
          <w:p w:rsidR="006F63F8" w:rsidRDefault="008E145A">
            <w:pPr>
              <w:spacing w:line="264" w:lineRule="exact"/>
              <w:jc w:val="center"/>
              <w:rPr>
                <w:sz w:val="20"/>
                <w:szCs w:val="20"/>
              </w:rPr>
            </w:pPr>
            <w:r>
              <w:rPr>
                <w:rFonts w:eastAsia="Times New Roman"/>
                <w:w w:val="98"/>
                <w:sz w:val="24"/>
                <w:szCs w:val="24"/>
              </w:rPr>
              <w:t>мм</w:t>
            </w:r>
          </w:p>
        </w:tc>
        <w:tc>
          <w:tcPr>
            <w:tcW w:w="880" w:type="dxa"/>
            <w:tcBorders>
              <w:bottom w:val="single" w:sz="8" w:space="0" w:color="auto"/>
            </w:tcBorders>
            <w:vAlign w:val="bottom"/>
          </w:tcPr>
          <w:p w:rsidR="006F63F8" w:rsidRDefault="006F63F8">
            <w:pPr>
              <w:rPr>
                <w:sz w:val="24"/>
                <w:szCs w:val="24"/>
              </w:rPr>
            </w:pPr>
          </w:p>
        </w:tc>
        <w:tc>
          <w:tcPr>
            <w:tcW w:w="2980" w:type="dxa"/>
            <w:gridSpan w:val="4"/>
            <w:tcBorders>
              <w:bottom w:val="single" w:sz="8" w:space="0" w:color="auto"/>
              <w:right w:val="single" w:sz="8" w:space="0" w:color="auto"/>
            </w:tcBorders>
            <w:vAlign w:val="bottom"/>
          </w:tcPr>
          <w:p w:rsidR="006F63F8" w:rsidRDefault="008E145A">
            <w:pPr>
              <w:ind w:right="800"/>
              <w:jc w:val="center"/>
              <w:rPr>
                <w:sz w:val="20"/>
                <w:szCs w:val="20"/>
              </w:rPr>
            </w:pPr>
            <w:r>
              <w:rPr>
                <w:rFonts w:eastAsia="Times New Roman"/>
                <w:w w:val="99"/>
                <w:sz w:val="24"/>
                <w:szCs w:val="24"/>
              </w:rPr>
              <w:t>включительно</w:t>
            </w:r>
          </w:p>
        </w:tc>
        <w:tc>
          <w:tcPr>
            <w:tcW w:w="1220" w:type="dxa"/>
            <w:tcBorders>
              <w:bottom w:val="single" w:sz="8" w:space="0" w:color="auto"/>
            </w:tcBorders>
            <w:vAlign w:val="bottom"/>
          </w:tcPr>
          <w:p w:rsidR="006F63F8" w:rsidRDefault="006F63F8">
            <w:pPr>
              <w:rPr>
                <w:sz w:val="24"/>
                <w:szCs w:val="24"/>
              </w:rPr>
            </w:pPr>
          </w:p>
        </w:tc>
        <w:tc>
          <w:tcPr>
            <w:tcW w:w="100" w:type="dxa"/>
            <w:tcBorders>
              <w:bottom w:val="single" w:sz="8" w:space="0" w:color="auto"/>
            </w:tcBorders>
            <w:vAlign w:val="bottom"/>
          </w:tcPr>
          <w:p w:rsidR="006F63F8" w:rsidRDefault="006F63F8">
            <w:pPr>
              <w:rPr>
                <w:sz w:val="24"/>
                <w:szCs w:val="24"/>
              </w:rPr>
            </w:pPr>
          </w:p>
        </w:tc>
        <w:tc>
          <w:tcPr>
            <w:tcW w:w="1260" w:type="dxa"/>
            <w:tcBorders>
              <w:bottom w:val="single" w:sz="8" w:space="0" w:color="auto"/>
            </w:tcBorders>
            <w:vAlign w:val="bottom"/>
          </w:tcPr>
          <w:p w:rsidR="006F63F8" w:rsidRDefault="006F63F8">
            <w:pPr>
              <w:rPr>
                <w:sz w:val="24"/>
                <w:szCs w:val="24"/>
              </w:rPr>
            </w:pPr>
          </w:p>
        </w:tc>
        <w:tc>
          <w:tcPr>
            <w:tcW w:w="1360" w:type="dxa"/>
            <w:tcBorders>
              <w:bottom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383"/>
        </w:trPr>
        <w:tc>
          <w:tcPr>
            <w:tcW w:w="1460" w:type="dxa"/>
            <w:tcBorders>
              <w:left w:val="single" w:sz="8" w:space="0" w:color="auto"/>
              <w:right w:val="single" w:sz="8" w:space="0" w:color="auto"/>
            </w:tcBorders>
            <w:vAlign w:val="bottom"/>
          </w:tcPr>
          <w:p w:rsidR="006F63F8" w:rsidRDefault="006F63F8">
            <w:pPr>
              <w:rPr>
                <w:sz w:val="24"/>
                <w:szCs w:val="24"/>
              </w:rPr>
            </w:pPr>
          </w:p>
        </w:tc>
        <w:tc>
          <w:tcPr>
            <w:tcW w:w="880" w:type="dxa"/>
            <w:vAlign w:val="bottom"/>
          </w:tcPr>
          <w:p w:rsidR="006F63F8" w:rsidRDefault="006F63F8">
            <w:pPr>
              <w:rPr>
                <w:sz w:val="24"/>
                <w:szCs w:val="24"/>
              </w:rPr>
            </w:pPr>
          </w:p>
        </w:tc>
        <w:tc>
          <w:tcPr>
            <w:tcW w:w="360" w:type="dxa"/>
            <w:vAlign w:val="bottom"/>
          </w:tcPr>
          <w:p w:rsidR="006F63F8" w:rsidRDefault="006F63F8">
            <w:pPr>
              <w:rPr>
                <w:sz w:val="24"/>
                <w:szCs w:val="24"/>
              </w:rPr>
            </w:pPr>
          </w:p>
        </w:tc>
        <w:tc>
          <w:tcPr>
            <w:tcW w:w="1000" w:type="dxa"/>
            <w:vAlign w:val="bottom"/>
          </w:tcPr>
          <w:p w:rsidR="006F63F8" w:rsidRDefault="006F63F8">
            <w:pPr>
              <w:rPr>
                <w:sz w:val="24"/>
                <w:szCs w:val="24"/>
              </w:rPr>
            </w:pPr>
          </w:p>
        </w:tc>
        <w:tc>
          <w:tcPr>
            <w:tcW w:w="4200" w:type="dxa"/>
            <w:gridSpan w:val="5"/>
            <w:vAlign w:val="bottom"/>
          </w:tcPr>
          <w:p w:rsidR="006F63F8" w:rsidRDefault="008E145A">
            <w:pPr>
              <w:ind w:left="40"/>
              <w:rPr>
                <w:sz w:val="20"/>
                <w:szCs w:val="20"/>
              </w:rPr>
            </w:pPr>
            <w:r>
              <w:rPr>
                <w:rFonts w:eastAsia="Times New Roman"/>
                <w:sz w:val="24"/>
                <w:szCs w:val="24"/>
              </w:rPr>
              <w:t>температура теплоносителя, °C</w:t>
            </w:r>
          </w:p>
        </w:tc>
        <w:tc>
          <w:tcPr>
            <w:tcW w:w="1360" w:type="dxa"/>
            <w:tcBorders>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190"/>
        </w:trPr>
        <w:tc>
          <w:tcPr>
            <w:tcW w:w="1460" w:type="dxa"/>
            <w:tcBorders>
              <w:left w:val="single" w:sz="8" w:space="0" w:color="auto"/>
              <w:right w:val="single" w:sz="8" w:space="0" w:color="auto"/>
            </w:tcBorders>
            <w:vAlign w:val="bottom"/>
          </w:tcPr>
          <w:p w:rsidR="006F63F8" w:rsidRDefault="006F63F8">
            <w:pPr>
              <w:rPr>
                <w:sz w:val="16"/>
                <w:szCs w:val="16"/>
              </w:rPr>
            </w:pPr>
          </w:p>
        </w:tc>
        <w:tc>
          <w:tcPr>
            <w:tcW w:w="880" w:type="dxa"/>
            <w:tcBorders>
              <w:bottom w:val="single" w:sz="8" w:space="0" w:color="auto"/>
            </w:tcBorders>
            <w:vAlign w:val="bottom"/>
          </w:tcPr>
          <w:p w:rsidR="006F63F8" w:rsidRDefault="006F63F8">
            <w:pPr>
              <w:rPr>
                <w:sz w:val="16"/>
                <w:szCs w:val="16"/>
              </w:rPr>
            </w:pPr>
          </w:p>
        </w:tc>
        <w:tc>
          <w:tcPr>
            <w:tcW w:w="360" w:type="dxa"/>
            <w:tcBorders>
              <w:bottom w:val="single" w:sz="8" w:space="0" w:color="auto"/>
            </w:tcBorders>
            <w:vAlign w:val="bottom"/>
          </w:tcPr>
          <w:p w:rsidR="006F63F8" w:rsidRDefault="006F63F8">
            <w:pPr>
              <w:rPr>
                <w:sz w:val="16"/>
                <w:szCs w:val="16"/>
              </w:rPr>
            </w:pPr>
          </w:p>
        </w:tc>
        <w:tc>
          <w:tcPr>
            <w:tcW w:w="1000" w:type="dxa"/>
            <w:tcBorders>
              <w:bottom w:val="single" w:sz="8" w:space="0" w:color="auto"/>
            </w:tcBorders>
            <w:vAlign w:val="bottom"/>
          </w:tcPr>
          <w:p w:rsidR="006F63F8" w:rsidRDefault="006F63F8">
            <w:pPr>
              <w:rPr>
                <w:sz w:val="16"/>
                <w:szCs w:val="16"/>
              </w:rPr>
            </w:pPr>
          </w:p>
        </w:tc>
        <w:tc>
          <w:tcPr>
            <w:tcW w:w="380" w:type="dxa"/>
            <w:tcBorders>
              <w:bottom w:val="single" w:sz="8" w:space="0" w:color="auto"/>
            </w:tcBorders>
            <w:vAlign w:val="bottom"/>
          </w:tcPr>
          <w:p w:rsidR="006F63F8" w:rsidRDefault="006F63F8">
            <w:pPr>
              <w:rPr>
                <w:sz w:val="16"/>
                <w:szCs w:val="16"/>
              </w:rPr>
            </w:pPr>
          </w:p>
        </w:tc>
        <w:tc>
          <w:tcPr>
            <w:tcW w:w="1240" w:type="dxa"/>
            <w:tcBorders>
              <w:bottom w:val="single" w:sz="8" w:space="0" w:color="auto"/>
            </w:tcBorders>
            <w:vAlign w:val="bottom"/>
          </w:tcPr>
          <w:p w:rsidR="006F63F8" w:rsidRDefault="006F63F8">
            <w:pPr>
              <w:rPr>
                <w:sz w:val="16"/>
                <w:szCs w:val="16"/>
              </w:rPr>
            </w:pPr>
          </w:p>
        </w:tc>
        <w:tc>
          <w:tcPr>
            <w:tcW w:w="1220" w:type="dxa"/>
            <w:tcBorders>
              <w:bottom w:val="single" w:sz="8" w:space="0" w:color="auto"/>
            </w:tcBorders>
            <w:vAlign w:val="bottom"/>
          </w:tcPr>
          <w:p w:rsidR="006F63F8" w:rsidRDefault="006F63F8">
            <w:pPr>
              <w:rPr>
                <w:sz w:val="16"/>
                <w:szCs w:val="16"/>
              </w:rPr>
            </w:pPr>
          </w:p>
        </w:tc>
        <w:tc>
          <w:tcPr>
            <w:tcW w:w="100" w:type="dxa"/>
            <w:tcBorders>
              <w:bottom w:val="single" w:sz="8" w:space="0" w:color="auto"/>
            </w:tcBorders>
            <w:vAlign w:val="bottom"/>
          </w:tcPr>
          <w:p w:rsidR="006F63F8" w:rsidRDefault="006F63F8">
            <w:pPr>
              <w:rPr>
                <w:sz w:val="16"/>
                <w:szCs w:val="16"/>
              </w:rPr>
            </w:pPr>
          </w:p>
        </w:tc>
        <w:tc>
          <w:tcPr>
            <w:tcW w:w="1260" w:type="dxa"/>
            <w:tcBorders>
              <w:bottom w:val="single" w:sz="8" w:space="0" w:color="auto"/>
            </w:tcBorders>
            <w:vAlign w:val="bottom"/>
          </w:tcPr>
          <w:p w:rsidR="006F63F8" w:rsidRDefault="006F63F8">
            <w:pPr>
              <w:rPr>
                <w:sz w:val="16"/>
                <w:szCs w:val="16"/>
              </w:rPr>
            </w:pPr>
          </w:p>
        </w:tc>
        <w:tc>
          <w:tcPr>
            <w:tcW w:w="1360" w:type="dxa"/>
            <w:tcBorders>
              <w:bottom w:val="single" w:sz="8" w:space="0" w:color="auto"/>
              <w:right w:val="single" w:sz="8" w:space="0" w:color="auto"/>
            </w:tcBorders>
            <w:vAlign w:val="bottom"/>
          </w:tcPr>
          <w:p w:rsidR="006F63F8" w:rsidRDefault="006F63F8">
            <w:pPr>
              <w:rPr>
                <w:sz w:val="16"/>
                <w:szCs w:val="16"/>
              </w:rPr>
            </w:pPr>
          </w:p>
        </w:tc>
        <w:tc>
          <w:tcPr>
            <w:tcW w:w="0" w:type="dxa"/>
            <w:vAlign w:val="bottom"/>
          </w:tcPr>
          <w:p w:rsidR="006F63F8" w:rsidRDefault="006F63F8">
            <w:pPr>
              <w:rPr>
                <w:sz w:val="1"/>
                <w:szCs w:val="1"/>
              </w:rPr>
            </w:pPr>
          </w:p>
        </w:tc>
      </w:tr>
      <w:tr w:rsidR="006F63F8">
        <w:trPr>
          <w:trHeight w:val="268"/>
        </w:trPr>
        <w:tc>
          <w:tcPr>
            <w:tcW w:w="1460" w:type="dxa"/>
            <w:tcBorders>
              <w:left w:val="single" w:sz="8" w:space="0" w:color="auto"/>
              <w:bottom w:val="single" w:sz="8" w:space="0" w:color="auto"/>
              <w:right w:val="single" w:sz="8" w:space="0" w:color="auto"/>
            </w:tcBorders>
            <w:vAlign w:val="bottom"/>
          </w:tcPr>
          <w:p w:rsidR="006F63F8" w:rsidRDefault="006F63F8">
            <w:pPr>
              <w:rPr>
                <w:sz w:val="23"/>
                <w:szCs w:val="23"/>
              </w:rPr>
            </w:pPr>
          </w:p>
        </w:tc>
        <w:tc>
          <w:tcPr>
            <w:tcW w:w="880" w:type="dxa"/>
            <w:tcBorders>
              <w:bottom w:val="single" w:sz="8" w:space="0" w:color="auto"/>
            </w:tcBorders>
            <w:vAlign w:val="bottom"/>
          </w:tcPr>
          <w:p w:rsidR="006F63F8" w:rsidRDefault="008E145A">
            <w:pPr>
              <w:spacing w:line="265" w:lineRule="exact"/>
              <w:ind w:left="220"/>
              <w:jc w:val="center"/>
              <w:rPr>
                <w:sz w:val="20"/>
                <w:szCs w:val="20"/>
              </w:rPr>
            </w:pPr>
            <w:r>
              <w:rPr>
                <w:rFonts w:eastAsia="Times New Roman"/>
                <w:w w:val="98"/>
                <w:sz w:val="24"/>
                <w:szCs w:val="24"/>
              </w:rPr>
              <w:t>65/50</w:t>
            </w:r>
          </w:p>
        </w:tc>
        <w:tc>
          <w:tcPr>
            <w:tcW w:w="360" w:type="dxa"/>
            <w:tcBorders>
              <w:bottom w:val="single" w:sz="8" w:space="0" w:color="auto"/>
              <w:right w:val="single" w:sz="8" w:space="0" w:color="auto"/>
            </w:tcBorders>
            <w:vAlign w:val="bottom"/>
          </w:tcPr>
          <w:p w:rsidR="006F63F8" w:rsidRDefault="006F63F8">
            <w:pPr>
              <w:rPr>
                <w:sz w:val="23"/>
                <w:szCs w:val="23"/>
              </w:rPr>
            </w:pPr>
          </w:p>
        </w:tc>
        <w:tc>
          <w:tcPr>
            <w:tcW w:w="1000" w:type="dxa"/>
            <w:tcBorders>
              <w:bottom w:val="single" w:sz="8" w:space="0" w:color="auto"/>
            </w:tcBorders>
            <w:vAlign w:val="bottom"/>
          </w:tcPr>
          <w:p w:rsidR="006F63F8" w:rsidRDefault="008E145A">
            <w:pPr>
              <w:spacing w:line="265" w:lineRule="exact"/>
              <w:ind w:left="220"/>
              <w:jc w:val="center"/>
              <w:rPr>
                <w:sz w:val="20"/>
                <w:szCs w:val="20"/>
              </w:rPr>
            </w:pPr>
            <w:r>
              <w:rPr>
                <w:rFonts w:eastAsia="Times New Roman"/>
                <w:w w:val="98"/>
                <w:sz w:val="24"/>
                <w:szCs w:val="24"/>
              </w:rPr>
              <w:t>90/50</w:t>
            </w:r>
          </w:p>
        </w:tc>
        <w:tc>
          <w:tcPr>
            <w:tcW w:w="380" w:type="dxa"/>
            <w:tcBorders>
              <w:bottom w:val="single" w:sz="8" w:space="0" w:color="auto"/>
              <w:right w:val="single" w:sz="8" w:space="0" w:color="auto"/>
            </w:tcBorders>
            <w:vAlign w:val="bottom"/>
          </w:tcPr>
          <w:p w:rsidR="006F63F8" w:rsidRDefault="006F63F8">
            <w:pPr>
              <w:rPr>
                <w:sz w:val="23"/>
                <w:szCs w:val="23"/>
              </w:rPr>
            </w:pPr>
          </w:p>
        </w:tc>
        <w:tc>
          <w:tcPr>
            <w:tcW w:w="124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w w:val="98"/>
                <w:sz w:val="24"/>
                <w:szCs w:val="24"/>
              </w:rPr>
              <w:t>110/50</w:t>
            </w:r>
          </w:p>
        </w:tc>
        <w:tc>
          <w:tcPr>
            <w:tcW w:w="122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sz w:val="24"/>
                <w:szCs w:val="24"/>
              </w:rPr>
              <w:t>65/50</w:t>
            </w:r>
          </w:p>
        </w:tc>
        <w:tc>
          <w:tcPr>
            <w:tcW w:w="100" w:type="dxa"/>
            <w:tcBorders>
              <w:bottom w:val="single" w:sz="8" w:space="0" w:color="auto"/>
            </w:tcBorders>
            <w:vAlign w:val="bottom"/>
          </w:tcPr>
          <w:p w:rsidR="006F63F8" w:rsidRDefault="006F63F8">
            <w:pPr>
              <w:rPr>
                <w:sz w:val="23"/>
                <w:szCs w:val="23"/>
              </w:rPr>
            </w:pPr>
          </w:p>
        </w:tc>
        <w:tc>
          <w:tcPr>
            <w:tcW w:w="126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w w:val="98"/>
                <w:sz w:val="24"/>
                <w:szCs w:val="24"/>
              </w:rPr>
              <w:t>90/50</w:t>
            </w:r>
          </w:p>
        </w:tc>
        <w:tc>
          <w:tcPr>
            <w:tcW w:w="136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w w:val="98"/>
                <w:sz w:val="24"/>
                <w:szCs w:val="24"/>
              </w:rPr>
              <w:t>110/50</w:t>
            </w:r>
          </w:p>
        </w:tc>
        <w:tc>
          <w:tcPr>
            <w:tcW w:w="0" w:type="dxa"/>
            <w:vAlign w:val="bottom"/>
          </w:tcPr>
          <w:p w:rsidR="006F63F8" w:rsidRDefault="006F63F8">
            <w:pPr>
              <w:rPr>
                <w:sz w:val="1"/>
                <w:szCs w:val="1"/>
              </w:rPr>
            </w:pPr>
          </w:p>
        </w:tc>
      </w:tr>
      <w:tr w:rsidR="006F63F8">
        <w:trPr>
          <w:trHeight w:val="269"/>
        </w:trPr>
        <w:tc>
          <w:tcPr>
            <w:tcW w:w="1460" w:type="dxa"/>
            <w:tcBorders>
              <w:left w:val="single" w:sz="8" w:space="0" w:color="auto"/>
              <w:right w:val="single" w:sz="8" w:space="0" w:color="auto"/>
            </w:tcBorders>
            <w:vAlign w:val="bottom"/>
          </w:tcPr>
          <w:p w:rsidR="006F63F8" w:rsidRDefault="008E145A">
            <w:pPr>
              <w:spacing w:line="268" w:lineRule="exact"/>
              <w:jc w:val="center"/>
              <w:rPr>
                <w:sz w:val="20"/>
                <w:szCs w:val="20"/>
              </w:rPr>
            </w:pPr>
            <w:r>
              <w:rPr>
                <w:rFonts w:eastAsia="Times New Roman"/>
                <w:w w:val="99"/>
                <w:sz w:val="24"/>
                <w:szCs w:val="24"/>
              </w:rPr>
              <w:t>25</w:t>
            </w:r>
          </w:p>
        </w:tc>
        <w:tc>
          <w:tcPr>
            <w:tcW w:w="880" w:type="dxa"/>
            <w:vAlign w:val="bottom"/>
          </w:tcPr>
          <w:p w:rsidR="006F63F8" w:rsidRDefault="008E145A">
            <w:pPr>
              <w:spacing w:line="268" w:lineRule="exact"/>
              <w:ind w:left="200"/>
              <w:jc w:val="center"/>
              <w:rPr>
                <w:sz w:val="20"/>
                <w:szCs w:val="20"/>
              </w:rPr>
            </w:pPr>
            <w:r>
              <w:rPr>
                <w:rFonts w:eastAsia="Times New Roman"/>
                <w:w w:val="99"/>
                <w:sz w:val="24"/>
                <w:szCs w:val="24"/>
              </w:rPr>
              <w:t>26</w:t>
            </w:r>
          </w:p>
        </w:tc>
        <w:tc>
          <w:tcPr>
            <w:tcW w:w="360" w:type="dxa"/>
            <w:tcBorders>
              <w:right w:val="single" w:sz="8" w:space="0" w:color="auto"/>
            </w:tcBorders>
            <w:vAlign w:val="bottom"/>
          </w:tcPr>
          <w:p w:rsidR="006F63F8" w:rsidRDefault="006F63F8">
            <w:pPr>
              <w:rPr>
                <w:sz w:val="23"/>
                <w:szCs w:val="23"/>
              </w:rPr>
            </w:pPr>
          </w:p>
        </w:tc>
        <w:tc>
          <w:tcPr>
            <w:tcW w:w="1000" w:type="dxa"/>
            <w:vAlign w:val="bottom"/>
          </w:tcPr>
          <w:p w:rsidR="006F63F8" w:rsidRDefault="008E145A">
            <w:pPr>
              <w:spacing w:line="268" w:lineRule="exact"/>
              <w:ind w:left="240"/>
              <w:jc w:val="center"/>
              <w:rPr>
                <w:sz w:val="20"/>
                <w:szCs w:val="20"/>
              </w:rPr>
            </w:pPr>
            <w:r>
              <w:rPr>
                <w:rFonts w:eastAsia="Times New Roman"/>
                <w:w w:val="99"/>
                <w:sz w:val="24"/>
                <w:szCs w:val="24"/>
              </w:rPr>
              <w:t>30</w:t>
            </w:r>
          </w:p>
        </w:tc>
        <w:tc>
          <w:tcPr>
            <w:tcW w:w="380" w:type="dxa"/>
            <w:tcBorders>
              <w:right w:val="single" w:sz="8" w:space="0" w:color="auto"/>
            </w:tcBorders>
            <w:vAlign w:val="bottom"/>
          </w:tcPr>
          <w:p w:rsidR="006F63F8" w:rsidRDefault="006F63F8">
            <w:pPr>
              <w:rPr>
                <w:sz w:val="23"/>
                <w:szCs w:val="23"/>
              </w:rPr>
            </w:pPr>
          </w:p>
        </w:tc>
        <w:tc>
          <w:tcPr>
            <w:tcW w:w="1240" w:type="dxa"/>
            <w:tcBorders>
              <w:right w:val="single" w:sz="8" w:space="0" w:color="auto"/>
            </w:tcBorders>
            <w:vAlign w:val="bottom"/>
          </w:tcPr>
          <w:p w:rsidR="006F63F8" w:rsidRDefault="008E145A">
            <w:pPr>
              <w:spacing w:line="268" w:lineRule="exact"/>
              <w:jc w:val="center"/>
              <w:rPr>
                <w:sz w:val="20"/>
                <w:szCs w:val="20"/>
              </w:rPr>
            </w:pPr>
            <w:r>
              <w:rPr>
                <w:rFonts w:eastAsia="Times New Roman"/>
                <w:w w:val="99"/>
                <w:sz w:val="24"/>
                <w:szCs w:val="24"/>
              </w:rPr>
              <w:t>34</w:t>
            </w:r>
          </w:p>
        </w:tc>
        <w:tc>
          <w:tcPr>
            <w:tcW w:w="1220" w:type="dxa"/>
            <w:tcBorders>
              <w:right w:val="single" w:sz="8" w:space="0" w:color="auto"/>
            </w:tcBorders>
            <w:vAlign w:val="bottom"/>
          </w:tcPr>
          <w:p w:rsidR="006F63F8" w:rsidRDefault="008E145A">
            <w:pPr>
              <w:spacing w:line="268" w:lineRule="exact"/>
              <w:jc w:val="center"/>
              <w:rPr>
                <w:sz w:val="20"/>
                <w:szCs w:val="20"/>
              </w:rPr>
            </w:pPr>
            <w:r>
              <w:rPr>
                <w:rFonts w:eastAsia="Times New Roman"/>
                <w:w w:val="99"/>
                <w:sz w:val="24"/>
                <w:szCs w:val="24"/>
              </w:rPr>
              <w:t>23</w:t>
            </w:r>
          </w:p>
        </w:tc>
        <w:tc>
          <w:tcPr>
            <w:tcW w:w="100" w:type="dxa"/>
            <w:vAlign w:val="bottom"/>
          </w:tcPr>
          <w:p w:rsidR="006F63F8" w:rsidRDefault="006F63F8">
            <w:pPr>
              <w:rPr>
                <w:sz w:val="23"/>
                <w:szCs w:val="23"/>
              </w:rPr>
            </w:pPr>
          </w:p>
        </w:tc>
        <w:tc>
          <w:tcPr>
            <w:tcW w:w="1260" w:type="dxa"/>
            <w:tcBorders>
              <w:right w:val="single" w:sz="8" w:space="0" w:color="auto"/>
            </w:tcBorders>
            <w:vAlign w:val="bottom"/>
          </w:tcPr>
          <w:p w:rsidR="006F63F8" w:rsidRDefault="008E145A">
            <w:pPr>
              <w:spacing w:line="268" w:lineRule="exact"/>
              <w:ind w:right="20"/>
              <w:jc w:val="center"/>
              <w:rPr>
                <w:sz w:val="20"/>
                <w:szCs w:val="20"/>
              </w:rPr>
            </w:pPr>
            <w:r>
              <w:rPr>
                <w:rFonts w:eastAsia="Times New Roman"/>
                <w:w w:val="99"/>
                <w:sz w:val="24"/>
                <w:szCs w:val="24"/>
              </w:rPr>
              <w:t>28</w:t>
            </w:r>
          </w:p>
        </w:tc>
        <w:tc>
          <w:tcPr>
            <w:tcW w:w="1360" w:type="dxa"/>
            <w:tcBorders>
              <w:right w:val="single" w:sz="8" w:space="0" w:color="auto"/>
            </w:tcBorders>
            <w:vAlign w:val="bottom"/>
          </w:tcPr>
          <w:p w:rsidR="006F63F8" w:rsidRDefault="008E145A">
            <w:pPr>
              <w:spacing w:line="268" w:lineRule="exact"/>
              <w:jc w:val="center"/>
              <w:rPr>
                <w:sz w:val="20"/>
                <w:szCs w:val="20"/>
              </w:rPr>
            </w:pPr>
            <w:r>
              <w:rPr>
                <w:rFonts w:eastAsia="Times New Roman"/>
                <w:w w:val="99"/>
                <w:sz w:val="24"/>
                <w:szCs w:val="24"/>
              </w:rPr>
              <w:t>31</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32</w:t>
            </w:r>
          </w:p>
        </w:tc>
        <w:tc>
          <w:tcPr>
            <w:tcW w:w="880" w:type="dxa"/>
            <w:vAlign w:val="bottom"/>
          </w:tcPr>
          <w:p w:rsidR="006F63F8" w:rsidRDefault="008E145A">
            <w:pPr>
              <w:ind w:left="200"/>
              <w:jc w:val="center"/>
              <w:rPr>
                <w:sz w:val="20"/>
                <w:szCs w:val="20"/>
              </w:rPr>
            </w:pPr>
            <w:r>
              <w:rPr>
                <w:rFonts w:eastAsia="Times New Roman"/>
                <w:w w:val="99"/>
                <w:sz w:val="24"/>
                <w:szCs w:val="24"/>
              </w:rPr>
              <w:t>28</w:t>
            </w:r>
          </w:p>
        </w:tc>
        <w:tc>
          <w:tcPr>
            <w:tcW w:w="360" w:type="dxa"/>
            <w:tcBorders>
              <w:right w:val="single" w:sz="8" w:space="0" w:color="auto"/>
            </w:tcBorders>
            <w:vAlign w:val="bottom"/>
          </w:tcPr>
          <w:p w:rsidR="006F63F8" w:rsidRDefault="006F63F8">
            <w:pPr>
              <w:rPr>
                <w:sz w:val="24"/>
                <w:szCs w:val="24"/>
              </w:rPr>
            </w:pPr>
          </w:p>
        </w:tc>
        <w:tc>
          <w:tcPr>
            <w:tcW w:w="1000" w:type="dxa"/>
            <w:vAlign w:val="bottom"/>
          </w:tcPr>
          <w:p w:rsidR="006F63F8" w:rsidRDefault="008E145A">
            <w:pPr>
              <w:ind w:left="240"/>
              <w:jc w:val="center"/>
              <w:rPr>
                <w:sz w:val="20"/>
                <w:szCs w:val="20"/>
              </w:rPr>
            </w:pPr>
            <w:r>
              <w:rPr>
                <w:rFonts w:eastAsia="Times New Roman"/>
                <w:w w:val="99"/>
                <w:sz w:val="24"/>
                <w:szCs w:val="24"/>
              </w:rPr>
              <w:t>33</w:t>
            </w:r>
          </w:p>
        </w:tc>
        <w:tc>
          <w:tcPr>
            <w:tcW w:w="380" w:type="dxa"/>
            <w:tcBorders>
              <w:right w:val="single" w:sz="8" w:space="0" w:color="auto"/>
            </w:tcBorders>
            <w:vAlign w:val="bottom"/>
          </w:tcPr>
          <w:p w:rsidR="006F63F8" w:rsidRDefault="006F63F8">
            <w:pPr>
              <w:rPr>
                <w:sz w:val="24"/>
                <w:szCs w:val="24"/>
              </w:rPr>
            </w:pPr>
          </w:p>
        </w:tc>
        <w:tc>
          <w:tcPr>
            <w:tcW w:w="12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37</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25</w:t>
            </w:r>
          </w:p>
        </w:tc>
        <w:tc>
          <w:tcPr>
            <w:tcW w:w="10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30</w:t>
            </w:r>
          </w:p>
        </w:tc>
        <w:tc>
          <w:tcPr>
            <w:tcW w:w="13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34</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40</w:t>
            </w:r>
          </w:p>
        </w:tc>
        <w:tc>
          <w:tcPr>
            <w:tcW w:w="880" w:type="dxa"/>
            <w:vAlign w:val="bottom"/>
          </w:tcPr>
          <w:p w:rsidR="006F63F8" w:rsidRDefault="008E145A">
            <w:pPr>
              <w:ind w:left="200"/>
              <w:jc w:val="center"/>
              <w:rPr>
                <w:sz w:val="20"/>
                <w:szCs w:val="20"/>
              </w:rPr>
            </w:pPr>
            <w:r>
              <w:rPr>
                <w:rFonts w:eastAsia="Times New Roman"/>
                <w:w w:val="99"/>
                <w:sz w:val="24"/>
                <w:szCs w:val="24"/>
              </w:rPr>
              <w:t>30</w:t>
            </w:r>
          </w:p>
        </w:tc>
        <w:tc>
          <w:tcPr>
            <w:tcW w:w="360" w:type="dxa"/>
            <w:tcBorders>
              <w:right w:val="single" w:sz="8" w:space="0" w:color="auto"/>
            </w:tcBorders>
            <w:vAlign w:val="bottom"/>
          </w:tcPr>
          <w:p w:rsidR="006F63F8" w:rsidRDefault="006F63F8">
            <w:pPr>
              <w:rPr>
                <w:sz w:val="24"/>
                <w:szCs w:val="24"/>
              </w:rPr>
            </w:pPr>
          </w:p>
        </w:tc>
        <w:tc>
          <w:tcPr>
            <w:tcW w:w="1000" w:type="dxa"/>
            <w:vAlign w:val="bottom"/>
          </w:tcPr>
          <w:p w:rsidR="006F63F8" w:rsidRDefault="008E145A">
            <w:pPr>
              <w:ind w:left="240"/>
              <w:jc w:val="center"/>
              <w:rPr>
                <w:sz w:val="20"/>
                <w:szCs w:val="20"/>
              </w:rPr>
            </w:pPr>
            <w:r>
              <w:rPr>
                <w:rFonts w:eastAsia="Times New Roman"/>
                <w:w w:val="99"/>
                <w:sz w:val="24"/>
                <w:szCs w:val="24"/>
              </w:rPr>
              <w:t>35</w:t>
            </w:r>
          </w:p>
        </w:tc>
        <w:tc>
          <w:tcPr>
            <w:tcW w:w="380" w:type="dxa"/>
            <w:tcBorders>
              <w:right w:val="single" w:sz="8" w:space="0" w:color="auto"/>
            </w:tcBorders>
            <w:vAlign w:val="bottom"/>
          </w:tcPr>
          <w:p w:rsidR="006F63F8" w:rsidRDefault="006F63F8">
            <w:pPr>
              <w:rPr>
                <w:sz w:val="24"/>
                <w:szCs w:val="24"/>
              </w:rPr>
            </w:pPr>
          </w:p>
        </w:tc>
        <w:tc>
          <w:tcPr>
            <w:tcW w:w="12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40</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27</w:t>
            </w:r>
          </w:p>
        </w:tc>
        <w:tc>
          <w:tcPr>
            <w:tcW w:w="10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32</w:t>
            </w:r>
          </w:p>
        </w:tc>
        <w:tc>
          <w:tcPr>
            <w:tcW w:w="13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36</w:t>
            </w:r>
          </w:p>
        </w:tc>
        <w:tc>
          <w:tcPr>
            <w:tcW w:w="0" w:type="dxa"/>
            <w:vAlign w:val="bottom"/>
          </w:tcPr>
          <w:p w:rsidR="006F63F8" w:rsidRDefault="006F63F8">
            <w:pPr>
              <w:rPr>
                <w:sz w:val="1"/>
                <w:szCs w:val="1"/>
              </w:rPr>
            </w:pPr>
          </w:p>
        </w:tc>
      </w:tr>
      <w:tr w:rsidR="006F63F8">
        <w:trPr>
          <w:trHeight w:val="275"/>
        </w:trPr>
        <w:tc>
          <w:tcPr>
            <w:tcW w:w="1460" w:type="dxa"/>
            <w:tcBorders>
              <w:left w:val="single" w:sz="8" w:space="0" w:color="auto"/>
              <w:right w:val="single" w:sz="8" w:space="0" w:color="auto"/>
            </w:tcBorders>
            <w:vAlign w:val="bottom"/>
          </w:tcPr>
          <w:p w:rsidR="006F63F8" w:rsidRDefault="008E145A">
            <w:pPr>
              <w:spacing w:line="274" w:lineRule="exact"/>
              <w:jc w:val="center"/>
              <w:rPr>
                <w:sz w:val="20"/>
                <w:szCs w:val="20"/>
              </w:rPr>
            </w:pPr>
            <w:r>
              <w:rPr>
                <w:rFonts w:eastAsia="Times New Roman"/>
                <w:w w:val="99"/>
                <w:sz w:val="24"/>
                <w:szCs w:val="24"/>
              </w:rPr>
              <w:t>50</w:t>
            </w:r>
          </w:p>
        </w:tc>
        <w:tc>
          <w:tcPr>
            <w:tcW w:w="880" w:type="dxa"/>
            <w:vAlign w:val="bottom"/>
          </w:tcPr>
          <w:p w:rsidR="006F63F8" w:rsidRDefault="008E145A">
            <w:pPr>
              <w:spacing w:line="274" w:lineRule="exact"/>
              <w:ind w:left="200"/>
              <w:jc w:val="center"/>
              <w:rPr>
                <w:sz w:val="20"/>
                <w:szCs w:val="20"/>
              </w:rPr>
            </w:pPr>
            <w:r>
              <w:rPr>
                <w:rFonts w:eastAsia="Times New Roman"/>
                <w:w w:val="99"/>
                <w:sz w:val="24"/>
                <w:szCs w:val="24"/>
              </w:rPr>
              <w:t>34</w:t>
            </w:r>
          </w:p>
        </w:tc>
        <w:tc>
          <w:tcPr>
            <w:tcW w:w="360" w:type="dxa"/>
            <w:tcBorders>
              <w:right w:val="single" w:sz="8" w:space="0" w:color="auto"/>
            </w:tcBorders>
            <w:vAlign w:val="bottom"/>
          </w:tcPr>
          <w:p w:rsidR="006F63F8" w:rsidRDefault="006F63F8">
            <w:pPr>
              <w:rPr>
                <w:sz w:val="23"/>
                <w:szCs w:val="23"/>
              </w:rPr>
            </w:pPr>
          </w:p>
        </w:tc>
        <w:tc>
          <w:tcPr>
            <w:tcW w:w="1000" w:type="dxa"/>
            <w:vAlign w:val="bottom"/>
          </w:tcPr>
          <w:p w:rsidR="006F63F8" w:rsidRDefault="008E145A">
            <w:pPr>
              <w:spacing w:line="274" w:lineRule="exact"/>
              <w:ind w:left="240"/>
              <w:jc w:val="center"/>
              <w:rPr>
                <w:sz w:val="20"/>
                <w:szCs w:val="20"/>
              </w:rPr>
            </w:pPr>
            <w:r>
              <w:rPr>
                <w:rFonts w:eastAsia="Times New Roman"/>
                <w:w w:val="99"/>
                <w:sz w:val="24"/>
                <w:szCs w:val="24"/>
              </w:rPr>
              <w:t>40</w:t>
            </w:r>
          </w:p>
        </w:tc>
        <w:tc>
          <w:tcPr>
            <w:tcW w:w="380" w:type="dxa"/>
            <w:tcBorders>
              <w:right w:val="single" w:sz="8" w:space="0" w:color="auto"/>
            </w:tcBorders>
            <w:vAlign w:val="bottom"/>
          </w:tcPr>
          <w:p w:rsidR="006F63F8" w:rsidRDefault="006F63F8">
            <w:pPr>
              <w:rPr>
                <w:sz w:val="23"/>
                <w:szCs w:val="23"/>
              </w:rPr>
            </w:pPr>
          </w:p>
        </w:tc>
        <w:tc>
          <w:tcPr>
            <w:tcW w:w="1240" w:type="dxa"/>
            <w:tcBorders>
              <w:right w:val="single" w:sz="8" w:space="0" w:color="auto"/>
            </w:tcBorders>
            <w:vAlign w:val="bottom"/>
          </w:tcPr>
          <w:p w:rsidR="006F63F8" w:rsidRDefault="008E145A">
            <w:pPr>
              <w:spacing w:line="274" w:lineRule="exact"/>
              <w:jc w:val="center"/>
              <w:rPr>
                <w:sz w:val="20"/>
                <w:szCs w:val="20"/>
              </w:rPr>
            </w:pPr>
            <w:r>
              <w:rPr>
                <w:rFonts w:eastAsia="Times New Roman"/>
                <w:w w:val="99"/>
                <w:sz w:val="24"/>
                <w:szCs w:val="24"/>
              </w:rPr>
              <w:t>46</w:t>
            </w:r>
          </w:p>
        </w:tc>
        <w:tc>
          <w:tcPr>
            <w:tcW w:w="1220" w:type="dxa"/>
            <w:tcBorders>
              <w:right w:val="single" w:sz="8" w:space="0" w:color="auto"/>
            </w:tcBorders>
            <w:vAlign w:val="bottom"/>
          </w:tcPr>
          <w:p w:rsidR="006F63F8" w:rsidRDefault="008E145A">
            <w:pPr>
              <w:spacing w:line="274" w:lineRule="exact"/>
              <w:jc w:val="center"/>
              <w:rPr>
                <w:sz w:val="20"/>
                <w:szCs w:val="20"/>
              </w:rPr>
            </w:pPr>
            <w:r>
              <w:rPr>
                <w:rFonts w:eastAsia="Times New Roman"/>
                <w:w w:val="99"/>
                <w:sz w:val="24"/>
                <w:szCs w:val="24"/>
              </w:rPr>
              <w:t>30</w:t>
            </w:r>
          </w:p>
        </w:tc>
        <w:tc>
          <w:tcPr>
            <w:tcW w:w="100" w:type="dxa"/>
            <w:vAlign w:val="bottom"/>
          </w:tcPr>
          <w:p w:rsidR="006F63F8" w:rsidRDefault="006F63F8">
            <w:pPr>
              <w:rPr>
                <w:sz w:val="23"/>
                <w:szCs w:val="23"/>
              </w:rPr>
            </w:pPr>
          </w:p>
        </w:tc>
        <w:tc>
          <w:tcPr>
            <w:tcW w:w="1260" w:type="dxa"/>
            <w:tcBorders>
              <w:right w:val="single" w:sz="8" w:space="0" w:color="auto"/>
            </w:tcBorders>
            <w:vAlign w:val="bottom"/>
          </w:tcPr>
          <w:p w:rsidR="006F63F8" w:rsidRDefault="008E145A">
            <w:pPr>
              <w:spacing w:line="274" w:lineRule="exact"/>
              <w:ind w:right="20"/>
              <w:jc w:val="center"/>
              <w:rPr>
                <w:sz w:val="20"/>
                <w:szCs w:val="20"/>
              </w:rPr>
            </w:pPr>
            <w:r>
              <w:rPr>
                <w:rFonts w:eastAsia="Times New Roman"/>
                <w:w w:val="99"/>
                <w:sz w:val="24"/>
                <w:szCs w:val="24"/>
              </w:rPr>
              <w:t>35</w:t>
            </w:r>
          </w:p>
        </w:tc>
        <w:tc>
          <w:tcPr>
            <w:tcW w:w="1360" w:type="dxa"/>
            <w:tcBorders>
              <w:right w:val="single" w:sz="8" w:space="0" w:color="auto"/>
            </w:tcBorders>
            <w:vAlign w:val="bottom"/>
          </w:tcPr>
          <w:p w:rsidR="006F63F8" w:rsidRDefault="008E145A">
            <w:pPr>
              <w:spacing w:line="274" w:lineRule="exact"/>
              <w:jc w:val="center"/>
              <w:rPr>
                <w:sz w:val="20"/>
                <w:szCs w:val="20"/>
              </w:rPr>
            </w:pPr>
            <w:r>
              <w:rPr>
                <w:rFonts w:eastAsia="Times New Roman"/>
                <w:w w:val="99"/>
                <w:sz w:val="24"/>
                <w:szCs w:val="24"/>
              </w:rPr>
              <w:t>40</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65</w:t>
            </w:r>
          </w:p>
        </w:tc>
        <w:tc>
          <w:tcPr>
            <w:tcW w:w="880" w:type="dxa"/>
            <w:vAlign w:val="bottom"/>
          </w:tcPr>
          <w:p w:rsidR="006F63F8" w:rsidRDefault="008E145A">
            <w:pPr>
              <w:ind w:left="200"/>
              <w:jc w:val="center"/>
              <w:rPr>
                <w:sz w:val="20"/>
                <w:szCs w:val="20"/>
              </w:rPr>
            </w:pPr>
            <w:r>
              <w:rPr>
                <w:rFonts w:eastAsia="Times New Roman"/>
                <w:w w:val="99"/>
                <w:sz w:val="24"/>
                <w:szCs w:val="24"/>
              </w:rPr>
              <w:t>40</w:t>
            </w:r>
          </w:p>
        </w:tc>
        <w:tc>
          <w:tcPr>
            <w:tcW w:w="360" w:type="dxa"/>
            <w:tcBorders>
              <w:right w:val="single" w:sz="8" w:space="0" w:color="auto"/>
            </w:tcBorders>
            <w:vAlign w:val="bottom"/>
          </w:tcPr>
          <w:p w:rsidR="006F63F8" w:rsidRDefault="006F63F8">
            <w:pPr>
              <w:rPr>
                <w:sz w:val="24"/>
                <w:szCs w:val="24"/>
              </w:rPr>
            </w:pPr>
          </w:p>
        </w:tc>
        <w:tc>
          <w:tcPr>
            <w:tcW w:w="1000" w:type="dxa"/>
            <w:vAlign w:val="bottom"/>
          </w:tcPr>
          <w:p w:rsidR="006F63F8" w:rsidRDefault="008E145A">
            <w:pPr>
              <w:ind w:left="240"/>
              <w:jc w:val="center"/>
              <w:rPr>
                <w:sz w:val="20"/>
                <w:szCs w:val="20"/>
              </w:rPr>
            </w:pPr>
            <w:r>
              <w:rPr>
                <w:rFonts w:eastAsia="Times New Roman"/>
                <w:w w:val="99"/>
                <w:sz w:val="24"/>
                <w:szCs w:val="24"/>
              </w:rPr>
              <w:t>47</w:t>
            </w:r>
          </w:p>
        </w:tc>
        <w:tc>
          <w:tcPr>
            <w:tcW w:w="380" w:type="dxa"/>
            <w:tcBorders>
              <w:right w:val="single" w:sz="8" w:space="0" w:color="auto"/>
            </w:tcBorders>
            <w:vAlign w:val="bottom"/>
          </w:tcPr>
          <w:p w:rsidR="006F63F8" w:rsidRDefault="006F63F8">
            <w:pPr>
              <w:rPr>
                <w:sz w:val="24"/>
                <w:szCs w:val="24"/>
              </w:rPr>
            </w:pPr>
          </w:p>
        </w:tc>
        <w:tc>
          <w:tcPr>
            <w:tcW w:w="12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52</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35</w:t>
            </w:r>
          </w:p>
        </w:tc>
        <w:tc>
          <w:tcPr>
            <w:tcW w:w="10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42</w:t>
            </w:r>
          </w:p>
        </w:tc>
        <w:tc>
          <w:tcPr>
            <w:tcW w:w="13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46</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80</w:t>
            </w:r>
          </w:p>
        </w:tc>
        <w:tc>
          <w:tcPr>
            <w:tcW w:w="880" w:type="dxa"/>
            <w:vAlign w:val="bottom"/>
          </w:tcPr>
          <w:p w:rsidR="006F63F8" w:rsidRDefault="008E145A">
            <w:pPr>
              <w:ind w:left="200"/>
              <w:jc w:val="center"/>
              <w:rPr>
                <w:sz w:val="20"/>
                <w:szCs w:val="20"/>
              </w:rPr>
            </w:pPr>
            <w:r>
              <w:rPr>
                <w:rFonts w:eastAsia="Times New Roman"/>
                <w:w w:val="99"/>
                <w:sz w:val="24"/>
                <w:szCs w:val="24"/>
              </w:rPr>
              <w:t>44</w:t>
            </w:r>
          </w:p>
        </w:tc>
        <w:tc>
          <w:tcPr>
            <w:tcW w:w="360" w:type="dxa"/>
            <w:tcBorders>
              <w:right w:val="single" w:sz="8" w:space="0" w:color="auto"/>
            </w:tcBorders>
            <w:vAlign w:val="bottom"/>
          </w:tcPr>
          <w:p w:rsidR="006F63F8" w:rsidRDefault="006F63F8">
            <w:pPr>
              <w:rPr>
                <w:sz w:val="24"/>
                <w:szCs w:val="24"/>
              </w:rPr>
            </w:pPr>
          </w:p>
        </w:tc>
        <w:tc>
          <w:tcPr>
            <w:tcW w:w="1000" w:type="dxa"/>
            <w:vAlign w:val="bottom"/>
          </w:tcPr>
          <w:p w:rsidR="006F63F8" w:rsidRDefault="008E145A">
            <w:pPr>
              <w:ind w:left="240"/>
              <w:jc w:val="center"/>
              <w:rPr>
                <w:sz w:val="20"/>
                <w:szCs w:val="20"/>
              </w:rPr>
            </w:pPr>
            <w:r>
              <w:rPr>
                <w:rFonts w:eastAsia="Times New Roman"/>
                <w:w w:val="99"/>
                <w:sz w:val="24"/>
                <w:szCs w:val="24"/>
              </w:rPr>
              <w:t>52</w:t>
            </w:r>
          </w:p>
        </w:tc>
        <w:tc>
          <w:tcPr>
            <w:tcW w:w="380" w:type="dxa"/>
            <w:tcBorders>
              <w:right w:val="single" w:sz="8" w:space="0" w:color="auto"/>
            </w:tcBorders>
            <w:vAlign w:val="bottom"/>
          </w:tcPr>
          <w:p w:rsidR="006F63F8" w:rsidRDefault="006F63F8">
            <w:pPr>
              <w:rPr>
                <w:sz w:val="24"/>
                <w:szCs w:val="24"/>
              </w:rPr>
            </w:pPr>
          </w:p>
        </w:tc>
        <w:tc>
          <w:tcPr>
            <w:tcW w:w="12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57</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39</w:t>
            </w:r>
          </w:p>
        </w:tc>
        <w:tc>
          <w:tcPr>
            <w:tcW w:w="10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45</w:t>
            </w:r>
          </w:p>
        </w:tc>
        <w:tc>
          <w:tcPr>
            <w:tcW w:w="13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51</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100</w:t>
            </w:r>
          </w:p>
        </w:tc>
        <w:tc>
          <w:tcPr>
            <w:tcW w:w="880" w:type="dxa"/>
            <w:vAlign w:val="bottom"/>
          </w:tcPr>
          <w:p w:rsidR="006F63F8" w:rsidRDefault="008E145A">
            <w:pPr>
              <w:ind w:left="200"/>
              <w:jc w:val="center"/>
              <w:rPr>
                <w:sz w:val="20"/>
                <w:szCs w:val="20"/>
              </w:rPr>
            </w:pPr>
            <w:r>
              <w:rPr>
                <w:rFonts w:eastAsia="Times New Roman"/>
                <w:w w:val="99"/>
                <w:sz w:val="24"/>
                <w:szCs w:val="24"/>
              </w:rPr>
              <w:t>49</w:t>
            </w:r>
          </w:p>
        </w:tc>
        <w:tc>
          <w:tcPr>
            <w:tcW w:w="360" w:type="dxa"/>
            <w:tcBorders>
              <w:right w:val="single" w:sz="8" w:space="0" w:color="auto"/>
            </w:tcBorders>
            <w:vAlign w:val="bottom"/>
          </w:tcPr>
          <w:p w:rsidR="006F63F8" w:rsidRDefault="006F63F8">
            <w:pPr>
              <w:rPr>
                <w:sz w:val="24"/>
                <w:szCs w:val="24"/>
              </w:rPr>
            </w:pPr>
          </w:p>
        </w:tc>
        <w:tc>
          <w:tcPr>
            <w:tcW w:w="1000" w:type="dxa"/>
            <w:vAlign w:val="bottom"/>
          </w:tcPr>
          <w:p w:rsidR="006F63F8" w:rsidRDefault="008E145A">
            <w:pPr>
              <w:ind w:left="240"/>
              <w:jc w:val="center"/>
              <w:rPr>
                <w:sz w:val="20"/>
                <w:szCs w:val="20"/>
              </w:rPr>
            </w:pPr>
            <w:r>
              <w:rPr>
                <w:rFonts w:eastAsia="Times New Roman"/>
                <w:w w:val="99"/>
                <w:sz w:val="24"/>
                <w:szCs w:val="24"/>
              </w:rPr>
              <w:t>58</w:t>
            </w:r>
          </w:p>
        </w:tc>
        <w:tc>
          <w:tcPr>
            <w:tcW w:w="380" w:type="dxa"/>
            <w:tcBorders>
              <w:right w:val="single" w:sz="8" w:space="0" w:color="auto"/>
            </w:tcBorders>
            <w:vAlign w:val="bottom"/>
          </w:tcPr>
          <w:p w:rsidR="006F63F8" w:rsidRDefault="006F63F8">
            <w:pPr>
              <w:rPr>
                <w:sz w:val="24"/>
                <w:szCs w:val="24"/>
              </w:rPr>
            </w:pPr>
          </w:p>
        </w:tc>
        <w:tc>
          <w:tcPr>
            <w:tcW w:w="12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64</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42</w:t>
            </w:r>
          </w:p>
        </w:tc>
        <w:tc>
          <w:tcPr>
            <w:tcW w:w="10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50</w:t>
            </w:r>
          </w:p>
        </w:tc>
        <w:tc>
          <w:tcPr>
            <w:tcW w:w="13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57</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125</w:t>
            </w:r>
          </w:p>
        </w:tc>
        <w:tc>
          <w:tcPr>
            <w:tcW w:w="880" w:type="dxa"/>
            <w:vAlign w:val="bottom"/>
          </w:tcPr>
          <w:p w:rsidR="006F63F8" w:rsidRDefault="008E145A">
            <w:pPr>
              <w:ind w:left="200"/>
              <w:jc w:val="center"/>
              <w:rPr>
                <w:sz w:val="20"/>
                <w:szCs w:val="20"/>
              </w:rPr>
            </w:pPr>
            <w:r>
              <w:rPr>
                <w:rFonts w:eastAsia="Times New Roman"/>
                <w:w w:val="99"/>
                <w:sz w:val="24"/>
                <w:szCs w:val="24"/>
              </w:rPr>
              <w:t>56</w:t>
            </w:r>
          </w:p>
        </w:tc>
        <w:tc>
          <w:tcPr>
            <w:tcW w:w="360" w:type="dxa"/>
            <w:tcBorders>
              <w:right w:val="single" w:sz="8" w:space="0" w:color="auto"/>
            </w:tcBorders>
            <w:vAlign w:val="bottom"/>
          </w:tcPr>
          <w:p w:rsidR="006F63F8" w:rsidRDefault="006F63F8">
            <w:pPr>
              <w:rPr>
                <w:sz w:val="24"/>
                <w:szCs w:val="24"/>
              </w:rPr>
            </w:pPr>
          </w:p>
        </w:tc>
        <w:tc>
          <w:tcPr>
            <w:tcW w:w="1000" w:type="dxa"/>
            <w:vAlign w:val="bottom"/>
          </w:tcPr>
          <w:p w:rsidR="006F63F8" w:rsidRDefault="008E145A">
            <w:pPr>
              <w:ind w:left="240"/>
              <w:jc w:val="center"/>
              <w:rPr>
                <w:sz w:val="20"/>
                <w:szCs w:val="20"/>
              </w:rPr>
            </w:pPr>
            <w:r>
              <w:rPr>
                <w:rFonts w:eastAsia="Times New Roman"/>
                <w:w w:val="99"/>
                <w:sz w:val="24"/>
                <w:szCs w:val="24"/>
              </w:rPr>
              <w:t>65</w:t>
            </w:r>
          </w:p>
        </w:tc>
        <w:tc>
          <w:tcPr>
            <w:tcW w:w="380" w:type="dxa"/>
            <w:tcBorders>
              <w:right w:val="single" w:sz="8" w:space="0" w:color="auto"/>
            </w:tcBorders>
            <w:vAlign w:val="bottom"/>
          </w:tcPr>
          <w:p w:rsidR="006F63F8" w:rsidRDefault="006F63F8">
            <w:pPr>
              <w:rPr>
                <w:sz w:val="24"/>
                <w:szCs w:val="24"/>
              </w:rPr>
            </w:pPr>
          </w:p>
        </w:tc>
        <w:tc>
          <w:tcPr>
            <w:tcW w:w="12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72</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48</w:t>
            </w:r>
          </w:p>
        </w:tc>
        <w:tc>
          <w:tcPr>
            <w:tcW w:w="10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57</w:t>
            </w:r>
          </w:p>
        </w:tc>
        <w:tc>
          <w:tcPr>
            <w:tcW w:w="13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63</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150</w:t>
            </w:r>
          </w:p>
        </w:tc>
        <w:tc>
          <w:tcPr>
            <w:tcW w:w="880" w:type="dxa"/>
            <w:vAlign w:val="bottom"/>
          </w:tcPr>
          <w:p w:rsidR="006F63F8" w:rsidRDefault="008E145A">
            <w:pPr>
              <w:ind w:left="200"/>
              <w:jc w:val="center"/>
              <w:rPr>
                <w:sz w:val="20"/>
                <w:szCs w:val="20"/>
              </w:rPr>
            </w:pPr>
            <w:r>
              <w:rPr>
                <w:rFonts w:eastAsia="Times New Roman"/>
                <w:w w:val="99"/>
                <w:sz w:val="24"/>
                <w:szCs w:val="24"/>
              </w:rPr>
              <w:t>64</w:t>
            </w:r>
          </w:p>
        </w:tc>
        <w:tc>
          <w:tcPr>
            <w:tcW w:w="360" w:type="dxa"/>
            <w:tcBorders>
              <w:right w:val="single" w:sz="8" w:space="0" w:color="auto"/>
            </w:tcBorders>
            <w:vAlign w:val="bottom"/>
          </w:tcPr>
          <w:p w:rsidR="006F63F8" w:rsidRDefault="006F63F8">
            <w:pPr>
              <w:rPr>
                <w:sz w:val="24"/>
                <w:szCs w:val="24"/>
              </w:rPr>
            </w:pPr>
          </w:p>
        </w:tc>
        <w:tc>
          <w:tcPr>
            <w:tcW w:w="1000" w:type="dxa"/>
            <w:vAlign w:val="bottom"/>
          </w:tcPr>
          <w:p w:rsidR="006F63F8" w:rsidRDefault="008E145A">
            <w:pPr>
              <w:ind w:left="240"/>
              <w:jc w:val="center"/>
              <w:rPr>
                <w:sz w:val="20"/>
                <w:szCs w:val="20"/>
              </w:rPr>
            </w:pPr>
            <w:r>
              <w:rPr>
                <w:rFonts w:eastAsia="Times New Roman"/>
                <w:w w:val="99"/>
                <w:sz w:val="24"/>
                <w:szCs w:val="24"/>
              </w:rPr>
              <w:t>74</w:t>
            </w:r>
          </w:p>
        </w:tc>
        <w:tc>
          <w:tcPr>
            <w:tcW w:w="380" w:type="dxa"/>
            <w:tcBorders>
              <w:right w:val="single" w:sz="8" w:space="0" w:color="auto"/>
            </w:tcBorders>
            <w:vAlign w:val="bottom"/>
          </w:tcPr>
          <w:p w:rsidR="006F63F8" w:rsidRDefault="006F63F8">
            <w:pPr>
              <w:rPr>
                <w:sz w:val="24"/>
                <w:szCs w:val="24"/>
              </w:rPr>
            </w:pPr>
          </w:p>
        </w:tc>
        <w:tc>
          <w:tcPr>
            <w:tcW w:w="12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81</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54</w:t>
            </w:r>
          </w:p>
        </w:tc>
        <w:tc>
          <w:tcPr>
            <w:tcW w:w="10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63</w:t>
            </w:r>
          </w:p>
        </w:tc>
        <w:tc>
          <w:tcPr>
            <w:tcW w:w="13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71</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200</w:t>
            </w:r>
          </w:p>
        </w:tc>
        <w:tc>
          <w:tcPr>
            <w:tcW w:w="880" w:type="dxa"/>
            <w:vAlign w:val="bottom"/>
          </w:tcPr>
          <w:p w:rsidR="006F63F8" w:rsidRDefault="008E145A">
            <w:pPr>
              <w:ind w:left="200"/>
              <w:jc w:val="center"/>
              <w:rPr>
                <w:sz w:val="20"/>
                <w:szCs w:val="20"/>
              </w:rPr>
            </w:pPr>
            <w:r>
              <w:rPr>
                <w:rFonts w:eastAsia="Times New Roman"/>
                <w:w w:val="99"/>
                <w:sz w:val="24"/>
                <w:szCs w:val="24"/>
              </w:rPr>
              <w:t>80</w:t>
            </w:r>
          </w:p>
        </w:tc>
        <w:tc>
          <w:tcPr>
            <w:tcW w:w="360" w:type="dxa"/>
            <w:tcBorders>
              <w:right w:val="single" w:sz="8" w:space="0" w:color="auto"/>
            </w:tcBorders>
            <w:vAlign w:val="bottom"/>
          </w:tcPr>
          <w:p w:rsidR="006F63F8" w:rsidRDefault="006F63F8">
            <w:pPr>
              <w:rPr>
                <w:sz w:val="24"/>
                <w:szCs w:val="24"/>
              </w:rPr>
            </w:pPr>
          </w:p>
        </w:tc>
        <w:tc>
          <w:tcPr>
            <w:tcW w:w="1000" w:type="dxa"/>
            <w:vAlign w:val="bottom"/>
          </w:tcPr>
          <w:p w:rsidR="006F63F8" w:rsidRDefault="008E145A">
            <w:pPr>
              <w:ind w:left="240"/>
              <w:jc w:val="center"/>
              <w:rPr>
                <w:sz w:val="20"/>
                <w:szCs w:val="20"/>
              </w:rPr>
            </w:pPr>
            <w:r>
              <w:rPr>
                <w:rFonts w:eastAsia="Times New Roman"/>
                <w:w w:val="99"/>
                <w:sz w:val="24"/>
                <w:szCs w:val="24"/>
              </w:rPr>
              <w:t>92</w:t>
            </w:r>
          </w:p>
        </w:tc>
        <w:tc>
          <w:tcPr>
            <w:tcW w:w="380" w:type="dxa"/>
            <w:tcBorders>
              <w:right w:val="single" w:sz="8" w:space="0" w:color="auto"/>
            </w:tcBorders>
            <w:vAlign w:val="bottom"/>
          </w:tcPr>
          <w:p w:rsidR="006F63F8" w:rsidRDefault="006F63F8">
            <w:pPr>
              <w:rPr>
                <w:sz w:val="24"/>
                <w:szCs w:val="24"/>
              </w:rPr>
            </w:pPr>
          </w:p>
        </w:tc>
        <w:tc>
          <w:tcPr>
            <w:tcW w:w="12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101</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66</w:t>
            </w:r>
          </w:p>
        </w:tc>
        <w:tc>
          <w:tcPr>
            <w:tcW w:w="10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80</w:t>
            </w:r>
          </w:p>
        </w:tc>
        <w:tc>
          <w:tcPr>
            <w:tcW w:w="13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86</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250</w:t>
            </w:r>
          </w:p>
        </w:tc>
        <w:tc>
          <w:tcPr>
            <w:tcW w:w="880" w:type="dxa"/>
            <w:vAlign w:val="bottom"/>
          </w:tcPr>
          <w:p w:rsidR="006F63F8" w:rsidRDefault="008E145A">
            <w:pPr>
              <w:ind w:left="200"/>
              <w:jc w:val="center"/>
              <w:rPr>
                <w:sz w:val="20"/>
                <w:szCs w:val="20"/>
              </w:rPr>
            </w:pPr>
            <w:r>
              <w:rPr>
                <w:rFonts w:eastAsia="Times New Roman"/>
                <w:w w:val="99"/>
                <w:sz w:val="24"/>
                <w:szCs w:val="24"/>
              </w:rPr>
              <w:t>95</w:t>
            </w:r>
          </w:p>
        </w:tc>
        <w:tc>
          <w:tcPr>
            <w:tcW w:w="360" w:type="dxa"/>
            <w:tcBorders>
              <w:right w:val="single" w:sz="8" w:space="0" w:color="auto"/>
            </w:tcBorders>
            <w:vAlign w:val="bottom"/>
          </w:tcPr>
          <w:p w:rsidR="006F63F8" w:rsidRDefault="006F63F8">
            <w:pPr>
              <w:rPr>
                <w:sz w:val="24"/>
                <w:szCs w:val="24"/>
              </w:rPr>
            </w:pPr>
          </w:p>
        </w:tc>
        <w:tc>
          <w:tcPr>
            <w:tcW w:w="1000" w:type="dxa"/>
            <w:vAlign w:val="bottom"/>
          </w:tcPr>
          <w:p w:rsidR="006F63F8" w:rsidRDefault="008E145A">
            <w:pPr>
              <w:ind w:left="240"/>
              <w:jc w:val="center"/>
              <w:rPr>
                <w:sz w:val="20"/>
                <w:szCs w:val="20"/>
              </w:rPr>
            </w:pPr>
            <w:r>
              <w:rPr>
                <w:rFonts w:eastAsia="Times New Roman"/>
                <w:w w:val="99"/>
                <w:sz w:val="24"/>
                <w:szCs w:val="24"/>
              </w:rPr>
              <w:t>108</w:t>
            </w:r>
          </w:p>
        </w:tc>
        <w:tc>
          <w:tcPr>
            <w:tcW w:w="380" w:type="dxa"/>
            <w:tcBorders>
              <w:right w:val="single" w:sz="8" w:space="0" w:color="auto"/>
            </w:tcBorders>
            <w:vAlign w:val="bottom"/>
          </w:tcPr>
          <w:p w:rsidR="006F63F8" w:rsidRDefault="006F63F8">
            <w:pPr>
              <w:rPr>
                <w:sz w:val="24"/>
                <w:szCs w:val="24"/>
              </w:rPr>
            </w:pPr>
          </w:p>
        </w:tc>
        <w:tc>
          <w:tcPr>
            <w:tcW w:w="12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119</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79</w:t>
            </w:r>
          </w:p>
        </w:tc>
        <w:tc>
          <w:tcPr>
            <w:tcW w:w="10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91</w:t>
            </w:r>
          </w:p>
        </w:tc>
        <w:tc>
          <w:tcPr>
            <w:tcW w:w="13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101</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300</w:t>
            </w:r>
          </w:p>
        </w:tc>
        <w:tc>
          <w:tcPr>
            <w:tcW w:w="880" w:type="dxa"/>
            <w:vAlign w:val="bottom"/>
          </w:tcPr>
          <w:p w:rsidR="006F63F8" w:rsidRDefault="008E145A">
            <w:pPr>
              <w:ind w:left="200"/>
              <w:jc w:val="center"/>
              <w:rPr>
                <w:sz w:val="20"/>
                <w:szCs w:val="20"/>
              </w:rPr>
            </w:pPr>
            <w:r>
              <w:rPr>
                <w:rFonts w:eastAsia="Times New Roman"/>
                <w:w w:val="99"/>
                <w:sz w:val="24"/>
                <w:szCs w:val="24"/>
              </w:rPr>
              <w:t>108</w:t>
            </w:r>
          </w:p>
        </w:tc>
        <w:tc>
          <w:tcPr>
            <w:tcW w:w="360" w:type="dxa"/>
            <w:tcBorders>
              <w:right w:val="single" w:sz="8" w:space="0" w:color="auto"/>
            </w:tcBorders>
            <w:vAlign w:val="bottom"/>
          </w:tcPr>
          <w:p w:rsidR="006F63F8" w:rsidRDefault="006F63F8">
            <w:pPr>
              <w:rPr>
                <w:sz w:val="24"/>
                <w:szCs w:val="24"/>
              </w:rPr>
            </w:pPr>
          </w:p>
        </w:tc>
        <w:tc>
          <w:tcPr>
            <w:tcW w:w="1000" w:type="dxa"/>
            <w:vAlign w:val="bottom"/>
          </w:tcPr>
          <w:p w:rsidR="006F63F8" w:rsidRDefault="008E145A">
            <w:pPr>
              <w:ind w:left="240"/>
              <w:jc w:val="center"/>
              <w:rPr>
                <w:sz w:val="20"/>
                <w:szCs w:val="20"/>
              </w:rPr>
            </w:pPr>
            <w:r>
              <w:rPr>
                <w:rFonts w:eastAsia="Times New Roman"/>
                <w:w w:val="99"/>
                <w:sz w:val="24"/>
                <w:szCs w:val="24"/>
              </w:rPr>
              <w:t>124</w:t>
            </w:r>
          </w:p>
        </w:tc>
        <w:tc>
          <w:tcPr>
            <w:tcW w:w="380" w:type="dxa"/>
            <w:tcBorders>
              <w:right w:val="single" w:sz="8" w:space="0" w:color="auto"/>
            </w:tcBorders>
            <w:vAlign w:val="bottom"/>
          </w:tcPr>
          <w:p w:rsidR="006F63F8" w:rsidRDefault="006F63F8">
            <w:pPr>
              <w:rPr>
                <w:sz w:val="24"/>
                <w:szCs w:val="24"/>
              </w:rPr>
            </w:pPr>
          </w:p>
        </w:tc>
        <w:tc>
          <w:tcPr>
            <w:tcW w:w="12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135</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90</w:t>
            </w:r>
          </w:p>
        </w:tc>
        <w:tc>
          <w:tcPr>
            <w:tcW w:w="10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104</w:t>
            </w:r>
          </w:p>
        </w:tc>
        <w:tc>
          <w:tcPr>
            <w:tcW w:w="13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114</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350</w:t>
            </w:r>
          </w:p>
        </w:tc>
        <w:tc>
          <w:tcPr>
            <w:tcW w:w="880" w:type="dxa"/>
            <w:vAlign w:val="bottom"/>
          </w:tcPr>
          <w:p w:rsidR="006F63F8" w:rsidRDefault="008E145A">
            <w:pPr>
              <w:ind w:left="200"/>
              <w:jc w:val="center"/>
              <w:rPr>
                <w:sz w:val="20"/>
                <w:szCs w:val="20"/>
              </w:rPr>
            </w:pPr>
            <w:r>
              <w:rPr>
                <w:rFonts w:eastAsia="Times New Roman"/>
                <w:w w:val="99"/>
                <w:sz w:val="24"/>
                <w:szCs w:val="24"/>
              </w:rPr>
              <w:t>120</w:t>
            </w:r>
          </w:p>
        </w:tc>
        <w:tc>
          <w:tcPr>
            <w:tcW w:w="360" w:type="dxa"/>
            <w:tcBorders>
              <w:right w:val="single" w:sz="8" w:space="0" w:color="auto"/>
            </w:tcBorders>
            <w:vAlign w:val="bottom"/>
          </w:tcPr>
          <w:p w:rsidR="006F63F8" w:rsidRDefault="006F63F8">
            <w:pPr>
              <w:rPr>
                <w:sz w:val="24"/>
                <w:szCs w:val="24"/>
              </w:rPr>
            </w:pPr>
          </w:p>
        </w:tc>
        <w:tc>
          <w:tcPr>
            <w:tcW w:w="1000" w:type="dxa"/>
            <w:vAlign w:val="bottom"/>
          </w:tcPr>
          <w:p w:rsidR="006F63F8" w:rsidRDefault="008E145A">
            <w:pPr>
              <w:ind w:left="240"/>
              <w:jc w:val="center"/>
              <w:rPr>
                <w:sz w:val="20"/>
                <w:szCs w:val="20"/>
              </w:rPr>
            </w:pPr>
            <w:r>
              <w:rPr>
                <w:rFonts w:eastAsia="Times New Roman"/>
                <w:w w:val="99"/>
                <w:sz w:val="24"/>
                <w:szCs w:val="24"/>
              </w:rPr>
              <w:t>139</w:t>
            </w:r>
          </w:p>
        </w:tc>
        <w:tc>
          <w:tcPr>
            <w:tcW w:w="380" w:type="dxa"/>
            <w:tcBorders>
              <w:right w:val="single" w:sz="8" w:space="0" w:color="auto"/>
            </w:tcBorders>
            <w:vAlign w:val="bottom"/>
          </w:tcPr>
          <w:p w:rsidR="006F63F8" w:rsidRDefault="006F63F8">
            <w:pPr>
              <w:rPr>
                <w:sz w:val="24"/>
                <w:szCs w:val="24"/>
              </w:rPr>
            </w:pPr>
          </w:p>
        </w:tc>
        <w:tc>
          <w:tcPr>
            <w:tcW w:w="12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152</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101</w:t>
            </w:r>
          </w:p>
        </w:tc>
        <w:tc>
          <w:tcPr>
            <w:tcW w:w="10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116</w:t>
            </w:r>
          </w:p>
        </w:tc>
        <w:tc>
          <w:tcPr>
            <w:tcW w:w="13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127</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400</w:t>
            </w:r>
          </w:p>
        </w:tc>
        <w:tc>
          <w:tcPr>
            <w:tcW w:w="880" w:type="dxa"/>
            <w:vAlign w:val="bottom"/>
          </w:tcPr>
          <w:p w:rsidR="006F63F8" w:rsidRDefault="008E145A">
            <w:pPr>
              <w:ind w:left="200"/>
              <w:jc w:val="center"/>
              <w:rPr>
                <w:sz w:val="20"/>
                <w:szCs w:val="20"/>
              </w:rPr>
            </w:pPr>
            <w:r>
              <w:rPr>
                <w:rFonts w:eastAsia="Times New Roman"/>
                <w:w w:val="99"/>
                <w:sz w:val="24"/>
                <w:szCs w:val="24"/>
              </w:rPr>
              <w:t>134</w:t>
            </w:r>
          </w:p>
        </w:tc>
        <w:tc>
          <w:tcPr>
            <w:tcW w:w="360" w:type="dxa"/>
            <w:tcBorders>
              <w:right w:val="single" w:sz="8" w:space="0" w:color="auto"/>
            </w:tcBorders>
            <w:vAlign w:val="bottom"/>
          </w:tcPr>
          <w:p w:rsidR="006F63F8" w:rsidRDefault="006F63F8">
            <w:pPr>
              <w:rPr>
                <w:sz w:val="24"/>
                <w:szCs w:val="24"/>
              </w:rPr>
            </w:pPr>
          </w:p>
        </w:tc>
        <w:tc>
          <w:tcPr>
            <w:tcW w:w="1000" w:type="dxa"/>
            <w:vAlign w:val="bottom"/>
          </w:tcPr>
          <w:p w:rsidR="006F63F8" w:rsidRDefault="008E145A">
            <w:pPr>
              <w:ind w:left="240"/>
              <w:jc w:val="center"/>
              <w:rPr>
                <w:sz w:val="20"/>
                <w:szCs w:val="20"/>
              </w:rPr>
            </w:pPr>
            <w:r>
              <w:rPr>
                <w:rFonts w:eastAsia="Times New Roman"/>
                <w:w w:val="99"/>
                <w:sz w:val="24"/>
                <w:szCs w:val="24"/>
              </w:rPr>
              <w:t>152</w:t>
            </w:r>
          </w:p>
        </w:tc>
        <w:tc>
          <w:tcPr>
            <w:tcW w:w="380" w:type="dxa"/>
            <w:tcBorders>
              <w:right w:val="single" w:sz="8" w:space="0" w:color="auto"/>
            </w:tcBorders>
            <w:vAlign w:val="bottom"/>
          </w:tcPr>
          <w:p w:rsidR="006F63F8" w:rsidRDefault="006F63F8">
            <w:pPr>
              <w:rPr>
                <w:sz w:val="24"/>
                <w:szCs w:val="24"/>
              </w:rPr>
            </w:pPr>
          </w:p>
        </w:tc>
        <w:tc>
          <w:tcPr>
            <w:tcW w:w="12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167</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112</w:t>
            </w:r>
          </w:p>
        </w:tc>
        <w:tc>
          <w:tcPr>
            <w:tcW w:w="10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127</w:t>
            </w:r>
          </w:p>
        </w:tc>
        <w:tc>
          <w:tcPr>
            <w:tcW w:w="13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140</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450</w:t>
            </w:r>
          </w:p>
        </w:tc>
        <w:tc>
          <w:tcPr>
            <w:tcW w:w="880" w:type="dxa"/>
            <w:vAlign w:val="bottom"/>
          </w:tcPr>
          <w:p w:rsidR="006F63F8" w:rsidRDefault="008E145A">
            <w:pPr>
              <w:ind w:left="200"/>
              <w:jc w:val="center"/>
              <w:rPr>
                <w:sz w:val="20"/>
                <w:szCs w:val="20"/>
              </w:rPr>
            </w:pPr>
            <w:r>
              <w:rPr>
                <w:rFonts w:eastAsia="Times New Roman"/>
                <w:w w:val="99"/>
                <w:sz w:val="24"/>
                <w:szCs w:val="24"/>
              </w:rPr>
              <w:t>148</w:t>
            </w:r>
          </w:p>
        </w:tc>
        <w:tc>
          <w:tcPr>
            <w:tcW w:w="360" w:type="dxa"/>
            <w:tcBorders>
              <w:right w:val="single" w:sz="8" w:space="0" w:color="auto"/>
            </w:tcBorders>
            <w:vAlign w:val="bottom"/>
          </w:tcPr>
          <w:p w:rsidR="006F63F8" w:rsidRDefault="006F63F8">
            <w:pPr>
              <w:rPr>
                <w:sz w:val="24"/>
                <w:szCs w:val="24"/>
              </w:rPr>
            </w:pPr>
          </w:p>
        </w:tc>
        <w:tc>
          <w:tcPr>
            <w:tcW w:w="1000" w:type="dxa"/>
            <w:vAlign w:val="bottom"/>
          </w:tcPr>
          <w:p w:rsidR="006F63F8" w:rsidRDefault="008E145A">
            <w:pPr>
              <w:ind w:left="240"/>
              <w:jc w:val="center"/>
              <w:rPr>
                <w:sz w:val="20"/>
                <w:szCs w:val="20"/>
              </w:rPr>
            </w:pPr>
            <w:r>
              <w:rPr>
                <w:rFonts w:eastAsia="Times New Roman"/>
                <w:w w:val="99"/>
                <w:sz w:val="24"/>
                <w:szCs w:val="24"/>
              </w:rPr>
              <w:t>169</w:t>
            </w:r>
          </w:p>
        </w:tc>
        <w:tc>
          <w:tcPr>
            <w:tcW w:w="380" w:type="dxa"/>
            <w:tcBorders>
              <w:right w:val="single" w:sz="8" w:space="0" w:color="auto"/>
            </w:tcBorders>
            <w:vAlign w:val="bottom"/>
          </w:tcPr>
          <w:p w:rsidR="006F63F8" w:rsidRDefault="006F63F8">
            <w:pPr>
              <w:rPr>
                <w:sz w:val="24"/>
                <w:szCs w:val="24"/>
              </w:rPr>
            </w:pPr>
          </w:p>
        </w:tc>
        <w:tc>
          <w:tcPr>
            <w:tcW w:w="12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183</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122</w:t>
            </w:r>
          </w:p>
        </w:tc>
        <w:tc>
          <w:tcPr>
            <w:tcW w:w="10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139</w:t>
            </w:r>
          </w:p>
        </w:tc>
        <w:tc>
          <w:tcPr>
            <w:tcW w:w="13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152</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500</w:t>
            </w:r>
          </w:p>
        </w:tc>
        <w:tc>
          <w:tcPr>
            <w:tcW w:w="880" w:type="dxa"/>
            <w:vAlign w:val="bottom"/>
          </w:tcPr>
          <w:p w:rsidR="006F63F8" w:rsidRDefault="008E145A">
            <w:pPr>
              <w:ind w:left="200"/>
              <w:jc w:val="center"/>
              <w:rPr>
                <w:sz w:val="20"/>
                <w:szCs w:val="20"/>
              </w:rPr>
            </w:pPr>
            <w:r>
              <w:rPr>
                <w:rFonts w:eastAsia="Times New Roman"/>
                <w:w w:val="99"/>
                <w:sz w:val="24"/>
                <w:szCs w:val="24"/>
              </w:rPr>
              <w:t>163</w:t>
            </w:r>
          </w:p>
        </w:tc>
        <w:tc>
          <w:tcPr>
            <w:tcW w:w="360" w:type="dxa"/>
            <w:tcBorders>
              <w:right w:val="single" w:sz="8" w:space="0" w:color="auto"/>
            </w:tcBorders>
            <w:vAlign w:val="bottom"/>
          </w:tcPr>
          <w:p w:rsidR="006F63F8" w:rsidRDefault="006F63F8">
            <w:pPr>
              <w:rPr>
                <w:sz w:val="24"/>
                <w:szCs w:val="24"/>
              </w:rPr>
            </w:pPr>
          </w:p>
        </w:tc>
        <w:tc>
          <w:tcPr>
            <w:tcW w:w="1000" w:type="dxa"/>
            <w:vAlign w:val="bottom"/>
          </w:tcPr>
          <w:p w:rsidR="006F63F8" w:rsidRDefault="008E145A">
            <w:pPr>
              <w:ind w:left="240"/>
              <w:jc w:val="center"/>
              <w:rPr>
                <w:sz w:val="20"/>
                <w:szCs w:val="20"/>
              </w:rPr>
            </w:pPr>
            <w:r>
              <w:rPr>
                <w:rFonts w:eastAsia="Times New Roman"/>
                <w:w w:val="99"/>
                <w:sz w:val="24"/>
                <w:szCs w:val="24"/>
              </w:rPr>
              <w:t>184</w:t>
            </w:r>
          </w:p>
        </w:tc>
        <w:tc>
          <w:tcPr>
            <w:tcW w:w="380" w:type="dxa"/>
            <w:tcBorders>
              <w:right w:val="single" w:sz="8" w:space="0" w:color="auto"/>
            </w:tcBorders>
            <w:vAlign w:val="bottom"/>
          </w:tcPr>
          <w:p w:rsidR="006F63F8" w:rsidRDefault="006F63F8">
            <w:pPr>
              <w:rPr>
                <w:sz w:val="24"/>
                <w:szCs w:val="24"/>
              </w:rPr>
            </w:pPr>
          </w:p>
        </w:tc>
        <w:tc>
          <w:tcPr>
            <w:tcW w:w="12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200</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134</w:t>
            </w:r>
          </w:p>
        </w:tc>
        <w:tc>
          <w:tcPr>
            <w:tcW w:w="10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151</w:t>
            </w:r>
          </w:p>
        </w:tc>
        <w:tc>
          <w:tcPr>
            <w:tcW w:w="13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167</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600</w:t>
            </w:r>
          </w:p>
        </w:tc>
        <w:tc>
          <w:tcPr>
            <w:tcW w:w="880" w:type="dxa"/>
            <w:vAlign w:val="bottom"/>
          </w:tcPr>
          <w:p w:rsidR="006F63F8" w:rsidRDefault="008E145A">
            <w:pPr>
              <w:ind w:left="200"/>
              <w:jc w:val="center"/>
              <w:rPr>
                <w:sz w:val="20"/>
                <w:szCs w:val="20"/>
              </w:rPr>
            </w:pPr>
            <w:r>
              <w:rPr>
                <w:rFonts w:eastAsia="Times New Roman"/>
                <w:w w:val="99"/>
                <w:sz w:val="24"/>
                <w:szCs w:val="24"/>
              </w:rPr>
              <w:t>188</w:t>
            </w:r>
          </w:p>
        </w:tc>
        <w:tc>
          <w:tcPr>
            <w:tcW w:w="360" w:type="dxa"/>
            <w:tcBorders>
              <w:right w:val="single" w:sz="8" w:space="0" w:color="auto"/>
            </w:tcBorders>
            <w:vAlign w:val="bottom"/>
          </w:tcPr>
          <w:p w:rsidR="006F63F8" w:rsidRDefault="006F63F8">
            <w:pPr>
              <w:rPr>
                <w:sz w:val="24"/>
                <w:szCs w:val="24"/>
              </w:rPr>
            </w:pPr>
          </w:p>
        </w:tc>
        <w:tc>
          <w:tcPr>
            <w:tcW w:w="1000" w:type="dxa"/>
            <w:vAlign w:val="bottom"/>
          </w:tcPr>
          <w:p w:rsidR="006F63F8" w:rsidRDefault="008E145A">
            <w:pPr>
              <w:ind w:left="240"/>
              <w:jc w:val="center"/>
              <w:rPr>
                <w:sz w:val="20"/>
                <w:szCs w:val="20"/>
              </w:rPr>
            </w:pPr>
            <w:r>
              <w:rPr>
                <w:rFonts w:eastAsia="Times New Roman"/>
                <w:w w:val="99"/>
                <w:sz w:val="24"/>
                <w:szCs w:val="24"/>
              </w:rPr>
              <w:t>214</w:t>
            </w:r>
          </w:p>
        </w:tc>
        <w:tc>
          <w:tcPr>
            <w:tcW w:w="380" w:type="dxa"/>
            <w:tcBorders>
              <w:right w:val="single" w:sz="8" w:space="0" w:color="auto"/>
            </w:tcBorders>
            <w:vAlign w:val="bottom"/>
          </w:tcPr>
          <w:p w:rsidR="006F63F8" w:rsidRDefault="006F63F8">
            <w:pPr>
              <w:rPr>
                <w:sz w:val="24"/>
                <w:szCs w:val="24"/>
              </w:rPr>
            </w:pPr>
          </w:p>
        </w:tc>
        <w:tc>
          <w:tcPr>
            <w:tcW w:w="12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231</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154</w:t>
            </w:r>
          </w:p>
        </w:tc>
        <w:tc>
          <w:tcPr>
            <w:tcW w:w="10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176</w:t>
            </w:r>
          </w:p>
        </w:tc>
        <w:tc>
          <w:tcPr>
            <w:tcW w:w="13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192</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700</w:t>
            </w:r>
          </w:p>
        </w:tc>
        <w:tc>
          <w:tcPr>
            <w:tcW w:w="880" w:type="dxa"/>
            <w:vAlign w:val="bottom"/>
          </w:tcPr>
          <w:p w:rsidR="006F63F8" w:rsidRDefault="008E145A">
            <w:pPr>
              <w:ind w:left="200"/>
              <w:jc w:val="center"/>
              <w:rPr>
                <w:sz w:val="20"/>
                <w:szCs w:val="20"/>
              </w:rPr>
            </w:pPr>
            <w:r>
              <w:rPr>
                <w:rFonts w:eastAsia="Times New Roman"/>
                <w:w w:val="99"/>
                <w:sz w:val="24"/>
                <w:szCs w:val="24"/>
              </w:rPr>
              <w:t>212</w:t>
            </w:r>
          </w:p>
        </w:tc>
        <w:tc>
          <w:tcPr>
            <w:tcW w:w="360" w:type="dxa"/>
            <w:tcBorders>
              <w:right w:val="single" w:sz="8" w:space="0" w:color="auto"/>
            </w:tcBorders>
            <w:vAlign w:val="bottom"/>
          </w:tcPr>
          <w:p w:rsidR="006F63F8" w:rsidRDefault="006F63F8">
            <w:pPr>
              <w:rPr>
                <w:sz w:val="24"/>
                <w:szCs w:val="24"/>
              </w:rPr>
            </w:pPr>
          </w:p>
        </w:tc>
        <w:tc>
          <w:tcPr>
            <w:tcW w:w="1000" w:type="dxa"/>
            <w:vAlign w:val="bottom"/>
          </w:tcPr>
          <w:p w:rsidR="006F63F8" w:rsidRDefault="008E145A">
            <w:pPr>
              <w:ind w:left="240"/>
              <w:jc w:val="center"/>
              <w:rPr>
                <w:sz w:val="20"/>
                <w:szCs w:val="20"/>
              </w:rPr>
            </w:pPr>
            <w:r>
              <w:rPr>
                <w:rFonts w:eastAsia="Times New Roman"/>
                <w:w w:val="99"/>
                <w:sz w:val="24"/>
                <w:szCs w:val="24"/>
              </w:rPr>
              <w:t>249</w:t>
            </w:r>
          </w:p>
        </w:tc>
        <w:tc>
          <w:tcPr>
            <w:tcW w:w="380" w:type="dxa"/>
            <w:tcBorders>
              <w:right w:val="single" w:sz="8" w:space="0" w:color="auto"/>
            </w:tcBorders>
            <w:vAlign w:val="bottom"/>
          </w:tcPr>
          <w:p w:rsidR="006F63F8" w:rsidRDefault="006F63F8">
            <w:pPr>
              <w:rPr>
                <w:sz w:val="24"/>
                <w:szCs w:val="24"/>
              </w:rPr>
            </w:pPr>
          </w:p>
        </w:tc>
        <w:tc>
          <w:tcPr>
            <w:tcW w:w="12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260</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173</w:t>
            </w:r>
          </w:p>
        </w:tc>
        <w:tc>
          <w:tcPr>
            <w:tcW w:w="10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197</w:t>
            </w:r>
          </w:p>
        </w:tc>
        <w:tc>
          <w:tcPr>
            <w:tcW w:w="13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214</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800</w:t>
            </w:r>
          </w:p>
        </w:tc>
        <w:tc>
          <w:tcPr>
            <w:tcW w:w="880" w:type="dxa"/>
            <w:vAlign w:val="bottom"/>
          </w:tcPr>
          <w:p w:rsidR="006F63F8" w:rsidRDefault="008E145A">
            <w:pPr>
              <w:ind w:left="200"/>
              <w:jc w:val="center"/>
              <w:rPr>
                <w:sz w:val="20"/>
                <w:szCs w:val="20"/>
              </w:rPr>
            </w:pPr>
            <w:r>
              <w:rPr>
                <w:rFonts w:eastAsia="Times New Roman"/>
                <w:w w:val="99"/>
                <w:sz w:val="24"/>
                <w:szCs w:val="24"/>
              </w:rPr>
              <w:t>239</w:t>
            </w:r>
          </w:p>
        </w:tc>
        <w:tc>
          <w:tcPr>
            <w:tcW w:w="360" w:type="dxa"/>
            <w:tcBorders>
              <w:right w:val="single" w:sz="8" w:space="0" w:color="auto"/>
            </w:tcBorders>
            <w:vAlign w:val="bottom"/>
          </w:tcPr>
          <w:p w:rsidR="006F63F8" w:rsidRDefault="006F63F8">
            <w:pPr>
              <w:rPr>
                <w:sz w:val="24"/>
                <w:szCs w:val="24"/>
              </w:rPr>
            </w:pPr>
          </w:p>
        </w:tc>
        <w:tc>
          <w:tcPr>
            <w:tcW w:w="1000" w:type="dxa"/>
            <w:vAlign w:val="bottom"/>
          </w:tcPr>
          <w:p w:rsidR="006F63F8" w:rsidRDefault="008E145A">
            <w:pPr>
              <w:ind w:left="240"/>
              <w:jc w:val="center"/>
              <w:rPr>
                <w:sz w:val="20"/>
                <w:szCs w:val="20"/>
              </w:rPr>
            </w:pPr>
            <w:r>
              <w:rPr>
                <w:rFonts w:eastAsia="Times New Roman"/>
                <w:w w:val="99"/>
                <w:sz w:val="24"/>
                <w:szCs w:val="24"/>
              </w:rPr>
              <w:t>268</w:t>
            </w:r>
          </w:p>
        </w:tc>
        <w:tc>
          <w:tcPr>
            <w:tcW w:w="380" w:type="dxa"/>
            <w:tcBorders>
              <w:right w:val="single" w:sz="8" w:space="0" w:color="auto"/>
            </w:tcBorders>
            <w:vAlign w:val="bottom"/>
          </w:tcPr>
          <w:p w:rsidR="006F63F8" w:rsidRDefault="006F63F8">
            <w:pPr>
              <w:rPr>
                <w:sz w:val="24"/>
                <w:szCs w:val="24"/>
              </w:rPr>
            </w:pPr>
          </w:p>
        </w:tc>
        <w:tc>
          <w:tcPr>
            <w:tcW w:w="12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293</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194</w:t>
            </w:r>
          </w:p>
        </w:tc>
        <w:tc>
          <w:tcPr>
            <w:tcW w:w="10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221</w:t>
            </w:r>
          </w:p>
        </w:tc>
        <w:tc>
          <w:tcPr>
            <w:tcW w:w="13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240</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900</w:t>
            </w:r>
          </w:p>
        </w:tc>
        <w:tc>
          <w:tcPr>
            <w:tcW w:w="880" w:type="dxa"/>
            <w:vAlign w:val="bottom"/>
          </w:tcPr>
          <w:p w:rsidR="006F63F8" w:rsidRDefault="008E145A">
            <w:pPr>
              <w:ind w:left="200"/>
              <w:jc w:val="center"/>
              <w:rPr>
                <w:sz w:val="20"/>
                <w:szCs w:val="20"/>
              </w:rPr>
            </w:pPr>
            <w:r>
              <w:rPr>
                <w:rFonts w:eastAsia="Times New Roman"/>
                <w:w w:val="99"/>
                <w:sz w:val="24"/>
                <w:szCs w:val="24"/>
              </w:rPr>
              <w:t>267</w:t>
            </w:r>
          </w:p>
        </w:tc>
        <w:tc>
          <w:tcPr>
            <w:tcW w:w="360" w:type="dxa"/>
            <w:tcBorders>
              <w:right w:val="single" w:sz="8" w:space="0" w:color="auto"/>
            </w:tcBorders>
            <w:vAlign w:val="bottom"/>
          </w:tcPr>
          <w:p w:rsidR="006F63F8" w:rsidRDefault="006F63F8">
            <w:pPr>
              <w:rPr>
                <w:sz w:val="24"/>
                <w:szCs w:val="24"/>
              </w:rPr>
            </w:pPr>
          </w:p>
        </w:tc>
        <w:tc>
          <w:tcPr>
            <w:tcW w:w="1000" w:type="dxa"/>
            <w:vAlign w:val="bottom"/>
          </w:tcPr>
          <w:p w:rsidR="006F63F8" w:rsidRDefault="008E145A">
            <w:pPr>
              <w:ind w:left="240"/>
              <w:jc w:val="center"/>
              <w:rPr>
                <w:sz w:val="20"/>
                <w:szCs w:val="20"/>
              </w:rPr>
            </w:pPr>
            <w:r>
              <w:rPr>
                <w:rFonts w:eastAsia="Times New Roman"/>
                <w:w w:val="99"/>
                <w:sz w:val="24"/>
                <w:szCs w:val="24"/>
              </w:rPr>
              <w:t>300</w:t>
            </w:r>
          </w:p>
        </w:tc>
        <w:tc>
          <w:tcPr>
            <w:tcW w:w="380" w:type="dxa"/>
            <w:tcBorders>
              <w:right w:val="single" w:sz="8" w:space="0" w:color="auto"/>
            </w:tcBorders>
            <w:vAlign w:val="bottom"/>
          </w:tcPr>
          <w:p w:rsidR="006F63F8" w:rsidRDefault="006F63F8">
            <w:pPr>
              <w:rPr>
                <w:sz w:val="24"/>
                <w:szCs w:val="24"/>
              </w:rPr>
            </w:pPr>
          </w:p>
        </w:tc>
        <w:tc>
          <w:tcPr>
            <w:tcW w:w="12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327</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215</w:t>
            </w:r>
          </w:p>
        </w:tc>
        <w:tc>
          <w:tcPr>
            <w:tcW w:w="10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244</w:t>
            </w:r>
          </w:p>
        </w:tc>
        <w:tc>
          <w:tcPr>
            <w:tcW w:w="13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265</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1000</w:t>
            </w:r>
          </w:p>
        </w:tc>
        <w:tc>
          <w:tcPr>
            <w:tcW w:w="880" w:type="dxa"/>
            <w:vAlign w:val="bottom"/>
          </w:tcPr>
          <w:p w:rsidR="006F63F8" w:rsidRDefault="008E145A">
            <w:pPr>
              <w:ind w:left="200"/>
              <w:jc w:val="center"/>
              <w:rPr>
                <w:sz w:val="20"/>
                <w:szCs w:val="20"/>
              </w:rPr>
            </w:pPr>
            <w:r>
              <w:rPr>
                <w:rFonts w:eastAsia="Times New Roman"/>
                <w:w w:val="99"/>
                <w:sz w:val="24"/>
                <w:szCs w:val="24"/>
              </w:rPr>
              <w:t>293</w:t>
            </w:r>
          </w:p>
        </w:tc>
        <w:tc>
          <w:tcPr>
            <w:tcW w:w="360" w:type="dxa"/>
            <w:tcBorders>
              <w:right w:val="single" w:sz="8" w:space="0" w:color="auto"/>
            </w:tcBorders>
            <w:vAlign w:val="bottom"/>
          </w:tcPr>
          <w:p w:rsidR="006F63F8" w:rsidRDefault="006F63F8">
            <w:pPr>
              <w:rPr>
                <w:sz w:val="24"/>
                <w:szCs w:val="24"/>
              </w:rPr>
            </w:pPr>
          </w:p>
        </w:tc>
        <w:tc>
          <w:tcPr>
            <w:tcW w:w="1000" w:type="dxa"/>
            <w:vAlign w:val="bottom"/>
          </w:tcPr>
          <w:p w:rsidR="006F63F8" w:rsidRDefault="008E145A">
            <w:pPr>
              <w:ind w:left="240"/>
              <w:jc w:val="center"/>
              <w:rPr>
                <w:sz w:val="20"/>
                <w:szCs w:val="20"/>
              </w:rPr>
            </w:pPr>
            <w:r>
              <w:rPr>
                <w:rFonts w:eastAsia="Times New Roman"/>
                <w:w w:val="99"/>
                <w:sz w:val="24"/>
                <w:szCs w:val="24"/>
              </w:rPr>
              <w:t>336</w:t>
            </w:r>
          </w:p>
        </w:tc>
        <w:tc>
          <w:tcPr>
            <w:tcW w:w="380" w:type="dxa"/>
            <w:tcBorders>
              <w:right w:val="single" w:sz="8" w:space="0" w:color="auto"/>
            </w:tcBorders>
            <w:vAlign w:val="bottom"/>
          </w:tcPr>
          <w:p w:rsidR="006F63F8" w:rsidRDefault="006F63F8">
            <w:pPr>
              <w:rPr>
                <w:sz w:val="24"/>
                <w:szCs w:val="24"/>
              </w:rPr>
            </w:pPr>
          </w:p>
        </w:tc>
        <w:tc>
          <w:tcPr>
            <w:tcW w:w="12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356</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237</w:t>
            </w:r>
          </w:p>
        </w:tc>
        <w:tc>
          <w:tcPr>
            <w:tcW w:w="10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268</w:t>
            </w:r>
          </w:p>
        </w:tc>
        <w:tc>
          <w:tcPr>
            <w:tcW w:w="13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291</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1200</w:t>
            </w:r>
          </w:p>
        </w:tc>
        <w:tc>
          <w:tcPr>
            <w:tcW w:w="880" w:type="dxa"/>
            <w:vAlign w:val="bottom"/>
          </w:tcPr>
          <w:p w:rsidR="006F63F8" w:rsidRDefault="008E145A">
            <w:pPr>
              <w:ind w:left="200"/>
              <w:jc w:val="center"/>
              <w:rPr>
                <w:sz w:val="20"/>
                <w:szCs w:val="20"/>
              </w:rPr>
            </w:pPr>
            <w:r>
              <w:rPr>
                <w:rFonts w:eastAsia="Times New Roman"/>
                <w:w w:val="99"/>
                <w:sz w:val="24"/>
                <w:szCs w:val="24"/>
              </w:rPr>
              <w:t>345</w:t>
            </w:r>
          </w:p>
        </w:tc>
        <w:tc>
          <w:tcPr>
            <w:tcW w:w="360" w:type="dxa"/>
            <w:tcBorders>
              <w:right w:val="single" w:sz="8" w:space="0" w:color="auto"/>
            </w:tcBorders>
            <w:vAlign w:val="bottom"/>
          </w:tcPr>
          <w:p w:rsidR="006F63F8" w:rsidRDefault="006F63F8">
            <w:pPr>
              <w:rPr>
                <w:sz w:val="24"/>
                <w:szCs w:val="24"/>
              </w:rPr>
            </w:pPr>
          </w:p>
        </w:tc>
        <w:tc>
          <w:tcPr>
            <w:tcW w:w="1000" w:type="dxa"/>
            <w:vAlign w:val="bottom"/>
          </w:tcPr>
          <w:p w:rsidR="006F63F8" w:rsidRDefault="008E145A">
            <w:pPr>
              <w:ind w:left="240"/>
              <w:jc w:val="center"/>
              <w:rPr>
                <w:sz w:val="20"/>
                <w:szCs w:val="20"/>
              </w:rPr>
            </w:pPr>
            <w:r>
              <w:rPr>
                <w:rFonts w:eastAsia="Times New Roman"/>
                <w:w w:val="99"/>
                <w:sz w:val="24"/>
                <w:szCs w:val="24"/>
              </w:rPr>
              <w:t>390</w:t>
            </w:r>
          </w:p>
        </w:tc>
        <w:tc>
          <w:tcPr>
            <w:tcW w:w="380" w:type="dxa"/>
            <w:tcBorders>
              <w:right w:val="single" w:sz="8" w:space="0" w:color="auto"/>
            </w:tcBorders>
            <w:vAlign w:val="bottom"/>
          </w:tcPr>
          <w:p w:rsidR="006F63F8" w:rsidRDefault="006F63F8">
            <w:pPr>
              <w:rPr>
                <w:sz w:val="24"/>
                <w:szCs w:val="24"/>
              </w:rPr>
            </w:pPr>
          </w:p>
        </w:tc>
        <w:tc>
          <w:tcPr>
            <w:tcW w:w="12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422</w:t>
            </w:r>
          </w:p>
        </w:tc>
        <w:tc>
          <w:tcPr>
            <w:tcW w:w="122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280</w:t>
            </w:r>
          </w:p>
        </w:tc>
        <w:tc>
          <w:tcPr>
            <w:tcW w:w="10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316</w:t>
            </w:r>
          </w:p>
        </w:tc>
        <w:tc>
          <w:tcPr>
            <w:tcW w:w="13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342</w:t>
            </w:r>
          </w:p>
        </w:tc>
        <w:tc>
          <w:tcPr>
            <w:tcW w:w="0" w:type="dxa"/>
            <w:vAlign w:val="bottom"/>
          </w:tcPr>
          <w:p w:rsidR="006F63F8" w:rsidRDefault="006F63F8">
            <w:pPr>
              <w:rPr>
                <w:sz w:val="1"/>
                <w:szCs w:val="1"/>
              </w:rPr>
            </w:pPr>
          </w:p>
        </w:tc>
      </w:tr>
      <w:tr w:rsidR="006F63F8">
        <w:trPr>
          <w:trHeight w:val="302"/>
        </w:trPr>
        <w:tc>
          <w:tcPr>
            <w:tcW w:w="1460" w:type="dxa"/>
            <w:tcBorders>
              <w:left w:val="single" w:sz="8" w:space="0" w:color="auto"/>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1400</w:t>
            </w:r>
          </w:p>
        </w:tc>
        <w:tc>
          <w:tcPr>
            <w:tcW w:w="880" w:type="dxa"/>
            <w:tcBorders>
              <w:bottom w:val="single" w:sz="8" w:space="0" w:color="auto"/>
            </w:tcBorders>
            <w:vAlign w:val="bottom"/>
          </w:tcPr>
          <w:p w:rsidR="006F63F8" w:rsidRDefault="008E145A">
            <w:pPr>
              <w:ind w:left="200"/>
              <w:jc w:val="center"/>
              <w:rPr>
                <w:sz w:val="20"/>
                <w:szCs w:val="20"/>
              </w:rPr>
            </w:pPr>
            <w:r>
              <w:rPr>
                <w:rFonts w:eastAsia="Times New Roman"/>
                <w:w w:val="99"/>
                <w:sz w:val="24"/>
                <w:szCs w:val="24"/>
              </w:rPr>
              <w:t>402</w:t>
            </w:r>
          </w:p>
        </w:tc>
        <w:tc>
          <w:tcPr>
            <w:tcW w:w="360" w:type="dxa"/>
            <w:tcBorders>
              <w:bottom w:val="single" w:sz="8" w:space="0" w:color="auto"/>
              <w:right w:val="single" w:sz="8" w:space="0" w:color="auto"/>
            </w:tcBorders>
            <w:vAlign w:val="bottom"/>
          </w:tcPr>
          <w:p w:rsidR="006F63F8" w:rsidRDefault="006F63F8">
            <w:pPr>
              <w:rPr>
                <w:sz w:val="24"/>
                <w:szCs w:val="24"/>
              </w:rPr>
            </w:pPr>
          </w:p>
        </w:tc>
        <w:tc>
          <w:tcPr>
            <w:tcW w:w="1000" w:type="dxa"/>
            <w:tcBorders>
              <w:bottom w:val="single" w:sz="8" w:space="0" w:color="auto"/>
            </w:tcBorders>
            <w:vAlign w:val="bottom"/>
          </w:tcPr>
          <w:p w:rsidR="006F63F8" w:rsidRDefault="008E145A">
            <w:pPr>
              <w:ind w:left="240"/>
              <w:jc w:val="center"/>
              <w:rPr>
                <w:sz w:val="20"/>
                <w:szCs w:val="20"/>
              </w:rPr>
            </w:pPr>
            <w:r>
              <w:rPr>
                <w:rFonts w:eastAsia="Times New Roman"/>
                <w:w w:val="99"/>
                <w:sz w:val="24"/>
                <w:szCs w:val="24"/>
              </w:rPr>
              <w:t>450</w:t>
            </w:r>
          </w:p>
        </w:tc>
        <w:tc>
          <w:tcPr>
            <w:tcW w:w="380" w:type="dxa"/>
            <w:tcBorders>
              <w:bottom w:val="single" w:sz="8" w:space="0" w:color="auto"/>
              <w:right w:val="single" w:sz="8" w:space="0" w:color="auto"/>
            </w:tcBorders>
            <w:vAlign w:val="bottom"/>
          </w:tcPr>
          <w:p w:rsidR="006F63F8" w:rsidRDefault="006F63F8">
            <w:pPr>
              <w:rPr>
                <w:sz w:val="24"/>
                <w:szCs w:val="24"/>
              </w:rPr>
            </w:pPr>
          </w:p>
        </w:tc>
        <w:tc>
          <w:tcPr>
            <w:tcW w:w="12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488</w:t>
            </w:r>
          </w:p>
        </w:tc>
        <w:tc>
          <w:tcPr>
            <w:tcW w:w="122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323</w:t>
            </w:r>
          </w:p>
        </w:tc>
        <w:tc>
          <w:tcPr>
            <w:tcW w:w="100" w:type="dxa"/>
            <w:tcBorders>
              <w:bottom w:val="single" w:sz="8" w:space="0" w:color="auto"/>
            </w:tcBorders>
            <w:vAlign w:val="bottom"/>
          </w:tcPr>
          <w:p w:rsidR="006F63F8" w:rsidRDefault="006F63F8">
            <w:pPr>
              <w:rPr>
                <w:sz w:val="24"/>
                <w:szCs w:val="24"/>
              </w:rPr>
            </w:pPr>
          </w:p>
        </w:tc>
        <w:tc>
          <w:tcPr>
            <w:tcW w:w="1260" w:type="dxa"/>
            <w:tcBorders>
              <w:bottom w:val="single" w:sz="8" w:space="0" w:color="auto"/>
              <w:right w:val="single" w:sz="8" w:space="0" w:color="auto"/>
            </w:tcBorders>
            <w:vAlign w:val="bottom"/>
          </w:tcPr>
          <w:p w:rsidR="006F63F8" w:rsidRDefault="008E145A">
            <w:pPr>
              <w:ind w:right="20"/>
              <w:jc w:val="center"/>
              <w:rPr>
                <w:sz w:val="20"/>
                <w:szCs w:val="20"/>
              </w:rPr>
            </w:pPr>
            <w:r>
              <w:rPr>
                <w:rFonts w:eastAsia="Times New Roman"/>
                <w:w w:val="99"/>
                <w:sz w:val="24"/>
                <w:szCs w:val="24"/>
              </w:rPr>
              <w:t>366</w:t>
            </w:r>
          </w:p>
        </w:tc>
        <w:tc>
          <w:tcPr>
            <w:tcW w:w="136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396</w:t>
            </w:r>
          </w:p>
        </w:tc>
        <w:tc>
          <w:tcPr>
            <w:tcW w:w="0" w:type="dxa"/>
            <w:vAlign w:val="bottom"/>
          </w:tcPr>
          <w:p w:rsidR="006F63F8" w:rsidRDefault="006F63F8">
            <w:pPr>
              <w:rPr>
                <w:sz w:val="1"/>
                <w:szCs w:val="1"/>
              </w:rPr>
            </w:pPr>
          </w:p>
        </w:tc>
      </w:tr>
    </w:tbl>
    <w:p w:rsidR="006F63F8" w:rsidRDefault="006F63F8">
      <w:pPr>
        <w:sectPr w:rsidR="006F63F8">
          <w:pgSz w:w="11900" w:h="16838"/>
          <w:pgMar w:top="1404" w:right="1006" w:bottom="1440" w:left="1440" w:header="0" w:footer="0" w:gutter="0"/>
          <w:cols w:space="720" w:equalWidth="0">
            <w:col w:w="9460"/>
          </w:cols>
        </w:sectPr>
      </w:pPr>
    </w:p>
    <w:p w:rsidR="006F63F8" w:rsidRDefault="006F63F8">
      <w:pPr>
        <w:spacing w:line="241" w:lineRule="exact"/>
        <w:rPr>
          <w:sz w:val="20"/>
          <w:szCs w:val="20"/>
        </w:rPr>
      </w:pPr>
    </w:p>
    <w:p w:rsidR="006F63F8" w:rsidRDefault="008E145A">
      <w:pPr>
        <w:ind w:left="7880"/>
        <w:rPr>
          <w:sz w:val="20"/>
          <w:szCs w:val="20"/>
        </w:rPr>
      </w:pPr>
      <w:r>
        <w:rPr>
          <w:rFonts w:eastAsia="Times New Roman"/>
          <w:sz w:val="24"/>
          <w:szCs w:val="24"/>
        </w:rPr>
        <w:t>Таблица 3.3П</w:t>
      </w:r>
    </w:p>
    <w:p w:rsidR="006F63F8" w:rsidRDefault="006F63F8">
      <w:pPr>
        <w:spacing w:line="200" w:lineRule="exact"/>
        <w:rPr>
          <w:sz w:val="20"/>
          <w:szCs w:val="20"/>
        </w:rPr>
      </w:pPr>
    </w:p>
    <w:p w:rsidR="006F63F8" w:rsidRDefault="006F63F8">
      <w:pPr>
        <w:spacing w:line="355" w:lineRule="exact"/>
        <w:rPr>
          <w:sz w:val="20"/>
          <w:szCs w:val="20"/>
        </w:rPr>
      </w:pPr>
    </w:p>
    <w:p w:rsidR="006F63F8" w:rsidRDefault="008E145A">
      <w:pPr>
        <w:ind w:right="120"/>
        <w:jc w:val="center"/>
        <w:rPr>
          <w:sz w:val="20"/>
          <w:szCs w:val="20"/>
        </w:rPr>
      </w:pPr>
      <w:r>
        <w:rPr>
          <w:rFonts w:eastAsia="Times New Roman"/>
          <w:b/>
          <w:bCs/>
          <w:sz w:val="24"/>
          <w:szCs w:val="24"/>
        </w:rPr>
        <w:t>Нормы тепловых потерь трубопроводов водяных тепловых сетей</w:t>
      </w:r>
    </w:p>
    <w:p w:rsidR="006F63F8" w:rsidRDefault="008E145A">
      <w:pPr>
        <w:ind w:right="120"/>
        <w:jc w:val="center"/>
        <w:rPr>
          <w:sz w:val="20"/>
          <w:szCs w:val="20"/>
        </w:rPr>
      </w:pPr>
      <w:r>
        <w:rPr>
          <w:rFonts w:eastAsia="Times New Roman"/>
          <w:b/>
          <w:bCs/>
          <w:sz w:val="24"/>
          <w:szCs w:val="24"/>
        </w:rPr>
        <w:t>при канальной прокладке</w:t>
      </w:r>
    </w:p>
    <w:p w:rsidR="006F63F8" w:rsidRDefault="006F63F8">
      <w:pPr>
        <w:spacing w:line="213" w:lineRule="exact"/>
        <w:rPr>
          <w:sz w:val="20"/>
          <w:szCs w:val="20"/>
        </w:rPr>
      </w:pPr>
    </w:p>
    <w:tbl>
      <w:tblPr>
        <w:tblW w:w="0" w:type="auto"/>
        <w:tblInd w:w="210" w:type="dxa"/>
        <w:tblLayout w:type="fixed"/>
        <w:tblCellMar>
          <w:left w:w="0" w:type="dxa"/>
          <w:right w:w="0" w:type="dxa"/>
        </w:tblCellMar>
        <w:tblLook w:val="04A0" w:firstRow="1" w:lastRow="0" w:firstColumn="1" w:lastColumn="0" w:noHBand="0" w:noVBand="1"/>
      </w:tblPr>
      <w:tblGrid>
        <w:gridCol w:w="1460"/>
        <w:gridCol w:w="880"/>
        <w:gridCol w:w="360"/>
        <w:gridCol w:w="980"/>
        <w:gridCol w:w="380"/>
        <w:gridCol w:w="1260"/>
        <w:gridCol w:w="1200"/>
        <w:gridCol w:w="120"/>
        <w:gridCol w:w="1260"/>
        <w:gridCol w:w="1340"/>
        <w:gridCol w:w="30"/>
      </w:tblGrid>
      <w:tr w:rsidR="006F63F8">
        <w:trPr>
          <w:trHeight w:val="484"/>
        </w:trPr>
        <w:tc>
          <w:tcPr>
            <w:tcW w:w="1460" w:type="dxa"/>
            <w:tcBorders>
              <w:top w:val="single" w:sz="8" w:space="0" w:color="auto"/>
              <w:left w:val="single" w:sz="8" w:space="0" w:color="auto"/>
              <w:right w:val="single" w:sz="8" w:space="0" w:color="auto"/>
            </w:tcBorders>
            <w:vAlign w:val="bottom"/>
          </w:tcPr>
          <w:p w:rsidR="006F63F8" w:rsidRDefault="006F63F8">
            <w:pPr>
              <w:rPr>
                <w:sz w:val="24"/>
                <w:szCs w:val="24"/>
              </w:rPr>
            </w:pPr>
          </w:p>
        </w:tc>
        <w:tc>
          <w:tcPr>
            <w:tcW w:w="880" w:type="dxa"/>
            <w:tcBorders>
              <w:top w:val="single" w:sz="8" w:space="0" w:color="auto"/>
            </w:tcBorders>
            <w:vAlign w:val="bottom"/>
          </w:tcPr>
          <w:p w:rsidR="006F63F8" w:rsidRDefault="006F63F8">
            <w:pPr>
              <w:rPr>
                <w:sz w:val="24"/>
                <w:szCs w:val="24"/>
              </w:rPr>
            </w:pPr>
          </w:p>
        </w:tc>
        <w:tc>
          <w:tcPr>
            <w:tcW w:w="360" w:type="dxa"/>
            <w:tcBorders>
              <w:top w:val="single" w:sz="8" w:space="0" w:color="auto"/>
            </w:tcBorders>
            <w:vAlign w:val="bottom"/>
          </w:tcPr>
          <w:p w:rsidR="006F63F8" w:rsidRDefault="006F63F8">
            <w:pPr>
              <w:rPr>
                <w:sz w:val="24"/>
                <w:szCs w:val="24"/>
              </w:rPr>
            </w:pPr>
          </w:p>
        </w:tc>
        <w:tc>
          <w:tcPr>
            <w:tcW w:w="3940" w:type="dxa"/>
            <w:gridSpan w:val="5"/>
            <w:tcBorders>
              <w:top w:val="single" w:sz="8" w:space="0" w:color="auto"/>
            </w:tcBorders>
            <w:vAlign w:val="bottom"/>
          </w:tcPr>
          <w:p w:rsidR="006F63F8" w:rsidRDefault="008E145A">
            <w:pPr>
              <w:ind w:left="120"/>
              <w:rPr>
                <w:sz w:val="20"/>
                <w:szCs w:val="20"/>
              </w:rPr>
            </w:pPr>
            <w:r>
              <w:rPr>
                <w:rFonts w:eastAsia="Times New Roman"/>
                <w:sz w:val="24"/>
                <w:szCs w:val="24"/>
              </w:rPr>
              <w:t>Нормы плотности теплового потока,</w:t>
            </w:r>
          </w:p>
        </w:tc>
        <w:tc>
          <w:tcPr>
            <w:tcW w:w="1260" w:type="dxa"/>
            <w:tcBorders>
              <w:top w:val="single" w:sz="8" w:space="0" w:color="auto"/>
            </w:tcBorders>
            <w:vAlign w:val="bottom"/>
          </w:tcPr>
          <w:p w:rsidR="006F63F8" w:rsidRDefault="008E145A">
            <w:pPr>
              <w:jc w:val="center"/>
              <w:rPr>
                <w:sz w:val="20"/>
                <w:szCs w:val="20"/>
              </w:rPr>
            </w:pPr>
            <w:r>
              <w:rPr>
                <w:rFonts w:eastAsia="Times New Roman"/>
                <w:w w:val="98"/>
                <w:sz w:val="24"/>
                <w:szCs w:val="24"/>
              </w:rPr>
              <w:t>ккал/(ч · м)</w:t>
            </w:r>
          </w:p>
        </w:tc>
        <w:tc>
          <w:tcPr>
            <w:tcW w:w="1340" w:type="dxa"/>
            <w:tcBorders>
              <w:top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120"/>
        </w:trPr>
        <w:tc>
          <w:tcPr>
            <w:tcW w:w="1460" w:type="dxa"/>
            <w:vMerge w:val="restart"/>
            <w:tcBorders>
              <w:left w:val="single" w:sz="8" w:space="0" w:color="auto"/>
              <w:right w:val="single" w:sz="8" w:space="0" w:color="auto"/>
            </w:tcBorders>
            <w:vAlign w:val="bottom"/>
          </w:tcPr>
          <w:p w:rsidR="006F63F8" w:rsidRDefault="008E145A">
            <w:pPr>
              <w:jc w:val="center"/>
              <w:rPr>
                <w:sz w:val="20"/>
                <w:szCs w:val="20"/>
              </w:rPr>
            </w:pPr>
            <w:r>
              <w:rPr>
                <w:rFonts w:eastAsia="Times New Roman"/>
                <w:sz w:val="24"/>
                <w:szCs w:val="24"/>
              </w:rPr>
              <w:t>Условный</w:t>
            </w:r>
          </w:p>
        </w:tc>
        <w:tc>
          <w:tcPr>
            <w:tcW w:w="880" w:type="dxa"/>
            <w:tcBorders>
              <w:bottom w:val="single" w:sz="8" w:space="0" w:color="auto"/>
            </w:tcBorders>
            <w:vAlign w:val="bottom"/>
          </w:tcPr>
          <w:p w:rsidR="006F63F8" w:rsidRDefault="006F63F8">
            <w:pPr>
              <w:rPr>
                <w:sz w:val="10"/>
                <w:szCs w:val="10"/>
              </w:rPr>
            </w:pPr>
          </w:p>
        </w:tc>
        <w:tc>
          <w:tcPr>
            <w:tcW w:w="360" w:type="dxa"/>
            <w:tcBorders>
              <w:bottom w:val="single" w:sz="8" w:space="0" w:color="auto"/>
            </w:tcBorders>
            <w:vAlign w:val="bottom"/>
          </w:tcPr>
          <w:p w:rsidR="006F63F8" w:rsidRDefault="006F63F8">
            <w:pPr>
              <w:rPr>
                <w:sz w:val="10"/>
                <w:szCs w:val="10"/>
              </w:rPr>
            </w:pPr>
          </w:p>
        </w:tc>
        <w:tc>
          <w:tcPr>
            <w:tcW w:w="1360" w:type="dxa"/>
            <w:gridSpan w:val="2"/>
            <w:tcBorders>
              <w:bottom w:val="single" w:sz="8" w:space="0" w:color="auto"/>
            </w:tcBorders>
            <w:vAlign w:val="bottom"/>
          </w:tcPr>
          <w:p w:rsidR="006F63F8" w:rsidRDefault="006F63F8">
            <w:pPr>
              <w:rPr>
                <w:sz w:val="10"/>
                <w:szCs w:val="10"/>
              </w:rPr>
            </w:pPr>
          </w:p>
        </w:tc>
        <w:tc>
          <w:tcPr>
            <w:tcW w:w="1260" w:type="dxa"/>
            <w:tcBorders>
              <w:bottom w:val="single" w:sz="8" w:space="0" w:color="auto"/>
            </w:tcBorders>
            <w:vAlign w:val="bottom"/>
          </w:tcPr>
          <w:p w:rsidR="006F63F8" w:rsidRDefault="006F63F8">
            <w:pPr>
              <w:rPr>
                <w:sz w:val="10"/>
                <w:szCs w:val="10"/>
              </w:rPr>
            </w:pPr>
          </w:p>
        </w:tc>
        <w:tc>
          <w:tcPr>
            <w:tcW w:w="1200" w:type="dxa"/>
            <w:tcBorders>
              <w:bottom w:val="single" w:sz="8" w:space="0" w:color="auto"/>
            </w:tcBorders>
            <w:vAlign w:val="bottom"/>
          </w:tcPr>
          <w:p w:rsidR="006F63F8" w:rsidRDefault="006F63F8">
            <w:pPr>
              <w:rPr>
                <w:sz w:val="10"/>
                <w:szCs w:val="10"/>
              </w:rPr>
            </w:pPr>
          </w:p>
        </w:tc>
        <w:tc>
          <w:tcPr>
            <w:tcW w:w="1380" w:type="dxa"/>
            <w:gridSpan w:val="2"/>
            <w:tcBorders>
              <w:bottom w:val="single" w:sz="8" w:space="0" w:color="auto"/>
            </w:tcBorders>
            <w:vAlign w:val="bottom"/>
          </w:tcPr>
          <w:p w:rsidR="006F63F8" w:rsidRDefault="006F63F8">
            <w:pPr>
              <w:rPr>
                <w:sz w:val="10"/>
                <w:szCs w:val="10"/>
              </w:rPr>
            </w:pPr>
          </w:p>
        </w:tc>
        <w:tc>
          <w:tcPr>
            <w:tcW w:w="1340" w:type="dxa"/>
            <w:tcBorders>
              <w:bottom w:val="single" w:sz="8" w:space="0" w:color="auto"/>
              <w:right w:val="single" w:sz="8" w:space="0" w:color="auto"/>
            </w:tcBorders>
            <w:vAlign w:val="bottom"/>
          </w:tcPr>
          <w:p w:rsidR="006F63F8" w:rsidRDefault="006F63F8">
            <w:pPr>
              <w:rPr>
                <w:sz w:val="10"/>
                <w:szCs w:val="10"/>
              </w:rPr>
            </w:pPr>
          </w:p>
        </w:tc>
        <w:tc>
          <w:tcPr>
            <w:tcW w:w="0" w:type="dxa"/>
            <w:vAlign w:val="bottom"/>
          </w:tcPr>
          <w:p w:rsidR="006F63F8" w:rsidRDefault="006F63F8">
            <w:pPr>
              <w:rPr>
                <w:sz w:val="1"/>
                <w:szCs w:val="1"/>
              </w:rPr>
            </w:pPr>
          </w:p>
        </w:tc>
      </w:tr>
      <w:tr w:rsidR="006F63F8">
        <w:trPr>
          <w:trHeight w:val="239"/>
        </w:trPr>
        <w:tc>
          <w:tcPr>
            <w:tcW w:w="1460" w:type="dxa"/>
            <w:vMerge/>
            <w:tcBorders>
              <w:left w:val="single" w:sz="8" w:space="0" w:color="auto"/>
              <w:right w:val="single" w:sz="8" w:space="0" w:color="auto"/>
            </w:tcBorders>
            <w:vAlign w:val="bottom"/>
          </w:tcPr>
          <w:p w:rsidR="006F63F8" w:rsidRDefault="006F63F8">
            <w:pPr>
              <w:rPr>
                <w:sz w:val="20"/>
                <w:szCs w:val="20"/>
              </w:rPr>
            </w:pPr>
          </w:p>
        </w:tc>
        <w:tc>
          <w:tcPr>
            <w:tcW w:w="880" w:type="dxa"/>
            <w:vAlign w:val="bottom"/>
          </w:tcPr>
          <w:p w:rsidR="006F63F8" w:rsidRDefault="006F63F8">
            <w:pPr>
              <w:rPr>
                <w:sz w:val="20"/>
                <w:szCs w:val="20"/>
              </w:rPr>
            </w:pPr>
          </w:p>
        </w:tc>
        <w:tc>
          <w:tcPr>
            <w:tcW w:w="2980" w:type="dxa"/>
            <w:gridSpan w:val="4"/>
            <w:tcBorders>
              <w:right w:val="single" w:sz="8" w:space="0" w:color="auto"/>
            </w:tcBorders>
            <w:vAlign w:val="bottom"/>
          </w:tcPr>
          <w:p w:rsidR="006F63F8" w:rsidRDefault="008E145A">
            <w:pPr>
              <w:spacing w:line="239" w:lineRule="exact"/>
              <w:ind w:right="780"/>
              <w:jc w:val="center"/>
              <w:rPr>
                <w:sz w:val="20"/>
                <w:szCs w:val="20"/>
              </w:rPr>
            </w:pPr>
            <w:r>
              <w:rPr>
                <w:rFonts w:eastAsia="Times New Roman"/>
                <w:sz w:val="24"/>
                <w:szCs w:val="24"/>
              </w:rPr>
              <w:t>продолжительность</w:t>
            </w:r>
          </w:p>
        </w:tc>
        <w:tc>
          <w:tcPr>
            <w:tcW w:w="3920" w:type="dxa"/>
            <w:gridSpan w:val="4"/>
            <w:tcBorders>
              <w:right w:val="single" w:sz="8" w:space="0" w:color="auto"/>
            </w:tcBorders>
            <w:vAlign w:val="bottom"/>
          </w:tcPr>
          <w:p w:rsidR="006F63F8" w:rsidRDefault="008E145A">
            <w:pPr>
              <w:spacing w:line="239" w:lineRule="exact"/>
              <w:jc w:val="center"/>
              <w:rPr>
                <w:sz w:val="20"/>
                <w:szCs w:val="20"/>
              </w:rPr>
            </w:pPr>
            <w:r>
              <w:rPr>
                <w:rFonts w:eastAsia="Times New Roman"/>
                <w:w w:val="99"/>
                <w:sz w:val="24"/>
                <w:szCs w:val="24"/>
              </w:rPr>
              <w:t>продолжительность</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spacing w:line="264" w:lineRule="exact"/>
              <w:jc w:val="center"/>
              <w:rPr>
                <w:sz w:val="20"/>
                <w:szCs w:val="20"/>
              </w:rPr>
            </w:pPr>
            <w:r>
              <w:rPr>
                <w:rFonts w:eastAsia="Times New Roman"/>
                <w:w w:val="99"/>
                <w:sz w:val="24"/>
                <w:szCs w:val="24"/>
              </w:rPr>
              <w:t>диаметр,</w:t>
            </w:r>
          </w:p>
        </w:tc>
        <w:tc>
          <w:tcPr>
            <w:tcW w:w="3860" w:type="dxa"/>
            <w:gridSpan w:val="5"/>
            <w:tcBorders>
              <w:right w:val="single" w:sz="8" w:space="0" w:color="auto"/>
            </w:tcBorders>
            <w:vAlign w:val="bottom"/>
          </w:tcPr>
          <w:p w:rsidR="006F63F8" w:rsidRDefault="008E145A">
            <w:pPr>
              <w:jc w:val="center"/>
              <w:rPr>
                <w:sz w:val="20"/>
                <w:szCs w:val="20"/>
              </w:rPr>
            </w:pPr>
            <w:r>
              <w:rPr>
                <w:rFonts w:eastAsia="Times New Roman"/>
                <w:sz w:val="24"/>
                <w:szCs w:val="24"/>
              </w:rPr>
              <w:t>эксплуатации до 5000 ч/год</w:t>
            </w:r>
          </w:p>
        </w:tc>
        <w:tc>
          <w:tcPr>
            <w:tcW w:w="3920" w:type="dxa"/>
            <w:gridSpan w:val="4"/>
            <w:tcBorders>
              <w:right w:val="single" w:sz="8" w:space="0" w:color="auto"/>
            </w:tcBorders>
            <w:vAlign w:val="bottom"/>
          </w:tcPr>
          <w:p w:rsidR="006F63F8" w:rsidRDefault="008E145A">
            <w:pPr>
              <w:jc w:val="center"/>
              <w:rPr>
                <w:sz w:val="20"/>
                <w:szCs w:val="20"/>
              </w:rPr>
            </w:pPr>
            <w:r>
              <w:rPr>
                <w:rFonts w:eastAsia="Times New Roman"/>
                <w:w w:val="99"/>
                <w:sz w:val="24"/>
                <w:szCs w:val="24"/>
              </w:rPr>
              <w:t>эксплуатации более 5000 ч/год</w:t>
            </w:r>
          </w:p>
        </w:tc>
        <w:tc>
          <w:tcPr>
            <w:tcW w:w="0" w:type="dxa"/>
            <w:vAlign w:val="bottom"/>
          </w:tcPr>
          <w:p w:rsidR="006F63F8" w:rsidRDefault="006F63F8">
            <w:pPr>
              <w:rPr>
                <w:sz w:val="1"/>
                <w:szCs w:val="1"/>
              </w:rPr>
            </w:pPr>
          </w:p>
        </w:tc>
      </w:tr>
      <w:tr w:rsidR="006F63F8">
        <w:trPr>
          <w:trHeight w:val="305"/>
        </w:trPr>
        <w:tc>
          <w:tcPr>
            <w:tcW w:w="1460" w:type="dxa"/>
            <w:tcBorders>
              <w:left w:val="single" w:sz="8" w:space="0" w:color="auto"/>
              <w:right w:val="single" w:sz="8" w:space="0" w:color="auto"/>
            </w:tcBorders>
            <w:vAlign w:val="bottom"/>
          </w:tcPr>
          <w:p w:rsidR="006F63F8" w:rsidRDefault="008E145A">
            <w:pPr>
              <w:spacing w:line="264" w:lineRule="exact"/>
              <w:jc w:val="center"/>
              <w:rPr>
                <w:sz w:val="20"/>
                <w:szCs w:val="20"/>
              </w:rPr>
            </w:pPr>
            <w:r>
              <w:rPr>
                <w:rFonts w:eastAsia="Times New Roman"/>
                <w:w w:val="98"/>
                <w:sz w:val="24"/>
                <w:szCs w:val="24"/>
              </w:rPr>
              <w:t>мм</w:t>
            </w:r>
          </w:p>
        </w:tc>
        <w:tc>
          <w:tcPr>
            <w:tcW w:w="880" w:type="dxa"/>
            <w:tcBorders>
              <w:bottom w:val="single" w:sz="8" w:space="0" w:color="auto"/>
            </w:tcBorders>
            <w:vAlign w:val="bottom"/>
          </w:tcPr>
          <w:p w:rsidR="006F63F8" w:rsidRDefault="006F63F8">
            <w:pPr>
              <w:rPr>
                <w:sz w:val="24"/>
                <w:szCs w:val="24"/>
              </w:rPr>
            </w:pPr>
          </w:p>
        </w:tc>
        <w:tc>
          <w:tcPr>
            <w:tcW w:w="2980" w:type="dxa"/>
            <w:gridSpan w:val="4"/>
            <w:tcBorders>
              <w:bottom w:val="single" w:sz="8" w:space="0" w:color="auto"/>
              <w:right w:val="single" w:sz="8" w:space="0" w:color="auto"/>
            </w:tcBorders>
            <w:vAlign w:val="bottom"/>
          </w:tcPr>
          <w:p w:rsidR="006F63F8" w:rsidRDefault="008E145A">
            <w:pPr>
              <w:ind w:right="800"/>
              <w:jc w:val="center"/>
              <w:rPr>
                <w:sz w:val="20"/>
                <w:szCs w:val="20"/>
              </w:rPr>
            </w:pPr>
            <w:r>
              <w:rPr>
                <w:rFonts w:eastAsia="Times New Roman"/>
                <w:w w:val="99"/>
                <w:sz w:val="24"/>
                <w:szCs w:val="24"/>
              </w:rPr>
              <w:t>включительно</w:t>
            </w:r>
          </w:p>
        </w:tc>
        <w:tc>
          <w:tcPr>
            <w:tcW w:w="1200" w:type="dxa"/>
            <w:tcBorders>
              <w:bottom w:val="single" w:sz="8" w:space="0" w:color="auto"/>
            </w:tcBorders>
            <w:vAlign w:val="bottom"/>
          </w:tcPr>
          <w:p w:rsidR="006F63F8" w:rsidRDefault="006F63F8">
            <w:pPr>
              <w:rPr>
                <w:sz w:val="24"/>
                <w:szCs w:val="24"/>
              </w:rPr>
            </w:pPr>
          </w:p>
        </w:tc>
        <w:tc>
          <w:tcPr>
            <w:tcW w:w="120" w:type="dxa"/>
            <w:tcBorders>
              <w:bottom w:val="single" w:sz="8" w:space="0" w:color="auto"/>
            </w:tcBorders>
            <w:vAlign w:val="bottom"/>
          </w:tcPr>
          <w:p w:rsidR="006F63F8" w:rsidRDefault="006F63F8">
            <w:pPr>
              <w:rPr>
                <w:sz w:val="24"/>
                <w:szCs w:val="24"/>
              </w:rPr>
            </w:pPr>
          </w:p>
        </w:tc>
        <w:tc>
          <w:tcPr>
            <w:tcW w:w="1260" w:type="dxa"/>
            <w:tcBorders>
              <w:bottom w:val="single" w:sz="8" w:space="0" w:color="auto"/>
            </w:tcBorders>
            <w:vAlign w:val="bottom"/>
          </w:tcPr>
          <w:p w:rsidR="006F63F8" w:rsidRDefault="006F63F8">
            <w:pPr>
              <w:rPr>
                <w:sz w:val="24"/>
                <w:szCs w:val="24"/>
              </w:rPr>
            </w:pPr>
          </w:p>
        </w:tc>
        <w:tc>
          <w:tcPr>
            <w:tcW w:w="1340" w:type="dxa"/>
            <w:tcBorders>
              <w:bottom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360"/>
        </w:trPr>
        <w:tc>
          <w:tcPr>
            <w:tcW w:w="1460" w:type="dxa"/>
            <w:tcBorders>
              <w:left w:val="single" w:sz="8" w:space="0" w:color="auto"/>
              <w:right w:val="single" w:sz="8" w:space="0" w:color="auto"/>
            </w:tcBorders>
            <w:vAlign w:val="bottom"/>
          </w:tcPr>
          <w:p w:rsidR="006F63F8" w:rsidRDefault="006F63F8">
            <w:pPr>
              <w:rPr>
                <w:sz w:val="24"/>
                <w:szCs w:val="24"/>
              </w:rPr>
            </w:pPr>
          </w:p>
        </w:tc>
        <w:tc>
          <w:tcPr>
            <w:tcW w:w="880" w:type="dxa"/>
            <w:vAlign w:val="bottom"/>
          </w:tcPr>
          <w:p w:rsidR="006F63F8" w:rsidRDefault="006F63F8">
            <w:pPr>
              <w:rPr>
                <w:sz w:val="24"/>
                <w:szCs w:val="24"/>
              </w:rPr>
            </w:pPr>
          </w:p>
        </w:tc>
        <w:tc>
          <w:tcPr>
            <w:tcW w:w="360" w:type="dxa"/>
            <w:vAlign w:val="bottom"/>
          </w:tcPr>
          <w:p w:rsidR="006F63F8" w:rsidRDefault="006F63F8">
            <w:pPr>
              <w:rPr>
                <w:sz w:val="24"/>
                <w:szCs w:val="24"/>
              </w:rPr>
            </w:pPr>
          </w:p>
        </w:tc>
        <w:tc>
          <w:tcPr>
            <w:tcW w:w="980" w:type="dxa"/>
            <w:vAlign w:val="bottom"/>
          </w:tcPr>
          <w:p w:rsidR="006F63F8" w:rsidRDefault="006F63F8">
            <w:pPr>
              <w:rPr>
                <w:sz w:val="24"/>
                <w:szCs w:val="24"/>
              </w:rPr>
            </w:pPr>
          </w:p>
        </w:tc>
        <w:tc>
          <w:tcPr>
            <w:tcW w:w="4220" w:type="dxa"/>
            <w:gridSpan w:val="5"/>
            <w:vAlign w:val="bottom"/>
          </w:tcPr>
          <w:p w:rsidR="006F63F8" w:rsidRDefault="008E145A">
            <w:pPr>
              <w:ind w:left="40"/>
              <w:rPr>
                <w:sz w:val="20"/>
                <w:szCs w:val="20"/>
              </w:rPr>
            </w:pPr>
            <w:r>
              <w:rPr>
                <w:rFonts w:eastAsia="Times New Roman"/>
                <w:sz w:val="24"/>
                <w:szCs w:val="24"/>
              </w:rPr>
              <w:t>температура теплоносителя, °C</w:t>
            </w:r>
          </w:p>
        </w:tc>
        <w:tc>
          <w:tcPr>
            <w:tcW w:w="1340" w:type="dxa"/>
            <w:tcBorders>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98"/>
        </w:trPr>
        <w:tc>
          <w:tcPr>
            <w:tcW w:w="1460" w:type="dxa"/>
            <w:tcBorders>
              <w:left w:val="single" w:sz="8" w:space="0" w:color="auto"/>
              <w:right w:val="single" w:sz="8" w:space="0" w:color="auto"/>
            </w:tcBorders>
            <w:vAlign w:val="bottom"/>
          </w:tcPr>
          <w:p w:rsidR="006F63F8" w:rsidRDefault="006F63F8">
            <w:pPr>
              <w:rPr>
                <w:sz w:val="8"/>
                <w:szCs w:val="8"/>
              </w:rPr>
            </w:pPr>
          </w:p>
        </w:tc>
        <w:tc>
          <w:tcPr>
            <w:tcW w:w="880" w:type="dxa"/>
            <w:tcBorders>
              <w:bottom w:val="single" w:sz="8" w:space="0" w:color="auto"/>
            </w:tcBorders>
            <w:vAlign w:val="bottom"/>
          </w:tcPr>
          <w:p w:rsidR="006F63F8" w:rsidRDefault="006F63F8">
            <w:pPr>
              <w:rPr>
                <w:sz w:val="8"/>
                <w:szCs w:val="8"/>
              </w:rPr>
            </w:pPr>
          </w:p>
        </w:tc>
        <w:tc>
          <w:tcPr>
            <w:tcW w:w="360" w:type="dxa"/>
            <w:tcBorders>
              <w:bottom w:val="single" w:sz="8" w:space="0" w:color="auto"/>
            </w:tcBorders>
            <w:vAlign w:val="bottom"/>
          </w:tcPr>
          <w:p w:rsidR="006F63F8" w:rsidRDefault="006F63F8">
            <w:pPr>
              <w:rPr>
                <w:sz w:val="8"/>
                <w:szCs w:val="8"/>
              </w:rPr>
            </w:pPr>
          </w:p>
        </w:tc>
        <w:tc>
          <w:tcPr>
            <w:tcW w:w="980" w:type="dxa"/>
            <w:tcBorders>
              <w:bottom w:val="single" w:sz="8" w:space="0" w:color="auto"/>
            </w:tcBorders>
            <w:vAlign w:val="bottom"/>
          </w:tcPr>
          <w:p w:rsidR="006F63F8" w:rsidRDefault="006F63F8">
            <w:pPr>
              <w:rPr>
                <w:sz w:val="8"/>
                <w:szCs w:val="8"/>
              </w:rPr>
            </w:pPr>
          </w:p>
        </w:tc>
        <w:tc>
          <w:tcPr>
            <w:tcW w:w="380" w:type="dxa"/>
            <w:tcBorders>
              <w:bottom w:val="single" w:sz="8" w:space="0" w:color="auto"/>
            </w:tcBorders>
            <w:vAlign w:val="bottom"/>
          </w:tcPr>
          <w:p w:rsidR="006F63F8" w:rsidRDefault="006F63F8">
            <w:pPr>
              <w:rPr>
                <w:sz w:val="8"/>
                <w:szCs w:val="8"/>
              </w:rPr>
            </w:pPr>
          </w:p>
        </w:tc>
        <w:tc>
          <w:tcPr>
            <w:tcW w:w="1260" w:type="dxa"/>
            <w:tcBorders>
              <w:bottom w:val="single" w:sz="8" w:space="0" w:color="auto"/>
            </w:tcBorders>
            <w:vAlign w:val="bottom"/>
          </w:tcPr>
          <w:p w:rsidR="006F63F8" w:rsidRDefault="006F63F8">
            <w:pPr>
              <w:rPr>
                <w:sz w:val="8"/>
                <w:szCs w:val="8"/>
              </w:rPr>
            </w:pPr>
          </w:p>
        </w:tc>
        <w:tc>
          <w:tcPr>
            <w:tcW w:w="1200" w:type="dxa"/>
            <w:tcBorders>
              <w:bottom w:val="single" w:sz="8" w:space="0" w:color="auto"/>
            </w:tcBorders>
            <w:vAlign w:val="bottom"/>
          </w:tcPr>
          <w:p w:rsidR="006F63F8" w:rsidRDefault="006F63F8">
            <w:pPr>
              <w:rPr>
                <w:sz w:val="8"/>
                <w:szCs w:val="8"/>
              </w:rPr>
            </w:pPr>
          </w:p>
        </w:tc>
        <w:tc>
          <w:tcPr>
            <w:tcW w:w="120" w:type="dxa"/>
            <w:tcBorders>
              <w:bottom w:val="single" w:sz="8" w:space="0" w:color="auto"/>
            </w:tcBorders>
            <w:vAlign w:val="bottom"/>
          </w:tcPr>
          <w:p w:rsidR="006F63F8" w:rsidRDefault="006F63F8">
            <w:pPr>
              <w:rPr>
                <w:sz w:val="8"/>
                <w:szCs w:val="8"/>
              </w:rPr>
            </w:pPr>
          </w:p>
        </w:tc>
        <w:tc>
          <w:tcPr>
            <w:tcW w:w="1260" w:type="dxa"/>
            <w:tcBorders>
              <w:bottom w:val="single" w:sz="8" w:space="0" w:color="auto"/>
            </w:tcBorders>
            <w:vAlign w:val="bottom"/>
          </w:tcPr>
          <w:p w:rsidR="006F63F8" w:rsidRDefault="006F63F8">
            <w:pPr>
              <w:rPr>
                <w:sz w:val="8"/>
                <w:szCs w:val="8"/>
              </w:rPr>
            </w:pPr>
          </w:p>
        </w:tc>
        <w:tc>
          <w:tcPr>
            <w:tcW w:w="1340" w:type="dxa"/>
            <w:tcBorders>
              <w:bottom w:val="single" w:sz="8" w:space="0" w:color="auto"/>
              <w:right w:val="single" w:sz="8" w:space="0" w:color="auto"/>
            </w:tcBorders>
            <w:vAlign w:val="bottom"/>
          </w:tcPr>
          <w:p w:rsidR="006F63F8" w:rsidRDefault="006F63F8">
            <w:pPr>
              <w:rPr>
                <w:sz w:val="8"/>
                <w:szCs w:val="8"/>
              </w:rPr>
            </w:pPr>
          </w:p>
        </w:tc>
        <w:tc>
          <w:tcPr>
            <w:tcW w:w="0" w:type="dxa"/>
            <w:vAlign w:val="bottom"/>
          </w:tcPr>
          <w:p w:rsidR="006F63F8" w:rsidRDefault="006F63F8">
            <w:pPr>
              <w:rPr>
                <w:sz w:val="1"/>
                <w:szCs w:val="1"/>
              </w:rPr>
            </w:pPr>
          </w:p>
        </w:tc>
      </w:tr>
      <w:tr w:rsidR="006F63F8">
        <w:trPr>
          <w:trHeight w:val="268"/>
        </w:trPr>
        <w:tc>
          <w:tcPr>
            <w:tcW w:w="1460" w:type="dxa"/>
            <w:tcBorders>
              <w:left w:val="single" w:sz="8" w:space="0" w:color="auto"/>
              <w:bottom w:val="single" w:sz="8" w:space="0" w:color="auto"/>
              <w:right w:val="single" w:sz="8" w:space="0" w:color="auto"/>
            </w:tcBorders>
            <w:vAlign w:val="bottom"/>
          </w:tcPr>
          <w:p w:rsidR="006F63F8" w:rsidRDefault="006F63F8">
            <w:pPr>
              <w:rPr>
                <w:sz w:val="23"/>
                <w:szCs w:val="23"/>
              </w:rPr>
            </w:pPr>
          </w:p>
        </w:tc>
        <w:tc>
          <w:tcPr>
            <w:tcW w:w="880" w:type="dxa"/>
            <w:tcBorders>
              <w:bottom w:val="single" w:sz="8" w:space="0" w:color="auto"/>
            </w:tcBorders>
            <w:vAlign w:val="bottom"/>
          </w:tcPr>
          <w:p w:rsidR="006F63F8" w:rsidRDefault="008E145A">
            <w:pPr>
              <w:spacing w:line="265" w:lineRule="exact"/>
              <w:ind w:left="220"/>
              <w:jc w:val="center"/>
              <w:rPr>
                <w:sz w:val="20"/>
                <w:szCs w:val="20"/>
              </w:rPr>
            </w:pPr>
            <w:r>
              <w:rPr>
                <w:rFonts w:eastAsia="Times New Roman"/>
                <w:w w:val="98"/>
                <w:sz w:val="24"/>
                <w:szCs w:val="24"/>
              </w:rPr>
              <w:t>65/50</w:t>
            </w:r>
          </w:p>
        </w:tc>
        <w:tc>
          <w:tcPr>
            <w:tcW w:w="360" w:type="dxa"/>
            <w:tcBorders>
              <w:bottom w:val="single" w:sz="8" w:space="0" w:color="auto"/>
              <w:right w:val="single" w:sz="8" w:space="0" w:color="auto"/>
            </w:tcBorders>
            <w:vAlign w:val="bottom"/>
          </w:tcPr>
          <w:p w:rsidR="006F63F8" w:rsidRDefault="006F63F8">
            <w:pPr>
              <w:rPr>
                <w:sz w:val="23"/>
                <w:szCs w:val="23"/>
              </w:rPr>
            </w:pPr>
          </w:p>
        </w:tc>
        <w:tc>
          <w:tcPr>
            <w:tcW w:w="980" w:type="dxa"/>
            <w:tcBorders>
              <w:bottom w:val="single" w:sz="8" w:space="0" w:color="auto"/>
            </w:tcBorders>
            <w:vAlign w:val="bottom"/>
          </w:tcPr>
          <w:p w:rsidR="006F63F8" w:rsidRDefault="008E145A">
            <w:pPr>
              <w:spacing w:line="265" w:lineRule="exact"/>
              <w:ind w:left="240"/>
              <w:jc w:val="center"/>
              <w:rPr>
                <w:sz w:val="20"/>
                <w:szCs w:val="20"/>
              </w:rPr>
            </w:pPr>
            <w:r>
              <w:rPr>
                <w:rFonts w:eastAsia="Times New Roman"/>
                <w:w w:val="98"/>
                <w:sz w:val="24"/>
                <w:szCs w:val="24"/>
              </w:rPr>
              <w:t>90/50</w:t>
            </w:r>
          </w:p>
        </w:tc>
        <w:tc>
          <w:tcPr>
            <w:tcW w:w="380" w:type="dxa"/>
            <w:tcBorders>
              <w:bottom w:val="single" w:sz="8" w:space="0" w:color="auto"/>
              <w:right w:val="single" w:sz="8" w:space="0" w:color="auto"/>
            </w:tcBorders>
            <w:vAlign w:val="bottom"/>
          </w:tcPr>
          <w:p w:rsidR="006F63F8" w:rsidRDefault="006F63F8">
            <w:pPr>
              <w:rPr>
                <w:sz w:val="23"/>
                <w:szCs w:val="23"/>
              </w:rPr>
            </w:pPr>
          </w:p>
        </w:tc>
        <w:tc>
          <w:tcPr>
            <w:tcW w:w="126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sz w:val="24"/>
                <w:szCs w:val="24"/>
              </w:rPr>
              <w:t>110/50</w:t>
            </w:r>
          </w:p>
        </w:tc>
        <w:tc>
          <w:tcPr>
            <w:tcW w:w="120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w w:val="98"/>
                <w:sz w:val="24"/>
                <w:szCs w:val="24"/>
              </w:rPr>
              <w:t>65/50</w:t>
            </w:r>
          </w:p>
        </w:tc>
        <w:tc>
          <w:tcPr>
            <w:tcW w:w="120" w:type="dxa"/>
            <w:tcBorders>
              <w:bottom w:val="single" w:sz="8" w:space="0" w:color="auto"/>
            </w:tcBorders>
            <w:vAlign w:val="bottom"/>
          </w:tcPr>
          <w:p w:rsidR="006F63F8" w:rsidRDefault="006F63F8">
            <w:pPr>
              <w:rPr>
                <w:sz w:val="23"/>
                <w:szCs w:val="23"/>
              </w:rPr>
            </w:pPr>
          </w:p>
        </w:tc>
        <w:tc>
          <w:tcPr>
            <w:tcW w:w="1260" w:type="dxa"/>
            <w:tcBorders>
              <w:bottom w:val="single" w:sz="8" w:space="0" w:color="auto"/>
              <w:right w:val="single" w:sz="8" w:space="0" w:color="auto"/>
            </w:tcBorders>
            <w:vAlign w:val="bottom"/>
          </w:tcPr>
          <w:p w:rsidR="006F63F8" w:rsidRDefault="008E145A">
            <w:pPr>
              <w:spacing w:line="265" w:lineRule="exact"/>
              <w:ind w:right="40"/>
              <w:jc w:val="center"/>
              <w:rPr>
                <w:sz w:val="20"/>
                <w:szCs w:val="20"/>
              </w:rPr>
            </w:pPr>
            <w:r>
              <w:rPr>
                <w:rFonts w:eastAsia="Times New Roman"/>
                <w:w w:val="98"/>
                <w:sz w:val="24"/>
                <w:szCs w:val="24"/>
              </w:rPr>
              <w:t>90/50</w:t>
            </w:r>
          </w:p>
        </w:tc>
        <w:tc>
          <w:tcPr>
            <w:tcW w:w="1340" w:type="dxa"/>
            <w:tcBorders>
              <w:bottom w:val="single" w:sz="8" w:space="0" w:color="auto"/>
              <w:right w:val="single" w:sz="8" w:space="0" w:color="auto"/>
            </w:tcBorders>
            <w:vAlign w:val="bottom"/>
          </w:tcPr>
          <w:p w:rsidR="006F63F8" w:rsidRDefault="008E145A">
            <w:pPr>
              <w:spacing w:line="265" w:lineRule="exact"/>
              <w:jc w:val="center"/>
              <w:rPr>
                <w:sz w:val="20"/>
                <w:szCs w:val="20"/>
              </w:rPr>
            </w:pPr>
            <w:r>
              <w:rPr>
                <w:rFonts w:eastAsia="Times New Roman"/>
                <w:w w:val="98"/>
                <w:sz w:val="24"/>
                <w:szCs w:val="24"/>
              </w:rPr>
              <w:t>110/50</w:t>
            </w:r>
          </w:p>
        </w:tc>
        <w:tc>
          <w:tcPr>
            <w:tcW w:w="0" w:type="dxa"/>
            <w:vAlign w:val="bottom"/>
          </w:tcPr>
          <w:p w:rsidR="006F63F8" w:rsidRDefault="006F63F8">
            <w:pPr>
              <w:rPr>
                <w:sz w:val="1"/>
                <w:szCs w:val="1"/>
              </w:rPr>
            </w:pPr>
          </w:p>
        </w:tc>
      </w:tr>
      <w:tr w:rsidR="006F63F8">
        <w:trPr>
          <w:trHeight w:val="269"/>
        </w:trPr>
        <w:tc>
          <w:tcPr>
            <w:tcW w:w="1460" w:type="dxa"/>
            <w:tcBorders>
              <w:left w:val="single" w:sz="8" w:space="0" w:color="auto"/>
              <w:right w:val="single" w:sz="8" w:space="0" w:color="auto"/>
            </w:tcBorders>
            <w:vAlign w:val="bottom"/>
          </w:tcPr>
          <w:p w:rsidR="006F63F8" w:rsidRDefault="008E145A">
            <w:pPr>
              <w:spacing w:line="268" w:lineRule="exact"/>
              <w:jc w:val="center"/>
              <w:rPr>
                <w:sz w:val="20"/>
                <w:szCs w:val="20"/>
              </w:rPr>
            </w:pPr>
            <w:r>
              <w:rPr>
                <w:rFonts w:eastAsia="Times New Roman"/>
                <w:w w:val="99"/>
                <w:sz w:val="24"/>
                <w:szCs w:val="24"/>
              </w:rPr>
              <w:t>25</w:t>
            </w:r>
          </w:p>
        </w:tc>
        <w:tc>
          <w:tcPr>
            <w:tcW w:w="880" w:type="dxa"/>
            <w:vAlign w:val="bottom"/>
          </w:tcPr>
          <w:p w:rsidR="006F63F8" w:rsidRDefault="008E145A">
            <w:pPr>
              <w:spacing w:line="268" w:lineRule="exact"/>
              <w:ind w:left="200"/>
              <w:jc w:val="center"/>
              <w:rPr>
                <w:sz w:val="20"/>
                <w:szCs w:val="20"/>
              </w:rPr>
            </w:pPr>
            <w:r>
              <w:rPr>
                <w:rFonts w:eastAsia="Times New Roman"/>
                <w:w w:val="99"/>
                <w:sz w:val="24"/>
                <w:szCs w:val="24"/>
              </w:rPr>
              <w:t>18</w:t>
            </w:r>
          </w:p>
        </w:tc>
        <w:tc>
          <w:tcPr>
            <w:tcW w:w="360" w:type="dxa"/>
            <w:tcBorders>
              <w:right w:val="single" w:sz="8" w:space="0" w:color="auto"/>
            </w:tcBorders>
            <w:vAlign w:val="bottom"/>
          </w:tcPr>
          <w:p w:rsidR="006F63F8" w:rsidRDefault="006F63F8">
            <w:pPr>
              <w:rPr>
                <w:sz w:val="23"/>
                <w:szCs w:val="23"/>
              </w:rPr>
            </w:pPr>
          </w:p>
        </w:tc>
        <w:tc>
          <w:tcPr>
            <w:tcW w:w="980" w:type="dxa"/>
            <w:vAlign w:val="bottom"/>
          </w:tcPr>
          <w:p w:rsidR="006F63F8" w:rsidRDefault="008E145A">
            <w:pPr>
              <w:spacing w:line="268" w:lineRule="exact"/>
              <w:ind w:left="220"/>
              <w:jc w:val="center"/>
              <w:rPr>
                <w:sz w:val="20"/>
                <w:szCs w:val="20"/>
              </w:rPr>
            </w:pPr>
            <w:r>
              <w:rPr>
                <w:rFonts w:eastAsia="Times New Roman"/>
                <w:w w:val="99"/>
                <w:sz w:val="24"/>
                <w:szCs w:val="24"/>
              </w:rPr>
              <w:t>22</w:t>
            </w:r>
          </w:p>
        </w:tc>
        <w:tc>
          <w:tcPr>
            <w:tcW w:w="380" w:type="dxa"/>
            <w:tcBorders>
              <w:right w:val="single" w:sz="8" w:space="0" w:color="auto"/>
            </w:tcBorders>
            <w:vAlign w:val="bottom"/>
          </w:tcPr>
          <w:p w:rsidR="006F63F8" w:rsidRDefault="006F63F8">
            <w:pPr>
              <w:rPr>
                <w:sz w:val="23"/>
                <w:szCs w:val="23"/>
              </w:rPr>
            </w:pPr>
          </w:p>
        </w:tc>
        <w:tc>
          <w:tcPr>
            <w:tcW w:w="1260" w:type="dxa"/>
            <w:tcBorders>
              <w:right w:val="single" w:sz="8" w:space="0" w:color="auto"/>
            </w:tcBorders>
            <w:vAlign w:val="bottom"/>
          </w:tcPr>
          <w:p w:rsidR="006F63F8" w:rsidRDefault="008E145A">
            <w:pPr>
              <w:spacing w:line="268" w:lineRule="exact"/>
              <w:jc w:val="center"/>
              <w:rPr>
                <w:sz w:val="20"/>
                <w:szCs w:val="20"/>
              </w:rPr>
            </w:pPr>
            <w:r>
              <w:rPr>
                <w:rFonts w:eastAsia="Times New Roman"/>
                <w:w w:val="99"/>
                <w:sz w:val="24"/>
                <w:szCs w:val="24"/>
              </w:rPr>
              <w:t>27</w:t>
            </w:r>
          </w:p>
        </w:tc>
        <w:tc>
          <w:tcPr>
            <w:tcW w:w="1200" w:type="dxa"/>
            <w:tcBorders>
              <w:right w:val="single" w:sz="8" w:space="0" w:color="auto"/>
            </w:tcBorders>
            <w:vAlign w:val="bottom"/>
          </w:tcPr>
          <w:p w:rsidR="006F63F8" w:rsidRDefault="008E145A">
            <w:pPr>
              <w:spacing w:line="268" w:lineRule="exact"/>
              <w:jc w:val="center"/>
              <w:rPr>
                <w:sz w:val="20"/>
                <w:szCs w:val="20"/>
              </w:rPr>
            </w:pPr>
            <w:r>
              <w:rPr>
                <w:rFonts w:eastAsia="Times New Roman"/>
                <w:w w:val="99"/>
                <w:sz w:val="24"/>
                <w:szCs w:val="24"/>
              </w:rPr>
              <w:t>16</w:t>
            </w:r>
          </w:p>
        </w:tc>
        <w:tc>
          <w:tcPr>
            <w:tcW w:w="120" w:type="dxa"/>
            <w:vAlign w:val="bottom"/>
          </w:tcPr>
          <w:p w:rsidR="006F63F8" w:rsidRDefault="006F63F8">
            <w:pPr>
              <w:rPr>
                <w:sz w:val="23"/>
                <w:szCs w:val="23"/>
              </w:rPr>
            </w:pPr>
          </w:p>
        </w:tc>
        <w:tc>
          <w:tcPr>
            <w:tcW w:w="1260" w:type="dxa"/>
            <w:tcBorders>
              <w:right w:val="single" w:sz="8" w:space="0" w:color="auto"/>
            </w:tcBorders>
            <w:vAlign w:val="bottom"/>
          </w:tcPr>
          <w:p w:rsidR="006F63F8" w:rsidRDefault="008E145A">
            <w:pPr>
              <w:spacing w:line="268" w:lineRule="exact"/>
              <w:ind w:right="20"/>
              <w:jc w:val="center"/>
              <w:rPr>
                <w:sz w:val="20"/>
                <w:szCs w:val="20"/>
              </w:rPr>
            </w:pPr>
            <w:r>
              <w:rPr>
                <w:rFonts w:eastAsia="Times New Roman"/>
                <w:w w:val="99"/>
                <w:sz w:val="24"/>
                <w:szCs w:val="24"/>
              </w:rPr>
              <w:t>21</w:t>
            </w:r>
          </w:p>
        </w:tc>
        <w:tc>
          <w:tcPr>
            <w:tcW w:w="1340" w:type="dxa"/>
            <w:tcBorders>
              <w:right w:val="single" w:sz="8" w:space="0" w:color="auto"/>
            </w:tcBorders>
            <w:vAlign w:val="bottom"/>
          </w:tcPr>
          <w:p w:rsidR="006F63F8" w:rsidRDefault="008E145A">
            <w:pPr>
              <w:spacing w:line="268" w:lineRule="exact"/>
              <w:jc w:val="center"/>
              <w:rPr>
                <w:sz w:val="20"/>
                <w:szCs w:val="20"/>
              </w:rPr>
            </w:pPr>
            <w:r>
              <w:rPr>
                <w:rFonts w:eastAsia="Times New Roman"/>
                <w:w w:val="99"/>
                <w:sz w:val="24"/>
                <w:szCs w:val="24"/>
              </w:rPr>
              <w:t>24</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32</w:t>
            </w:r>
          </w:p>
        </w:tc>
        <w:tc>
          <w:tcPr>
            <w:tcW w:w="880" w:type="dxa"/>
            <w:vAlign w:val="bottom"/>
          </w:tcPr>
          <w:p w:rsidR="006F63F8" w:rsidRDefault="008E145A">
            <w:pPr>
              <w:ind w:left="200"/>
              <w:jc w:val="center"/>
              <w:rPr>
                <w:sz w:val="20"/>
                <w:szCs w:val="20"/>
              </w:rPr>
            </w:pPr>
            <w:r>
              <w:rPr>
                <w:rFonts w:eastAsia="Times New Roman"/>
                <w:w w:val="99"/>
                <w:sz w:val="24"/>
                <w:szCs w:val="24"/>
              </w:rPr>
              <w:t>21</w:t>
            </w:r>
          </w:p>
        </w:tc>
        <w:tc>
          <w:tcPr>
            <w:tcW w:w="360" w:type="dxa"/>
            <w:tcBorders>
              <w:right w:val="single" w:sz="8" w:space="0" w:color="auto"/>
            </w:tcBorders>
            <w:vAlign w:val="bottom"/>
          </w:tcPr>
          <w:p w:rsidR="006F63F8" w:rsidRDefault="006F63F8">
            <w:pPr>
              <w:rPr>
                <w:sz w:val="24"/>
                <w:szCs w:val="24"/>
              </w:rPr>
            </w:pPr>
          </w:p>
        </w:tc>
        <w:tc>
          <w:tcPr>
            <w:tcW w:w="980" w:type="dxa"/>
            <w:vAlign w:val="bottom"/>
          </w:tcPr>
          <w:p w:rsidR="006F63F8" w:rsidRDefault="008E145A">
            <w:pPr>
              <w:ind w:left="220"/>
              <w:jc w:val="center"/>
              <w:rPr>
                <w:sz w:val="20"/>
                <w:szCs w:val="20"/>
              </w:rPr>
            </w:pPr>
            <w:r>
              <w:rPr>
                <w:rFonts w:eastAsia="Times New Roman"/>
                <w:w w:val="99"/>
                <w:sz w:val="24"/>
                <w:szCs w:val="24"/>
              </w:rPr>
              <w:t>25</w:t>
            </w:r>
          </w:p>
        </w:tc>
        <w:tc>
          <w:tcPr>
            <w:tcW w:w="380" w:type="dxa"/>
            <w:tcBorders>
              <w:right w:val="single" w:sz="8" w:space="0" w:color="auto"/>
            </w:tcBorders>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28</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18</w:t>
            </w:r>
          </w:p>
        </w:tc>
        <w:tc>
          <w:tcPr>
            <w:tcW w:w="12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22</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26</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40</w:t>
            </w:r>
          </w:p>
        </w:tc>
        <w:tc>
          <w:tcPr>
            <w:tcW w:w="880" w:type="dxa"/>
            <w:vAlign w:val="bottom"/>
          </w:tcPr>
          <w:p w:rsidR="006F63F8" w:rsidRDefault="008E145A">
            <w:pPr>
              <w:ind w:left="200"/>
              <w:jc w:val="center"/>
              <w:rPr>
                <w:sz w:val="20"/>
                <w:szCs w:val="20"/>
              </w:rPr>
            </w:pPr>
            <w:r>
              <w:rPr>
                <w:rFonts w:eastAsia="Times New Roman"/>
                <w:w w:val="99"/>
                <w:sz w:val="24"/>
                <w:szCs w:val="24"/>
              </w:rPr>
              <w:t>22</w:t>
            </w:r>
          </w:p>
        </w:tc>
        <w:tc>
          <w:tcPr>
            <w:tcW w:w="360" w:type="dxa"/>
            <w:tcBorders>
              <w:right w:val="single" w:sz="8" w:space="0" w:color="auto"/>
            </w:tcBorders>
            <w:vAlign w:val="bottom"/>
          </w:tcPr>
          <w:p w:rsidR="006F63F8" w:rsidRDefault="006F63F8">
            <w:pPr>
              <w:rPr>
                <w:sz w:val="24"/>
                <w:szCs w:val="24"/>
              </w:rPr>
            </w:pPr>
          </w:p>
        </w:tc>
        <w:tc>
          <w:tcPr>
            <w:tcW w:w="980" w:type="dxa"/>
            <w:vAlign w:val="bottom"/>
          </w:tcPr>
          <w:p w:rsidR="006F63F8" w:rsidRDefault="008E145A">
            <w:pPr>
              <w:ind w:left="220"/>
              <w:jc w:val="center"/>
              <w:rPr>
                <w:sz w:val="20"/>
                <w:szCs w:val="20"/>
              </w:rPr>
            </w:pPr>
            <w:r>
              <w:rPr>
                <w:rFonts w:eastAsia="Times New Roman"/>
                <w:w w:val="99"/>
                <w:sz w:val="24"/>
                <w:szCs w:val="24"/>
              </w:rPr>
              <w:t>27</w:t>
            </w:r>
          </w:p>
        </w:tc>
        <w:tc>
          <w:tcPr>
            <w:tcW w:w="380" w:type="dxa"/>
            <w:tcBorders>
              <w:right w:val="single" w:sz="8" w:space="0" w:color="auto"/>
            </w:tcBorders>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30</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19</w:t>
            </w:r>
          </w:p>
        </w:tc>
        <w:tc>
          <w:tcPr>
            <w:tcW w:w="12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24</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28</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50</w:t>
            </w:r>
          </w:p>
        </w:tc>
        <w:tc>
          <w:tcPr>
            <w:tcW w:w="880" w:type="dxa"/>
            <w:vAlign w:val="bottom"/>
          </w:tcPr>
          <w:p w:rsidR="006F63F8" w:rsidRDefault="008E145A">
            <w:pPr>
              <w:ind w:left="200"/>
              <w:jc w:val="center"/>
              <w:rPr>
                <w:sz w:val="20"/>
                <w:szCs w:val="20"/>
              </w:rPr>
            </w:pPr>
            <w:r>
              <w:rPr>
                <w:rFonts w:eastAsia="Times New Roman"/>
                <w:w w:val="99"/>
                <w:sz w:val="24"/>
                <w:szCs w:val="24"/>
              </w:rPr>
              <w:t>25</w:t>
            </w:r>
          </w:p>
        </w:tc>
        <w:tc>
          <w:tcPr>
            <w:tcW w:w="360" w:type="dxa"/>
            <w:tcBorders>
              <w:right w:val="single" w:sz="8" w:space="0" w:color="auto"/>
            </w:tcBorders>
            <w:vAlign w:val="bottom"/>
          </w:tcPr>
          <w:p w:rsidR="006F63F8" w:rsidRDefault="006F63F8">
            <w:pPr>
              <w:rPr>
                <w:sz w:val="24"/>
                <w:szCs w:val="24"/>
              </w:rPr>
            </w:pPr>
          </w:p>
        </w:tc>
        <w:tc>
          <w:tcPr>
            <w:tcW w:w="980" w:type="dxa"/>
            <w:vAlign w:val="bottom"/>
          </w:tcPr>
          <w:p w:rsidR="006F63F8" w:rsidRDefault="008E145A">
            <w:pPr>
              <w:ind w:left="220"/>
              <w:jc w:val="center"/>
              <w:rPr>
                <w:sz w:val="20"/>
                <w:szCs w:val="20"/>
              </w:rPr>
            </w:pPr>
            <w:r>
              <w:rPr>
                <w:rFonts w:eastAsia="Times New Roman"/>
                <w:w w:val="99"/>
                <w:sz w:val="24"/>
                <w:szCs w:val="24"/>
              </w:rPr>
              <w:t>29</w:t>
            </w:r>
          </w:p>
        </w:tc>
        <w:tc>
          <w:tcPr>
            <w:tcW w:w="380" w:type="dxa"/>
            <w:tcBorders>
              <w:right w:val="single" w:sz="8" w:space="0" w:color="auto"/>
            </w:tcBorders>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34</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22</w:t>
            </w:r>
          </w:p>
        </w:tc>
        <w:tc>
          <w:tcPr>
            <w:tcW w:w="12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26</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30</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65</w:t>
            </w:r>
          </w:p>
        </w:tc>
        <w:tc>
          <w:tcPr>
            <w:tcW w:w="880" w:type="dxa"/>
            <w:vAlign w:val="bottom"/>
          </w:tcPr>
          <w:p w:rsidR="006F63F8" w:rsidRDefault="008E145A">
            <w:pPr>
              <w:ind w:left="200"/>
              <w:jc w:val="center"/>
              <w:rPr>
                <w:sz w:val="20"/>
                <w:szCs w:val="20"/>
              </w:rPr>
            </w:pPr>
            <w:r>
              <w:rPr>
                <w:rFonts w:eastAsia="Times New Roman"/>
                <w:w w:val="99"/>
                <w:sz w:val="24"/>
                <w:szCs w:val="24"/>
              </w:rPr>
              <w:t>28</w:t>
            </w:r>
          </w:p>
        </w:tc>
        <w:tc>
          <w:tcPr>
            <w:tcW w:w="360" w:type="dxa"/>
            <w:tcBorders>
              <w:right w:val="single" w:sz="8" w:space="0" w:color="auto"/>
            </w:tcBorders>
            <w:vAlign w:val="bottom"/>
          </w:tcPr>
          <w:p w:rsidR="006F63F8" w:rsidRDefault="006F63F8">
            <w:pPr>
              <w:rPr>
                <w:sz w:val="24"/>
                <w:szCs w:val="24"/>
              </w:rPr>
            </w:pPr>
          </w:p>
        </w:tc>
        <w:tc>
          <w:tcPr>
            <w:tcW w:w="980" w:type="dxa"/>
            <w:vAlign w:val="bottom"/>
          </w:tcPr>
          <w:p w:rsidR="006F63F8" w:rsidRDefault="008E145A">
            <w:pPr>
              <w:ind w:left="220"/>
              <w:jc w:val="center"/>
              <w:rPr>
                <w:sz w:val="20"/>
                <w:szCs w:val="20"/>
              </w:rPr>
            </w:pPr>
            <w:r>
              <w:rPr>
                <w:rFonts w:eastAsia="Times New Roman"/>
                <w:w w:val="99"/>
                <w:sz w:val="24"/>
                <w:szCs w:val="24"/>
              </w:rPr>
              <w:t>34</w:t>
            </w:r>
          </w:p>
        </w:tc>
        <w:tc>
          <w:tcPr>
            <w:tcW w:w="380" w:type="dxa"/>
            <w:tcBorders>
              <w:right w:val="single" w:sz="8" w:space="0" w:color="auto"/>
            </w:tcBorders>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39</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25</w:t>
            </w:r>
          </w:p>
        </w:tc>
        <w:tc>
          <w:tcPr>
            <w:tcW w:w="12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30</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34</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80</w:t>
            </w:r>
          </w:p>
        </w:tc>
        <w:tc>
          <w:tcPr>
            <w:tcW w:w="880" w:type="dxa"/>
            <w:vAlign w:val="bottom"/>
          </w:tcPr>
          <w:p w:rsidR="006F63F8" w:rsidRDefault="008E145A">
            <w:pPr>
              <w:ind w:left="200"/>
              <w:jc w:val="center"/>
              <w:rPr>
                <w:sz w:val="20"/>
                <w:szCs w:val="20"/>
              </w:rPr>
            </w:pPr>
            <w:r>
              <w:rPr>
                <w:rFonts w:eastAsia="Times New Roman"/>
                <w:w w:val="99"/>
                <w:sz w:val="24"/>
                <w:szCs w:val="24"/>
              </w:rPr>
              <w:t>30</w:t>
            </w:r>
          </w:p>
        </w:tc>
        <w:tc>
          <w:tcPr>
            <w:tcW w:w="360" w:type="dxa"/>
            <w:tcBorders>
              <w:right w:val="single" w:sz="8" w:space="0" w:color="auto"/>
            </w:tcBorders>
            <w:vAlign w:val="bottom"/>
          </w:tcPr>
          <w:p w:rsidR="006F63F8" w:rsidRDefault="006F63F8">
            <w:pPr>
              <w:rPr>
                <w:sz w:val="24"/>
                <w:szCs w:val="24"/>
              </w:rPr>
            </w:pPr>
          </w:p>
        </w:tc>
        <w:tc>
          <w:tcPr>
            <w:tcW w:w="980" w:type="dxa"/>
            <w:vAlign w:val="bottom"/>
          </w:tcPr>
          <w:p w:rsidR="006F63F8" w:rsidRDefault="008E145A">
            <w:pPr>
              <w:ind w:left="220"/>
              <w:jc w:val="center"/>
              <w:rPr>
                <w:sz w:val="20"/>
                <w:szCs w:val="20"/>
              </w:rPr>
            </w:pPr>
            <w:r>
              <w:rPr>
                <w:rFonts w:eastAsia="Times New Roman"/>
                <w:w w:val="99"/>
                <w:sz w:val="24"/>
                <w:szCs w:val="24"/>
              </w:rPr>
              <w:t>36</w:t>
            </w:r>
          </w:p>
        </w:tc>
        <w:tc>
          <w:tcPr>
            <w:tcW w:w="380" w:type="dxa"/>
            <w:tcBorders>
              <w:right w:val="single" w:sz="8" w:space="0" w:color="auto"/>
            </w:tcBorders>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41</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27</w:t>
            </w:r>
          </w:p>
        </w:tc>
        <w:tc>
          <w:tcPr>
            <w:tcW w:w="12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32</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37</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100</w:t>
            </w:r>
          </w:p>
        </w:tc>
        <w:tc>
          <w:tcPr>
            <w:tcW w:w="880" w:type="dxa"/>
            <w:vAlign w:val="bottom"/>
          </w:tcPr>
          <w:p w:rsidR="006F63F8" w:rsidRDefault="008E145A">
            <w:pPr>
              <w:ind w:left="200"/>
              <w:jc w:val="center"/>
              <w:rPr>
                <w:sz w:val="20"/>
                <w:szCs w:val="20"/>
              </w:rPr>
            </w:pPr>
            <w:r>
              <w:rPr>
                <w:rFonts w:eastAsia="Times New Roman"/>
                <w:w w:val="99"/>
                <w:sz w:val="24"/>
                <w:szCs w:val="24"/>
              </w:rPr>
              <w:t>34</w:t>
            </w:r>
          </w:p>
        </w:tc>
        <w:tc>
          <w:tcPr>
            <w:tcW w:w="360" w:type="dxa"/>
            <w:tcBorders>
              <w:right w:val="single" w:sz="8" w:space="0" w:color="auto"/>
            </w:tcBorders>
            <w:vAlign w:val="bottom"/>
          </w:tcPr>
          <w:p w:rsidR="006F63F8" w:rsidRDefault="006F63F8">
            <w:pPr>
              <w:rPr>
                <w:sz w:val="24"/>
                <w:szCs w:val="24"/>
              </w:rPr>
            </w:pPr>
          </w:p>
        </w:tc>
        <w:tc>
          <w:tcPr>
            <w:tcW w:w="980" w:type="dxa"/>
            <w:vAlign w:val="bottom"/>
          </w:tcPr>
          <w:p w:rsidR="006F63F8" w:rsidRDefault="008E145A">
            <w:pPr>
              <w:ind w:left="220"/>
              <w:jc w:val="center"/>
              <w:rPr>
                <w:sz w:val="20"/>
                <w:szCs w:val="20"/>
              </w:rPr>
            </w:pPr>
            <w:r>
              <w:rPr>
                <w:rFonts w:eastAsia="Times New Roman"/>
                <w:w w:val="99"/>
                <w:sz w:val="24"/>
                <w:szCs w:val="24"/>
              </w:rPr>
              <w:t>40</w:t>
            </w:r>
          </w:p>
        </w:tc>
        <w:tc>
          <w:tcPr>
            <w:tcW w:w="380" w:type="dxa"/>
            <w:tcBorders>
              <w:right w:val="single" w:sz="8" w:space="0" w:color="auto"/>
            </w:tcBorders>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46</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29</w:t>
            </w:r>
          </w:p>
        </w:tc>
        <w:tc>
          <w:tcPr>
            <w:tcW w:w="12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34</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40</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125</w:t>
            </w:r>
          </w:p>
        </w:tc>
        <w:tc>
          <w:tcPr>
            <w:tcW w:w="880" w:type="dxa"/>
            <w:vAlign w:val="bottom"/>
          </w:tcPr>
          <w:p w:rsidR="006F63F8" w:rsidRDefault="008E145A">
            <w:pPr>
              <w:ind w:left="200"/>
              <w:jc w:val="center"/>
              <w:rPr>
                <w:sz w:val="20"/>
                <w:szCs w:val="20"/>
              </w:rPr>
            </w:pPr>
            <w:r>
              <w:rPr>
                <w:rFonts w:eastAsia="Times New Roman"/>
                <w:w w:val="99"/>
                <w:sz w:val="24"/>
                <w:szCs w:val="24"/>
              </w:rPr>
              <w:t>38</w:t>
            </w:r>
          </w:p>
        </w:tc>
        <w:tc>
          <w:tcPr>
            <w:tcW w:w="360" w:type="dxa"/>
            <w:tcBorders>
              <w:right w:val="single" w:sz="8" w:space="0" w:color="auto"/>
            </w:tcBorders>
            <w:vAlign w:val="bottom"/>
          </w:tcPr>
          <w:p w:rsidR="006F63F8" w:rsidRDefault="006F63F8">
            <w:pPr>
              <w:rPr>
                <w:sz w:val="24"/>
                <w:szCs w:val="24"/>
              </w:rPr>
            </w:pPr>
          </w:p>
        </w:tc>
        <w:tc>
          <w:tcPr>
            <w:tcW w:w="980" w:type="dxa"/>
            <w:vAlign w:val="bottom"/>
          </w:tcPr>
          <w:p w:rsidR="006F63F8" w:rsidRDefault="008E145A">
            <w:pPr>
              <w:ind w:left="220"/>
              <w:jc w:val="center"/>
              <w:rPr>
                <w:sz w:val="20"/>
                <w:szCs w:val="20"/>
              </w:rPr>
            </w:pPr>
            <w:r>
              <w:rPr>
                <w:rFonts w:eastAsia="Times New Roman"/>
                <w:w w:val="99"/>
                <w:sz w:val="24"/>
                <w:szCs w:val="24"/>
              </w:rPr>
              <w:t>46</w:t>
            </w:r>
          </w:p>
        </w:tc>
        <w:tc>
          <w:tcPr>
            <w:tcW w:w="380" w:type="dxa"/>
            <w:tcBorders>
              <w:right w:val="single" w:sz="8" w:space="0" w:color="auto"/>
            </w:tcBorders>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52</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34</w:t>
            </w:r>
          </w:p>
        </w:tc>
        <w:tc>
          <w:tcPr>
            <w:tcW w:w="12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40</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45</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150</w:t>
            </w:r>
          </w:p>
        </w:tc>
        <w:tc>
          <w:tcPr>
            <w:tcW w:w="880" w:type="dxa"/>
            <w:vAlign w:val="bottom"/>
          </w:tcPr>
          <w:p w:rsidR="006F63F8" w:rsidRDefault="008E145A">
            <w:pPr>
              <w:ind w:left="200"/>
              <w:jc w:val="center"/>
              <w:rPr>
                <w:sz w:val="20"/>
                <w:szCs w:val="20"/>
              </w:rPr>
            </w:pPr>
            <w:r>
              <w:rPr>
                <w:rFonts w:eastAsia="Times New Roman"/>
                <w:w w:val="99"/>
                <w:sz w:val="24"/>
                <w:szCs w:val="24"/>
              </w:rPr>
              <w:t>42</w:t>
            </w:r>
          </w:p>
        </w:tc>
        <w:tc>
          <w:tcPr>
            <w:tcW w:w="360" w:type="dxa"/>
            <w:tcBorders>
              <w:right w:val="single" w:sz="8" w:space="0" w:color="auto"/>
            </w:tcBorders>
            <w:vAlign w:val="bottom"/>
          </w:tcPr>
          <w:p w:rsidR="006F63F8" w:rsidRDefault="006F63F8">
            <w:pPr>
              <w:rPr>
                <w:sz w:val="24"/>
                <w:szCs w:val="24"/>
              </w:rPr>
            </w:pPr>
          </w:p>
        </w:tc>
        <w:tc>
          <w:tcPr>
            <w:tcW w:w="980" w:type="dxa"/>
            <w:vAlign w:val="bottom"/>
          </w:tcPr>
          <w:p w:rsidR="006F63F8" w:rsidRDefault="008E145A">
            <w:pPr>
              <w:ind w:left="220"/>
              <w:jc w:val="center"/>
              <w:rPr>
                <w:sz w:val="20"/>
                <w:szCs w:val="20"/>
              </w:rPr>
            </w:pPr>
            <w:r>
              <w:rPr>
                <w:rFonts w:eastAsia="Times New Roman"/>
                <w:w w:val="99"/>
                <w:sz w:val="24"/>
                <w:szCs w:val="24"/>
              </w:rPr>
              <w:t>51</w:t>
            </w:r>
          </w:p>
        </w:tc>
        <w:tc>
          <w:tcPr>
            <w:tcW w:w="380" w:type="dxa"/>
            <w:tcBorders>
              <w:right w:val="single" w:sz="8" w:space="0" w:color="auto"/>
            </w:tcBorders>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57</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36</w:t>
            </w:r>
          </w:p>
        </w:tc>
        <w:tc>
          <w:tcPr>
            <w:tcW w:w="12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43</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49</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200</w:t>
            </w:r>
          </w:p>
        </w:tc>
        <w:tc>
          <w:tcPr>
            <w:tcW w:w="880" w:type="dxa"/>
            <w:vAlign w:val="bottom"/>
          </w:tcPr>
          <w:p w:rsidR="006F63F8" w:rsidRDefault="008E145A">
            <w:pPr>
              <w:ind w:left="200"/>
              <w:jc w:val="center"/>
              <w:rPr>
                <w:sz w:val="20"/>
                <w:szCs w:val="20"/>
              </w:rPr>
            </w:pPr>
            <w:r>
              <w:rPr>
                <w:rFonts w:eastAsia="Times New Roman"/>
                <w:w w:val="99"/>
                <w:sz w:val="24"/>
                <w:szCs w:val="24"/>
              </w:rPr>
              <w:t>52</w:t>
            </w:r>
          </w:p>
        </w:tc>
        <w:tc>
          <w:tcPr>
            <w:tcW w:w="360" w:type="dxa"/>
            <w:tcBorders>
              <w:right w:val="single" w:sz="8" w:space="0" w:color="auto"/>
            </w:tcBorders>
            <w:vAlign w:val="bottom"/>
          </w:tcPr>
          <w:p w:rsidR="006F63F8" w:rsidRDefault="006F63F8">
            <w:pPr>
              <w:rPr>
                <w:sz w:val="24"/>
                <w:szCs w:val="24"/>
              </w:rPr>
            </w:pPr>
          </w:p>
        </w:tc>
        <w:tc>
          <w:tcPr>
            <w:tcW w:w="980" w:type="dxa"/>
            <w:vAlign w:val="bottom"/>
          </w:tcPr>
          <w:p w:rsidR="006F63F8" w:rsidRDefault="008E145A">
            <w:pPr>
              <w:ind w:left="220"/>
              <w:jc w:val="center"/>
              <w:rPr>
                <w:sz w:val="20"/>
                <w:szCs w:val="20"/>
              </w:rPr>
            </w:pPr>
            <w:r>
              <w:rPr>
                <w:rFonts w:eastAsia="Times New Roman"/>
                <w:w w:val="99"/>
                <w:sz w:val="24"/>
                <w:szCs w:val="24"/>
              </w:rPr>
              <w:t>61</w:t>
            </w:r>
          </w:p>
        </w:tc>
        <w:tc>
          <w:tcPr>
            <w:tcW w:w="380" w:type="dxa"/>
            <w:tcBorders>
              <w:right w:val="single" w:sz="8" w:space="0" w:color="auto"/>
            </w:tcBorders>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70</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45</w:t>
            </w:r>
          </w:p>
        </w:tc>
        <w:tc>
          <w:tcPr>
            <w:tcW w:w="12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52</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60</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250</w:t>
            </w:r>
          </w:p>
        </w:tc>
        <w:tc>
          <w:tcPr>
            <w:tcW w:w="880" w:type="dxa"/>
            <w:vAlign w:val="bottom"/>
          </w:tcPr>
          <w:p w:rsidR="006F63F8" w:rsidRDefault="008E145A">
            <w:pPr>
              <w:ind w:left="200"/>
              <w:jc w:val="center"/>
              <w:rPr>
                <w:sz w:val="20"/>
                <w:szCs w:val="20"/>
              </w:rPr>
            </w:pPr>
            <w:r>
              <w:rPr>
                <w:rFonts w:eastAsia="Times New Roman"/>
                <w:w w:val="99"/>
                <w:sz w:val="24"/>
                <w:szCs w:val="24"/>
              </w:rPr>
              <w:t>61</w:t>
            </w:r>
          </w:p>
        </w:tc>
        <w:tc>
          <w:tcPr>
            <w:tcW w:w="360" w:type="dxa"/>
            <w:tcBorders>
              <w:right w:val="single" w:sz="8" w:space="0" w:color="auto"/>
            </w:tcBorders>
            <w:vAlign w:val="bottom"/>
          </w:tcPr>
          <w:p w:rsidR="006F63F8" w:rsidRDefault="006F63F8">
            <w:pPr>
              <w:rPr>
                <w:sz w:val="24"/>
                <w:szCs w:val="24"/>
              </w:rPr>
            </w:pPr>
          </w:p>
        </w:tc>
        <w:tc>
          <w:tcPr>
            <w:tcW w:w="980" w:type="dxa"/>
            <w:vAlign w:val="bottom"/>
          </w:tcPr>
          <w:p w:rsidR="006F63F8" w:rsidRDefault="008E145A">
            <w:pPr>
              <w:ind w:left="220"/>
              <w:jc w:val="center"/>
              <w:rPr>
                <w:sz w:val="20"/>
                <w:szCs w:val="20"/>
              </w:rPr>
            </w:pPr>
            <w:r>
              <w:rPr>
                <w:rFonts w:eastAsia="Times New Roman"/>
                <w:w w:val="99"/>
                <w:sz w:val="24"/>
                <w:szCs w:val="24"/>
              </w:rPr>
              <w:t>71</w:t>
            </w:r>
          </w:p>
        </w:tc>
        <w:tc>
          <w:tcPr>
            <w:tcW w:w="380" w:type="dxa"/>
            <w:tcBorders>
              <w:right w:val="single" w:sz="8" w:space="0" w:color="auto"/>
            </w:tcBorders>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81</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52</w:t>
            </w:r>
          </w:p>
        </w:tc>
        <w:tc>
          <w:tcPr>
            <w:tcW w:w="12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61</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69</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300</w:t>
            </w:r>
          </w:p>
        </w:tc>
        <w:tc>
          <w:tcPr>
            <w:tcW w:w="880" w:type="dxa"/>
            <w:vAlign w:val="bottom"/>
          </w:tcPr>
          <w:p w:rsidR="006F63F8" w:rsidRDefault="008E145A">
            <w:pPr>
              <w:ind w:left="200"/>
              <w:jc w:val="center"/>
              <w:rPr>
                <w:sz w:val="20"/>
                <w:szCs w:val="20"/>
              </w:rPr>
            </w:pPr>
            <w:r>
              <w:rPr>
                <w:rFonts w:eastAsia="Times New Roman"/>
                <w:w w:val="99"/>
                <w:sz w:val="24"/>
                <w:szCs w:val="24"/>
              </w:rPr>
              <w:t>70</w:t>
            </w:r>
          </w:p>
        </w:tc>
        <w:tc>
          <w:tcPr>
            <w:tcW w:w="360" w:type="dxa"/>
            <w:tcBorders>
              <w:right w:val="single" w:sz="8" w:space="0" w:color="auto"/>
            </w:tcBorders>
            <w:vAlign w:val="bottom"/>
          </w:tcPr>
          <w:p w:rsidR="006F63F8" w:rsidRDefault="006F63F8">
            <w:pPr>
              <w:rPr>
                <w:sz w:val="24"/>
                <w:szCs w:val="24"/>
              </w:rPr>
            </w:pPr>
          </w:p>
        </w:tc>
        <w:tc>
          <w:tcPr>
            <w:tcW w:w="980" w:type="dxa"/>
            <w:vAlign w:val="bottom"/>
          </w:tcPr>
          <w:p w:rsidR="006F63F8" w:rsidRDefault="008E145A">
            <w:pPr>
              <w:ind w:left="220"/>
              <w:jc w:val="center"/>
              <w:rPr>
                <w:sz w:val="20"/>
                <w:szCs w:val="20"/>
              </w:rPr>
            </w:pPr>
            <w:r>
              <w:rPr>
                <w:rFonts w:eastAsia="Times New Roman"/>
                <w:w w:val="99"/>
                <w:sz w:val="24"/>
                <w:szCs w:val="24"/>
              </w:rPr>
              <w:t>81</w:t>
            </w:r>
          </w:p>
        </w:tc>
        <w:tc>
          <w:tcPr>
            <w:tcW w:w="380" w:type="dxa"/>
            <w:tcBorders>
              <w:right w:val="single" w:sz="8" w:space="0" w:color="auto"/>
            </w:tcBorders>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90</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58</w:t>
            </w:r>
          </w:p>
        </w:tc>
        <w:tc>
          <w:tcPr>
            <w:tcW w:w="12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68</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77</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350</w:t>
            </w:r>
          </w:p>
        </w:tc>
        <w:tc>
          <w:tcPr>
            <w:tcW w:w="880" w:type="dxa"/>
            <w:vAlign w:val="bottom"/>
          </w:tcPr>
          <w:p w:rsidR="006F63F8" w:rsidRDefault="008E145A">
            <w:pPr>
              <w:ind w:left="200"/>
              <w:jc w:val="center"/>
              <w:rPr>
                <w:sz w:val="20"/>
                <w:szCs w:val="20"/>
              </w:rPr>
            </w:pPr>
            <w:r>
              <w:rPr>
                <w:rFonts w:eastAsia="Times New Roman"/>
                <w:w w:val="99"/>
                <w:sz w:val="24"/>
                <w:szCs w:val="24"/>
              </w:rPr>
              <w:t>77</w:t>
            </w:r>
          </w:p>
        </w:tc>
        <w:tc>
          <w:tcPr>
            <w:tcW w:w="360" w:type="dxa"/>
            <w:tcBorders>
              <w:right w:val="single" w:sz="8" w:space="0" w:color="auto"/>
            </w:tcBorders>
            <w:vAlign w:val="bottom"/>
          </w:tcPr>
          <w:p w:rsidR="006F63F8" w:rsidRDefault="006F63F8">
            <w:pPr>
              <w:rPr>
                <w:sz w:val="24"/>
                <w:szCs w:val="24"/>
              </w:rPr>
            </w:pPr>
          </w:p>
        </w:tc>
        <w:tc>
          <w:tcPr>
            <w:tcW w:w="980" w:type="dxa"/>
            <w:vAlign w:val="bottom"/>
          </w:tcPr>
          <w:p w:rsidR="006F63F8" w:rsidRDefault="008E145A">
            <w:pPr>
              <w:ind w:left="220"/>
              <w:jc w:val="center"/>
              <w:rPr>
                <w:sz w:val="20"/>
                <w:szCs w:val="20"/>
              </w:rPr>
            </w:pPr>
            <w:r>
              <w:rPr>
                <w:rFonts w:eastAsia="Times New Roman"/>
                <w:w w:val="99"/>
                <w:sz w:val="24"/>
                <w:szCs w:val="24"/>
              </w:rPr>
              <w:t>90</w:t>
            </w:r>
          </w:p>
        </w:tc>
        <w:tc>
          <w:tcPr>
            <w:tcW w:w="380" w:type="dxa"/>
            <w:tcBorders>
              <w:right w:val="single" w:sz="8" w:space="0" w:color="auto"/>
            </w:tcBorders>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101</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65</w:t>
            </w:r>
          </w:p>
        </w:tc>
        <w:tc>
          <w:tcPr>
            <w:tcW w:w="12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76</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85</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400</w:t>
            </w:r>
          </w:p>
        </w:tc>
        <w:tc>
          <w:tcPr>
            <w:tcW w:w="880" w:type="dxa"/>
            <w:vAlign w:val="bottom"/>
          </w:tcPr>
          <w:p w:rsidR="006F63F8" w:rsidRDefault="008E145A">
            <w:pPr>
              <w:ind w:left="200"/>
              <w:jc w:val="center"/>
              <w:rPr>
                <w:sz w:val="20"/>
                <w:szCs w:val="20"/>
              </w:rPr>
            </w:pPr>
            <w:r>
              <w:rPr>
                <w:rFonts w:eastAsia="Times New Roman"/>
                <w:w w:val="99"/>
                <w:sz w:val="24"/>
                <w:szCs w:val="24"/>
              </w:rPr>
              <w:t>84</w:t>
            </w:r>
          </w:p>
        </w:tc>
        <w:tc>
          <w:tcPr>
            <w:tcW w:w="360" w:type="dxa"/>
            <w:tcBorders>
              <w:right w:val="single" w:sz="8" w:space="0" w:color="auto"/>
            </w:tcBorders>
            <w:vAlign w:val="bottom"/>
          </w:tcPr>
          <w:p w:rsidR="006F63F8" w:rsidRDefault="006F63F8">
            <w:pPr>
              <w:rPr>
                <w:sz w:val="24"/>
                <w:szCs w:val="24"/>
              </w:rPr>
            </w:pPr>
          </w:p>
        </w:tc>
        <w:tc>
          <w:tcPr>
            <w:tcW w:w="980" w:type="dxa"/>
            <w:vAlign w:val="bottom"/>
          </w:tcPr>
          <w:p w:rsidR="006F63F8" w:rsidRDefault="008E145A">
            <w:pPr>
              <w:ind w:left="220"/>
              <w:jc w:val="center"/>
              <w:rPr>
                <w:sz w:val="20"/>
                <w:szCs w:val="20"/>
              </w:rPr>
            </w:pPr>
            <w:r>
              <w:rPr>
                <w:rFonts w:eastAsia="Times New Roman"/>
                <w:w w:val="99"/>
                <w:sz w:val="24"/>
                <w:szCs w:val="24"/>
              </w:rPr>
              <w:t>99</w:t>
            </w:r>
          </w:p>
        </w:tc>
        <w:tc>
          <w:tcPr>
            <w:tcW w:w="380" w:type="dxa"/>
            <w:tcBorders>
              <w:right w:val="single" w:sz="8" w:space="0" w:color="auto"/>
            </w:tcBorders>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110</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70</w:t>
            </w:r>
          </w:p>
        </w:tc>
        <w:tc>
          <w:tcPr>
            <w:tcW w:w="12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83</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93</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450</w:t>
            </w:r>
          </w:p>
        </w:tc>
        <w:tc>
          <w:tcPr>
            <w:tcW w:w="880" w:type="dxa"/>
            <w:vAlign w:val="bottom"/>
          </w:tcPr>
          <w:p w:rsidR="006F63F8" w:rsidRDefault="008E145A">
            <w:pPr>
              <w:ind w:left="200"/>
              <w:jc w:val="center"/>
              <w:rPr>
                <w:sz w:val="20"/>
                <w:szCs w:val="20"/>
              </w:rPr>
            </w:pPr>
            <w:r>
              <w:rPr>
                <w:rFonts w:eastAsia="Times New Roman"/>
                <w:w w:val="99"/>
                <w:sz w:val="24"/>
                <w:szCs w:val="24"/>
              </w:rPr>
              <w:t>92</w:t>
            </w:r>
          </w:p>
        </w:tc>
        <w:tc>
          <w:tcPr>
            <w:tcW w:w="360" w:type="dxa"/>
            <w:tcBorders>
              <w:right w:val="single" w:sz="8" w:space="0" w:color="auto"/>
            </w:tcBorders>
            <w:vAlign w:val="bottom"/>
          </w:tcPr>
          <w:p w:rsidR="006F63F8" w:rsidRDefault="006F63F8">
            <w:pPr>
              <w:rPr>
                <w:sz w:val="24"/>
                <w:szCs w:val="24"/>
              </w:rPr>
            </w:pPr>
          </w:p>
        </w:tc>
        <w:tc>
          <w:tcPr>
            <w:tcW w:w="980" w:type="dxa"/>
            <w:vAlign w:val="bottom"/>
          </w:tcPr>
          <w:p w:rsidR="006F63F8" w:rsidRDefault="008E145A">
            <w:pPr>
              <w:ind w:left="220"/>
              <w:jc w:val="center"/>
              <w:rPr>
                <w:sz w:val="20"/>
                <w:szCs w:val="20"/>
              </w:rPr>
            </w:pPr>
            <w:r>
              <w:rPr>
                <w:rFonts w:eastAsia="Times New Roman"/>
                <w:w w:val="99"/>
                <w:sz w:val="24"/>
                <w:szCs w:val="24"/>
              </w:rPr>
              <w:t>108</w:t>
            </w:r>
          </w:p>
        </w:tc>
        <w:tc>
          <w:tcPr>
            <w:tcW w:w="380" w:type="dxa"/>
            <w:tcBorders>
              <w:right w:val="single" w:sz="8" w:space="0" w:color="auto"/>
            </w:tcBorders>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120</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77</w:t>
            </w:r>
          </w:p>
        </w:tc>
        <w:tc>
          <w:tcPr>
            <w:tcW w:w="12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89</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101</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500</w:t>
            </w:r>
          </w:p>
        </w:tc>
        <w:tc>
          <w:tcPr>
            <w:tcW w:w="880" w:type="dxa"/>
            <w:vAlign w:val="bottom"/>
          </w:tcPr>
          <w:p w:rsidR="006F63F8" w:rsidRDefault="008E145A">
            <w:pPr>
              <w:ind w:left="200"/>
              <w:jc w:val="center"/>
              <w:rPr>
                <w:sz w:val="20"/>
                <w:szCs w:val="20"/>
              </w:rPr>
            </w:pPr>
            <w:r>
              <w:rPr>
                <w:rFonts w:eastAsia="Times New Roman"/>
                <w:w w:val="99"/>
                <w:sz w:val="24"/>
                <w:szCs w:val="24"/>
              </w:rPr>
              <w:t>101</w:t>
            </w:r>
          </w:p>
        </w:tc>
        <w:tc>
          <w:tcPr>
            <w:tcW w:w="360" w:type="dxa"/>
            <w:tcBorders>
              <w:right w:val="single" w:sz="8" w:space="0" w:color="auto"/>
            </w:tcBorders>
            <w:vAlign w:val="bottom"/>
          </w:tcPr>
          <w:p w:rsidR="006F63F8" w:rsidRDefault="006F63F8">
            <w:pPr>
              <w:rPr>
                <w:sz w:val="24"/>
                <w:szCs w:val="24"/>
              </w:rPr>
            </w:pPr>
          </w:p>
        </w:tc>
        <w:tc>
          <w:tcPr>
            <w:tcW w:w="980" w:type="dxa"/>
            <w:vAlign w:val="bottom"/>
          </w:tcPr>
          <w:p w:rsidR="006F63F8" w:rsidRDefault="008E145A">
            <w:pPr>
              <w:ind w:left="220"/>
              <w:jc w:val="center"/>
              <w:rPr>
                <w:sz w:val="20"/>
                <w:szCs w:val="20"/>
              </w:rPr>
            </w:pPr>
            <w:r>
              <w:rPr>
                <w:rFonts w:eastAsia="Times New Roman"/>
                <w:w w:val="99"/>
                <w:sz w:val="24"/>
                <w:szCs w:val="24"/>
              </w:rPr>
              <w:t>118</w:t>
            </w:r>
          </w:p>
        </w:tc>
        <w:tc>
          <w:tcPr>
            <w:tcW w:w="380" w:type="dxa"/>
            <w:tcBorders>
              <w:right w:val="single" w:sz="8" w:space="0" w:color="auto"/>
            </w:tcBorders>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131</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83</w:t>
            </w:r>
          </w:p>
        </w:tc>
        <w:tc>
          <w:tcPr>
            <w:tcW w:w="12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97</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109</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600</w:t>
            </w:r>
          </w:p>
        </w:tc>
        <w:tc>
          <w:tcPr>
            <w:tcW w:w="880" w:type="dxa"/>
            <w:vAlign w:val="bottom"/>
          </w:tcPr>
          <w:p w:rsidR="006F63F8" w:rsidRDefault="008E145A">
            <w:pPr>
              <w:ind w:left="200"/>
              <w:jc w:val="center"/>
              <w:rPr>
                <w:sz w:val="20"/>
                <w:szCs w:val="20"/>
              </w:rPr>
            </w:pPr>
            <w:r>
              <w:rPr>
                <w:rFonts w:eastAsia="Times New Roman"/>
                <w:w w:val="99"/>
                <w:sz w:val="24"/>
                <w:szCs w:val="24"/>
              </w:rPr>
              <w:t>115</w:t>
            </w:r>
          </w:p>
        </w:tc>
        <w:tc>
          <w:tcPr>
            <w:tcW w:w="360" w:type="dxa"/>
            <w:tcBorders>
              <w:right w:val="single" w:sz="8" w:space="0" w:color="auto"/>
            </w:tcBorders>
            <w:vAlign w:val="bottom"/>
          </w:tcPr>
          <w:p w:rsidR="006F63F8" w:rsidRDefault="006F63F8">
            <w:pPr>
              <w:rPr>
                <w:sz w:val="24"/>
                <w:szCs w:val="24"/>
              </w:rPr>
            </w:pPr>
          </w:p>
        </w:tc>
        <w:tc>
          <w:tcPr>
            <w:tcW w:w="980" w:type="dxa"/>
            <w:vAlign w:val="bottom"/>
          </w:tcPr>
          <w:p w:rsidR="006F63F8" w:rsidRDefault="008E145A">
            <w:pPr>
              <w:ind w:left="220"/>
              <w:jc w:val="center"/>
              <w:rPr>
                <w:sz w:val="20"/>
                <w:szCs w:val="20"/>
              </w:rPr>
            </w:pPr>
            <w:r>
              <w:rPr>
                <w:rFonts w:eastAsia="Times New Roman"/>
                <w:w w:val="99"/>
                <w:sz w:val="24"/>
                <w:szCs w:val="24"/>
              </w:rPr>
              <w:t>134</w:t>
            </w:r>
          </w:p>
        </w:tc>
        <w:tc>
          <w:tcPr>
            <w:tcW w:w="380" w:type="dxa"/>
            <w:tcBorders>
              <w:right w:val="single" w:sz="8" w:space="0" w:color="auto"/>
            </w:tcBorders>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150</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95</w:t>
            </w:r>
          </w:p>
        </w:tc>
        <w:tc>
          <w:tcPr>
            <w:tcW w:w="12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111</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125</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700</w:t>
            </w:r>
          </w:p>
        </w:tc>
        <w:tc>
          <w:tcPr>
            <w:tcW w:w="880" w:type="dxa"/>
            <w:vAlign w:val="bottom"/>
          </w:tcPr>
          <w:p w:rsidR="006F63F8" w:rsidRDefault="008E145A">
            <w:pPr>
              <w:ind w:left="200"/>
              <w:jc w:val="center"/>
              <w:rPr>
                <w:sz w:val="20"/>
                <w:szCs w:val="20"/>
              </w:rPr>
            </w:pPr>
            <w:r>
              <w:rPr>
                <w:rFonts w:eastAsia="Times New Roman"/>
                <w:w w:val="99"/>
                <w:sz w:val="24"/>
                <w:szCs w:val="24"/>
              </w:rPr>
              <w:t>130</w:t>
            </w:r>
          </w:p>
        </w:tc>
        <w:tc>
          <w:tcPr>
            <w:tcW w:w="360" w:type="dxa"/>
            <w:tcBorders>
              <w:right w:val="single" w:sz="8" w:space="0" w:color="auto"/>
            </w:tcBorders>
            <w:vAlign w:val="bottom"/>
          </w:tcPr>
          <w:p w:rsidR="006F63F8" w:rsidRDefault="006F63F8">
            <w:pPr>
              <w:rPr>
                <w:sz w:val="24"/>
                <w:szCs w:val="24"/>
              </w:rPr>
            </w:pPr>
          </w:p>
        </w:tc>
        <w:tc>
          <w:tcPr>
            <w:tcW w:w="980" w:type="dxa"/>
            <w:vAlign w:val="bottom"/>
          </w:tcPr>
          <w:p w:rsidR="006F63F8" w:rsidRDefault="008E145A">
            <w:pPr>
              <w:ind w:left="220"/>
              <w:jc w:val="center"/>
              <w:rPr>
                <w:sz w:val="20"/>
                <w:szCs w:val="20"/>
              </w:rPr>
            </w:pPr>
            <w:r>
              <w:rPr>
                <w:rFonts w:eastAsia="Times New Roman"/>
                <w:w w:val="99"/>
                <w:sz w:val="24"/>
                <w:szCs w:val="24"/>
              </w:rPr>
              <w:t>151</w:t>
            </w:r>
          </w:p>
        </w:tc>
        <w:tc>
          <w:tcPr>
            <w:tcW w:w="380" w:type="dxa"/>
            <w:tcBorders>
              <w:right w:val="single" w:sz="8" w:space="0" w:color="auto"/>
            </w:tcBorders>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167</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106</w:t>
            </w:r>
          </w:p>
        </w:tc>
        <w:tc>
          <w:tcPr>
            <w:tcW w:w="12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124</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138</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800</w:t>
            </w:r>
          </w:p>
        </w:tc>
        <w:tc>
          <w:tcPr>
            <w:tcW w:w="880" w:type="dxa"/>
            <w:vAlign w:val="bottom"/>
          </w:tcPr>
          <w:p w:rsidR="006F63F8" w:rsidRDefault="008E145A">
            <w:pPr>
              <w:ind w:left="200"/>
              <w:jc w:val="center"/>
              <w:rPr>
                <w:sz w:val="20"/>
                <w:szCs w:val="20"/>
              </w:rPr>
            </w:pPr>
            <w:r>
              <w:rPr>
                <w:rFonts w:eastAsia="Times New Roman"/>
                <w:w w:val="99"/>
                <w:sz w:val="24"/>
                <w:szCs w:val="24"/>
              </w:rPr>
              <w:t>144</w:t>
            </w:r>
          </w:p>
        </w:tc>
        <w:tc>
          <w:tcPr>
            <w:tcW w:w="360" w:type="dxa"/>
            <w:tcBorders>
              <w:right w:val="single" w:sz="8" w:space="0" w:color="auto"/>
            </w:tcBorders>
            <w:vAlign w:val="bottom"/>
          </w:tcPr>
          <w:p w:rsidR="006F63F8" w:rsidRDefault="006F63F8">
            <w:pPr>
              <w:rPr>
                <w:sz w:val="24"/>
                <w:szCs w:val="24"/>
              </w:rPr>
            </w:pPr>
          </w:p>
        </w:tc>
        <w:tc>
          <w:tcPr>
            <w:tcW w:w="980" w:type="dxa"/>
            <w:vAlign w:val="bottom"/>
          </w:tcPr>
          <w:p w:rsidR="006F63F8" w:rsidRDefault="008E145A">
            <w:pPr>
              <w:ind w:left="220"/>
              <w:jc w:val="center"/>
              <w:rPr>
                <w:sz w:val="20"/>
                <w:szCs w:val="20"/>
              </w:rPr>
            </w:pPr>
            <w:r>
              <w:rPr>
                <w:rFonts w:eastAsia="Times New Roman"/>
                <w:w w:val="99"/>
                <w:sz w:val="24"/>
                <w:szCs w:val="24"/>
              </w:rPr>
              <w:t>168</w:t>
            </w:r>
          </w:p>
        </w:tc>
        <w:tc>
          <w:tcPr>
            <w:tcW w:w="380" w:type="dxa"/>
            <w:tcBorders>
              <w:right w:val="single" w:sz="8" w:space="0" w:color="auto"/>
            </w:tcBorders>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186</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118</w:t>
            </w:r>
          </w:p>
        </w:tc>
        <w:tc>
          <w:tcPr>
            <w:tcW w:w="12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138</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152</w:t>
            </w:r>
          </w:p>
        </w:tc>
        <w:tc>
          <w:tcPr>
            <w:tcW w:w="0" w:type="dxa"/>
            <w:vAlign w:val="bottom"/>
          </w:tcPr>
          <w:p w:rsidR="006F63F8" w:rsidRDefault="006F63F8">
            <w:pPr>
              <w:rPr>
                <w:sz w:val="1"/>
                <w:szCs w:val="1"/>
              </w:rPr>
            </w:pPr>
          </w:p>
        </w:tc>
      </w:tr>
      <w:tr w:rsidR="006F63F8">
        <w:trPr>
          <w:trHeight w:val="275"/>
        </w:trPr>
        <w:tc>
          <w:tcPr>
            <w:tcW w:w="1460" w:type="dxa"/>
            <w:tcBorders>
              <w:left w:val="single" w:sz="8" w:space="0" w:color="auto"/>
              <w:right w:val="single" w:sz="8" w:space="0" w:color="auto"/>
            </w:tcBorders>
            <w:vAlign w:val="bottom"/>
          </w:tcPr>
          <w:p w:rsidR="006F63F8" w:rsidRDefault="008E145A">
            <w:pPr>
              <w:spacing w:line="274" w:lineRule="exact"/>
              <w:jc w:val="center"/>
              <w:rPr>
                <w:sz w:val="20"/>
                <w:szCs w:val="20"/>
              </w:rPr>
            </w:pPr>
            <w:r>
              <w:rPr>
                <w:rFonts w:eastAsia="Times New Roman"/>
                <w:w w:val="99"/>
                <w:sz w:val="24"/>
                <w:szCs w:val="24"/>
              </w:rPr>
              <w:t>900</w:t>
            </w:r>
          </w:p>
        </w:tc>
        <w:tc>
          <w:tcPr>
            <w:tcW w:w="880" w:type="dxa"/>
            <w:vAlign w:val="bottom"/>
          </w:tcPr>
          <w:p w:rsidR="006F63F8" w:rsidRDefault="008E145A">
            <w:pPr>
              <w:spacing w:line="274" w:lineRule="exact"/>
              <w:ind w:left="200"/>
              <w:jc w:val="center"/>
              <w:rPr>
                <w:sz w:val="20"/>
                <w:szCs w:val="20"/>
              </w:rPr>
            </w:pPr>
            <w:r>
              <w:rPr>
                <w:rFonts w:eastAsia="Times New Roman"/>
                <w:w w:val="99"/>
                <w:sz w:val="24"/>
                <w:szCs w:val="24"/>
              </w:rPr>
              <w:t>160</w:t>
            </w:r>
          </w:p>
        </w:tc>
        <w:tc>
          <w:tcPr>
            <w:tcW w:w="360" w:type="dxa"/>
            <w:tcBorders>
              <w:right w:val="single" w:sz="8" w:space="0" w:color="auto"/>
            </w:tcBorders>
            <w:vAlign w:val="bottom"/>
          </w:tcPr>
          <w:p w:rsidR="006F63F8" w:rsidRDefault="006F63F8">
            <w:pPr>
              <w:rPr>
                <w:sz w:val="23"/>
                <w:szCs w:val="23"/>
              </w:rPr>
            </w:pPr>
          </w:p>
        </w:tc>
        <w:tc>
          <w:tcPr>
            <w:tcW w:w="980" w:type="dxa"/>
            <w:vAlign w:val="bottom"/>
          </w:tcPr>
          <w:p w:rsidR="006F63F8" w:rsidRDefault="008E145A">
            <w:pPr>
              <w:spacing w:line="274" w:lineRule="exact"/>
              <w:ind w:left="220"/>
              <w:jc w:val="center"/>
              <w:rPr>
                <w:sz w:val="20"/>
                <w:szCs w:val="20"/>
              </w:rPr>
            </w:pPr>
            <w:r>
              <w:rPr>
                <w:rFonts w:eastAsia="Times New Roman"/>
                <w:w w:val="99"/>
                <w:sz w:val="24"/>
                <w:szCs w:val="24"/>
              </w:rPr>
              <w:t>186</w:t>
            </w:r>
          </w:p>
        </w:tc>
        <w:tc>
          <w:tcPr>
            <w:tcW w:w="380" w:type="dxa"/>
            <w:tcBorders>
              <w:right w:val="single" w:sz="8" w:space="0" w:color="auto"/>
            </w:tcBorders>
            <w:vAlign w:val="bottom"/>
          </w:tcPr>
          <w:p w:rsidR="006F63F8" w:rsidRDefault="006F63F8">
            <w:pPr>
              <w:rPr>
                <w:sz w:val="23"/>
                <w:szCs w:val="23"/>
              </w:rPr>
            </w:pPr>
          </w:p>
        </w:tc>
        <w:tc>
          <w:tcPr>
            <w:tcW w:w="1260" w:type="dxa"/>
            <w:tcBorders>
              <w:right w:val="single" w:sz="8" w:space="0" w:color="auto"/>
            </w:tcBorders>
            <w:vAlign w:val="bottom"/>
          </w:tcPr>
          <w:p w:rsidR="006F63F8" w:rsidRDefault="008E145A">
            <w:pPr>
              <w:spacing w:line="274" w:lineRule="exact"/>
              <w:jc w:val="center"/>
              <w:rPr>
                <w:sz w:val="20"/>
                <w:szCs w:val="20"/>
              </w:rPr>
            </w:pPr>
            <w:r>
              <w:rPr>
                <w:rFonts w:eastAsia="Times New Roman"/>
                <w:w w:val="99"/>
                <w:sz w:val="24"/>
                <w:szCs w:val="24"/>
              </w:rPr>
              <w:t>206</w:t>
            </w:r>
          </w:p>
        </w:tc>
        <w:tc>
          <w:tcPr>
            <w:tcW w:w="1200" w:type="dxa"/>
            <w:tcBorders>
              <w:right w:val="single" w:sz="8" w:space="0" w:color="auto"/>
            </w:tcBorders>
            <w:vAlign w:val="bottom"/>
          </w:tcPr>
          <w:p w:rsidR="006F63F8" w:rsidRDefault="008E145A">
            <w:pPr>
              <w:spacing w:line="274" w:lineRule="exact"/>
              <w:jc w:val="center"/>
              <w:rPr>
                <w:sz w:val="20"/>
                <w:szCs w:val="20"/>
              </w:rPr>
            </w:pPr>
            <w:r>
              <w:rPr>
                <w:rFonts w:eastAsia="Times New Roman"/>
                <w:w w:val="99"/>
                <w:sz w:val="24"/>
                <w:szCs w:val="24"/>
              </w:rPr>
              <w:t>130</w:t>
            </w:r>
          </w:p>
        </w:tc>
        <w:tc>
          <w:tcPr>
            <w:tcW w:w="120" w:type="dxa"/>
            <w:vAlign w:val="bottom"/>
          </w:tcPr>
          <w:p w:rsidR="006F63F8" w:rsidRDefault="006F63F8">
            <w:pPr>
              <w:rPr>
                <w:sz w:val="23"/>
                <w:szCs w:val="23"/>
              </w:rPr>
            </w:pPr>
          </w:p>
        </w:tc>
        <w:tc>
          <w:tcPr>
            <w:tcW w:w="1260" w:type="dxa"/>
            <w:tcBorders>
              <w:right w:val="single" w:sz="8" w:space="0" w:color="auto"/>
            </w:tcBorders>
            <w:vAlign w:val="bottom"/>
          </w:tcPr>
          <w:p w:rsidR="006F63F8" w:rsidRDefault="008E145A">
            <w:pPr>
              <w:spacing w:line="274" w:lineRule="exact"/>
              <w:ind w:right="20"/>
              <w:jc w:val="center"/>
              <w:rPr>
                <w:sz w:val="20"/>
                <w:szCs w:val="20"/>
              </w:rPr>
            </w:pPr>
            <w:r>
              <w:rPr>
                <w:rFonts w:eastAsia="Times New Roman"/>
                <w:w w:val="99"/>
                <w:sz w:val="24"/>
                <w:szCs w:val="24"/>
              </w:rPr>
              <w:t>151</w:t>
            </w:r>
          </w:p>
        </w:tc>
        <w:tc>
          <w:tcPr>
            <w:tcW w:w="1340" w:type="dxa"/>
            <w:tcBorders>
              <w:right w:val="single" w:sz="8" w:space="0" w:color="auto"/>
            </w:tcBorders>
            <w:vAlign w:val="bottom"/>
          </w:tcPr>
          <w:p w:rsidR="006F63F8" w:rsidRDefault="008E145A">
            <w:pPr>
              <w:spacing w:line="274" w:lineRule="exact"/>
              <w:jc w:val="center"/>
              <w:rPr>
                <w:sz w:val="20"/>
                <w:szCs w:val="20"/>
              </w:rPr>
            </w:pPr>
            <w:r>
              <w:rPr>
                <w:rFonts w:eastAsia="Times New Roman"/>
                <w:w w:val="99"/>
                <w:sz w:val="24"/>
                <w:szCs w:val="24"/>
              </w:rPr>
              <w:t>169</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1000</w:t>
            </w:r>
          </w:p>
        </w:tc>
        <w:tc>
          <w:tcPr>
            <w:tcW w:w="880" w:type="dxa"/>
            <w:vAlign w:val="bottom"/>
          </w:tcPr>
          <w:p w:rsidR="006F63F8" w:rsidRDefault="008E145A">
            <w:pPr>
              <w:ind w:left="200"/>
              <w:jc w:val="center"/>
              <w:rPr>
                <w:sz w:val="20"/>
                <w:szCs w:val="20"/>
              </w:rPr>
            </w:pPr>
            <w:r>
              <w:rPr>
                <w:rFonts w:eastAsia="Times New Roman"/>
                <w:w w:val="99"/>
                <w:sz w:val="24"/>
                <w:szCs w:val="24"/>
              </w:rPr>
              <w:t>175</w:t>
            </w:r>
          </w:p>
        </w:tc>
        <w:tc>
          <w:tcPr>
            <w:tcW w:w="360" w:type="dxa"/>
            <w:tcBorders>
              <w:right w:val="single" w:sz="8" w:space="0" w:color="auto"/>
            </w:tcBorders>
            <w:vAlign w:val="bottom"/>
          </w:tcPr>
          <w:p w:rsidR="006F63F8" w:rsidRDefault="006F63F8">
            <w:pPr>
              <w:rPr>
                <w:sz w:val="24"/>
                <w:szCs w:val="24"/>
              </w:rPr>
            </w:pPr>
          </w:p>
        </w:tc>
        <w:tc>
          <w:tcPr>
            <w:tcW w:w="980" w:type="dxa"/>
            <w:vAlign w:val="bottom"/>
          </w:tcPr>
          <w:p w:rsidR="006F63F8" w:rsidRDefault="008E145A">
            <w:pPr>
              <w:ind w:left="220"/>
              <w:jc w:val="center"/>
              <w:rPr>
                <w:sz w:val="20"/>
                <w:szCs w:val="20"/>
              </w:rPr>
            </w:pPr>
            <w:r>
              <w:rPr>
                <w:rFonts w:eastAsia="Times New Roman"/>
                <w:w w:val="99"/>
                <w:sz w:val="24"/>
                <w:szCs w:val="24"/>
              </w:rPr>
              <w:t>201</w:t>
            </w:r>
          </w:p>
        </w:tc>
        <w:tc>
          <w:tcPr>
            <w:tcW w:w="380" w:type="dxa"/>
            <w:tcBorders>
              <w:right w:val="single" w:sz="8" w:space="0" w:color="auto"/>
            </w:tcBorders>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224</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143</w:t>
            </w:r>
          </w:p>
        </w:tc>
        <w:tc>
          <w:tcPr>
            <w:tcW w:w="12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165</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182</w:t>
            </w:r>
          </w:p>
        </w:tc>
        <w:tc>
          <w:tcPr>
            <w:tcW w:w="0" w:type="dxa"/>
            <w:vAlign w:val="bottom"/>
          </w:tcPr>
          <w:p w:rsidR="006F63F8" w:rsidRDefault="006F63F8">
            <w:pPr>
              <w:rPr>
                <w:sz w:val="1"/>
                <w:szCs w:val="1"/>
              </w:rPr>
            </w:pPr>
          </w:p>
        </w:tc>
      </w:tr>
      <w:tr w:rsidR="006F63F8">
        <w:trPr>
          <w:trHeight w:val="276"/>
        </w:trPr>
        <w:tc>
          <w:tcPr>
            <w:tcW w:w="146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1200</w:t>
            </w:r>
          </w:p>
        </w:tc>
        <w:tc>
          <w:tcPr>
            <w:tcW w:w="880" w:type="dxa"/>
            <w:vAlign w:val="bottom"/>
          </w:tcPr>
          <w:p w:rsidR="006F63F8" w:rsidRDefault="008E145A">
            <w:pPr>
              <w:ind w:left="200"/>
              <w:jc w:val="center"/>
              <w:rPr>
                <w:sz w:val="20"/>
                <w:szCs w:val="20"/>
              </w:rPr>
            </w:pPr>
            <w:r>
              <w:rPr>
                <w:rFonts w:eastAsia="Times New Roman"/>
                <w:w w:val="99"/>
                <w:sz w:val="24"/>
                <w:szCs w:val="24"/>
              </w:rPr>
              <w:t>206</w:t>
            </w:r>
          </w:p>
        </w:tc>
        <w:tc>
          <w:tcPr>
            <w:tcW w:w="360" w:type="dxa"/>
            <w:tcBorders>
              <w:right w:val="single" w:sz="8" w:space="0" w:color="auto"/>
            </w:tcBorders>
            <w:vAlign w:val="bottom"/>
          </w:tcPr>
          <w:p w:rsidR="006F63F8" w:rsidRDefault="006F63F8">
            <w:pPr>
              <w:rPr>
                <w:sz w:val="24"/>
                <w:szCs w:val="24"/>
              </w:rPr>
            </w:pPr>
          </w:p>
        </w:tc>
        <w:tc>
          <w:tcPr>
            <w:tcW w:w="980" w:type="dxa"/>
            <w:vAlign w:val="bottom"/>
          </w:tcPr>
          <w:p w:rsidR="006F63F8" w:rsidRDefault="008E145A">
            <w:pPr>
              <w:ind w:left="220"/>
              <w:jc w:val="center"/>
              <w:rPr>
                <w:sz w:val="20"/>
                <w:szCs w:val="20"/>
              </w:rPr>
            </w:pPr>
            <w:r>
              <w:rPr>
                <w:rFonts w:eastAsia="Times New Roman"/>
                <w:w w:val="99"/>
                <w:sz w:val="24"/>
                <w:szCs w:val="24"/>
              </w:rPr>
              <w:t>238</w:t>
            </w:r>
          </w:p>
        </w:tc>
        <w:tc>
          <w:tcPr>
            <w:tcW w:w="380" w:type="dxa"/>
            <w:tcBorders>
              <w:right w:val="single" w:sz="8" w:space="0" w:color="auto"/>
            </w:tcBorders>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262</w:t>
            </w:r>
          </w:p>
        </w:tc>
        <w:tc>
          <w:tcPr>
            <w:tcW w:w="120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168</w:t>
            </w:r>
          </w:p>
        </w:tc>
        <w:tc>
          <w:tcPr>
            <w:tcW w:w="120" w:type="dxa"/>
            <w:vAlign w:val="bottom"/>
          </w:tcPr>
          <w:p w:rsidR="006F63F8" w:rsidRDefault="006F63F8">
            <w:pPr>
              <w:rPr>
                <w:sz w:val="24"/>
                <w:szCs w:val="24"/>
              </w:rPr>
            </w:pPr>
          </w:p>
        </w:tc>
        <w:tc>
          <w:tcPr>
            <w:tcW w:w="1260" w:type="dxa"/>
            <w:tcBorders>
              <w:right w:val="single" w:sz="8" w:space="0" w:color="auto"/>
            </w:tcBorders>
            <w:vAlign w:val="bottom"/>
          </w:tcPr>
          <w:p w:rsidR="006F63F8" w:rsidRDefault="008E145A">
            <w:pPr>
              <w:ind w:right="20"/>
              <w:jc w:val="center"/>
              <w:rPr>
                <w:sz w:val="20"/>
                <w:szCs w:val="20"/>
              </w:rPr>
            </w:pPr>
            <w:r>
              <w:rPr>
                <w:rFonts w:eastAsia="Times New Roman"/>
                <w:w w:val="99"/>
                <w:sz w:val="24"/>
                <w:szCs w:val="24"/>
              </w:rPr>
              <w:t>194</w:t>
            </w:r>
          </w:p>
        </w:tc>
        <w:tc>
          <w:tcPr>
            <w:tcW w:w="1340" w:type="dxa"/>
            <w:tcBorders>
              <w:right w:val="single" w:sz="8" w:space="0" w:color="auto"/>
            </w:tcBorders>
            <w:vAlign w:val="bottom"/>
          </w:tcPr>
          <w:p w:rsidR="006F63F8" w:rsidRDefault="008E145A">
            <w:pPr>
              <w:jc w:val="center"/>
              <w:rPr>
                <w:sz w:val="20"/>
                <w:szCs w:val="20"/>
              </w:rPr>
            </w:pPr>
            <w:r>
              <w:rPr>
                <w:rFonts w:eastAsia="Times New Roman"/>
                <w:w w:val="99"/>
                <w:sz w:val="24"/>
                <w:szCs w:val="24"/>
              </w:rPr>
              <w:t>215</w:t>
            </w:r>
          </w:p>
        </w:tc>
        <w:tc>
          <w:tcPr>
            <w:tcW w:w="0" w:type="dxa"/>
            <w:vAlign w:val="bottom"/>
          </w:tcPr>
          <w:p w:rsidR="006F63F8" w:rsidRDefault="006F63F8">
            <w:pPr>
              <w:rPr>
                <w:sz w:val="1"/>
                <w:szCs w:val="1"/>
              </w:rPr>
            </w:pPr>
          </w:p>
        </w:tc>
      </w:tr>
      <w:tr w:rsidR="006F63F8">
        <w:trPr>
          <w:trHeight w:val="302"/>
        </w:trPr>
        <w:tc>
          <w:tcPr>
            <w:tcW w:w="1460" w:type="dxa"/>
            <w:tcBorders>
              <w:left w:val="single" w:sz="8" w:space="0" w:color="auto"/>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1400</w:t>
            </w:r>
          </w:p>
        </w:tc>
        <w:tc>
          <w:tcPr>
            <w:tcW w:w="880" w:type="dxa"/>
            <w:tcBorders>
              <w:bottom w:val="single" w:sz="8" w:space="0" w:color="auto"/>
            </w:tcBorders>
            <w:vAlign w:val="bottom"/>
          </w:tcPr>
          <w:p w:rsidR="006F63F8" w:rsidRDefault="008E145A">
            <w:pPr>
              <w:ind w:left="200"/>
              <w:jc w:val="center"/>
              <w:rPr>
                <w:sz w:val="20"/>
                <w:szCs w:val="20"/>
              </w:rPr>
            </w:pPr>
            <w:r>
              <w:rPr>
                <w:rFonts w:eastAsia="Times New Roman"/>
                <w:w w:val="99"/>
                <w:sz w:val="24"/>
                <w:szCs w:val="24"/>
              </w:rPr>
              <w:t>235</w:t>
            </w:r>
          </w:p>
        </w:tc>
        <w:tc>
          <w:tcPr>
            <w:tcW w:w="360" w:type="dxa"/>
            <w:tcBorders>
              <w:bottom w:val="single" w:sz="8" w:space="0" w:color="auto"/>
              <w:right w:val="single" w:sz="8" w:space="0" w:color="auto"/>
            </w:tcBorders>
            <w:vAlign w:val="bottom"/>
          </w:tcPr>
          <w:p w:rsidR="006F63F8" w:rsidRDefault="006F63F8">
            <w:pPr>
              <w:rPr>
                <w:sz w:val="24"/>
                <w:szCs w:val="24"/>
              </w:rPr>
            </w:pPr>
          </w:p>
        </w:tc>
        <w:tc>
          <w:tcPr>
            <w:tcW w:w="980" w:type="dxa"/>
            <w:tcBorders>
              <w:bottom w:val="single" w:sz="8" w:space="0" w:color="auto"/>
            </w:tcBorders>
            <w:vAlign w:val="bottom"/>
          </w:tcPr>
          <w:p w:rsidR="006F63F8" w:rsidRDefault="008E145A">
            <w:pPr>
              <w:ind w:left="220"/>
              <w:jc w:val="center"/>
              <w:rPr>
                <w:sz w:val="20"/>
                <w:szCs w:val="20"/>
              </w:rPr>
            </w:pPr>
            <w:r>
              <w:rPr>
                <w:rFonts w:eastAsia="Times New Roman"/>
                <w:w w:val="99"/>
                <w:sz w:val="24"/>
                <w:szCs w:val="24"/>
              </w:rPr>
              <w:t>272</w:t>
            </w:r>
          </w:p>
        </w:tc>
        <w:tc>
          <w:tcPr>
            <w:tcW w:w="380" w:type="dxa"/>
            <w:tcBorders>
              <w:bottom w:val="single" w:sz="8" w:space="0" w:color="auto"/>
              <w:right w:val="single" w:sz="8" w:space="0" w:color="auto"/>
            </w:tcBorders>
            <w:vAlign w:val="bottom"/>
          </w:tcPr>
          <w:p w:rsidR="006F63F8" w:rsidRDefault="006F63F8">
            <w:pPr>
              <w:rPr>
                <w:sz w:val="24"/>
                <w:szCs w:val="24"/>
              </w:rPr>
            </w:pPr>
          </w:p>
        </w:tc>
        <w:tc>
          <w:tcPr>
            <w:tcW w:w="126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300</w:t>
            </w:r>
          </w:p>
        </w:tc>
        <w:tc>
          <w:tcPr>
            <w:tcW w:w="120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190</w:t>
            </w:r>
          </w:p>
        </w:tc>
        <w:tc>
          <w:tcPr>
            <w:tcW w:w="120" w:type="dxa"/>
            <w:tcBorders>
              <w:bottom w:val="single" w:sz="8" w:space="0" w:color="auto"/>
            </w:tcBorders>
            <w:vAlign w:val="bottom"/>
          </w:tcPr>
          <w:p w:rsidR="006F63F8" w:rsidRDefault="006F63F8">
            <w:pPr>
              <w:rPr>
                <w:sz w:val="24"/>
                <w:szCs w:val="24"/>
              </w:rPr>
            </w:pPr>
          </w:p>
        </w:tc>
        <w:tc>
          <w:tcPr>
            <w:tcW w:w="1260" w:type="dxa"/>
            <w:tcBorders>
              <w:bottom w:val="single" w:sz="8" w:space="0" w:color="auto"/>
              <w:right w:val="single" w:sz="8" w:space="0" w:color="auto"/>
            </w:tcBorders>
            <w:vAlign w:val="bottom"/>
          </w:tcPr>
          <w:p w:rsidR="006F63F8" w:rsidRDefault="008E145A">
            <w:pPr>
              <w:ind w:right="20"/>
              <w:jc w:val="center"/>
              <w:rPr>
                <w:sz w:val="20"/>
                <w:szCs w:val="20"/>
              </w:rPr>
            </w:pPr>
            <w:r>
              <w:rPr>
                <w:rFonts w:eastAsia="Times New Roman"/>
                <w:w w:val="99"/>
                <w:sz w:val="24"/>
                <w:szCs w:val="24"/>
              </w:rPr>
              <w:t>220</w:t>
            </w:r>
          </w:p>
        </w:tc>
        <w:tc>
          <w:tcPr>
            <w:tcW w:w="1340" w:type="dxa"/>
            <w:tcBorders>
              <w:bottom w:val="single" w:sz="8" w:space="0" w:color="auto"/>
              <w:right w:val="single" w:sz="8" w:space="0" w:color="auto"/>
            </w:tcBorders>
            <w:vAlign w:val="bottom"/>
          </w:tcPr>
          <w:p w:rsidR="006F63F8" w:rsidRDefault="008E145A">
            <w:pPr>
              <w:jc w:val="center"/>
              <w:rPr>
                <w:sz w:val="20"/>
                <w:szCs w:val="20"/>
              </w:rPr>
            </w:pPr>
            <w:r>
              <w:rPr>
                <w:rFonts w:eastAsia="Times New Roman"/>
                <w:w w:val="99"/>
                <w:sz w:val="24"/>
                <w:szCs w:val="24"/>
              </w:rPr>
              <w:t>243</w:t>
            </w:r>
          </w:p>
        </w:tc>
        <w:tc>
          <w:tcPr>
            <w:tcW w:w="0" w:type="dxa"/>
            <w:vAlign w:val="bottom"/>
          </w:tcPr>
          <w:p w:rsidR="006F63F8" w:rsidRDefault="006F63F8">
            <w:pPr>
              <w:rPr>
                <w:sz w:val="1"/>
                <w:szCs w:val="1"/>
              </w:rPr>
            </w:pPr>
          </w:p>
        </w:tc>
      </w:tr>
    </w:tbl>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394" w:lineRule="exact"/>
        <w:rPr>
          <w:sz w:val="20"/>
          <w:szCs w:val="20"/>
        </w:rPr>
      </w:pPr>
    </w:p>
    <w:p w:rsidR="006F63F8" w:rsidRDefault="008E145A">
      <w:pPr>
        <w:ind w:right="120"/>
        <w:jc w:val="center"/>
        <w:rPr>
          <w:sz w:val="20"/>
          <w:szCs w:val="20"/>
        </w:rPr>
      </w:pPr>
      <w:r>
        <w:rPr>
          <w:rFonts w:eastAsia="Times New Roman"/>
          <w:sz w:val="20"/>
          <w:szCs w:val="20"/>
        </w:rPr>
        <w:t>106</w:t>
      </w:r>
    </w:p>
    <w:p w:rsidR="006F63F8" w:rsidRDefault="006F63F8">
      <w:pPr>
        <w:sectPr w:rsidR="006F63F8">
          <w:pgSz w:w="11900" w:h="16838"/>
          <w:pgMar w:top="1440" w:right="1026" w:bottom="147" w:left="1440" w:header="0" w:footer="0" w:gutter="0"/>
          <w:cols w:space="720" w:equalWidth="0">
            <w:col w:w="9440"/>
          </w:cols>
        </w:sectPr>
      </w:pPr>
    </w:p>
    <w:p w:rsidR="006F63F8" w:rsidRDefault="006F63F8">
      <w:pPr>
        <w:spacing w:line="200" w:lineRule="exact"/>
        <w:rPr>
          <w:sz w:val="20"/>
          <w:szCs w:val="20"/>
        </w:rPr>
      </w:pPr>
    </w:p>
    <w:p w:rsidR="006F63F8" w:rsidRDefault="006F63F8">
      <w:pPr>
        <w:spacing w:line="317" w:lineRule="exact"/>
        <w:rPr>
          <w:sz w:val="20"/>
          <w:szCs w:val="20"/>
        </w:rPr>
      </w:pPr>
    </w:p>
    <w:p w:rsidR="006F63F8" w:rsidRDefault="008E145A">
      <w:pPr>
        <w:ind w:left="7800"/>
        <w:rPr>
          <w:sz w:val="20"/>
          <w:szCs w:val="20"/>
        </w:rPr>
      </w:pPr>
      <w:bookmarkStart w:id="3" w:name="_Hlk64884810"/>
      <w:r>
        <w:rPr>
          <w:rFonts w:eastAsia="Times New Roman"/>
          <w:sz w:val="24"/>
          <w:szCs w:val="24"/>
        </w:rPr>
        <w:t>Приложение 4</w:t>
      </w:r>
    </w:p>
    <w:bookmarkEnd w:id="3"/>
    <w:p w:rsidR="006F63F8" w:rsidRDefault="006F63F8">
      <w:pPr>
        <w:spacing w:line="279" w:lineRule="exact"/>
        <w:rPr>
          <w:sz w:val="20"/>
          <w:szCs w:val="20"/>
        </w:rPr>
      </w:pPr>
    </w:p>
    <w:p w:rsidR="006F63F8" w:rsidRDefault="008E145A">
      <w:pPr>
        <w:ind w:right="20"/>
        <w:jc w:val="center"/>
        <w:rPr>
          <w:sz w:val="20"/>
          <w:szCs w:val="20"/>
        </w:rPr>
      </w:pPr>
      <w:r>
        <w:rPr>
          <w:rFonts w:eastAsia="Times New Roman"/>
          <w:b/>
          <w:bCs/>
          <w:sz w:val="24"/>
          <w:szCs w:val="24"/>
        </w:rPr>
        <w:t>Теплота парообразования водяного пара</w:t>
      </w:r>
    </w:p>
    <w:p w:rsidR="006F63F8" w:rsidRDefault="006F63F8">
      <w:pPr>
        <w:spacing w:line="259" w:lineRule="exact"/>
        <w:rPr>
          <w:sz w:val="20"/>
          <w:szCs w:val="20"/>
        </w:rPr>
      </w:pPr>
    </w:p>
    <w:tbl>
      <w:tblPr>
        <w:tblW w:w="0" w:type="auto"/>
        <w:tblInd w:w="150" w:type="dxa"/>
        <w:tblLayout w:type="fixed"/>
        <w:tblCellMar>
          <w:left w:w="0" w:type="dxa"/>
          <w:right w:w="0" w:type="dxa"/>
        </w:tblCellMar>
        <w:tblLook w:val="04A0" w:firstRow="1" w:lastRow="0" w:firstColumn="1" w:lastColumn="0" w:noHBand="0" w:noVBand="1"/>
      </w:tblPr>
      <w:tblGrid>
        <w:gridCol w:w="2240"/>
        <w:gridCol w:w="700"/>
        <w:gridCol w:w="740"/>
        <w:gridCol w:w="680"/>
        <w:gridCol w:w="680"/>
        <w:gridCol w:w="740"/>
        <w:gridCol w:w="700"/>
        <w:gridCol w:w="680"/>
        <w:gridCol w:w="680"/>
        <w:gridCol w:w="680"/>
        <w:gridCol w:w="680"/>
        <w:gridCol w:w="30"/>
      </w:tblGrid>
      <w:tr w:rsidR="006F63F8">
        <w:trPr>
          <w:trHeight w:val="326"/>
        </w:trPr>
        <w:tc>
          <w:tcPr>
            <w:tcW w:w="2240" w:type="dxa"/>
            <w:tcBorders>
              <w:top w:val="single" w:sz="8" w:space="0" w:color="auto"/>
              <w:left w:val="single" w:sz="8" w:space="0" w:color="auto"/>
              <w:right w:val="single" w:sz="8" w:space="0" w:color="auto"/>
            </w:tcBorders>
            <w:vAlign w:val="bottom"/>
          </w:tcPr>
          <w:p w:rsidR="006F63F8" w:rsidRDefault="008E145A">
            <w:pPr>
              <w:jc w:val="center"/>
              <w:rPr>
                <w:sz w:val="20"/>
                <w:szCs w:val="20"/>
              </w:rPr>
            </w:pPr>
            <w:r>
              <w:rPr>
                <w:rFonts w:eastAsia="Times New Roman"/>
                <w:sz w:val="26"/>
                <w:szCs w:val="26"/>
              </w:rPr>
              <w:t>Среднее</w:t>
            </w:r>
          </w:p>
        </w:tc>
        <w:tc>
          <w:tcPr>
            <w:tcW w:w="700" w:type="dxa"/>
            <w:vMerge w:val="restart"/>
            <w:tcBorders>
              <w:top w:val="single" w:sz="8" w:space="0" w:color="auto"/>
              <w:right w:val="single" w:sz="8" w:space="0" w:color="auto"/>
            </w:tcBorders>
            <w:vAlign w:val="bottom"/>
          </w:tcPr>
          <w:p w:rsidR="006F63F8" w:rsidRDefault="008E145A">
            <w:pPr>
              <w:ind w:right="80"/>
              <w:jc w:val="right"/>
              <w:rPr>
                <w:sz w:val="20"/>
                <w:szCs w:val="20"/>
              </w:rPr>
            </w:pPr>
            <w:r>
              <w:rPr>
                <w:rFonts w:eastAsia="Times New Roman"/>
                <w:sz w:val="24"/>
                <w:szCs w:val="24"/>
              </w:rPr>
              <w:t>0,4</w:t>
            </w:r>
          </w:p>
        </w:tc>
        <w:tc>
          <w:tcPr>
            <w:tcW w:w="740" w:type="dxa"/>
            <w:vMerge w:val="restart"/>
            <w:tcBorders>
              <w:top w:val="single" w:sz="8" w:space="0" w:color="auto"/>
              <w:right w:val="single" w:sz="8" w:space="0" w:color="auto"/>
            </w:tcBorders>
            <w:vAlign w:val="bottom"/>
          </w:tcPr>
          <w:p w:rsidR="006F63F8" w:rsidRDefault="008E145A">
            <w:pPr>
              <w:ind w:right="60"/>
              <w:jc w:val="right"/>
              <w:rPr>
                <w:sz w:val="20"/>
                <w:szCs w:val="20"/>
              </w:rPr>
            </w:pPr>
            <w:r>
              <w:rPr>
                <w:rFonts w:eastAsia="Times New Roman"/>
                <w:sz w:val="24"/>
                <w:szCs w:val="24"/>
              </w:rPr>
              <w:t>0,45</w:t>
            </w:r>
          </w:p>
        </w:tc>
        <w:tc>
          <w:tcPr>
            <w:tcW w:w="680" w:type="dxa"/>
            <w:vMerge w:val="restart"/>
            <w:tcBorders>
              <w:top w:val="single" w:sz="8" w:space="0" w:color="auto"/>
              <w:right w:val="single" w:sz="8" w:space="0" w:color="auto"/>
            </w:tcBorders>
            <w:vAlign w:val="bottom"/>
          </w:tcPr>
          <w:p w:rsidR="006F63F8" w:rsidRDefault="008E145A">
            <w:pPr>
              <w:ind w:right="80"/>
              <w:jc w:val="right"/>
              <w:rPr>
                <w:sz w:val="20"/>
                <w:szCs w:val="20"/>
              </w:rPr>
            </w:pPr>
            <w:r>
              <w:rPr>
                <w:rFonts w:eastAsia="Times New Roman"/>
                <w:sz w:val="24"/>
                <w:szCs w:val="24"/>
              </w:rPr>
              <w:t>0,5</w:t>
            </w:r>
          </w:p>
        </w:tc>
        <w:tc>
          <w:tcPr>
            <w:tcW w:w="680" w:type="dxa"/>
            <w:vMerge w:val="restart"/>
            <w:tcBorders>
              <w:top w:val="single" w:sz="8" w:space="0" w:color="auto"/>
              <w:right w:val="single" w:sz="8" w:space="0" w:color="auto"/>
            </w:tcBorders>
            <w:vAlign w:val="bottom"/>
          </w:tcPr>
          <w:p w:rsidR="006F63F8" w:rsidRDefault="008E145A">
            <w:pPr>
              <w:ind w:right="20"/>
              <w:jc w:val="right"/>
              <w:rPr>
                <w:sz w:val="20"/>
                <w:szCs w:val="20"/>
              </w:rPr>
            </w:pPr>
            <w:r>
              <w:rPr>
                <w:rFonts w:eastAsia="Times New Roman"/>
                <w:sz w:val="24"/>
                <w:szCs w:val="24"/>
              </w:rPr>
              <w:t>0,55</w:t>
            </w:r>
          </w:p>
        </w:tc>
        <w:tc>
          <w:tcPr>
            <w:tcW w:w="740" w:type="dxa"/>
            <w:vMerge w:val="restart"/>
            <w:tcBorders>
              <w:top w:val="single" w:sz="8" w:space="0" w:color="auto"/>
              <w:right w:val="single" w:sz="8" w:space="0" w:color="auto"/>
            </w:tcBorders>
            <w:vAlign w:val="bottom"/>
          </w:tcPr>
          <w:p w:rsidR="006F63F8" w:rsidRDefault="008E145A">
            <w:pPr>
              <w:ind w:right="100"/>
              <w:jc w:val="right"/>
              <w:rPr>
                <w:sz w:val="20"/>
                <w:szCs w:val="20"/>
              </w:rPr>
            </w:pPr>
            <w:r>
              <w:rPr>
                <w:rFonts w:eastAsia="Times New Roman"/>
                <w:sz w:val="24"/>
                <w:szCs w:val="24"/>
              </w:rPr>
              <w:t>0,6</w:t>
            </w:r>
          </w:p>
        </w:tc>
        <w:tc>
          <w:tcPr>
            <w:tcW w:w="700" w:type="dxa"/>
            <w:vMerge w:val="restart"/>
            <w:tcBorders>
              <w:top w:val="single" w:sz="8" w:space="0" w:color="auto"/>
              <w:right w:val="single" w:sz="8" w:space="0" w:color="auto"/>
            </w:tcBorders>
            <w:vAlign w:val="bottom"/>
          </w:tcPr>
          <w:p w:rsidR="006F63F8" w:rsidRDefault="008E145A">
            <w:pPr>
              <w:ind w:right="100"/>
              <w:jc w:val="right"/>
              <w:rPr>
                <w:sz w:val="20"/>
                <w:szCs w:val="20"/>
              </w:rPr>
            </w:pPr>
            <w:r>
              <w:rPr>
                <w:rFonts w:eastAsia="Times New Roman"/>
                <w:sz w:val="24"/>
                <w:szCs w:val="24"/>
              </w:rPr>
              <w:t>0,7</w:t>
            </w:r>
          </w:p>
        </w:tc>
        <w:tc>
          <w:tcPr>
            <w:tcW w:w="680" w:type="dxa"/>
            <w:vMerge w:val="restart"/>
            <w:tcBorders>
              <w:top w:val="single" w:sz="8" w:space="0" w:color="auto"/>
              <w:right w:val="single" w:sz="8" w:space="0" w:color="auto"/>
            </w:tcBorders>
            <w:vAlign w:val="bottom"/>
          </w:tcPr>
          <w:p w:rsidR="006F63F8" w:rsidRDefault="008E145A">
            <w:pPr>
              <w:ind w:right="80"/>
              <w:jc w:val="right"/>
              <w:rPr>
                <w:sz w:val="20"/>
                <w:szCs w:val="20"/>
              </w:rPr>
            </w:pPr>
            <w:r>
              <w:rPr>
                <w:rFonts w:eastAsia="Times New Roman"/>
                <w:sz w:val="24"/>
                <w:szCs w:val="24"/>
              </w:rPr>
              <w:t>0,8</w:t>
            </w:r>
          </w:p>
        </w:tc>
        <w:tc>
          <w:tcPr>
            <w:tcW w:w="680" w:type="dxa"/>
            <w:vMerge w:val="restart"/>
            <w:tcBorders>
              <w:top w:val="single" w:sz="8" w:space="0" w:color="auto"/>
              <w:right w:val="single" w:sz="8" w:space="0" w:color="auto"/>
            </w:tcBorders>
            <w:vAlign w:val="bottom"/>
          </w:tcPr>
          <w:p w:rsidR="006F63F8" w:rsidRDefault="008E145A">
            <w:pPr>
              <w:ind w:right="80"/>
              <w:jc w:val="right"/>
              <w:rPr>
                <w:sz w:val="20"/>
                <w:szCs w:val="20"/>
              </w:rPr>
            </w:pPr>
            <w:r>
              <w:rPr>
                <w:rFonts w:eastAsia="Times New Roman"/>
                <w:sz w:val="24"/>
                <w:szCs w:val="24"/>
              </w:rPr>
              <w:t>0,9</w:t>
            </w:r>
          </w:p>
        </w:tc>
        <w:tc>
          <w:tcPr>
            <w:tcW w:w="680" w:type="dxa"/>
            <w:vMerge w:val="restart"/>
            <w:tcBorders>
              <w:top w:val="single" w:sz="8" w:space="0" w:color="auto"/>
              <w:right w:val="single" w:sz="8" w:space="0" w:color="auto"/>
            </w:tcBorders>
            <w:vAlign w:val="bottom"/>
          </w:tcPr>
          <w:p w:rsidR="006F63F8" w:rsidRDefault="008E145A">
            <w:pPr>
              <w:ind w:right="20"/>
              <w:jc w:val="right"/>
              <w:rPr>
                <w:sz w:val="20"/>
                <w:szCs w:val="20"/>
              </w:rPr>
            </w:pPr>
            <w:r>
              <w:rPr>
                <w:rFonts w:eastAsia="Times New Roman"/>
                <w:sz w:val="24"/>
                <w:szCs w:val="24"/>
              </w:rPr>
              <w:t>0,10</w:t>
            </w:r>
          </w:p>
        </w:tc>
        <w:tc>
          <w:tcPr>
            <w:tcW w:w="680" w:type="dxa"/>
            <w:vMerge w:val="restart"/>
            <w:tcBorders>
              <w:top w:val="single" w:sz="8" w:space="0" w:color="auto"/>
              <w:right w:val="single" w:sz="8" w:space="0" w:color="auto"/>
            </w:tcBorders>
            <w:vAlign w:val="bottom"/>
          </w:tcPr>
          <w:p w:rsidR="006F63F8" w:rsidRDefault="008E145A">
            <w:pPr>
              <w:ind w:right="20"/>
              <w:jc w:val="right"/>
              <w:rPr>
                <w:sz w:val="20"/>
                <w:szCs w:val="20"/>
              </w:rPr>
            </w:pPr>
            <w:r>
              <w:rPr>
                <w:rFonts w:eastAsia="Times New Roman"/>
                <w:sz w:val="24"/>
                <w:szCs w:val="24"/>
              </w:rPr>
              <w:t>0,12</w:t>
            </w:r>
          </w:p>
        </w:tc>
        <w:tc>
          <w:tcPr>
            <w:tcW w:w="0" w:type="dxa"/>
            <w:vAlign w:val="bottom"/>
          </w:tcPr>
          <w:p w:rsidR="006F63F8" w:rsidRDefault="006F63F8">
            <w:pPr>
              <w:rPr>
                <w:sz w:val="1"/>
                <w:szCs w:val="1"/>
              </w:rPr>
            </w:pPr>
          </w:p>
        </w:tc>
      </w:tr>
      <w:tr w:rsidR="006F63F8">
        <w:trPr>
          <w:trHeight w:val="299"/>
        </w:trPr>
        <w:tc>
          <w:tcPr>
            <w:tcW w:w="224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w w:val="98"/>
                <w:sz w:val="26"/>
                <w:szCs w:val="26"/>
              </w:rPr>
              <w:t>абсолютное</w:t>
            </w:r>
          </w:p>
        </w:tc>
        <w:tc>
          <w:tcPr>
            <w:tcW w:w="700" w:type="dxa"/>
            <w:vMerge/>
            <w:tcBorders>
              <w:right w:val="single" w:sz="8" w:space="0" w:color="auto"/>
            </w:tcBorders>
            <w:vAlign w:val="bottom"/>
          </w:tcPr>
          <w:p w:rsidR="006F63F8" w:rsidRDefault="006F63F8">
            <w:pPr>
              <w:rPr>
                <w:sz w:val="24"/>
                <w:szCs w:val="24"/>
              </w:rPr>
            </w:pPr>
          </w:p>
        </w:tc>
        <w:tc>
          <w:tcPr>
            <w:tcW w:w="740" w:type="dxa"/>
            <w:vMerge/>
            <w:tcBorders>
              <w:right w:val="single" w:sz="8" w:space="0" w:color="auto"/>
            </w:tcBorders>
            <w:vAlign w:val="bottom"/>
          </w:tcPr>
          <w:p w:rsidR="006F63F8" w:rsidRDefault="006F63F8">
            <w:pPr>
              <w:rPr>
                <w:sz w:val="24"/>
                <w:szCs w:val="24"/>
              </w:rPr>
            </w:pPr>
          </w:p>
        </w:tc>
        <w:tc>
          <w:tcPr>
            <w:tcW w:w="680" w:type="dxa"/>
            <w:vMerge/>
            <w:tcBorders>
              <w:right w:val="single" w:sz="8" w:space="0" w:color="auto"/>
            </w:tcBorders>
            <w:vAlign w:val="bottom"/>
          </w:tcPr>
          <w:p w:rsidR="006F63F8" w:rsidRDefault="006F63F8">
            <w:pPr>
              <w:rPr>
                <w:sz w:val="24"/>
                <w:szCs w:val="24"/>
              </w:rPr>
            </w:pPr>
          </w:p>
        </w:tc>
        <w:tc>
          <w:tcPr>
            <w:tcW w:w="680" w:type="dxa"/>
            <w:vMerge/>
            <w:tcBorders>
              <w:right w:val="single" w:sz="8" w:space="0" w:color="auto"/>
            </w:tcBorders>
            <w:vAlign w:val="bottom"/>
          </w:tcPr>
          <w:p w:rsidR="006F63F8" w:rsidRDefault="006F63F8">
            <w:pPr>
              <w:rPr>
                <w:sz w:val="24"/>
                <w:szCs w:val="24"/>
              </w:rPr>
            </w:pPr>
          </w:p>
        </w:tc>
        <w:tc>
          <w:tcPr>
            <w:tcW w:w="740" w:type="dxa"/>
            <w:vMerge/>
            <w:tcBorders>
              <w:right w:val="single" w:sz="8" w:space="0" w:color="auto"/>
            </w:tcBorders>
            <w:vAlign w:val="bottom"/>
          </w:tcPr>
          <w:p w:rsidR="006F63F8" w:rsidRDefault="006F63F8">
            <w:pPr>
              <w:rPr>
                <w:sz w:val="24"/>
                <w:szCs w:val="24"/>
              </w:rPr>
            </w:pPr>
          </w:p>
        </w:tc>
        <w:tc>
          <w:tcPr>
            <w:tcW w:w="700" w:type="dxa"/>
            <w:vMerge/>
            <w:tcBorders>
              <w:right w:val="single" w:sz="8" w:space="0" w:color="auto"/>
            </w:tcBorders>
            <w:vAlign w:val="bottom"/>
          </w:tcPr>
          <w:p w:rsidR="006F63F8" w:rsidRDefault="006F63F8">
            <w:pPr>
              <w:rPr>
                <w:sz w:val="24"/>
                <w:szCs w:val="24"/>
              </w:rPr>
            </w:pPr>
          </w:p>
        </w:tc>
        <w:tc>
          <w:tcPr>
            <w:tcW w:w="680" w:type="dxa"/>
            <w:vMerge/>
            <w:tcBorders>
              <w:right w:val="single" w:sz="8" w:space="0" w:color="auto"/>
            </w:tcBorders>
            <w:vAlign w:val="bottom"/>
          </w:tcPr>
          <w:p w:rsidR="006F63F8" w:rsidRDefault="006F63F8">
            <w:pPr>
              <w:rPr>
                <w:sz w:val="24"/>
                <w:szCs w:val="24"/>
              </w:rPr>
            </w:pPr>
          </w:p>
        </w:tc>
        <w:tc>
          <w:tcPr>
            <w:tcW w:w="680" w:type="dxa"/>
            <w:vMerge/>
            <w:tcBorders>
              <w:right w:val="single" w:sz="8" w:space="0" w:color="auto"/>
            </w:tcBorders>
            <w:vAlign w:val="bottom"/>
          </w:tcPr>
          <w:p w:rsidR="006F63F8" w:rsidRDefault="006F63F8">
            <w:pPr>
              <w:rPr>
                <w:sz w:val="24"/>
                <w:szCs w:val="24"/>
              </w:rPr>
            </w:pPr>
          </w:p>
        </w:tc>
        <w:tc>
          <w:tcPr>
            <w:tcW w:w="680" w:type="dxa"/>
            <w:vMerge/>
            <w:tcBorders>
              <w:right w:val="single" w:sz="8" w:space="0" w:color="auto"/>
            </w:tcBorders>
            <w:vAlign w:val="bottom"/>
          </w:tcPr>
          <w:p w:rsidR="006F63F8" w:rsidRDefault="006F63F8">
            <w:pPr>
              <w:rPr>
                <w:sz w:val="24"/>
                <w:szCs w:val="24"/>
              </w:rPr>
            </w:pPr>
          </w:p>
        </w:tc>
        <w:tc>
          <w:tcPr>
            <w:tcW w:w="680" w:type="dxa"/>
            <w:vMerge/>
            <w:tcBorders>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299"/>
        </w:trPr>
        <w:tc>
          <w:tcPr>
            <w:tcW w:w="224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sz w:val="26"/>
                <w:szCs w:val="26"/>
              </w:rPr>
              <w:t>давление пара</w:t>
            </w:r>
          </w:p>
        </w:tc>
        <w:tc>
          <w:tcPr>
            <w:tcW w:w="700" w:type="dxa"/>
            <w:tcBorders>
              <w:right w:val="single" w:sz="8" w:space="0" w:color="auto"/>
            </w:tcBorders>
            <w:vAlign w:val="bottom"/>
          </w:tcPr>
          <w:p w:rsidR="006F63F8" w:rsidRDefault="006F63F8">
            <w:pPr>
              <w:rPr>
                <w:sz w:val="24"/>
                <w:szCs w:val="24"/>
              </w:rPr>
            </w:pPr>
          </w:p>
        </w:tc>
        <w:tc>
          <w:tcPr>
            <w:tcW w:w="740" w:type="dxa"/>
            <w:tcBorders>
              <w:right w:val="single" w:sz="8" w:space="0" w:color="auto"/>
            </w:tcBorders>
            <w:vAlign w:val="bottom"/>
          </w:tcPr>
          <w:p w:rsidR="006F63F8" w:rsidRDefault="006F63F8">
            <w:pPr>
              <w:rPr>
                <w:sz w:val="24"/>
                <w:szCs w:val="24"/>
              </w:rPr>
            </w:pPr>
          </w:p>
        </w:tc>
        <w:tc>
          <w:tcPr>
            <w:tcW w:w="680" w:type="dxa"/>
            <w:tcBorders>
              <w:right w:val="single" w:sz="8" w:space="0" w:color="auto"/>
            </w:tcBorders>
            <w:vAlign w:val="bottom"/>
          </w:tcPr>
          <w:p w:rsidR="006F63F8" w:rsidRDefault="006F63F8">
            <w:pPr>
              <w:rPr>
                <w:sz w:val="24"/>
                <w:szCs w:val="24"/>
              </w:rPr>
            </w:pPr>
          </w:p>
        </w:tc>
        <w:tc>
          <w:tcPr>
            <w:tcW w:w="680" w:type="dxa"/>
            <w:tcBorders>
              <w:right w:val="single" w:sz="8" w:space="0" w:color="auto"/>
            </w:tcBorders>
            <w:vAlign w:val="bottom"/>
          </w:tcPr>
          <w:p w:rsidR="006F63F8" w:rsidRDefault="006F63F8">
            <w:pPr>
              <w:rPr>
                <w:sz w:val="24"/>
                <w:szCs w:val="24"/>
              </w:rPr>
            </w:pPr>
          </w:p>
        </w:tc>
        <w:tc>
          <w:tcPr>
            <w:tcW w:w="740" w:type="dxa"/>
            <w:tcBorders>
              <w:right w:val="single" w:sz="8" w:space="0" w:color="auto"/>
            </w:tcBorders>
            <w:vAlign w:val="bottom"/>
          </w:tcPr>
          <w:p w:rsidR="006F63F8" w:rsidRDefault="006F63F8">
            <w:pPr>
              <w:rPr>
                <w:sz w:val="24"/>
                <w:szCs w:val="24"/>
              </w:rPr>
            </w:pPr>
          </w:p>
        </w:tc>
        <w:tc>
          <w:tcPr>
            <w:tcW w:w="700" w:type="dxa"/>
            <w:tcBorders>
              <w:right w:val="single" w:sz="8" w:space="0" w:color="auto"/>
            </w:tcBorders>
            <w:vAlign w:val="bottom"/>
          </w:tcPr>
          <w:p w:rsidR="006F63F8" w:rsidRDefault="006F63F8">
            <w:pPr>
              <w:rPr>
                <w:sz w:val="24"/>
                <w:szCs w:val="24"/>
              </w:rPr>
            </w:pPr>
          </w:p>
        </w:tc>
        <w:tc>
          <w:tcPr>
            <w:tcW w:w="680" w:type="dxa"/>
            <w:tcBorders>
              <w:right w:val="single" w:sz="8" w:space="0" w:color="auto"/>
            </w:tcBorders>
            <w:vAlign w:val="bottom"/>
          </w:tcPr>
          <w:p w:rsidR="006F63F8" w:rsidRDefault="006F63F8">
            <w:pPr>
              <w:rPr>
                <w:sz w:val="24"/>
                <w:szCs w:val="24"/>
              </w:rPr>
            </w:pPr>
          </w:p>
        </w:tc>
        <w:tc>
          <w:tcPr>
            <w:tcW w:w="680" w:type="dxa"/>
            <w:tcBorders>
              <w:right w:val="single" w:sz="8" w:space="0" w:color="auto"/>
            </w:tcBorders>
            <w:vAlign w:val="bottom"/>
          </w:tcPr>
          <w:p w:rsidR="006F63F8" w:rsidRDefault="006F63F8">
            <w:pPr>
              <w:rPr>
                <w:sz w:val="24"/>
                <w:szCs w:val="24"/>
              </w:rPr>
            </w:pPr>
          </w:p>
        </w:tc>
        <w:tc>
          <w:tcPr>
            <w:tcW w:w="680" w:type="dxa"/>
            <w:tcBorders>
              <w:right w:val="single" w:sz="8" w:space="0" w:color="auto"/>
            </w:tcBorders>
            <w:vAlign w:val="bottom"/>
          </w:tcPr>
          <w:p w:rsidR="006F63F8" w:rsidRDefault="006F63F8">
            <w:pPr>
              <w:rPr>
                <w:sz w:val="24"/>
                <w:szCs w:val="24"/>
              </w:rPr>
            </w:pPr>
          </w:p>
        </w:tc>
        <w:tc>
          <w:tcPr>
            <w:tcW w:w="680" w:type="dxa"/>
            <w:tcBorders>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300"/>
        </w:trPr>
        <w:tc>
          <w:tcPr>
            <w:tcW w:w="2240" w:type="dxa"/>
            <w:tcBorders>
              <w:left w:val="single" w:sz="8" w:space="0" w:color="auto"/>
              <w:bottom w:val="single" w:sz="8" w:space="0" w:color="auto"/>
              <w:right w:val="single" w:sz="8" w:space="0" w:color="auto"/>
            </w:tcBorders>
            <w:vAlign w:val="bottom"/>
          </w:tcPr>
          <w:p w:rsidR="006F63F8" w:rsidRDefault="008E145A">
            <w:pPr>
              <w:jc w:val="center"/>
              <w:rPr>
                <w:sz w:val="20"/>
                <w:szCs w:val="20"/>
              </w:rPr>
            </w:pPr>
            <w:r>
              <w:rPr>
                <w:rFonts w:eastAsia="Times New Roman"/>
                <w:sz w:val="26"/>
                <w:szCs w:val="26"/>
              </w:rPr>
              <w:t>р, МПа</w:t>
            </w:r>
          </w:p>
        </w:tc>
        <w:tc>
          <w:tcPr>
            <w:tcW w:w="700" w:type="dxa"/>
            <w:tcBorders>
              <w:bottom w:val="single" w:sz="8" w:space="0" w:color="auto"/>
              <w:right w:val="single" w:sz="8" w:space="0" w:color="auto"/>
            </w:tcBorders>
            <w:vAlign w:val="bottom"/>
          </w:tcPr>
          <w:p w:rsidR="006F63F8" w:rsidRDefault="006F63F8">
            <w:pPr>
              <w:rPr>
                <w:sz w:val="24"/>
                <w:szCs w:val="24"/>
              </w:rPr>
            </w:pPr>
          </w:p>
        </w:tc>
        <w:tc>
          <w:tcPr>
            <w:tcW w:w="740" w:type="dxa"/>
            <w:tcBorders>
              <w:bottom w:val="single" w:sz="8" w:space="0" w:color="auto"/>
              <w:right w:val="single" w:sz="8" w:space="0" w:color="auto"/>
            </w:tcBorders>
            <w:vAlign w:val="bottom"/>
          </w:tcPr>
          <w:p w:rsidR="006F63F8" w:rsidRDefault="006F63F8">
            <w:pPr>
              <w:rPr>
                <w:sz w:val="24"/>
                <w:szCs w:val="24"/>
              </w:rPr>
            </w:pPr>
          </w:p>
        </w:tc>
        <w:tc>
          <w:tcPr>
            <w:tcW w:w="680" w:type="dxa"/>
            <w:tcBorders>
              <w:bottom w:val="single" w:sz="8" w:space="0" w:color="auto"/>
              <w:right w:val="single" w:sz="8" w:space="0" w:color="auto"/>
            </w:tcBorders>
            <w:vAlign w:val="bottom"/>
          </w:tcPr>
          <w:p w:rsidR="006F63F8" w:rsidRDefault="006F63F8">
            <w:pPr>
              <w:rPr>
                <w:sz w:val="24"/>
                <w:szCs w:val="24"/>
              </w:rPr>
            </w:pPr>
          </w:p>
        </w:tc>
        <w:tc>
          <w:tcPr>
            <w:tcW w:w="680" w:type="dxa"/>
            <w:tcBorders>
              <w:bottom w:val="single" w:sz="8" w:space="0" w:color="auto"/>
              <w:right w:val="single" w:sz="8" w:space="0" w:color="auto"/>
            </w:tcBorders>
            <w:vAlign w:val="bottom"/>
          </w:tcPr>
          <w:p w:rsidR="006F63F8" w:rsidRDefault="006F63F8">
            <w:pPr>
              <w:rPr>
                <w:sz w:val="24"/>
                <w:szCs w:val="24"/>
              </w:rPr>
            </w:pPr>
          </w:p>
        </w:tc>
        <w:tc>
          <w:tcPr>
            <w:tcW w:w="740" w:type="dxa"/>
            <w:tcBorders>
              <w:bottom w:val="single" w:sz="8" w:space="0" w:color="auto"/>
              <w:right w:val="single" w:sz="8" w:space="0" w:color="auto"/>
            </w:tcBorders>
            <w:vAlign w:val="bottom"/>
          </w:tcPr>
          <w:p w:rsidR="006F63F8" w:rsidRDefault="006F63F8">
            <w:pPr>
              <w:rPr>
                <w:sz w:val="24"/>
                <w:szCs w:val="24"/>
              </w:rPr>
            </w:pPr>
          </w:p>
        </w:tc>
        <w:tc>
          <w:tcPr>
            <w:tcW w:w="700" w:type="dxa"/>
            <w:tcBorders>
              <w:bottom w:val="single" w:sz="8" w:space="0" w:color="auto"/>
              <w:right w:val="single" w:sz="8" w:space="0" w:color="auto"/>
            </w:tcBorders>
            <w:vAlign w:val="bottom"/>
          </w:tcPr>
          <w:p w:rsidR="006F63F8" w:rsidRDefault="006F63F8">
            <w:pPr>
              <w:rPr>
                <w:sz w:val="24"/>
                <w:szCs w:val="24"/>
              </w:rPr>
            </w:pPr>
          </w:p>
        </w:tc>
        <w:tc>
          <w:tcPr>
            <w:tcW w:w="680" w:type="dxa"/>
            <w:tcBorders>
              <w:bottom w:val="single" w:sz="8" w:space="0" w:color="auto"/>
              <w:right w:val="single" w:sz="8" w:space="0" w:color="auto"/>
            </w:tcBorders>
            <w:vAlign w:val="bottom"/>
          </w:tcPr>
          <w:p w:rsidR="006F63F8" w:rsidRDefault="006F63F8">
            <w:pPr>
              <w:rPr>
                <w:sz w:val="24"/>
                <w:szCs w:val="24"/>
              </w:rPr>
            </w:pPr>
          </w:p>
        </w:tc>
        <w:tc>
          <w:tcPr>
            <w:tcW w:w="680" w:type="dxa"/>
            <w:tcBorders>
              <w:bottom w:val="single" w:sz="8" w:space="0" w:color="auto"/>
              <w:right w:val="single" w:sz="8" w:space="0" w:color="auto"/>
            </w:tcBorders>
            <w:vAlign w:val="bottom"/>
          </w:tcPr>
          <w:p w:rsidR="006F63F8" w:rsidRDefault="006F63F8">
            <w:pPr>
              <w:rPr>
                <w:sz w:val="24"/>
                <w:szCs w:val="24"/>
              </w:rPr>
            </w:pPr>
          </w:p>
        </w:tc>
        <w:tc>
          <w:tcPr>
            <w:tcW w:w="680" w:type="dxa"/>
            <w:tcBorders>
              <w:bottom w:val="single" w:sz="8" w:space="0" w:color="auto"/>
              <w:right w:val="single" w:sz="8" w:space="0" w:color="auto"/>
            </w:tcBorders>
            <w:vAlign w:val="bottom"/>
          </w:tcPr>
          <w:p w:rsidR="006F63F8" w:rsidRDefault="006F63F8">
            <w:pPr>
              <w:rPr>
                <w:sz w:val="24"/>
                <w:szCs w:val="24"/>
              </w:rPr>
            </w:pPr>
          </w:p>
        </w:tc>
        <w:tc>
          <w:tcPr>
            <w:tcW w:w="680" w:type="dxa"/>
            <w:tcBorders>
              <w:bottom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288"/>
        </w:trPr>
        <w:tc>
          <w:tcPr>
            <w:tcW w:w="2240" w:type="dxa"/>
            <w:tcBorders>
              <w:left w:val="single" w:sz="8" w:space="0" w:color="auto"/>
              <w:right w:val="single" w:sz="8" w:space="0" w:color="auto"/>
            </w:tcBorders>
            <w:vAlign w:val="bottom"/>
          </w:tcPr>
          <w:p w:rsidR="006F63F8" w:rsidRDefault="008E145A">
            <w:pPr>
              <w:spacing w:line="288" w:lineRule="exact"/>
              <w:jc w:val="center"/>
              <w:rPr>
                <w:sz w:val="20"/>
                <w:szCs w:val="20"/>
              </w:rPr>
            </w:pPr>
            <w:r>
              <w:rPr>
                <w:rFonts w:eastAsia="Times New Roman"/>
                <w:sz w:val="26"/>
                <w:szCs w:val="26"/>
              </w:rPr>
              <w:t>Удельная теплота</w:t>
            </w:r>
          </w:p>
        </w:tc>
        <w:tc>
          <w:tcPr>
            <w:tcW w:w="700" w:type="dxa"/>
            <w:vMerge w:val="restart"/>
            <w:tcBorders>
              <w:right w:val="single" w:sz="8" w:space="0" w:color="auto"/>
            </w:tcBorders>
            <w:vAlign w:val="bottom"/>
          </w:tcPr>
          <w:p w:rsidR="006F63F8" w:rsidRDefault="008E145A">
            <w:pPr>
              <w:jc w:val="right"/>
              <w:rPr>
                <w:sz w:val="20"/>
                <w:szCs w:val="20"/>
              </w:rPr>
            </w:pPr>
            <w:r>
              <w:rPr>
                <w:rFonts w:eastAsia="Times New Roman"/>
                <w:sz w:val="24"/>
                <w:szCs w:val="24"/>
              </w:rPr>
              <w:t>2134</w:t>
            </w:r>
          </w:p>
        </w:tc>
        <w:tc>
          <w:tcPr>
            <w:tcW w:w="740" w:type="dxa"/>
            <w:vMerge w:val="restart"/>
            <w:tcBorders>
              <w:right w:val="single" w:sz="8" w:space="0" w:color="auto"/>
            </w:tcBorders>
            <w:vAlign w:val="bottom"/>
          </w:tcPr>
          <w:p w:rsidR="006F63F8" w:rsidRDefault="008E145A">
            <w:pPr>
              <w:ind w:right="20"/>
              <w:jc w:val="right"/>
              <w:rPr>
                <w:sz w:val="20"/>
                <w:szCs w:val="20"/>
              </w:rPr>
            </w:pPr>
            <w:r>
              <w:rPr>
                <w:rFonts w:eastAsia="Times New Roman"/>
                <w:sz w:val="24"/>
                <w:szCs w:val="24"/>
              </w:rPr>
              <w:t>2121</w:t>
            </w:r>
          </w:p>
        </w:tc>
        <w:tc>
          <w:tcPr>
            <w:tcW w:w="680" w:type="dxa"/>
            <w:vMerge w:val="restart"/>
            <w:tcBorders>
              <w:right w:val="single" w:sz="8" w:space="0" w:color="auto"/>
            </w:tcBorders>
            <w:vAlign w:val="bottom"/>
          </w:tcPr>
          <w:p w:rsidR="006F63F8" w:rsidRDefault="008E145A">
            <w:pPr>
              <w:jc w:val="right"/>
              <w:rPr>
                <w:sz w:val="20"/>
                <w:szCs w:val="20"/>
              </w:rPr>
            </w:pPr>
            <w:r>
              <w:rPr>
                <w:rFonts w:eastAsia="Times New Roman"/>
                <w:sz w:val="24"/>
                <w:szCs w:val="24"/>
              </w:rPr>
              <w:t>2108</w:t>
            </w:r>
          </w:p>
        </w:tc>
        <w:tc>
          <w:tcPr>
            <w:tcW w:w="680" w:type="dxa"/>
            <w:vMerge w:val="restart"/>
            <w:tcBorders>
              <w:right w:val="single" w:sz="8" w:space="0" w:color="auto"/>
            </w:tcBorders>
            <w:vAlign w:val="bottom"/>
          </w:tcPr>
          <w:p w:rsidR="006F63F8" w:rsidRDefault="008E145A">
            <w:pPr>
              <w:jc w:val="right"/>
              <w:rPr>
                <w:sz w:val="20"/>
                <w:szCs w:val="20"/>
              </w:rPr>
            </w:pPr>
            <w:r>
              <w:rPr>
                <w:rFonts w:eastAsia="Times New Roman"/>
                <w:sz w:val="24"/>
                <w:szCs w:val="24"/>
              </w:rPr>
              <w:t>2097</w:t>
            </w:r>
          </w:p>
        </w:tc>
        <w:tc>
          <w:tcPr>
            <w:tcW w:w="740" w:type="dxa"/>
            <w:vMerge w:val="restart"/>
            <w:tcBorders>
              <w:right w:val="single" w:sz="8" w:space="0" w:color="auto"/>
            </w:tcBorders>
            <w:vAlign w:val="bottom"/>
          </w:tcPr>
          <w:p w:rsidR="006F63F8" w:rsidRDefault="008E145A">
            <w:pPr>
              <w:ind w:right="20"/>
              <w:jc w:val="right"/>
              <w:rPr>
                <w:sz w:val="20"/>
                <w:szCs w:val="20"/>
              </w:rPr>
            </w:pPr>
            <w:r>
              <w:rPr>
                <w:rFonts w:eastAsia="Times New Roman"/>
                <w:sz w:val="24"/>
                <w:szCs w:val="24"/>
              </w:rPr>
              <w:t>2086</w:t>
            </w:r>
          </w:p>
        </w:tc>
        <w:tc>
          <w:tcPr>
            <w:tcW w:w="700" w:type="dxa"/>
            <w:vMerge w:val="restart"/>
            <w:tcBorders>
              <w:right w:val="single" w:sz="8" w:space="0" w:color="auto"/>
            </w:tcBorders>
            <w:vAlign w:val="bottom"/>
          </w:tcPr>
          <w:p w:rsidR="006F63F8" w:rsidRDefault="008E145A">
            <w:pPr>
              <w:jc w:val="right"/>
              <w:rPr>
                <w:sz w:val="20"/>
                <w:szCs w:val="20"/>
              </w:rPr>
            </w:pPr>
            <w:r>
              <w:rPr>
                <w:rFonts w:eastAsia="Times New Roman"/>
                <w:sz w:val="24"/>
                <w:szCs w:val="24"/>
              </w:rPr>
              <w:t>2065</w:t>
            </w:r>
          </w:p>
        </w:tc>
        <w:tc>
          <w:tcPr>
            <w:tcW w:w="680" w:type="dxa"/>
            <w:vMerge w:val="restart"/>
            <w:tcBorders>
              <w:right w:val="single" w:sz="8" w:space="0" w:color="auto"/>
            </w:tcBorders>
            <w:vAlign w:val="bottom"/>
          </w:tcPr>
          <w:p w:rsidR="006F63F8" w:rsidRDefault="008E145A">
            <w:pPr>
              <w:jc w:val="right"/>
              <w:rPr>
                <w:sz w:val="20"/>
                <w:szCs w:val="20"/>
              </w:rPr>
            </w:pPr>
            <w:r>
              <w:rPr>
                <w:rFonts w:eastAsia="Times New Roman"/>
                <w:sz w:val="24"/>
                <w:szCs w:val="24"/>
              </w:rPr>
              <w:t>2048</w:t>
            </w:r>
          </w:p>
        </w:tc>
        <w:tc>
          <w:tcPr>
            <w:tcW w:w="680" w:type="dxa"/>
            <w:vMerge w:val="restart"/>
            <w:tcBorders>
              <w:right w:val="single" w:sz="8" w:space="0" w:color="auto"/>
            </w:tcBorders>
            <w:vAlign w:val="bottom"/>
          </w:tcPr>
          <w:p w:rsidR="006F63F8" w:rsidRDefault="008E145A">
            <w:pPr>
              <w:jc w:val="right"/>
              <w:rPr>
                <w:sz w:val="20"/>
                <w:szCs w:val="20"/>
              </w:rPr>
            </w:pPr>
            <w:r>
              <w:rPr>
                <w:rFonts w:eastAsia="Times New Roman"/>
                <w:sz w:val="24"/>
                <w:szCs w:val="24"/>
              </w:rPr>
              <w:t>2030</w:t>
            </w:r>
          </w:p>
        </w:tc>
        <w:tc>
          <w:tcPr>
            <w:tcW w:w="680" w:type="dxa"/>
            <w:vMerge w:val="restart"/>
            <w:tcBorders>
              <w:right w:val="single" w:sz="8" w:space="0" w:color="auto"/>
            </w:tcBorders>
            <w:vAlign w:val="bottom"/>
          </w:tcPr>
          <w:p w:rsidR="006F63F8" w:rsidRDefault="008E145A">
            <w:pPr>
              <w:jc w:val="right"/>
              <w:rPr>
                <w:sz w:val="20"/>
                <w:szCs w:val="20"/>
              </w:rPr>
            </w:pPr>
            <w:r>
              <w:rPr>
                <w:rFonts w:eastAsia="Times New Roman"/>
                <w:sz w:val="24"/>
                <w:szCs w:val="24"/>
              </w:rPr>
              <w:t>2014</w:t>
            </w:r>
          </w:p>
        </w:tc>
        <w:tc>
          <w:tcPr>
            <w:tcW w:w="680" w:type="dxa"/>
            <w:vMerge w:val="restart"/>
            <w:tcBorders>
              <w:right w:val="single" w:sz="8" w:space="0" w:color="auto"/>
            </w:tcBorders>
            <w:vAlign w:val="bottom"/>
          </w:tcPr>
          <w:p w:rsidR="006F63F8" w:rsidRDefault="008E145A">
            <w:pPr>
              <w:jc w:val="right"/>
              <w:rPr>
                <w:sz w:val="20"/>
                <w:szCs w:val="20"/>
              </w:rPr>
            </w:pPr>
            <w:r>
              <w:rPr>
                <w:rFonts w:eastAsia="Times New Roman"/>
                <w:sz w:val="24"/>
                <w:szCs w:val="24"/>
              </w:rPr>
              <w:t>1985</w:t>
            </w:r>
          </w:p>
        </w:tc>
        <w:tc>
          <w:tcPr>
            <w:tcW w:w="0" w:type="dxa"/>
            <w:vAlign w:val="bottom"/>
          </w:tcPr>
          <w:p w:rsidR="006F63F8" w:rsidRDefault="006F63F8">
            <w:pPr>
              <w:rPr>
                <w:sz w:val="1"/>
                <w:szCs w:val="1"/>
              </w:rPr>
            </w:pPr>
          </w:p>
        </w:tc>
      </w:tr>
      <w:tr w:rsidR="006F63F8">
        <w:trPr>
          <w:trHeight w:val="299"/>
        </w:trPr>
        <w:tc>
          <w:tcPr>
            <w:tcW w:w="2240" w:type="dxa"/>
            <w:tcBorders>
              <w:left w:val="single" w:sz="8" w:space="0" w:color="auto"/>
              <w:right w:val="single" w:sz="8" w:space="0" w:color="auto"/>
            </w:tcBorders>
            <w:vAlign w:val="bottom"/>
          </w:tcPr>
          <w:p w:rsidR="006F63F8" w:rsidRDefault="008E145A">
            <w:pPr>
              <w:jc w:val="center"/>
              <w:rPr>
                <w:sz w:val="20"/>
                <w:szCs w:val="20"/>
              </w:rPr>
            </w:pPr>
            <w:r>
              <w:rPr>
                <w:rFonts w:eastAsia="Times New Roman"/>
                <w:sz w:val="26"/>
                <w:szCs w:val="26"/>
              </w:rPr>
              <w:t>парообразования</w:t>
            </w:r>
          </w:p>
        </w:tc>
        <w:tc>
          <w:tcPr>
            <w:tcW w:w="700" w:type="dxa"/>
            <w:vMerge/>
            <w:tcBorders>
              <w:right w:val="single" w:sz="8" w:space="0" w:color="auto"/>
            </w:tcBorders>
            <w:vAlign w:val="bottom"/>
          </w:tcPr>
          <w:p w:rsidR="006F63F8" w:rsidRDefault="006F63F8">
            <w:pPr>
              <w:rPr>
                <w:sz w:val="24"/>
                <w:szCs w:val="24"/>
              </w:rPr>
            </w:pPr>
          </w:p>
        </w:tc>
        <w:tc>
          <w:tcPr>
            <w:tcW w:w="740" w:type="dxa"/>
            <w:vMerge/>
            <w:tcBorders>
              <w:right w:val="single" w:sz="8" w:space="0" w:color="auto"/>
            </w:tcBorders>
            <w:vAlign w:val="bottom"/>
          </w:tcPr>
          <w:p w:rsidR="006F63F8" w:rsidRDefault="006F63F8">
            <w:pPr>
              <w:rPr>
                <w:sz w:val="24"/>
                <w:szCs w:val="24"/>
              </w:rPr>
            </w:pPr>
          </w:p>
        </w:tc>
        <w:tc>
          <w:tcPr>
            <w:tcW w:w="680" w:type="dxa"/>
            <w:vMerge/>
            <w:tcBorders>
              <w:right w:val="single" w:sz="8" w:space="0" w:color="auto"/>
            </w:tcBorders>
            <w:vAlign w:val="bottom"/>
          </w:tcPr>
          <w:p w:rsidR="006F63F8" w:rsidRDefault="006F63F8">
            <w:pPr>
              <w:rPr>
                <w:sz w:val="24"/>
                <w:szCs w:val="24"/>
              </w:rPr>
            </w:pPr>
          </w:p>
        </w:tc>
        <w:tc>
          <w:tcPr>
            <w:tcW w:w="680" w:type="dxa"/>
            <w:vMerge/>
            <w:tcBorders>
              <w:right w:val="single" w:sz="8" w:space="0" w:color="auto"/>
            </w:tcBorders>
            <w:vAlign w:val="bottom"/>
          </w:tcPr>
          <w:p w:rsidR="006F63F8" w:rsidRDefault="006F63F8">
            <w:pPr>
              <w:rPr>
                <w:sz w:val="24"/>
                <w:szCs w:val="24"/>
              </w:rPr>
            </w:pPr>
          </w:p>
        </w:tc>
        <w:tc>
          <w:tcPr>
            <w:tcW w:w="740" w:type="dxa"/>
            <w:vMerge/>
            <w:tcBorders>
              <w:right w:val="single" w:sz="8" w:space="0" w:color="auto"/>
            </w:tcBorders>
            <w:vAlign w:val="bottom"/>
          </w:tcPr>
          <w:p w:rsidR="006F63F8" w:rsidRDefault="006F63F8">
            <w:pPr>
              <w:rPr>
                <w:sz w:val="24"/>
                <w:szCs w:val="24"/>
              </w:rPr>
            </w:pPr>
          </w:p>
        </w:tc>
        <w:tc>
          <w:tcPr>
            <w:tcW w:w="700" w:type="dxa"/>
            <w:vMerge/>
            <w:tcBorders>
              <w:right w:val="single" w:sz="8" w:space="0" w:color="auto"/>
            </w:tcBorders>
            <w:vAlign w:val="bottom"/>
          </w:tcPr>
          <w:p w:rsidR="006F63F8" w:rsidRDefault="006F63F8">
            <w:pPr>
              <w:rPr>
                <w:sz w:val="24"/>
                <w:szCs w:val="24"/>
              </w:rPr>
            </w:pPr>
          </w:p>
        </w:tc>
        <w:tc>
          <w:tcPr>
            <w:tcW w:w="680" w:type="dxa"/>
            <w:vMerge/>
            <w:tcBorders>
              <w:right w:val="single" w:sz="8" w:space="0" w:color="auto"/>
            </w:tcBorders>
            <w:vAlign w:val="bottom"/>
          </w:tcPr>
          <w:p w:rsidR="006F63F8" w:rsidRDefault="006F63F8">
            <w:pPr>
              <w:rPr>
                <w:sz w:val="24"/>
                <w:szCs w:val="24"/>
              </w:rPr>
            </w:pPr>
          </w:p>
        </w:tc>
        <w:tc>
          <w:tcPr>
            <w:tcW w:w="680" w:type="dxa"/>
            <w:vMerge/>
            <w:tcBorders>
              <w:right w:val="single" w:sz="8" w:space="0" w:color="auto"/>
            </w:tcBorders>
            <w:vAlign w:val="bottom"/>
          </w:tcPr>
          <w:p w:rsidR="006F63F8" w:rsidRDefault="006F63F8">
            <w:pPr>
              <w:rPr>
                <w:sz w:val="24"/>
                <w:szCs w:val="24"/>
              </w:rPr>
            </w:pPr>
          </w:p>
        </w:tc>
        <w:tc>
          <w:tcPr>
            <w:tcW w:w="680" w:type="dxa"/>
            <w:vMerge/>
            <w:tcBorders>
              <w:right w:val="single" w:sz="8" w:space="0" w:color="auto"/>
            </w:tcBorders>
            <w:vAlign w:val="bottom"/>
          </w:tcPr>
          <w:p w:rsidR="006F63F8" w:rsidRDefault="006F63F8">
            <w:pPr>
              <w:rPr>
                <w:sz w:val="24"/>
                <w:szCs w:val="24"/>
              </w:rPr>
            </w:pPr>
          </w:p>
        </w:tc>
        <w:tc>
          <w:tcPr>
            <w:tcW w:w="680" w:type="dxa"/>
            <w:vMerge/>
            <w:tcBorders>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r w:rsidR="006F63F8">
        <w:trPr>
          <w:trHeight w:val="322"/>
        </w:trPr>
        <w:tc>
          <w:tcPr>
            <w:tcW w:w="2240" w:type="dxa"/>
            <w:tcBorders>
              <w:left w:val="single" w:sz="8" w:space="0" w:color="auto"/>
              <w:bottom w:val="single" w:sz="8" w:space="0" w:color="auto"/>
              <w:right w:val="single" w:sz="8" w:space="0" w:color="auto"/>
            </w:tcBorders>
            <w:vAlign w:val="bottom"/>
          </w:tcPr>
          <w:p w:rsidR="006F63F8" w:rsidRDefault="008E145A">
            <w:pPr>
              <w:ind w:left="600"/>
              <w:rPr>
                <w:sz w:val="20"/>
                <w:szCs w:val="20"/>
              </w:rPr>
            </w:pPr>
            <w:r>
              <w:rPr>
                <w:rFonts w:eastAsia="Times New Roman"/>
                <w:sz w:val="26"/>
                <w:szCs w:val="26"/>
              </w:rPr>
              <w:t>r, кДж/кг</w:t>
            </w:r>
          </w:p>
        </w:tc>
        <w:tc>
          <w:tcPr>
            <w:tcW w:w="700" w:type="dxa"/>
            <w:tcBorders>
              <w:bottom w:val="single" w:sz="8" w:space="0" w:color="auto"/>
              <w:right w:val="single" w:sz="8" w:space="0" w:color="auto"/>
            </w:tcBorders>
            <w:vAlign w:val="bottom"/>
          </w:tcPr>
          <w:p w:rsidR="006F63F8" w:rsidRDefault="006F63F8">
            <w:pPr>
              <w:rPr>
                <w:sz w:val="24"/>
                <w:szCs w:val="24"/>
              </w:rPr>
            </w:pPr>
          </w:p>
        </w:tc>
        <w:tc>
          <w:tcPr>
            <w:tcW w:w="740" w:type="dxa"/>
            <w:tcBorders>
              <w:bottom w:val="single" w:sz="8" w:space="0" w:color="auto"/>
              <w:right w:val="single" w:sz="8" w:space="0" w:color="auto"/>
            </w:tcBorders>
            <w:vAlign w:val="bottom"/>
          </w:tcPr>
          <w:p w:rsidR="006F63F8" w:rsidRDefault="006F63F8">
            <w:pPr>
              <w:rPr>
                <w:sz w:val="24"/>
                <w:szCs w:val="24"/>
              </w:rPr>
            </w:pPr>
          </w:p>
        </w:tc>
        <w:tc>
          <w:tcPr>
            <w:tcW w:w="680" w:type="dxa"/>
            <w:tcBorders>
              <w:bottom w:val="single" w:sz="8" w:space="0" w:color="auto"/>
              <w:right w:val="single" w:sz="8" w:space="0" w:color="auto"/>
            </w:tcBorders>
            <w:vAlign w:val="bottom"/>
          </w:tcPr>
          <w:p w:rsidR="006F63F8" w:rsidRDefault="006F63F8">
            <w:pPr>
              <w:rPr>
                <w:sz w:val="24"/>
                <w:szCs w:val="24"/>
              </w:rPr>
            </w:pPr>
          </w:p>
        </w:tc>
        <w:tc>
          <w:tcPr>
            <w:tcW w:w="680" w:type="dxa"/>
            <w:tcBorders>
              <w:bottom w:val="single" w:sz="8" w:space="0" w:color="auto"/>
              <w:right w:val="single" w:sz="8" w:space="0" w:color="auto"/>
            </w:tcBorders>
            <w:vAlign w:val="bottom"/>
          </w:tcPr>
          <w:p w:rsidR="006F63F8" w:rsidRDefault="006F63F8">
            <w:pPr>
              <w:rPr>
                <w:sz w:val="24"/>
                <w:szCs w:val="24"/>
              </w:rPr>
            </w:pPr>
          </w:p>
        </w:tc>
        <w:tc>
          <w:tcPr>
            <w:tcW w:w="740" w:type="dxa"/>
            <w:tcBorders>
              <w:bottom w:val="single" w:sz="8" w:space="0" w:color="auto"/>
              <w:right w:val="single" w:sz="8" w:space="0" w:color="auto"/>
            </w:tcBorders>
            <w:vAlign w:val="bottom"/>
          </w:tcPr>
          <w:p w:rsidR="006F63F8" w:rsidRDefault="006F63F8">
            <w:pPr>
              <w:rPr>
                <w:sz w:val="24"/>
                <w:szCs w:val="24"/>
              </w:rPr>
            </w:pPr>
          </w:p>
        </w:tc>
        <w:tc>
          <w:tcPr>
            <w:tcW w:w="700" w:type="dxa"/>
            <w:tcBorders>
              <w:bottom w:val="single" w:sz="8" w:space="0" w:color="auto"/>
              <w:right w:val="single" w:sz="8" w:space="0" w:color="auto"/>
            </w:tcBorders>
            <w:vAlign w:val="bottom"/>
          </w:tcPr>
          <w:p w:rsidR="006F63F8" w:rsidRDefault="006F63F8">
            <w:pPr>
              <w:rPr>
                <w:sz w:val="24"/>
                <w:szCs w:val="24"/>
              </w:rPr>
            </w:pPr>
          </w:p>
        </w:tc>
        <w:tc>
          <w:tcPr>
            <w:tcW w:w="680" w:type="dxa"/>
            <w:tcBorders>
              <w:bottom w:val="single" w:sz="8" w:space="0" w:color="auto"/>
              <w:right w:val="single" w:sz="8" w:space="0" w:color="auto"/>
            </w:tcBorders>
            <w:vAlign w:val="bottom"/>
          </w:tcPr>
          <w:p w:rsidR="006F63F8" w:rsidRDefault="006F63F8">
            <w:pPr>
              <w:rPr>
                <w:sz w:val="24"/>
                <w:szCs w:val="24"/>
              </w:rPr>
            </w:pPr>
          </w:p>
        </w:tc>
        <w:tc>
          <w:tcPr>
            <w:tcW w:w="680" w:type="dxa"/>
            <w:tcBorders>
              <w:bottom w:val="single" w:sz="8" w:space="0" w:color="auto"/>
              <w:right w:val="single" w:sz="8" w:space="0" w:color="auto"/>
            </w:tcBorders>
            <w:vAlign w:val="bottom"/>
          </w:tcPr>
          <w:p w:rsidR="006F63F8" w:rsidRDefault="006F63F8">
            <w:pPr>
              <w:rPr>
                <w:sz w:val="24"/>
                <w:szCs w:val="24"/>
              </w:rPr>
            </w:pPr>
          </w:p>
        </w:tc>
        <w:tc>
          <w:tcPr>
            <w:tcW w:w="680" w:type="dxa"/>
            <w:tcBorders>
              <w:bottom w:val="single" w:sz="8" w:space="0" w:color="auto"/>
              <w:right w:val="single" w:sz="8" w:space="0" w:color="auto"/>
            </w:tcBorders>
            <w:vAlign w:val="bottom"/>
          </w:tcPr>
          <w:p w:rsidR="006F63F8" w:rsidRDefault="006F63F8">
            <w:pPr>
              <w:rPr>
                <w:sz w:val="24"/>
                <w:szCs w:val="24"/>
              </w:rPr>
            </w:pPr>
          </w:p>
        </w:tc>
        <w:tc>
          <w:tcPr>
            <w:tcW w:w="680" w:type="dxa"/>
            <w:tcBorders>
              <w:bottom w:val="single" w:sz="8" w:space="0" w:color="auto"/>
              <w:right w:val="single" w:sz="8" w:space="0" w:color="auto"/>
            </w:tcBorders>
            <w:vAlign w:val="bottom"/>
          </w:tcPr>
          <w:p w:rsidR="006F63F8" w:rsidRDefault="006F63F8">
            <w:pPr>
              <w:rPr>
                <w:sz w:val="24"/>
                <w:szCs w:val="24"/>
              </w:rPr>
            </w:pPr>
          </w:p>
        </w:tc>
        <w:tc>
          <w:tcPr>
            <w:tcW w:w="0" w:type="dxa"/>
            <w:vAlign w:val="bottom"/>
          </w:tcPr>
          <w:p w:rsidR="006F63F8" w:rsidRDefault="006F63F8">
            <w:pPr>
              <w:rPr>
                <w:sz w:val="1"/>
                <w:szCs w:val="1"/>
              </w:rPr>
            </w:pPr>
          </w:p>
        </w:tc>
      </w:tr>
    </w:tbl>
    <w:p w:rsidR="006F63F8" w:rsidRDefault="006F63F8">
      <w:pPr>
        <w:spacing w:line="200" w:lineRule="exact"/>
        <w:rPr>
          <w:sz w:val="20"/>
          <w:szCs w:val="20"/>
        </w:rPr>
      </w:pPr>
    </w:p>
    <w:p w:rsidR="005237D1" w:rsidRDefault="005237D1">
      <w:pPr>
        <w:rPr>
          <w:rFonts w:eastAsia="Times New Roman"/>
          <w:b/>
          <w:bCs/>
          <w:sz w:val="24"/>
          <w:szCs w:val="24"/>
        </w:rPr>
      </w:pPr>
      <w:r>
        <w:rPr>
          <w:rFonts w:eastAsia="Times New Roman"/>
          <w:b/>
          <w:bCs/>
          <w:sz w:val="24"/>
          <w:szCs w:val="24"/>
        </w:rPr>
        <w:br w:type="page"/>
      </w:r>
    </w:p>
    <w:p w:rsidR="00CD3D82" w:rsidRDefault="00CD3D82" w:rsidP="00CD3D82">
      <w:pPr>
        <w:ind w:left="7800"/>
        <w:rPr>
          <w:sz w:val="20"/>
          <w:szCs w:val="20"/>
        </w:rPr>
      </w:pPr>
      <w:r>
        <w:rPr>
          <w:rFonts w:eastAsia="Times New Roman"/>
          <w:sz w:val="24"/>
          <w:szCs w:val="24"/>
        </w:rPr>
        <w:lastRenderedPageBreak/>
        <w:t>Приложение 5</w:t>
      </w:r>
    </w:p>
    <w:p w:rsidR="005237D1" w:rsidRDefault="005237D1" w:rsidP="005237D1">
      <w:pPr>
        <w:ind w:right="20"/>
        <w:jc w:val="right"/>
        <w:rPr>
          <w:rFonts w:eastAsia="Times New Roman"/>
          <w:b/>
          <w:bCs/>
          <w:sz w:val="24"/>
          <w:szCs w:val="24"/>
        </w:rPr>
      </w:pPr>
      <w:r>
        <w:rPr>
          <w:rFonts w:eastAsia="Times New Roman"/>
          <w:b/>
          <w:bCs/>
          <w:sz w:val="24"/>
          <w:szCs w:val="24"/>
        </w:rPr>
        <w:t>Образец титульного листа записки курсового проекта</w:t>
      </w:r>
    </w:p>
    <w:p w:rsidR="005237D1" w:rsidRDefault="005237D1">
      <w:pPr>
        <w:ind w:right="20"/>
        <w:jc w:val="center"/>
        <w:rPr>
          <w:rFonts w:eastAsia="Times New Roman"/>
          <w:b/>
          <w:bCs/>
          <w:sz w:val="24"/>
          <w:szCs w:val="24"/>
        </w:rPr>
      </w:pPr>
    </w:p>
    <w:p w:rsidR="005237D1" w:rsidRDefault="005237D1" w:rsidP="007D269B">
      <w:pPr>
        <w:spacing w:line="276" w:lineRule="auto"/>
        <w:jc w:val="center"/>
        <w:rPr>
          <w:rFonts w:eastAsia="Times New Roman"/>
          <w:b/>
          <w:bCs/>
          <w:sz w:val="24"/>
          <w:szCs w:val="24"/>
        </w:rPr>
      </w:pPr>
      <w:r>
        <w:rPr>
          <w:rFonts w:eastAsia="Times New Roman"/>
          <w:b/>
          <w:bCs/>
          <w:sz w:val="24"/>
          <w:szCs w:val="24"/>
        </w:rPr>
        <w:t>МИНИСТЕРСТВО НАУКИ И ВЫСШЕГО ОБРАЗОВАНИЯ</w:t>
      </w:r>
    </w:p>
    <w:p w:rsidR="005237D1" w:rsidRDefault="005237D1" w:rsidP="007D269B">
      <w:pPr>
        <w:spacing w:line="276" w:lineRule="auto"/>
        <w:jc w:val="center"/>
        <w:rPr>
          <w:rFonts w:eastAsia="Times New Roman"/>
          <w:b/>
          <w:bCs/>
          <w:sz w:val="24"/>
          <w:szCs w:val="24"/>
        </w:rPr>
      </w:pPr>
      <w:r>
        <w:rPr>
          <w:rFonts w:eastAsia="Times New Roman"/>
          <w:b/>
          <w:bCs/>
          <w:sz w:val="24"/>
          <w:szCs w:val="24"/>
        </w:rPr>
        <w:t>РОССИЙСКОЙ ФЕДЕРАЦИИ</w:t>
      </w:r>
    </w:p>
    <w:p w:rsidR="005237D1" w:rsidRDefault="005237D1" w:rsidP="005237D1">
      <w:pPr>
        <w:spacing w:line="354" w:lineRule="auto"/>
        <w:ind w:right="-79"/>
        <w:jc w:val="center"/>
        <w:rPr>
          <w:rFonts w:eastAsia="Times New Roman"/>
          <w:b/>
          <w:bCs/>
          <w:sz w:val="24"/>
          <w:szCs w:val="24"/>
        </w:rPr>
      </w:pPr>
    </w:p>
    <w:p w:rsidR="005237D1" w:rsidRDefault="005237D1" w:rsidP="007D269B">
      <w:pPr>
        <w:spacing w:line="276" w:lineRule="auto"/>
        <w:ind w:right="-79"/>
        <w:jc w:val="center"/>
        <w:rPr>
          <w:rFonts w:eastAsia="Times New Roman"/>
          <w:b/>
          <w:bCs/>
          <w:sz w:val="24"/>
          <w:szCs w:val="24"/>
        </w:rPr>
      </w:pPr>
      <w:r>
        <w:rPr>
          <w:rFonts w:eastAsia="Times New Roman"/>
          <w:b/>
          <w:bCs/>
          <w:sz w:val="24"/>
          <w:szCs w:val="24"/>
        </w:rPr>
        <w:t>ФЕДЕРАЛЬНОЕ ГОСУДАРСТВЕННОЕ БЮДЖЕТНОЕ ОБРАЗОВАТЕЛЬНОЕ УЧРЕЖДЕНИЕ ВЫСШЕГО ПРОФЕССИОНАЛЬНОГО ОБРАЗОВАНИЯ</w:t>
      </w:r>
    </w:p>
    <w:p w:rsidR="007D269B" w:rsidRDefault="007D269B" w:rsidP="007D269B">
      <w:pPr>
        <w:spacing w:line="276" w:lineRule="auto"/>
        <w:ind w:right="-79"/>
        <w:jc w:val="center"/>
        <w:rPr>
          <w:rFonts w:eastAsia="Times New Roman"/>
          <w:b/>
          <w:bCs/>
          <w:sz w:val="24"/>
          <w:szCs w:val="24"/>
        </w:rPr>
      </w:pPr>
    </w:p>
    <w:p w:rsidR="005237D1" w:rsidRDefault="005237D1" w:rsidP="005237D1">
      <w:pPr>
        <w:spacing w:line="26" w:lineRule="exact"/>
        <w:rPr>
          <w:sz w:val="20"/>
          <w:szCs w:val="20"/>
        </w:rPr>
      </w:pPr>
    </w:p>
    <w:p w:rsidR="005237D1" w:rsidRDefault="005237D1" w:rsidP="005237D1">
      <w:pPr>
        <w:spacing w:line="355" w:lineRule="auto"/>
        <w:ind w:right="-59"/>
        <w:jc w:val="center"/>
        <w:rPr>
          <w:rFonts w:eastAsia="Times New Roman"/>
          <w:b/>
          <w:bCs/>
          <w:sz w:val="28"/>
          <w:szCs w:val="28"/>
        </w:rPr>
      </w:pPr>
      <w:r>
        <w:rPr>
          <w:rFonts w:eastAsia="Times New Roman"/>
          <w:b/>
          <w:bCs/>
          <w:sz w:val="28"/>
          <w:szCs w:val="28"/>
        </w:rPr>
        <w:t>«КУРГАНСКИЙ ГОСУДАРСТВЕННЫЙ УНИВЕРСИТЕТ»</w:t>
      </w:r>
    </w:p>
    <w:p w:rsidR="00656DD5" w:rsidRDefault="00656DD5" w:rsidP="00656DD5">
      <w:pPr>
        <w:ind w:right="-59"/>
        <w:jc w:val="center"/>
        <w:rPr>
          <w:sz w:val="20"/>
          <w:szCs w:val="20"/>
        </w:rPr>
      </w:pPr>
      <w:r>
        <w:rPr>
          <w:rFonts w:eastAsia="Times New Roman"/>
          <w:sz w:val="28"/>
          <w:szCs w:val="28"/>
        </w:rPr>
        <w:t>Институт математики и интеллектуальных систем</w:t>
      </w:r>
    </w:p>
    <w:p w:rsidR="005237D1" w:rsidRDefault="005237D1" w:rsidP="005237D1">
      <w:pPr>
        <w:spacing w:line="20" w:lineRule="exact"/>
        <w:rPr>
          <w:sz w:val="20"/>
          <w:szCs w:val="20"/>
        </w:rPr>
      </w:pPr>
      <w:r>
        <w:rPr>
          <w:noProof/>
          <w:sz w:val="20"/>
          <w:szCs w:val="20"/>
        </w:rPr>
        <mc:AlternateContent>
          <mc:Choice Requires="wps">
            <w:drawing>
              <wp:anchor distT="0" distB="0" distL="0" distR="0" simplePos="0" relativeHeight="251711488" behindDoc="0" locked="0" layoutInCell="0" allowOverlap="1" wp14:anchorId="480A8183" wp14:editId="56174CAA">
                <wp:simplePos x="0" y="0"/>
                <wp:positionH relativeFrom="column">
                  <wp:posOffset>-19685</wp:posOffset>
                </wp:positionH>
                <wp:positionV relativeFrom="paragraph">
                  <wp:posOffset>25400</wp:posOffset>
                </wp:positionV>
                <wp:extent cx="5978525" cy="0"/>
                <wp:effectExtent l="15240" t="13335" r="16510" b="15240"/>
                <wp:wrapNone/>
                <wp:docPr id="6" name="Shap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852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80" o:spid="_x0000_s1026" style="position:absolute;z-index:25171148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 from="-1.55pt,2pt" to="469.2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" o:allowincell="f" strokeweight="1.5pt"/>
            </w:pict>
          </mc:Fallback>
        </mc:AlternateContent>
      </w:r>
    </w:p>
    <w:p w:rsidR="005237D1" w:rsidRDefault="005237D1" w:rsidP="005237D1">
      <w:pPr>
        <w:spacing w:line="200" w:lineRule="exact"/>
        <w:rPr>
          <w:sz w:val="20"/>
          <w:szCs w:val="20"/>
        </w:rPr>
      </w:pPr>
    </w:p>
    <w:p w:rsidR="005237D1" w:rsidRDefault="005237D1" w:rsidP="005237D1">
      <w:pPr>
        <w:spacing w:line="183" w:lineRule="exact"/>
        <w:rPr>
          <w:sz w:val="20"/>
          <w:szCs w:val="20"/>
        </w:rPr>
      </w:pPr>
    </w:p>
    <w:p w:rsidR="005237D1" w:rsidRDefault="005237D1" w:rsidP="005237D1">
      <w:pPr>
        <w:ind w:right="-59"/>
        <w:jc w:val="center"/>
        <w:rPr>
          <w:sz w:val="20"/>
          <w:szCs w:val="20"/>
        </w:rPr>
      </w:pPr>
      <w:r>
        <w:rPr>
          <w:rFonts w:eastAsia="Times New Roman"/>
          <w:sz w:val="28"/>
          <w:szCs w:val="28"/>
        </w:rPr>
        <w:t>Кафедра энергетики и технологии металлов</w:t>
      </w:r>
    </w:p>
    <w:p w:rsidR="005237D1" w:rsidRDefault="005237D1" w:rsidP="005237D1">
      <w:pPr>
        <w:spacing w:line="200" w:lineRule="exact"/>
        <w:rPr>
          <w:sz w:val="20"/>
          <w:szCs w:val="20"/>
        </w:rPr>
      </w:pPr>
    </w:p>
    <w:p w:rsidR="005237D1" w:rsidRDefault="005237D1" w:rsidP="005237D1">
      <w:pPr>
        <w:spacing w:line="200" w:lineRule="exact"/>
        <w:rPr>
          <w:sz w:val="20"/>
          <w:szCs w:val="20"/>
        </w:rPr>
      </w:pPr>
    </w:p>
    <w:p w:rsidR="005237D1" w:rsidRPr="00656DD5" w:rsidRDefault="005237D1" w:rsidP="005237D1">
      <w:pPr>
        <w:spacing w:line="200" w:lineRule="exact"/>
        <w:rPr>
          <w:sz w:val="44"/>
          <w:szCs w:val="44"/>
        </w:rPr>
      </w:pPr>
    </w:p>
    <w:p w:rsidR="005237D1" w:rsidRPr="00656DD5" w:rsidRDefault="005237D1" w:rsidP="005237D1">
      <w:pPr>
        <w:spacing w:line="200" w:lineRule="exact"/>
        <w:rPr>
          <w:sz w:val="44"/>
          <w:szCs w:val="44"/>
        </w:rPr>
      </w:pPr>
    </w:p>
    <w:p w:rsidR="005237D1" w:rsidRDefault="00656DD5" w:rsidP="00656DD5">
      <w:pPr>
        <w:spacing w:line="343" w:lineRule="exact"/>
        <w:jc w:val="center"/>
        <w:rPr>
          <w:b/>
          <w:sz w:val="32"/>
          <w:szCs w:val="32"/>
        </w:rPr>
      </w:pPr>
      <w:r w:rsidRPr="00656DD5">
        <w:rPr>
          <w:b/>
          <w:sz w:val="32"/>
          <w:szCs w:val="32"/>
        </w:rPr>
        <w:t>КУРСОВОЙ ПРОЕКТ</w:t>
      </w:r>
    </w:p>
    <w:p w:rsidR="00656DD5" w:rsidRDefault="00656DD5" w:rsidP="00656DD5">
      <w:pPr>
        <w:spacing w:line="343" w:lineRule="exact"/>
        <w:jc w:val="center"/>
        <w:rPr>
          <w:sz w:val="28"/>
          <w:szCs w:val="28"/>
        </w:rPr>
      </w:pPr>
      <w:r w:rsidRPr="00656DD5">
        <w:rPr>
          <w:sz w:val="28"/>
          <w:szCs w:val="28"/>
        </w:rPr>
        <w:t>По</w:t>
      </w:r>
      <w:r>
        <w:rPr>
          <w:sz w:val="28"/>
          <w:szCs w:val="28"/>
        </w:rPr>
        <w:t xml:space="preserve"> дисциплине </w:t>
      </w:r>
      <w:r w:rsidRPr="00656DD5">
        <w:rPr>
          <w:b/>
          <w:sz w:val="28"/>
          <w:szCs w:val="28"/>
        </w:rPr>
        <w:t>Потребители теплоты</w:t>
      </w:r>
    </w:p>
    <w:p w:rsidR="00656DD5" w:rsidRPr="00656DD5" w:rsidRDefault="00656DD5" w:rsidP="00656DD5">
      <w:pPr>
        <w:spacing w:line="343" w:lineRule="exact"/>
        <w:jc w:val="center"/>
        <w:rPr>
          <w:sz w:val="28"/>
          <w:szCs w:val="28"/>
        </w:rPr>
      </w:pPr>
    </w:p>
    <w:p w:rsidR="005237D1" w:rsidRPr="00592429" w:rsidRDefault="00656DD5" w:rsidP="005237D1">
      <w:pPr>
        <w:spacing w:line="370" w:lineRule="auto"/>
        <w:ind w:right="-79"/>
        <w:jc w:val="center"/>
        <w:rPr>
          <w:sz w:val="28"/>
          <w:szCs w:val="28"/>
        </w:rPr>
      </w:pPr>
      <w:r w:rsidRPr="00592429">
        <w:rPr>
          <w:rFonts w:eastAsia="Times New Roman"/>
          <w:b/>
          <w:bCs/>
          <w:sz w:val="28"/>
          <w:szCs w:val="28"/>
        </w:rPr>
        <w:t>На тему:</w:t>
      </w:r>
      <w:r>
        <w:rPr>
          <w:rFonts w:eastAsia="Times New Roman"/>
          <w:b/>
          <w:bCs/>
          <w:sz w:val="31"/>
          <w:szCs w:val="31"/>
        </w:rPr>
        <w:t xml:space="preserve"> </w:t>
      </w:r>
      <w:r w:rsidR="005237D1" w:rsidRPr="00592429">
        <w:rPr>
          <w:rFonts w:eastAsia="Times New Roman"/>
          <w:b/>
          <w:bCs/>
          <w:sz w:val="28"/>
          <w:szCs w:val="28"/>
        </w:rPr>
        <w:t xml:space="preserve">РАСЧЕТ СИСТЕМЫ ТЕПЛОСНАБЖЕНИЯ ПРОМЫШЛЕННЫХ И КОММУНАЛЬНО-БЫТОВЫХ ПОТРЕБИТЕЛЕЙ </w:t>
      </w:r>
      <w:r w:rsidR="00CD53D3">
        <w:rPr>
          <w:rFonts w:eastAsia="Times New Roman"/>
          <w:b/>
          <w:bCs/>
          <w:sz w:val="28"/>
          <w:szCs w:val="28"/>
        </w:rPr>
        <w:t xml:space="preserve"> в </w:t>
      </w:r>
      <w:r w:rsidR="00D3779A">
        <w:rPr>
          <w:rFonts w:eastAsia="Times New Roman"/>
          <w:b/>
          <w:bCs/>
          <w:sz w:val="28"/>
          <w:szCs w:val="28"/>
        </w:rPr>
        <w:t>г. Курган</w:t>
      </w:r>
      <w:r w:rsidR="00CD53D3">
        <w:rPr>
          <w:rFonts w:eastAsia="Times New Roman"/>
          <w:b/>
          <w:bCs/>
          <w:sz w:val="28"/>
          <w:szCs w:val="28"/>
        </w:rPr>
        <w:t>е</w:t>
      </w:r>
      <w:r w:rsidR="00D3779A">
        <w:rPr>
          <w:rFonts w:eastAsia="Times New Roman"/>
          <w:b/>
          <w:bCs/>
          <w:sz w:val="28"/>
          <w:szCs w:val="28"/>
        </w:rPr>
        <w:t>.</w:t>
      </w:r>
    </w:p>
    <w:p w:rsidR="005237D1" w:rsidRDefault="005237D1" w:rsidP="005237D1">
      <w:pPr>
        <w:spacing w:line="232" w:lineRule="auto"/>
        <w:ind w:right="-79"/>
        <w:jc w:val="center"/>
        <w:rPr>
          <w:rFonts w:eastAsia="Times New Roman"/>
          <w:sz w:val="28"/>
          <w:szCs w:val="28"/>
        </w:rPr>
      </w:pPr>
    </w:p>
    <w:p w:rsidR="005237D1" w:rsidRDefault="005237D1" w:rsidP="005237D1">
      <w:pPr>
        <w:spacing w:line="160" w:lineRule="exact"/>
        <w:rPr>
          <w:sz w:val="20"/>
          <w:szCs w:val="20"/>
        </w:rPr>
      </w:pPr>
    </w:p>
    <w:p w:rsidR="005237D1" w:rsidRDefault="005237D1" w:rsidP="005237D1">
      <w:pPr>
        <w:jc w:val="center"/>
        <w:rPr>
          <w:sz w:val="20"/>
          <w:szCs w:val="20"/>
        </w:rPr>
      </w:pPr>
      <w:r>
        <w:rPr>
          <w:rFonts w:eastAsia="Times New Roman"/>
          <w:sz w:val="28"/>
          <w:szCs w:val="28"/>
        </w:rPr>
        <w:t>Направление подготовки 13.03.01 – «Теплоэнергетика и теплотехника»</w:t>
      </w:r>
    </w:p>
    <w:p w:rsidR="005237D1" w:rsidRDefault="005237D1" w:rsidP="005237D1">
      <w:pPr>
        <w:spacing w:line="200" w:lineRule="exact"/>
        <w:rPr>
          <w:sz w:val="20"/>
          <w:szCs w:val="20"/>
        </w:rPr>
      </w:pPr>
    </w:p>
    <w:p w:rsidR="005237D1" w:rsidRDefault="005237D1" w:rsidP="005237D1">
      <w:pPr>
        <w:spacing w:line="200" w:lineRule="exact"/>
        <w:rPr>
          <w:sz w:val="20"/>
          <w:szCs w:val="20"/>
        </w:rPr>
      </w:pPr>
    </w:p>
    <w:p w:rsidR="005237D1" w:rsidRDefault="005237D1" w:rsidP="005237D1">
      <w:pPr>
        <w:spacing w:line="200" w:lineRule="exact"/>
        <w:rPr>
          <w:sz w:val="20"/>
          <w:szCs w:val="20"/>
        </w:rPr>
      </w:pPr>
    </w:p>
    <w:p w:rsidR="005237D1" w:rsidRDefault="005237D1" w:rsidP="005237D1">
      <w:pPr>
        <w:spacing w:line="200" w:lineRule="exact"/>
        <w:rPr>
          <w:sz w:val="20"/>
          <w:szCs w:val="20"/>
        </w:rPr>
      </w:pPr>
    </w:p>
    <w:p w:rsidR="005237D1" w:rsidRDefault="005237D1" w:rsidP="005237D1">
      <w:pPr>
        <w:spacing w:line="200" w:lineRule="exact"/>
        <w:rPr>
          <w:sz w:val="20"/>
          <w:szCs w:val="20"/>
        </w:rPr>
      </w:pPr>
    </w:p>
    <w:p w:rsidR="00592429" w:rsidRDefault="00592429" w:rsidP="005237D1">
      <w:pPr>
        <w:spacing w:line="200" w:lineRule="exact"/>
        <w:rPr>
          <w:sz w:val="20"/>
          <w:szCs w:val="20"/>
        </w:rPr>
      </w:pPr>
    </w:p>
    <w:p w:rsidR="00592429" w:rsidRDefault="00592429" w:rsidP="005237D1">
      <w:pPr>
        <w:spacing w:line="200" w:lineRule="exact"/>
        <w:rPr>
          <w:sz w:val="20"/>
          <w:szCs w:val="20"/>
        </w:rPr>
      </w:pPr>
    </w:p>
    <w:p w:rsidR="00592429" w:rsidRDefault="00592429" w:rsidP="005237D1">
      <w:pPr>
        <w:spacing w:line="200" w:lineRule="exact"/>
        <w:rPr>
          <w:sz w:val="20"/>
          <w:szCs w:val="20"/>
        </w:rPr>
      </w:pPr>
    </w:p>
    <w:p w:rsidR="005237D1" w:rsidRDefault="005237D1" w:rsidP="005237D1">
      <w:pPr>
        <w:spacing w:line="200" w:lineRule="exact"/>
        <w:rPr>
          <w:sz w:val="20"/>
          <w:szCs w:val="20"/>
        </w:rPr>
      </w:pPr>
    </w:p>
    <w:tbl>
      <w:tblPr>
        <w:tblW w:w="0" w:type="auto"/>
        <w:tblInd w:w="-142" w:type="dxa"/>
        <w:tblLayout w:type="fixed"/>
        <w:tblCellMar>
          <w:left w:w="0" w:type="dxa"/>
          <w:right w:w="0" w:type="dxa"/>
        </w:tblCellMar>
        <w:tblLook w:val="04A0" w:firstRow="1" w:lastRow="0" w:firstColumn="1" w:lastColumn="0" w:noHBand="0" w:noVBand="1"/>
      </w:tblPr>
      <w:tblGrid>
        <w:gridCol w:w="4522"/>
        <w:gridCol w:w="4900"/>
      </w:tblGrid>
      <w:tr w:rsidR="005237D1" w:rsidTr="00140E43">
        <w:trPr>
          <w:trHeight w:val="299"/>
        </w:trPr>
        <w:tc>
          <w:tcPr>
            <w:tcW w:w="4522" w:type="dxa"/>
            <w:vAlign w:val="bottom"/>
          </w:tcPr>
          <w:p w:rsidR="005237D1" w:rsidRDefault="005237D1" w:rsidP="00BA17E3">
            <w:pPr>
              <w:rPr>
                <w:sz w:val="20"/>
                <w:szCs w:val="20"/>
              </w:rPr>
            </w:pPr>
            <w:bookmarkStart w:id="4" w:name="_Hlk64796855"/>
            <w:r>
              <w:rPr>
                <w:rFonts w:eastAsia="Times New Roman"/>
                <w:sz w:val="26"/>
                <w:szCs w:val="26"/>
              </w:rPr>
              <w:t>Выполнил студент гр._________</w:t>
            </w:r>
          </w:p>
        </w:tc>
        <w:tc>
          <w:tcPr>
            <w:tcW w:w="4900" w:type="dxa"/>
            <w:vAlign w:val="bottom"/>
          </w:tcPr>
          <w:p w:rsidR="005237D1" w:rsidRDefault="005237D1" w:rsidP="00BA17E3">
            <w:pPr>
              <w:ind w:left="530"/>
              <w:jc w:val="center"/>
              <w:rPr>
                <w:sz w:val="20"/>
                <w:szCs w:val="20"/>
              </w:rPr>
            </w:pPr>
            <w:r>
              <w:rPr>
                <w:rFonts w:eastAsia="Times New Roman"/>
                <w:sz w:val="26"/>
                <w:szCs w:val="26"/>
              </w:rPr>
              <w:t>___________________(</w:t>
            </w:r>
            <w:bookmarkStart w:id="5" w:name="_Hlk64796588"/>
            <w:r>
              <w:rPr>
                <w:rFonts w:eastAsia="Times New Roman"/>
                <w:sz w:val="26"/>
                <w:szCs w:val="26"/>
              </w:rPr>
              <w:t>Фамилия И.О.)</w:t>
            </w:r>
            <w:bookmarkEnd w:id="5"/>
          </w:p>
        </w:tc>
      </w:tr>
      <w:bookmarkEnd w:id="4"/>
      <w:tr w:rsidR="005237D1" w:rsidTr="00140E43">
        <w:trPr>
          <w:trHeight w:val="449"/>
        </w:trPr>
        <w:tc>
          <w:tcPr>
            <w:tcW w:w="4522" w:type="dxa"/>
            <w:vAlign w:val="bottom"/>
          </w:tcPr>
          <w:p w:rsidR="005237D1" w:rsidRDefault="005237D1" w:rsidP="00BA17E3">
            <w:pPr>
              <w:rPr>
                <w:sz w:val="20"/>
                <w:szCs w:val="20"/>
              </w:rPr>
            </w:pPr>
            <w:r>
              <w:rPr>
                <w:rFonts w:eastAsia="Times New Roman"/>
                <w:sz w:val="26"/>
                <w:szCs w:val="26"/>
              </w:rPr>
              <w:t>Шифр: ______________________</w:t>
            </w:r>
          </w:p>
        </w:tc>
        <w:tc>
          <w:tcPr>
            <w:tcW w:w="4900" w:type="dxa"/>
            <w:vAlign w:val="bottom"/>
          </w:tcPr>
          <w:p w:rsidR="005237D1" w:rsidRDefault="00140E43" w:rsidP="00140E43">
            <w:pPr>
              <w:jc w:val="right"/>
              <w:rPr>
                <w:sz w:val="24"/>
                <w:szCs w:val="24"/>
              </w:rPr>
            </w:pPr>
            <w:r>
              <w:rPr>
                <w:sz w:val="20"/>
                <w:szCs w:val="20"/>
              </w:rPr>
              <w:t>(Подпись)               (Дата)</w:t>
            </w:r>
            <w:proofErr w:type="gramStart"/>
            <w:r>
              <w:rPr>
                <w:sz w:val="20"/>
                <w:szCs w:val="20"/>
              </w:rPr>
              <w:t xml:space="preserve">                                         .</w:t>
            </w:r>
            <w:proofErr w:type="gramEnd"/>
            <w:r>
              <w:rPr>
                <w:sz w:val="20"/>
                <w:szCs w:val="20"/>
              </w:rPr>
              <w:t xml:space="preserve">                                 </w:t>
            </w:r>
          </w:p>
        </w:tc>
      </w:tr>
      <w:tr w:rsidR="005237D1" w:rsidTr="00140E43">
        <w:trPr>
          <w:trHeight w:val="448"/>
        </w:trPr>
        <w:tc>
          <w:tcPr>
            <w:tcW w:w="4522" w:type="dxa"/>
            <w:vAlign w:val="bottom"/>
          </w:tcPr>
          <w:p w:rsidR="005237D1" w:rsidRPr="00592429" w:rsidRDefault="00140E43" w:rsidP="00BA17E3">
            <w:pPr>
              <w:rPr>
                <w:sz w:val="28"/>
                <w:szCs w:val="28"/>
              </w:rPr>
            </w:pPr>
            <w:proofErr w:type="spellStart"/>
            <w:r>
              <w:rPr>
                <w:sz w:val="28"/>
                <w:szCs w:val="28"/>
              </w:rPr>
              <w:t>ттттттр</w:t>
            </w:r>
            <w:proofErr w:type="spellEnd"/>
          </w:p>
          <w:p w:rsidR="00592429" w:rsidRPr="00592429" w:rsidRDefault="00592429" w:rsidP="00BA17E3">
            <w:pPr>
              <w:rPr>
                <w:sz w:val="28"/>
                <w:szCs w:val="28"/>
              </w:rPr>
            </w:pPr>
          </w:p>
          <w:p w:rsidR="00592429" w:rsidRPr="00592429" w:rsidRDefault="00592429" w:rsidP="00BA17E3">
            <w:pPr>
              <w:rPr>
                <w:sz w:val="28"/>
                <w:szCs w:val="28"/>
              </w:rPr>
            </w:pPr>
          </w:p>
          <w:p w:rsidR="00592429" w:rsidRPr="00592429" w:rsidRDefault="00140E43" w:rsidP="00BA17E3">
            <w:pPr>
              <w:rPr>
                <w:sz w:val="28"/>
                <w:szCs w:val="28"/>
              </w:rPr>
            </w:pPr>
            <w:r>
              <w:rPr>
                <w:rFonts w:eastAsia="Times New Roman"/>
                <w:sz w:val="28"/>
                <w:szCs w:val="28"/>
              </w:rPr>
              <w:t>Руководитель курсового проекта</w:t>
            </w:r>
            <w:r w:rsidR="00592429" w:rsidRPr="00592429">
              <w:rPr>
                <w:rFonts w:eastAsia="Times New Roman"/>
                <w:sz w:val="28"/>
                <w:szCs w:val="28"/>
              </w:rPr>
              <w:t xml:space="preserve"> доцент кафедры ЭТМ</w:t>
            </w:r>
          </w:p>
          <w:p w:rsidR="00592429" w:rsidRDefault="00592429" w:rsidP="00BA17E3">
            <w:pPr>
              <w:rPr>
                <w:sz w:val="20"/>
                <w:szCs w:val="20"/>
              </w:rPr>
            </w:pPr>
          </w:p>
        </w:tc>
        <w:tc>
          <w:tcPr>
            <w:tcW w:w="4900" w:type="dxa"/>
            <w:vAlign w:val="bottom"/>
          </w:tcPr>
          <w:p w:rsidR="005237D1" w:rsidRDefault="00140E43" w:rsidP="00592429">
            <w:pPr>
              <w:ind w:left="570"/>
              <w:jc w:val="right"/>
              <w:rPr>
                <w:rFonts w:eastAsia="Times New Roman"/>
                <w:sz w:val="28"/>
                <w:szCs w:val="28"/>
              </w:rPr>
            </w:pPr>
            <w:r>
              <w:rPr>
                <w:rFonts w:eastAsia="Times New Roman"/>
                <w:sz w:val="28"/>
                <w:szCs w:val="28"/>
              </w:rPr>
              <w:t>_________________</w:t>
            </w:r>
            <w:r w:rsidR="00592429" w:rsidRPr="00592429">
              <w:rPr>
                <w:rFonts w:eastAsia="Times New Roman"/>
                <w:sz w:val="28"/>
                <w:szCs w:val="28"/>
              </w:rPr>
              <w:t>(Фамилия И.О.)</w:t>
            </w:r>
          </w:p>
          <w:p w:rsidR="00592429" w:rsidRDefault="00140E43" w:rsidP="00140E43">
            <w:pPr>
              <w:ind w:left="570"/>
              <w:jc w:val="right"/>
              <w:rPr>
                <w:sz w:val="20"/>
                <w:szCs w:val="20"/>
              </w:rPr>
            </w:pPr>
            <w:bookmarkStart w:id="6" w:name="_Hlk64802407"/>
            <w:r>
              <w:rPr>
                <w:sz w:val="20"/>
                <w:szCs w:val="20"/>
              </w:rPr>
              <w:t>(</w:t>
            </w:r>
            <w:bookmarkStart w:id="7" w:name="_Hlk64802390"/>
            <w:r>
              <w:rPr>
                <w:sz w:val="20"/>
                <w:szCs w:val="20"/>
              </w:rPr>
              <w:t>Подпись)               (Дата)</w:t>
            </w:r>
            <w:proofErr w:type="gramStart"/>
            <w:r>
              <w:rPr>
                <w:sz w:val="20"/>
                <w:szCs w:val="20"/>
              </w:rPr>
              <w:t xml:space="preserve">    </w:t>
            </w:r>
            <w:bookmarkEnd w:id="7"/>
            <w:r>
              <w:rPr>
                <w:sz w:val="20"/>
                <w:szCs w:val="20"/>
              </w:rPr>
              <w:t xml:space="preserve">                                      </w:t>
            </w:r>
            <w:bookmarkEnd w:id="6"/>
            <w:r>
              <w:rPr>
                <w:sz w:val="20"/>
                <w:szCs w:val="20"/>
              </w:rPr>
              <w:t>.</w:t>
            </w:r>
            <w:proofErr w:type="gramEnd"/>
            <w:r>
              <w:rPr>
                <w:sz w:val="20"/>
                <w:szCs w:val="20"/>
              </w:rPr>
              <w:t xml:space="preserve">                                            </w:t>
            </w:r>
          </w:p>
        </w:tc>
      </w:tr>
    </w:tbl>
    <w:p w:rsidR="005237D1" w:rsidRDefault="00140E43" w:rsidP="005237D1">
      <w:pPr>
        <w:spacing w:line="200" w:lineRule="exact"/>
        <w:rPr>
          <w:sz w:val="40"/>
          <w:szCs w:val="40"/>
        </w:rPr>
      </w:pPr>
      <w:r>
        <w:rPr>
          <w:sz w:val="40"/>
          <w:szCs w:val="40"/>
        </w:rPr>
        <w:t xml:space="preserve">   </w:t>
      </w:r>
    </w:p>
    <w:p w:rsidR="00592429" w:rsidRPr="00592429" w:rsidRDefault="00592429" w:rsidP="005237D1">
      <w:pPr>
        <w:spacing w:line="200" w:lineRule="exact"/>
        <w:rPr>
          <w:sz w:val="40"/>
          <w:szCs w:val="40"/>
        </w:rPr>
      </w:pPr>
    </w:p>
    <w:p w:rsidR="00592429" w:rsidRPr="00592429" w:rsidRDefault="00592429" w:rsidP="005237D1">
      <w:pPr>
        <w:spacing w:line="396" w:lineRule="exact"/>
        <w:rPr>
          <w:sz w:val="40"/>
          <w:szCs w:val="40"/>
        </w:rPr>
      </w:pPr>
    </w:p>
    <w:p w:rsidR="005237D1" w:rsidRDefault="005237D1" w:rsidP="005237D1">
      <w:pPr>
        <w:ind w:right="-79"/>
        <w:jc w:val="center"/>
        <w:rPr>
          <w:sz w:val="20"/>
          <w:szCs w:val="20"/>
        </w:rPr>
      </w:pPr>
      <w:r>
        <w:rPr>
          <w:rFonts w:eastAsia="Times New Roman"/>
          <w:b/>
          <w:bCs/>
          <w:sz w:val="28"/>
          <w:szCs w:val="28"/>
        </w:rPr>
        <w:t>Курган</w:t>
      </w:r>
    </w:p>
    <w:p w:rsidR="005237D1" w:rsidRDefault="005237D1" w:rsidP="005237D1">
      <w:pPr>
        <w:spacing w:line="162" w:lineRule="exact"/>
        <w:rPr>
          <w:sz w:val="20"/>
          <w:szCs w:val="20"/>
        </w:rPr>
      </w:pPr>
    </w:p>
    <w:p w:rsidR="005237D1" w:rsidRDefault="005237D1" w:rsidP="005237D1">
      <w:pPr>
        <w:ind w:right="-79"/>
        <w:jc w:val="center"/>
        <w:rPr>
          <w:sz w:val="20"/>
          <w:szCs w:val="20"/>
        </w:rPr>
      </w:pPr>
      <w:r>
        <w:rPr>
          <w:rFonts w:eastAsia="Times New Roman"/>
          <w:b/>
          <w:bCs/>
          <w:sz w:val="28"/>
          <w:szCs w:val="28"/>
        </w:rPr>
        <w:t>20___</w:t>
      </w:r>
    </w:p>
    <w:p w:rsidR="005237D1" w:rsidRDefault="005237D1">
      <w:pPr>
        <w:ind w:right="20"/>
        <w:jc w:val="center"/>
        <w:rPr>
          <w:sz w:val="20"/>
          <w:szCs w:val="20"/>
        </w:rPr>
      </w:pPr>
    </w:p>
    <w:p w:rsidR="00592429" w:rsidRDefault="00592429">
      <w:pPr>
        <w:ind w:right="20"/>
        <w:jc w:val="center"/>
        <w:rPr>
          <w:sz w:val="20"/>
          <w:szCs w:val="20"/>
        </w:rPr>
      </w:pPr>
    </w:p>
    <w:p w:rsidR="00592429" w:rsidRDefault="00592429">
      <w:pPr>
        <w:ind w:right="20"/>
        <w:jc w:val="center"/>
        <w:rPr>
          <w:sz w:val="20"/>
          <w:szCs w:val="20"/>
        </w:rPr>
      </w:pPr>
    </w:p>
    <w:p w:rsidR="005237D1" w:rsidRDefault="005237D1" w:rsidP="005237D1">
      <w:pPr>
        <w:ind w:right="20"/>
        <w:jc w:val="center"/>
        <w:rPr>
          <w:rFonts w:eastAsia="Times New Roman"/>
          <w:b/>
          <w:bCs/>
          <w:sz w:val="24"/>
          <w:szCs w:val="24"/>
        </w:rPr>
      </w:pPr>
      <w:r>
        <w:rPr>
          <w:rFonts w:eastAsia="Times New Roman"/>
          <w:b/>
          <w:bCs/>
          <w:sz w:val="24"/>
          <w:szCs w:val="24"/>
        </w:rPr>
        <w:t>Образцы чертежей</w:t>
      </w:r>
    </w:p>
    <w:p w:rsidR="005237D1" w:rsidRDefault="005237D1">
      <w:pPr>
        <w:ind w:right="20"/>
        <w:jc w:val="center"/>
        <w:rPr>
          <w:sz w:val="20"/>
          <w:szCs w:val="20"/>
        </w:rPr>
      </w:pPr>
    </w:p>
    <w:p w:rsidR="006F63F8" w:rsidRDefault="006F63F8">
      <w:pPr>
        <w:spacing w:line="289" w:lineRule="exact"/>
        <w:rPr>
          <w:sz w:val="20"/>
          <w:szCs w:val="20"/>
        </w:rPr>
      </w:pPr>
    </w:p>
    <w:p w:rsidR="006F63F8" w:rsidRDefault="008E145A" w:rsidP="00115B43">
      <w:pPr>
        <w:numPr>
          <w:ilvl w:val="0"/>
          <w:numId w:val="47"/>
        </w:numPr>
        <w:tabs>
          <w:tab w:val="left" w:pos="1022"/>
        </w:tabs>
        <w:spacing w:line="236" w:lineRule="auto"/>
        <w:ind w:left="40" w:right="60" w:firstLine="710"/>
        <w:jc w:val="both"/>
        <w:rPr>
          <w:rFonts w:eastAsia="Times New Roman"/>
          <w:sz w:val="28"/>
          <w:szCs w:val="28"/>
        </w:rPr>
      </w:pPr>
      <w:r>
        <w:rPr>
          <w:rFonts w:eastAsia="Times New Roman"/>
          <w:sz w:val="28"/>
          <w:szCs w:val="28"/>
        </w:rPr>
        <w:t xml:space="preserve">настоящем учебно-методическом пособии приведены уменьшенные образцы чертежей форматов А1 и А3. В электронной версии чертежи представлены в </w:t>
      </w:r>
      <w:r w:rsidR="00B547A1">
        <w:rPr>
          <w:rFonts w:eastAsia="Times New Roman"/>
          <w:sz w:val="28"/>
          <w:szCs w:val="28"/>
        </w:rPr>
        <w:t>ПО САПР</w:t>
      </w:r>
      <w:r>
        <w:rPr>
          <w:rFonts w:eastAsia="Times New Roman"/>
          <w:sz w:val="28"/>
          <w:szCs w:val="28"/>
        </w:rPr>
        <w:t xml:space="preserve"> натуральном масштабе.</w:t>
      </w:r>
    </w:p>
    <w:p w:rsidR="006F63F8" w:rsidRDefault="006F63F8">
      <w:pPr>
        <w:spacing w:line="338" w:lineRule="exact"/>
        <w:rPr>
          <w:sz w:val="20"/>
          <w:szCs w:val="20"/>
        </w:rPr>
      </w:pPr>
    </w:p>
    <w:p w:rsidR="006F63F8" w:rsidRDefault="008E145A">
      <w:pPr>
        <w:spacing w:line="236" w:lineRule="auto"/>
        <w:ind w:left="40" w:right="60" w:firstLine="708"/>
        <w:jc w:val="both"/>
        <w:rPr>
          <w:sz w:val="20"/>
          <w:szCs w:val="20"/>
        </w:rPr>
      </w:pPr>
      <w:r>
        <w:rPr>
          <w:rFonts w:eastAsia="Times New Roman"/>
          <w:sz w:val="28"/>
          <w:szCs w:val="28"/>
        </w:rPr>
        <w:t>При выполнении графической части курсовой работы представленные образцы могут быть использованы как основа, которую следует переработать применительно к условиям разрабатываемой курсовой работы.</w:t>
      </w:r>
    </w:p>
    <w:p w:rsidR="006F63F8" w:rsidRDefault="006F63F8">
      <w:pPr>
        <w:spacing w:line="339" w:lineRule="exact"/>
        <w:rPr>
          <w:sz w:val="20"/>
          <w:szCs w:val="20"/>
        </w:rPr>
      </w:pPr>
    </w:p>
    <w:p w:rsidR="006F63F8" w:rsidRDefault="008E145A">
      <w:pPr>
        <w:spacing w:line="236" w:lineRule="auto"/>
        <w:ind w:left="40" w:right="60" w:firstLine="708"/>
        <w:jc w:val="both"/>
        <w:rPr>
          <w:sz w:val="20"/>
          <w:szCs w:val="20"/>
        </w:rPr>
      </w:pPr>
      <w:r>
        <w:rPr>
          <w:rFonts w:eastAsia="Times New Roman"/>
          <w:sz w:val="28"/>
          <w:szCs w:val="28"/>
        </w:rPr>
        <w:t>Графическая часть курсовой работы должна содержать 2 листа чертежей формата А1 (для курсового проекта – 3 листа чертежей формата А1):</w:t>
      </w:r>
    </w:p>
    <w:p w:rsidR="006F63F8" w:rsidRDefault="008E145A" w:rsidP="00115B43">
      <w:pPr>
        <w:numPr>
          <w:ilvl w:val="0"/>
          <w:numId w:val="48"/>
        </w:numPr>
        <w:tabs>
          <w:tab w:val="left" w:pos="1340"/>
        </w:tabs>
        <w:ind w:left="1340" w:hanging="590"/>
        <w:rPr>
          <w:rFonts w:eastAsia="Times New Roman"/>
          <w:sz w:val="28"/>
          <w:szCs w:val="28"/>
        </w:rPr>
      </w:pPr>
      <w:r>
        <w:rPr>
          <w:rFonts w:eastAsia="Times New Roman"/>
          <w:sz w:val="28"/>
          <w:szCs w:val="28"/>
        </w:rPr>
        <w:t>Схема тепловых сетей – 1 лист.</w:t>
      </w:r>
    </w:p>
    <w:p w:rsidR="006F63F8" w:rsidRDefault="006F63F8">
      <w:pPr>
        <w:spacing w:line="15" w:lineRule="exact"/>
        <w:rPr>
          <w:rFonts w:eastAsia="Times New Roman"/>
          <w:sz w:val="28"/>
          <w:szCs w:val="28"/>
        </w:rPr>
      </w:pPr>
    </w:p>
    <w:p w:rsidR="006F63F8" w:rsidRDefault="006F63F8">
      <w:pPr>
        <w:spacing w:line="338" w:lineRule="exact"/>
        <w:rPr>
          <w:sz w:val="20"/>
          <w:szCs w:val="20"/>
        </w:rPr>
      </w:pPr>
    </w:p>
    <w:p w:rsidR="006F63F8" w:rsidRDefault="008E145A">
      <w:pPr>
        <w:spacing w:line="237" w:lineRule="auto"/>
        <w:ind w:left="40" w:right="60" w:firstLine="708"/>
        <w:jc w:val="both"/>
        <w:rPr>
          <w:sz w:val="20"/>
          <w:szCs w:val="20"/>
        </w:rPr>
      </w:pPr>
      <w:r>
        <w:rPr>
          <w:rFonts w:eastAsia="Times New Roman"/>
          <w:sz w:val="28"/>
          <w:szCs w:val="28"/>
        </w:rPr>
        <w:t>Для выполнения курсовой работы (проекта) студенту может быть предоставлена электронная версия пояснительной записки и графического материала варианта, приведенного в настоящем учебно-методическом пособии.</w:t>
      </w:r>
    </w:p>
    <w:p w:rsidR="006F63F8" w:rsidRDefault="006F63F8">
      <w:pPr>
        <w:spacing w:line="16"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00" w:lineRule="exact"/>
        <w:rPr>
          <w:sz w:val="20"/>
          <w:szCs w:val="20"/>
        </w:rPr>
      </w:pPr>
    </w:p>
    <w:p w:rsidR="006F63F8" w:rsidRDefault="006F63F8">
      <w:pPr>
        <w:spacing w:line="258" w:lineRule="exact"/>
        <w:rPr>
          <w:sz w:val="20"/>
          <w:szCs w:val="20"/>
        </w:rPr>
      </w:pPr>
    </w:p>
    <w:p w:rsidR="006F63F8" w:rsidRDefault="006F63F8">
      <w:pPr>
        <w:sectPr w:rsidR="006F63F8">
          <w:pgSz w:w="11900" w:h="16838"/>
          <w:pgMar w:top="1440" w:right="1440" w:bottom="147" w:left="1440" w:header="0" w:footer="0" w:gutter="0"/>
          <w:cols w:space="720" w:equalWidth="0">
            <w:col w:w="9026"/>
          </w:cols>
        </w:sectPr>
      </w:pPr>
    </w:p>
    <w:p w:rsidR="006F63F8" w:rsidRDefault="008E145A">
      <w:pPr>
        <w:jc w:val="center"/>
        <w:rPr>
          <w:sz w:val="20"/>
          <w:szCs w:val="20"/>
        </w:rPr>
      </w:pPr>
      <w:r>
        <w:rPr>
          <w:noProof/>
          <w:sz w:val="20"/>
          <w:szCs w:val="20"/>
        </w:rPr>
        <w:lastRenderedPageBreak/>
        <w:drawing>
          <wp:anchor distT="0" distB="0" distL="114300" distR="114300" simplePos="0" relativeHeight="251700224" behindDoc="1" locked="0" layoutInCell="0" allowOverlap="1">
            <wp:simplePos x="0" y="0"/>
            <wp:positionH relativeFrom="page">
              <wp:posOffset>941070</wp:posOffset>
            </wp:positionH>
            <wp:positionV relativeFrom="page">
              <wp:posOffset>1177290</wp:posOffset>
            </wp:positionV>
            <wp:extent cx="5978525" cy="8315960"/>
            <wp:effectExtent l="0" t="0" r="0" b="0"/>
            <wp:wrapNone/>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63" cstate="print">
                      <a:clrChange>
                        <a:clrFrom>
                          <a:srgbClr val="FFFFFF"/>
                        </a:clrFrom>
                        <a:clrTo>
                          <a:srgbClr val="FFFFFF">
                            <a:alpha val="0"/>
                          </a:srgbClr>
                        </a:clrTo>
                      </a:clrChange>
                      <a:extLst/>
                    </a:blip>
                    <a:srcRect/>
                    <a:stretch>
                      <a:fillRect/>
                    </a:stretch>
                  </pic:blipFill>
                  <pic:spPr bwMode="auto">
                    <a:xfrm>
                      <a:off x="0" y="0"/>
                      <a:ext cx="5978525" cy="8315960"/>
                    </a:xfrm>
                    <a:prstGeom prst="rect">
                      <a:avLst/>
                    </a:prstGeom>
                    <a:noFill/>
                  </pic:spPr>
                </pic:pic>
              </a:graphicData>
            </a:graphic>
          </wp:anchor>
        </w:drawing>
      </w:r>
    </w:p>
    <w:p w:rsidR="006F63F8" w:rsidRDefault="006F63F8">
      <w:pPr>
        <w:sectPr w:rsidR="006F63F8">
          <w:pgSz w:w="11900" w:h="16838"/>
          <w:pgMar w:top="1440" w:right="1440" w:bottom="875" w:left="1440" w:header="0" w:footer="0" w:gutter="0"/>
          <w:cols w:space="0"/>
        </w:sectPr>
      </w:pPr>
    </w:p>
    <w:p w:rsidR="006F63F8" w:rsidRDefault="006F63F8">
      <w:pPr>
        <w:spacing w:line="15" w:lineRule="exact"/>
        <w:rPr>
          <w:sz w:val="20"/>
          <w:szCs w:val="20"/>
        </w:rPr>
      </w:pPr>
    </w:p>
    <w:p w:rsidR="00906A70" w:rsidRDefault="00906A70" w:rsidP="00906A70">
      <w:pPr>
        <w:tabs>
          <w:tab w:val="left" w:pos="478"/>
        </w:tabs>
        <w:spacing w:line="237" w:lineRule="auto"/>
        <w:jc w:val="both"/>
        <w:rPr>
          <w:rFonts w:eastAsia="Times New Roman"/>
          <w:sz w:val="28"/>
          <w:szCs w:val="28"/>
        </w:rPr>
      </w:pPr>
    </w:p>
    <w:p w:rsidR="00906A70" w:rsidRDefault="00906A70" w:rsidP="00906A70">
      <w:pPr>
        <w:tabs>
          <w:tab w:val="left" w:pos="478"/>
        </w:tabs>
        <w:spacing w:line="237" w:lineRule="auto"/>
        <w:jc w:val="both"/>
        <w:rPr>
          <w:rFonts w:eastAsia="Times New Roman"/>
          <w:sz w:val="28"/>
          <w:szCs w:val="28"/>
        </w:rPr>
      </w:pPr>
    </w:p>
    <w:p w:rsidR="00A14738" w:rsidRDefault="00A14738" w:rsidP="00925092">
      <w:pPr>
        <w:spacing w:line="200" w:lineRule="exact"/>
      </w:pPr>
    </w:p>
    <w:sectPr w:rsidR="00A14738" w:rsidSect="00693412">
      <w:pgSz w:w="11906" w:h="16838"/>
      <w:pgMar w:top="1440" w:right="1440" w:bottom="1440" w:left="1440" w:header="0" w:footer="0" w:gutter="0"/>
      <w:cols w:space="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Liberation Sans">
    <w:panose1 w:val="020B0604020202020204"/>
    <w:charset w:val="CC"/>
    <w:family w:val="swiss"/>
    <w:pitch w:val="variable"/>
    <w:sig w:usb0="E0000AFF" w:usb1="500078FF" w:usb2="00000021" w:usb3="00000000" w:csb0="000001BF" w:csb1="00000000"/>
  </w:font>
  <w:font w:name="DejaVu Sans">
    <w:panose1 w:val="020B0603030804020204"/>
    <w:charset w:val="CC"/>
    <w:family w:val="swiss"/>
    <w:pitch w:val="variable"/>
    <w:sig w:usb0="E7002EFF" w:usb1="D200FDFF" w:usb2="0A246029" w:usb3="00000000" w:csb0="000001FF" w:csb1="00000000"/>
  </w:font>
  <w:font w:name="Symbol">
    <w:panose1 w:val="05050102010706020507"/>
    <w:charset w:val="02"/>
    <w:family w:val="roman"/>
    <w:pitch w:val="variable"/>
    <w:sig w:usb0="00000000" w:usb1="10000000" w:usb2="00000000" w:usb3="00000000" w:csb0="80000000" w:csb1="00000000"/>
  </w:font>
  <w:font w:name="Century Schoolbook">
    <w:altName w:val="Century"/>
    <w:panose1 w:val="02040604050505020304"/>
    <w:charset w:val="CC"/>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1D3"/>
    <w:multiLevelType w:val="hybridMultilevel"/>
    <w:tmpl w:val="B17C6B6E"/>
    <w:lvl w:ilvl="0" w:tplc="BBF89ECA">
      <w:start w:val="1"/>
      <w:numFmt w:val="bullet"/>
      <w:lvlText w:val="-"/>
      <w:lvlJc w:val="left"/>
    </w:lvl>
    <w:lvl w:ilvl="1" w:tplc="1D665A9A">
      <w:numFmt w:val="decimal"/>
      <w:lvlText w:val=""/>
      <w:lvlJc w:val="left"/>
    </w:lvl>
    <w:lvl w:ilvl="2" w:tplc="46DA75C4">
      <w:numFmt w:val="decimal"/>
      <w:lvlText w:val=""/>
      <w:lvlJc w:val="left"/>
    </w:lvl>
    <w:lvl w:ilvl="3" w:tplc="6082D5CE">
      <w:numFmt w:val="decimal"/>
      <w:lvlText w:val=""/>
      <w:lvlJc w:val="left"/>
    </w:lvl>
    <w:lvl w:ilvl="4" w:tplc="BE58C324">
      <w:numFmt w:val="decimal"/>
      <w:lvlText w:val=""/>
      <w:lvlJc w:val="left"/>
    </w:lvl>
    <w:lvl w:ilvl="5" w:tplc="D2768D42">
      <w:numFmt w:val="decimal"/>
      <w:lvlText w:val=""/>
      <w:lvlJc w:val="left"/>
    </w:lvl>
    <w:lvl w:ilvl="6" w:tplc="9BFEC9EE">
      <w:numFmt w:val="decimal"/>
      <w:lvlText w:val=""/>
      <w:lvlJc w:val="left"/>
    </w:lvl>
    <w:lvl w:ilvl="7" w:tplc="3948D878">
      <w:numFmt w:val="decimal"/>
      <w:lvlText w:val=""/>
      <w:lvlJc w:val="left"/>
    </w:lvl>
    <w:lvl w:ilvl="8" w:tplc="0436FC74">
      <w:numFmt w:val="decimal"/>
      <w:lvlText w:val=""/>
      <w:lvlJc w:val="left"/>
    </w:lvl>
  </w:abstractNum>
  <w:abstractNum w:abstractNumId="1">
    <w:nsid w:val="00000633"/>
    <w:multiLevelType w:val="hybridMultilevel"/>
    <w:tmpl w:val="C390EC34"/>
    <w:lvl w:ilvl="0" w:tplc="27C893DC">
      <w:start w:val="1"/>
      <w:numFmt w:val="bullet"/>
      <w:lvlText w:val="с"/>
      <w:lvlJc w:val="left"/>
    </w:lvl>
    <w:lvl w:ilvl="1" w:tplc="D280FB84">
      <w:start w:val="1"/>
      <w:numFmt w:val="bullet"/>
      <w:lvlText w:val="В"/>
      <w:lvlJc w:val="left"/>
    </w:lvl>
    <w:lvl w:ilvl="2" w:tplc="ABAA228A">
      <w:numFmt w:val="decimal"/>
      <w:lvlText w:val=""/>
      <w:lvlJc w:val="left"/>
    </w:lvl>
    <w:lvl w:ilvl="3" w:tplc="6E343BE0">
      <w:numFmt w:val="decimal"/>
      <w:lvlText w:val=""/>
      <w:lvlJc w:val="left"/>
    </w:lvl>
    <w:lvl w:ilvl="4" w:tplc="62BE83EA">
      <w:numFmt w:val="decimal"/>
      <w:lvlText w:val=""/>
      <w:lvlJc w:val="left"/>
    </w:lvl>
    <w:lvl w:ilvl="5" w:tplc="11F659E8">
      <w:numFmt w:val="decimal"/>
      <w:lvlText w:val=""/>
      <w:lvlJc w:val="left"/>
    </w:lvl>
    <w:lvl w:ilvl="6" w:tplc="AE186F90">
      <w:numFmt w:val="decimal"/>
      <w:lvlText w:val=""/>
      <w:lvlJc w:val="left"/>
    </w:lvl>
    <w:lvl w:ilvl="7" w:tplc="849E4BE4">
      <w:numFmt w:val="decimal"/>
      <w:lvlText w:val=""/>
      <w:lvlJc w:val="left"/>
    </w:lvl>
    <w:lvl w:ilvl="8" w:tplc="D7440746">
      <w:numFmt w:val="decimal"/>
      <w:lvlText w:val=""/>
      <w:lvlJc w:val="left"/>
    </w:lvl>
  </w:abstractNum>
  <w:abstractNum w:abstractNumId="2">
    <w:nsid w:val="00000975"/>
    <w:multiLevelType w:val="hybridMultilevel"/>
    <w:tmpl w:val="AF0AB294"/>
    <w:lvl w:ilvl="0" w:tplc="462A2DA4">
      <w:start w:val="1"/>
      <w:numFmt w:val="decimal"/>
      <w:lvlText w:val="%1."/>
      <w:lvlJc w:val="left"/>
    </w:lvl>
    <w:lvl w:ilvl="1" w:tplc="4DFC3FAC">
      <w:numFmt w:val="decimal"/>
      <w:lvlText w:val=""/>
      <w:lvlJc w:val="left"/>
    </w:lvl>
    <w:lvl w:ilvl="2" w:tplc="F79A63C4">
      <w:numFmt w:val="decimal"/>
      <w:lvlText w:val=""/>
      <w:lvlJc w:val="left"/>
    </w:lvl>
    <w:lvl w:ilvl="3" w:tplc="E454FA0A">
      <w:numFmt w:val="decimal"/>
      <w:lvlText w:val=""/>
      <w:lvlJc w:val="left"/>
    </w:lvl>
    <w:lvl w:ilvl="4" w:tplc="12BE556E">
      <w:numFmt w:val="decimal"/>
      <w:lvlText w:val=""/>
      <w:lvlJc w:val="left"/>
    </w:lvl>
    <w:lvl w:ilvl="5" w:tplc="D3A26766">
      <w:numFmt w:val="decimal"/>
      <w:lvlText w:val=""/>
      <w:lvlJc w:val="left"/>
    </w:lvl>
    <w:lvl w:ilvl="6" w:tplc="53344CFC">
      <w:numFmt w:val="decimal"/>
      <w:lvlText w:val=""/>
      <w:lvlJc w:val="left"/>
    </w:lvl>
    <w:lvl w:ilvl="7" w:tplc="B61243AE">
      <w:numFmt w:val="decimal"/>
      <w:lvlText w:val=""/>
      <w:lvlJc w:val="left"/>
    </w:lvl>
    <w:lvl w:ilvl="8" w:tplc="C574689A">
      <w:numFmt w:val="decimal"/>
      <w:lvlText w:val=""/>
      <w:lvlJc w:val="left"/>
    </w:lvl>
  </w:abstractNum>
  <w:abstractNum w:abstractNumId="3">
    <w:nsid w:val="000009CE"/>
    <w:multiLevelType w:val="hybridMultilevel"/>
    <w:tmpl w:val="D8A82466"/>
    <w:lvl w:ilvl="0" w:tplc="BA4EC68A">
      <w:numFmt w:val="decimal"/>
      <w:lvlText w:val="%1."/>
      <w:lvlJc w:val="left"/>
    </w:lvl>
    <w:lvl w:ilvl="1" w:tplc="3D20558A">
      <w:start w:val="1"/>
      <w:numFmt w:val="bullet"/>
      <w:lvlText w:val="В"/>
      <w:lvlJc w:val="left"/>
    </w:lvl>
    <w:lvl w:ilvl="2" w:tplc="050C0156">
      <w:numFmt w:val="decimal"/>
      <w:lvlText w:val=""/>
      <w:lvlJc w:val="left"/>
    </w:lvl>
    <w:lvl w:ilvl="3" w:tplc="A84AA70C">
      <w:numFmt w:val="decimal"/>
      <w:lvlText w:val=""/>
      <w:lvlJc w:val="left"/>
    </w:lvl>
    <w:lvl w:ilvl="4" w:tplc="129E8148">
      <w:numFmt w:val="decimal"/>
      <w:lvlText w:val=""/>
      <w:lvlJc w:val="left"/>
    </w:lvl>
    <w:lvl w:ilvl="5" w:tplc="4ED49AFA">
      <w:numFmt w:val="decimal"/>
      <w:lvlText w:val=""/>
      <w:lvlJc w:val="left"/>
    </w:lvl>
    <w:lvl w:ilvl="6" w:tplc="0AE4293C">
      <w:numFmt w:val="decimal"/>
      <w:lvlText w:val=""/>
      <w:lvlJc w:val="left"/>
    </w:lvl>
    <w:lvl w:ilvl="7" w:tplc="3EF0F2BC">
      <w:numFmt w:val="decimal"/>
      <w:lvlText w:val=""/>
      <w:lvlJc w:val="left"/>
    </w:lvl>
    <w:lvl w:ilvl="8" w:tplc="9E0CCF7E">
      <w:numFmt w:val="decimal"/>
      <w:lvlText w:val=""/>
      <w:lvlJc w:val="left"/>
    </w:lvl>
  </w:abstractNum>
  <w:abstractNum w:abstractNumId="4">
    <w:nsid w:val="00000C15"/>
    <w:multiLevelType w:val="hybridMultilevel"/>
    <w:tmpl w:val="1F882786"/>
    <w:lvl w:ilvl="0" w:tplc="C6902630">
      <w:start w:val="1"/>
      <w:numFmt w:val="bullet"/>
      <w:lvlText w:val="В"/>
      <w:lvlJc w:val="left"/>
    </w:lvl>
    <w:lvl w:ilvl="1" w:tplc="5ED0C8CE">
      <w:start w:val="8"/>
      <w:numFmt w:val="decimal"/>
      <w:lvlText w:val="%2."/>
      <w:lvlJc w:val="left"/>
    </w:lvl>
    <w:lvl w:ilvl="2" w:tplc="06E84CD0">
      <w:numFmt w:val="decimal"/>
      <w:lvlText w:val=""/>
      <w:lvlJc w:val="left"/>
    </w:lvl>
    <w:lvl w:ilvl="3" w:tplc="4FB8CE78">
      <w:numFmt w:val="decimal"/>
      <w:lvlText w:val=""/>
      <w:lvlJc w:val="left"/>
    </w:lvl>
    <w:lvl w:ilvl="4" w:tplc="7160ECB4">
      <w:numFmt w:val="decimal"/>
      <w:lvlText w:val=""/>
      <w:lvlJc w:val="left"/>
    </w:lvl>
    <w:lvl w:ilvl="5" w:tplc="36EA1390">
      <w:numFmt w:val="decimal"/>
      <w:lvlText w:val=""/>
      <w:lvlJc w:val="left"/>
    </w:lvl>
    <w:lvl w:ilvl="6" w:tplc="02AE3E1E">
      <w:numFmt w:val="decimal"/>
      <w:lvlText w:val=""/>
      <w:lvlJc w:val="left"/>
    </w:lvl>
    <w:lvl w:ilvl="7" w:tplc="7D1AD5CA">
      <w:numFmt w:val="decimal"/>
      <w:lvlText w:val=""/>
      <w:lvlJc w:val="left"/>
    </w:lvl>
    <w:lvl w:ilvl="8" w:tplc="40E4B74A">
      <w:numFmt w:val="decimal"/>
      <w:lvlText w:val=""/>
      <w:lvlJc w:val="left"/>
    </w:lvl>
  </w:abstractNum>
  <w:abstractNum w:abstractNumId="5">
    <w:nsid w:val="00000C7B"/>
    <w:multiLevelType w:val="hybridMultilevel"/>
    <w:tmpl w:val="979E13EC"/>
    <w:lvl w:ilvl="0" w:tplc="89DC5BE6">
      <w:start w:val="1"/>
      <w:numFmt w:val="bullet"/>
      <w:lvlText w:val="в"/>
      <w:lvlJc w:val="left"/>
    </w:lvl>
    <w:lvl w:ilvl="1" w:tplc="DC761E8C">
      <w:start w:val="1"/>
      <w:numFmt w:val="decimal"/>
      <w:lvlText w:val="%2."/>
      <w:lvlJc w:val="left"/>
    </w:lvl>
    <w:lvl w:ilvl="2" w:tplc="311A1032">
      <w:numFmt w:val="decimal"/>
      <w:lvlText w:val=""/>
      <w:lvlJc w:val="left"/>
    </w:lvl>
    <w:lvl w:ilvl="3" w:tplc="D416FA62">
      <w:numFmt w:val="decimal"/>
      <w:lvlText w:val=""/>
      <w:lvlJc w:val="left"/>
    </w:lvl>
    <w:lvl w:ilvl="4" w:tplc="3E28091C">
      <w:numFmt w:val="decimal"/>
      <w:lvlText w:val=""/>
      <w:lvlJc w:val="left"/>
    </w:lvl>
    <w:lvl w:ilvl="5" w:tplc="D1322248">
      <w:numFmt w:val="decimal"/>
      <w:lvlText w:val=""/>
      <w:lvlJc w:val="left"/>
    </w:lvl>
    <w:lvl w:ilvl="6" w:tplc="90A6DD82">
      <w:numFmt w:val="decimal"/>
      <w:lvlText w:val=""/>
      <w:lvlJc w:val="left"/>
    </w:lvl>
    <w:lvl w:ilvl="7" w:tplc="67F6E5E0">
      <w:numFmt w:val="decimal"/>
      <w:lvlText w:val=""/>
      <w:lvlJc w:val="left"/>
    </w:lvl>
    <w:lvl w:ilvl="8" w:tplc="46B889B2">
      <w:numFmt w:val="decimal"/>
      <w:lvlText w:val=""/>
      <w:lvlJc w:val="left"/>
    </w:lvl>
  </w:abstractNum>
  <w:abstractNum w:abstractNumId="6">
    <w:nsid w:val="00000E90"/>
    <w:multiLevelType w:val="hybridMultilevel"/>
    <w:tmpl w:val="AD2880B6"/>
    <w:lvl w:ilvl="0" w:tplc="2FB818CE">
      <w:start w:val="1"/>
      <w:numFmt w:val="bullet"/>
      <w:lvlText w:val="-"/>
      <w:lvlJc w:val="left"/>
    </w:lvl>
    <w:lvl w:ilvl="1" w:tplc="E85E06BA">
      <w:numFmt w:val="decimal"/>
      <w:lvlText w:val=""/>
      <w:lvlJc w:val="left"/>
    </w:lvl>
    <w:lvl w:ilvl="2" w:tplc="78D638AA">
      <w:numFmt w:val="decimal"/>
      <w:lvlText w:val=""/>
      <w:lvlJc w:val="left"/>
    </w:lvl>
    <w:lvl w:ilvl="3" w:tplc="2BA842B6">
      <w:numFmt w:val="decimal"/>
      <w:lvlText w:val=""/>
      <w:lvlJc w:val="left"/>
    </w:lvl>
    <w:lvl w:ilvl="4" w:tplc="A80C5A36">
      <w:numFmt w:val="decimal"/>
      <w:lvlText w:val=""/>
      <w:lvlJc w:val="left"/>
    </w:lvl>
    <w:lvl w:ilvl="5" w:tplc="5986ED10">
      <w:numFmt w:val="decimal"/>
      <w:lvlText w:val=""/>
      <w:lvlJc w:val="left"/>
    </w:lvl>
    <w:lvl w:ilvl="6" w:tplc="061818E6">
      <w:numFmt w:val="decimal"/>
      <w:lvlText w:val=""/>
      <w:lvlJc w:val="left"/>
    </w:lvl>
    <w:lvl w:ilvl="7" w:tplc="856C235A">
      <w:numFmt w:val="decimal"/>
      <w:lvlText w:val=""/>
      <w:lvlJc w:val="left"/>
    </w:lvl>
    <w:lvl w:ilvl="8" w:tplc="A1AAA64A">
      <w:numFmt w:val="decimal"/>
      <w:lvlText w:val=""/>
      <w:lvlJc w:val="left"/>
    </w:lvl>
  </w:abstractNum>
  <w:abstractNum w:abstractNumId="7">
    <w:nsid w:val="0000138A"/>
    <w:multiLevelType w:val="hybridMultilevel"/>
    <w:tmpl w:val="86B07BC8"/>
    <w:lvl w:ilvl="0" w:tplc="1E6A0C8E">
      <w:start w:val="1"/>
      <w:numFmt w:val="decimal"/>
      <w:lvlText w:val="%1)"/>
      <w:lvlJc w:val="left"/>
    </w:lvl>
    <w:lvl w:ilvl="1" w:tplc="06B6CC9C">
      <w:numFmt w:val="decimal"/>
      <w:lvlText w:val=""/>
      <w:lvlJc w:val="left"/>
    </w:lvl>
    <w:lvl w:ilvl="2" w:tplc="16BEFC56">
      <w:numFmt w:val="decimal"/>
      <w:lvlText w:val=""/>
      <w:lvlJc w:val="left"/>
    </w:lvl>
    <w:lvl w:ilvl="3" w:tplc="FB404DF6">
      <w:numFmt w:val="decimal"/>
      <w:lvlText w:val=""/>
      <w:lvlJc w:val="left"/>
    </w:lvl>
    <w:lvl w:ilvl="4" w:tplc="3B12965E">
      <w:numFmt w:val="decimal"/>
      <w:lvlText w:val=""/>
      <w:lvlJc w:val="left"/>
    </w:lvl>
    <w:lvl w:ilvl="5" w:tplc="21AE8034">
      <w:numFmt w:val="decimal"/>
      <w:lvlText w:val=""/>
      <w:lvlJc w:val="left"/>
    </w:lvl>
    <w:lvl w:ilvl="6" w:tplc="C9A2E030">
      <w:numFmt w:val="decimal"/>
      <w:lvlText w:val=""/>
      <w:lvlJc w:val="left"/>
    </w:lvl>
    <w:lvl w:ilvl="7" w:tplc="22B834AE">
      <w:numFmt w:val="decimal"/>
      <w:lvlText w:val=""/>
      <w:lvlJc w:val="left"/>
    </w:lvl>
    <w:lvl w:ilvl="8" w:tplc="70447E28">
      <w:numFmt w:val="decimal"/>
      <w:lvlText w:val=""/>
      <w:lvlJc w:val="left"/>
    </w:lvl>
  </w:abstractNum>
  <w:abstractNum w:abstractNumId="8">
    <w:nsid w:val="000013D3"/>
    <w:multiLevelType w:val="hybridMultilevel"/>
    <w:tmpl w:val="08924D40"/>
    <w:lvl w:ilvl="0" w:tplc="23328036">
      <w:start w:val="1"/>
      <w:numFmt w:val="bullet"/>
      <w:lvlText w:val="ρ"/>
      <w:lvlJc w:val="left"/>
    </w:lvl>
    <w:lvl w:ilvl="1" w:tplc="308CED60">
      <w:numFmt w:val="decimal"/>
      <w:lvlText w:val=""/>
      <w:lvlJc w:val="left"/>
    </w:lvl>
    <w:lvl w:ilvl="2" w:tplc="32B6CD16">
      <w:numFmt w:val="decimal"/>
      <w:lvlText w:val=""/>
      <w:lvlJc w:val="left"/>
    </w:lvl>
    <w:lvl w:ilvl="3" w:tplc="5448E66E">
      <w:numFmt w:val="decimal"/>
      <w:lvlText w:val=""/>
      <w:lvlJc w:val="left"/>
    </w:lvl>
    <w:lvl w:ilvl="4" w:tplc="B84255F2">
      <w:numFmt w:val="decimal"/>
      <w:lvlText w:val=""/>
      <w:lvlJc w:val="left"/>
    </w:lvl>
    <w:lvl w:ilvl="5" w:tplc="98A4413A">
      <w:numFmt w:val="decimal"/>
      <w:lvlText w:val=""/>
      <w:lvlJc w:val="left"/>
    </w:lvl>
    <w:lvl w:ilvl="6" w:tplc="DCF2BBEC">
      <w:numFmt w:val="decimal"/>
      <w:lvlText w:val=""/>
      <w:lvlJc w:val="left"/>
    </w:lvl>
    <w:lvl w:ilvl="7" w:tplc="FB50CA5E">
      <w:numFmt w:val="decimal"/>
      <w:lvlText w:val=""/>
      <w:lvlJc w:val="left"/>
    </w:lvl>
    <w:lvl w:ilvl="8" w:tplc="30466F52">
      <w:numFmt w:val="decimal"/>
      <w:lvlText w:val=""/>
      <w:lvlJc w:val="left"/>
    </w:lvl>
  </w:abstractNum>
  <w:abstractNum w:abstractNumId="9">
    <w:nsid w:val="00001481"/>
    <w:multiLevelType w:val="hybridMultilevel"/>
    <w:tmpl w:val="AE403F5E"/>
    <w:lvl w:ilvl="0" w:tplc="5434C32A">
      <w:start w:val="1"/>
      <w:numFmt w:val="bullet"/>
      <w:lvlText w:val=""/>
      <w:lvlJc w:val="left"/>
    </w:lvl>
    <w:lvl w:ilvl="1" w:tplc="CBEA72DC">
      <w:numFmt w:val="decimal"/>
      <w:lvlText w:val=""/>
      <w:lvlJc w:val="left"/>
    </w:lvl>
    <w:lvl w:ilvl="2" w:tplc="E268690A">
      <w:numFmt w:val="decimal"/>
      <w:lvlText w:val=""/>
      <w:lvlJc w:val="left"/>
    </w:lvl>
    <w:lvl w:ilvl="3" w:tplc="37A2BC20">
      <w:numFmt w:val="decimal"/>
      <w:lvlText w:val=""/>
      <w:lvlJc w:val="left"/>
    </w:lvl>
    <w:lvl w:ilvl="4" w:tplc="88B64DC2">
      <w:numFmt w:val="decimal"/>
      <w:lvlText w:val=""/>
      <w:lvlJc w:val="left"/>
    </w:lvl>
    <w:lvl w:ilvl="5" w:tplc="9F7A86D4">
      <w:numFmt w:val="decimal"/>
      <w:lvlText w:val=""/>
      <w:lvlJc w:val="left"/>
    </w:lvl>
    <w:lvl w:ilvl="6" w:tplc="0DE8C4E2">
      <w:numFmt w:val="decimal"/>
      <w:lvlText w:val=""/>
      <w:lvlJc w:val="left"/>
    </w:lvl>
    <w:lvl w:ilvl="7" w:tplc="8D84930A">
      <w:numFmt w:val="decimal"/>
      <w:lvlText w:val=""/>
      <w:lvlJc w:val="left"/>
    </w:lvl>
    <w:lvl w:ilvl="8" w:tplc="6A747036">
      <w:numFmt w:val="decimal"/>
      <w:lvlText w:val=""/>
      <w:lvlJc w:val="left"/>
    </w:lvl>
  </w:abstractNum>
  <w:abstractNum w:abstractNumId="10">
    <w:nsid w:val="000016D4"/>
    <w:multiLevelType w:val="hybridMultilevel"/>
    <w:tmpl w:val="5C6068FE"/>
    <w:lvl w:ilvl="0" w:tplc="662C4168">
      <w:start w:val="1"/>
      <w:numFmt w:val="bullet"/>
      <w:lvlText w:val="В"/>
      <w:lvlJc w:val="left"/>
    </w:lvl>
    <w:lvl w:ilvl="1" w:tplc="96C69B44">
      <w:numFmt w:val="decimal"/>
      <w:lvlText w:val=""/>
      <w:lvlJc w:val="left"/>
    </w:lvl>
    <w:lvl w:ilvl="2" w:tplc="2B78117A">
      <w:numFmt w:val="decimal"/>
      <w:lvlText w:val=""/>
      <w:lvlJc w:val="left"/>
    </w:lvl>
    <w:lvl w:ilvl="3" w:tplc="CD2EE276">
      <w:numFmt w:val="decimal"/>
      <w:lvlText w:val=""/>
      <w:lvlJc w:val="left"/>
    </w:lvl>
    <w:lvl w:ilvl="4" w:tplc="50E274C6">
      <w:numFmt w:val="decimal"/>
      <w:lvlText w:val=""/>
      <w:lvlJc w:val="left"/>
    </w:lvl>
    <w:lvl w:ilvl="5" w:tplc="3EC8E65A">
      <w:numFmt w:val="decimal"/>
      <w:lvlText w:val=""/>
      <w:lvlJc w:val="left"/>
    </w:lvl>
    <w:lvl w:ilvl="6" w:tplc="8CE84BF0">
      <w:numFmt w:val="decimal"/>
      <w:lvlText w:val=""/>
      <w:lvlJc w:val="left"/>
    </w:lvl>
    <w:lvl w:ilvl="7" w:tplc="C81C8304">
      <w:numFmt w:val="decimal"/>
      <w:lvlText w:val=""/>
      <w:lvlJc w:val="left"/>
    </w:lvl>
    <w:lvl w:ilvl="8" w:tplc="B5DAE63E">
      <w:numFmt w:val="decimal"/>
      <w:lvlText w:val=""/>
      <w:lvlJc w:val="left"/>
    </w:lvl>
  </w:abstractNum>
  <w:abstractNum w:abstractNumId="11">
    <w:nsid w:val="00001850"/>
    <w:multiLevelType w:val="hybridMultilevel"/>
    <w:tmpl w:val="4B6CFA3C"/>
    <w:lvl w:ilvl="0" w:tplc="9870A9B0">
      <w:start w:val="1"/>
      <w:numFmt w:val="bullet"/>
      <w:lvlText w:val="-"/>
      <w:lvlJc w:val="left"/>
    </w:lvl>
    <w:lvl w:ilvl="1" w:tplc="7A5A2DE6">
      <w:numFmt w:val="decimal"/>
      <w:lvlText w:val=""/>
      <w:lvlJc w:val="left"/>
    </w:lvl>
    <w:lvl w:ilvl="2" w:tplc="2C844A96">
      <w:numFmt w:val="decimal"/>
      <w:lvlText w:val=""/>
      <w:lvlJc w:val="left"/>
    </w:lvl>
    <w:lvl w:ilvl="3" w:tplc="DF86D996">
      <w:numFmt w:val="decimal"/>
      <w:lvlText w:val=""/>
      <w:lvlJc w:val="left"/>
    </w:lvl>
    <w:lvl w:ilvl="4" w:tplc="09508892">
      <w:numFmt w:val="decimal"/>
      <w:lvlText w:val=""/>
      <w:lvlJc w:val="left"/>
    </w:lvl>
    <w:lvl w:ilvl="5" w:tplc="B5D658CC">
      <w:numFmt w:val="decimal"/>
      <w:lvlText w:val=""/>
      <w:lvlJc w:val="left"/>
    </w:lvl>
    <w:lvl w:ilvl="6" w:tplc="0CA090A8">
      <w:numFmt w:val="decimal"/>
      <w:lvlText w:val=""/>
      <w:lvlJc w:val="left"/>
    </w:lvl>
    <w:lvl w:ilvl="7" w:tplc="0D805294">
      <w:numFmt w:val="decimal"/>
      <w:lvlText w:val=""/>
      <w:lvlJc w:val="left"/>
    </w:lvl>
    <w:lvl w:ilvl="8" w:tplc="8A8EF080">
      <w:numFmt w:val="decimal"/>
      <w:lvlText w:val=""/>
      <w:lvlJc w:val="left"/>
    </w:lvl>
  </w:abstractNum>
  <w:abstractNum w:abstractNumId="12">
    <w:nsid w:val="000019D9"/>
    <w:multiLevelType w:val="hybridMultilevel"/>
    <w:tmpl w:val="E55A5AD8"/>
    <w:lvl w:ilvl="0" w:tplc="AE265C8A">
      <w:start w:val="1"/>
      <w:numFmt w:val="bullet"/>
      <w:lvlText w:val="β"/>
      <w:lvlJc w:val="left"/>
    </w:lvl>
    <w:lvl w:ilvl="1" w:tplc="868A0260">
      <w:numFmt w:val="decimal"/>
      <w:lvlText w:val=""/>
      <w:lvlJc w:val="left"/>
    </w:lvl>
    <w:lvl w:ilvl="2" w:tplc="6212A60A">
      <w:numFmt w:val="decimal"/>
      <w:lvlText w:val=""/>
      <w:lvlJc w:val="left"/>
    </w:lvl>
    <w:lvl w:ilvl="3" w:tplc="727A1322">
      <w:numFmt w:val="decimal"/>
      <w:lvlText w:val=""/>
      <w:lvlJc w:val="left"/>
    </w:lvl>
    <w:lvl w:ilvl="4" w:tplc="80B64B1E">
      <w:numFmt w:val="decimal"/>
      <w:lvlText w:val=""/>
      <w:lvlJc w:val="left"/>
    </w:lvl>
    <w:lvl w:ilvl="5" w:tplc="201E884C">
      <w:numFmt w:val="decimal"/>
      <w:lvlText w:val=""/>
      <w:lvlJc w:val="left"/>
    </w:lvl>
    <w:lvl w:ilvl="6" w:tplc="3C44823A">
      <w:numFmt w:val="decimal"/>
      <w:lvlText w:val=""/>
      <w:lvlJc w:val="left"/>
    </w:lvl>
    <w:lvl w:ilvl="7" w:tplc="80641C1A">
      <w:numFmt w:val="decimal"/>
      <w:lvlText w:val=""/>
      <w:lvlJc w:val="left"/>
    </w:lvl>
    <w:lvl w:ilvl="8" w:tplc="5EEE2530">
      <w:numFmt w:val="decimal"/>
      <w:lvlText w:val=""/>
      <w:lvlJc w:val="left"/>
    </w:lvl>
  </w:abstractNum>
  <w:abstractNum w:abstractNumId="13">
    <w:nsid w:val="000019DA"/>
    <w:multiLevelType w:val="hybridMultilevel"/>
    <w:tmpl w:val="C13817BA"/>
    <w:lvl w:ilvl="0" w:tplc="798ED252">
      <w:start w:val="1"/>
      <w:numFmt w:val="bullet"/>
      <w:lvlText w:val="В"/>
      <w:lvlJc w:val="left"/>
    </w:lvl>
    <w:lvl w:ilvl="1" w:tplc="46EC330C">
      <w:numFmt w:val="decimal"/>
      <w:lvlText w:val=""/>
      <w:lvlJc w:val="left"/>
    </w:lvl>
    <w:lvl w:ilvl="2" w:tplc="DA242D56">
      <w:numFmt w:val="decimal"/>
      <w:lvlText w:val=""/>
      <w:lvlJc w:val="left"/>
    </w:lvl>
    <w:lvl w:ilvl="3" w:tplc="834EC4DE">
      <w:numFmt w:val="decimal"/>
      <w:lvlText w:val=""/>
      <w:lvlJc w:val="left"/>
    </w:lvl>
    <w:lvl w:ilvl="4" w:tplc="2B0A74B4">
      <w:numFmt w:val="decimal"/>
      <w:lvlText w:val=""/>
      <w:lvlJc w:val="left"/>
    </w:lvl>
    <w:lvl w:ilvl="5" w:tplc="7C788DB8">
      <w:numFmt w:val="decimal"/>
      <w:lvlText w:val=""/>
      <w:lvlJc w:val="left"/>
    </w:lvl>
    <w:lvl w:ilvl="6" w:tplc="5F5250EE">
      <w:numFmt w:val="decimal"/>
      <w:lvlText w:val=""/>
      <w:lvlJc w:val="left"/>
    </w:lvl>
    <w:lvl w:ilvl="7" w:tplc="2AF69EE0">
      <w:numFmt w:val="decimal"/>
      <w:lvlText w:val=""/>
      <w:lvlJc w:val="left"/>
    </w:lvl>
    <w:lvl w:ilvl="8" w:tplc="72408332">
      <w:numFmt w:val="decimal"/>
      <w:lvlText w:val=""/>
      <w:lvlJc w:val="left"/>
    </w:lvl>
  </w:abstractNum>
  <w:abstractNum w:abstractNumId="14">
    <w:nsid w:val="00001AF4"/>
    <w:multiLevelType w:val="hybridMultilevel"/>
    <w:tmpl w:val="C1E068D0"/>
    <w:lvl w:ilvl="0" w:tplc="B9C68C52">
      <w:start w:val="1"/>
      <w:numFmt w:val="decimal"/>
      <w:lvlText w:val="%1."/>
      <w:lvlJc w:val="left"/>
    </w:lvl>
    <w:lvl w:ilvl="1" w:tplc="B4F0F090">
      <w:numFmt w:val="decimal"/>
      <w:lvlText w:val=""/>
      <w:lvlJc w:val="left"/>
    </w:lvl>
    <w:lvl w:ilvl="2" w:tplc="5678AB76">
      <w:numFmt w:val="decimal"/>
      <w:lvlText w:val=""/>
      <w:lvlJc w:val="left"/>
    </w:lvl>
    <w:lvl w:ilvl="3" w:tplc="63229A70">
      <w:numFmt w:val="decimal"/>
      <w:lvlText w:val=""/>
      <w:lvlJc w:val="left"/>
    </w:lvl>
    <w:lvl w:ilvl="4" w:tplc="621AFD68">
      <w:numFmt w:val="decimal"/>
      <w:lvlText w:val=""/>
      <w:lvlJc w:val="left"/>
    </w:lvl>
    <w:lvl w:ilvl="5" w:tplc="044E63BE">
      <w:numFmt w:val="decimal"/>
      <w:lvlText w:val=""/>
      <w:lvlJc w:val="left"/>
    </w:lvl>
    <w:lvl w:ilvl="6" w:tplc="D122AD5C">
      <w:numFmt w:val="decimal"/>
      <w:lvlText w:val=""/>
      <w:lvlJc w:val="left"/>
    </w:lvl>
    <w:lvl w:ilvl="7" w:tplc="57F49080">
      <w:numFmt w:val="decimal"/>
      <w:lvlText w:val=""/>
      <w:lvlJc w:val="left"/>
    </w:lvl>
    <w:lvl w:ilvl="8" w:tplc="F5E87CC8">
      <w:numFmt w:val="decimal"/>
      <w:lvlText w:val=""/>
      <w:lvlJc w:val="left"/>
    </w:lvl>
  </w:abstractNum>
  <w:abstractNum w:abstractNumId="15">
    <w:nsid w:val="00001D18"/>
    <w:multiLevelType w:val="hybridMultilevel"/>
    <w:tmpl w:val="87AC7B4E"/>
    <w:lvl w:ilvl="0" w:tplc="E0FA97D4">
      <w:start w:val="1"/>
      <w:numFmt w:val="bullet"/>
      <w:lvlText w:val="с"/>
      <w:lvlJc w:val="left"/>
    </w:lvl>
    <w:lvl w:ilvl="1" w:tplc="3CDC586A">
      <w:numFmt w:val="decimal"/>
      <w:lvlText w:val=""/>
      <w:lvlJc w:val="left"/>
    </w:lvl>
    <w:lvl w:ilvl="2" w:tplc="57920B9A">
      <w:numFmt w:val="decimal"/>
      <w:lvlText w:val=""/>
      <w:lvlJc w:val="left"/>
    </w:lvl>
    <w:lvl w:ilvl="3" w:tplc="5366C380">
      <w:numFmt w:val="decimal"/>
      <w:lvlText w:val=""/>
      <w:lvlJc w:val="left"/>
    </w:lvl>
    <w:lvl w:ilvl="4" w:tplc="AF5AA92E">
      <w:numFmt w:val="decimal"/>
      <w:lvlText w:val=""/>
      <w:lvlJc w:val="left"/>
    </w:lvl>
    <w:lvl w:ilvl="5" w:tplc="E20C60DC">
      <w:numFmt w:val="decimal"/>
      <w:lvlText w:val=""/>
      <w:lvlJc w:val="left"/>
    </w:lvl>
    <w:lvl w:ilvl="6" w:tplc="2D6846E6">
      <w:numFmt w:val="decimal"/>
      <w:lvlText w:val=""/>
      <w:lvlJc w:val="left"/>
    </w:lvl>
    <w:lvl w:ilvl="7" w:tplc="6A3E4E4C">
      <w:numFmt w:val="decimal"/>
      <w:lvlText w:val=""/>
      <w:lvlJc w:val="left"/>
    </w:lvl>
    <w:lvl w:ilvl="8" w:tplc="0C60365E">
      <w:numFmt w:val="decimal"/>
      <w:lvlText w:val=""/>
      <w:lvlJc w:val="left"/>
    </w:lvl>
  </w:abstractNum>
  <w:abstractNum w:abstractNumId="16">
    <w:nsid w:val="00001DC0"/>
    <w:multiLevelType w:val="hybridMultilevel"/>
    <w:tmpl w:val="BA668AA0"/>
    <w:lvl w:ilvl="0" w:tplc="A5F8B722">
      <w:start w:val="1"/>
      <w:numFmt w:val="bullet"/>
      <w:lvlText w:val="В"/>
      <w:lvlJc w:val="left"/>
    </w:lvl>
    <w:lvl w:ilvl="1" w:tplc="0CA6941C">
      <w:numFmt w:val="decimal"/>
      <w:lvlText w:val=""/>
      <w:lvlJc w:val="left"/>
    </w:lvl>
    <w:lvl w:ilvl="2" w:tplc="6B180492">
      <w:numFmt w:val="decimal"/>
      <w:lvlText w:val=""/>
      <w:lvlJc w:val="left"/>
    </w:lvl>
    <w:lvl w:ilvl="3" w:tplc="D2B6206C">
      <w:numFmt w:val="decimal"/>
      <w:lvlText w:val=""/>
      <w:lvlJc w:val="left"/>
    </w:lvl>
    <w:lvl w:ilvl="4" w:tplc="2AF8E668">
      <w:numFmt w:val="decimal"/>
      <w:lvlText w:val=""/>
      <w:lvlJc w:val="left"/>
    </w:lvl>
    <w:lvl w:ilvl="5" w:tplc="AD08A7D2">
      <w:numFmt w:val="decimal"/>
      <w:lvlText w:val=""/>
      <w:lvlJc w:val="left"/>
    </w:lvl>
    <w:lvl w:ilvl="6" w:tplc="C70A4B8C">
      <w:numFmt w:val="decimal"/>
      <w:lvlText w:val=""/>
      <w:lvlJc w:val="left"/>
    </w:lvl>
    <w:lvl w:ilvl="7" w:tplc="CCD46EC4">
      <w:numFmt w:val="decimal"/>
      <w:lvlText w:val=""/>
      <w:lvlJc w:val="left"/>
    </w:lvl>
    <w:lvl w:ilvl="8" w:tplc="E070BF28">
      <w:numFmt w:val="decimal"/>
      <w:lvlText w:val=""/>
      <w:lvlJc w:val="left"/>
    </w:lvl>
  </w:abstractNum>
  <w:abstractNum w:abstractNumId="17">
    <w:nsid w:val="0000263D"/>
    <w:multiLevelType w:val="hybridMultilevel"/>
    <w:tmpl w:val="4EA47202"/>
    <w:lvl w:ilvl="0" w:tplc="47EA3A66">
      <w:start w:val="1"/>
      <w:numFmt w:val="bullet"/>
      <w:lvlText w:val=""/>
      <w:lvlJc w:val="left"/>
    </w:lvl>
    <w:lvl w:ilvl="1" w:tplc="B3D6A522">
      <w:numFmt w:val="decimal"/>
      <w:lvlText w:val=""/>
      <w:lvlJc w:val="left"/>
    </w:lvl>
    <w:lvl w:ilvl="2" w:tplc="80EE8894">
      <w:numFmt w:val="decimal"/>
      <w:lvlText w:val=""/>
      <w:lvlJc w:val="left"/>
    </w:lvl>
    <w:lvl w:ilvl="3" w:tplc="070232FE">
      <w:numFmt w:val="decimal"/>
      <w:lvlText w:val=""/>
      <w:lvlJc w:val="left"/>
    </w:lvl>
    <w:lvl w:ilvl="4" w:tplc="8C8C537C">
      <w:numFmt w:val="decimal"/>
      <w:lvlText w:val=""/>
      <w:lvlJc w:val="left"/>
    </w:lvl>
    <w:lvl w:ilvl="5" w:tplc="4F24AB18">
      <w:numFmt w:val="decimal"/>
      <w:lvlText w:val=""/>
      <w:lvlJc w:val="left"/>
    </w:lvl>
    <w:lvl w:ilvl="6" w:tplc="30FA5D58">
      <w:numFmt w:val="decimal"/>
      <w:lvlText w:val=""/>
      <w:lvlJc w:val="left"/>
    </w:lvl>
    <w:lvl w:ilvl="7" w:tplc="85FA3F2A">
      <w:numFmt w:val="decimal"/>
      <w:lvlText w:val=""/>
      <w:lvlJc w:val="left"/>
    </w:lvl>
    <w:lvl w:ilvl="8" w:tplc="8E6A1878">
      <w:numFmt w:val="decimal"/>
      <w:lvlText w:val=""/>
      <w:lvlJc w:val="left"/>
    </w:lvl>
  </w:abstractNum>
  <w:abstractNum w:abstractNumId="18">
    <w:nsid w:val="000029D8"/>
    <w:multiLevelType w:val="hybridMultilevel"/>
    <w:tmpl w:val="062065CA"/>
    <w:lvl w:ilvl="0" w:tplc="582AA8BC">
      <w:start w:val="1"/>
      <w:numFmt w:val="bullet"/>
      <w:lvlText w:val="В"/>
      <w:lvlJc w:val="left"/>
    </w:lvl>
    <w:lvl w:ilvl="1" w:tplc="E4EA9B4E">
      <w:start w:val="1"/>
      <w:numFmt w:val="bullet"/>
      <w:lvlText w:val="и"/>
      <w:lvlJc w:val="left"/>
    </w:lvl>
    <w:lvl w:ilvl="2" w:tplc="ABFEB8EA">
      <w:numFmt w:val="decimal"/>
      <w:lvlText w:val=""/>
      <w:lvlJc w:val="left"/>
    </w:lvl>
    <w:lvl w:ilvl="3" w:tplc="7F5C493E">
      <w:numFmt w:val="decimal"/>
      <w:lvlText w:val=""/>
      <w:lvlJc w:val="left"/>
    </w:lvl>
    <w:lvl w:ilvl="4" w:tplc="3D96355C">
      <w:numFmt w:val="decimal"/>
      <w:lvlText w:val=""/>
      <w:lvlJc w:val="left"/>
    </w:lvl>
    <w:lvl w:ilvl="5" w:tplc="533E097E">
      <w:numFmt w:val="decimal"/>
      <w:lvlText w:val=""/>
      <w:lvlJc w:val="left"/>
    </w:lvl>
    <w:lvl w:ilvl="6" w:tplc="90C44748">
      <w:numFmt w:val="decimal"/>
      <w:lvlText w:val=""/>
      <w:lvlJc w:val="left"/>
    </w:lvl>
    <w:lvl w:ilvl="7" w:tplc="0C4E6DF4">
      <w:numFmt w:val="decimal"/>
      <w:lvlText w:val=""/>
      <w:lvlJc w:val="left"/>
    </w:lvl>
    <w:lvl w:ilvl="8" w:tplc="BF640BBE">
      <w:numFmt w:val="decimal"/>
      <w:lvlText w:val=""/>
      <w:lvlJc w:val="left"/>
    </w:lvl>
  </w:abstractNum>
  <w:abstractNum w:abstractNumId="19">
    <w:nsid w:val="00002B00"/>
    <w:multiLevelType w:val="hybridMultilevel"/>
    <w:tmpl w:val="17E6190C"/>
    <w:lvl w:ilvl="0" w:tplc="6762849E">
      <w:start w:val="1"/>
      <w:numFmt w:val="bullet"/>
      <w:lvlText w:val="в"/>
      <w:lvlJc w:val="left"/>
    </w:lvl>
    <w:lvl w:ilvl="1" w:tplc="2ECA8A7E">
      <w:numFmt w:val="decimal"/>
      <w:lvlText w:val=""/>
      <w:lvlJc w:val="left"/>
    </w:lvl>
    <w:lvl w:ilvl="2" w:tplc="A8543D38">
      <w:numFmt w:val="decimal"/>
      <w:lvlText w:val=""/>
      <w:lvlJc w:val="left"/>
    </w:lvl>
    <w:lvl w:ilvl="3" w:tplc="D79E4FA4">
      <w:numFmt w:val="decimal"/>
      <w:lvlText w:val=""/>
      <w:lvlJc w:val="left"/>
    </w:lvl>
    <w:lvl w:ilvl="4" w:tplc="D454402A">
      <w:numFmt w:val="decimal"/>
      <w:lvlText w:val=""/>
      <w:lvlJc w:val="left"/>
    </w:lvl>
    <w:lvl w:ilvl="5" w:tplc="F424CBE4">
      <w:numFmt w:val="decimal"/>
      <w:lvlText w:val=""/>
      <w:lvlJc w:val="left"/>
    </w:lvl>
    <w:lvl w:ilvl="6" w:tplc="A47A8D82">
      <w:numFmt w:val="decimal"/>
      <w:lvlText w:val=""/>
      <w:lvlJc w:val="left"/>
    </w:lvl>
    <w:lvl w:ilvl="7" w:tplc="18EEA2C8">
      <w:numFmt w:val="decimal"/>
      <w:lvlText w:val=""/>
      <w:lvlJc w:val="left"/>
    </w:lvl>
    <w:lvl w:ilvl="8" w:tplc="81447798">
      <w:numFmt w:val="decimal"/>
      <w:lvlText w:val=""/>
      <w:lvlJc w:val="left"/>
    </w:lvl>
  </w:abstractNum>
  <w:abstractNum w:abstractNumId="20">
    <w:nsid w:val="00003087"/>
    <w:multiLevelType w:val="hybridMultilevel"/>
    <w:tmpl w:val="5180174E"/>
    <w:lvl w:ilvl="0" w:tplc="8E20059E">
      <w:start w:val="4"/>
      <w:numFmt w:val="decimal"/>
      <w:lvlText w:val="%1."/>
      <w:lvlJc w:val="left"/>
    </w:lvl>
    <w:lvl w:ilvl="1" w:tplc="EFA0545C">
      <w:numFmt w:val="decimal"/>
      <w:lvlText w:val=""/>
      <w:lvlJc w:val="left"/>
    </w:lvl>
    <w:lvl w:ilvl="2" w:tplc="DFF8D91A">
      <w:numFmt w:val="decimal"/>
      <w:lvlText w:val=""/>
      <w:lvlJc w:val="left"/>
    </w:lvl>
    <w:lvl w:ilvl="3" w:tplc="510C8A06">
      <w:numFmt w:val="decimal"/>
      <w:lvlText w:val=""/>
      <w:lvlJc w:val="left"/>
    </w:lvl>
    <w:lvl w:ilvl="4" w:tplc="8CA2C96C">
      <w:numFmt w:val="decimal"/>
      <w:lvlText w:val=""/>
      <w:lvlJc w:val="left"/>
    </w:lvl>
    <w:lvl w:ilvl="5" w:tplc="ECCE1D9A">
      <w:numFmt w:val="decimal"/>
      <w:lvlText w:val=""/>
      <w:lvlJc w:val="left"/>
    </w:lvl>
    <w:lvl w:ilvl="6" w:tplc="DDE42A96">
      <w:numFmt w:val="decimal"/>
      <w:lvlText w:val=""/>
      <w:lvlJc w:val="left"/>
    </w:lvl>
    <w:lvl w:ilvl="7" w:tplc="422868C2">
      <w:numFmt w:val="decimal"/>
      <w:lvlText w:val=""/>
      <w:lvlJc w:val="left"/>
    </w:lvl>
    <w:lvl w:ilvl="8" w:tplc="71ECF882">
      <w:numFmt w:val="decimal"/>
      <w:lvlText w:val=""/>
      <w:lvlJc w:val="left"/>
    </w:lvl>
  </w:abstractNum>
  <w:abstractNum w:abstractNumId="21">
    <w:nsid w:val="000030F1"/>
    <w:multiLevelType w:val="hybridMultilevel"/>
    <w:tmpl w:val="13D06B3C"/>
    <w:lvl w:ilvl="0" w:tplc="44641DAE">
      <w:start w:val="16"/>
      <w:numFmt w:val="decimal"/>
      <w:lvlText w:val="%1."/>
      <w:lvlJc w:val="left"/>
    </w:lvl>
    <w:lvl w:ilvl="1" w:tplc="FD9E5E3C">
      <w:numFmt w:val="decimal"/>
      <w:lvlText w:val=""/>
      <w:lvlJc w:val="left"/>
    </w:lvl>
    <w:lvl w:ilvl="2" w:tplc="BB203A52">
      <w:numFmt w:val="decimal"/>
      <w:lvlText w:val=""/>
      <w:lvlJc w:val="left"/>
    </w:lvl>
    <w:lvl w:ilvl="3" w:tplc="C7405E48">
      <w:numFmt w:val="decimal"/>
      <w:lvlText w:val=""/>
      <w:lvlJc w:val="left"/>
    </w:lvl>
    <w:lvl w:ilvl="4" w:tplc="7256B49E">
      <w:numFmt w:val="decimal"/>
      <w:lvlText w:val=""/>
      <w:lvlJc w:val="left"/>
    </w:lvl>
    <w:lvl w:ilvl="5" w:tplc="9522B3A6">
      <w:numFmt w:val="decimal"/>
      <w:lvlText w:val=""/>
      <w:lvlJc w:val="left"/>
    </w:lvl>
    <w:lvl w:ilvl="6" w:tplc="5FA228FE">
      <w:numFmt w:val="decimal"/>
      <w:lvlText w:val=""/>
      <w:lvlJc w:val="left"/>
    </w:lvl>
    <w:lvl w:ilvl="7" w:tplc="DBFA8AD0">
      <w:numFmt w:val="decimal"/>
      <w:lvlText w:val=""/>
      <w:lvlJc w:val="left"/>
    </w:lvl>
    <w:lvl w:ilvl="8" w:tplc="ED8CAA4C">
      <w:numFmt w:val="decimal"/>
      <w:lvlText w:val=""/>
      <w:lvlJc w:val="left"/>
    </w:lvl>
  </w:abstractNum>
  <w:abstractNum w:abstractNumId="22">
    <w:nsid w:val="00003459"/>
    <w:multiLevelType w:val="hybridMultilevel"/>
    <w:tmpl w:val="9A0C6794"/>
    <w:lvl w:ilvl="0" w:tplc="15247E9C">
      <w:start w:val="1"/>
      <w:numFmt w:val="bullet"/>
      <w:lvlText w:val="-"/>
      <w:lvlJc w:val="left"/>
    </w:lvl>
    <w:lvl w:ilvl="1" w:tplc="BFC6AE54">
      <w:numFmt w:val="decimal"/>
      <w:lvlText w:val=""/>
      <w:lvlJc w:val="left"/>
    </w:lvl>
    <w:lvl w:ilvl="2" w:tplc="36E66644">
      <w:numFmt w:val="decimal"/>
      <w:lvlText w:val=""/>
      <w:lvlJc w:val="left"/>
    </w:lvl>
    <w:lvl w:ilvl="3" w:tplc="A6F0E462">
      <w:numFmt w:val="decimal"/>
      <w:lvlText w:val=""/>
      <w:lvlJc w:val="left"/>
    </w:lvl>
    <w:lvl w:ilvl="4" w:tplc="1C6A78A4">
      <w:numFmt w:val="decimal"/>
      <w:lvlText w:val=""/>
      <w:lvlJc w:val="left"/>
    </w:lvl>
    <w:lvl w:ilvl="5" w:tplc="ADC4A98E">
      <w:numFmt w:val="decimal"/>
      <w:lvlText w:val=""/>
      <w:lvlJc w:val="left"/>
    </w:lvl>
    <w:lvl w:ilvl="6" w:tplc="50E4B8AC">
      <w:numFmt w:val="decimal"/>
      <w:lvlText w:val=""/>
      <w:lvlJc w:val="left"/>
    </w:lvl>
    <w:lvl w:ilvl="7" w:tplc="466E5896">
      <w:numFmt w:val="decimal"/>
      <w:lvlText w:val=""/>
      <w:lvlJc w:val="left"/>
    </w:lvl>
    <w:lvl w:ilvl="8" w:tplc="0974E582">
      <w:numFmt w:val="decimal"/>
      <w:lvlText w:val=""/>
      <w:lvlJc w:val="left"/>
    </w:lvl>
  </w:abstractNum>
  <w:abstractNum w:abstractNumId="23">
    <w:nsid w:val="00003492"/>
    <w:multiLevelType w:val="hybridMultilevel"/>
    <w:tmpl w:val="7C0C4A52"/>
    <w:lvl w:ilvl="0" w:tplc="BC2EA0C6">
      <w:start w:val="1"/>
      <w:numFmt w:val="bullet"/>
      <w:lvlText w:val="В"/>
      <w:lvlJc w:val="left"/>
    </w:lvl>
    <w:lvl w:ilvl="1" w:tplc="6A104CF8">
      <w:numFmt w:val="decimal"/>
      <w:lvlText w:val=""/>
      <w:lvlJc w:val="left"/>
    </w:lvl>
    <w:lvl w:ilvl="2" w:tplc="152EEC36">
      <w:numFmt w:val="decimal"/>
      <w:lvlText w:val=""/>
      <w:lvlJc w:val="left"/>
    </w:lvl>
    <w:lvl w:ilvl="3" w:tplc="89866B98">
      <w:numFmt w:val="decimal"/>
      <w:lvlText w:val=""/>
      <w:lvlJc w:val="left"/>
    </w:lvl>
    <w:lvl w:ilvl="4" w:tplc="0B8E8872">
      <w:numFmt w:val="decimal"/>
      <w:lvlText w:val=""/>
      <w:lvlJc w:val="left"/>
    </w:lvl>
    <w:lvl w:ilvl="5" w:tplc="08561ACC">
      <w:numFmt w:val="decimal"/>
      <w:lvlText w:val=""/>
      <w:lvlJc w:val="left"/>
    </w:lvl>
    <w:lvl w:ilvl="6" w:tplc="765C27B4">
      <w:numFmt w:val="decimal"/>
      <w:lvlText w:val=""/>
      <w:lvlJc w:val="left"/>
    </w:lvl>
    <w:lvl w:ilvl="7" w:tplc="B1440710">
      <w:numFmt w:val="decimal"/>
      <w:lvlText w:val=""/>
      <w:lvlJc w:val="left"/>
    </w:lvl>
    <w:lvl w:ilvl="8" w:tplc="4C1E6B60">
      <w:numFmt w:val="decimal"/>
      <w:lvlText w:val=""/>
      <w:lvlJc w:val="left"/>
    </w:lvl>
  </w:abstractNum>
  <w:abstractNum w:abstractNumId="24">
    <w:nsid w:val="000037E5"/>
    <w:multiLevelType w:val="hybridMultilevel"/>
    <w:tmpl w:val="60AC3354"/>
    <w:lvl w:ilvl="0" w:tplc="71BA591A">
      <w:start w:val="1"/>
      <w:numFmt w:val="bullet"/>
      <w:lvlText w:val="в"/>
      <w:lvlJc w:val="left"/>
    </w:lvl>
    <w:lvl w:ilvl="1" w:tplc="99026030">
      <w:numFmt w:val="decimal"/>
      <w:lvlText w:val=""/>
      <w:lvlJc w:val="left"/>
    </w:lvl>
    <w:lvl w:ilvl="2" w:tplc="8EE8D0BA">
      <w:numFmt w:val="decimal"/>
      <w:lvlText w:val=""/>
      <w:lvlJc w:val="left"/>
    </w:lvl>
    <w:lvl w:ilvl="3" w:tplc="E4D0B3DA">
      <w:numFmt w:val="decimal"/>
      <w:lvlText w:val=""/>
      <w:lvlJc w:val="left"/>
    </w:lvl>
    <w:lvl w:ilvl="4" w:tplc="6742D04E">
      <w:numFmt w:val="decimal"/>
      <w:lvlText w:val=""/>
      <w:lvlJc w:val="left"/>
    </w:lvl>
    <w:lvl w:ilvl="5" w:tplc="FE442582">
      <w:numFmt w:val="decimal"/>
      <w:lvlText w:val=""/>
      <w:lvlJc w:val="left"/>
    </w:lvl>
    <w:lvl w:ilvl="6" w:tplc="482636FC">
      <w:numFmt w:val="decimal"/>
      <w:lvlText w:val=""/>
      <w:lvlJc w:val="left"/>
    </w:lvl>
    <w:lvl w:ilvl="7" w:tplc="CC9C0888">
      <w:numFmt w:val="decimal"/>
      <w:lvlText w:val=""/>
      <w:lvlJc w:val="left"/>
    </w:lvl>
    <w:lvl w:ilvl="8" w:tplc="9F10D414">
      <w:numFmt w:val="decimal"/>
      <w:lvlText w:val=""/>
      <w:lvlJc w:val="left"/>
    </w:lvl>
  </w:abstractNum>
  <w:abstractNum w:abstractNumId="25">
    <w:nsid w:val="00003807"/>
    <w:multiLevelType w:val="hybridMultilevel"/>
    <w:tmpl w:val="142AF36C"/>
    <w:lvl w:ilvl="0" w:tplc="210AEDBC">
      <w:start w:val="1"/>
      <w:numFmt w:val="bullet"/>
      <w:lvlText w:val=""/>
      <w:lvlJc w:val="left"/>
    </w:lvl>
    <w:lvl w:ilvl="1" w:tplc="DAB634A0">
      <w:numFmt w:val="decimal"/>
      <w:lvlText w:val=""/>
      <w:lvlJc w:val="left"/>
    </w:lvl>
    <w:lvl w:ilvl="2" w:tplc="66765214">
      <w:numFmt w:val="decimal"/>
      <w:lvlText w:val=""/>
      <w:lvlJc w:val="left"/>
    </w:lvl>
    <w:lvl w:ilvl="3" w:tplc="30F811CA">
      <w:numFmt w:val="decimal"/>
      <w:lvlText w:val=""/>
      <w:lvlJc w:val="left"/>
    </w:lvl>
    <w:lvl w:ilvl="4" w:tplc="D22212C2">
      <w:numFmt w:val="decimal"/>
      <w:lvlText w:val=""/>
      <w:lvlJc w:val="left"/>
    </w:lvl>
    <w:lvl w:ilvl="5" w:tplc="D8C0CB7A">
      <w:numFmt w:val="decimal"/>
      <w:lvlText w:val=""/>
      <w:lvlJc w:val="left"/>
    </w:lvl>
    <w:lvl w:ilvl="6" w:tplc="A5648DB8">
      <w:numFmt w:val="decimal"/>
      <w:lvlText w:val=""/>
      <w:lvlJc w:val="left"/>
    </w:lvl>
    <w:lvl w:ilvl="7" w:tplc="35D0E812">
      <w:numFmt w:val="decimal"/>
      <w:lvlText w:val=""/>
      <w:lvlJc w:val="left"/>
    </w:lvl>
    <w:lvl w:ilvl="8" w:tplc="771CD5EA">
      <w:numFmt w:val="decimal"/>
      <w:lvlText w:val=""/>
      <w:lvlJc w:val="left"/>
    </w:lvl>
  </w:abstractNum>
  <w:abstractNum w:abstractNumId="26">
    <w:nsid w:val="000039CE"/>
    <w:multiLevelType w:val="hybridMultilevel"/>
    <w:tmpl w:val="5D807A26"/>
    <w:lvl w:ilvl="0" w:tplc="76BEF22A">
      <w:start w:val="1"/>
      <w:numFmt w:val="bullet"/>
      <w:lvlText w:val="а"/>
      <w:lvlJc w:val="left"/>
    </w:lvl>
    <w:lvl w:ilvl="1" w:tplc="DF86D9F4">
      <w:numFmt w:val="decimal"/>
      <w:lvlText w:val=""/>
      <w:lvlJc w:val="left"/>
    </w:lvl>
    <w:lvl w:ilvl="2" w:tplc="DFAC4E60">
      <w:numFmt w:val="decimal"/>
      <w:lvlText w:val=""/>
      <w:lvlJc w:val="left"/>
    </w:lvl>
    <w:lvl w:ilvl="3" w:tplc="1A0CAC92">
      <w:numFmt w:val="decimal"/>
      <w:lvlText w:val=""/>
      <w:lvlJc w:val="left"/>
    </w:lvl>
    <w:lvl w:ilvl="4" w:tplc="EE4EC320">
      <w:numFmt w:val="decimal"/>
      <w:lvlText w:val=""/>
      <w:lvlJc w:val="left"/>
    </w:lvl>
    <w:lvl w:ilvl="5" w:tplc="58565542">
      <w:numFmt w:val="decimal"/>
      <w:lvlText w:val=""/>
      <w:lvlJc w:val="left"/>
    </w:lvl>
    <w:lvl w:ilvl="6" w:tplc="556A29D0">
      <w:numFmt w:val="decimal"/>
      <w:lvlText w:val=""/>
      <w:lvlJc w:val="left"/>
    </w:lvl>
    <w:lvl w:ilvl="7" w:tplc="9AA2CB9A">
      <w:numFmt w:val="decimal"/>
      <w:lvlText w:val=""/>
      <w:lvlJc w:val="left"/>
    </w:lvl>
    <w:lvl w:ilvl="8" w:tplc="7E7E2BEC">
      <w:numFmt w:val="decimal"/>
      <w:lvlText w:val=""/>
      <w:lvlJc w:val="left"/>
    </w:lvl>
  </w:abstractNum>
  <w:abstractNum w:abstractNumId="27">
    <w:nsid w:val="00003A2D"/>
    <w:multiLevelType w:val="hybridMultilevel"/>
    <w:tmpl w:val="EAAA026C"/>
    <w:lvl w:ilvl="0" w:tplc="6268A0A2">
      <w:start w:val="1"/>
      <w:numFmt w:val="decimal"/>
      <w:lvlText w:val="%1."/>
      <w:lvlJc w:val="left"/>
    </w:lvl>
    <w:lvl w:ilvl="1" w:tplc="19567B0C">
      <w:numFmt w:val="decimal"/>
      <w:lvlText w:val=""/>
      <w:lvlJc w:val="left"/>
    </w:lvl>
    <w:lvl w:ilvl="2" w:tplc="1B387F70">
      <w:numFmt w:val="decimal"/>
      <w:lvlText w:val=""/>
      <w:lvlJc w:val="left"/>
    </w:lvl>
    <w:lvl w:ilvl="3" w:tplc="8702F054">
      <w:numFmt w:val="decimal"/>
      <w:lvlText w:val=""/>
      <w:lvlJc w:val="left"/>
    </w:lvl>
    <w:lvl w:ilvl="4" w:tplc="54F8162A">
      <w:numFmt w:val="decimal"/>
      <w:lvlText w:val=""/>
      <w:lvlJc w:val="left"/>
    </w:lvl>
    <w:lvl w:ilvl="5" w:tplc="B5AC048C">
      <w:numFmt w:val="decimal"/>
      <w:lvlText w:val=""/>
      <w:lvlJc w:val="left"/>
    </w:lvl>
    <w:lvl w:ilvl="6" w:tplc="CD025B74">
      <w:numFmt w:val="decimal"/>
      <w:lvlText w:val=""/>
      <w:lvlJc w:val="left"/>
    </w:lvl>
    <w:lvl w:ilvl="7" w:tplc="C4C097E4">
      <w:numFmt w:val="decimal"/>
      <w:lvlText w:val=""/>
      <w:lvlJc w:val="left"/>
    </w:lvl>
    <w:lvl w:ilvl="8" w:tplc="83E45AD8">
      <w:numFmt w:val="decimal"/>
      <w:lvlText w:val=""/>
      <w:lvlJc w:val="left"/>
    </w:lvl>
  </w:abstractNum>
  <w:abstractNum w:abstractNumId="28">
    <w:nsid w:val="00003A8D"/>
    <w:multiLevelType w:val="hybridMultilevel"/>
    <w:tmpl w:val="563CC204"/>
    <w:lvl w:ilvl="0" w:tplc="C52CC890">
      <w:start w:val="1"/>
      <w:numFmt w:val="bullet"/>
      <w:lvlText w:val="в"/>
      <w:lvlJc w:val="left"/>
    </w:lvl>
    <w:lvl w:ilvl="1" w:tplc="EA8EFC24">
      <w:numFmt w:val="decimal"/>
      <w:lvlText w:val=""/>
      <w:lvlJc w:val="left"/>
    </w:lvl>
    <w:lvl w:ilvl="2" w:tplc="BD528934">
      <w:numFmt w:val="decimal"/>
      <w:lvlText w:val=""/>
      <w:lvlJc w:val="left"/>
    </w:lvl>
    <w:lvl w:ilvl="3" w:tplc="274E52E8">
      <w:numFmt w:val="decimal"/>
      <w:lvlText w:val=""/>
      <w:lvlJc w:val="left"/>
    </w:lvl>
    <w:lvl w:ilvl="4" w:tplc="259C47D2">
      <w:numFmt w:val="decimal"/>
      <w:lvlText w:val=""/>
      <w:lvlJc w:val="left"/>
    </w:lvl>
    <w:lvl w:ilvl="5" w:tplc="C8D05F52">
      <w:numFmt w:val="decimal"/>
      <w:lvlText w:val=""/>
      <w:lvlJc w:val="left"/>
    </w:lvl>
    <w:lvl w:ilvl="6" w:tplc="4386F5DE">
      <w:numFmt w:val="decimal"/>
      <w:lvlText w:val=""/>
      <w:lvlJc w:val="left"/>
    </w:lvl>
    <w:lvl w:ilvl="7" w:tplc="105879C6">
      <w:numFmt w:val="decimal"/>
      <w:lvlText w:val=""/>
      <w:lvlJc w:val="left"/>
    </w:lvl>
    <w:lvl w:ilvl="8" w:tplc="133670D6">
      <w:numFmt w:val="decimal"/>
      <w:lvlText w:val=""/>
      <w:lvlJc w:val="left"/>
    </w:lvl>
  </w:abstractNum>
  <w:abstractNum w:abstractNumId="29">
    <w:nsid w:val="00003BB1"/>
    <w:multiLevelType w:val="hybridMultilevel"/>
    <w:tmpl w:val="6A083BC8"/>
    <w:lvl w:ilvl="0" w:tplc="F51E38F4">
      <w:start w:val="1"/>
      <w:numFmt w:val="bullet"/>
      <w:lvlText w:val="в"/>
      <w:lvlJc w:val="left"/>
    </w:lvl>
    <w:lvl w:ilvl="1" w:tplc="5EFA18AE">
      <w:numFmt w:val="decimal"/>
      <w:lvlText w:val=""/>
      <w:lvlJc w:val="left"/>
    </w:lvl>
    <w:lvl w:ilvl="2" w:tplc="47202D04">
      <w:numFmt w:val="decimal"/>
      <w:lvlText w:val=""/>
      <w:lvlJc w:val="left"/>
    </w:lvl>
    <w:lvl w:ilvl="3" w:tplc="5E7401FC">
      <w:numFmt w:val="decimal"/>
      <w:lvlText w:val=""/>
      <w:lvlJc w:val="left"/>
    </w:lvl>
    <w:lvl w:ilvl="4" w:tplc="9F5042B6">
      <w:numFmt w:val="decimal"/>
      <w:lvlText w:val=""/>
      <w:lvlJc w:val="left"/>
    </w:lvl>
    <w:lvl w:ilvl="5" w:tplc="A8BA719E">
      <w:numFmt w:val="decimal"/>
      <w:lvlText w:val=""/>
      <w:lvlJc w:val="left"/>
    </w:lvl>
    <w:lvl w:ilvl="6" w:tplc="4042A6B6">
      <w:numFmt w:val="decimal"/>
      <w:lvlText w:val=""/>
      <w:lvlJc w:val="left"/>
    </w:lvl>
    <w:lvl w:ilvl="7" w:tplc="09B83F86">
      <w:numFmt w:val="decimal"/>
      <w:lvlText w:val=""/>
      <w:lvlJc w:val="left"/>
    </w:lvl>
    <w:lvl w:ilvl="8" w:tplc="79288998">
      <w:numFmt w:val="decimal"/>
      <w:lvlText w:val=""/>
      <w:lvlJc w:val="left"/>
    </w:lvl>
  </w:abstractNum>
  <w:abstractNum w:abstractNumId="30">
    <w:nsid w:val="00003F0B"/>
    <w:multiLevelType w:val="hybridMultilevel"/>
    <w:tmpl w:val="A1DA9572"/>
    <w:lvl w:ilvl="0" w:tplc="CB8A06E8">
      <w:start w:val="1"/>
      <w:numFmt w:val="decimal"/>
      <w:lvlText w:val="%1."/>
      <w:lvlJc w:val="left"/>
    </w:lvl>
    <w:lvl w:ilvl="1" w:tplc="68CAA680">
      <w:numFmt w:val="decimal"/>
      <w:lvlText w:val=""/>
      <w:lvlJc w:val="left"/>
    </w:lvl>
    <w:lvl w:ilvl="2" w:tplc="EE70CB40">
      <w:numFmt w:val="decimal"/>
      <w:lvlText w:val=""/>
      <w:lvlJc w:val="left"/>
    </w:lvl>
    <w:lvl w:ilvl="3" w:tplc="00F04262">
      <w:numFmt w:val="decimal"/>
      <w:lvlText w:val=""/>
      <w:lvlJc w:val="left"/>
    </w:lvl>
    <w:lvl w:ilvl="4" w:tplc="34DEB5CA">
      <w:numFmt w:val="decimal"/>
      <w:lvlText w:val=""/>
      <w:lvlJc w:val="left"/>
    </w:lvl>
    <w:lvl w:ilvl="5" w:tplc="A5F2E6D6">
      <w:numFmt w:val="decimal"/>
      <w:lvlText w:val=""/>
      <w:lvlJc w:val="left"/>
    </w:lvl>
    <w:lvl w:ilvl="6" w:tplc="3050D540">
      <w:numFmt w:val="decimal"/>
      <w:lvlText w:val=""/>
      <w:lvlJc w:val="left"/>
    </w:lvl>
    <w:lvl w:ilvl="7" w:tplc="780CC86A">
      <w:numFmt w:val="decimal"/>
      <w:lvlText w:val=""/>
      <w:lvlJc w:val="left"/>
    </w:lvl>
    <w:lvl w:ilvl="8" w:tplc="04E8966C">
      <w:numFmt w:val="decimal"/>
      <w:lvlText w:val=""/>
      <w:lvlJc w:val="left"/>
    </w:lvl>
  </w:abstractNum>
  <w:abstractNum w:abstractNumId="31">
    <w:nsid w:val="00003F97"/>
    <w:multiLevelType w:val="hybridMultilevel"/>
    <w:tmpl w:val="15328806"/>
    <w:lvl w:ilvl="0" w:tplc="EA5E9CDC">
      <w:start w:val="6"/>
      <w:numFmt w:val="decimal"/>
      <w:lvlText w:val="%1."/>
      <w:lvlJc w:val="left"/>
    </w:lvl>
    <w:lvl w:ilvl="1" w:tplc="448E582E">
      <w:numFmt w:val="decimal"/>
      <w:lvlText w:val=""/>
      <w:lvlJc w:val="left"/>
    </w:lvl>
    <w:lvl w:ilvl="2" w:tplc="52167902">
      <w:numFmt w:val="decimal"/>
      <w:lvlText w:val=""/>
      <w:lvlJc w:val="left"/>
    </w:lvl>
    <w:lvl w:ilvl="3" w:tplc="D8F862B4">
      <w:numFmt w:val="decimal"/>
      <w:lvlText w:val=""/>
      <w:lvlJc w:val="left"/>
    </w:lvl>
    <w:lvl w:ilvl="4" w:tplc="00D400A6">
      <w:numFmt w:val="decimal"/>
      <w:lvlText w:val=""/>
      <w:lvlJc w:val="left"/>
    </w:lvl>
    <w:lvl w:ilvl="5" w:tplc="2AA0ADEE">
      <w:numFmt w:val="decimal"/>
      <w:lvlText w:val=""/>
      <w:lvlJc w:val="left"/>
    </w:lvl>
    <w:lvl w:ilvl="6" w:tplc="14C4E208">
      <w:numFmt w:val="decimal"/>
      <w:lvlText w:val=""/>
      <w:lvlJc w:val="left"/>
    </w:lvl>
    <w:lvl w:ilvl="7" w:tplc="0AF6D1AC">
      <w:numFmt w:val="decimal"/>
      <w:lvlText w:val=""/>
      <w:lvlJc w:val="left"/>
    </w:lvl>
    <w:lvl w:ilvl="8" w:tplc="6304EFD4">
      <w:numFmt w:val="decimal"/>
      <w:lvlText w:val=""/>
      <w:lvlJc w:val="left"/>
    </w:lvl>
  </w:abstractNum>
  <w:abstractNum w:abstractNumId="32">
    <w:nsid w:val="00004027"/>
    <w:multiLevelType w:val="hybridMultilevel"/>
    <w:tmpl w:val="671E6732"/>
    <w:lvl w:ilvl="0" w:tplc="82FC6D20">
      <w:start w:val="1"/>
      <w:numFmt w:val="bullet"/>
      <w:lvlText w:val="В"/>
      <w:lvlJc w:val="left"/>
    </w:lvl>
    <w:lvl w:ilvl="1" w:tplc="F7FADA6A">
      <w:numFmt w:val="decimal"/>
      <w:lvlText w:val=""/>
      <w:lvlJc w:val="left"/>
    </w:lvl>
    <w:lvl w:ilvl="2" w:tplc="D53E2746">
      <w:numFmt w:val="decimal"/>
      <w:lvlText w:val=""/>
      <w:lvlJc w:val="left"/>
    </w:lvl>
    <w:lvl w:ilvl="3" w:tplc="F26E08C4">
      <w:numFmt w:val="decimal"/>
      <w:lvlText w:val=""/>
      <w:lvlJc w:val="left"/>
    </w:lvl>
    <w:lvl w:ilvl="4" w:tplc="8B4C6938">
      <w:numFmt w:val="decimal"/>
      <w:lvlText w:val=""/>
      <w:lvlJc w:val="left"/>
    </w:lvl>
    <w:lvl w:ilvl="5" w:tplc="22BA8C42">
      <w:numFmt w:val="decimal"/>
      <w:lvlText w:val=""/>
      <w:lvlJc w:val="left"/>
    </w:lvl>
    <w:lvl w:ilvl="6" w:tplc="6AC8E61E">
      <w:numFmt w:val="decimal"/>
      <w:lvlText w:val=""/>
      <w:lvlJc w:val="left"/>
    </w:lvl>
    <w:lvl w:ilvl="7" w:tplc="C8D29DB0">
      <w:numFmt w:val="decimal"/>
      <w:lvlText w:val=""/>
      <w:lvlJc w:val="left"/>
    </w:lvl>
    <w:lvl w:ilvl="8" w:tplc="0D2A49E0">
      <w:numFmt w:val="decimal"/>
      <w:lvlText w:val=""/>
      <w:lvlJc w:val="left"/>
    </w:lvl>
  </w:abstractNum>
  <w:abstractNum w:abstractNumId="33">
    <w:nsid w:val="00004087"/>
    <w:multiLevelType w:val="hybridMultilevel"/>
    <w:tmpl w:val="3588F5A4"/>
    <w:lvl w:ilvl="0" w:tplc="39AE2500">
      <w:start w:val="1"/>
      <w:numFmt w:val="bullet"/>
      <w:lvlText w:val=""/>
      <w:lvlJc w:val="left"/>
    </w:lvl>
    <w:lvl w:ilvl="1" w:tplc="D164A82E">
      <w:numFmt w:val="decimal"/>
      <w:lvlText w:val=""/>
      <w:lvlJc w:val="left"/>
    </w:lvl>
    <w:lvl w:ilvl="2" w:tplc="9D7889D4">
      <w:numFmt w:val="decimal"/>
      <w:lvlText w:val=""/>
      <w:lvlJc w:val="left"/>
    </w:lvl>
    <w:lvl w:ilvl="3" w:tplc="263E71D4">
      <w:numFmt w:val="decimal"/>
      <w:lvlText w:val=""/>
      <w:lvlJc w:val="left"/>
    </w:lvl>
    <w:lvl w:ilvl="4" w:tplc="53B00FBC">
      <w:numFmt w:val="decimal"/>
      <w:lvlText w:val=""/>
      <w:lvlJc w:val="left"/>
    </w:lvl>
    <w:lvl w:ilvl="5" w:tplc="EE502720">
      <w:numFmt w:val="decimal"/>
      <w:lvlText w:val=""/>
      <w:lvlJc w:val="left"/>
    </w:lvl>
    <w:lvl w:ilvl="6" w:tplc="4FA6F7D0">
      <w:numFmt w:val="decimal"/>
      <w:lvlText w:val=""/>
      <w:lvlJc w:val="left"/>
    </w:lvl>
    <w:lvl w:ilvl="7" w:tplc="AC1AEBD8">
      <w:numFmt w:val="decimal"/>
      <w:lvlText w:val=""/>
      <w:lvlJc w:val="left"/>
    </w:lvl>
    <w:lvl w:ilvl="8" w:tplc="756E7C1A">
      <w:numFmt w:val="decimal"/>
      <w:lvlText w:val=""/>
      <w:lvlJc w:val="left"/>
    </w:lvl>
  </w:abstractNum>
  <w:abstractNum w:abstractNumId="34">
    <w:nsid w:val="0000412F"/>
    <w:multiLevelType w:val="hybridMultilevel"/>
    <w:tmpl w:val="CA0CAAC6"/>
    <w:lvl w:ilvl="0" w:tplc="025CD8D2">
      <w:start w:val="11"/>
      <w:numFmt w:val="decimal"/>
      <w:lvlText w:val="%1."/>
      <w:lvlJc w:val="left"/>
    </w:lvl>
    <w:lvl w:ilvl="1" w:tplc="859E6EAE">
      <w:start w:val="12"/>
      <w:numFmt w:val="decimal"/>
      <w:lvlText w:val="%2."/>
      <w:lvlJc w:val="left"/>
    </w:lvl>
    <w:lvl w:ilvl="2" w:tplc="879C14CC">
      <w:numFmt w:val="decimal"/>
      <w:lvlText w:val=""/>
      <w:lvlJc w:val="left"/>
    </w:lvl>
    <w:lvl w:ilvl="3" w:tplc="226E5B62">
      <w:numFmt w:val="decimal"/>
      <w:lvlText w:val=""/>
      <w:lvlJc w:val="left"/>
    </w:lvl>
    <w:lvl w:ilvl="4" w:tplc="18FA795C">
      <w:numFmt w:val="decimal"/>
      <w:lvlText w:val=""/>
      <w:lvlJc w:val="left"/>
    </w:lvl>
    <w:lvl w:ilvl="5" w:tplc="197C1FA4">
      <w:numFmt w:val="decimal"/>
      <w:lvlText w:val=""/>
      <w:lvlJc w:val="left"/>
    </w:lvl>
    <w:lvl w:ilvl="6" w:tplc="29808704">
      <w:numFmt w:val="decimal"/>
      <w:lvlText w:val=""/>
      <w:lvlJc w:val="left"/>
    </w:lvl>
    <w:lvl w:ilvl="7" w:tplc="0D28FB14">
      <w:numFmt w:val="decimal"/>
      <w:lvlText w:val=""/>
      <w:lvlJc w:val="left"/>
    </w:lvl>
    <w:lvl w:ilvl="8" w:tplc="D0D0506E">
      <w:numFmt w:val="decimal"/>
      <w:lvlText w:val=""/>
      <w:lvlJc w:val="left"/>
    </w:lvl>
  </w:abstractNum>
  <w:abstractNum w:abstractNumId="35">
    <w:nsid w:val="0000441D"/>
    <w:multiLevelType w:val="hybridMultilevel"/>
    <w:tmpl w:val="FFD88756"/>
    <w:lvl w:ilvl="0" w:tplc="88F8101A">
      <w:start w:val="23"/>
      <w:numFmt w:val="decimal"/>
      <w:lvlText w:val="%1."/>
      <w:lvlJc w:val="left"/>
    </w:lvl>
    <w:lvl w:ilvl="1" w:tplc="1F60032E">
      <w:numFmt w:val="decimal"/>
      <w:lvlText w:val=""/>
      <w:lvlJc w:val="left"/>
    </w:lvl>
    <w:lvl w:ilvl="2" w:tplc="69A8E332">
      <w:numFmt w:val="decimal"/>
      <w:lvlText w:val=""/>
      <w:lvlJc w:val="left"/>
    </w:lvl>
    <w:lvl w:ilvl="3" w:tplc="83781CDE">
      <w:numFmt w:val="decimal"/>
      <w:lvlText w:val=""/>
      <w:lvlJc w:val="left"/>
    </w:lvl>
    <w:lvl w:ilvl="4" w:tplc="BD64269C">
      <w:numFmt w:val="decimal"/>
      <w:lvlText w:val=""/>
      <w:lvlJc w:val="left"/>
    </w:lvl>
    <w:lvl w:ilvl="5" w:tplc="808E5C6C">
      <w:numFmt w:val="decimal"/>
      <w:lvlText w:val=""/>
      <w:lvlJc w:val="left"/>
    </w:lvl>
    <w:lvl w:ilvl="6" w:tplc="1B8C3B5A">
      <w:numFmt w:val="decimal"/>
      <w:lvlText w:val=""/>
      <w:lvlJc w:val="left"/>
    </w:lvl>
    <w:lvl w:ilvl="7" w:tplc="688C460C">
      <w:numFmt w:val="decimal"/>
      <w:lvlText w:val=""/>
      <w:lvlJc w:val="left"/>
    </w:lvl>
    <w:lvl w:ilvl="8" w:tplc="B4BE80E6">
      <w:numFmt w:val="decimal"/>
      <w:lvlText w:val=""/>
      <w:lvlJc w:val="left"/>
    </w:lvl>
  </w:abstractNum>
  <w:abstractNum w:abstractNumId="36">
    <w:nsid w:val="0000442B"/>
    <w:multiLevelType w:val="hybridMultilevel"/>
    <w:tmpl w:val="74F8BDD4"/>
    <w:lvl w:ilvl="0" w:tplc="EF00603C">
      <w:start w:val="1"/>
      <w:numFmt w:val="bullet"/>
      <w:lvlText w:val="-"/>
      <w:lvlJc w:val="left"/>
    </w:lvl>
    <w:lvl w:ilvl="1" w:tplc="5FAA59DA">
      <w:numFmt w:val="decimal"/>
      <w:lvlText w:val=""/>
      <w:lvlJc w:val="left"/>
    </w:lvl>
    <w:lvl w:ilvl="2" w:tplc="5F32540C">
      <w:numFmt w:val="decimal"/>
      <w:lvlText w:val=""/>
      <w:lvlJc w:val="left"/>
    </w:lvl>
    <w:lvl w:ilvl="3" w:tplc="B6C88CBE">
      <w:numFmt w:val="decimal"/>
      <w:lvlText w:val=""/>
      <w:lvlJc w:val="left"/>
    </w:lvl>
    <w:lvl w:ilvl="4" w:tplc="CF9420AA">
      <w:numFmt w:val="decimal"/>
      <w:lvlText w:val=""/>
      <w:lvlJc w:val="left"/>
    </w:lvl>
    <w:lvl w:ilvl="5" w:tplc="A3A20082">
      <w:numFmt w:val="decimal"/>
      <w:lvlText w:val=""/>
      <w:lvlJc w:val="left"/>
    </w:lvl>
    <w:lvl w:ilvl="6" w:tplc="DAF81A36">
      <w:numFmt w:val="decimal"/>
      <w:lvlText w:val=""/>
      <w:lvlJc w:val="left"/>
    </w:lvl>
    <w:lvl w:ilvl="7" w:tplc="D2BE6F14">
      <w:numFmt w:val="decimal"/>
      <w:lvlText w:val=""/>
      <w:lvlJc w:val="left"/>
    </w:lvl>
    <w:lvl w:ilvl="8" w:tplc="E16A2E66">
      <w:numFmt w:val="decimal"/>
      <w:lvlText w:val=""/>
      <w:lvlJc w:val="left"/>
    </w:lvl>
  </w:abstractNum>
  <w:abstractNum w:abstractNumId="37">
    <w:nsid w:val="0000458F"/>
    <w:multiLevelType w:val="hybridMultilevel"/>
    <w:tmpl w:val="2CD081A2"/>
    <w:lvl w:ilvl="0" w:tplc="A198EED4">
      <w:start w:val="1"/>
      <w:numFmt w:val="decimal"/>
      <w:lvlText w:val="%1."/>
      <w:lvlJc w:val="left"/>
    </w:lvl>
    <w:lvl w:ilvl="1" w:tplc="D03AE6CC">
      <w:numFmt w:val="decimal"/>
      <w:lvlText w:val=""/>
      <w:lvlJc w:val="left"/>
    </w:lvl>
    <w:lvl w:ilvl="2" w:tplc="B3042394">
      <w:numFmt w:val="decimal"/>
      <w:lvlText w:val=""/>
      <w:lvlJc w:val="left"/>
    </w:lvl>
    <w:lvl w:ilvl="3" w:tplc="607A81A4">
      <w:numFmt w:val="decimal"/>
      <w:lvlText w:val=""/>
      <w:lvlJc w:val="left"/>
    </w:lvl>
    <w:lvl w:ilvl="4" w:tplc="E6248146">
      <w:numFmt w:val="decimal"/>
      <w:lvlText w:val=""/>
      <w:lvlJc w:val="left"/>
    </w:lvl>
    <w:lvl w:ilvl="5" w:tplc="C9C40D90">
      <w:numFmt w:val="decimal"/>
      <w:lvlText w:val=""/>
      <w:lvlJc w:val="left"/>
    </w:lvl>
    <w:lvl w:ilvl="6" w:tplc="A07069AA">
      <w:numFmt w:val="decimal"/>
      <w:lvlText w:val=""/>
      <w:lvlJc w:val="left"/>
    </w:lvl>
    <w:lvl w:ilvl="7" w:tplc="03567D4C">
      <w:numFmt w:val="decimal"/>
      <w:lvlText w:val=""/>
      <w:lvlJc w:val="left"/>
    </w:lvl>
    <w:lvl w:ilvl="8" w:tplc="70D65468">
      <w:numFmt w:val="decimal"/>
      <w:lvlText w:val=""/>
      <w:lvlJc w:val="left"/>
    </w:lvl>
  </w:abstractNum>
  <w:abstractNum w:abstractNumId="38">
    <w:nsid w:val="000049F7"/>
    <w:multiLevelType w:val="hybridMultilevel"/>
    <w:tmpl w:val="02F6E436"/>
    <w:lvl w:ilvl="0" w:tplc="783865D0">
      <w:start w:val="1"/>
      <w:numFmt w:val="bullet"/>
      <w:lvlText w:val="к"/>
      <w:lvlJc w:val="left"/>
    </w:lvl>
    <w:lvl w:ilvl="1" w:tplc="4EB26646">
      <w:numFmt w:val="decimal"/>
      <w:lvlText w:val=""/>
      <w:lvlJc w:val="left"/>
    </w:lvl>
    <w:lvl w:ilvl="2" w:tplc="E1727974">
      <w:numFmt w:val="decimal"/>
      <w:lvlText w:val=""/>
      <w:lvlJc w:val="left"/>
    </w:lvl>
    <w:lvl w:ilvl="3" w:tplc="B41632E2">
      <w:numFmt w:val="decimal"/>
      <w:lvlText w:val=""/>
      <w:lvlJc w:val="left"/>
    </w:lvl>
    <w:lvl w:ilvl="4" w:tplc="89E49740">
      <w:numFmt w:val="decimal"/>
      <w:lvlText w:val=""/>
      <w:lvlJc w:val="left"/>
    </w:lvl>
    <w:lvl w:ilvl="5" w:tplc="FE580B4C">
      <w:numFmt w:val="decimal"/>
      <w:lvlText w:val=""/>
      <w:lvlJc w:val="left"/>
    </w:lvl>
    <w:lvl w:ilvl="6" w:tplc="CDA83394">
      <w:numFmt w:val="decimal"/>
      <w:lvlText w:val=""/>
      <w:lvlJc w:val="left"/>
    </w:lvl>
    <w:lvl w:ilvl="7" w:tplc="1704384C">
      <w:numFmt w:val="decimal"/>
      <w:lvlText w:val=""/>
      <w:lvlJc w:val="left"/>
    </w:lvl>
    <w:lvl w:ilvl="8" w:tplc="148ECF5C">
      <w:numFmt w:val="decimal"/>
      <w:lvlText w:val=""/>
      <w:lvlJc w:val="left"/>
    </w:lvl>
  </w:abstractNum>
  <w:abstractNum w:abstractNumId="39">
    <w:nsid w:val="00004D54"/>
    <w:multiLevelType w:val="hybridMultilevel"/>
    <w:tmpl w:val="48E0095E"/>
    <w:lvl w:ilvl="0" w:tplc="B78299EE">
      <w:start w:val="1"/>
      <w:numFmt w:val="bullet"/>
      <w:lvlText w:val=""/>
      <w:lvlJc w:val="left"/>
    </w:lvl>
    <w:lvl w:ilvl="1" w:tplc="AB205DAE">
      <w:numFmt w:val="decimal"/>
      <w:lvlText w:val=""/>
      <w:lvlJc w:val="left"/>
    </w:lvl>
    <w:lvl w:ilvl="2" w:tplc="776619EC">
      <w:numFmt w:val="decimal"/>
      <w:lvlText w:val=""/>
      <w:lvlJc w:val="left"/>
    </w:lvl>
    <w:lvl w:ilvl="3" w:tplc="F9C6C3B2">
      <w:numFmt w:val="decimal"/>
      <w:lvlText w:val=""/>
      <w:lvlJc w:val="left"/>
    </w:lvl>
    <w:lvl w:ilvl="4" w:tplc="FB7ED7F0">
      <w:numFmt w:val="decimal"/>
      <w:lvlText w:val=""/>
      <w:lvlJc w:val="left"/>
    </w:lvl>
    <w:lvl w:ilvl="5" w:tplc="98EAB07C">
      <w:numFmt w:val="decimal"/>
      <w:lvlText w:val=""/>
      <w:lvlJc w:val="left"/>
    </w:lvl>
    <w:lvl w:ilvl="6" w:tplc="19901500">
      <w:numFmt w:val="decimal"/>
      <w:lvlText w:val=""/>
      <w:lvlJc w:val="left"/>
    </w:lvl>
    <w:lvl w:ilvl="7" w:tplc="1A884296">
      <w:numFmt w:val="decimal"/>
      <w:lvlText w:val=""/>
      <w:lvlJc w:val="left"/>
    </w:lvl>
    <w:lvl w:ilvl="8" w:tplc="01EACC84">
      <w:numFmt w:val="decimal"/>
      <w:lvlText w:val=""/>
      <w:lvlJc w:val="left"/>
    </w:lvl>
  </w:abstractNum>
  <w:abstractNum w:abstractNumId="40">
    <w:nsid w:val="00005005"/>
    <w:multiLevelType w:val="hybridMultilevel"/>
    <w:tmpl w:val="F712F6FA"/>
    <w:lvl w:ilvl="0" w:tplc="93D4B5D4">
      <w:start w:val="1"/>
      <w:numFmt w:val="bullet"/>
      <w:lvlText w:val="в"/>
      <w:lvlJc w:val="left"/>
    </w:lvl>
    <w:lvl w:ilvl="1" w:tplc="39C809D2">
      <w:start w:val="5"/>
      <w:numFmt w:val="decimal"/>
      <w:lvlText w:val="%2."/>
      <w:lvlJc w:val="left"/>
    </w:lvl>
    <w:lvl w:ilvl="2" w:tplc="198422DC">
      <w:numFmt w:val="decimal"/>
      <w:lvlText w:val=""/>
      <w:lvlJc w:val="left"/>
    </w:lvl>
    <w:lvl w:ilvl="3" w:tplc="B04E37B8">
      <w:numFmt w:val="decimal"/>
      <w:lvlText w:val=""/>
      <w:lvlJc w:val="left"/>
    </w:lvl>
    <w:lvl w:ilvl="4" w:tplc="15D8697E">
      <w:numFmt w:val="decimal"/>
      <w:lvlText w:val=""/>
      <w:lvlJc w:val="left"/>
    </w:lvl>
    <w:lvl w:ilvl="5" w:tplc="603C421E">
      <w:numFmt w:val="decimal"/>
      <w:lvlText w:val=""/>
      <w:lvlJc w:val="left"/>
    </w:lvl>
    <w:lvl w:ilvl="6" w:tplc="02E093B6">
      <w:numFmt w:val="decimal"/>
      <w:lvlText w:val=""/>
      <w:lvlJc w:val="left"/>
    </w:lvl>
    <w:lvl w:ilvl="7" w:tplc="33269C4C">
      <w:numFmt w:val="decimal"/>
      <w:lvlText w:val=""/>
      <w:lvlJc w:val="left"/>
    </w:lvl>
    <w:lvl w:ilvl="8" w:tplc="872E712A">
      <w:numFmt w:val="decimal"/>
      <w:lvlText w:val=""/>
      <w:lvlJc w:val="left"/>
    </w:lvl>
  </w:abstractNum>
  <w:abstractNum w:abstractNumId="41">
    <w:nsid w:val="00005064"/>
    <w:multiLevelType w:val="hybridMultilevel"/>
    <w:tmpl w:val="BC06C74E"/>
    <w:lvl w:ilvl="0" w:tplc="9F82AC62">
      <w:start w:val="1"/>
      <w:numFmt w:val="bullet"/>
      <w:lvlText w:val="В"/>
      <w:lvlJc w:val="left"/>
    </w:lvl>
    <w:lvl w:ilvl="1" w:tplc="9F5E4F40">
      <w:numFmt w:val="decimal"/>
      <w:lvlText w:val=""/>
      <w:lvlJc w:val="left"/>
    </w:lvl>
    <w:lvl w:ilvl="2" w:tplc="B19A0C22">
      <w:numFmt w:val="decimal"/>
      <w:lvlText w:val=""/>
      <w:lvlJc w:val="left"/>
    </w:lvl>
    <w:lvl w:ilvl="3" w:tplc="E8280B2A">
      <w:numFmt w:val="decimal"/>
      <w:lvlText w:val=""/>
      <w:lvlJc w:val="left"/>
    </w:lvl>
    <w:lvl w:ilvl="4" w:tplc="B98CBDA0">
      <w:numFmt w:val="decimal"/>
      <w:lvlText w:val=""/>
      <w:lvlJc w:val="left"/>
    </w:lvl>
    <w:lvl w:ilvl="5" w:tplc="412EDE9E">
      <w:numFmt w:val="decimal"/>
      <w:lvlText w:val=""/>
      <w:lvlJc w:val="left"/>
    </w:lvl>
    <w:lvl w:ilvl="6" w:tplc="F49A65B4">
      <w:numFmt w:val="decimal"/>
      <w:lvlText w:val=""/>
      <w:lvlJc w:val="left"/>
    </w:lvl>
    <w:lvl w:ilvl="7" w:tplc="1A26A474">
      <w:numFmt w:val="decimal"/>
      <w:lvlText w:val=""/>
      <w:lvlJc w:val="left"/>
    </w:lvl>
    <w:lvl w:ilvl="8" w:tplc="A63E453A">
      <w:numFmt w:val="decimal"/>
      <w:lvlText w:val=""/>
      <w:lvlJc w:val="left"/>
    </w:lvl>
  </w:abstractNum>
  <w:abstractNum w:abstractNumId="42">
    <w:nsid w:val="0000513E"/>
    <w:multiLevelType w:val="hybridMultilevel"/>
    <w:tmpl w:val="34C61268"/>
    <w:lvl w:ilvl="0" w:tplc="78E6A528">
      <w:start w:val="1"/>
      <w:numFmt w:val="bullet"/>
      <w:lvlText w:val="В"/>
      <w:lvlJc w:val="left"/>
    </w:lvl>
    <w:lvl w:ilvl="1" w:tplc="6CDCB26C">
      <w:numFmt w:val="decimal"/>
      <w:lvlText w:val=""/>
      <w:lvlJc w:val="left"/>
    </w:lvl>
    <w:lvl w:ilvl="2" w:tplc="6C266ECE">
      <w:numFmt w:val="decimal"/>
      <w:lvlText w:val=""/>
      <w:lvlJc w:val="left"/>
    </w:lvl>
    <w:lvl w:ilvl="3" w:tplc="5602FEBA">
      <w:numFmt w:val="decimal"/>
      <w:lvlText w:val=""/>
      <w:lvlJc w:val="left"/>
    </w:lvl>
    <w:lvl w:ilvl="4" w:tplc="E2684764">
      <w:numFmt w:val="decimal"/>
      <w:lvlText w:val=""/>
      <w:lvlJc w:val="left"/>
    </w:lvl>
    <w:lvl w:ilvl="5" w:tplc="12D843B0">
      <w:numFmt w:val="decimal"/>
      <w:lvlText w:val=""/>
      <w:lvlJc w:val="left"/>
    </w:lvl>
    <w:lvl w:ilvl="6" w:tplc="2C4E114E">
      <w:numFmt w:val="decimal"/>
      <w:lvlText w:val=""/>
      <w:lvlJc w:val="left"/>
    </w:lvl>
    <w:lvl w:ilvl="7" w:tplc="22AA2880">
      <w:numFmt w:val="decimal"/>
      <w:lvlText w:val=""/>
      <w:lvlJc w:val="left"/>
    </w:lvl>
    <w:lvl w:ilvl="8" w:tplc="0FCA1BF2">
      <w:numFmt w:val="decimal"/>
      <w:lvlText w:val=""/>
      <w:lvlJc w:val="left"/>
    </w:lvl>
  </w:abstractNum>
  <w:abstractNum w:abstractNumId="43">
    <w:nsid w:val="0000520B"/>
    <w:multiLevelType w:val="hybridMultilevel"/>
    <w:tmpl w:val="B7AEFD00"/>
    <w:lvl w:ilvl="0" w:tplc="6DCC9C52">
      <w:start w:val="2"/>
      <w:numFmt w:val="decimal"/>
      <w:lvlText w:val="%1."/>
      <w:lvlJc w:val="left"/>
    </w:lvl>
    <w:lvl w:ilvl="1" w:tplc="6226CF84">
      <w:numFmt w:val="decimal"/>
      <w:lvlText w:val=""/>
      <w:lvlJc w:val="left"/>
    </w:lvl>
    <w:lvl w:ilvl="2" w:tplc="7A465FEC">
      <w:numFmt w:val="decimal"/>
      <w:lvlText w:val=""/>
      <w:lvlJc w:val="left"/>
    </w:lvl>
    <w:lvl w:ilvl="3" w:tplc="378A347E">
      <w:numFmt w:val="decimal"/>
      <w:lvlText w:val=""/>
      <w:lvlJc w:val="left"/>
    </w:lvl>
    <w:lvl w:ilvl="4" w:tplc="13286C5A">
      <w:numFmt w:val="decimal"/>
      <w:lvlText w:val=""/>
      <w:lvlJc w:val="left"/>
    </w:lvl>
    <w:lvl w:ilvl="5" w:tplc="24F420A0">
      <w:numFmt w:val="decimal"/>
      <w:lvlText w:val=""/>
      <w:lvlJc w:val="left"/>
    </w:lvl>
    <w:lvl w:ilvl="6" w:tplc="FBA820A6">
      <w:numFmt w:val="decimal"/>
      <w:lvlText w:val=""/>
      <w:lvlJc w:val="left"/>
    </w:lvl>
    <w:lvl w:ilvl="7" w:tplc="DAC2D5C6">
      <w:numFmt w:val="decimal"/>
      <w:lvlText w:val=""/>
      <w:lvlJc w:val="left"/>
    </w:lvl>
    <w:lvl w:ilvl="8" w:tplc="90220E82">
      <w:numFmt w:val="decimal"/>
      <w:lvlText w:val=""/>
      <w:lvlJc w:val="left"/>
    </w:lvl>
  </w:abstractNum>
  <w:abstractNum w:abstractNumId="44">
    <w:nsid w:val="000057D3"/>
    <w:multiLevelType w:val="hybridMultilevel"/>
    <w:tmpl w:val="F654BF86"/>
    <w:lvl w:ilvl="0" w:tplc="321E0870">
      <w:start w:val="1"/>
      <w:numFmt w:val="bullet"/>
      <w:lvlText w:val="в"/>
      <w:lvlJc w:val="left"/>
    </w:lvl>
    <w:lvl w:ilvl="1" w:tplc="10AE223C">
      <w:start w:val="1"/>
      <w:numFmt w:val="bullet"/>
      <w:lvlText w:val="В"/>
      <w:lvlJc w:val="left"/>
    </w:lvl>
    <w:lvl w:ilvl="2" w:tplc="D10AE710">
      <w:start w:val="1"/>
      <w:numFmt w:val="bullet"/>
      <w:lvlText w:val="-"/>
      <w:lvlJc w:val="left"/>
    </w:lvl>
    <w:lvl w:ilvl="3" w:tplc="16866B78">
      <w:numFmt w:val="decimal"/>
      <w:lvlText w:val=""/>
      <w:lvlJc w:val="left"/>
    </w:lvl>
    <w:lvl w:ilvl="4" w:tplc="77405F8C">
      <w:numFmt w:val="decimal"/>
      <w:lvlText w:val=""/>
      <w:lvlJc w:val="left"/>
    </w:lvl>
    <w:lvl w:ilvl="5" w:tplc="D18EC018">
      <w:numFmt w:val="decimal"/>
      <w:lvlText w:val=""/>
      <w:lvlJc w:val="left"/>
    </w:lvl>
    <w:lvl w:ilvl="6" w:tplc="EE6C587C">
      <w:numFmt w:val="decimal"/>
      <w:lvlText w:val=""/>
      <w:lvlJc w:val="left"/>
    </w:lvl>
    <w:lvl w:ilvl="7" w:tplc="1CBEF82C">
      <w:numFmt w:val="decimal"/>
      <w:lvlText w:val=""/>
      <w:lvlJc w:val="left"/>
    </w:lvl>
    <w:lvl w:ilvl="8" w:tplc="459A9B60">
      <w:numFmt w:val="decimal"/>
      <w:lvlText w:val=""/>
      <w:lvlJc w:val="left"/>
    </w:lvl>
  </w:abstractNum>
  <w:abstractNum w:abstractNumId="45">
    <w:nsid w:val="00005815"/>
    <w:multiLevelType w:val="hybridMultilevel"/>
    <w:tmpl w:val="AAD0808A"/>
    <w:lvl w:ilvl="0" w:tplc="C9925B80">
      <w:start w:val="19"/>
      <w:numFmt w:val="decimal"/>
      <w:lvlText w:val="%1."/>
      <w:lvlJc w:val="left"/>
    </w:lvl>
    <w:lvl w:ilvl="1" w:tplc="9DF89FDE">
      <w:numFmt w:val="decimal"/>
      <w:lvlText w:val=""/>
      <w:lvlJc w:val="left"/>
    </w:lvl>
    <w:lvl w:ilvl="2" w:tplc="A244B0EA">
      <w:numFmt w:val="decimal"/>
      <w:lvlText w:val=""/>
      <w:lvlJc w:val="left"/>
    </w:lvl>
    <w:lvl w:ilvl="3" w:tplc="92066C14">
      <w:numFmt w:val="decimal"/>
      <w:lvlText w:val=""/>
      <w:lvlJc w:val="left"/>
    </w:lvl>
    <w:lvl w:ilvl="4" w:tplc="C87278C0">
      <w:numFmt w:val="decimal"/>
      <w:lvlText w:val=""/>
      <w:lvlJc w:val="left"/>
    </w:lvl>
    <w:lvl w:ilvl="5" w:tplc="DA90846E">
      <w:numFmt w:val="decimal"/>
      <w:lvlText w:val=""/>
      <w:lvlJc w:val="left"/>
    </w:lvl>
    <w:lvl w:ilvl="6" w:tplc="D1BE1CCE">
      <w:numFmt w:val="decimal"/>
      <w:lvlText w:val=""/>
      <w:lvlJc w:val="left"/>
    </w:lvl>
    <w:lvl w:ilvl="7" w:tplc="4E9E648E">
      <w:numFmt w:val="decimal"/>
      <w:lvlText w:val=""/>
      <w:lvlJc w:val="left"/>
    </w:lvl>
    <w:lvl w:ilvl="8" w:tplc="05969D38">
      <w:numFmt w:val="decimal"/>
      <w:lvlText w:val=""/>
      <w:lvlJc w:val="left"/>
    </w:lvl>
  </w:abstractNum>
  <w:abstractNum w:abstractNumId="46">
    <w:nsid w:val="0000590E"/>
    <w:multiLevelType w:val="hybridMultilevel"/>
    <w:tmpl w:val="8C24BAF8"/>
    <w:lvl w:ilvl="0" w:tplc="42F40A60">
      <w:start w:val="1"/>
      <w:numFmt w:val="bullet"/>
      <w:lvlText w:val="-"/>
      <w:lvlJc w:val="left"/>
    </w:lvl>
    <w:lvl w:ilvl="1" w:tplc="421A2E3A">
      <w:numFmt w:val="decimal"/>
      <w:lvlText w:val=""/>
      <w:lvlJc w:val="left"/>
    </w:lvl>
    <w:lvl w:ilvl="2" w:tplc="BFAE22A2">
      <w:numFmt w:val="decimal"/>
      <w:lvlText w:val=""/>
      <w:lvlJc w:val="left"/>
    </w:lvl>
    <w:lvl w:ilvl="3" w:tplc="FBC2E7A4">
      <w:numFmt w:val="decimal"/>
      <w:lvlText w:val=""/>
      <w:lvlJc w:val="left"/>
    </w:lvl>
    <w:lvl w:ilvl="4" w:tplc="FBDCF368">
      <w:numFmt w:val="decimal"/>
      <w:lvlText w:val=""/>
      <w:lvlJc w:val="left"/>
    </w:lvl>
    <w:lvl w:ilvl="5" w:tplc="6DEEBD28">
      <w:numFmt w:val="decimal"/>
      <w:lvlText w:val=""/>
      <w:lvlJc w:val="left"/>
    </w:lvl>
    <w:lvl w:ilvl="6" w:tplc="1E505A16">
      <w:numFmt w:val="decimal"/>
      <w:lvlText w:val=""/>
      <w:lvlJc w:val="left"/>
    </w:lvl>
    <w:lvl w:ilvl="7" w:tplc="94EA6462">
      <w:numFmt w:val="decimal"/>
      <w:lvlText w:val=""/>
      <w:lvlJc w:val="left"/>
    </w:lvl>
    <w:lvl w:ilvl="8" w:tplc="70E8F126">
      <w:numFmt w:val="decimal"/>
      <w:lvlText w:val=""/>
      <w:lvlJc w:val="left"/>
    </w:lvl>
  </w:abstractNum>
  <w:abstractNum w:abstractNumId="47">
    <w:nsid w:val="00005F45"/>
    <w:multiLevelType w:val="hybridMultilevel"/>
    <w:tmpl w:val="14069B7E"/>
    <w:lvl w:ilvl="0" w:tplc="ADC25742">
      <w:start w:val="1"/>
      <w:numFmt w:val="bullet"/>
      <w:lvlText w:val="-"/>
      <w:lvlJc w:val="left"/>
    </w:lvl>
    <w:lvl w:ilvl="1" w:tplc="07883168">
      <w:start w:val="1"/>
      <w:numFmt w:val="bullet"/>
      <w:lvlText w:val="В"/>
      <w:lvlJc w:val="left"/>
    </w:lvl>
    <w:lvl w:ilvl="2" w:tplc="BF186DAC">
      <w:numFmt w:val="decimal"/>
      <w:lvlText w:val=""/>
      <w:lvlJc w:val="left"/>
    </w:lvl>
    <w:lvl w:ilvl="3" w:tplc="BFA6CB38">
      <w:numFmt w:val="decimal"/>
      <w:lvlText w:val=""/>
      <w:lvlJc w:val="left"/>
    </w:lvl>
    <w:lvl w:ilvl="4" w:tplc="9D9C0F82">
      <w:numFmt w:val="decimal"/>
      <w:lvlText w:val=""/>
      <w:lvlJc w:val="left"/>
    </w:lvl>
    <w:lvl w:ilvl="5" w:tplc="442EF232">
      <w:numFmt w:val="decimal"/>
      <w:lvlText w:val=""/>
      <w:lvlJc w:val="left"/>
    </w:lvl>
    <w:lvl w:ilvl="6" w:tplc="02AE424E">
      <w:numFmt w:val="decimal"/>
      <w:lvlText w:val=""/>
      <w:lvlJc w:val="left"/>
    </w:lvl>
    <w:lvl w:ilvl="7" w:tplc="35185D2A">
      <w:numFmt w:val="decimal"/>
      <w:lvlText w:val=""/>
      <w:lvlJc w:val="left"/>
    </w:lvl>
    <w:lvl w:ilvl="8" w:tplc="7CCE7BFC">
      <w:numFmt w:val="decimal"/>
      <w:lvlText w:val=""/>
      <w:lvlJc w:val="left"/>
    </w:lvl>
  </w:abstractNum>
  <w:abstractNum w:abstractNumId="48">
    <w:nsid w:val="00006048"/>
    <w:multiLevelType w:val="hybridMultilevel"/>
    <w:tmpl w:val="7FB6CF38"/>
    <w:lvl w:ilvl="0" w:tplc="0EE836BE">
      <w:start w:val="1"/>
      <w:numFmt w:val="decimal"/>
      <w:lvlText w:val="%1."/>
      <w:lvlJc w:val="left"/>
    </w:lvl>
    <w:lvl w:ilvl="1" w:tplc="7DDA7104">
      <w:numFmt w:val="decimal"/>
      <w:lvlText w:val=""/>
      <w:lvlJc w:val="left"/>
    </w:lvl>
    <w:lvl w:ilvl="2" w:tplc="FFC49184">
      <w:numFmt w:val="decimal"/>
      <w:lvlText w:val=""/>
      <w:lvlJc w:val="left"/>
    </w:lvl>
    <w:lvl w:ilvl="3" w:tplc="FB38531C">
      <w:numFmt w:val="decimal"/>
      <w:lvlText w:val=""/>
      <w:lvlJc w:val="left"/>
    </w:lvl>
    <w:lvl w:ilvl="4" w:tplc="E1F89910">
      <w:numFmt w:val="decimal"/>
      <w:lvlText w:val=""/>
      <w:lvlJc w:val="left"/>
    </w:lvl>
    <w:lvl w:ilvl="5" w:tplc="6400D1B4">
      <w:numFmt w:val="decimal"/>
      <w:lvlText w:val=""/>
      <w:lvlJc w:val="left"/>
    </w:lvl>
    <w:lvl w:ilvl="6" w:tplc="A056AE52">
      <w:numFmt w:val="decimal"/>
      <w:lvlText w:val=""/>
      <w:lvlJc w:val="left"/>
    </w:lvl>
    <w:lvl w:ilvl="7" w:tplc="F5E60C40">
      <w:numFmt w:val="decimal"/>
      <w:lvlText w:val=""/>
      <w:lvlJc w:val="left"/>
    </w:lvl>
    <w:lvl w:ilvl="8" w:tplc="70863184">
      <w:numFmt w:val="decimal"/>
      <w:lvlText w:val=""/>
      <w:lvlJc w:val="left"/>
    </w:lvl>
  </w:abstractNum>
  <w:abstractNum w:abstractNumId="49">
    <w:nsid w:val="00006270"/>
    <w:multiLevelType w:val="hybridMultilevel"/>
    <w:tmpl w:val="0DEC8E64"/>
    <w:lvl w:ilvl="0" w:tplc="14A67CAA">
      <w:start w:val="1"/>
      <w:numFmt w:val="bullet"/>
      <w:lvlText w:val=""/>
      <w:lvlJc w:val="left"/>
    </w:lvl>
    <w:lvl w:ilvl="1" w:tplc="E4A89D34">
      <w:numFmt w:val="decimal"/>
      <w:lvlText w:val=""/>
      <w:lvlJc w:val="left"/>
    </w:lvl>
    <w:lvl w:ilvl="2" w:tplc="76DC51D4">
      <w:numFmt w:val="decimal"/>
      <w:lvlText w:val=""/>
      <w:lvlJc w:val="left"/>
    </w:lvl>
    <w:lvl w:ilvl="3" w:tplc="CBAC19F4">
      <w:numFmt w:val="decimal"/>
      <w:lvlText w:val=""/>
      <w:lvlJc w:val="left"/>
    </w:lvl>
    <w:lvl w:ilvl="4" w:tplc="1F6235A6">
      <w:numFmt w:val="decimal"/>
      <w:lvlText w:val=""/>
      <w:lvlJc w:val="left"/>
    </w:lvl>
    <w:lvl w:ilvl="5" w:tplc="AFF2483A">
      <w:numFmt w:val="decimal"/>
      <w:lvlText w:val=""/>
      <w:lvlJc w:val="left"/>
    </w:lvl>
    <w:lvl w:ilvl="6" w:tplc="4E882696">
      <w:numFmt w:val="decimal"/>
      <w:lvlText w:val=""/>
      <w:lvlJc w:val="left"/>
    </w:lvl>
    <w:lvl w:ilvl="7" w:tplc="A57881F0">
      <w:numFmt w:val="decimal"/>
      <w:lvlText w:val=""/>
      <w:lvlJc w:val="left"/>
    </w:lvl>
    <w:lvl w:ilvl="8" w:tplc="3D80EBB8">
      <w:numFmt w:val="decimal"/>
      <w:lvlText w:val=""/>
      <w:lvlJc w:val="left"/>
    </w:lvl>
  </w:abstractNum>
  <w:abstractNum w:abstractNumId="50">
    <w:nsid w:val="0000658C"/>
    <w:multiLevelType w:val="hybridMultilevel"/>
    <w:tmpl w:val="4DC8528A"/>
    <w:lvl w:ilvl="0" w:tplc="FDB47A48">
      <w:start w:val="1"/>
      <w:numFmt w:val="decimal"/>
      <w:lvlText w:val="%1"/>
      <w:lvlJc w:val="left"/>
    </w:lvl>
    <w:lvl w:ilvl="1" w:tplc="AF5CDE1C">
      <w:start w:val="10"/>
      <w:numFmt w:val="decimal"/>
      <w:lvlText w:val="%2."/>
      <w:lvlJc w:val="left"/>
    </w:lvl>
    <w:lvl w:ilvl="2" w:tplc="7F86B58C">
      <w:numFmt w:val="decimal"/>
      <w:lvlText w:val=""/>
      <w:lvlJc w:val="left"/>
    </w:lvl>
    <w:lvl w:ilvl="3" w:tplc="3C6C5376">
      <w:numFmt w:val="decimal"/>
      <w:lvlText w:val=""/>
      <w:lvlJc w:val="left"/>
    </w:lvl>
    <w:lvl w:ilvl="4" w:tplc="3300FD52">
      <w:numFmt w:val="decimal"/>
      <w:lvlText w:val=""/>
      <w:lvlJc w:val="left"/>
    </w:lvl>
    <w:lvl w:ilvl="5" w:tplc="0010C49E">
      <w:numFmt w:val="decimal"/>
      <w:lvlText w:val=""/>
      <w:lvlJc w:val="left"/>
    </w:lvl>
    <w:lvl w:ilvl="6" w:tplc="7C404594">
      <w:numFmt w:val="decimal"/>
      <w:lvlText w:val=""/>
      <w:lvlJc w:val="left"/>
    </w:lvl>
    <w:lvl w:ilvl="7" w:tplc="BB8204E0">
      <w:numFmt w:val="decimal"/>
      <w:lvlText w:val=""/>
      <w:lvlJc w:val="left"/>
    </w:lvl>
    <w:lvl w:ilvl="8" w:tplc="3D80A15C">
      <w:numFmt w:val="decimal"/>
      <w:lvlText w:val=""/>
      <w:lvlJc w:val="left"/>
    </w:lvl>
  </w:abstractNum>
  <w:abstractNum w:abstractNumId="51">
    <w:nsid w:val="000068F5"/>
    <w:multiLevelType w:val="hybridMultilevel"/>
    <w:tmpl w:val="DA163994"/>
    <w:lvl w:ilvl="0" w:tplc="4874E1BC">
      <w:start w:val="4"/>
      <w:numFmt w:val="decimal"/>
      <w:lvlText w:val="%1."/>
      <w:lvlJc w:val="left"/>
    </w:lvl>
    <w:lvl w:ilvl="1" w:tplc="97FC1C3E">
      <w:numFmt w:val="decimal"/>
      <w:lvlText w:val=""/>
      <w:lvlJc w:val="left"/>
    </w:lvl>
    <w:lvl w:ilvl="2" w:tplc="E74CE646">
      <w:numFmt w:val="decimal"/>
      <w:lvlText w:val=""/>
      <w:lvlJc w:val="left"/>
    </w:lvl>
    <w:lvl w:ilvl="3" w:tplc="CD0494F2">
      <w:numFmt w:val="decimal"/>
      <w:lvlText w:val=""/>
      <w:lvlJc w:val="left"/>
    </w:lvl>
    <w:lvl w:ilvl="4" w:tplc="9BEEA02C">
      <w:numFmt w:val="decimal"/>
      <w:lvlText w:val=""/>
      <w:lvlJc w:val="left"/>
    </w:lvl>
    <w:lvl w:ilvl="5" w:tplc="4F20D5F8">
      <w:numFmt w:val="decimal"/>
      <w:lvlText w:val=""/>
      <w:lvlJc w:val="left"/>
    </w:lvl>
    <w:lvl w:ilvl="6" w:tplc="2CC4AAD8">
      <w:numFmt w:val="decimal"/>
      <w:lvlText w:val=""/>
      <w:lvlJc w:val="left"/>
    </w:lvl>
    <w:lvl w:ilvl="7" w:tplc="8B06F3D0">
      <w:numFmt w:val="decimal"/>
      <w:lvlText w:val=""/>
      <w:lvlJc w:val="left"/>
    </w:lvl>
    <w:lvl w:ilvl="8" w:tplc="3B78F3A6">
      <w:numFmt w:val="decimal"/>
      <w:lvlText w:val=""/>
      <w:lvlJc w:val="left"/>
    </w:lvl>
  </w:abstractNum>
  <w:abstractNum w:abstractNumId="52">
    <w:nsid w:val="00007282"/>
    <w:multiLevelType w:val="hybridMultilevel"/>
    <w:tmpl w:val="528428AE"/>
    <w:lvl w:ilvl="0" w:tplc="1200CD56">
      <w:start w:val="1"/>
      <w:numFmt w:val="bullet"/>
      <w:lvlText w:val="В"/>
      <w:lvlJc w:val="left"/>
    </w:lvl>
    <w:lvl w:ilvl="1" w:tplc="F7E6D18A">
      <w:numFmt w:val="decimal"/>
      <w:lvlText w:val=""/>
      <w:lvlJc w:val="left"/>
    </w:lvl>
    <w:lvl w:ilvl="2" w:tplc="210AFC12">
      <w:numFmt w:val="decimal"/>
      <w:lvlText w:val=""/>
      <w:lvlJc w:val="left"/>
    </w:lvl>
    <w:lvl w:ilvl="3" w:tplc="E1A4EF9A">
      <w:numFmt w:val="decimal"/>
      <w:lvlText w:val=""/>
      <w:lvlJc w:val="left"/>
    </w:lvl>
    <w:lvl w:ilvl="4" w:tplc="89B09892">
      <w:numFmt w:val="decimal"/>
      <w:lvlText w:val=""/>
      <w:lvlJc w:val="left"/>
    </w:lvl>
    <w:lvl w:ilvl="5" w:tplc="8B98CDEC">
      <w:numFmt w:val="decimal"/>
      <w:lvlText w:val=""/>
      <w:lvlJc w:val="left"/>
    </w:lvl>
    <w:lvl w:ilvl="6" w:tplc="78443298">
      <w:numFmt w:val="decimal"/>
      <w:lvlText w:val=""/>
      <w:lvlJc w:val="left"/>
    </w:lvl>
    <w:lvl w:ilvl="7" w:tplc="46DE116C">
      <w:numFmt w:val="decimal"/>
      <w:lvlText w:val=""/>
      <w:lvlJc w:val="left"/>
    </w:lvl>
    <w:lvl w:ilvl="8" w:tplc="DF5683D4">
      <w:numFmt w:val="decimal"/>
      <w:lvlText w:val=""/>
      <w:lvlJc w:val="left"/>
    </w:lvl>
  </w:abstractNum>
  <w:abstractNum w:abstractNumId="53">
    <w:nsid w:val="0000765F"/>
    <w:multiLevelType w:val="hybridMultilevel"/>
    <w:tmpl w:val="D5CA5898"/>
    <w:lvl w:ilvl="0" w:tplc="2580F1CE">
      <w:start w:val="1"/>
      <w:numFmt w:val="bullet"/>
      <w:lvlText w:val="-"/>
      <w:lvlJc w:val="left"/>
    </w:lvl>
    <w:lvl w:ilvl="1" w:tplc="030083AA">
      <w:numFmt w:val="decimal"/>
      <w:lvlText w:val=""/>
      <w:lvlJc w:val="left"/>
    </w:lvl>
    <w:lvl w:ilvl="2" w:tplc="8996E976">
      <w:numFmt w:val="decimal"/>
      <w:lvlText w:val=""/>
      <w:lvlJc w:val="left"/>
    </w:lvl>
    <w:lvl w:ilvl="3" w:tplc="0C64CD22">
      <w:numFmt w:val="decimal"/>
      <w:lvlText w:val=""/>
      <w:lvlJc w:val="left"/>
    </w:lvl>
    <w:lvl w:ilvl="4" w:tplc="0F52FEFC">
      <w:numFmt w:val="decimal"/>
      <w:lvlText w:val=""/>
      <w:lvlJc w:val="left"/>
    </w:lvl>
    <w:lvl w:ilvl="5" w:tplc="B564366E">
      <w:numFmt w:val="decimal"/>
      <w:lvlText w:val=""/>
      <w:lvlJc w:val="left"/>
    </w:lvl>
    <w:lvl w:ilvl="6" w:tplc="9D2C3664">
      <w:numFmt w:val="decimal"/>
      <w:lvlText w:val=""/>
      <w:lvlJc w:val="left"/>
    </w:lvl>
    <w:lvl w:ilvl="7" w:tplc="1EB0B0A0">
      <w:numFmt w:val="decimal"/>
      <w:lvlText w:val=""/>
      <w:lvlJc w:val="left"/>
    </w:lvl>
    <w:lvl w:ilvl="8" w:tplc="6DB08AC6">
      <w:numFmt w:val="decimal"/>
      <w:lvlText w:val=""/>
      <w:lvlJc w:val="left"/>
    </w:lvl>
  </w:abstractNum>
  <w:abstractNum w:abstractNumId="54">
    <w:nsid w:val="0000773B"/>
    <w:multiLevelType w:val="hybridMultilevel"/>
    <w:tmpl w:val="1AE4DCD4"/>
    <w:lvl w:ilvl="0" w:tplc="68F4F6C4">
      <w:start w:val="1"/>
      <w:numFmt w:val="bullet"/>
      <w:lvlText w:val=""/>
      <w:lvlJc w:val="left"/>
    </w:lvl>
    <w:lvl w:ilvl="1" w:tplc="465243A2">
      <w:numFmt w:val="decimal"/>
      <w:lvlText w:val=""/>
      <w:lvlJc w:val="left"/>
    </w:lvl>
    <w:lvl w:ilvl="2" w:tplc="17B86088">
      <w:numFmt w:val="decimal"/>
      <w:lvlText w:val=""/>
      <w:lvlJc w:val="left"/>
    </w:lvl>
    <w:lvl w:ilvl="3" w:tplc="CB3E838E">
      <w:numFmt w:val="decimal"/>
      <w:lvlText w:val=""/>
      <w:lvlJc w:val="left"/>
    </w:lvl>
    <w:lvl w:ilvl="4" w:tplc="4D9A80AA">
      <w:numFmt w:val="decimal"/>
      <w:lvlText w:val=""/>
      <w:lvlJc w:val="left"/>
    </w:lvl>
    <w:lvl w:ilvl="5" w:tplc="7AB854C4">
      <w:numFmt w:val="decimal"/>
      <w:lvlText w:val=""/>
      <w:lvlJc w:val="left"/>
    </w:lvl>
    <w:lvl w:ilvl="6" w:tplc="755CC972">
      <w:numFmt w:val="decimal"/>
      <w:lvlText w:val=""/>
      <w:lvlJc w:val="left"/>
    </w:lvl>
    <w:lvl w:ilvl="7" w:tplc="D2826E44">
      <w:numFmt w:val="decimal"/>
      <w:lvlText w:val=""/>
      <w:lvlJc w:val="left"/>
    </w:lvl>
    <w:lvl w:ilvl="8" w:tplc="AE987AA6">
      <w:numFmt w:val="decimal"/>
      <w:lvlText w:val=""/>
      <w:lvlJc w:val="left"/>
    </w:lvl>
  </w:abstractNum>
  <w:abstractNum w:abstractNumId="55">
    <w:nsid w:val="00007F61"/>
    <w:multiLevelType w:val="hybridMultilevel"/>
    <w:tmpl w:val="89E48E28"/>
    <w:lvl w:ilvl="0" w:tplc="FBB4AB9E">
      <w:start w:val="1"/>
      <w:numFmt w:val="bullet"/>
      <w:lvlText w:val="с"/>
      <w:lvlJc w:val="left"/>
    </w:lvl>
    <w:lvl w:ilvl="1" w:tplc="77962190">
      <w:numFmt w:val="decimal"/>
      <w:lvlText w:val=""/>
      <w:lvlJc w:val="left"/>
    </w:lvl>
    <w:lvl w:ilvl="2" w:tplc="D3748F20">
      <w:numFmt w:val="decimal"/>
      <w:lvlText w:val=""/>
      <w:lvlJc w:val="left"/>
    </w:lvl>
    <w:lvl w:ilvl="3" w:tplc="45D0C7F0">
      <w:numFmt w:val="decimal"/>
      <w:lvlText w:val=""/>
      <w:lvlJc w:val="left"/>
    </w:lvl>
    <w:lvl w:ilvl="4" w:tplc="DF0440E0">
      <w:numFmt w:val="decimal"/>
      <w:lvlText w:val=""/>
      <w:lvlJc w:val="left"/>
    </w:lvl>
    <w:lvl w:ilvl="5" w:tplc="2F44CB62">
      <w:numFmt w:val="decimal"/>
      <w:lvlText w:val=""/>
      <w:lvlJc w:val="left"/>
    </w:lvl>
    <w:lvl w:ilvl="6" w:tplc="072C66DE">
      <w:numFmt w:val="decimal"/>
      <w:lvlText w:val=""/>
      <w:lvlJc w:val="left"/>
    </w:lvl>
    <w:lvl w:ilvl="7" w:tplc="B760766A">
      <w:numFmt w:val="decimal"/>
      <w:lvlText w:val=""/>
      <w:lvlJc w:val="left"/>
    </w:lvl>
    <w:lvl w:ilvl="8" w:tplc="4F784098">
      <w:numFmt w:val="decimal"/>
      <w:lvlText w:val=""/>
      <w:lvlJc w:val="left"/>
    </w:lvl>
  </w:abstractNum>
  <w:abstractNum w:abstractNumId="56">
    <w:nsid w:val="0423556F"/>
    <w:multiLevelType w:val="hybridMultilevel"/>
    <w:tmpl w:val="1840C904"/>
    <w:lvl w:ilvl="0" w:tplc="C0AC395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15D078F7"/>
    <w:multiLevelType w:val="hybridMultilevel"/>
    <w:tmpl w:val="A382292A"/>
    <w:lvl w:ilvl="0" w:tplc="4B7665EA">
      <w:start w:val="11"/>
      <w:numFmt w:val="decimal"/>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2CEB6F76"/>
    <w:multiLevelType w:val="hybridMultilevel"/>
    <w:tmpl w:val="AE603A36"/>
    <w:lvl w:ilvl="0" w:tplc="502E624C">
      <w:start w:val="16"/>
      <w:numFmt w:val="decimal"/>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44441C4F"/>
    <w:multiLevelType w:val="hybridMultilevel"/>
    <w:tmpl w:val="E68AE6EC"/>
    <w:lvl w:ilvl="0" w:tplc="489CF924">
      <w:start w:val="5"/>
      <w:numFmt w:val="decimal"/>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66E4768D"/>
    <w:multiLevelType w:val="hybridMultilevel"/>
    <w:tmpl w:val="6E6E146C"/>
    <w:lvl w:ilvl="0" w:tplc="578E41EE">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70565A90"/>
    <w:multiLevelType w:val="hybridMultilevel"/>
    <w:tmpl w:val="33AEF618"/>
    <w:lvl w:ilvl="0" w:tplc="E04C6038">
      <w:start w:val="17"/>
      <w:numFmt w:val="decimal"/>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4"/>
  </w:num>
  <w:num w:numId="2">
    <w:abstractNumId w:val="0"/>
  </w:num>
  <w:num w:numId="3">
    <w:abstractNumId w:val="6"/>
  </w:num>
  <w:num w:numId="4">
    <w:abstractNumId w:val="27"/>
  </w:num>
  <w:num w:numId="5">
    <w:abstractNumId w:val="48"/>
  </w:num>
  <w:num w:numId="6">
    <w:abstractNumId w:val="44"/>
  </w:num>
  <w:num w:numId="7">
    <w:abstractNumId w:val="37"/>
  </w:num>
  <w:num w:numId="8">
    <w:abstractNumId w:val="2"/>
  </w:num>
  <w:num w:numId="9">
    <w:abstractNumId w:val="12"/>
  </w:num>
  <w:num w:numId="10">
    <w:abstractNumId w:val="24"/>
  </w:num>
  <w:num w:numId="11">
    <w:abstractNumId w:val="16"/>
  </w:num>
  <w:num w:numId="12">
    <w:abstractNumId w:val="38"/>
  </w:num>
  <w:num w:numId="13">
    <w:abstractNumId w:val="36"/>
  </w:num>
  <w:num w:numId="14">
    <w:abstractNumId w:val="9"/>
  </w:num>
  <w:num w:numId="15">
    <w:abstractNumId w:val="33"/>
  </w:num>
  <w:num w:numId="16">
    <w:abstractNumId w:val="46"/>
  </w:num>
  <w:num w:numId="17">
    <w:abstractNumId w:val="53"/>
  </w:num>
  <w:num w:numId="18">
    <w:abstractNumId w:val="11"/>
  </w:num>
  <w:num w:numId="19">
    <w:abstractNumId w:val="19"/>
  </w:num>
  <w:num w:numId="20">
    <w:abstractNumId w:val="10"/>
  </w:num>
  <w:num w:numId="21">
    <w:abstractNumId w:val="55"/>
  </w:num>
  <w:num w:numId="22">
    <w:abstractNumId w:val="28"/>
  </w:num>
  <w:num w:numId="23">
    <w:abstractNumId w:val="5"/>
  </w:num>
  <w:num w:numId="24">
    <w:abstractNumId w:val="40"/>
  </w:num>
  <w:num w:numId="25">
    <w:abstractNumId w:val="4"/>
  </w:num>
  <w:num w:numId="26">
    <w:abstractNumId w:val="25"/>
  </w:num>
  <w:num w:numId="27">
    <w:abstractNumId w:val="54"/>
  </w:num>
  <w:num w:numId="28">
    <w:abstractNumId w:val="1"/>
  </w:num>
  <w:num w:numId="29">
    <w:abstractNumId w:val="52"/>
  </w:num>
  <w:num w:numId="30">
    <w:abstractNumId w:val="15"/>
  </w:num>
  <w:num w:numId="31">
    <w:abstractNumId w:val="49"/>
  </w:num>
  <w:num w:numId="32">
    <w:abstractNumId w:val="23"/>
  </w:num>
  <w:num w:numId="33">
    <w:abstractNumId w:val="13"/>
  </w:num>
  <w:num w:numId="34">
    <w:abstractNumId w:val="41"/>
  </w:num>
  <w:num w:numId="35">
    <w:abstractNumId w:val="39"/>
  </w:num>
  <w:num w:numId="36">
    <w:abstractNumId w:val="26"/>
  </w:num>
  <w:num w:numId="37">
    <w:abstractNumId w:val="29"/>
  </w:num>
  <w:num w:numId="38">
    <w:abstractNumId w:val="42"/>
  </w:num>
  <w:num w:numId="39">
    <w:abstractNumId w:val="47"/>
  </w:num>
  <w:num w:numId="40">
    <w:abstractNumId w:val="8"/>
  </w:num>
  <w:num w:numId="41">
    <w:abstractNumId w:val="18"/>
  </w:num>
  <w:num w:numId="42">
    <w:abstractNumId w:val="3"/>
  </w:num>
  <w:num w:numId="43">
    <w:abstractNumId w:val="43"/>
  </w:num>
  <w:num w:numId="44">
    <w:abstractNumId w:val="51"/>
  </w:num>
  <w:num w:numId="45">
    <w:abstractNumId w:val="22"/>
  </w:num>
  <w:num w:numId="46">
    <w:abstractNumId w:val="17"/>
  </w:num>
  <w:num w:numId="47">
    <w:abstractNumId w:val="32"/>
  </w:num>
  <w:num w:numId="48">
    <w:abstractNumId w:val="7"/>
  </w:num>
  <w:num w:numId="49">
    <w:abstractNumId w:val="30"/>
  </w:num>
  <w:num w:numId="50">
    <w:abstractNumId w:val="20"/>
  </w:num>
  <w:num w:numId="51">
    <w:abstractNumId w:val="31"/>
  </w:num>
  <w:num w:numId="52">
    <w:abstractNumId w:val="50"/>
  </w:num>
  <w:num w:numId="53">
    <w:abstractNumId w:val="34"/>
  </w:num>
  <w:num w:numId="54">
    <w:abstractNumId w:val="21"/>
  </w:num>
  <w:num w:numId="55">
    <w:abstractNumId w:val="45"/>
  </w:num>
  <w:num w:numId="56">
    <w:abstractNumId w:val="35"/>
  </w:num>
  <w:num w:numId="57">
    <w:abstractNumId w:val="56"/>
  </w:num>
  <w:num w:numId="58">
    <w:abstractNumId w:val="60"/>
  </w:num>
  <w:num w:numId="59">
    <w:abstractNumId w:val="59"/>
  </w:num>
  <w:num w:numId="60">
    <w:abstractNumId w:val="57"/>
  </w:num>
  <w:num w:numId="61">
    <w:abstractNumId w:val="58"/>
  </w:num>
  <w:num w:numId="62">
    <w:abstractNumId w:val="61"/>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63F8"/>
    <w:rsid w:val="00001380"/>
    <w:rsid w:val="00045112"/>
    <w:rsid w:val="000D6C3E"/>
    <w:rsid w:val="00115B43"/>
    <w:rsid w:val="00140E43"/>
    <w:rsid w:val="00273E98"/>
    <w:rsid w:val="00407C15"/>
    <w:rsid w:val="004F53D6"/>
    <w:rsid w:val="005237D1"/>
    <w:rsid w:val="00544278"/>
    <w:rsid w:val="00592429"/>
    <w:rsid w:val="00656DD5"/>
    <w:rsid w:val="00693412"/>
    <w:rsid w:val="006E6F43"/>
    <w:rsid w:val="006F63F8"/>
    <w:rsid w:val="00772F09"/>
    <w:rsid w:val="007D269B"/>
    <w:rsid w:val="00834E99"/>
    <w:rsid w:val="008E145A"/>
    <w:rsid w:val="008E3A43"/>
    <w:rsid w:val="00906A70"/>
    <w:rsid w:val="00922796"/>
    <w:rsid w:val="00925092"/>
    <w:rsid w:val="00951233"/>
    <w:rsid w:val="0095451D"/>
    <w:rsid w:val="009E4364"/>
    <w:rsid w:val="00A14738"/>
    <w:rsid w:val="00AF5CC0"/>
    <w:rsid w:val="00B547A1"/>
    <w:rsid w:val="00BA17E3"/>
    <w:rsid w:val="00BF4987"/>
    <w:rsid w:val="00BF79A3"/>
    <w:rsid w:val="00C73C78"/>
    <w:rsid w:val="00CA368B"/>
    <w:rsid w:val="00CA48C9"/>
    <w:rsid w:val="00CD3D82"/>
    <w:rsid w:val="00CD53D3"/>
    <w:rsid w:val="00D30FAE"/>
    <w:rsid w:val="00D3779A"/>
    <w:rsid w:val="00D64262"/>
    <w:rsid w:val="00DA6598"/>
    <w:rsid w:val="00DD3411"/>
    <w:rsid w:val="00E70B04"/>
    <w:rsid w:val="00EF173F"/>
    <w:rsid w:val="00F15146"/>
    <w:rsid w:val="00F27B45"/>
    <w:rsid w:val="00F319DA"/>
    <w:rsid w:val="00F604C8"/>
    <w:rsid w:val="00F729D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70B04"/>
  </w:style>
  <w:style w:type="paragraph" w:styleId="1">
    <w:name w:val="heading 1"/>
    <w:basedOn w:val="a"/>
    <w:next w:val="a"/>
    <w:link w:val="10"/>
    <w:qFormat/>
    <w:rsid w:val="00922796"/>
    <w:pPr>
      <w:keepNext/>
      <w:ind w:firstLine="540"/>
      <w:jc w:val="center"/>
      <w:outlineLvl w:val="0"/>
    </w:pPr>
    <w:rPr>
      <w:rFonts w:eastAsia="Times New Roman"/>
      <w:i/>
      <w:iCs/>
      <w:sz w:val="20"/>
      <w:szCs w:val="24"/>
    </w:rPr>
  </w:style>
  <w:style w:type="paragraph" w:styleId="3">
    <w:name w:val="heading 3"/>
    <w:basedOn w:val="a"/>
    <w:next w:val="a"/>
    <w:link w:val="30"/>
    <w:qFormat/>
    <w:rsid w:val="00CD53D3"/>
    <w:pPr>
      <w:keepNext/>
      <w:widowControl w:val="0"/>
      <w:shd w:val="clear" w:color="auto" w:fill="FFFFFF"/>
      <w:tabs>
        <w:tab w:val="num" w:pos="720"/>
      </w:tabs>
      <w:autoSpaceDE w:val="0"/>
      <w:spacing w:before="802" w:line="830" w:lineRule="exact"/>
      <w:ind w:right="730"/>
      <w:jc w:val="center"/>
      <w:outlineLvl w:val="2"/>
    </w:pPr>
    <w:rPr>
      <w:rFonts w:ascii="Arial" w:eastAsia="Times New Roman" w:hAnsi="Arial" w:cs="Arial"/>
      <w:b/>
      <w:bCs/>
      <w:color w:val="000000"/>
      <w:spacing w:val="-6"/>
      <w:w w:val="82"/>
      <w:sz w:val="36"/>
      <w:szCs w:val="36"/>
      <w:lang w:eastAsia="ar-SA"/>
    </w:rPr>
  </w:style>
  <w:style w:type="paragraph" w:styleId="4">
    <w:name w:val="heading 4"/>
    <w:basedOn w:val="a"/>
    <w:next w:val="a"/>
    <w:link w:val="40"/>
    <w:qFormat/>
    <w:rsid w:val="00CD53D3"/>
    <w:pPr>
      <w:keepNext/>
      <w:widowControl w:val="0"/>
      <w:tabs>
        <w:tab w:val="num" w:pos="864"/>
        <w:tab w:val="left" w:pos="4005"/>
      </w:tabs>
      <w:autoSpaceDE w:val="0"/>
      <w:ind w:left="864" w:hanging="864"/>
      <w:jc w:val="center"/>
      <w:outlineLvl w:val="3"/>
    </w:pPr>
    <w:rPr>
      <w:rFonts w:ascii="Arial" w:eastAsia="Times New Roman" w:hAnsi="Arial" w:cs="Arial"/>
      <w:color w:val="000000"/>
      <w:spacing w:val="-3"/>
      <w:w w:val="82"/>
      <w:sz w:val="24"/>
      <w:szCs w:val="24"/>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4D5BDC"/>
    <w:rPr>
      <w:color w:val="0000FF"/>
      <w:u w:val="single"/>
    </w:rPr>
  </w:style>
  <w:style w:type="paragraph" w:styleId="a4">
    <w:name w:val="Balloon Text"/>
    <w:basedOn w:val="a"/>
    <w:link w:val="a5"/>
    <w:uiPriority w:val="99"/>
    <w:semiHidden/>
    <w:unhideWhenUsed/>
    <w:rsid w:val="0095451D"/>
    <w:rPr>
      <w:rFonts w:ascii="Tahoma" w:hAnsi="Tahoma" w:cs="Tahoma"/>
      <w:sz w:val="16"/>
      <w:szCs w:val="16"/>
    </w:rPr>
  </w:style>
  <w:style w:type="character" w:customStyle="1" w:styleId="a5">
    <w:name w:val="Текст выноски Знак"/>
    <w:basedOn w:val="a0"/>
    <w:link w:val="a4"/>
    <w:uiPriority w:val="99"/>
    <w:semiHidden/>
    <w:rsid w:val="0095451D"/>
    <w:rPr>
      <w:rFonts w:ascii="Tahoma" w:hAnsi="Tahoma" w:cs="Tahoma"/>
      <w:sz w:val="16"/>
      <w:szCs w:val="16"/>
    </w:rPr>
  </w:style>
  <w:style w:type="paragraph" w:styleId="a6">
    <w:name w:val="List Paragraph"/>
    <w:basedOn w:val="a"/>
    <w:uiPriority w:val="34"/>
    <w:qFormat/>
    <w:rsid w:val="00273E98"/>
    <w:pPr>
      <w:ind w:left="720"/>
      <w:contextualSpacing/>
    </w:pPr>
  </w:style>
  <w:style w:type="character" w:styleId="a7">
    <w:name w:val="Placeholder Text"/>
    <w:basedOn w:val="a0"/>
    <w:uiPriority w:val="99"/>
    <w:semiHidden/>
    <w:rsid w:val="00273E98"/>
    <w:rPr>
      <w:color w:val="808080"/>
    </w:rPr>
  </w:style>
  <w:style w:type="character" w:customStyle="1" w:styleId="10">
    <w:name w:val="Заголовок 1 Знак"/>
    <w:basedOn w:val="a0"/>
    <w:link w:val="1"/>
    <w:rsid w:val="00922796"/>
    <w:rPr>
      <w:rFonts w:eastAsia="Times New Roman"/>
      <w:i/>
      <w:iCs/>
      <w:sz w:val="20"/>
      <w:szCs w:val="24"/>
    </w:rPr>
  </w:style>
  <w:style w:type="paragraph" w:customStyle="1" w:styleId="Default">
    <w:name w:val="Default"/>
    <w:rsid w:val="00C73C78"/>
    <w:pPr>
      <w:autoSpaceDE w:val="0"/>
      <w:autoSpaceDN w:val="0"/>
      <w:adjustRightInd w:val="0"/>
    </w:pPr>
    <w:rPr>
      <w:color w:val="000000"/>
      <w:sz w:val="24"/>
      <w:szCs w:val="24"/>
    </w:rPr>
  </w:style>
  <w:style w:type="character" w:customStyle="1" w:styleId="30">
    <w:name w:val="Заголовок 3 Знак"/>
    <w:basedOn w:val="a0"/>
    <w:link w:val="3"/>
    <w:rsid w:val="00CD53D3"/>
    <w:rPr>
      <w:rFonts w:ascii="Arial" w:eastAsia="Times New Roman" w:hAnsi="Arial" w:cs="Arial"/>
      <w:b/>
      <w:bCs/>
      <w:color w:val="000000"/>
      <w:spacing w:val="-6"/>
      <w:w w:val="82"/>
      <w:sz w:val="36"/>
      <w:szCs w:val="36"/>
      <w:shd w:val="clear" w:color="auto" w:fill="FFFFFF"/>
      <w:lang w:eastAsia="ar-SA"/>
    </w:rPr>
  </w:style>
  <w:style w:type="character" w:customStyle="1" w:styleId="40">
    <w:name w:val="Заголовок 4 Знак"/>
    <w:basedOn w:val="a0"/>
    <w:link w:val="4"/>
    <w:rsid w:val="00CD53D3"/>
    <w:rPr>
      <w:rFonts w:ascii="Arial" w:eastAsia="Times New Roman" w:hAnsi="Arial" w:cs="Arial"/>
      <w:color w:val="000000"/>
      <w:spacing w:val="-3"/>
      <w:w w:val="82"/>
      <w:sz w:val="24"/>
      <w:szCs w:val="24"/>
      <w:lang w:eastAsia="ar-SA"/>
    </w:rPr>
  </w:style>
  <w:style w:type="character" w:customStyle="1" w:styleId="11">
    <w:name w:val="Основной шрифт абзаца1"/>
    <w:rsid w:val="00CD53D3"/>
  </w:style>
  <w:style w:type="paragraph" w:customStyle="1" w:styleId="a8">
    <w:name w:val="Заголовок"/>
    <w:basedOn w:val="a"/>
    <w:next w:val="a9"/>
    <w:rsid w:val="00CD53D3"/>
    <w:pPr>
      <w:keepNext/>
      <w:widowControl w:val="0"/>
      <w:autoSpaceDE w:val="0"/>
      <w:spacing w:before="240" w:after="120"/>
    </w:pPr>
    <w:rPr>
      <w:rFonts w:ascii="Liberation Sans" w:eastAsia="DejaVu Sans" w:hAnsi="Liberation Sans" w:cs="DejaVu Sans"/>
      <w:sz w:val="28"/>
      <w:szCs w:val="28"/>
      <w:lang w:eastAsia="ar-SA"/>
    </w:rPr>
  </w:style>
  <w:style w:type="paragraph" w:styleId="a9">
    <w:name w:val="Body Text"/>
    <w:basedOn w:val="a"/>
    <w:link w:val="aa"/>
    <w:rsid w:val="00CD53D3"/>
    <w:pPr>
      <w:widowControl w:val="0"/>
      <w:shd w:val="clear" w:color="auto" w:fill="FFFFFF"/>
      <w:autoSpaceDE w:val="0"/>
      <w:jc w:val="center"/>
    </w:pPr>
    <w:rPr>
      <w:rFonts w:eastAsia="Times New Roman"/>
      <w:color w:val="000000"/>
      <w:spacing w:val="-15"/>
      <w:sz w:val="28"/>
      <w:szCs w:val="28"/>
      <w:lang w:eastAsia="ar-SA"/>
    </w:rPr>
  </w:style>
  <w:style w:type="character" w:customStyle="1" w:styleId="aa">
    <w:name w:val="Основной текст Знак"/>
    <w:basedOn w:val="a0"/>
    <w:link w:val="a9"/>
    <w:rsid w:val="00CD53D3"/>
    <w:rPr>
      <w:rFonts w:eastAsia="Times New Roman"/>
      <w:color w:val="000000"/>
      <w:spacing w:val="-15"/>
      <w:sz w:val="28"/>
      <w:szCs w:val="28"/>
      <w:shd w:val="clear" w:color="auto" w:fill="FFFFFF"/>
      <w:lang w:eastAsia="ar-SA"/>
    </w:rPr>
  </w:style>
  <w:style w:type="paragraph" w:styleId="ab">
    <w:name w:val="List"/>
    <w:basedOn w:val="a9"/>
    <w:rsid w:val="00CD53D3"/>
  </w:style>
  <w:style w:type="paragraph" w:customStyle="1" w:styleId="12">
    <w:name w:val="Название1"/>
    <w:basedOn w:val="a"/>
    <w:rsid w:val="00CD53D3"/>
    <w:pPr>
      <w:widowControl w:val="0"/>
      <w:suppressLineNumbers/>
      <w:autoSpaceDE w:val="0"/>
      <w:spacing w:before="120" w:after="120"/>
    </w:pPr>
    <w:rPr>
      <w:rFonts w:ascii="Arial" w:eastAsia="Times New Roman" w:hAnsi="Arial" w:cs="Arial"/>
      <w:i/>
      <w:iCs/>
      <w:sz w:val="24"/>
      <w:szCs w:val="24"/>
      <w:lang w:eastAsia="ar-SA"/>
    </w:rPr>
  </w:style>
  <w:style w:type="paragraph" w:customStyle="1" w:styleId="13">
    <w:name w:val="Указатель1"/>
    <w:basedOn w:val="a"/>
    <w:rsid w:val="00CD53D3"/>
    <w:pPr>
      <w:widowControl w:val="0"/>
      <w:suppressLineNumbers/>
      <w:autoSpaceDE w:val="0"/>
    </w:pPr>
    <w:rPr>
      <w:rFonts w:ascii="Arial" w:eastAsia="Times New Roman" w:hAnsi="Arial" w:cs="Arial"/>
      <w:sz w:val="20"/>
      <w:szCs w:val="20"/>
      <w:lang w:eastAsia="ar-SA"/>
    </w:rPr>
  </w:style>
  <w:style w:type="character" w:customStyle="1" w:styleId="14">
    <w:name w:val="Текст выноски Знак1"/>
    <w:basedOn w:val="a0"/>
    <w:uiPriority w:val="99"/>
    <w:semiHidden/>
    <w:rsid w:val="00CD53D3"/>
    <w:rPr>
      <w:rFonts w:ascii="Tahoma" w:hAnsi="Tahoma" w:cs="Tahoma"/>
      <w:sz w:val="16"/>
      <w:szCs w:val="16"/>
      <w:lang w:eastAsia="ar-SA"/>
    </w:rPr>
  </w:style>
  <w:style w:type="character" w:styleId="ac">
    <w:name w:val="FollowedHyperlink"/>
    <w:basedOn w:val="a0"/>
    <w:uiPriority w:val="99"/>
    <w:semiHidden/>
    <w:unhideWhenUsed/>
    <w:rsid w:val="00CD53D3"/>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70B04"/>
  </w:style>
  <w:style w:type="paragraph" w:styleId="1">
    <w:name w:val="heading 1"/>
    <w:basedOn w:val="a"/>
    <w:next w:val="a"/>
    <w:link w:val="10"/>
    <w:qFormat/>
    <w:rsid w:val="00922796"/>
    <w:pPr>
      <w:keepNext/>
      <w:ind w:firstLine="540"/>
      <w:jc w:val="center"/>
      <w:outlineLvl w:val="0"/>
    </w:pPr>
    <w:rPr>
      <w:rFonts w:eastAsia="Times New Roman"/>
      <w:i/>
      <w:iCs/>
      <w:sz w:val="20"/>
      <w:szCs w:val="24"/>
    </w:rPr>
  </w:style>
  <w:style w:type="paragraph" w:styleId="3">
    <w:name w:val="heading 3"/>
    <w:basedOn w:val="a"/>
    <w:next w:val="a"/>
    <w:link w:val="30"/>
    <w:qFormat/>
    <w:rsid w:val="00CD53D3"/>
    <w:pPr>
      <w:keepNext/>
      <w:widowControl w:val="0"/>
      <w:shd w:val="clear" w:color="auto" w:fill="FFFFFF"/>
      <w:tabs>
        <w:tab w:val="num" w:pos="720"/>
      </w:tabs>
      <w:autoSpaceDE w:val="0"/>
      <w:spacing w:before="802" w:line="830" w:lineRule="exact"/>
      <w:ind w:right="730"/>
      <w:jc w:val="center"/>
      <w:outlineLvl w:val="2"/>
    </w:pPr>
    <w:rPr>
      <w:rFonts w:ascii="Arial" w:eastAsia="Times New Roman" w:hAnsi="Arial" w:cs="Arial"/>
      <w:b/>
      <w:bCs/>
      <w:color w:val="000000"/>
      <w:spacing w:val="-6"/>
      <w:w w:val="82"/>
      <w:sz w:val="36"/>
      <w:szCs w:val="36"/>
      <w:lang w:eastAsia="ar-SA"/>
    </w:rPr>
  </w:style>
  <w:style w:type="paragraph" w:styleId="4">
    <w:name w:val="heading 4"/>
    <w:basedOn w:val="a"/>
    <w:next w:val="a"/>
    <w:link w:val="40"/>
    <w:qFormat/>
    <w:rsid w:val="00CD53D3"/>
    <w:pPr>
      <w:keepNext/>
      <w:widowControl w:val="0"/>
      <w:tabs>
        <w:tab w:val="num" w:pos="864"/>
        <w:tab w:val="left" w:pos="4005"/>
      </w:tabs>
      <w:autoSpaceDE w:val="0"/>
      <w:ind w:left="864" w:hanging="864"/>
      <w:jc w:val="center"/>
      <w:outlineLvl w:val="3"/>
    </w:pPr>
    <w:rPr>
      <w:rFonts w:ascii="Arial" w:eastAsia="Times New Roman" w:hAnsi="Arial" w:cs="Arial"/>
      <w:color w:val="000000"/>
      <w:spacing w:val="-3"/>
      <w:w w:val="82"/>
      <w:sz w:val="24"/>
      <w:szCs w:val="24"/>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4D5BDC"/>
    <w:rPr>
      <w:color w:val="0000FF"/>
      <w:u w:val="single"/>
    </w:rPr>
  </w:style>
  <w:style w:type="paragraph" w:styleId="a4">
    <w:name w:val="Balloon Text"/>
    <w:basedOn w:val="a"/>
    <w:link w:val="a5"/>
    <w:uiPriority w:val="99"/>
    <w:semiHidden/>
    <w:unhideWhenUsed/>
    <w:rsid w:val="0095451D"/>
    <w:rPr>
      <w:rFonts w:ascii="Tahoma" w:hAnsi="Tahoma" w:cs="Tahoma"/>
      <w:sz w:val="16"/>
      <w:szCs w:val="16"/>
    </w:rPr>
  </w:style>
  <w:style w:type="character" w:customStyle="1" w:styleId="a5">
    <w:name w:val="Текст выноски Знак"/>
    <w:basedOn w:val="a0"/>
    <w:link w:val="a4"/>
    <w:uiPriority w:val="99"/>
    <w:semiHidden/>
    <w:rsid w:val="0095451D"/>
    <w:rPr>
      <w:rFonts w:ascii="Tahoma" w:hAnsi="Tahoma" w:cs="Tahoma"/>
      <w:sz w:val="16"/>
      <w:szCs w:val="16"/>
    </w:rPr>
  </w:style>
  <w:style w:type="paragraph" w:styleId="a6">
    <w:name w:val="List Paragraph"/>
    <w:basedOn w:val="a"/>
    <w:uiPriority w:val="34"/>
    <w:qFormat/>
    <w:rsid w:val="00273E98"/>
    <w:pPr>
      <w:ind w:left="720"/>
      <w:contextualSpacing/>
    </w:pPr>
  </w:style>
  <w:style w:type="character" w:styleId="a7">
    <w:name w:val="Placeholder Text"/>
    <w:basedOn w:val="a0"/>
    <w:uiPriority w:val="99"/>
    <w:semiHidden/>
    <w:rsid w:val="00273E98"/>
    <w:rPr>
      <w:color w:val="808080"/>
    </w:rPr>
  </w:style>
  <w:style w:type="character" w:customStyle="1" w:styleId="10">
    <w:name w:val="Заголовок 1 Знак"/>
    <w:basedOn w:val="a0"/>
    <w:link w:val="1"/>
    <w:rsid w:val="00922796"/>
    <w:rPr>
      <w:rFonts w:eastAsia="Times New Roman"/>
      <w:i/>
      <w:iCs/>
      <w:sz w:val="20"/>
      <w:szCs w:val="24"/>
    </w:rPr>
  </w:style>
  <w:style w:type="paragraph" w:customStyle="1" w:styleId="Default">
    <w:name w:val="Default"/>
    <w:rsid w:val="00C73C78"/>
    <w:pPr>
      <w:autoSpaceDE w:val="0"/>
      <w:autoSpaceDN w:val="0"/>
      <w:adjustRightInd w:val="0"/>
    </w:pPr>
    <w:rPr>
      <w:color w:val="000000"/>
      <w:sz w:val="24"/>
      <w:szCs w:val="24"/>
    </w:rPr>
  </w:style>
  <w:style w:type="character" w:customStyle="1" w:styleId="30">
    <w:name w:val="Заголовок 3 Знак"/>
    <w:basedOn w:val="a0"/>
    <w:link w:val="3"/>
    <w:rsid w:val="00CD53D3"/>
    <w:rPr>
      <w:rFonts w:ascii="Arial" w:eastAsia="Times New Roman" w:hAnsi="Arial" w:cs="Arial"/>
      <w:b/>
      <w:bCs/>
      <w:color w:val="000000"/>
      <w:spacing w:val="-6"/>
      <w:w w:val="82"/>
      <w:sz w:val="36"/>
      <w:szCs w:val="36"/>
      <w:shd w:val="clear" w:color="auto" w:fill="FFFFFF"/>
      <w:lang w:eastAsia="ar-SA"/>
    </w:rPr>
  </w:style>
  <w:style w:type="character" w:customStyle="1" w:styleId="40">
    <w:name w:val="Заголовок 4 Знак"/>
    <w:basedOn w:val="a0"/>
    <w:link w:val="4"/>
    <w:rsid w:val="00CD53D3"/>
    <w:rPr>
      <w:rFonts w:ascii="Arial" w:eastAsia="Times New Roman" w:hAnsi="Arial" w:cs="Arial"/>
      <w:color w:val="000000"/>
      <w:spacing w:val="-3"/>
      <w:w w:val="82"/>
      <w:sz w:val="24"/>
      <w:szCs w:val="24"/>
      <w:lang w:eastAsia="ar-SA"/>
    </w:rPr>
  </w:style>
  <w:style w:type="character" w:customStyle="1" w:styleId="11">
    <w:name w:val="Основной шрифт абзаца1"/>
    <w:rsid w:val="00CD53D3"/>
  </w:style>
  <w:style w:type="paragraph" w:customStyle="1" w:styleId="a8">
    <w:name w:val="Заголовок"/>
    <w:basedOn w:val="a"/>
    <w:next w:val="a9"/>
    <w:rsid w:val="00CD53D3"/>
    <w:pPr>
      <w:keepNext/>
      <w:widowControl w:val="0"/>
      <w:autoSpaceDE w:val="0"/>
      <w:spacing w:before="240" w:after="120"/>
    </w:pPr>
    <w:rPr>
      <w:rFonts w:ascii="Liberation Sans" w:eastAsia="DejaVu Sans" w:hAnsi="Liberation Sans" w:cs="DejaVu Sans"/>
      <w:sz w:val="28"/>
      <w:szCs w:val="28"/>
      <w:lang w:eastAsia="ar-SA"/>
    </w:rPr>
  </w:style>
  <w:style w:type="paragraph" w:styleId="a9">
    <w:name w:val="Body Text"/>
    <w:basedOn w:val="a"/>
    <w:link w:val="aa"/>
    <w:rsid w:val="00CD53D3"/>
    <w:pPr>
      <w:widowControl w:val="0"/>
      <w:shd w:val="clear" w:color="auto" w:fill="FFFFFF"/>
      <w:autoSpaceDE w:val="0"/>
      <w:jc w:val="center"/>
    </w:pPr>
    <w:rPr>
      <w:rFonts w:eastAsia="Times New Roman"/>
      <w:color w:val="000000"/>
      <w:spacing w:val="-15"/>
      <w:sz w:val="28"/>
      <w:szCs w:val="28"/>
      <w:lang w:eastAsia="ar-SA"/>
    </w:rPr>
  </w:style>
  <w:style w:type="character" w:customStyle="1" w:styleId="aa">
    <w:name w:val="Основной текст Знак"/>
    <w:basedOn w:val="a0"/>
    <w:link w:val="a9"/>
    <w:rsid w:val="00CD53D3"/>
    <w:rPr>
      <w:rFonts w:eastAsia="Times New Roman"/>
      <w:color w:val="000000"/>
      <w:spacing w:val="-15"/>
      <w:sz w:val="28"/>
      <w:szCs w:val="28"/>
      <w:shd w:val="clear" w:color="auto" w:fill="FFFFFF"/>
      <w:lang w:eastAsia="ar-SA"/>
    </w:rPr>
  </w:style>
  <w:style w:type="paragraph" w:styleId="ab">
    <w:name w:val="List"/>
    <w:basedOn w:val="a9"/>
    <w:rsid w:val="00CD53D3"/>
  </w:style>
  <w:style w:type="paragraph" w:customStyle="1" w:styleId="12">
    <w:name w:val="Название1"/>
    <w:basedOn w:val="a"/>
    <w:rsid w:val="00CD53D3"/>
    <w:pPr>
      <w:widowControl w:val="0"/>
      <w:suppressLineNumbers/>
      <w:autoSpaceDE w:val="0"/>
      <w:spacing w:before="120" w:after="120"/>
    </w:pPr>
    <w:rPr>
      <w:rFonts w:ascii="Arial" w:eastAsia="Times New Roman" w:hAnsi="Arial" w:cs="Arial"/>
      <w:i/>
      <w:iCs/>
      <w:sz w:val="24"/>
      <w:szCs w:val="24"/>
      <w:lang w:eastAsia="ar-SA"/>
    </w:rPr>
  </w:style>
  <w:style w:type="paragraph" w:customStyle="1" w:styleId="13">
    <w:name w:val="Указатель1"/>
    <w:basedOn w:val="a"/>
    <w:rsid w:val="00CD53D3"/>
    <w:pPr>
      <w:widowControl w:val="0"/>
      <w:suppressLineNumbers/>
      <w:autoSpaceDE w:val="0"/>
    </w:pPr>
    <w:rPr>
      <w:rFonts w:ascii="Arial" w:eastAsia="Times New Roman" w:hAnsi="Arial" w:cs="Arial"/>
      <w:sz w:val="20"/>
      <w:szCs w:val="20"/>
      <w:lang w:eastAsia="ar-SA"/>
    </w:rPr>
  </w:style>
  <w:style w:type="character" w:customStyle="1" w:styleId="14">
    <w:name w:val="Текст выноски Знак1"/>
    <w:basedOn w:val="a0"/>
    <w:uiPriority w:val="99"/>
    <w:semiHidden/>
    <w:rsid w:val="00CD53D3"/>
    <w:rPr>
      <w:rFonts w:ascii="Tahoma" w:hAnsi="Tahoma" w:cs="Tahoma"/>
      <w:sz w:val="16"/>
      <w:szCs w:val="16"/>
      <w:lang w:eastAsia="ar-SA"/>
    </w:rPr>
  </w:style>
  <w:style w:type="character" w:styleId="ac">
    <w:name w:val="FollowedHyperlink"/>
    <w:basedOn w:val="a0"/>
    <w:uiPriority w:val="99"/>
    <w:semiHidden/>
    <w:unhideWhenUsed/>
    <w:rsid w:val="00CD53D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image" Target="media/image49.jpeg"/><Relationship Id="rId63" Type="http://schemas.openxmlformats.org/officeDocument/2006/relationships/image" Target="media/image57.jpeg"/><Relationship Id="rId7" Type="http://schemas.openxmlformats.org/officeDocument/2006/relationships/image" Target="media/image1.jpeg"/><Relationship Id="rId2" Type="http://schemas.openxmlformats.org/officeDocument/2006/relationships/numbering" Target="numbering.xml"/><Relationship Id="rId16" Type="http://schemas.openxmlformats.org/officeDocument/2006/relationships/image" Target="media/image10.jpe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image" Target="media/image47.jpeg"/><Relationship Id="rId58" Type="http://schemas.openxmlformats.org/officeDocument/2006/relationships/image" Target="media/image52.jpeg"/><Relationship Id="rId5" Type="http://schemas.openxmlformats.org/officeDocument/2006/relationships/settings" Target="settings.xml"/><Relationship Id="rId61" Type="http://schemas.openxmlformats.org/officeDocument/2006/relationships/image" Target="media/image55.jpeg"/><Relationship Id="rId19" Type="http://schemas.openxmlformats.org/officeDocument/2006/relationships/image" Target="media/image1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56" Type="http://schemas.openxmlformats.org/officeDocument/2006/relationships/image" Target="media/image50.jpeg"/><Relationship Id="rId64" Type="http://schemas.openxmlformats.org/officeDocument/2006/relationships/fontTable" Target="fontTable.xml"/><Relationship Id="rId8" Type="http://schemas.openxmlformats.org/officeDocument/2006/relationships/image" Target="media/image2.jpeg"/><Relationship Id="rId51" Type="http://schemas.openxmlformats.org/officeDocument/2006/relationships/image" Target="media/image45.jpeg"/><Relationship Id="rId3" Type="http://schemas.openxmlformats.org/officeDocument/2006/relationships/styles" Target="style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59" Type="http://schemas.openxmlformats.org/officeDocument/2006/relationships/image" Target="media/image53.jpeg"/><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image" Target="media/image48.jpeg"/><Relationship Id="rId62" Type="http://schemas.openxmlformats.org/officeDocument/2006/relationships/image" Target="media/image56.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image" Target="media/image51.jpeg"/><Relationship Id="rId10" Type="http://schemas.openxmlformats.org/officeDocument/2006/relationships/image" Target="media/image4.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jpeg"/><Relationship Id="rId60" Type="http://schemas.openxmlformats.org/officeDocument/2006/relationships/image" Target="media/image54.jpeg"/><Relationship Id="rId65"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2.jpeg"/><Relationship Id="rId39" Type="http://schemas.openxmlformats.org/officeDocument/2006/relationships/image" Target="media/image3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136CF6-E603-4F82-9356-41DF451635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535</TotalTime>
  <Pages>61</Pages>
  <Words>11952</Words>
  <Characters>68132</Characters>
  <Application>Microsoft Office Word</Application>
  <DocSecurity>0</DocSecurity>
  <Lines>567</Lines>
  <Paragraphs>159</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79925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Sergey</cp:lastModifiedBy>
  <cp:revision>26</cp:revision>
  <dcterms:created xsi:type="dcterms:W3CDTF">2021-02-21T05:24:00Z</dcterms:created>
  <dcterms:modified xsi:type="dcterms:W3CDTF">2023-05-04T18:05:00Z</dcterms:modified>
</cp:coreProperties>
</file>