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CAC71" w14:textId="1A34FF71" w:rsidR="00BD2A7B" w:rsidRDefault="00255DB4">
      <w:r>
        <w:t>Криптографические методы и средства программной защиты информации</w:t>
      </w:r>
    </w:p>
    <w:p w14:paraId="7E3844EC" w14:textId="0C3A44E8" w:rsidR="00255DB4" w:rsidRDefault="00255DB4">
      <w:r>
        <w:t>Сдача экзамена</w:t>
      </w:r>
    </w:p>
    <w:sectPr w:rsidR="0025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DF"/>
    <w:rsid w:val="00255DB4"/>
    <w:rsid w:val="00BD2A7B"/>
    <w:rsid w:val="00B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3F48"/>
  <w15:chartTrackingRefBased/>
  <w15:docId w15:val="{C69313CB-1FD4-449C-9B30-7846D08F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админ</dc:creator>
  <cp:keywords/>
  <dc:description/>
  <cp:lastModifiedBy>Главный админ</cp:lastModifiedBy>
  <cp:revision>2</cp:revision>
  <dcterms:created xsi:type="dcterms:W3CDTF">2023-06-08T13:16:00Z</dcterms:created>
  <dcterms:modified xsi:type="dcterms:W3CDTF">2023-06-08T13:16:00Z</dcterms:modified>
</cp:coreProperties>
</file>