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DC4" w:rsidRDefault="00096DC4" w:rsidP="00096DC4">
      <w:pPr>
        <w:tabs>
          <w:tab w:val="left" w:pos="879"/>
        </w:tabs>
        <w:spacing w:line="276" w:lineRule="auto"/>
        <w:rPr>
          <w:sz w:val="26"/>
          <w:szCs w:val="26"/>
        </w:rPr>
      </w:pPr>
      <w:r w:rsidRPr="00096DC4">
        <w:rPr>
          <w:b/>
          <w:bCs/>
          <w:sz w:val="26"/>
          <w:szCs w:val="26"/>
        </w:rPr>
        <w:t>Курсовая:</w:t>
      </w:r>
      <w:r>
        <w:rPr>
          <w:sz w:val="26"/>
          <w:szCs w:val="26"/>
        </w:rPr>
        <w:t xml:space="preserve"> </w:t>
      </w:r>
      <w:r w:rsidRPr="00096DC4">
        <w:rPr>
          <w:sz w:val="26"/>
          <w:szCs w:val="26"/>
          <w:highlight w:val="yellow"/>
        </w:rPr>
        <w:t>Проектирование, расчет и оценка погрешностей магнитного</w:t>
      </w:r>
      <w:r w:rsidRPr="00096DC4">
        <w:rPr>
          <w:spacing w:val="21"/>
          <w:sz w:val="26"/>
          <w:szCs w:val="26"/>
          <w:highlight w:val="yellow"/>
        </w:rPr>
        <w:t xml:space="preserve"> </w:t>
      </w:r>
      <w:r w:rsidRPr="00096DC4">
        <w:rPr>
          <w:sz w:val="26"/>
          <w:szCs w:val="26"/>
          <w:highlight w:val="yellow"/>
        </w:rPr>
        <w:t>компаса</w:t>
      </w:r>
    </w:p>
    <w:p w:rsidR="0034462C" w:rsidRDefault="0034462C" w:rsidP="00096DC4">
      <w:pPr>
        <w:tabs>
          <w:tab w:val="left" w:pos="87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Имеется ввиду компас в кабине самолета</w:t>
      </w:r>
    </w:p>
    <w:p w:rsidR="00096DC4" w:rsidRDefault="00096DC4" w:rsidP="00096DC4">
      <w:pPr>
        <w:tabs>
          <w:tab w:val="left" w:pos="87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Оформление по госту</w:t>
      </w:r>
    </w:p>
    <w:p w:rsidR="00096DC4" w:rsidRDefault="00096DC4" w:rsidP="00096DC4">
      <w:pPr>
        <w:tabs>
          <w:tab w:val="left" w:pos="87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Страниц 25-35</w:t>
      </w:r>
    </w:p>
    <w:p w:rsidR="00096DC4" w:rsidRDefault="00096DC4" w:rsidP="00096DC4">
      <w:pPr>
        <w:tabs>
          <w:tab w:val="left" w:pos="879"/>
        </w:tabs>
        <w:spacing w:line="276" w:lineRule="auto"/>
        <w:rPr>
          <w:sz w:val="26"/>
          <w:szCs w:val="26"/>
        </w:rPr>
      </w:pPr>
    </w:p>
    <w:p w:rsidR="00096DC4" w:rsidRPr="00096DC4" w:rsidRDefault="00096DC4" w:rsidP="00096DC4">
      <w:pPr>
        <w:tabs>
          <w:tab w:val="left" w:pos="879"/>
        </w:tabs>
        <w:spacing w:line="276" w:lineRule="auto"/>
        <w:rPr>
          <w:b/>
          <w:bCs/>
          <w:sz w:val="26"/>
          <w:szCs w:val="26"/>
        </w:rPr>
      </w:pPr>
      <w:r w:rsidRPr="00096DC4">
        <w:rPr>
          <w:b/>
          <w:bCs/>
          <w:sz w:val="26"/>
          <w:szCs w:val="26"/>
        </w:rPr>
        <w:t>Презентация по курсовой</w:t>
      </w:r>
      <w:r>
        <w:rPr>
          <w:b/>
          <w:bCs/>
          <w:sz w:val="26"/>
          <w:szCs w:val="26"/>
        </w:rPr>
        <w:t xml:space="preserve"> </w:t>
      </w:r>
      <w:r w:rsidRPr="00096DC4">
        <w:rPr>
          <w:sz w:val="26"/>
          <w:szCs w:val="26"/>
        </w:rPr>
        <w:t>для доклада</w:t>
      </w:r>
    </w:p>
    <w:p w:rsidR="00096DC4" w:rsidRPr="00096DC4" w:rsidRDefault="00096DC4">
      <w:pPr>
        <w:rPr>
          <w:lang w:val="x-none"/>
        </w:rPr>
      </w:pPr>
    </w:p>
    <w:sectPr w:rsidR="00096DC4" w:rsidRPr="000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1F87"/>
    <w:multiLevelType w:val="hybridMultilevel"/>
    <w:tmpl w:val="58A6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4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C4"/>
    <w:rsid w:val="00096DC4"/>
    <w:rsid w:val="003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7568D"/>
  <w15:chartTrackingRefBased/>
  <w15:docId w15:val="{2CAAD715-AEB3-0A40-9F93-666D42BC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6DC4"/>
    <w:pPr>
      <w:widowControl w:val="0"/>
      <w:autoSpaceDE w:val="0"/>
      <w:autoSpaceDN w:val="0"/>
      <w:ind w:left="158"/>
    </w:pPr>
    <w:rPr>
      <w:rFonts w:ascii="Times New Roman" w:eastAsia="Times New Roman" w:hAnsi="Times New Roman" w:cs="Times New Roman"/>
      <w:sz w:val="22"/>
      <w:szCs w:val="22"/>
      <w:lang w:val="x-none" w:eastAsia="x-none" w:bidi="ru-RU"/>
    </w:rPr>
  </w:style>
  <w:style w:type="character" w:customStyle="1" w:styleId="a4">
    <w:name w:val="Абзац списка Знак"/>
    <w:link w:val="a3"/>
    <w:uiPriority w:val="34"/>
    <w:rsid w:val="00096DC4"/>
    <w:rPr>
      <w:rFonts w:ascii="Times New Roman" w:eastAsia="Times New Roman" w:hAnsi="Times New Roman" w:cs="Times New Roman"/>
      <w:sz w:val="22"/>
      <w:szCs w:val="22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2</cp:revision>
  <dcterms:created xsi:type="dcterms:W3CDTF">2023-06-19T05:21:00Z</dcterms:created>
  <dcterms:modified xsi:type="dcterms:W3CDTF">2023-06-19T05:32:00Z</dcterms:modified>
</cp:coreProperties>
</file>