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5CA" w:rsidRDefault="00BF75CA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Реферат: </w:t>
      </w:r>
      <w:r w:rsidRPr="00BF75CA">
        <w:rPr>
          <w:bCs/>
          <w:sz w:val="30"/>
          <w:szCs w:val="30"/>
          <w:highlight w:val="yellow"/>
        </w:rPr>
        <w:t xml:space="preserve">Расчет упреждающих допусков параметров </w:t>
      </w:r>
      <w:r w:rsidRPr="00BF75CA">
        <w:rPr>
          <w:sz w:val="30"/>
          <w:szCs w:val="30"/>
          <w:highlight w:val="yellow"/>
        </w:rPr>
        <w:t>изделий авиационного оборудования</w:t>
      </w:r>
      <w:r w:rsidRPr="00BF75CA">
        <w:rPr>
          <w:bCs/>
          <w:sz w:val="30"/>
          <w:szCs w:val="30"/>
          <w:highlight w:val="yellow"/>
        </w:rPr>
        <w:t xml:space="preserve">, </w:t>
      </w:r>
      <w:r w:rsidRPr="00BF75CA">
        <w:rPr>
          <w:sz w:val="30"/>
          <w:szCs w:val="30"/>
          <w:highlight w:val="yellow"/>
        </w:rPr>
        <w:t>(Воробьев, Н. и ТД, раздел 12.3)</w:t>
      </w:r>
    </w:p>
    <w:p w:rsidR="00BF75CA" w:rsidRDefault="00BF75CA">
      <w:pPr>
        <w:rPr>
          <w:sz w:val="30"/>
          <w:szCs w:val="30"/>
          <w:u w:val="single"/>
        </w:rPr>
      </w:pPr>
      <w:r w:rsidRPr="00BF75CA">
        <w:rPr>
          <w:sz w:val="30"/>
          <w:szCs w:val="30"/>
          <w:u w:val="single"/>
        </w:rPr>
        <w:t>Оформить по госту</w:t>
      </w:r>
    </w:p>
    <w:p w:rsidR="00BF75CA" w:rsidRDefault="00BF75CA">
      <w:pPr>
        <w:rPr>
          <w:sz w:val="30"/>
          <w:szCs w:val="30"/>
          <w:u w:val="single"/>
        </w:rPr>
      </w:pPr>
    </w:p>
    <w:p w:rsidR="00BF75CA" w:rsidRPr="00BF75CA" w:rsidRDefault="00BF75CA">
      <w:pPr>
        <w:rPr>
          <w:b/>
          <w:bCs/>
        </w:rPr>
      </w:pPr>
      <w:r w:rsidRPr="00BF75CA">
        <w:rPr>
          <w:b/>
          <w:bCs/>
          <w:sz w:val="30"/>
          <w:szCs w:val="30"/>
        </w:rPr>
        <w:t xml:space="preserve">Сделать небольшую </w:t>
      </w:r>
      <w:proofErr w:type="spellStart"/>
      <w:r w:rsidRPr="00BF75CA">
        <w:rPr>
          <w:b/>
          <w:bCs/>
          <w:sz w:val="30"/>
          <w:szCs w:val="30"/>
        </w:rPr>
        <w:t>призентацию</w:t>
      </w:r>
      <w:proofErr w:type="spellEnd"/>
    </w:p>
    <w:sectPr w:rsidR="00BF75CA" w:rsidRPr="00BF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CA"/>
    <w:rsid w:val="00B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114BB1"/>
  <w15:chartTrackingRefBased/>
  <w15:docId w15:val="{6D80BF08-A965-D94A-8865-08E5DD73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Sagaydak</dc:creator>
  <cp:keywords/>
  <dc:description/>
  <cp:lastModifiedBy>Nikita Sagaydak</cp:lastModifiedBy>
  <cp:revision>1</cp:revision>
  <dcterms:created xsi:type="dcterms:W3CDTF">2023-06-19T05:08:00Z</dcterms:created>
  <dcterms:modified xsi:type="dcterms:W3CDTF">2023-06-19T05:12:00Z</dcterms:modified>
</cp:coreProperties>
</file>