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39D" w:rsidRPr="000E339D" w:rsidRDefault="00AB101F" w:rsidP="000E339D">
      <w:pPr>
        <w:shd w:val="clear" w:color="auto" w:fill="F8F9FA"/>
        <w:spacing w:after="100" w:afterAutospacing="1" w:line="240" w:lineRule="auto"/>
        <w:rPr>
          <w:rFonts w:ascii="Roboto" w:eastAsia="Times New Roman" w:hAnsi="Roboto" w:cs="Times New Roman"/>
          <w:b/>
          <w:bCs/>
          <w:color w:val="1D2125"/>
          <w:sz w:val="23"/>
          <w:szCs w:val="23"/>
          <w:lang w:eastAsia="ru-RU"/>
        </w:rPr>
      </w:pPr>
      <w:r>
        <w:rPr>
          <w:rFonts w:ascii="Roboto" w:eastAsia="Times New Roman" w:hAnsi="Roboto" w:cs="Times New Roman"/>
          <w:b/>
          <w:bCs/>
          <w:color w:val="1D2125"/>
          <w:sz w:val="23"/>
          <w:szCs w:val="23"/>
          <w:lang w:eastAsia="ru-RU"/>
        </w:rPr>
        <w:t>ЛАБ 10</w:t>
      </w:r>
      <w:bookmarkStart w:id="0" w:name="_GoBack"/>
      <w:bookmarkEnd w:id="0"/>
    </w:p>
    <w:p w:rsidR="000E339D" w:rsidRPr="000E339D" w:rsidRDefault="000E339D" w:rsidP="000E339D">
      <w:pPr>
        <w:shd w:val="clear" w:color="auto" w:fill="F8F9FA"/>
        <w:spacing w:after="100" w:afterAutospacing="1" w:line="240" w:lineRule="auto"/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</w:pPr>
      <w:r w:rsidRPr="000E339D">
        <w:rPr>
          <w:rFonts w:ascii="Roboto" w:eastAsia="Times New Roman" w:hAnsi="Roboto" w:cs="Times New Roman"/>
          <w:b/>
          <w:bCs/>
          <w:color w:val="1D2125"/>
          <w:sz w:val="23"/>
          <w:szCs w:val="23"/>
          <w:lang w:eastAsia="ru-RU"/>
        </w:rPr>
        <w:t>Цель и содержание: </w:t>
      </w:r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 xml:space="preserve">изучить основные приемы разработки систем компьютерного моделирования </w:t>
      </w:r>
      <w:proofErr w:type="spellStart"/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>динамикческих</w:t>
      </w:r>
      <w:proofErr w:type="spellEnd"/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 xml:space="preserve"> процессов в пакете </w:t>
      </w:r>
      <w:proofErr w:type="spellStart"/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>Simulink</w:t>
      </w:r>
      <w:proofErr w:type="spellEnd"/>
    </w:p>
    <w:p w:rsidR="000E339D" w:rsidRPr="000E339D" w:rsidRDefault="000E339D" w:rsidP="000E339D">
      <w:pPr>
        <w:shd w:val="clear" w:color="auto" w:fill="F8F9FA"/>
        <w:spacing w:after="100" w:afterAutospacing="1" w:line="240" w:lineRule="auto"/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</w:pPr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> </w:t>
      </w:r>
    </w:p>
    <w:p w:rsidR="000E339D" w:rsidRPr="000E339D" w:rsidRDefault="000E339D" w:rsidP="000E339D">
      <w:pPr>
        <w:shd w:val="clear" w:color="auto" w:fill="F8F9FA"/>
        <w:spacing w:after="100" w:afterAutospacing="1" w:line="240" w:lineRule="auto"/>
        <w:jc w:val="center"/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</w:pPr>
      <w:r w:rsidRPr="000E339D">
        <w:rPr>
          <w:rFonts w:ascii="Roboto" w:eastAsia="Times New Roman" w:hAnsi="Roboto" w:cs="Times New Roman"/>
          <w:b/>
          <w:bCs/>
          <w:color w:val="1D2125"/>
          <w:sz w:val="23"/>
          <w:szCs w:val="23"/>
          <w:lang w:eastAsia="ru-RU"/>
        </w:rPr>
        <w:t>Теоретическое обоснование</w:t>
      </w:r>
    </w:p>
    <w:p w:rsidR="000E339D" w:rsidRPr="000E339D" w:rsidRDefault="000E339D" w:rsidP="000E339D">
      <w:pPr>
        <w:shd w:val="clear" w:color="auto" w:fill="F8F9FA"/>
        <w:spacing w:after="100" w:afterAutospacing="1" w:line="240" w:lineRule="auto"/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</w:pPr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 xml:space="preserve">Для разработки системы компьютерного моделирования динамических процессов в жидких дисперсных магнитных </w:t>
      </w:r>
      <w:proofErr w:type="spellStart"/>
      <w:proofErr w:type="gramStart"/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>наносистемахиспользована</w:t>
      </w:r>
      <w:proofErr w:type="spellEnd"/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>  система</w:t>
      </w:r>
      <w:proofErr w:type="gramEnd"/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 xml:space="preserve"> дифференциальных уравнений ,описывающая процесс восстановления равновесной формы капли магнитной жидкости после выключения внешнего магнитного поля.</w:t>
      </w:r>
    </w:p>
    <w:p w:rsidR="000E339D" w:rsidRPr="000E339D" w:rsidRDefault="000E339D" w:rsidP="000E33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39D">
        <w:rPr>
          <w:rFonts w:ascii="Roboto" w:eastAsia="Times New Roman" w:hAnsi="Roboto" w:cs="Times New Roman"/>
          <w:color w:val="1D2125"/>
          <w:sz w:val="23"/>
          <w:szCs w:val="23"/>
          <w:shd w:val="clear" w:color="auto" w:fill="F8F9FA"/>
          <w:lang w:eastAsia="ru-RU"/>
        </w:rPr>
        <w:t> (21.1)</w:t>
      </w:r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br/>
      </w:r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br/>
      </w:r>
    </w:p>
    <w:p w:rsidR="000E339D" w:rsidRPr="000E339D" w:rsidRDefault="000E339D" w:rsidP="000E339D">
      <w:pPr>
        <w:shd w:val="clear" w:color="auto" w:fill="F8F9FA"/>
        <w:spacing w:after="100" w:afterAutospacing="1" w:line="240" w:lineRule="auto"/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</w:pPr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 xml:space="preserve">Состояние динамической системы характеризуется парой величин: </w:t>
      </w:r>
      <w:proofErr w:type="gramStart"/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>координатой  и</w:t>
      </w:r>
      <w:proofErr w:type="gramEnd"/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 xml:space="preserve"> скоростью , являющихся компонентами вектора состояний системы, принадлежащего пространству состояний (иначе, фазовому пространству).</w:t>
      </w:r>
    </w:p>
    <w:p w:rsidR="000E339D" w:rsidRPr="000E339D" w:rsidRDefault="000E339D" w:rsidP="000E339D">
      <w:pPr>
        <w:shd w:val="clear" w:color="auto" w:fill="F8F9FA"/>
        <w:spacing w:after="100" w:afterAutospacing="1" w:line="240" w:lineRule="auto"/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</w:pPr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>Для решения системы (21.1) необходимо составить блок схему, позволяющую исследовать поведение изучаемой динамической системы в пакете расширения </w:t>
      </w:r>
      <w:r w:rsidRPr="000E339D">
        <w:rPr>
          <w:rFonts w:ascii="Roboto" w:eastAsia="Times New Roman" w:hAnsi="Roboto" w:cs="Times New Roman"/>
          <w:color w:val="1D2125"/>
          <w:sz w:val="23"/>
          <w:szCs w:val="23"/>
          <w:lang w:val="en-US" w:eastAsia="ru-RU"/>
        </w:rPr>
        <w:t>Simulink</w:t>
      </w:r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> системы </w:t>
      </w:r>
      <w:proofErr w:type="spellStart"/>
      <w:r w:rsidRPr="000E339D">
        <w:rPr>
          <w:rFonts w:ascii="Roboto" w:eastAsia="Times New Roman" w:hAnsi="Roboto" w:cs="Times New Roman"/>
          <w:color w:val="1D2125"/>
          <w:sz w:val="23"/>
          <w:szCs w:val="23"/>
          <w:lang w:val="en-US" w:eastAsia="ru-RU"/>
        </w:rPr>
        <w:t>Matlab</w:t>
      </w:r>
      <w:proofErr w:type="spellEnd"/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>. В основе построения блок схемы лежит последовательный итерационный процесс. Алгоритм итерационного процесса заключается в следующем:</w:t>
      </w:r>
    </w:p>
    <w:p w:rsidR="000E339D" w:rsidRPr="000E339D" w:rsidRDefault="000E339D" w:rsidP="000E339D">
      <w:pPr>
        <w:shd w:val="clear" w:color="auto" w:fill="F8F9FA"/>
        <w:spacing w:after="100" w:afterAutospacing="1" w:line="240" w:lineRule="auto"/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</w:pPr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 xml:space="preserve">1.       Формируется правая часть первого уравнения системы (21.1), которая зависит от относительного удлинения </w:t>
      </w:r>
      <w:proofErr w:type="gramStart"/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>капли  и</w:t>
      </w:r>
      <w:proofErr w:type="gramEnd"/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 xml:space="preserve"> скорости изменения удлинения . Считается, что и скорость изменения </w:t>
      </w:r>
      <w:proofErr w:type="gramStart"/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>–  известны</w:t>
      </w:r>
      <w:proofErr w:type="gramEnd"/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>, следовательно, известно и ускорение .</w:t>
      </w:r>
    </w:p>
    <w:p w:rsidR="000E339D" w:rsidRPr="000E339D" w:rsidRDefault="000E339D" w:rsidP="000E339D">
      <w:pPr>
        <w:shd w:val="clear" w:color="auto" w:fill="F8F9FA"/>
        <w:spacing w:after="100" w:afterAutospacing="1" w:line="240" w:lineRule="auto"/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</w:pPr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 xml:space="preserve">2.       Определяется скорость путем интегрирования </w:t>
      </w:r>
      <w:proofErr w:type="gramStart"/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>ускорения .</w:t>
      </w:r>
      <w:proofErr w:type="gramEnd"/>
    </w:p>
    <w:p w:rsidR="000E339D" w:rsidRPr="000E339D" w:rsidRDefault="000E339D" w:rsidP="000E339D">
      <w:pPr>
        <w:shd w:val="clear" w:color="auto" w:fill="F8F9FA"/>
        <w:spacing w:after="100" w:afterAutospacing="1" w:line="240" w:lineRule="auto"/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</w:pPr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 xml:space="preserve">3.       Определяется относительное удлинение </w:t>
      </w:r>
      <w:proofErr w:type="gramStart"/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>капли  путем</w:t>
      </w:r>
      <w:proofErr w:type="gramEnd"/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 xml:space="preserve"> последующего интегрирования скорости .</w:t>
      </w:r>
    </w:p>
    <w:p w:rsidR="000E339D" w:rsidRPr="000E339D" w:rsidRDefault="000E339D" w:rsidP="000E339D">
      <w:pPr>
        <w:shd w:val="clear" w:color="auto" w:fill="F8F9FA"/>
        <w:spacing w:after="100" w:afterAutospacing="1" w:line="240" w:lineRule="auto"/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</w:pPr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 xml:space="preserve">4.       Выполняется п.1 – полученные </w:t>
      </w:r>
      <w:proofErr w:type="gramStart"/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>значения  и</w:t>
      </w:r>
      <w:proofErr w:type="gramEnd"/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 xml:space="preserve">  используются для формирования правой части первого уравнения системы (21.1)</w:t>
      </w:r>
    </w:p>
    <w:p w:rsidR="000E339D" w:rsidRPr="000E339D" w:rsidRDefault="000E339D" w:rsidP="000E339D">
      <w:pPr>
        <w:shd w:val="clear" w:color="auto" w:fill="F8F9FA"/>
        <w:spacing w:after="100" w:afterAutospacing="1" w:line="240" w:lineRule="auto"/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</w:pPr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>Блок схема (рисунок 21.1) содержит два последовательно соединенных интегратора с внешне задаваемыми величинами </w:t>
      </w:r>
      <w:r w:rsidRPr="000E339D">
        <w:rPr>
          <w:rFonts w:ascii="Roboto" w:eastAsia="Times New Roman" w:hAnsi="Roboto" w:cs="Times New Roman"/>
          <w:i/>
          <w:iCs/>
          <w:color w:val="1D2125"/>
          <w:sz w:val="23"/>
          <w:szCs w:val="23"/>
          <w:lang w:eastAsia="ru-RU"/>
        </w:rPr>
        <w:t>r</w:t>
      </w:r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>, </w:t>
      </w:r>
      <w:r w:rsidRPr="000E339D">
        <w:rPr>
          <w:rFonts w:ascii="Roboto" w:eastAsia="Times New Roman" w:hAnsi="Roboto" w:cs="Times New Roman"/>
          <w:i/>
          <w:iCs/>
          <w:color w:val="1D2125"/>
          <w:sz w:val="23"/>
          <w:szCs w:val="23"/>
          <w:lang w:eastAsia="ru-RU"/>
        </w:rPr>
        <w:t>r</w:t>
      </w:r>
      <w:r w:rsidRPr="000E339D">
        <w:rPr>
          <w:rFonts w:ascii="Roboto" w:eastAsia="Times New Roman" w:hAnsi="Roboto" w:cs="Times New Roman"/>
          <w:color w:val="1D2125"/>
          <w:sz w:val="17"/>
          <w:szCs w:val="17"/>
          <w:vertAlign w:val="subscript"/>
          <w:lang w:eastAsia="ru-RU"/>
        </w:rPr>
        <w:t>1</w:t>
      </w:r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>, </w:t>
      </w:r>
      <w:r w:rsidRPr="000E339D">
        <w:rPr>
          <w:rFonts w:ascii="Roboto" w:eastAsia="Times New Roman" w:hAnsi="Roboto" w:cs="Times New Roman"/>
          <w:i/>
          <w:iCs/>
          <w:color w:val="1D2125"/>
          <w:sz w:val="23"/>
          <w:szCs w:val="23"/>
          <w:lang w:eastAsia="ru-RU"/>
        </w:rPr>
        <w:t>s</w:t>
      </w:r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>, </w:t>
      </w:r>
      <w:r w:rsidRPr="000E339D">
        <w:rPr>
          <w:rFonts w:ascii="Roboto" w:eastAsia="Times New Roman" w:hAnsi="Roboto" w:cs="Times New Roman"/>
          <w:i/>
          <w:iCs/>
          <w:color w:val="1D2125"/>
          <w:sz w:val="23"/>
          <w:szCs w:val="23"/>
          <w:lang w:eastAsia="ru-RU"/>
        </w:rPr>
        <w:t>h</w:t>
      </w:r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>, </w:t>
      </w:r>
      <w:r w:rsidRPr="000E339D">
        <w:rPr>
          <w:rFonts w:ascii="Roboto" w:eastAsia="Times New Roman" w:hAnsi="Roboto" w:cs="Times New Roman"/>
          <w:i/>
          <w:iCs/>
          <w:color w:val="1D2125"/>
          <w:sz w:val="23"/>
          <w:szCs w:val="23"/>
          <w:lang w:val="en-US" w:eastAsia="ru-RU"/>
        </w:rPr>
        <w:t>R</w:t>
      </w:r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 xml:space="preserve"> в соответствии с системой (21.1) и начальными </w:t>
      </w:r>
      <w:proofErr w:type="gramStart"/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>условиями  и</w:t>
      </w:r>
      <w:proofErr w:type="gramEnd"/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 xml:space="preserve"> .</w:t>
      </w:r>
    </w:p>
    <w:p w:rsidR="000E339D" w:rsidRPr="000E339D" w:rsidRDefault="000E339D" w:rsidP="000E339D">
      <w:pPr>
        <w:shd w:val="clear" w:color="auto" w:fill="F8F9FA"/>
        <w:spacing w:after="100" w:afterAutospacing="1" w:line="240" w:lineRule="auto"/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</w:pPr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 xml:space="preserve">На вход первого интегратора подается </w:t>
      </w:r>
      <w:proofErr w:type="gramStart"/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>ускорение ,</w:t>
      </w:r>
      <w:proofErr w:type="gramEnd"/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 xml:space="preserve"> в качестве начального условия используется начальное значение скорости .</w:t>
      </w:r>
    </w:p>
    <w:p w:rsidR="000E339D" w:rsidRPr="000E339D" w:rsidRDefault="000E339D" w:rsidP="000E339D">
      <w:pPr>
        <w:shd w:val="clear" w:color="auto" w:fill="F8F9FA"/>
        <w:spacing w:after="100" w:afterAutospacing="1" w:line="240" w:lineRule="auto"/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</w:pPr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 xml:space="preserve">На выходе этого интегратора будет текущая скорость изменения относительного удлинения </w:t>
      </w:r>
      <w:proofErr w:type="gramStart"/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>капли .</w:t>
      </w:r>
      <w:proofErr w:type="gramEnd"/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 xml:space="preserve"> Эта величина подается на вход второго интегратора с начальным условием в виде начального </w:t>
      </w:r>
      <w:proofErr w:type="gramStart"/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>удлинения .</w:t>
      </w:r>
      <w:proofErr w:type="gramEnd"/>
    </w:p>
    <w:p w:rsidR="000E339D" w:rsidRPr="000E339D" w:rsidRDefault="000E339D" w:rsidP="000E339D">
      <w:pPr>
        <w:shd w:val="clear" w:color="auto" w:fill="F8F9FA"/>
        <w:spacing w:after="100" w:afterAutospacing="1" w:line="240" w:lineRule="auto"/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</w:pPr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>Выходом со второго интегратора будет зависимость относительного удлинения капли от времени.</w:t>
      </w:r>
    </w:p>
    <w:p w:rsidR="000E339D" w:rsidRPr="000E339D" w:rsidRDefault="000E339D" w:rsidP="000E339D">
      <w:pPr>
        <w:shd w:val="clear" w:color="auto" w:fill="F8F9FA"/>
        <w:spacing w:after="100" w:afterAutospacing="1" w:line="240" w:lineRule="auto"/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</w:pPr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 xml:space="preserve">Отдельным блоком в схеме приведена подсистема – </w:t>
      </w:r>
      <w:proofErr w:type="spellStart"/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>субмодель</w:t>
      </w:r>
      <w:proofErr w:type="spellEnd"/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 xml:space="preserve"> (блок </w:t>
      </w:r>
      <w:proofErr w:type="spellStart"/>
      <w:r w:rsidRPr="000E339D">
        <w:rPr>
          <w:rFonts w:ascii="Roboto" w:eastAsia="Times New Roman" w:hAnsi="Roboto" w:cs="Times New Roman"/>
          <w:color w:val="1D2125"/>
          <w:sz w:val="23"/>
          <w:szCs w:val="23"/>
          <w:lang w:val="en-US" w:eastAsia="ru-RU"/>
        </w:rPr>
        <w:t>Sybsystem</w:t>
      </w:r>
      <w:proofErr w:type="spellEnd"/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 xml:space="preserve">), представляющая собой функцию правой части первого уравнения системы (21.1) – рисунок </w:t>
      </w:r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lastRenderedPageBreak/>
        <w:t>21.2. При построении блок схемы подсистемы ее связь с основной системой осуществляется путем ввода в подсистему стандартных блоков </w:t>
      </w:r>
      <w:r w:rsidRPr="000E339D">
        <w:rPr>
          <w:rFonts w:ascii="Roboto" w:eastAsia="Times New Roman" w:hAnsi="Roboto" w:cs="Times New Roman"/>
          <w:color w:val="1D2125"/>
          <w:sz w:val="23"/>
          <w:szCs w:val="23"/>
          <w:lang w:val="en-US" w:eastAsia="ru-RU"/>
        </w:rPr>
        <w:t>In</w:t>
      </w:r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> (Вход) и </w:t>
      </w:r>
      <w:r w:rsidRPr="000E339D">
        <w:rPr>
          <w:rFonts w:ascii="Roboto" w:eastAsia="Times New Roman" w:hAnsi="Roboto" w:cs="Times New Roman"/>
          <w:color w:val="1D2125"/>
          <w:sz w:val="23"/>
          <w:szCs w:val="23"/>
          <w:lang w:val="en-US" w:eastAsia="ru-RU"/>
        </w:rPr>
        <w:t>Out</w:t>
      </w:r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> (Выход). Все величины, которые формируются в основной модели системы, а используются в подсистеме (</w:t>
      </w:r>
      <w:proofErr w:type="spellStart"/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>субмодели</w:t>
      </w:r>
      <w:proofErr w:type="spellEnd"/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>) поступают в подсистему через блоки </w:t>
      </w:r>
      <w:r w:rsidRPr="000E339D">
        <w:rPr>
          <w:rFonts w:ascii="Roboto" w:eastAsia="Times New Roman" w:hAnsi="Roboto" w:cs="Times New Roman"/>
          <w:color w:val="1D2125"/>
          <w:sz w:val="23"/>
          <w:szCs w:val="23"/>
          <w:lang w:val="en-US" w:eastAsia="ru-RU"/>
        </w:rPr>
        <w:t>In</w:t>
      </w:r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>.</w:t>
      </w:r>
    </w:p>
    <w:p w:rsidR="000E339D" w:rsidRPr="000E339D" w:rsidRDefault="000E339D" w:rsidP="000E339D">
      <w:pPr>
        <w:shd w:val="clear" w:color="auto" w:fill="F8F9FA"/>
        <w:spacing w:after="100" w:afterAutospacing="1" w:line="240" w:lineRule="auto"/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</w:pPr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>Величины, сформированные в подсистеме, а используемые в основной системе, поступают в основную модель из подсистемы через блоки </w:t>
      </w:r>
      <w:r w:rsidRPr="000E339D">
        <w:rPr>
          <w:rFonts w:ascii="Roboto" w:eastAsia="Times New Roman" w:hAnsi="Roboto" w:cs="Times New Roman"/>
          <w:color w:val="1D2125"/>
          <w:sz w:val="23"/>
          <w:szCs w:val="23"/>
          <w:lang w:val="en-US" w:eastAsia="ru-RU"/>
        </w:rPr>
        <w:t>Out</w:t>
      </w:r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>. При этом на изображении блока подсистемы (блок </w:t>
      </w:r>
      <w:proofErr w:type="spellStart"/>
      <w:r w:rsidRPr="000E339D">
        <w:rPr>
          <w:rFonts w:ascii="Roboto" w:eastAsia="Times New Roman" w:hAnsi="Roboto" w:cs="Times New Roman"/>
          <w:color w:val="1D2125"/>
          <w:sz w:val="23"/>
          <w:szCs w:val="23"/>
          <w:lang w:val="en-US" w:eastAsia="ru-RU"/>
        </w:rPr>
        <w:t>Sybsystem</w:t>
      </w:r>
      <w:proofErr w:type="spellEnd"/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>) в блок-схеме основной модели появляется количество входов, равное числу введенных в подсистему блоков </w:t>
      </w:r>
      <w:r w:rsidRPr="000E339D">
        <w:rPr>
          <w:rFonts w:ascii="Roboto" w:eastAsia="Times New Roman" w:hAnsi="Roboto" w:cs="Times New Roman"/>
          <w:color w:val="1D2125"/>
          <w:sz w:val="23"/>
          <w:szCs w:val="23"/>
          <w:lang w:val="en-US" w:eastAsia="ru-RU"/>
        </w:rPr>
        <w:t>In</w:t>
      </w:r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> (рисунок 21.1).</w:t>
      </w:r>
    </w:p>
    <w:p w:rsidR="000E339D" w:rsidRPr="000E339D" w:rsidRDefault="000E339D" w:rsidP="000E339D">
      <w:pPr>
        <w:shd w:val="clear" w:color="auto" w:fill="F8F9FA"/>
        <w:spacing w:after="100" w:afterAutospacing="1" w:line="240" w:lineRule="auto"/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</w:pPr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 xml:space="preserve">Входными параметрами подсистемы </w:t>
      </w:r>
      <w:proofErr w:type="gramStart"/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>являются  и</w:t>
      </w:r>
      <w:proofErr w:type="gramEnd"/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 xml:space="preserve"> , а входными величинами </w:t>
      </w:r>
      <w:r w:rsidRPr="000E339D">
        <w:rPr>
          <w:rFonts w:ascii="Roboto" w:eastAsia="Times New Roman" w:hAnsi="Roboto" w:cs="Times New Roman"/>
          <w:i/>
          <w:iCs/>
          <w:color w:val="1D2125"/>
          <w:sz w:val="23"/>
          <w:szCs w:val="23"/>
          <w:lang w:eastAsia="ru-RU"/>
        </w:rPr>
        <w:t>r</w:t>
      </w:r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>, </w:t>
      </w:r>
      <w:r w:rsidRPr="000E339D">
        <w:rPr>
          <w:rFonts w:ascii="Roboto" w:eastAsia="Times New Roman" w:hAnsi="Roboto" w:cs="Times New Roman"/>
          <w:i/>
          <w:iCs/>
          <w:color w:val="1D2125"/>
          <w:sz w:val="23"/>
          <w:szCs w:val="23"/>
          <w:lang w:eastAsia="ru-RU"/>
        </w:rPr>
        <w:t>r</w:t>
      </w:r>
      <w:r w:rsidRPr="000E339D">
        <w:rPr>
          <w:rFonts w:ascii="Roboto" w:eastAsia="Times New Roman" w:hAnsi="Roboto" w:cs="Times New Roman"/>
          <w:color w:val="1D2125"/>
          <w:sz w:val="17"/>
          <w:szCs w:val="17"/>
          <w:vertAlign w:val="subscript"/>
          <w:lang w:eastAsia="ru-RU"/>
        </w:rPr>
        <w:t>1</w:t>
      </w:r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>, </w:t>
      </w:r>
      <w:r w:rsidRPr="000E339D">
        <w:rPr>
          <w:rFonts w:ascii="Roboto" w:eastAsia="Times New Roman" w:hAnsi="Roboto" w:cs="Times New Roman"/>
          <w:i/>
          <w:iCs/>
          <w:color w:val="1D2125"/>
          <w:sz w:val="23"/>
          <w:szCs w:val="23"/>
          <w:lang w:eastAsia="ru-RU"/>
        </w:rPr>
        <w:t>s</w:t>
      </w:r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>, </w:t>
      </w:r>
      <w:r w:rsidRPr="000E339D">
        <w:rPr>
          <w:rFonts w:ascii="Roboto" w:eastAsia="Times New Roman" w:hAnsi="Roboto" w:cs="Times New Roman"/>
          <w:i/>
          <w:iCs/>
          <w:color w:val="1D2125"/>
          <w:sz w:val="23"/>
          <w:szCs w:val="23"/>
          <w:lang w:eastAsia="ru-RU"/>
        </w:rPr>
        <w:t>h</w:t>
      </w:r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>, </w:t>
      </w:r>
      <w:r w:rsidRPr="000E339D">
        <w:rPr>
          <w:rFonts w:ascii="Roboto" w:eastAsia="Times New Roman" w:hAnsi="Roboto" w:cs="Times New Roman"/>
          <w:i/>
          <w:iCs/>
          <w:color w:val="1D2125"/>
          <w:sz w:val="23"/>
          <w:szCs w:val="23"/>
          <w:lang w:val="en-US" w:eastAsia="ru-RU"/>
        </w:rPr>
        <w:t>R</w:t>
      </w:r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>.</w:t>
      </w:r>
    </w:p>
    <w:p w:rsidR="000E339D" w:rsidRPr="000E339D" w:rsidRDefault="000E339D" w:rsidP="000E339D">
      <w:pPr>
        <w:shd w:val="clear" w:color="auto" w:fill="F8F9FA"/>
        <w:spacing w:after="100" w:afterAutospacing="1" w:line="240" w:lineRule="auto"/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</w:pPr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>Для отображения результатов моделирования использован блок </w:t>
      </w:r>
      <w:r w:rsidRPr="000E339D">
        <w:rPr>
          <w:rFonts w:ascii="Roboto" w:eastAsia="Times New Roman" w:hAnsi="Roboto" w:cs="Times New Roman"/>
          <w:color w:val="1D2125"/>
          <w:sz w:val="23"/>
          <w:szCs w:val="23"/>
          <w:lang w:val="en-US" w:eastAsia="ru-RU"/>
        </w:rPr>
        <w:t>Scope</w:t>
      </w:r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>, подключенный к сформированному сигналу. Для отображения фазового портрета использован блок </w:t>
      </w:r>
      <w:proofErr w:type="spellStart"/>
      <w:r w:rsidRPr="000E339D">
        <w:rPr>
          <w:rFonts w:ascii="Roboto" w:eastAsia="Times New Roman" w:hAnsi="Roboto" w:cs="Times New Roman"/>
          <w:color w:val="1D2125"/>
          <w:sz w:val="23"/>
          <w:szCs w:val="23"/>
          <w:lang w:val="en-US" w:eastAsia="ru-RU"/>
        </w:rPr>
        <w:t>XYGraph</w:t>
      </w:r>
      <w:proofErr w:type="spellEnd"/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>.</w:t>
      </w:r>
    </w:p>
    <w:p w:rsidR="000E339D" w:rsidRPr="000E339D" w:rsidRDefault="000E339D" w:rsidP="000E339D">
      <w:pPr>
        <w:shd w:val="clear" w:color="auto" w:fill="F8F9FA"/>
        <w:spacing w:after="100" w:afterAutospacing="1" w:line="240" w:lineRule="auto"/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</w:pPr>
    </w:p>
    <w:p w:rsidR="000E339D" w:rsidRPr="000E339D" w:rsidRDefault="000E339D" w:rsidP="000E339D">
      <w:pPr>
        <w:shd w:val="clear" w:color="auto" w:fill="F8F9FA"/>
        <w:spacing w:after="100" w:afterAutospacing="1" w:line="240" w:lineRule="auto"/>
        <w:jc w:val="center"/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</w:pPr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>Рисунок 21.1. Блок-схема основной модели динамической системы, описываемой системой уравнений (21.1)</w:t>
      </w:r>
    </w:p>
    <w:p w:rsidR="000E339D" w:rsidRPr="000E339D" w:rsidRDefault="000E339D" w:rsidP="000E339D">
      <w:pPr>
        <w:shd w:val="clear" w:color="auto" w:fill="F8F9FA"/>
        <w:spacing w:after="100" w:afterAutospacing="1" w:line="240" w:lineRule="auto"/>
        <w:jc w:val="center"/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</w:pPr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> </w:t>
      </w:r>
    </w:p>
    <w:p w:rsidR="000E339D" w:rsidRPr="000E339D" w:rsidRDefault="000E339D" w:rsidP="000E339D">
      <w:pPr>
        <w:shd w:val="clear" w:color="auto" w:fill="F8F9FA"/>
        <w:spacing w:after="100" w:afterAutospacing="1" w:line="240" w:lineRule="auto"/>
        <w:jc w:val="center"/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</w:pPr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 xml:space="preserve">Рисунок 21.2. Блок-схема </w:t>
      </w:r>
      <w:proofErr w:type="spellStart"/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>субмодели</w:t>
      </w:r>
      <w:proofErr w:type="spellEnd"/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 xml:space="preserve"> динамической системы (</w:t>
      </w:r>
      <w:proofErr w:type="gramStart"/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>21.1)[</w:t>
      </w:r>
      <w:proofErr w:type="gramEnd"/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>11]</w:t>
      </w:r>
    </w:p>
    <w:p w:rsidR="000E339D" w:rsidRPr="000E339D" w:rsidRDefault="000E339D" w:rsidP="000E339D">
      <w:pPr>
        <w:shd w:val="clear" w:color="auto" w:fill="F8F9FA"/>
        <w:spacing w:after="100" w:afterAutospacing="1" w:line="240" w:lineRule="auto"/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</w:pPr>
      <w:r w:rsidRPr="000E339D">
        <w:rPr>
          <w:rFonts w:ascii="Roboto" w:eastAsia="Times New Roman" w:hAnsi="Roboto" w:cs="Times New Roman"/>
          <w:b/>
          <w:bCs/>
          <w:color w:val="1D2125"/>
          <w:sz w:val="23"/>
          <w:szCs w:val="23"/>
          <w:lang w:eastAsia="ru-RU"/>
        </w:rPr>
        <w:t> </w:t>
      </w:r>
    </w:p>
    <w:p w:rsidR="000E339D" w:rsidRPr="000E339D" w:rsidRDefault="000E339D" w:rsidP="000E339D">
      <w:pPr>
        <w:shd w:val="clear" w:color="auto" w:fill="F8F9FA"/>
        <w:spacing w:after="100" w:afterAutospacing="1" w:line="240" w:lineRule="auto"/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</w:pPr>
      <w:r w:rsidRPr="000E339D">
        <w:rPr>
          <w:rFonts w:ascii="Roboto" w:eastAsia="Times New Roman" w:hAnsi="Roboto" w:cs="Times New Roman"/>
          <w:b/>
          <w:bCs/>
          <w:color w:val="1D2125"/>
          <w:sz w:val="23"/>
          <w:szCs w:val="23"/>
          <w:lang w:eastAsia="ru-RU"/>
        </w:rPr>
        <w:t>Аппаратура и материалы.</w:t>
      </w:r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 xml:space="preserve"> Для выполнения лабораторной работы необходимо использовать следующее: аппаратное обеспечение: персональный компьютер MDT750/ i75930K/ 4 D8192D42133; мультимедиа-проектор </w:t>
      </w:r>
      <w:proofErr w:type="spellStart"/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>Epson</w:t>
      </w:r>
      <w:proofErr w:type="spellEnd"/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 xml:space="preserve">; магнитно-маркерная доска и программное обеспечение: операционную систему </w:t>
      </w:r>
      <w:proofErr w:type="spellStart"/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>Windows</w:t>
      </w:r>
      <w:proofErr w:type="spellEnd"/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 xml:space="preserve"> 7 и выше; </w:t>
      </w:r>
      <w:proofErr w:type="spellStart"/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>Microsoft</w:t>
      </w:r>
      <w:proofErr w:type="spellEnd"/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 xml:space="preserve"> </w:t>
      </w:r>
      <w:proofErr w:type="spellStart"/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>Officе</w:t>
      </w:r>
      <w:proofErr w:type="spellEnd"/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>, систему компьютерной математики MATLAB R2011b и выше.</w:t>
      </w:r>
    </w:p>
    <w:p w:rsidR="000E339D" w:rsidRPr="000E339D" w:rsidRDefault="000E339D" w:rsidP="000E339D">
      <w:pPr>
        <w:shd w:val="clear" w:color="auto" w:fill="F8F9FA"/>
        <w:spacing w:after="100" w:afterAutospacing="1" w:line="240" w:lineRule="auto"/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</w:pPr>
      <w:r w:rsidRPr="000E339D">
        <w:rPr>
          <w:rFonts w:ascii="Roboto" w:eastAsia="Times New Roman" w:hAnsi="Roboto" w:cs="Times New Roman"/>
          <w:b/>
          <w:bCs/>
          <w:color w:val="1D2125"/>
          <w:sz w:val="23"/>
          <w:szCs w:val="23"/>
          <w:lang w:eastAsia="ru-RU"/>
        </w:rPr>
        <w:t>Указания по технике безопасности.</w:t>
      </w:r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> Студенты должны следовать общепринятой технике безопасности для пользователей персональных компьютеров. Не следует самостоятельно производить ремонт технических средств, установку и удаление программного обеспечения. В случае обнаружения неисправностей необходимо сообщить об этом администратору компьютерного класса (обслуживающему персоналу лаборатории).</w:t>
      </w:r>
    </w:p>
    <w:p w:rsidR="000E339D" w:rsidRPr="000E339D" w:rsidRDefault="000E339D" w:rsidP="000E339D">
      <w:pPr>
        <w:shd w:val="clear" w:color="auto" w:fill="F8F9FA"/>
        <w:spacing w:after="100" w:afterAutospacing="1" w:line="240" w:lineRule="auto"/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</w:pPr>
      <w:r w:rsidRPr="000E339D">
        <w:rPr>
          <w:rFonts w:ascii="Roboto" w:eastAsia="Times New Roman" w:hAnsi="Roboto" w:cs="Times New Roman"/>
          <w:b/>
          <w:bCs/>
          <w:color w:val="1D2125"/>
          <w:sz w:val="23"/>
          <w:szCs w:val="23"/>
          <w:lang w:eastAsia="ru-RU"/>
        </w:rPr>
        <w:t> </w:t>
      </w:r>
    </w:p>
    <w:p w:rsidR="000E339D" w:rsidRPr="000E339D" w:rsidRDefault="000E339D" w:rsidP="000E339D">
      <w:pPr>
        <w:shd w:val="clear" w:color="auto" w:fill="F8F9FA"/>
        <w:spacing w:after="100" w:afterAutospacing="1" w:line="240" w:lineRule="auto"/>
        <w:jc w:val="center"/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</w:pPr>
      <w:r w:rsidRPr="000E339D">
        <w:rPr>
          <w:rFonts w:ascii="Roboto" w:eastAsia="Times New Roman" w:hAnsi="Roboto" w:cs="Times New Roman"/>
          <w:b/>
          <w:bCs/>
          <w:color w:val="1D2125"/>
          <w:sz w:val="23"/>
          <w:szCs w:val="23"/>
          <w:lang w:eastAsia="ru-RU"/>
        </w:rPr>
        <w:t>Методика и порядок выполнения работы</w:t>
      </w:r>
    </w:p>
    <w:p w:rsidR="000E339D" w:rsidRPr="000E339D" w:rsidRDefault="000E339D" w:rsidP="000E339D">
      <w:pPr>
        <w:shd w:val="clear" w:color="auto" w:fill="F8F9FA"/>
        <w:spacing w:after="100" w:afterAutospacing="1" w:line="240" w:lineRule="auto"/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</w:pPr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>Выполните предложенные задания, предварительно изучив материал, представленный в теоретических указаниях.</w:t>
      </w:r>
    </w:p>
    <w:p w:rsidR="000E339D" w:rsidRPr="000E339D" w:rsidRDefault="000E339D" w:rsidP="000E339D">
      <w:pPr>
        <w:shd w:val="clear" w:color="auto" w:fill="F8F9FA"/>
        <w:spacing w:after="100" w:afterAutospacing="1" w:line="240" w:lineRule="auto"/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</w:pPr>
      <w:r w:rsidRPr="000E339D">
        <w:rPr>
          <w:rFonts w:ascii="Roboto" w:eastAsia="Times New Roman" w:hAnsi="Roboto" w:cs="Times New Roman"/>
          <w:b/>
          <w:bCs/>
          <w:color w:val="1D2125"/>
          <w:sz w:val="23"/>
          <w:szCs w:val="23"/>
          <w:lang w:eastAsia="ru-RU"/>
        </w:rPr>
        <w:t>Задание 21.1.</w:t>
      </w:r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 xml:space="preserve">Разработка структурной </w:t>
      </w:r>
      <w:proofErr w:type="gramStart"/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>схемы  модели</w:t>
      </w:r>
      <w:proofErr w:type="gramEnd"/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>, описывающей динамические процессы – рисунок 21.1</w:t>
      </w:r>
    </w:p>
    <w:p w:rsidR="000E339D" w:rsidRPr="000E339D" w:rsidRDefault="000E339D" w:rsidP="000E339D">
      <w:pPr>
        <w:shd w:val="clear" w:color="auto" w:fill="F8F9FA"/>
        <w:spacing w:after="100" w:afterAutospacing="1" w:line="240" w:lineRule="auto"/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</w:pPr>
      <w:r w:rsidRPr="000E339D">
        <w:rPr>
          <w:rFonts w:ascii="Roboto" w:eastAsia="Times New Roman" w:hAnsi="Roboto" w:cs="Times New Roman"/>
          <w:b/>
          <w:bCs/>
          <w:color w:val="1D2125"/>
          <w:sz w:val="23"/>
          <w:szCs w:val="23"/>
          <w:lang w:eastAsia="ru-RU"/>
        </w:rPr>
        <w:t>Задание 21.2.</w:t>
      </w:r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 xml:space="preserve">Разработка структурной </w:t>
      </w:r>
      <w:proofErr w:type="gramStart"/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 xml:space="preserve">схемы  </w:t>
      </w:r>
      <w:proofErr w:type="spellStart"/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>субмодели</w:t>
      </w:r>
      <w:proofErr w:type="spellEnd"/>
      <w:proofErr w:type="gramEnd"/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>, описывающей динамические процессы – рисунок 21.2</w:t>
      </w:r>
    </w:p>
    <w:p w:rsidR="000E339D" w:rsidRPr="000E339D" w:rsidRDefault="000E339D" w:rsidP="000E339D">
      <w:pPr>
        <w:shd w:val="clear" w:color="auto" w:fill="F8F9FA"/>
        <w:spacing w:after="100" w:afterAutospacing="1" w:line="240" w:lineRule="auto"/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</w:pPr>
      <w:r w:rsidRPr="000E339D">
        <w:rPr>
          <w:rFonts w:ascii="Roboto" w:eastAsia="Times New Roman" w:hAnsi="Roboto" w:cs="Times New Roman"/>
          <w:b/>
          <w:bCs/>
          <w:color w:val="1D2125"/>
          <w:sz w:val="23"/>
          <w:szCs w:val="23"/>
          <w:lang w:eastAsia="ru-RU"/>
        </w:rPr>
        <w:t>Задание 21.3.</w:t>
      </w:r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 xml:space="preserve"> Выполните моделирование, используя следующие </w:t>
      </w:r>
      <w:proofErr w:type="gramStart"/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>параметры:</w:t>
      </w:r>
      <w:r w:rsidRPr="000E339D">
        <w:rPr>
          <w:rFonts w:ascii="Roboto" w:eastAsia="Times New Roman" w:hAnsi="Roboto" w:cs="Times New Roman"/>
          <w:i/>
          <w:iCs/>
          <w:color w:val="1D2125"/>
          <w:sz w:val="23"/>
          <w:szCs w:val="23"/>
          <w:lang w:val="en-US" w:eastAsia="ru-RU"/>
        </w:rPr>
        <w:t>R</w:t>
      </w:r>
      <w:proofErr w:type="gramEnd"/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> = 3 мм, </w:t>
      </w:r>
      <w:r w:rsidRPr="000E339D">
        <w:rPr>
          <w:rFonts w:ascii="Roboto" w:eastAsia="Times New Roman" w:hAnsi="Roboto" w:cs="Times New Roman"/>
          <w:i/>
          <w:iCs/>
          <w:color w:val="1D2125"/>
          <w:sz w:val="23"/>
          <w:szCs w:val="23"/>
          <w:lang w:eastAsia="ru-RU"/>
        </w:rPr>
        <w:t>r</w:t>
      </w:r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> = 1060 кг/м</w:t>
      </w:r>
      <w:r w:rsidRPr="000E339D">
        <w:rPr>
          <w:rFonts w:ascii="Roboto" w:eastAsia="Times New Roman" w:hAnsi="Roboto" w:cs="Times New Roman"/>
          <w:color w:val="1D2125"/>
          <w:sz w:val="17"/>
          <w:szCs w:val="17"/>
          <w:vertAlign w:val="superscript"/>
          <w:lang w:eastAsia="ru-RU"/>
        </w:rPr>
        <w:t>3</w:t>
      </w:r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>, </w:t>
      </w:r>
      <w:r w:rsidRPr="000E339D">
        <w:rPr>
          <w:rFonts w:ascii="Roboto" w:eastAsia="Times New Roman" w:hAnsi="Roboto" w:cs="Times New Roman"/>
          <w:i/>
          <w:iCs/>
          <w:color w:val="1D2125"/>
          <w:sz w:val="23"/>
          <w:szCs w:val="23"/>
          <w:lang w:eastAsia="ru-RU"/>
        </w:rPr>
        <w:t>r</w:t>
      </w:r>
      <w:r w:rsidRPr="000E339D">
        <w:rPr>
          <w:rFonts w:ascii="Roboto" w:eastAsia="Times New Roman" w:hAnsi="Roboto" w:cs="Times New Roman"/>
          <w:color w:val="1D2125"/>
          <w:sz w:val="17"/>
          <w:szCs w:val="17"/>
          <w:vertAlign w:val="subscript"/>
          <w:lang w:eastAsia="ru-RU"/>
        </w:rPr>
        <w:t>1 </w:t>
      </w:r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>= 1000 кг/м</w:t>
      </w:r>
      <w:r w:rsidRPr="000E339D">
        <w:rPr>
          <w:rFonts w:ascii="Roboto" w:eastAsia="Times New Roman" w:hAnsi="Roboto" w:cs="Times New Roman"/>
          <w:color w:val="1D2125"/>
          <w:sz w:val="17"/>
          <w:szCs w:val="17"/>
          <w:vertAlign w:val="superscript"/>
          <w:lang w:eastAsia="ru-RU"/>
        </w:rPr>
        <w:t>3</w:t>
      </w:r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>,</w:t>
      </w:r>
      <w:r w:rsidRPr="000E339D">
        <w:rPr>
          <w:rFonts w:ascii="Roboto" w:eastAsia="Times New Roman" w:hAnsi="Roboto" w:cs="Times New Roman"/>
          <w:i/>
          <w:iCs/>
          <w:color w:val="1D2125"/>
          <w:sz w:val="23"/>
          <w:szCs w:val="23"/>
          <w:lang w:eastAsia="ru-RU"/>
        </w:rPr>
        <w:t>s</w:t>
      </w:r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>  = 2·10</w:t>
      </w:r>
      <w:r w:rsidRPr="000E339D">
        <w:rPr>
          <w:rFonts w:ascii="Roboto" w:eastAsia="Times New Roman" w:hAnsi="Roboto" w:cs="Times New Roman"/>
          <w:color w:val="1D2125"/>
          <w:sz w:val="17"/>
          <w:szCs w:val="17"/>
          <w:vertAlign w:val="superscript"/>
          <w:lang w:eastAsia="ru-RU"/>
        </w:rPr>
        <w:t>-3 </w:t>
      </w:r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>Н/м,</w:t>
      </w:r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br/>
      </w:r>
      <w:r w:rsidRPr="000E339D">
        <w:rPr>
          <w:rFonts w:ascii="Roboto" w:eastAsia="Times New Roman" w:hAnsi="Roboto" w:cs="Times New Roman"/>
          <w:i/>
          <w:iCs/>
          <w:color w:val="1D2125"/>
          <w:sz w:val="23"/>
          <w:szCs w:val="23"/>
          <w:lang w:eastAsia="ru-RU"/>
        </w:rPr>
        <w:t>h</w:t>
      </w:r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 xml:space="preserve"> = 0,0043 </w:t>
      </w:r>
      <w:proofErr w:type="spellStart"/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>Па×с</w:t>
      </w:r>
      <w:proofErr w:type="spellEnd"/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>.</w:t>
      </w:r>
    </w:p>
    <w:p w:rsidR="000E339D" w:rsidRPr="000E339D" w:rsidRDefault="000E339D" w:rsidP="000E339D">
      <w:pPr>
        <w:shd w:val="clear" w:color="auto" w:fill="F8F9FA"/>
        <w:spacing w:after="100" w:afterAutospacing="1" w:line="240" w:lineRule="auto"/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</w:pPr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lastRenderedPageBreak/>
        <w:t>Результаты моделирования представлены на рисунке 21.3, 21.4.</w:t>
      </w:r>
    </w:p>
    <w:p w:rsidR="000E339D" w:rsidRPr="000E339D" w:rsidRDefault="000E339D" w:rsidP="000E339D">
      <w:pPr>
        <w:shd w:val="clear" w:color="auto" w:fill="F8F9FA"/>
        <w:spacing w:after="100" w:afterAutospacing="1" w:line="240" w:lineRule="auto"/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</w:pPr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> </w:t>
      </w:r>
    </w:p>
    <w:tbl>
      <w:tblPr>
        <w:tblW w:w="0" w:type="auto"/>
        <w:shd w:val="clear" w:color="auto" w:fill="F8F9F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61"/>
        <w:gridCol w:w="4894"/>
      </w:tblGrid>
      <w:tr w:rsidR="000E339D" w:rsidRPr="000E339D" w:rsidTr="000E339D">
        <w:tc>
          <w:tcPr>
            <w:tcW w:w="4545" w:type="dxa"/>
            <w:shd w:val="clear" w:color="auto" w:fill="F8F9FA"/>
            <w:hideMark/>
          </w:tcPr>
          <w:p w:rsidR="000E339D" w:rsidRPr="000E339D" w:rsidRDefault="000E339D" w:rsidP="000E339D">
            <w:pPr>
              <w:spacing w:after="0" w:line="240" w:lineRule="auto"/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</w:pPr>
          </w:p>
        </w:tc>
        <w:tc>
          <w:tcPr>
            <w:tcW w:w="5025" w:type="dxa"/>
            <w:shd w:val="clear" w:color="auto" w:fill="F8F9FA"/>
            <w:vAlign w:val="center"/>
            <w:hideMark/>
          </w:tcPr>
          <w:p w:rsidR="000E339D" w:rsidRPr="000E339D" w:rsidRDefault="000E339D" w:rsidP="000E339D">
            <w:pPr>
              <w:spacing w:after="0" w:line="240" w:lineRule="auto"/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</w:pPr>
            <w:r w:rsidRPr="000E339D"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  <w:br/>
            </w:r>
          </w:p>
        </w:tc>
      </w:tr>
      <w:tr w:rsidR="000E339D" w:rsidRPr="000E339D" w:rsidTr="000E339D">
        <w:tc>
          <w:tcPr>
            <w:tcW w:w="4545" w:type="dxa"/>
            <w:shd w:val="clear" w:color="auto" w:fill="F8F9FA"/>
            <w:hideMark/>
          </w:tcPr>
          <w:p w:rsidR="000E339D" w:rsidRPr="000E339D" w:rsidRDefault="000E339D" w:rsidP="000E339D">
            <w:pPr>
              <w:spacing w:after="100" w:afterAutospacing="1" w:line="240" w:lineRule="auto"/>
              <w:jc w:val="center"/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</w:pPr>
            <w:r w:rsidRPr="000E339D"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  <w:t>Рисунок 21.3 – Результат решения системы уравнений (21.1) в пакете расширения </w:t>
            </w:r>
            <w:r w:rsidRPr="000E339D">
              <w:rPr>
                <w:rFonts w:ascii="Roboto" w:eastAsia="Times New Roman" w:hAnsi="Roboto" w:cs="Times New Roman"/>
                <w:color w:val="1D2125"/>
                <w:sz w:val="23"/>
                <w:szCs w:val="23"/>
                <w:lang w:val="en-US" w:eastAsia="ru-RU"/>
              </w:rPr>
              <w:t>Simulink</w:t>
            </w:r>
            <w:r w:rsidRPr="000E339D"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  <w:t> системы </w:t>
            </w:r>
            <w:proofErr w:type="spellStart"/>
            <w:r w:rsidRPr="000E339D">
              <w:rPr>
                <w:rFonts w:ascii="Roboto" w:eastAsia="Times New Roman" w:hAnsi="Roboto" w:cs="Times New Roman"/>
                <w:color w:val="1D2125"/>
                <w:sz w:val="23"/>
                <w:szCs w:val="23"/>
                <w:lang w:val="en-US" w:eastAsia="ru-RU"/>
              </w:rPr>
              <w:t>Matlab</w:t>
            </w:r>
            <w:proofErr w:type="spellEnd"/>
          </w:p>
          <w:p w:rsidR="000E339D" w:rsidRPr="000E339D" w:rsidRDefault="000E339D" w:rsidP="000E339D">
            <w:pPr>
              <w:spacing w:after="0" w:line="240" w:lineRule="auto"/>
              <w:jc w:val="center"/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</w:pPr>
            <w:r w:rsidRPr="000E339D"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025" w:type="dxa"/>
            <w:shd w:val="clear" w:color="auto" w:fill="F8F9FA"/>
            <w:hideMark/>
          </w:tcPr>
          <w:p w:rsidR="000E339D" w:rsidRPr="000E339D" w:rsidRDefault="000E339D" w:rsidP="000E339D">
            <w:pPr>
              <w:spacing w:after="0" w:line="240" w:lineRule="auto"/>
              <w:jc w:val="center"/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</w:pPr>
            <w:r w:rsidRPr="000E339D"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  <w:t>Рисунок 21.4 – Фазовый портрет, полученный в результате решения системы уравнений (21.1) в пакете расширения </w:t>
            </w:r>
            <w:r w:rsidRPr="000E339D">
              <w:rPr>
                <w:rFonts w:ascii="Roboto" w:eastAsia="Times New Roman" w:hAnsi="Roboto" w:cs="Times New Roman"/>
                <w:color w:val="1D2125"/>
                <w:sz w:val="23"/>
                <w:szCs w:val="23"/>
                <w:lang w:val="en-US" w:eastAsia="ru-RU"/>
              </w:rPr>
              <w:t>Simulink</w:t>
            </w:r>
            <w:r w:rsidRPr="000E339D"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  <w:t> системы </w:t>
            </w:r>
            <w:proofErr w:type="spellStart"/>
            <w:r w:rsidRPr="000E339D">
              <w:rPr>
                <w:rFonts w:ascii="Roboto" w:eastAsia="Times New Roman" w:hAnsi="Roboto" w:cs="Times New Roman"/>
                <w:color w:val="1D2125"/>
                <w:sz w:val="23"/>
                <w:szCs w:val="23"/>
                <w:lang w:val="en-US" w:eastAsia="ru-RU"/>
              </w:rPr>
              <w:t>Matlab</w:t>
            </w:r>
            <w:proofErr w:type="spellEnd"/>
          </w:p>
        </w:tc>
      </w:tr>
    </w:tbl>
    <w:p w:rsidR="000E339D" w:rsidRPr="000E339D" w:rsidRDefault="000E339D" w:rsidP="000E339D">
      <w:pPr>
        <w:shd w:val="clear" w:color="auto" w:fill="F8F9FA"/>
        <w:spacing w:after="100" w:afterAutospacing="1" w:line="240" w:lineRule="auto"/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</w:pPr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> </w:t>
      </w:r>
    </w:p>
    <w:p w:rsidR="000E339D" w:rsidRPr="000E339D" w:rsidRDefault="000E339D" w:rsidP="000E339D">
      <w:pPr>
        <w:shd w:val="clear" w:color="auto" w:fill="F8F9FA"/>
        <w:spacing w:after="100" w:afterAutospacing="1" w:line="240" w:lineRule="auto"/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</w:pPr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>Фазовый портрет, полученный с помощью блока </w:t>
      </w:r>
      <w:proofErr w:type="spellStart"/>
      <w:r w:rsidRPr="000E339D">
        <w:rPr>
          <w:rFonts w:ascii="Roboto" w:eastAsia="Times New Roman" w:hAnsi="Roboto" w:cs="Times New Roman"/>
          <w:color w:val="1D2125"/>
          <w:sz w:val="23"/>
          <w:szCs w:val="23"/>
          <w:lang w:val="en-US" w:eastAsia="ru-RU"/>
        </w:rPr>
        <w:t>XYGraph</w:t>
      </w:r>
      <w:proofErr w:type="spellEnd"/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> пакета </w:t>
      </w:r>
      <w:r w:rsidRPr="000E339D">
        <w:rPr>
          <w:rFonts w:ascii="Roboto" w:eastAsia="Times New Roman" w:hAnsi="Roboto" w:cs="Times New Roman"/>
          <w:color w:val="1D2125"/>
          <w:sz w:val="23"/>
          <w:szCs w:val="23"/>
          <w:lang w:val="en-US" w:eastAsia="ru-RU"/>
        </w:rPr>
        <w:t>Simulink</w:t>
      </w:r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 xml:space="preserve">, представлен на рисунке 21.4. Точка с координатами (1,0) на </w:t>
      </w:r>
      <w:proofErr w:type="gramStart"/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>рисунке  является</w:t>
      </w:r>
      <w:proofErr w:type="gramEnd"/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 xml:space="preserve"> асимптотически устойчивым фокусом. Таким образом, эта точка является аттрактором нулевой размерности. Наличие на фазовой траектории фокуса свидетельствует о том, что рассматриваемая динамическая система является диссипативной.</w:t>
      </w:r>
    </w:p>
    <w:p w:rsidR="000E339D" w:rsidRPr="000E339D" w:rsidRDefault="000E339D" w:rsidP="000E339D">
      <w:pPr>
        <w:shd w:val="clear" w:color="auto" w:fill="F8F9FA"/>
        <w:spacing w:after="100" w:afterAutospacing="1" w:line="240" w:lineRule="auto"/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</w:pPr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 xml:space="preserve">Задание 4. Индивидуальное </w:t>
      </w:r>
      <w:proofErr w:type="gramStart"/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>задание  (</w:t>
      </w:r>
      <w:proofErr w:type="gramEnd"/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>таблица 21.1)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8F9F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2"/>
        <w:gridCol w:w="1554"/>
        <w:gridCol w:w="1557"/>
        <w:gridCol w:w="1557"/>
        <w:gridCol w:w="1550"/>
        <w:gridCol w:w="1559"/>
      </w:tblGrid>
      <w:tr w:rsidR="000E339D" w:rsidRPr="000E339D" w:rsidTr="000E339D"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hideMark/>
          </w:tcPr>
          <w:p w:rsidR="000E339D" w:rsidRPr="000E339D" w:rsidRDefault="000E339D" w:rsidP="000E339D">
            <w:pPr>
              <w:spacing w:after="0" w:line="240" w:lineRule="auto"/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</w:pPr>
            <w:r w:rsidRPr="000E339D"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  <w:t>Вариант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hideMark/>
          </w:tcPr>
          <w:p w:rsidR="000E339D" w:rsidRPr="000E339D" w:rsidRDefault="000E339D" w:rsidP="000E339D">
            <w:pPr>
              <w:spacing w:after="0" w:line="240" w:lineRule="auto"/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</w:pPr>
            <w:r w:rsidRPr="000E339D">
              <w:rPr>
                <w:rFonts w:ascii="Roboto" w:eastAsia="Times New Roman" w:hAnsi="Roboto" w:cs="Times New Roman"/>
                <w:i/>
                <w:iCs/>
                <w:color w:val="1D2125"/>
                <w:sz w:val="23"/>
                <w:szCs w:val="23"/>
                <w:lang w:val="en-US" w:eastAsia="ru-RU"/>
              </w:rPr>
              <w:t>R</w:t>
            </w:r>
            <w:r w:rsidRPr="000E339D"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  <w:t>,  мм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hideMark/>
          </w:tcPr>
          <w:p w:rsidR="000E339D" w:rsidRPr="000E339D" w:rsidRDefault="000E339D" w:rsidP="000E339D">
            <w:pPr>
              <w:spacing w:after="0" w:line="240" w:lineRule="auto"/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</w:pPr>
            <w:proofErr w:type="gramStart"/>
            <w:r w:rsidRPr="000E339D">
              <w:rPr>
                <w:rFonts w:ascii="Roboto" w:eastAsia="Times New Roman" w:hAnsi="Roboto" w:cs="Times New Roman"/>
                <w:i/>
                <w:iCs/>
                <w:color w:val="1D2125"/>
                <w:sz w:val="23"/>
                <w:szCs w:val="23"/>
                <w:lang w:eastAsia="ru-RU"/>
              </w:rPr>
              <w:t>r</w:t>
            </w:r>
            <w:r w:rsidRPr="000E339D"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  <w:t> ,кг</w:t>
            </w:r>
            <w:proofErr w:type="gramEnd"/>
            <w:r w:rsidRPr="000E339D"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  <w:t>/м</w:t>
            </w:r>
            <w:r w:rsidRPr="000E339D">
              <w:rPr>
                <w:rFonts w:ascii="Roboto" w:eastAsia="Times New Roman" w:hAnsi="Roboto" w:cs="Times New Roman"/>
                <w:color w:val="1D2125"/>
                <w:sz w:val="17"/>
                <w:szCs w:val="17"/>
                <w:vertAlign w:val="superscript"/>
                <w:lang w:eastAsia="ru-RU"/>
              </w:rPr>
              <w:t>3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hideMark/>
          </w:tcPr>
          <w:p w:rsidR="000E339D" w:rsidRPr="000E339D" w:rsidRDefault="000E339D" w:rsidP="000E339D">
            <w:pPr>
              <w:spacing w:after="0" w:line="240" w:lineRule="auto"/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</w:pPr>
            <w:r w:rsidRPr="000E339D">
              <w:rPr>
                <w:rFonts w:ascii="Roboto" w:eastAsia="Times New Roman" w:hAnsi="Roboto" w:cs="Times New Roman"/>
                <w:i/>
                <w:iCs/>
                <w:color w:val="1D2125"/>
                <w:sz w:val="23"/>
                <w:szCs w:val="23"/>
                <w:lang w:eastAsia="ru-RU"/>
              </w:rPr>
              <w:t>r</w:t>
            </w:r>
            <w:proofErr w:type="gramStart"/>
            <w:r w:rsidRPr="000E339D">
              <w:rPr>
                <w:rFonts w:ascii="Roboto" w:eastAsia="Times New Roman" w:hAnsi="Roboto" w:cs="Times New Roman"/>
                <w:color w:val="1D2125"/>
                <w:sz w:val="17"/>
                <w:szCs w:val="17"/>
                <w:vertAlign w:val="subscript"/>
                <w:lang w:eastAsia="ru-RU"/>
              </w:rPr>
              <w:t>1</w:t>
            </w:r>
            <w:r w:rsidRPr="000E339D"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  <w:t>,кг</w:t>
            </w:r>
            <w:proofErr w:type="gramEnd"/>
            <w:r w:rsidRPr="000E339D"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  <w:t>/м</w:t>
            </w:r>
            <w:r w:rsidRPr="000E339D">
              <w:rPr>
                <w:rFonts w:ascii="Roboto" w:eastAsia="Times New Roman" w:hAnsi="Roboto" w:cs="Times New Roman"/>
                <w:color w:val="1D2125"/>
                <w:sz w:val="17"/>
                <w:szCs w:val="17"/>
                <w:vertAlign w:val="superscript"/>
                <w:lang w:eastAsia="ru-RU"/>
              </w:rPr>
              <w:t>3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hideMark/>
          </w:tcPr>
          <w:p w:rsidR="000E339D" w:rsidRPr="000E339D" w:rsidRDefault="000E339D" w:rsidP="000E339D">
            <w:pPr>
              <w:spacing w:after="0" w:line="240" w:lineRule="auto"/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</w:pPr>
            <w:r w:rsidRPr="000E339D">
              <w:rPr>
                <w:rFonts w:ascii="Roboto" w:eastAsia="Times New Roman" w:hAnsi="Roboto" w:cs="Times New Roman"/>
                <w:i/>
                <w:iCs/>
                <w:color w:val="1D2125"/>
                <w:sz w:val="23"/>
                <w:szCs w:val="23"/>
                <w:lang w:eastAsia="ru-RU"/>
              </w:rPr>
              <w:t>s</w:t>
            </w:r>
            <w:r w:rsidRPr="000E339D"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  <w:t> ·10</w:t>
            </w:r>
            <w:r w:rsidRPr="000E339D">
              <w:rPr>
                <w:rFonts w:ascii="Roboto" w:eastAsia="Times New Roman" w:hAnsi="Roboto" w:cs="Times New Roman"/>
                <w:color w:val="1D2125"/>
                <w:sz w:val="17"/>
                <w:szCs w:val="17"/>
                <w:vertAlign w:val="superscript"/>
                <w:lang w:eastAsia="ru-RU"/>
              </w:rPr>
              <w:t>-3</w:t>
            </w:r>
            <w:r w:rsidRPr="000E339D"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  <w:t>, Н/м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hideMark/>
          </w:tcPr>
          <w:p w:rsidR="000E339D" w:rsidRPr="000E339D" w:rsidRDefault="000E339D" w:rsidP="000E339D">
            <w:pPr>
              <w:spacing w:after="0" w:line="240" w:lineRule="auto"/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</w:pPr>
            <w:proofErr w:type="gramStart"/>
            <w:r w:rsidRPr="000E339D">
              <w:rPr>
                <w:rFonts w:ascii="Roboto" w:eastAsia="Times New Roman" w:hAnsi="Roboto" w:cs="Times New Roman"/>
                <w:i/>
                <w:iCs/>
                <w:color w:val="1D2125"/>
                <w:sz w:val="23"/>
                <w:szCs w:val="23"/>
                <w:lang w:eastAsia="ru-RU"/>
              </w:rPr>
              <w:t>h</w:t>
            </w:r>
            <w:r w:rsidRPr="000E339D"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  <w:t> .</w:t>
            </w:r>
            <w:proofErr w:type="spellStart"/>
            <w:r w:rsidRPr="000E339D"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  <w:t>Па</w:t>
            </w:r>
            <w:proofErr w:type="gramEnd"/>
            <w:r w:rsidRPr="000E339D"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  <w:t>×с</w:t>
            </w:r>
            <w:proofErr w:type="spellEnd"/>
          </w:p>
        </w:tc>
      </w:tr>
      <w:tr w:rsidR="000E339D" w:rsidRPr="000E339D" w:rsidTr="000E339D"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hideMark/>
          </w:tcPr>
          <w:p w:rsidR="000E339D" w:rsidRPr="000E339D" w:rsidRDefault="000E339D" w:rsidP="000E339D">
            <w:pPr>
              <w:spacing w:after="0" w:line="240" w:lineRule="auto"/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</w:pPr>
            <w:r w:rsidRPr="000E339D">
              <w:rPr>
                <w:rFonts w:ascii="Roboto" w:eastAsia="Times New Roman" w:hAnsi="Roboto" w:cs="Times New Roman"/>
                <w:color w:val="1D2125"/>
                <w:sz w:val="23"/>
                <w:szCs w:val="23"/>
                <w:lang w:val="en-US" w:eastAsia="ru-RU"/>
              </w:rPr>
              <w:t>1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hideMark/>
          </w:tcPr>
          <w:p w:rsidR="000E339D" w:rsidRPr="000E339D" w:rsidRDefault="000E339D" w:rsidP="000E339D">
            <w:pPr>
              <w:spacing w:after="0" w:line="240" w:lineRule="auto"/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</w:pPr>
            <w:r w:rsidRPr="000E339D"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hideMark/>
          </w:tcPr>
          <w:p w:rsidR="000E339D" w:rsidRPr="000E339D" w:rsidRDefault="000E339D" w:rsidP="000E339D">
            <w:pPr>
              <w:spacing w:after="0" w:line="240" w:lineRule="auto"/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</w:pPr>
            <w:r w:rsidRPr="000E339D"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  <w:t>1060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hideMark/>
          </w:tcPr>
          <w:p w:rsidR="000E339D" w:rsidRPr="000E339D" w:rsidRDefault="000E339D" w:rsidP="000E339D">
            <w:pPr>
              <w:spacing w:after="0" w:line="240" w:lineRule="auto"/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</w:pPr>
            <w:r w:rsidRPr="000E339D"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  <w:t>1000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hideMark/>
          </w:tcPr>
          <w:p w:rsidR="000E339D" w:rsidRPr="000E339D" w:rsidRDefault="000E339D" w:rsidP="000E339D">
            <w:pPr>
              <w:spacing w:after="0" w:line="240" w:lineRule="auto"/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</w:pPr>
            <w:r w:rsidRPr="000E339D"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hideMark/>
          </w:tcPr>
          <w:p w:rsidR="000E339D" w:rsidRPr="000E339D" w:rsidRDefault="000E339D" w:rsidP="000E339D">
            <w:pPr>
              <w:spacing w:after="0" w:line="240" w:lineRule="auto"/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</w:pPr>
            <w:r w:rsidRPr="000E339D"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  <w:t>0,0033</w:t>
            </w:r>
          </w:p>
        </w:tc>
      </w:tr>
      <w:tr w:rsidR="000E339D" w:rsidRPr="000E339D" w:rsidTr="000E339D"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hideMark/>
          </w:tcPr>
          <w:p w:rsidR="000E339D" w:rsidRPr="000E339D" w:rsidRDefault="000E339D" w:rsidP="000E339D">
            <w:pPr>
              <w:spacing w:after="0" w:line="240" w:lineRule="auto"/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</w:pPr>
            <w:r w:rsidRPr="000E339D">
              <w:rPr>
                <w:rFonts w:ascii="Roboto" w:eastAsia="Times New Roman" w:hAnsi="Roboto" w:cs="Times New Roman"/>
                <w:color w:val="1D2125"/>
                <w:sz w:val="23"/>
                <w:szCs w:val="23"/>
                <w:lang w:val="en-US" w:eastAsia="ru-RU"/>
              </w:rPr>
              <w:t>2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hideMark/>
          </w:tcPr>
          <w:p w:rsidR="000E339D" w:rsidRPr="000E339D" w:rsidRDefault="000E339D" w:rsidP="000E339D">
            <w:pPr>
              <w:spacing w:after="0" w:line="240" w:lineRule="auto"/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</w:pPr>
            <w:r w:rsidRPr="000E339D"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hideMark/>
          </w:tcPr>
          <w:p w:rsidR="000E339D" w:rsidRPr="000E339D" w:rsidRDefault="000E339D" w:rsidP="000E339D">
            <w:pPr>
              <w:spacing w:after="0" w:line="240" w:lineRule="auto"/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</w:pPr>
            <w:r w:rsidRPr="000E339D"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  <w:t>1100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hideMark/>
          </w:tcPr>
          <w:p w:rsidR="000E339D" w:rsidRPr="000E339D" w:rsidRDefault="000E339D" w:rsidP="000E339D">
            <w:pPr>
              <w:spacing w:after="0" w:line="240" w:lineRule="auto"/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</w:pPr>
            <w:r w:rsidRPr="000E339D"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  <w:t>1160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hideMark/>
          </w:tcPr>
          <w:p w:rsidR="000E339D" w:rsidRPr="000E339D" w:rsidRDefault="000E339D" w:rsidP="000E339D">
            <w:pPr>
              <w:spacing w:after="0" w:line="240" w:lineRule="auto"/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</w:pPr>
            <w:r w:rsidRPr="000E339D"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hideMark/>
          </w:tcPr>
          <w:p w:rsidR="000E339D" w:rsidRPr="000E339D" w:rsidRDefault="000E339D" w:rsidP="000E339D">
            <w:pPr>
              <w:spacing w:after="0" w:line="240" w:lineRule="auto"/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</w:pPr>
            <w:r w:rsidRPr="000E339D"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  <w:t>0,0043</w:t>
            </w:r>
          </w:p>
        </w:tc>
      </w:tr>
      <w:tr w:rsidR="000E339D" w:rsidRPr="000E339D" w:rsidTr="000E339D"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hideMark/>
          </w:tcPr>
          <w:p w:rsidR="000E339D" w:rsidRPr="000E339D" w:rsidRDefault="000E339D" w:rsidP="000E339D">
            <w:pPr>
              <w:spacing w:after="0" w:line="240" w:lineRule="auto"/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</w:pPr>
            <w:r w:rsidRPr="000E339D">
              <w:rPr>
                <w:rFonts w:ascii="Roboto" w:eastAsia="Times New Roman" w:hAnsi="Roboto" w:cs="Times New Roman"/>
                <w:color w:val="1D2125"/>
                <w:sz w:val="23"/>
                <w:szCs w:val="23"/>
                <w:lang w:val="en-US" w:eastAsia="ru-RU"/>
              </w:rPr>
              <w:t>3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hideMark/>
          </w:tcPr>
          <w:p w:rsidR="000E339D" w:rsidRPr="000E339D" w:rsidRDefault="000E339D" w:rsidP="000E339D">
            <w:pPr>
              <w:spacing w:after="0" w:line="240" w:lineRule="auto"/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</w:pPr>
            <w:r w:rsidRPr="000E339D"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hideMark/>
          </w:tcPr>
          <w:p w:rsidR="000E339D" w:rsidRPr="000E339D" w:rsidRDefault="000E339D" w:rsidP="000E339D">
            <w:pPr>
              <w:spacing w:after="0" w:line="240" w:lineRule="auto"/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</w:pPr>
            <w:r w:rsidRPr="000E339D"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  <w:t>1020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hideMark/>
          </w:tcPr>
          <w:p w:rsidR="000E339D" w:rsidRPr="000E339D" w:rsidRDefault="000E339D" w:rsidP="000E339D">
            <w:pPr>
              <w:spacing w:after="0" w:line="240" w:lineRule="auto"/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</w:pPr>
            <w:r w:rsidRPr="000E339D"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  <w:t>1160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hideMark/>
          </w:tcPr>
          <w:p w:rsidR="000E339D" w:rsidRPr="000E339D" w:rsidRDefault="000E339D" w:rsidP="000E339D">
            <w:pPr>
              <w:spacing w:after="0" w:line="240" w:lineRule="auto"/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</w:pPr>
            <w:r w:rsidRPr="000E339D"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hideMark/>
          </w:tcPr>
          <w:p w:rsidR="000E339D" w:rsidRPr="000E339D" w:rsidRDefault="000E339D" w:rsidP="000E339D">
            <w:pPr>
              <w:spacing w:after="0" w:line="240" w:lineRule="auto"/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</w:pPr>
            <w:r w:rsidRPr="000E339D"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  <w:t>0,0053</w:t>
            </w:r>
          </w:p>
        </w:tc>
      </w:tr>
      <w:tr w:rsidR="000E339D" w:rsidRPr="000E339D" w:rsidTr="000E339D"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hideMark/>
          </w:tcPr>
          <w:p w:rsidR="000E339D" w:rsidRPr="000E339D" w:rsidRDefault="000E339D" w:rsidP="000E339D">
            <w:pPr>
              <w:spacing w:after="0" w:line="240" w:lineRule="auto"/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</w:pPr>
            <w:r w:rsidRPr="000E339D">
              <w:rPr>
                <w:rFonts w:ascii="Roboto" w:eastAsia="Times New Roman" w:hAnsi="Roboto" w:cs="Times New Roman"/>
                <w:color w:val="1D2125"/>
                <w:sz w:val="23"/>
                <w:szCs w:val="23"/>
                <w:lang w:val="en-US" w:eastAsia="ru-RU"/>
              </w:rPr>
              <w:t>4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hideMark/>
          </w:tcPr>
          <w:p w:rsidR="000E339D" w:rsidRPr="000E339D" w:rsidRDefault="000E339D" w:rsidP="000E339D">
            <w:pPr>
              <w:spacing w:after="0" w:line="240" w:lineRule="auto"/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</w:pPr>
            <w:r w:rsidRPr="000E339D"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hideMark/>
          </w:tcPr>
          <w:p w:rsidR="000E339D" w:rsidRPr="000E339D" w:rsidRDefault="000E339D" w:rsidP="000E339D">
            <w:pPr>
              <w:spacing w:after="0" w:line="240" w:lineRule="auto"/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</w:pPr>
            <w:r w:rsidRPr="000E339D"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  <w:t>1080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hideMark/>
          </w:tcPr>
          <w:p w:rsidR="000E339D" w:rsidRPr="000E339D" w:rsidRDefault="000E339D" w:rsidP="000E339D">
            <w:pPr>
              <w:spacing w:after="0" w:line="240" w:lineRule="auto"/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</w:pPr>
            <w:r w:rsidRPr="000E339D"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  <w:t>1030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hideMark/>
          </w:tcPr>
          <w:p w:rsidR="000E339D" w:rsidRPr="000E339D" w:rsidRDefault="000E339D" w:rsidP="000E339D">
            <w:pPr>
              <w:spacing w:after="0" w:line="240" w:lineRule="auto"/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</w:pPr>
            <w:r w:rsidRPr="000E339D"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hideMark/>
          </w:tcPr>
          <w:p w:rsidR="000E339D" w:rsidRPr="000E339D" w:rsidRDefault="000E339D" w:rsidP="000E339D">
            <w:pPr>
              <w:spacing w:after="0" w:line="240" w:lineRule="auto"/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</w:pPr>
            <w:r w:rsidRPr="000E339D"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  <w:t>0,0023</w:t>
            </w:r>
          </w:p>
        </w:tc>
      </w:tr>
      <w:tr w:rsidR="000E339D" w:rsidRPr="000E339D" w:rsidTr="000E339D"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hideMark/>
          </w:tcPr>
          <w:p w:rsidR="000E339D" w:rsidRPr="000E339D" w:rsidRDefault="000E339D" w:rsidP="000E339D">
            <w:pPr>
              <w:spacing w:after="0" w:line="240" w:lineRule="auto"/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</w:pPr>
            <w:r w:rsidRPr="000E339D">
              <w:rPr>
                <w:rFonts w:ascii="Roboto" w:eastAsia="Times New Roman" w:hAnsi="Roboto" w:cs="Times New Roman"/>
                <w:color w:val="1D2125"/>
                <w:sz w:val="23"/>
                <w:szCs w:val="23"/>
                <w:lang w:val="en-US" w:eastAsia="ru-RU"/>
              </w:rPr>
              <w:t>5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hideMark/>
          </w:tcPr>
          <w:p w:rsidR="000E339D" w:rsidRPr="000E339D" w:rsidRDefault="000E339D" w:rsidP="000E339D">
            <w:pPr>
              <w:spacing w:after="0" w:line="240" w:lineRule="auto"/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</w:pPr>
            <w:r w:rsidRPr="000E339D"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hideMark/>
          </w:tcPr>
          <w:p w:rsidR="000E339D" w:rsidRPr="000E339D" w:rsidRDefault="000E339D" w:rsidP="000E339D">
            <w:pPr>
              <w:spacing w:after="0" w:line="240" w:lineRule="auto"/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</w:pPr>
            <w:r w:rsidRPr="000E339D"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  <w:t>1040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hideMark/>
          </w:tcPr>
          <w:p w:rsidR="000E339D" w:rsidRPr="000E339D" w:rsidRDefault="000E339D" w:rsidP="000E339D">
            <w:pPr>
              <w:spacing w:after="0" w:line="240" w:lineRule="auto"/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</w:pPr>
            <w:r w:rsidRPr="000E339D"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  <w:t>1005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hideMark/>
          </w:tcPr>
          <w:p w:rsidR="000E339D" w:rsidRPr="000E339D" w:rsidRDefault="000E339D" w:rsidP="000E339D">
            <w:pPr>
              <w:spacing w:after="0" w:line="240" w:lineRule="auto"/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</w:pPr>
            <w:r w:rsidRPr="000E339D"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hideMark/>
          </w:tcPr>
          <w:p w:rsidR="000E339D" w:rsidRPr="000E339D" w:rsidRDefault="000E339D" w:rsidP="000E339D">
            <w:pPr>
              <w:spacing w:after="0" w:line="240" w:lineRule="auto"/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</w:pPr>
            <w:r w:rsidRPr="000E339D"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  <w:t>0,093</w:t>
            </w:r>
          </w:p>
        </w:tc>
      </w:tr>
      <w:tr w:rsidR="000E339D" w:rsidRPr="000E339D" w:rsidTr="000E339D"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hideMark/>
          </w:tcPr>
          <w:p w:rsidR="000E339D" w:rsidRPr="000E339D" w:rsidRDefault="000E339D" w:rsidP="000E339D">
            <w:pPr>
              <w:spacing w:after="0" w:line="240" w:lineRule="auto"/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</w:pPr>
            <w:r w:rsidRPr="000E339D">
              <w:rPr>
                <w:rFonts w:ascii="Roboto" w:eastAsia="Times New Roman" w:hAnsi="Roboto" w:cs="Times New Roman"/>
                <w:color w:val="1D2125"/>
                <w:sz w:val="23"/>
                <w:szCs w:val="23"/>
                <w:lang w:val="en-US" w:eastAsia="ru-RU"/>
              </w:rPr>
              <w:t>6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hideMark/>
          </w:tcPr>
          <w:p w:rsidR="000E339D" w:rsidRPr="000E339D" w:rsidRDefault="000E339D" w:rsidP="000E339D">
            <w:pPr>
              <w:spacing w:after="0" w:line="240" w:lineRule="auto"/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</w:pPr>
            <w:r w:rsidRPr="000E339D"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hideMark/>
          </w:tcPr>
          <w:p w:rsidR="000E339D" w:rsidRPr="000E339D" w:rsidRDefault="000E339D" w:rsidP="000E339D">
            <w:pPr>
              <w:spacing w:after="0" w:line="240" w:lineRule="auto"/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</w:pPr>
            <w:r w:rsidRPr="000E339D"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  <w:t>1050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hideMark/>
          </w:tcPr>
          <w:p w:rsidR="000E339D" w:rsidRPr="000E339D" w:rsidRDefault="000E339D" w:rsidP="000E339D">
            <w:pPr>
              <w:spacing w:after="0" w:line="240" w:lineRule="auto"/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</w:pPr>
            <w:r w:rsidRPr="000E339D"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  <w:t>1040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hideMark/>
          </w:tcPr>
          <w:p w:rsidR="000E339D" w:rsidRPr="000E339D" w:rsidRDefault="000E339D" w:rsidP="000E339D">
            <w:pPr>
              <w:spacing w:after="0" w:line="240" w:lineRule="auto"/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</w:pPr>
            <w:r w:rsidRPr="000E339D"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hideMark/>
          </w:tcPr>
          <w:p w:rsidR="000E339D" w:rsidRPr="000E339D" w:rsidRDefault="000E339D" w:rsidP="000E339D">
            <w:pPr>
              <w:spacing w:after="0" w:line="240" w:lineRule="auto"/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</w:pPr>
            <w:r w:rsidRPr="000E339D"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  <w:t>0,0073</w:t>
            </w:r>
          </w:p>
        </w:tc>
      </w:tr>
      <w:tr w:rsidR="000E339D" w:rsidRPr="000E339D" w:rsidTr="000E339D"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hideMark/>
          </w:tcPr>
          <w:p w:rsidR="000E339D" w:rsidRPr="000E339D" w:rsidRDefault="000E339D" w:rsidP="000E339D">
            <w:pPr>
              <w:spacing w:after="0" w:line="240" w:lineRule="auto"/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</w:pPr>
            <w:r w:rsidRPr="000E339D">
              <w:rPr>
                <w:rFonts w:ascii="Roboto" w:eastAsia="Times New Roman" w:hAnsi="Roboto" w:cs="Times New Roman"/>
                <w:color w:val="1D2125"/>
                <w:sz w:val="23"/>
                <w:szCs w:val="23"/>
                <w:lang w:val="en-US" w:eastAsia="ru-RU"/>
              </w:rPr>
              <w:t>7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hideMark/>
          </w:tcPr>
          <w:p w:rsidR="000E339D" w:rsidRPr="000E339D" w:rsidRDefault="000E339D" w:rsidP="000E339D">
            <w:pPr>
              <w:spacing w:after="0" w:line="240" w:lineRule="auto"/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</w:pPr>
            <w:r w:rsidRPr="000E339D"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hideMark/>
          </w:tcPr>
          <w:p w:rsidR="000E339D" w:rsidRPr="000E339D" w:rsidRDefault="000E339D" w:rsidP="000E339D">
            <w:pPr>
              <w:spacing w:after="0" w:line="240" w:lineRule="auto"/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</w:pPr>
            <w:r w:rsidRPr="000E339D"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  <w:t>1090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hideMark/>
          </w:tcPr>
          <w:p w:rsidR="000E339D" w:rsidRPr="000E339D" w:rsidRDefault="000E339D" w:rsidP="000E339D">
            <w:pPr>
              <w:spacing w:after="0" w:line="240" w:lineRule="auto"/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</w:pPr>
            <w:r w:rsidRPr="000E339D"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  <w:t>1060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hideMark/>
          </w:tcPr>
          <w:p w:rsidR="000E339D" w:rsidRPr="000E339D" w:rsidRDefault="000E339D" w:rsidP="000E339D">
            <w:pPr>
              <w:spacing w:after="0" w:line="240" w:lineRule="auto"/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</w:pPr>
            <w:r w:rsidRPr="000E339D"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hideMark/>
          </w:tcPr>
          <w:p w:rsidR="000E339D" w:rsidRPr="000E339D" w:rsidRDefault="000E339D" w:rsidP="000E339D">
            <w:pPr>
              <w:spacing w:after="0" w:line="240" w:lineRule="auto"/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</w:pPr>
            <w:r w:rsidRPr="000E339D"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  <w:t>0,0013</w:t>
            </w:r>
          </w:p>
        </w:tc>
      </w:tr>
      <w:tr w:rsidR="000E339D" w:rsidRPr="000E339D" w:rsidTr="000E339D"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hideMark/>
          </w:tcPr>
          <w:p w:rsidR="000E339D" w:rsidRPr="000E339D" w:rsidRDefault="000E339D" w:rsidP="000E339D">
            <w:pPr>
              <w:spacing w:after="0" w:line="240" w:lineRule="auto"/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</w:pPr>
            <w:r w:rsidRPr="000E339D">
              <w:rPr>
                <w:rFonts w:ascii="Roboto" w:eastAsia="Times New Roman" w:hAnsi="Roboto" w:cs="Times New Roman"/>
                <w:color w:val="1D2125"/>
                <w:sz w:val="23"/>
                <w:szCs w:val="23"/>
                <w:lang w:val="en-US" w:eastAsia="ru-RU"/>
              </w:rPr>
              <w:t>8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hideMark/>
          </w:tcPr>
          <w:p w:rsidR="000E339D" w:rsidRPr="000E339D" w:rsidRDefault="000E339D" w:rsidP="000E339D">
            <w:pPr>
              <w:spacing w:after="0" w:line="240" w:lineRule="auto"/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</w:pPr>
            <w:r w:rsidRPr="000E339D"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hideMark/>
          </w:tcPr>
          <w:p w:rsidR="000E339D" w:rsidRPr="000E339D" w:rsidRDefault="000E339D" w:rsidP="000E339D">
            <w:pPr>
              <w:spacing w:after="0" w:line="240" w:lineRule="auto"/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</w:pPr>
            <w:r w:rsidRPr="000E339D"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  <w:t>1010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hideMark/>
          </w:tcPr>
          <w:p w:rsidR="000E339D" w:rsidRPr="000E339D" w:rsidRDefault="000E339D" w:rsidP="000E339D">
            <w:pPr>
              <w:spacing w:after="0" w:line="240" w:lineRule="auto"/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</w:pPr>
            <w:r w:rsidRPr="000E339D"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  <w:t>1000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hideMark/>
          </w:tcPr>
          <w:p w:rsidR="000E339D" w:rsidRPr="000E339D" w:rsidRDefault="000E339D" w:rsidP="000E339D">
            <w:pPr>
              <w:spacing w:after="0" w:line="240" w:lineRule="auto"/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</w:pPr>
            <w:r w:rsidRPr="000E339D"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hideMark/>
          </w:tcPr>
          <w:p w:rsidR="000E339D" w:rsidRPr="000E339D" w:rsidRDefault="000E339D" w:rsidP="000E339D">
            <w:pPr>
              <w:spacing w:after="0" w:line="240" w:lineRule="auto"/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</w:pPr>
            <w:r w:rsidRPr="000E339D"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  <w:t>0,0063</w:t>
            </w:r>
          </w:p>
        </w:tc>
      </w:tr>
      <w:tr w:rsidR="000E339D" w:rsidRPr="000E339D" w:rsidTr="000E339D"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hideMark/>
          </w:tcPr>
          <w:p w:rsidR="000E339D" w:rsidRPr="000E339D" w:rsidRDefault="000E339D" w:rsidP="000E339D">
            <w:pPr>
              <w:spacing w:after="0" w:line="240" w:lineRule="auto"/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</w:pPr>
            <w:r w:rsidRPr="000E339D">
              <w:rPr>
                <w:rFonts w:ascii="Roboto" w:eastAsia="Times New Roman" w:hAnsi="Roboto" w:cs="Times New Roman"/>
                <w:color w:val="1D2125"/>
                <w:sz w:val="23"/>
                <w:szCs w:val="23"/>
                <w:lang w:val="en-US" w:eastAsia="ru-RU"/>
              </w:rPr>
              <w:t>9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hideMark/>
          </w:tcPr>
          <w:p w:rsidR="000E339D" w:rsidRPr="000E339D" w:rsidRDefault="000E339D" w:rsidP="000E339D">
            <w:pPr>
              <w:spacing w:after="0" w:line="240" w:lineRule="auto"/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</w:pPr>
            <w:r w:rsidRPr="000E339D"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  <w:t>9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hideMark/>
          </w:tcPr>
          <w:p w:rsidR="000E339D" w:rsidRPr="000E339D" w:rsidRDefault="000E339D" w:rsidP="000E339D">
            <w:pPr>
              <w:spacing w:after="0" w:line="240" w:lineRule="auto"/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</w:pPr>
            <w:r w:rsidRPr="000E339D"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  <w:t>1070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hideMark/>
          </w:tcPr>
          <w:p w:rsidR="000E339D" w:rsidRPr="000E339D" w:rsidRDefault="000E339D" w:rsidP="000E339D">
            <w:pPr>
              <w:spacing w:after="0" w:line="240" w:lineRule="auto"/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</w:pPr>
            <w:r w:rsidRPr="000E339D"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  <w:t>1020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hideMark/>
          </w:tcPr>
          <w:p w:rsidR="000E339D" w:rsidRPr="000E339D" w:rsidRDefault="000E339D" w:rsidP="000E339D">
            <w:pPr>
              <w:spacing w:after="0" w:line="240" w:lineRule="auto"/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</w:pPr>
            <w:r w:rsidRPr="000E339D"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hideMark/>
          </w:tcPr>
          <w:p w:rsidR="000E339D" w:rsidRPr="000E339D" w:rsidRDefault="000E339D" w:rsidP="000E339D">
            <w:pPr>
              <w:spacing w:after="0" w:line="240" w:lineRule="auto"/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</w:pPr>
            <w:r w:rsidRPr="000E339D"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  <w:t>0,0083</w:t>
            </w:r>
          </w:p>
        </w:tc>
      </w:tr>
      <w:tr w:rsidR="000E339D" w:rsidRPr="000E339D" w:rsidTr="000E339D"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hideMark/>
          </w:tcPr>
          <w:p w:rsidR="000E339D" w:rsidRPr="000E339D" w:rsidRDefault="000E339D" w:rsidP="000E339D">
            <w:pPr>
              <w:spacing w:after="0" w:line="240" w:lineRule="auto"/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</w:pPr>
            <w:r w:rsidRPr="000E339D">
              <w:rPr>
                <w:rFonts w:ascii="Roboto" w:eastAsia="Times New Roman" w:hAnsi="Roboto" w:cs="Times New Roman"/>
                <w:color w:val="1D2125"/>
                <w:sz w:val="23"/>
                <w:szCs w:val="23"/>
                <w:lang w:val="en-US" w:eastAsia="ru-RU"/>
              </w:rPr>
              <w:t>10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hideMark/>
          </w:tcPr>
          <w:p w:rsidR="000E339D" w:rsidRPr="000E339D" w:rsidRDefault="000E339D" w:rsidP="000E339D">
            <w:pPr>
              <w:spacing w:after="0" w:line="240" w:lineRule="auto"/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</w:pPr>
            <w:r w:rsidRPr="000E339D"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  <w:t>15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hideMark/>
          </w:tcPr>
          <w:p w:rsidR="000E339D" w:rsidRPr="000E339D" w:rsidRDefault="000E339D" w:rsidP="000E339D">
            <w:pPr>
              <w:spacing w:after="0" w:line="240" w:lineRule="auto"/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</w:pPr>
            <w:r w:rsidRPr="000E339D"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  <w:t>1030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hideMark/>
          </w:tcPr>
          <w:p w:rsidR="000E339D" w:rsidRPr="000E339D" w:rsidRDefault="000E339D" w:rsidP="000E339D">
            <w:pPr>
              <w:spacing w:after="0" w:line="240" w:lineRule="auto"/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</w:pPr>
            <w:r w:rsidRPr="000E339D"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  <w:t>1000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hideMark/>
          </w:tcPr>
          <w:p w:rsidR="000E339D" w:rsidRPr="000E339D" w:rsidRDefault="000E339D" w:rsidP="000E339D">
            <w:pPr>
              <w:spacing w:after="0" w:line="240" w:lineRule="auto"/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</w:pPr>
            <w:r w:rsidRPr="000E339D"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9FA"/>
            <w:hideMark/>
          </w:tcPr>
          <w:p w:rsidR="000E339D" w:rsidRPr="000E339D" w:rsidRDefault="000E339D" w:rsidP="000E339D">
            <w:pPr>
              <w:spacing w:after="0" w:line="240" w:lineRule="auto"/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</w:pPr>
            <w:r w:rsidRPr="000E339D">
              <w:rPr>
                <w:rFonts w:ascii="Roboto" w:eastAsia="Times New Roman" w:hAnsi="Roboto" w:cs="Times New Roman"/>
                <w:color w:val="1D2125"/>
                <w:sz w:val="23"/>
                <w:szCs w:val="23"/>
                <w:lang w:eastAsia="ru-RU"/>
              </w:rPr>
              <w:t>0,0039</w:t>
            </w:r>
          </w:p>
        </w:tc>
      </w:tr>
    </w:tbl>
    <w:p w:rsidR="000E339D" w:rsidRPr="000E339D" w:rsidRDefault="000E339D" w:rsidP="000E339D">
      <w:pPr>
        <w:shd w:val="clear" w:color="auto" w:fill="F8F9FA"/>
        <w:spacing w:after="100" w:afterAutospacing="1" w:line="240" w:lineRule="auto"/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</w:pPr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> </w:t>
      </w:r>
    </w:p>
    <w:p w:rsidR="000E339D" w:rsidRPr="000E339D" w:rsidRDefault="000E339D" w:rsidP="000E339D">
      <w:pPr>
        <w:shd w:val="clear" w:color="auto" w:fill="F8F9FA"/>
        <w:spacing w:after="100" w:afterAutospacing="1" w:line="240" w:lineRule="auto"/>
        <w:jc w:val="center"/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</w:pPr>
      <w:r w:rsidRPr="000E339D">
        <w:rPr>
          <w:rFonts w:ascii="Roboto" w:eastAsia="Times New Roman" w:hAnsi="Roboto" w:cs="Times New Roman"/>
          <w:b/>
          <w:bCs/>
          <w:color w:val="1D2125"/>
          <w:sz w:val="23"/>
          <w:szCs w:val="23"/>
          <w:lang w:eastAsia="ru-RU"/>
        </w:rPr>
        <w:t>Содержание отчета и его форма</w:t>
      </w:r>
    </w:p>
    <w:p w:rsidR="000E339D" w:rsidRPr="000E339D" w:rsidRDefault="000E339D" w:rsidP="000E339D">
      <w:pPr>
        <w:shd w:val="clear" w:color="auto" w:fill="F8F9FA"/>
        <w:spacing w:after="100" w:afterAutospacing="1" w:line="240" w:lineRule="auto"/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</w:pPr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>Подготовьте отчет, в котором приведите технологию выполнения заданий.</w:t>
      </w:r>
    </w:p>
    <w:p w:rsidR="000E339D" w:rsidRPr="000E339D" w:rsidRDefault="000E339D" w:rsidP="000E339D">
      <w:pPr>
        <w:shd w:val="clear" w:color="auto" w:fill="F8F9FA"/>
        <w:spacing w:after="100" w:afterAutospacing="1" w:line="240" w:lineRule="auto"/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</w:pPr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>Отчет по лабораторной работе должен содержать:</w:t>
      </w:r>
    </w:p>
    <w:p w:rsidR="000E339D" w:rsidRPr="000E339D" w:rsidRDefault="000E339D" w:rsidP="000E339D">
      <w:pPr>
        <w:shd w:val="clear" w:color="auto" w:fill="F8F9FA"/>
        <w:spacing w:after="100" w:afterAutospacing="1" w:line="240" w:lineRule="auto"/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</w:pPr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>1)      название работы;</w:t>
      </w:r>
    </w:p>
    <w:p w:rsidR="000E339D" w:rsidRPr="000E339D" w:rsidRDefault="000E339D" w:rsidP="000E339D">
      <w:pPr>
        <w:shd w:val="clear" w:color="auto" w:fill="F8F9FA"/>
        <w:spacing w:after="100" w:afterAutospacing="1" w:line="240" w:lineRule="auto"/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</w:pPr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>2)      цель лабораторной работы;</w:t>
      </w:r>
    </w:p>
    <w:p w:rsidR="000E339D" w:rsidRPr="000E339D" w:rsidRDefault="000E339D" w:rsidP="000E339D">
      <w:pPr>
        <w:shd w:val="clear" w:color="auto" w:fill="F8F9FA"/>
        <w:spacing w:after="100" w:afterAutospacing="1" w:line="240" w:lineRule="auto"/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</w:pPr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>3)      формулировку задания и технологию его выполнения;</w:t>
      </w:r>
    </w:p>
    <w:p w:rsidR="000E339D" w:rsidRPr="000E339D" w:rsidRDefault="000E339D" w:rsidP="000E339D">
      <w:pPr>
        <w:shd w:val="clear" w:color="auto" w:fill="F8F9FA"/>
        <w:spacing w:after="100" w:afterAutospacing="1" w:line="240" w:lineRule="auto"/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</w:pPr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>4)      ответы на контрольные вопросы;</w:t>
      </w:r>
    </w:p>
    <w:p w:rsidR="000E339D" w:rsidRPr="000E339D" w:rsidRDefault="000E339D" w:rsidP="000E339D">
      <w:pPr>
        <w:shd w:val="clear" w:color="auto" w:fill="F8F9FA"/>
        <w:spacing w:after="100" w:afterAutospacing="1" w:line="240" w:lineRule="auto"/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</w:pPr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>5)      приложение – файлы выполненных заданий.</w:t>
      </w:r>
    </w:p>
    <w:p w:rsidR="000E339D" w:rsidRPr="000E339D" w:rsidRDefault="000E339D" w:rsidP="000E339D">
      <w:pPr>
        <w:shd w:val="clear" w:color="auto" w:fill="F8F9FA"/>
        <w:spacing w:after="100" w:afterAutospacing="1" w:line="240" w:lineRule="auto"/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</w:pPr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> </w:t>
      </w:r>
    </w:p>
    <w:p w:rsidR="000E339D" w:rsidRPr="000E339D" w:rsidRDefault="000E339D" w:rsidP="000E339D">
      <w:pPr>
        <w:shd w:val="clear" w:color="auto" w:fill="F8F9FA"/>
        <w:spacing w:after="100" w:afterAutospacing="1" w:line="240" w:lineRule="auto"/>
        <w:jc w:val="center"/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</w:pPr>
      <w:r w:rsidRPr="000E339D">
        <w:rPr>
          <w:rFonts w:ascii="Roboto" w:eastAsia="Times New Roman" w:hAnsi="Roboto" w:cs="Times New Roman"/>
          <w:b/>
          <w:bCs/>
          <w:color w:val="1D2125"/>
          <w:sz w:val="23"/>
          <w:szCs w:val="23"/>
          <w:lang w:eastAsia="ru-RU"/>
        </w:rPr>
        <w:t>Вопросы для защиты работы</w:t>
      </w:r>
    </w:p>
    <w:p w:rsidR="000E339D" w:rsidRPr="000E339D" w:rsidRDefault="000E339D" w:rsidP="000E339D">
      <w:pPr>
        <w:shd w:val="clear" w:color="auto" w:fill="F8F9FA"/>
        <w:spacing w:after="100" w:afterAutospacing="1" w:line="240" w:lineRule="auto"/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</w:pPr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lastRenderedPageBreak/>
        <w:t>1.  Как осуществляется разработка структурных схем?</w:t>
      </w:r>
    </w:p>
    <w:p w:rsidR="000E339D" w:rsidRPr="000E339D" w:rsidRDefault="000E339D" w:rsidP="000E339D">
      <w:pPr>
        <w:shd w:val="clear" w:color="auto" w:fill="F8F9FA"/>
        <w:spacing w:after="100" w:afterAutospacing="1" w:line="240" w:lineRule="auto"/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</w:pPr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 xml:space="preserve">2.  Как с помощью </w:t>
      </w:r>
      <w:proofErr w:type="spellStart"/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>Simulink</w:t>
      </w:r>
      <w:proofErr w:type="spellEnd"/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 xml:space="preserve"> можно моделировать </w:t>
      </w:r>
      <w:proofErr w:type="spellStart"/>
      <w:proofErr w:type="gramStart"/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>поведениесложных</w:t>
      </w:r>
      <w:proofErr w:type="spellEnd"/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 xml:space="preserve">  систем</w:t>
      </w:r>
      <w:proofErr w:type="gramEnd"/>
      <w:r w:rsidRPr="000E339D">
        <w:rPr>
          <w:rFonts w:ascii="Roboto" w:eastAsia="Times New Roman" w:hAnsi="Roboto" w:cs="Times New Roman"/>
          <w:color w:val="1D2125"/>
          <w:sz w:val="23"/>
          <w:szCs w:val="23"/>
          <w:lang w:eastAsia="ru-RU"/>
        </w:rPr>
        <w:t>?</w:t>
      </w:r>
    </w:p>
    <w:p w:rsidR="000B74BD" w:rsidRDefault="000E339D" w:rsidP="000E339D">
      <w:r w:rsidRPr="000E339D">
        <w:rPr>
          <w:rFonts w:ascii="Roboto" w:eastAsia="Times New Roman" w:hAnsi="Roboto" w:cs="Times New Roman"/>
          <w:color w:val="1D2125"/>
          <w:sz w:val="23"/>
          <w:szCs w:val="23"/>
          <w:shd w:val="clear" w:color="auto" w:fill="F8F9FA"/>
          <w:lang w:eastAsia="ru-RU"/>
        </w:rPr>
        <w:t>На какой технологии основана разработка моделей средствами SIMULINK (S-модели)?</w:t>
      </w:r>
    </w:p>
    <w:sectPr w:rsidR="000B74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39D"/>
    <w:rsid w:val="000B74BD"/>
    <w:rsid w:val="000E339D"/>
    <w:rsid w:val="00AB1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1CBDA6-D680-403B-B174-828CFDB04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E33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98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918</Words>
  <Characters>5235</Characters>
  <Application>Microsoft Office Word</Application>
  <DocSecurity>0</DocSecurity>
  <Lines>43</Lines>
  <Paragraphs>12</Paragraphs>
  <ScaleCrop>false</ScaleCrop>
  <Company/>
  <LinksUpToDate>false</LinksUpToDate>
  <CharactersWithSpaces>6141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Дидур С П</dc:creator>
  <cp:keywords/>
  <dc:description/>
  <cp:lastModifiedBy>Дидур С П</cp:lastModifiedBy>
  <cp:revision>2</cp:revision>
  <dcterms:created xsi:type="dcterms:W3CDTF">2023-09-02T13:27:00Z</dcterms:created>
  <dcterms:modified xsi:type="dcterms:W3CDTF">2023-09-02T13:29:00Z</dcterms:modified>
</cp:coreProperties>
</file>