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EE3E9" w14:textId="77777777" w:rsidR="001C52F0" w:rsidRPr="001B5D0F" w:rsidRDefault="001C52F0" w:rsidP="001B5D0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B5D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занятие </w:t>
      </w:r>
    </w:p>
    <w:p w14:paraId="78FD9B31" w14:textId="772823B7" w:rsidR="003377EB" w:rsidRPr="00166119" w:rsidRDefault="001C52F0" w:rsidP="0016611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B5D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bookmarkStart w:id="0" w:name="_Hlk491813208"/>
    </w:p>
    <w:p w14:paraId="10636ACD" w14:textId="77777777" w:rsidR="003377EB" w:rsidRPr="001B5D0F" w:rsidRDefault="003377EB" w:rsidP="001B5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966A292" w14:textId="2415CB09" w:rsidR="001B5D0F" w:rsidRPr="001B5D0F" w:rsidRDefault="003377EB" w:rsidP="001B5D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ab/>
      </w:r>
      <w:bookmarkStart w:id="1" w:name="_Hlk19290399"/>
      <w:r w:rsidR="001C52F0"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Задание 1.</w:t>
      </w:r>
      <w:bookmarkEnd w:id="0"/>
      <w:r w:rsidR="001C52F0" w:rsidRPr="001B5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1"/>
      <w:r w:rsidR="001B5D0F" w:rsidRPr="001B5D0F">
        <w:rPr>
          <w:rFonts w:ascii="Times New Roman" w:hAnsi="Times New Roman" w:cs="Times New Roman"/>
          <w:bCs/>
          <w:iCs/>
          <w:sz w:val="28"/>
          <w:szCs w:val="28"/>
        </w:rPr>
        <w:t xml:space="preserve">Работник Петрова решила расторгнуть трудовой договор с предприятием. </w:t>
      </w:r>
    </w:p>
    <w:p w14:paraId="2177B7F2" w14:textId="6E21411F" w:rsidR="001B5D0F" w:rsidRPr="001B5D0F" w:rsidRDefault="001B5D0F" w:rsidP="001B5D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B5D0F">
        <w:rPr>
          <w:rFonts w:ascii="Times New Roman" w:hAnsi="Times New Roman" w:cs="Times New Roman"/>
          <w:b/>
          <w:i/>
          <w:iCs/>
          <w:sz w:val="28"/>
          <w:szCs w:val="28"/>
        </w:rPr>
        <w:tab/>
        <w:t>К какому виду правоотношений относятся правоотношения между работником и работодателем? Каким нормативно-правовым актом регулируется данный вид правоотношений?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14:paraId="3BE227E5" w14:textId="77777777" w:rsidR="001B5D0F" w:rsidRPr="001B5D0F" w:rsidRDefault="001B5D0F" w:rsidP="001B5D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8D890E4" w14:textId="271133FC" w:rsidR="001B5D0F" w:rsidRPr="001B5D0F" w:rsidRDefault="001B5D0F" w:rsidP="001B5D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B5D0F">
        <w:rPr>
          <w:rFonts w:ascii="Times New Roman" w:hAnsi="Times New Roman" w:cs="Times New Roman"/>
          <w:bCs/>
          <w:i/>
          <w:iCs/>
          <w:sz w:val="28"/>
          <w:szCs w:val="28"/>
        </w:rPr>
        <w:tab/>
      </w: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Задание 2. </w:t>
      </w:r>
      <w:r w:rsidRPr="001B5D0F">
        <w:rPr>
          <w:rFonts w:ascii="Times New Roman" w:eastAsia="Calibri" w:hAnsi="Times New Roman" w:cs="Times New Roman"/>
          <w:sz w:val="28"/>
          <w:szCs w:val="28"/>
        </w:rPr>
        <w:t xml:space="preserve">Кукушкин не смог вернуть долг банку. Последний через суд обратил взыскание на предмет залога – картину известного русского художника. Картина должна была быть продана с публичных торгов, однако торги в назначенный срок не состоялись. </w:t>
      </w:r>
    </w:p>
    <w:p w14:paraId="773B235C" w14:textId="0CCC46AA" w:rsidR="001B5D0F" w:rsidRPr="001B5D0F" w:rsidRDefault="001B5D0F" w:rsidP="001B5D0F">
      <w:pPr>
        <w:pStyle w:val="2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/>
          <w:b/>
          <w:bCs/>
          <w:i/>
          <w:iCs/>
          <w:sz w:val="28"/>
          <w:szCs w:val="28"/>
          <w:lang w:val="ru-RU" w:eastAsia="ru-RU"/>
        </w:rPr>
      </w:pPr>
      <w:r w:rsidRPr="001B5D0F">
        <w:rPr>
          <w:rFonts w:ascii="Times New Roman" w:eastAsia="Calibri" w:hAnsi="Times New Roman"/>
          <w:i/>
          <w:iCs/>
          <w:sz w:val="28"/>
          <w:szCs w:val="28"/>
          <w:lang w:val="ru-RU" w:eastAsia="ru-RU"/>
        </w:rPr>
        <w:tab/>
      </w:r>
      <w:r w:rsidRPr="001B5D0F">
        <w:rPr>
          <w:rFonts w:ascii="Times New Roman" w:eastAsia="Calibri" w:hAnsi="Times New Roman"/>
          <w:b/>
          <w:bCs/>
          <w:i/>
          <w:iCs/>
          <w:sz w:val="28"/>
          <w:szCs w:val="28"/>
          <w:lang w:val="ru-RU" w:eastAsia="ru-RU"/>
        </w:rPr>
        <w:t>Имеет ли право в данном случае банк приобрести заложенную картину и зачесть в счет покупной цены свое требование, обеспеченное залогом?</w:t>
      </w:r>
    </w:p>
    <w:p w14:paraId="13BF99BD" w14:textId="77777777" w:rsidR="001B5D0F" w:rsidRPr="001B5D0F" w:rsidRDefault="001B5D0F" w:rsidP="001B5D0F">
      <w:pPr>
        <w:pStyle w:val="2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/>
          <w:i/>
          <w:iCs/>
          <w:sz w:val="28"/>
          <w:szCs w:val="28"/>
          <w:lang w:val="ru-RU" w:eastAsia="ru-RU"/>
        </w:rPr>
      </w:pPr>
    </w:p>
    <w:p w14:paraId="24EF9DCD" w14:textId="6663A244" w:rsidR="001B5D0F" w:rsidRDefault="001B5D0F" w:rsidP="001B5D0F">
      <w:pPr>
        <w:pStyle w:val="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B5D0F">
        <w:rPr>
          <w:rFonts w:ascii="Times New Roman" w:eastAsia="Calibri" w:hAnsi="Times New Roman"/>
          <w:i/>
          <w:iCs/>
          <w:sz w:val="28"/>
          <w:szCs w:val="28"/>
          <w:lang w:val="ru-RU" w:eastAsia="ru-RU"/>
        </w:rPr>
        <w:tab/>
      </w:r>
      <w:r w:rsidRPr="001B5D0F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lang w:val="ru-RU"/>
        </w:rPr>
        <w:t>Задание 3.</w:t>
      </w:r>
      <w:r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Родители подарили на день рождение своей дочери автомобиль. Дочь состоит в браке. Однако автомобилем пользовался муж дочери, который в том числе и осуществлял ремонт данного автомобиля.</w:t>
      </w:r>
    </w:p>
    <w:p w14:paraId="39B2A401" w14:textId="61FD1098" w:rsidR="001B5D0F" w:rsidRPr="001B5D0F" w:rsidRDefault="001B5D0F" w:rsidP="001B5D0F">
      <w:pPr>
        <w:pStyle w:val="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ab/>
      </w:r>
      <w:r w:rsidRPr="001B5D0F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  <w:lang w:val="ru-RU"/>
        </w:rPr>
        <w:t>Является ли автомобиль совместной собственностью супругов?</w:t>
      </w:r>
    </w:p>
    <w:p w14:paraId="237864B1" w14:textId="77777777" w:rsidR="001B5D0F" w:rsidRPr="001B5D0F" w:rsidRDefault="001B5D0F" w:rsidP="001B5D0F">
      <w:pPr>
        <w:pStyle w:val="2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/>
          <w:i/>
          <w:iCs/>
          <w:sz w:val="28"/>
          <w:szCs w:val="28"/>
          <w:lang w:val="ru-RU" w:eastAsia="ru-RU"/>
        </w:rPr>
      </w:pPr>
    </w:p>
    <w:p w14:paraId="57465585" w14:textId="2036EE2B" w:rsidR="001B5D0F" w:rsidRPr="001B5D0F" w:rsidRDefault="001B5D0F" w:rsidP="001B5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F">
        <w:rPr>
          <w:rFonts w:ascii="Times New Roman" w:hAnsi="Times New Roman" w:cs="Times New Roman"/>
          <w:sz w:val="28"/>
          <w:szCs w:val="28"/>
        </w:rPr>
        <w:tab/>
      </w: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Задание 4.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1B5D0F">
        <w:rPr>
          <w:rFonts w:ascii="Times New Roman" w:eastAsia="Calibri" w:hAnsi="Times New Roman" w:cs="Times New Roman"/>
          <w:sz w:val="28"/>
          <w:szCs w:val="28"/>
        </w:rPr>
        <w:t>Андреева, находясь на отдыхе в Египте, купила золотое украшение. Возвращаясь из зарубежной поездки, она спрятала приобретенные драгоценности в чемодане, не указав их в декларации. При осмотре багажа украшения были обнаружены сотрудником таможни.</w:t>
      </w:r>
    </w:p>
    <w:p w14:paraId="404BAA81" w14:textId="78265B4D" w:rsidR="001B5D0F" w:rsidRPr="001B5D0F" w:rsidRDefault="001B5D0F" w:rsidP="001B5D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B5D0F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1B5D0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Есть ли в действиях Андреевой состав административного проступка?</w:t>
      </w:r>
    </w:p>
    <w:p w14:paraId="7289816C" w14:textId="77777777" w:rsidR="001B5D0F" w:rsidRPr="001B5D0F" w:rsidRDefault="001B5D0F" w:rsidP="001B5D0F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34EF7D65" w14:textId="47BC86E1" w:rsidR="00FF31A2" w:rsidRDefault="001B5D0F" w:rsidP="00FF31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5D0F">
        <w:rPr>
          <w:rFonts w:ascii="Times New Roman" w:eastAsia="Calibri" w:hAnsi="Times New Roman" w:cs="Times New Roman"/>
          <w:sz w:val="28"/>
          <w:szCs w:val="28"/>
        </w:rPr>
        <w:tab/>
      </w: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Задание 5.</w:t>
      </w:r>
      <w:r w:rsidR="00FF31A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FF31A2" w:rsidRPr="00F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Супруги </w:t>
      </w:r>
      <w:r w:rsidR="00F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Цветковы прожили в браке более 10 лет. </w:t>
      </w:r>
    </w:p>
    <w:p w14:paraId="268F48CC" w14:textId="7ABDBCA4" w:rsidR="00FF31A2" w:rsidRDefault="00FF31A2" w:rsidP="00FF31A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F31A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Могут ли они сейчас составить брачный договор?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Куда они должны обратиться для решения своего вопроса?</w:t>
      </w:r>
    </w:p>
    <w:p w14:paraId="5BFAE9F8" w14:textId="77777777" w:rsidR="00E07DE5" w:rsidRDefault="00E07DE5" w:rsidP="00FF31A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14:paraId="203C0FE4" w14:textId="029C7F7B" w:rsidR="00E07DE5" w:rsidRDefault="00E07DE5" w:rsidP="00FF31A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ab/>
      </w: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6</w:t>
      </w:r>
      <w:r w:rsidRPr="001B5D0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E07DE5">
        <w:rPr>
          <w:rFonts w:ascii="Times New Roman" w:hAnsi="Times New Roman" w:cs="Times New Roman"/>
          <w:color w:val="000000" w:themeColor="text1"/>
          <w:sz w:val="28"/>
          <w:szCs w:val="28"/>
        </w:rPr>
        <w:t>В коллективном договоре представители работников и работодателей добровольно закрепили положение о выплате заработной платы один раз в месяц.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14:paraId="4F57638C" w14:textId="08C54080" w:rsidR="001B5D0F" w:rsidRPr="00E07DE5" w:rsidRDefault="00E07DE5" w:rsidP="006D621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ab/>
        <w:t>Имеется ли в данном случае нарушения трудового законодательства?  Поясните свой ответ.</w:t>
      </w:r>
    </w:p>
    <w:sectPr w:rsidR="001B5D0F" w:rsidRPr="00E07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36F06"/>
    <w:multiLevelType w:val="multilevel"/>
    <w:tmpl w:val="0C00D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045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377"/>
    <w:rsid w:val="00010761"/>
    <w:rsid w:val="000916A9"/>
    <w:rsid w:val="000E617B"/>
    <w:rsid w:val="00166119"/>
    <w:rsid w:val="001B5D0F"/>
    <w:rsid w:val="001C52F0"/>
    <w:rsid w:val="003377EB"/>
    <w:rsid w:val="00383255"/>
    <w:rsid w:val="006D6218"/>
    <w:rsid w:val="007A2465"/>
    <w:rsid w:val="007E3016"/>
    <w:rsid w:val="008A7377"/>
    <w:rsid w:val="00E07DE5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2841"/>
  <w15:chartTrackingRefBased/>
  <w15:docId w15:val="{63765EB5-79A6-457D-8044-63345849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D0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1B5D0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Елена Панина</cp:lastModifiedBy>
  <cp:revision>4</cp:revision>
  <dcterms:created xsi:type="dcterms:W3CDTF">2023-09-18T17:43:00Z</dcterms:created>
  <dcterms:modified xsi:type="dcterms:W3CDTF">2023-09-18T17:53:00Z</dcterms:modified>
</cp:coreProperties>
</file>