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6C" w:rsidRDefault="00402763" w:rsidP="00E155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b/>
          <w:i/>
          <w:sz w:val="28"/>
          <w:szCs w:val="28"/>
          <w:lang w:val="ru-RU"/>
        </w:rPr>
        <w:t>Т</w:t>
      </w:r>
      <w:r w:rsidR="00E155C1" w:rsidRPr="00402763">
        <w:rPr>
          <w:rFonts w:ascii="Times New Roman" w:hAnsi="Times New Roman" w:cs="Times New Roman"/>
          <w:b/>
          <w:i/>
          <w:sz w:val="28"/>
          <w:szCs w:val="28"/>
          <w:lang w:val="ru-RU"/>
        </w:rPr>
        <w:t>еме: «</w:t>
      </w:r>
      <w:r w:rsidR="00E32E9C" w:rsidRPr="00402763">
        <w:rPr>
          <w:rFonts w:ascii="Times New Roman" w:hAnsi="Times New Roman" w:cs="Times New Roman"/>
          <w:b/>
          <w:i/>
          <w:sz w:val="28"/>
          <w:szCs w:val="28"/>
          <w:lang w:val="ru-RU"/>
        </w:rPr>
        <w:t>Защита организма с помощью активных метаболитов кислорода</w:t>
      </w:r>
      <w:r w:rsidR="00E155C1" w:rsidRPr="00402763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  <w:r w:rsidR="00305625" w:rsidRPr="0040276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402763" w:rsidRPr="00402763" w:rsidRDefault="00402763" w:rsidP="00E155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02763" w:rsidRPr="00402763" w:rsidRDefault="00402763" w:rsidP="00402763">
      <w:pPr>
        <w:pStyle w:val="100"/>
        <w:shd w:val="clear" w:color="auto" w:fill="auto"/>
        <w:spacing w:line="276" w:lineRule="auto"/>
        <w:ind w:left="1080"/>
        <w:rPr>
          <w:sz w:val="28"/>
          <w:szCs w:val="28"/>
        </w:rPr>
      </w:pPr>
      <w:proofErr w:type="spellStart"/>
      <w:r w:rsidRPr="00402763">
        <w:rPr>
          <w:sz w:val="28"/>
          <w:szCs w:val="28"/>
        </w:rPr>
        <w:t>Ответить</w:t>
      </w:r>
      <w:proofErr w:type="spellEnd"/>
      <w:r w:rsidRPr="00402763">
        <w:rPr>
          <w:sz w:val="28"/>
          <w:szCs w:val="28"/>
        </w:rPr>
        <w:t xml:space="preserve"> на </w:t>
      </w:r>
      <w:proofErr w:type="spellStart"/>
      <w:r w:rsidRPr="00402763">
        <w:rPr>
          <w:sz w:val="28"/>
          <w:szCs w:val="28"/>
        </w:rPr>
        <w:t>вопросы</w:t>
      </w:r>
      <w:proofErr w:type="spellEnd"/>
      <w:r w:rsidRPr="00402763">
        <w:rPr>
          <w:sz w:val="28"/>
          <w:szCs w:val="28"/>
          <w:lang w:val="ru-RU"/>
        </w:rPr>
        <w:t xml:space="preserve"> (на выбор каждому по 3 вопроса)</w:t>
      </w:r>
      <w:r w:rsidRPr="00402763">
        <w:rPr>
          <w:sz w:val="28"/>
          <w:szCs w:val="28"/>
        </w:rPr>
        <w:t>:</w:t>
      </w:r>
    </w:p>
    <w:p w:rsidR="00402763" w:rsidRPr="00402763" w:rsidRDefault="00402763" w:rsidP="00E155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155C1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 xml:space="preserve">Механизм защитного действия </w:t>
      </w:r>
      <w:proofErr w:type="spellStart"/>
      <w:r w:rsidRPr="00402763">
        <w:rPr>
          <w:rFonts w:ascii="Times New Roman" w:hAnsi="Times New Roman" w:cs="Times New Roman"/>
          <w:sz w:val="28"/>
          <w:szCs w:val="28"/>
          <w:lang w:val="ru-RU"/>
        </w:rPr>
        <w:t>лактоферрина</w:t>
      </w:r>
      <w:proofErr w:type="spellEnd"/>
      <w:r w:rsidRPr="0040276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</w:t>
      </w:r>
      <w:proofErr w:type="spellStart"/>
      <w:r w:rsidRPr="00402763">
        <w:rPr>
          <w:rFonts w:ascii="Times New Roman" w:hAnsi="Times New Roman" w:cs="Times New Roman"/>
          <w:sz w:val="28"/>
          <w:szCs w:val="28"/>
          <w:lang w:val="ru-RU"/>
        </w:rPr>
        <w:t>ксантиноксидазы</w:t>
      </w:r>
      <w:proofErr w:type="spellEnd"/>
      <w:r w:rsidRPr="0040276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>Механизмы образования гипохлорита в организме.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>Эффекты гипохлорита в организме.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 xml:space="preserve">Строение </w:t>
      </w:r>
      <w:proofErr w:type="spellStart"/>
      <w:r w:rsidRPr="00402763">
        <w:rPr>
          <w:rFonts w:ascii="Times New Roman" w:hAnsi="Times New Roman" w:cs="Times New Roman"/>
          <w:sz w:val="28"/>
          <w:szCs w:val="28"/>
          <w:lang w:val="ru-RU"/>
        </w:rPr>
        <w:t>миелопероксидазы</w:t>
      </w:r>
      <w:proofErr w:type="spellEnd"/>
      <w:r w:rsidRPr="00402763">
        <w:rPr>
          <w:rFonts w:ascii="Times New Roman" w:hAnsi="Times New Roman" w:cs="Times New Roman"/>
          <w:sz w:val="28"/>
          <w:szCs w:val="28"/>
          <w:lang w:val="ru-RU"/>
        </w:rPr>
        <w:t>, ее краткая характеристика.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 xml:space="preserve">Механизм действия </w:t>
      </w:r>
      <w:proofErr w:type="spellStart"/>
      <w:r w:rsidRPr="00402763">
        <w:rPr>
          <w:rFonts w:ascii="Times New Roman" w:hAnsi="Times New Roman" w:cs="Times New Roman"/>
          <w:sz w:val="28"/>
          <w:szCs w:val="28"/>
          <w:lang w:val="ru-RU"/>
        </w:rPr>
        <w:t>миелопероксидазы</w:t>
      </w:r>
      <w:proofErr w:type="spellEnd"/>
      <w:r w:rsidRPr="0040276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>Характеристика НАДН-оксидазы.</w:t>
      </w:r>
    </w:p>
    <w:p w:rsidR="00E32E9C" w:rsidRPr="00402763" w:rsidRDefault="00E32E9C" w:rsidP="00E155C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>Использование ферментными системами молекулярного кислорода для защиты организма от экзогенных факторов.</w:t>
      </w:r>
    </w:p>
    <w:p w:rsidR="008D370C" w:rsidRPr="00402763" w:rsidRDefault="008D370C" w:rsidP="008D370C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763">
        <w:rPr>
          <w:rFonts w:ascii="Times New Roman" w:hAnsi="Times New Roman" w:cs="Times New Roman"/>
          <w:sz w:val="28"/>
          <w:szCs w:val="28"/>
          <w:lang w:val="ru-RU"/>
        </w:rPr>
        <w:t>Специализированные системы генерации АФК.</w:t>
      </w:r>
    </w:p>
    <w:p w:rsidR="00E32E9C" w:rsidRPr="00E32E9C" w:rsidRDefault="00E32E9C" w:rsidP="00E3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32E9C" w:rsidRPr="00E32E9C" w:rsidSect="0067696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C55"/>
    <w:multiLevelType w:val="hybridMultilevel"/>
    <w:tmpl w:val="FA8A1C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6C7E"/>
    <w:multiLevelType w:val="hybridMultilevel"/>
    <w:tmpl w:val="CFE2C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F1B76"/>
    <w:multiLevelType w:val="hybridMultilevel"/>
    <w:tmpl w:val="76A89A8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3A2169D"/>
    <w:multiLevelType w:val="hybridMultilevel"/>
    <w:tmpl w:val="8DB25C94"/>
    <w:lvl w:ilvl="0" w:tplc="0422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E852DED"/>
    <w:multiLevelType w:val="hybridMultilevel"/>
    <w:tmpl w:val="2072FFF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76D6006"/>
    <w:multiLevelType w:val="hybridMultilevel"/>
    <w:tmpl w:val="15CCA9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96C"/>
    <w:rsid w:val="000740BE"/>
    <w:rsid w:val="00093663"/>
    <w:rsid w:val="000E231C"/>
    <w:rsid w:val="00125619"/>
    <w:rsid w:val="00127F32"/>
    <w:rsid w:val="00152479"/>
    <w:rsid w:val="001A2FDA"/>
    <w:rsid w:val="001F1A44"/>
    <w:rsid w:val="00223099"/>
    <w:rsid w:val="00237283"/>
    <w:rsid w:val="002731CE"/>
    <w:rsid w:val="002E1C96"/>
    <w:rsid w:val="00305625"/>
    <w:rsid w:val="00324AF4"/>
    <w:rsid w:val="003A5F2C"/>
    <w:rsid w:val="00402763"/>
    <w:rsid w:val="00426F1A"/>
    <w:rsid w:val="00473103"/>
    <w:rsid w:val="004E11D8"/>
    <w:rsid w:val="00546DBF"/>
    <w:rsid w:val="00591DE7"/>
    <w:rsid w:val="005A35BC"/>
    <w:rsid w:val="00624944"/>
    <w:rsid w:val="0067696C"/>
    <w:rsid w:val="00676CBF"/>
    <w:rsid w:val="007E1283"/>
    <w:rsid w:val="00823141"/>
    <w:rsid w:val="008D370C"/>
    <w:rsid w:val="008E53D9"/>
    <w:rsid w:val="00913DAC"/>
    <w:rsid w:val="009478BE"/>
    <w:rsid w:val="00975DCC"/>
    <w:rsid w:val="009B5581"/>
    <w:rsid w:val="009E2107"/>
    <w:rsid w:val="00A35AD0"/>
    <w:rsid w:val="00A368DE"/>
    <w:rsid w:val="00AD08EB"/>
    <w:rsid w:val="00B33919"/>
    <w:rsid w:val="00B55F1A"/>
    <w:rsid w:val="00BB01A5"/>
    <w:rsid w:val="00BF5E82"/>
    <w:rsid w:val="00C31DCB"/>
    <w:rsid w:val="00C54280"/>
    <w:rsid w:val="00C619E6"/>
    <w:rsid w:val="00C96D5C"/>
    <w:rsid w:val="00CB7E46"/>
    <w:rsid w:val="00CC1802"/>
    <w:rsid w:val="00CD2652"/>
    <w:rsid w:val="00D3750C"/>
    <w:rsid w:val="00E155C1"/>
    <w:rsid w:val="00E32E9C"/>
    <w:rsid w:val="00E77ED3"/>
    <w:rsid w:val="00F5127E"/>
    <w:rsid w:val="00F71419"/>
    <w:rsid w:val="00F85222"/>
    <w:rsid w:val="00FD0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222"/>
    <w:pPr>
      <w:ind w:left="720"/>
      <w:contextualSpacing/>
    </w:pPr>
  </w:style>
  <w:style w:type="table" w:styleId="a4">
    <w:name w:val="Table Grid"/>
    <w:basedOn w:val="a1"/>
    <w:uiPriority w:val="59"/>
    <w:rsid w:val="00676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40276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40276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222"/>
    <w:pPr>
      <w:ind w:left="720"/>
      <w:contextualSpacing/>
    </w:pPr>
  </w:style>
  <w:style w:type="table" w:styleId="a4">
    <w:name w:val="Table Grid"/>
    <w:basedOn w:val="a1"/>
    <w:uiPriority w:val="59"/>
    <w:rsid w:val="00676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EDD1-165F-4B83-817A-ED49FF5D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Одарюк Иван Дмитриевич</dc:creator>
  <cp:lastModifiedBy>Home</cp:lastModifiedBy>
  <cp:revision>2</cp:revision>
  <dcterms:created xsi:type="dcterms:W3CDTF">2022-12-15T20:43:00Z</dcterms:created>
  <dcterms:modified xsi:type="dcterms:W3CDTF">2022-12-15T20:43:00Z</dcterms:modified>
</cp:coreProperties>
</file>