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511" w:rsidRDefault="003E5511" w:rsidP="003E5511">
      <w:pPr>
        <w:pStyle w:val="11"/>
        <w:spacing w:line="276" w:lineRule="auto"/>
      </w:pPr>
      <w:r>
        <w:rPr>
          <w:noProof/>
          <w:lang w:eastAsia="ru-RU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-895985</wp:posOffset>
            </wp:positionH>
            <wp:positionV relativeFrom="paragraph">
              <wp:posOffset>-864562</wp:posOffset>
            </wp:positionV>
            <wp:extent cx="7604760" cy="10753725"/>
            <wp:effectExtent l="19050" t="0" r="0" b="0"/>
            <wp:wrapNone/>
            <wp:docPr id="1" name="Рисунок 1" descr="C:\Users\ret\Desktop\Облож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et\Desktop\Обложка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4760" cy="1075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E5511" w:rsidRPr="00CF0637" w:rsidRDefault="00BD37AF" w:rsidP="003E5511">
      <w:pPr>
        <w:pStyle w:val="11"/>
        <w:spacing w:line="276" w:lineRule="auto"/>
      </w:pPr>
      <w:r w:rsidRPr="00BD37AF">
        <w:rPr>
          <w:rFonts w:cs="Times New Roman"/>
          <w:b/>
          <w:noProof/>
          <w:szCs w:val="24"/>
          <w:lang w:eastAsia="ru-RU"/>
        </w:rPr>
        <w:pict>
          <v:rect id="Прямоугольник 3" o:spid="_x0000_s1026" style="position:absolute;left:0;text-align:left;margin-left:-36.2pt;margin-top:201.55pt;width:525.75pt;height:340.05pt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" fillcolor="white [3212]" strokecolor="white [3212]" strokeweight="2pt">
            <v:path arrowok="t"/>
            <v:textbox>
              <w:txbxContent>
                <w:p w:rsidR="00C8222A" w:rsidRDefault="00C8222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C8222A" w:rsidRDefault="00C8222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  <w:p w:rsidR="00C8222A" w:rsidRDefault="00C8222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Задания для промежуточной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атт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е</w:t>
                  </w:r>
                  <w:r w:rsidRPr="00D426EC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стации</w:t>
                  </w:r>
                </w:p>
                <w:p w:rsidR="00C8222A" w:rsidRPr="003E5511" w:rsidRDefault="00C8222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п</w:t>
                  </w:r>
                  <w:r w:rsidRPr="003E5511"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>о</w:t>
                  </w:r>
                  <w:r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  <w:t xml:space="preserve"> дисциплине «Демография»</w:t>
                  </w:r>
                </w:p>
                <w:p w:rsidR="00C8222A" w:rsidRPr="003E5511" w:rsidRDefault="00C8222A" w:rsidP="003E5511">
                  <w:pPr>
                    <w:jc w:val="center"/>
                    <w:rPr>
                      <w:b/>
                      <w:i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27" style="position:absolute;left:0;text-align:left;margin-left:-26.65pt;margin-top:371.45pt;width:525.75pt;height:126.7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" fillcolor="white [3212]" strokecolor="white [3212]" strokeweight="2pt">
            <v:path arrowok="t"/>
            <v:textbox>
              <w:txbxContent>
                <w:p w:rsidR="00C8222A" w:rsidRPr="003E5511" w:rsidRDefault="00C8222A" w:rsidP="003E5511">
                  <w:pPr>
                    <w:jc w:val="center"/>
                    <w:rPr>
                      <w:b/>
                      <w:color w:val="365F91" w:themeColor="accent1" w:themeShade="BF"/>
                      <w:sz w:val="56"/>
                      <w:szCs w:val="96"/>
                    </w:rPr>
                  </w:pPr>
                </w:p>
              </w:txbxContent>
            </v:textbox>
          </v:rect>
        </w:pict>
      </w:r>
      <w:r w:rsidR="003E5511">
        <w:br w:type="page"/>
      </w:r>
    </w:p>
    <w:p w:rsidR="003E5511" w:rsidRDefault="003E5511" w:rsidP="003E5511">
      <w:pPr>
        <w:pStyle w:val="11"/>
        <w:spacing w:line="276" w:lineRule="auto"/>
        <w:jc w:val="center"/>
        <w:rPr>
          <w:rFonts w:cs="Times New Roman"/>
          <w:b/>
          <w:sz w:val="28"/>
          <w:szCs w:val="28"/>
        </w:rPr>
        <w:sectPr w:rsidR="003E5511" w:rsidSect="00C8222A">
          <w:headerReference w:type="even" r:id="rId9"/>
          <w:headerReference w:type="default" r:id="rId10"/>
          <w:footerReference w:type="even" r:id="rId11"/>
          <w:footerReference w:type="default" r:id="rId12"/>
          <w:pgSz w:w="11906" w:h="16838" w:code="9"/>
          <w:pgMar w:top="1134" w:right="851" w:bottom="1418" w:left="1418" w:header="709" w:footer="709" w:gutter="0"/>
          <w:cols w:space="708"/>
          <w:titlePg/>
          <w:docGrid w:linePitch="360"/>
        </w:sect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Default="003E5511" w:rsidP="003E5511">
      <w:pPr>
        <w:jc w:val="both"/>
        <w:rPr>
          <w:rFonts w:cs="Times New Roman"/>
          <w:b/>
          <w:sz w:val="28"/>
          <w:szCs w:val="28"/>
        </w:rPr>
      </w:pPr>
    </w:p>
    <w:p w:rsidR="003E5511" w:rsidRPr="00AD2182" w:rsidRDefault="003E5511" w:rsidP="003E5511">
      <w:pPr>
        <w:jc w:val="both"/>
        <w:rPr>
          <w:rFonts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151683">
        <w:rPr>
          <w:rFonts w:ascii="Minion Pro" w:hAnsi="Minion Pro" w:cs="Times New Roman"/>
          <w:sz w:val="28"/>
          <w:szCs w:val="28"/>
        </w:rPr>
        <w:t xml:space="preserve"> </w:t>
      </w:r>
      <w:r w:rsidR="004D7F68" w:rsidRPr="003E5511">
        <w:rPr>
          <w:rFonts w:ascii="Minion Pro" w:hAnsi="Minion Pro" w:cs="Times New Roman"/>
          <w:sz w:val="28"/>
          <w:szCs w:val="28"/>
        </w:rPr>
        <w:t xml:space="preserve">по </w:t>
      </w:r>
      <w:r w:rsidR="004D7F68">
        <w:rPr>
          <w:rFonts w:ascii="Minion Pro" w:hAnsi="Minion Pro" w:cs="Times New Roman"/>
          <w:sz w:val="28"/>
          <w:szCs w:val="28"/>
        </w:rPr>
        <w:t>дисциплине «</w:t>
      </w:r>
      <w:r w:rsidR="00C24DC2">
        <w:rPr>
          <w:rFonts w:ascii="Minion Pro" w:hAnsi="Minion Pro" w:cs="Times New Roman"/>
          <w:sz w:val="28"/>
          <w:szCs w:val="28"/>
        </w:rPr>
        <w:t>Демография</w:t>
      </w:r>
      <w:r w:rsidR="004D7F68">
        <w:rPr>
          <w:rFonts w:ascii="Minion Pro" w:hAnsi="Minion Pro" w:cs="Times New Roman"/>
          <w:sz w:val="28"/>
          <w:szCs w:val="28"/>
        </w:rPr>
        <w:t>» н</w:t>
      </w:r>
      <w:r w:rsidR="004D7F68">
        <w:rPr>
          <w:rFonts w:ascii="Minion Pro" w:hAnsi="Minion Pro" w:cs="Times New Roman"/>
          <w:sz w:val="28"/>
          <w:szCs w:val="28"/>
        </w:rPr>
        <w:t>а</w:t>
      </w:r>
      <w:r w:rsidR="004D7F68">
        <w:rPr>
          <w:rFonts w:ascii="Minion Pro" w:hAnsi="Minion Pro" w:cs="Times New Roman"/>
          <w:sz w:val="28"/>
          <w:szCs w:val="28"/>
        </w:rPr>
        <w:t>правления подготовки 38.03.0</w:t>
      </w:r>
      <w:r w:rsidR="00C24DC2">
        <w:rPr>
          <w:rFonts w:ascii="Minion Pro" w:hAnsi="Minion Pro" w:cs="Times New Roman"/>
          <w:sz w:val="28"/>
          <w:szCs w:val="28"/>
        </w:rPr>
        <w:t>4</w:t>
      </w:r>
      <w:r w:rsidR="004D7F68">
        <w:rPr>
          <w:rFonts w:ascii="Minion Pro" w:hAnsi="Minion Pro" w:cs="Times New Roman"/>
          <w:sz w:val="28"/>
          <w:szCs w:val="28"/>
        </w:rPr>
        <w:t xml:space="preserve"> «</w:t>
      </w:r>
      <w:r w:rsidR="00C24DC2">
        <w:rPr>
          <w:rFonts w:ascii="Minion Pro" w:hAnsi="Minion Pro" w:cs="Times New Roman"/>
          <w:sz w:val="28"/>
          <w:szCs w:val="28"/>
        </w:rPr>
        <w:t>Государственное и муниципальное управл</w:t>
      </w:r>
      <w:r w:rsidR="00C24DC2">
        <w:rPr>
          <w:rFonts w:ascii="Minion Pro" w:hAnsi="Minion Pro" w:cs="Times New Roman"/>
          <w:sz w:val="28"/>
          <w:szCs w:val="28"/>
        </w:rPr>
        <w:t>е</w:t>
      </w:r>
      <w:r w:rsidR="00C24DC2">
        <w:rPr>
          <w:rFonts w:ascii="Minion Pro" w:hAnsi="Minion Pro" w:cs="Times New Roman"/>
          <w:sz w:val="28"/>
          <w:szCs w:val="28"/>
        </w:rPr>
        <w:t>ние</w:t>
      </w:r>
      <w:r w:rsidR="004D7F68">
        <w:rPr>
          <w:rFonts w:ascii="Minion Pro" w:hAnsi="Minion Pro" w:cs="Times New Roman"/>
          <w:sz w:val="28"/>
          <w:szCs w:val="28"/>
        </w:rPr>
        <w:t xml:space="preserve">» </w:t>
      </w:r>
      <w:r w:rsidR="003E5511" w:rsidRPr="00AD2182">
        <w:rPr>
          <w:rFonts w:ascii="Minion Pro" w:hAnsi="Minion Pro" w:cs="Times New Roman"/>
          <w:sz w:val="28"/>
          <w:szCs w:val="28"/>
        </w:rPr>
        <w:t>в Курском институте менеджмента, экономики и бизнеса</w:t>
      </w:r>
    </w:p>
    <w:p w:rsidR="003E5511" w:rsidRPr="00AD2182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</w:p>
    <w:p w:rsidR="003E5511" w:rsidRPr="00AD2182" w:rsidRDefault="00D426EC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D426EC">
        <w:rPr>
          <w:rFonts w:ascii="Minion Pro" w:hAnsi="Minion Pro" w:cs="Times New Roman"/>
          <w:sz w:val="28"/>
          <w:szCs w:val="28"/>
        </w:rPr>
        <w:t>Задания для промежуточной аттестации</w:t>
      </w:r>
      <w:r w:rsidR="0062584F">
        <w:rPr>
          <w:rFonts w:ascii="Minion Pro" w:hAnsi="Minion Pro" w:cs="Times New Roman"/>
          <w:sz w:val="28"/>
          <w:szCs w:val="28"/>
        </w:rPr>
        <w:t xml:space="preserve"> </w:t>
      </w:r>
      <w:r w:rsidR="00647AB2">
        <w:rPr>
          <w:rFonts w:ascii="Minion Pro" w:hAnsi="Minion Pro" w:cs="Times New Roman"/>
          <w:sz w:val="28"/>
          <w:szCs w:val="28"/>
        </w:rPr>
        <w:t>– Курск: типография МЭБИК</w:t>
      </w:r>
      <w:r w:rsidR="003E5511" w:rsidRPr="00AD2182">
        <w:rPr>
          <w:rFonts w:ascii="Minion Pro" w:hAnsi="Minion Pro" w:cs="Times New Roman"/>
          <w:sz w:val="28"/>
          <w:szCs w:val="28"/>
        </w:rPr>
        <w:t xml:space="preserve"> –</w:t>
      </w:r>
      <w:r w:rsidR="00EE0346">
        <w:rPr>
          <w:rFonts w:ascii="Minion Pro" w:hAnsi="Minion Pro" w:cs="Times New Roman"/>
          <w:sz w:val="28"/>
          <w:szCs w:val="28"/>
        </w:rPr>
        <w:t xml:space="preserve">11 </w:t>
      </w:r>
      <w:r w:rsidR="003E5511">
        <w:rPr>
          <w:rFonts w:ascii="Minion Pro" w:hAnsi="Minion Pro" w:cs="Times New Roman"/>
          <w:sz w:val="28"/>
          <w:szCs w:val="28"/>
        </w:rPr>
        <w:t>с</w:t>
      </w:r>
      <w:r w:rsidR="00EE0346">
        <w:rPr>
          <w:rFonts w:ascii="Minion Pro" w:hAnsi="Minion Pro" w:cs="Times New Roman"/>
          <w:sz w:val="28"/>
          <w:szCs w:val="28"/>
        </w:rPr>
        <w:t>.</w:t>
      </w:r>
    </w:p>
    <w:p w:rsidR="003E5511" w:rsidRPr="003E5511" w:rsidRDefault="003E5511" w:rsidP="003E5511">
      <w:pPr>
        <w:jc w:val="both"/>
        <w:rPr>
          <w:rFonts w:ascii="Minion Pro" w:hAnsi="Minion Pro" w:cs="Times New Roman"/>
          <w:sz w:val="28"/>
          <w:szCs w:val="28"/>
        </w:rPr>
      </w:pPr>
      <w:r w:rsidRPr="00AD2182">
        <w:rPr>
          <w:rFonts w:ascii="Minion Pro" w:hAnsi="Minion Pro" w:cs="Times New Roman"/>
          <w:sz w:val="28"/>
          <w:szCs w:val="28"/>
        </w:rPr>
        <w:t xml:space="preserve">Идентификатор публикации: </w:t>
      </w:r>
      <w:r>
        <w:rPr>
          <w:rFonts w:ascii="Minion Pro" w:hAnsi="Minion Pro" w:cs="Times New Roman"/>
          <w:sz w:val="28"/>
          <w:szCs w:val="28"/>
        </w:rPr>
        <w:t>ТМ-</w:t>
      </w:r>
      <w:r w:rsidRPr="00996FA1">
        <w:rPr>
          <w:rFonts w:ascii="Minion Pro" w:hAnsi="Minion Pro" w:cs="Times New Roman"/>
          <w:sz w:val="28"/>
          <w:szCs w:val="28"/>
        </w:rPr>
        <w:t>009/</w:t>
      </w:r>
      <w:r w:rsidR="00996FA1" w:rsidRPr="00996FA1">
        <w:rPr>
          <w:rFonts w:ascii="Minion Pro" w:hAnsi="Minion Pro" w:cs="Times New Roman"/>
          <w:sz w:val="28"/>
          <w:szCs w:val="28"/>
        </w:rPr>
        <w:t>195</w:t>
      </w:r>
      <w:r w:rsidR="00D426EC" w:rsidRPr="00996FA1">
        <w:rPr>
          <w:rFonts w:ascii="Minion Pro" w:hAnsi="Minion Pro" w:cs="Times New Roman"/>
          <w:sz w:val="28"/>
          <w:szCs w:val="28"/>
        </w:rPr>
        <w:t>-1</w:t>
      </w:r>
    </w:p>
    <w:p w:rsidR="003E5511" w:rsidRDefault="003E551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D426EC" w:rsidRPr="001F0A09" w:rsidRDefault="00D426EC" w:rsidP="00D426E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0A09">
        <w:rPr>
          <w:rFonts w:ascii="Times New Roman" w:hAnsi="Times New Roman" w:cs="Times New Roman"/>
          <w:b/>
          <w:sz w:val="24"/>
          <w:szCs w:val="24"/>
        </w:rPr>
        <w:lastRenderedPageBreak/>
        <w:t>Задания для промежуточной аттестации</w:t>
      </w:r>
    </w:p>
    <w:p w:rsidR="00D426EC" w:rsidRPr="006B1CF1" w:rsidRDefault="006B1CF1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1CF1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проводиться с целью оценки качества усвоения студе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тами всего объёма содержания дисциплины и определения фактически достигнутых зн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B1CF1">
        <w:rPr>
          <w:rFonts w:ascii="Times New Roman" w:eastAsia="Times New Roman" w:hAnsi="Times New Roman" w:cs="Times New Roman"/>
          <w:sz w:val="24"/>
          <w:szCs w:val="24"/>
        </w:rPr>
        <w:t xml:space="preserve">ний, навыков и умений, а также компетенций, сформированных за время </w:t>
      </w:r>
      <w:r>
        <w:rPr>
          <w:rFonts w:ascii="Times New Roman" w:eastAsia="Times New Roman" w:hAnsi="Times New Roman" w:cs="Times New Roman"/>
          <w:sz w:val="24"/>
          <w:szCs w:val="24"/>
        </w:rPr>
        <w:t>изучения дисц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>плины.</w:t>
      </w:r>
    </w:p>
    <w:p w:rsidR="00D426EC" w:rsidRDefault="00D426EC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 w:rsidRPr="001F0A09">
        <w:rPr>
          <w:rFonts w:ascii="Times New Roman" w:eastAsia="TimesNewRomanPSMT" w:hAnsi="Times New Roman" w:cs="Times New Roman"/>
          <w:sz w:val="24"/>
          <w:szCs w:val="24"/>
        </w:rPr>
        <w:t>Промежуточная аттестация обучающихся проводится в форме сдачи</w:t>
      </w:r>
      <w:r w:rsidR="00151683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="00151683" w:rsidRPr="00647AB2">
        <w:rPr>
          <w:rFonts w:ascii="Times New Roman" w:eastAsia="TimesNewRomanPSMT" w:hAnsi="Times New Roman" w:cs="Times New Roman"/>
          <w:b/>
          <w:sz w:val="24"/>
          <w:szCs w:val="24"/>
        </w:rPr>
        <w:t>экзамена</w:t>
      </w:r>
      <w:r w:rsidRPr="00647AB2">
        <w:rPr>
          <w:rFonts w:ascii="Times New Roman" w:eastAsia="TimesNewRomanPSMT" w:hAnsi="Times New Roman" w:cs="Times New Roman"/>
          <w:b/>
          <w:sz w:val="24"/>
          <w:szCs w:val="24"/>
        </w:rPr>
        <w:t>.</w:t>
      </w:r>
    </w:p>
    <w:p w:rsidR="006B1CF1" w:rsidRDefault="006B1CF1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 xml:space="preserve">ДЛЯ ПРОХОЖДЕНИЯ ПРОМЕЖУТОЧНОЙ АТТЕСТАЦИИ СТУДЕНТ ДОЛЖЕН ОТВЕТИТЬНА ВОПРОСЫ/ЗАДАНИЯ  БИЛЕТА. </w:t>
      </w: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Default="006B1CF1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  <w:r>
        <w:rPr>
          <w:rFonts w:ascii="Times New Roman" w:eastAsia="TimesNewRomanPSMT" w:hAnsi="Times New Roman" w:cs="Times New Roman"/>
          <w:b/>
          <w:sz w:val="24"/>
          <w:szCs w:val="24"/>
        </w:rPr>
        <w:t>Номер билета студент определяет в соответствии с заглавной буквой фамилии.</w:t>
      </w:r>
    </w:p>
    <w:p w:rsidR="00103569" w:rsidRDefault="00103569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83"/>
        <w:gridCol w:w="1583"/>
        <w:gridCol w:w="1583"/>
        <w:gridCol w:w="1583"/>
        <w:gridCol w:w="1583"/>
        <w:gridCol w:w="1583"/>
      </w:tblGrid>
      <w:tr w:rsidR="00C94B20" w:rsidRPr="00B336C1" w:rsidTr="00C94B20">
        <w:tc>
          <w:tcPr>
            <w:tcW w:w="9498" w:type="dxa"/>
            <w:gridSpan w:val="6"/>
            <w:shd w:val="clear" w:color="auto" w:fill="auto"/>
          </w:tcPr>
          <w:p w:rsidR="00C94B20" w:rsidRPr="00C94B20" w:rsidRDefault="00C94B20" w:rsidP="00C8222A">
            <w:pPr>
              <w:tabs>
                <w:tab w:val="center" w:pos="4677"/>
              </w:tabs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94B2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Вариант </w:t>
            </w:r>
            <w:r w:rsidRPr="00C94B20">
              <w:rPr>
                <w:rFonts w:ascii="Times New Roman" w:eastAsia="Calibri" w:hAnsi="Times New Roman" w:cs="Times New Roman"/>
                <w:b/>
                <w:i/>
              </w:rPr>
              <w:t>(определяется первой буквой фамилии)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Номер вар</w:t>
            </w:r>
            <w:r>
              <w:rPr>
                <w:rFonts w:ascii="Times New Roman" w:eastAsia="Calibri" w:hAnsi="Times New Roman" w:cs="Times New Roman"/>
              </w:rPr>
              <w:t>и</w:t>
            </w:r>
            <w:r>
              <w:rPr>
                <w:rFonts w:ascii="Times New Roman" w:eastAsia="Calibri" w:hAnsi="Times New Roman" w:cs="Times New Roman"/>
              </w:rPr>
              <w:t xml:space="preserve">анта 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 буква фамилии</w:t>
            </w:r>
          </w:p>
        </w:tc>
      </w:tr>
      <w:tr w:rsidR="00C94B20" w:rsidRPr="005B417D" w:rsidTr="00C94B20">
        <w:tc>
          <w:tcPr>
            <w:tcW w:w="1583" w:type="dxa"/>
            <w:shd w:val="clear" w:color="auto" w:fill="auto"/>
          </w:tcPr>
          <w:p w:rsidR="00C94B20" w:rsidRPr="00C94B20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Й</w:t>
            </w:r>
          </w:p>
        </w:tc>
        <w:tc>
          <w:tcPr>
            <w:tcW w:w="1583" w:type="dxa"/>
            <w:shd w:val="clear" w:color="auto" w:fill="auto"/>
          </w:tcPr>
          <w:p w:rsidR="00C94B20" w:rsidRPr="00C94B20" w:rsidRDefault="00C94B20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  <w:tc>
          <w:tcPr>
            <w:tcW w:w="1583" w:type="dxa"/>
            <w:shd w:val="clear" w:color="auto" w:fill="auto"/>
          </w:tcPr>
          <w:p w:rsidR="00C94B20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22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23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25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26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Ё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27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Щ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28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29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Ю</w:t>
            </w:r>
          </w:p>
        </w:tc>
      </w:tr>
      <w:tr w:rsidR="00C46AC7" w:rsidRPr="005B417D" w:rsidTr="00C94B20"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C94B20">
              <w:rPr>
                <w:rFonts w:ascii="Times New Roman" w:eastAsia="Calibri" w:hAnsi="Times New Roman" w:cs="Times New Roman"/>
                <w:b/>
              </w:rPr>
              <w:t>20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</w:t>
            </w:r>
          </w:p>
        </w:tc>
        <w:tc>
          <w:tcPr>
            <w:tcW w:w="1583" w:type="dxa"/>
            <w:shd w:val="clear" w:color="auto" w:fill="auto"/>
          </w:tcPr>
          <w:p w:rsidR="00C46AC7" w:rsidRPr="00C94B20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30</w:t>
            </w:r>
          </w:p>
        </w:tc>
        <w:tc>
          <w:tcPr>
            <w:tcW w:w="1583" w:type="dxa"/>
            <w:shd w:val="clear" w:color="auto" w:fill="auto"/>
          </w:tcPr>
          <w:p w:rsidR="00C46AC7" w:rsidRPr="004617F6" w:rsidRDefault="00C46AC7" w:rsidP="00C8222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Я</w:t>
            </w:r>
          </w:p>
        </w:tc>
      </w:tr>
    </w:tbl>
    <w:p w:rsidR="00151683" w:rsidRDefault="00151683" w:rsidP="00C94B20">
      <w:pPr>
        <w:widowControl w:val="0"/>
        <w:spacing w:after="0" w:line="240" w:lineRule="auto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6B1CF1" w:rsidRPr="00647AB2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AB2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647AB2" w:rsidRPr="00647AB2">
        <w:rPr>
          <w:rFonts w:ascii="Times New Roman" w:eastAsia="Times New Roman" w:hAnsi="Times New Roman" w:cs="Times New Roman"/>
          <w:sz w:val="24"/>
          <w:szCs w:val="24"/>
        </w:rPr>
        <w:t>«отлично».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 Ответы на поставленные вопросы излагаются логично, послед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вательно и не требуют дополнительных пояснений. Полно раскрываются причинно-следственные связи между явлениями и событиями. Делаются обоснованные выводы. Д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монстрируются глубокие знания базовых нормативно-правовых</w:t>
      </w:r>
      <w:r w:rsidR="00C46AC7" w:rsidRPr="00647AB2">
        <w:rPr>
          <w:rFonts w:ascii="Times New Roman" w:eastAsia="Times New Roman" w:hAnsi="Times New Roman" w:cs="Times New Roman"/>
          <w:sz w:val="24"/>
          <w:szCs w:val="24"/>
        </w:rPr>
        <w:t xml:space="preserve"> (при необходимости)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к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тов. </w:t>
      </w:r>
      <w:r w:rsidR="00D02E03" w:rsidRPr="00647AB2">
        <w:rPr>
          <w:rFonts w:ascii="Times New Roman" w:eastAsia="Times New Roman" w:hAnsi="Times New Roman" w:cs="Times New Roman"/>
          <w:sz w:val="24"/>
          <w:szCs w:val="24"/>
        </w:rPr>
        <w:t>Соблюдаются литературно-языковые нормы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6B1CF1" w:rsidRPr="00647AB2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AB2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647AB2" w:rsidRPr="00647AB2">
        <w:rPr>
          <w:rFonts w:ascii="Times New Roman" w:eastAsia="Times New Roman" w:hAnsi="Times New Roman" w:cs="Times New Roman"/>
          <w:sz w:val="24"/>
          <w:szCs w:val="24"/>
        </w:rPr>
        <w:t>«хорошо»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. Ответы на поставленные вопросы излагаются систематизировано и последовательно. Базовые нормативно-правовые акты используются, но в недостато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ч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ном объеме. Материал излагается уверенно. Раскрыты причинно-следственные связи м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е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жду явлениями и событиями. Демонстрируется умение анализировать материал, однако не все выводы носят аргументированный и доказательный характер. Соблюдаются </w:t>
      </w:r>
      <w:r w:rsidR="003A3128" w:rsidRPr="00647AB2">
        <w:rPr>
          <w:rFonts w:ascii="Times New Roman" w:eastAsia="Times New Roman" w:hAnsi="Times New Roman" w:cs="Times New Roman"/>
          <w:sz w:val="24"/>
          <w:szCs w:val="24"/>
        </w:rPr>
        <w:t>литер</w:t>
      </w:r>
      <w:r w:rsidR="003A3128" w:rsidRPr="00647AB2">
        <w:rPr>
          <w:rFonts w:ascii="Times New Roman" w:eastAsia="Times New Roman" w:hAnsi="Times New Roman" w:cs="Times New Roman"/>
          <w:sz w:val="24"/>
          <w:szCs w:val="24"/>
        </w:rPr>
        <w:t>а</w:t>
      </w:r>
      <w:r w:rsidR="003A3128" w:rsidRPr="00647AB2">
        <w:rPr>
          <w:rFonts w:ascii="Times New Roman" w:eastAsia="Times New Roman" w:hAnsi="Times New Roman" w:cs="Times New Roman"/>
          <w:sz w:val="24"/>
          <w:szCs w:val="24"/>
        </w:rPr>
        <w:t>турно-языковые нормы.</w:t>
      </w:r>
    </w:p>
    <w:p w:rsidR="006B1CF1" w:rsidRPr="00647AB2" w:rsidRDefault="00103569" w:rsidP="006B1CF1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AB2">
        <w:rPr>
          <w:rFonts w:ascii="Times New Roman" w:eastAsia="Times New Roman" w:hAnsi="Times New Roman" w:cs="Times New Roman"/>
          <w:sz w:val="24"/>
          <w:szCs w:val="24"/>
        </w:rPr>
        <w:t xml:space="preserve">Оценка </w:t>
      </w:r>
      <w:r w:rsidR="00647AB2" w:rsidRPr="00647AB2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. Допускаются нарушения в последовательности изл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жения. Имеются упоминания об отдельных базовых нормативно-правовых актах. Неполно раскрываются причинно-следственные связи между явлениями и событиями. Демонстр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>и</w:t>
      </w:r>
      <w:r w:rsidR="006B1CF1" w:rsidRPr="00647AB2">
        <w:rPr>
          <w:rFonts w:ascii="Times New Roman" w:eastAsia="Times New Roman" w:hAnsi="Times New Roman" w:cs="Times New Roman"/>
          <w:sz w:val="24"/>
          <w:szCs w:val="24"/>
        </w:rPr>
        <w:t xml:space="preserve">руются поверхностные знания вопроса, с трудом решаются конкретные задачи. Имеются затруднения с выводами. Допускаются нарушения </w:t>
      </w:r>
      <w:r w:rsidR="003A3128" w:rsidRPr="00647AB2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6B1CF1" w:rsidRPr="00647AB2" w:rsidRDefault="006B1CF1" w:rsidP="00C94B20">
      <w:pPr>
        <w:spacing w:before="100" w:beforeAutospacing="1" w:after="100" w:afterAutospacing="1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47AB2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103569" w:rsidRPr="00647AB2">
        <w:rPr>
          <w:rFonts w:ascii="Times New Roman" w:eastAsia="Times New Roman" w:hAnsi="Times New Roman" w:cs="Times New Roman"/>
          <w:sz w:val="24"/>
          <w:szCs w:val="24"/>
        </w:rPr>
        <w:t xml:space="preserve"> «н</w:t>
      </w:r>
      <w:r w:rsidR="00647AB2" w:rsidRPr="00647AB2">
        <w:rPr>
          <w:rFonts w:ascii="Times New Roman" w:eastAsia="Times New Roman" w:hAnsi="Times New Roman" w:cs="Times New Roman"/>
          <w:sz w:val="24"/>
          <w:szCs w:val="24"/>
        </w:rPr>
        <w:t>еудовлетворительно»</w:t>
      </w:r>
      <w:r w:rsidRPr="00647AB2">
        <w:rPr>
          <w:rFonts w:ascii="Times New Roman" w:eastAsia="Times New Roman" w:hAnsi="Times New Roman" w:cs="Times New Roman"/>
          <w:sz w:val="24"/>
          <w:szCs w:val="24"/>
        </w:rPr>
        <w:t>. Материал излагается непоследовательно, сбивчиво, не представляет определенной системы знаний по дисциплине. Не раскрываются причи</w:t>
      </w:r>
      <w:r w:rsidRPr="00647AB2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647AB2">
        <w:rPr>
          <w:rFonts w:ascii="Times New Roman" w:eastAsia="Times New Roman" w:hAnsi="Times New Roman" w:cs="Times New Roman"/>
          <w:sz w:val="24"/>
          <w:szCs w:val="24"/>
        </w:rPr>
        <w:t>но-следственные связи между явлениями и событиями. Не проводится анализ. Выводы отсутствуют. Ответы на дополнительные вопросы отсутствуют. Имеются заметные нар</w:t>
      </w:r>
      <w:r w:rsidRPr="00647AB2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647AB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шения </w:t>
      </w:r>
      <w:r w:rsidR="003A3128" w:rsidRPr="00647AB2">
        <w:rPr>
          <w:rFonts w:ascii="Times New Roman" w:eastAsia="Times New Roman" w:hAnsi="Times New Roman" w:cs="Times New Roman"/>
          <w:sz w:val="24"/>
          <w:szCs w:val="24"/>
        </w:rPr>
        <w:t>литературно-языковых норм.</w:t>
      </w:r>
    </w:p>
    <w:p w:rsidR="00996FA1" w:rsidRDefault="006B1CF1" w:rsidP="00996FA1">
      <w:pPr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47AB2">
        <w:rPr>
          <w:rFonts w:ascii="Times New Roman" w:hAnsi="Times New Roman" w:cs="Times New Roman"/>
          <w:sz w:val="24"/>
          <w:szCs w:val="24"/>
        </w:rPr>
        <w:t xml:space="preserve">Ответы на вопросы/задания в билете 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оформляются на одной стороне листа бе</w:t>
      </w:r>
      <w:r w:rsidR="00C94B20"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лой одн</w:t>
      </w:r>
      <w:r w:rsidR="00C94B20"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C94B20"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сторонней</w:t>
      </w:r>
      <w:r w:rsidR="00103569"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бумаги (формата </w:t>
      </w:r>
      <w:r w:rsidR="009230EB"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в текстовой редакторе </w:t>
      </w:r>
      <w:r w:rsidRPr="00647AB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Word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шрифт «14  </w:t>
      </w:r>
      <w:r w:rsidRPr="00647AB2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TimesNewRoman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» с полями: левое – 30 мм, правое – 10 мм, верхнее – 20 мм, нижнее –  20 мм. Межстрочный интервал – 1,5. Выравнивание текста – по ширине страницы с вкл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ю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ченным режимом переноса. Фразы, начинающиеся с «красной» строки, печатаются с о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т</w:t>
      </w:r>
      <w:r w:rsidRPr="00647AB2">
        <w:rPr>
          <w:rFonts w:ascii="Times New Roman" w:eastAsia="Times New Roman" w:hAnsi="Times New Roman" w:cs="Times New Roman"/>
          <w:sz w:val="24"/>
          <w:szCs w:val="24"/>
          <w:lang w:eastAsia="ar-SA"/>
        </w:rPr>
        <w:t>ступом от начала строки равным 12 мм (первая стандартная позиция табулятора). Объем ответа минимум 1 страница на один вопрос/задание.</w:t>
      </w:r>
      <w:r w:rsidR="00996FA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Титульный лист см. Приложение 1.</w:t>
      </w:r>
    </w:p>
    <w:p w:rsidR="006B1CF1" w:rsidRDefault="00C24DC2" w:rsidP="00C94B2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47A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</w:t>
      </w:r>
      <w:r w:rsidR="00C94B20" w:rsidRPr="00647AB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1</w:t>
      </w:r>
      <w:r w:rsidR="00C94B20" w:rsidRPr="00C94B2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C24DC2" w:rsidRDefault="00C24DC2" w:rsidP="008C3590">
      <w:pPr>
        <w:numPr>
          <w:ilvl w:val="0"/>
          <w:numId w:val="1"/>
        </w:numPr>
        <w:tabs>
          <w:tab w:val="clear" w:pos="1260"/>
          <w:tab w:val="left" w:pos="360"/>
          <w:tab w:val="num" w:pos="709"/>
        </w:tabs>
        <w:spacing w:after="0" w:line="240" w:lineRule="auto"/>
        <w:ind w:hanging="834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и особенности демографического анализа.</w:t>
      </w:r>
    </w:p>
    <w:p w:rsidR="00B1079E" w:rsidRPr="00940B7A" w:rsidRDefault="00B1079E" w:rsidP="008C3590">
      <w:pPr>
        <w:numPr>
          <w:ilvl w:val="0"/>
          <w:numId w:val="1"/>
        </w:numPr>
        <w:tabs>
          <w:tab w:val="clear" w:pos="1260"/>
          <w:tab w:val="left" w:pos="360"/>
          <w:tab w:val="num" w:pos="709"/>
        </w:tabs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 xml:space="preserve">спользуя данные статежегодников </w:t>
      </w:r>
      <w:r>
        <w:rPr>
          <w:rFonts w:ascii="Times New Roman" w:hAnsi="Times New Roman" w:cs="Times New Roman"/>
          <w:sz w:val="24"/>
          <w:szCs w:val="24"/>
        </w:rPr>
        <w:t xml:space="preserve">вашего региона (данные региональной </w:t>
      </w:r>
      <w:r w:rsidR="00C8222A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тат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стики) </w:t>
      </w:r>
      <w:r w:rsidRPr="00940B7A">
        <w:rPr>
          <w:rFonts w:ascii="Times New Roman" w:hAnsi="Times New Roman" w:cs="Times New Roman"/>
          <w:sz w:val="24"/>
          <w:szCs w:val="24"/>
        </w:rPr>
        <w:t>рассчитать:</w:t>
      </w:r>
    </w:p>
    <w:p w:rsidR="00B1079E" w:rsidRPr="00940B7A" w:rsidRDefault="00B1079E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Абсолютный прирост численности населения РФ за период 2000-201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940B7A" w:rsidRDefault="00B1079E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Среднее население </w:t>
      </w:r>
      <w:r w:rsidR="00C8222A">
        <w:rPr>
          <w:rFonts w:ascii="Times New Roman" w:hAnsi="Times New Roman" w:cs="Times New Roman"/>
          <w:sz w:val="24"/>
          <w:szCs w:val="24"/>
        </w:rPr>
        <w:t>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2000-201</w:t>
      </w:r>
      <w:r w:rsidR="00C8222A"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гг., (используя формулу расчёта хронологической средней как взвешенной арифметической из всех имеющихся численностей).</w:t>
      </w:r>
    </w:p>
    <w:p w:rsidR="00B1079E" w:rsidRPr="00940B7A" w:rsidRDefault="00B1079E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Темпы роста и темпы прироста численности населения РФ за период с 2000 по 201</w:t>
      </w:r>
      <w:r w:rsidR="00C8222A"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940B7A" w:rsidRDefault="00B1079E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брачности населения </w:t>
      </w:r>
      <w:r w:rsidR="00C8222A"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 w:rsidR="00C8222A"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B1079E" w:rsidRDefault="00B1079E" w:rsidP="008C3590">
      <w:pPr>
        <w:numPr>
          <w:ilvl w:val="0"/>
          <w:numId w:val="1"/>
        </w:numPr>
        <w:tabs>
          <w:tab w:val="clear" w:pos="1260"/>
          <w:tab w:val="left" w:pos="360"/>
          <w:tab w:val="num" w:pos="709"/>
        </w:tabs>
        <w:spacing w:after="0" w:line="240" w:lineRule="auto"/>
        <w:ind w:hanging="834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 xml:space="preserve">От чего зависит полнота ведения текущего учёта? Приведите примеры.  </w:t>
      </w:r>
    </w:p>
    <w:p w:rsidR="00151683" w:rsidRPr="00151683" w:rsidRDefault="00151683" w:rsidP="00D426EC">
      <w:pPr>
        <w:widowControl w:val="0"/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b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</w:t>
      </w:r>
    </w:p>
    <w:p w:rsidR="00C24DC2" w:rsidRPr="001D76E8" w:rsidRDefault="00C24DC2" w:rsidP="008C3590">
      <w:pPr>
        <w:pStyle w:val="a4"/>
        <w:numPr>
          <w:ilvl w:val="0"/>
          <w:numId w:val="28"/>
        </w:numPr>
        <w:ind w:right="111"/>
        <w:jc w:val="both"/>
      </w:pPr>
      <w:r w:rsidRPr="00437D32">
        <w:rPr>
          <w:sz w:val="24"/>
          <w:szCs w:val="24"/>
        </w:rPr>
        <w:t>Основные направления демографической политики. Региональные особенности демографической политики в мире и в РФ</w:t>
      </w:r>
    </w:p>
    <w:p w:rsidR="00C8222A" w:rsidRPr="00940B7A" w:rsidRDefault="00C8222A" w:rsidP="008C3590">
      <w:pPr>
        <w:pStyle w:val="a4"/>
        <w:numPr>
          <w:ilvl w:val="0"/>
          <w:numId w:val="28"/>
        </w:numPr>
        <w:ind w:right="111"/>
        <w:jc w:val="both"/>
        <w:rPr>
          <w:sz w:val="24"/>
          <w:szCs w:val="24"/>
        </w:rPr>
      </w:pPr>
      <w:r>
        <w:rPr>
          <w:sz w:val="24"/>
          <w:szCs w:val="24"/>
        </w:rPr>
        <w:t>И</w:t>
      </w:r>
      <w:r w:rsidRPr="00940B7A">
        <w:rPr>
          <w:sz w:val="24"/>
          <w:szCs w:val="24"/>
        </w:rPr>
        <w:t xml:space="preserve">спользуя данные статежегодников </w:t>
      </w:r>
      <w:r>
        <w:rPr>
          <w:sz w:val="24"/>
          <w:szCs w:val="24"/>
        </w:rPr>
        <w:t>вашего региона (данные региональной стат</w:t>
      </w:r>
      <w:r>
        <w:rPr>
          <w:sz w:val="24"/>
          <w:szCs w:val="24"/>
        </w:rPr>
        <w:t>и</w:t>
      </w:r>
      <w:r>
        <w:rPr>
          <w:sz w:val="24"/>
          <w:szCs w:val="24"/>
        </w:rPr>
        <w:t xml:space="preserve">стики) </w:t>
      </w:r>
      <w:r w:rsidRPr="00940B7A">
        <w:rPr>
          <w:sz w:val="24"/>
          <w:szCs w:val="24"/>
        </w:rPr>
        <w:t>рассчитать: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Абсолютный прирост численности населения РФ за период 2000-201</w:t>
      </w:r>
      <w:r>
        <w:rPr>
          <w:rFonts w:ascii="Times New Roman" w:hAnsi="Times New Roman" w:cs="Times New Roman"/>
          <w:sz w:val="24"/>
          <w:szCs w:val="24"/>
        </w:rPr>
        <w:t xml:space="preserve">6 </w:t>
      </w:r>
      <w:r w:rsidRPr="00940B7A">
        <w:rPr>
          <w:rFonts w:ascii="Times New Roman" w:hAnsi="Times New Roman" w:cs="Times New Roman"/>
          <w:sz w:val="24"/>
          <w:szCs w:val="24"/>
        </w:rPr>
        <w:t>гг.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Среднее население </w:t>
      </w:r>
      <w:r>
        <w:rPr>
          <w:rFonts w:ascii="Times New Roman" w:hAnsi="Times New Roman" w:cs="Times New Roman"/>
          <w:sz w:val="24"/>
          <w:szCs w:val="24"/>
        </w:rPr>
        <w:t>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2000-201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гг., (используя формулу расчёта хронологической средней как взвешенной арифметической из всех имеющихся численностей).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Темпы роста и темпы прироста численности населения РФ за период с 2000 по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брачности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BB4747" w:rsidRDefault="00B1079E" w:rsidP="008C3590">
      <w:pPr>
        <w:numPr>
          <w:ilvl w:val="0"/>
          <w:numId w:val="28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Назовите возможные проблемы (ошибки, неточности) регистрации демографических событий в РФ.</w:t>
      </w:r>
    </w:p>
    <w:p w:rsidR="00C24DC2" w:rsidRDefault="00C24DC2" w:rsidP="00C24DC2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4DC2" w:rsidRPr="00975B1B" w:rsidRDefault="00C24DC2" w:rsidP="00C24DC2">
      <w:pPr>
        <w:pStyle w:val="ac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3 </w:t>
      </w:r>
    </w:p>
    <w:p w:rsidR="00C24DC2" w:rsidRPr="00437D32" w:rsidRDefault="00C24DC2" w:rsidP="008C3590">
      <w:pPr>
        <w:numPr>
          <w:ilvl w:val="0"/>
          <w:numId w:val="2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демографической политики. Объекты демографической политики. Стру</w:t>
      </w:r>
      <w:r w:rsidRPr="00437D32">
        <w:rPr>
          <w:rFonts w:ascii="Times New Roman" w:hAnsi="Times New Roman" w:cs="Times New Roman"/>
          <w:sz w:val="24"/>
          <w:szCs w:val="24"/>
        </w:rPr>
        <w:t>к</w:t>
      </w:r>
      <w:r w:rsidRPr="00437D32">
        <w:rPr>
          <w:rFonts w:ascii="Times New Roman" w:hAnsi="Times New Roman" w:cs="Times New Roman"/>
          <w:sz w:val="24"/>
          <w:szCs w:val="24"/>
        </w:rPr>
        <w:t>тура демографической политики.</w:t>
      </w:r>
    </w:p>
    <w:p w:rsidR="00C8222A" w:rsidRPr="00940B7A" w:rsidRDefault="00C8222A" w:rsidP="008C3590">
      <w:pPr>
        <w:numPr>
          <w:ilvl w:val="0"/>
          <w:numId w:val="27"/>
        </w:numPr>
        <w:tabs>
          <w:tab w:val="left" w:pos="360"/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 xml:space="preserve">спользуя данные статежегодников </w:t>
      </w:r>
      <w:r>
        <w:rPr>
          <w:rFonts w:ascii="Times New Roman" w:hAnsi="Times New Roman" w:cs="Times New Roman"/>
          <w:sz w:val="24"/>
          <w:szCs w:val="24"/>
        </w:rPr>
        <w:t>вашего региона (данные региональной стат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стики) </w:t>
      </w:r>
      <w:r w:rsidRPr="00940B7A">
        <w:rPr>
          <w:rFonts w:ascii="Times New Roman" w:hAnsi="Times New Roman" w:cs="Times New Roman"/>
          <w:sz w:val="24"/>
          <w:szCs w:val="24"/>
        </w:rPr>
        <w:t>рассчитать: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Абсолютный прирост численности населения РФ за период 2000-201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Среднее население </w:t>
      </w:r>
      <w:r>
        <w:rPr>
          <w:rFonts w:ascii="Times New Roman" w:hAnsi="Times New Roman" w:cs="Times New Roman"/>
          <w:sz w:val="24"/>
          <w:szCs w:val="24"/>
        </w:rPr>
        <w:t>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2000-201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гг., (используя формулу расчёта хронологической средней как взвешенной арифметической из всех имеющихся численностей).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Темпы роста и темпы прироста численности населения РФ за период с </w:t>
      </w:r>
      <w:r w:rsidRPr="00940B7A">
        <w:rPr>
          <w:rFonts w:ascii="Times New Roman" w:hAnsi="Times New Roman" w:cs="Times New Roman"/>
          <w:sz w:val="24"/>
          <w:szCs w:val="24"/>
        </w:rPr>
        <w:lastRenderedPageBreak/>
        <w:t>2000 по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8222A" w:rsidRPr="00940B7A" w:rsidRDefault="00C8222A" w:rsidP="008C3590">
      <w:pPr>
        <w:pStyle w:val="ac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брачности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24DC2" w:rsidRPr="00B1079E" w:rsidRDefault="00B1079E" w:rsidP="008C3590">
      <w:pPr>
        <w:numPr>
          <w:ilvl w:val="0"/>
          <w:numId w:val="27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Назовите особенности всеобщих переписей населения. Что такое однодневная перепись?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4</w:t>
      </w:r>
    </w:p>
    <w:p w:rsidR="00C24DC2" w:rsidRDefault="00C24DC2" w:rsidP="008C3590">
      <w:pPr>
        <w:numPr>
          <w:ilvl w:val="0"/>
          <w:numId w:val="2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Прогнозы численности населения и динамики демографических процессов в мире и РФ.</w:t>
      </w:r>
    </w:p>
    <w:p w:rsidR="00C8222A" w:rsidRPr="00940B7A" w:rsidRDefault="00C8222A" w:rsidP="008C3590">
      <w:pPr>
        <w:numPr>
          <w:ilvl w:val="0"/>
          <w:numId w:val="2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рождаемости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2015 гг.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смертности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2015 гг.</w:t>
      </w:r>
    </w:p>
    <w:p w:rsidR="00B1079E" w:rsidRPr="00BB4747" w:rsidRDefault="00B1079E" w:rsidP="008C3590">
      <w:pPr>
        <w:numPr>
          <w:ilvl w:val="0"/>
          <w:numId w:val="26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Укажите возможные негативные последствия реализации принципа самоопределения при проведении переписей населения?</w:t>
      </w:r>
    </w:p>
    <w:p w:rsidR="00C24DC2" w:rsidRPr="00975B1B" w:rsidRDefault="00C24DC2" w:rsidP="00C24DC2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5 </w:t>
      </w:r>
    </w:p>
    <w:p w:rsidR="00C24DC2" w:rsidRDefault="00C24DC2" w:rsidP="008C3590">
      <w:pPr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текущего учета. История проведения текущего учета в мире и в России.</w:t>
      </w:r>
    </w:p>
    <w:p w:rsidR="00C8222A" w:rsidRPr="00940B7A" w:rsidRDefault="00C8222A" w:rsidP="008C3590">
      <w:pPr>
        <w:numPr>
          <w:ilvl w:val="0"/>
          <w:numId w:val="2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рождаемости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смертности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BB4747" w:rsidRDefault="00B1079E" w:rsidP="008C3590">
      <w:pPr>
        <w:numPr>
          <w:ilvl w:val="0"/>
          <w:numId w:val="25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Что такое метод самоисчисления при проведении переписей населения? Приведите примеры.</w:t>
      </w:r>
    </w:p>
    <w:p w:rsidR="00C24DC2" w:rsidRPr="00C94B20" w:rsidRDefault="00C24DC2" w:rsidP="00C24DC2">
      <w:pPr>
        <w:pStyle w:val="a3"/>
        <w:spacing w:after="0" w:line="240" w:lineRule="auto"/>
        <w:ind w:left="89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6 </w:t>
      </w:r>
    </w:p>
    <w:p w:rsidR="00C24DC2" w:rsidRDefault="00C24DC2" w:rsidP="008C3590">
      <w:pPr>
        <w:numPr>
          <w:ilvl w:val="0"/>
          <w:numId w:val="2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Половозрастные пирамиды и их особенности.</w:t>
      </w:r>
    </w:p>
    <w:p w:rsidR="00C8222A" w:rsidRPr="00940B7A" w:rsidRDefault="00C8222A" w:rsidP="008C3590">
      <w:pPr>
        <w:numPr>
          <w:ilvl w:val="0"/>
          <w:numId w:val="2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рождаемости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C8222A" w:rsidRPr="00940B7A" w:rsidRDefault="00C8222A" w:rsidP="008C3590">
      <w:pPr>
        <w:pStyle w:val="ac"/>
        <w:numPr>
          <w:ilvl w:val="0"/>
          <w:numId w:val="3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Общий коэффициент смертности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за период с 2002 по 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B1079E" w:rsidRPr="00BB4747" w:rsidRDefault="00B1079E" w:rsidP="008C3590">
      <w:pPr>
        <w:numPr>
          <w:ilvl w:val="0"/>
          <w:numId w:val="24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Динамика численности населения мира, России и Курской области. Период удвоения численности населения.</w:t>
      </w:r>
    </w:p>
    <w:p w:rsidR="00C24DC2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7 </w:t>
      </w:r>
    </w:p>
    <w:p w:rsidR="00C24DC2" w:rsidRDefault="00C24DC2" w:rsidP="008C3590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Взаимодействие демографической структуры населения и экономического разв</w:t>
      </w:r>
      <w:r w:rsidRPr="00437D32">
        <w:rPr>
          <w:rFonts w:ascii="Times New Roman" w:hAnsi="Times New Roman" w:cs="Times New Roman"/>
          <w:sz w:val="24"/>
          <w:szCs w:val="24"/>
        </w:rPr>
        <w:t>и</w:t>
      </w:r>
      <w:r w:rsidRPr="00437D32">
        <w:rPr>
          <w:rFonts w:ascii="Times New Roman" w:hAnsi="Times New Roman" w:cs="Times New Roman"/>
          <w:sz w:val="24"/>
          <w:szCs w:val="24"/>
        </w:rPr>
        <w:t>тия. Качество населения как показатель уровня социально-экономического разв</w:t>
      </w:r>
      <w:r w:rsidRPr="00437D32">
        <w:rPr>
          <w:rFonts w:ascii="Times New Roman" w:hAnsi="Times New Roman" w:cs="Times New Roman"/>
          <w:sz w:val="24"/>
          <w:szCs w:val="24"/>
        </w:rPr>
        <w:t>и</w:t>
      </w:r>
      <w:r w:rsidRPr="00437D32">
        <w:rPr>
          <w:rFonts w:ascii="Times New Roman" w:hAnsi="Times New Roman" w:cs="Times New Roman"/>
          <w:sz w:val="24"/>
          <w:szCs w:val="24"/>
        </w:rPr>
        <w:t>тия государства</w:t>
      </w:r>
      <w:r w:rsidR="00C8222A">
        <w:rPr>
          <w:rFonts w:ascii="Times New Roman" w:hAnsi="Times New Roman" w:cs="Times New Roman"/>
          <w:sz w:val="24"/>
          <w:szCs w:val="24"/>
        </w:rPr>
        <w:t>.</w:t>
      </w:r>
    </w:p>
    <w:p w:rsidR="00C8222A" w:rsidRPr="00940B7A" w:rsidRDefault="00C8222A" w:rsidP="008C3590">
      <w:pPr>
        <w:numPr>
          <w:ilvl w:val="0"/>
          <w:numId w:val="2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Численность населения РФ в </w:t>
      </w:r>
      <w:smartTag w:uri="urn:schemas-microsoft-com:office:smarttags" w:element="metricconverter">
        <w:smartTagPr>
          <w:attr w:name="ProductID" w:val="2050 г"/>
        </w:smartTagPr>
        <w:r w:rsidRPr="00940B7A">
          <w:rPr>
            <w:rFonts w:ascii="Times New Roman" w:hAnsi="Times New Roman" w:cs="Times New Roman"/>
            <w:sz w:val="24"/>
            <w:szCs w:val="24"/>
          </w:rPr>
          <w:t>2050 г</w:t>
        </w:r>
      </w:smartTag>
      <w:r w:rsidRPr="00940B7A">
        <w:rPr>
          <w:rFonts w:ascii="Times New Roman" w:hAnsi="Times New Roman" w:cs="Times New Roman"/>
          <w:sz w:val="24"/>
          <w:szCs w:val="24"/>
        </w:rPr>
        <w:t>., используя линейную функцию.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Численность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в </w:t>
      </w:r>
      <w:smartTag w:uri="urn:schemas-microsoft-com:office:smarttags" w:element="metricconverter">
        <w:smartTagPr>
          <w:attr w:name="ProductID" w:val="2050 г"/>
        </w:smartTagPr>
        <w:r w:rsidRPr="00940B7A">
          <w:rPr>
            <w:rFonts w:ascii="Times New Roman" w:hAnsi="Times New Roman" w:cs="Times New Roman"/>
            <w:sz w:val="24"/>
            <w:szCs w:val="24"/>
          </w:rPr>
          <w:t>2050 г</w:t>
        </w:r>
      </w:smartTag>
      <w:r w:rsidRPr="00940B7A">
        <w:rPr>
          <w:rFonts w:ascii="Times New Roman" w:hAnsi="Times New Roman" w:cs="Times New Roman"/>
          <w:sz w:val="24"/>
          <w:szCs w:val="24"/>
        </w:rPr>
        <w:t>., используя линейную функцию.</w:t>
      </w:r>
    </w:p>
    <w:p w:rsidR="00C24DC2" w:rsidRPr="00975B1B" w:rsidRDefault="00B1079E" w:rsidP="008C3590">
      <w:pPr>
        <w:pStyle w:val="ac"/>
        <w:numPr>
          <w:ilvl w:val="0"/>
          <w:numId w:val="23"/>
        </w:num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Публикация данных о естественном движении населения в нашей стране и в мире.</w:t>
      </w:r>
    </w:p>
    <w:p w:rsidR="00B1079E" w:rsidRDefault="00B1079E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8 </w:t>
      </w:r>
    </w:p>
    <w:p w:rsidR="00C24DC2" w:rsidRDefault="00C24DC2" w:rsidP="008C3590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Брак и брачная структура населения. Измерение брачности.</w:t>
      </w:r>
    </w:p>
    <w:p w:rsidR="00C8222A" w:rsidRPr="00940B7A" w:rsidRDefault="00C8222A" w:rsidP="008C3590">
      <w:pPr>
        <w:numPr>
          <w:ilvl w:val="0"/>
          <w:numId w:val="2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Численность населения РФ в 20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40B7A">
        <w:rPr>
          <w:rFonts w:ascii="Times New Roman" w:hAnsi="Times New Roman" w:cs="Times New Roman"/>
          <w:sz w:val="24"/>
          <w:szCs w:val="24"/>
        </w:rPr>
        <w:t>0 г., используя линейную функцию.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lastRenderedPageBreak/>
        <w:t xml:space="preserve">Численность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в 20</w:t>
      </w:r>
      <w:r>
        <w:rPr>
          <w:rFonts w:ascii="Times New Roman" w:hAnsi="Times New Roman" w:cs="Times New Roman"/>
          <w:sz w:val="24"/>
          <w:szCs w:val="24"/>
        </w:rPr>
        <w:t>60</w:t>
      </w:r>
      <w:r w:rsidRPr="00940B7A">
        <w:rPr>
          <w:rFonts w:ascii="Times New Roman" w:hAnsi="Times New Roman" w:cs="Times New Roman"/>
          <w:sz w:val="24"/>
          <w:szCs w:val="24"/>
        </w:rPr>
        <w:t xml:space="preserve"> г., используя линейную функцию.</w:t>
      </w:r>
    </w:p>
    <w:p w:rsidR="00B1079E" w:rsidRPr="00BB4747" w:rsidRDefault="00B1079E" w:rsidP="008C3590">
      <w:pPr>
        <w:numPr>
          <w:ilvl w:val="0"/>
          <w:numId w:val="22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Охарактеризовать связь между демографическими и недемографическими структурами.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9 </w:t>
      </w:r>
    </w:p>
    <w:p w:rsidR="00C24DC2" w:rsidRDefault="00C24DC2" w:rsidP="008C3590">
      <w:pPr>
        <w:numPr>
          <w:ilvl w:val="0"/>
          <w:numId w:val="2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Пол и половая структура населения.</w:t>
      </w:r>
    </w:p>
    <w:p w:rsidR="00C8222A" w:rsidRPr="00940B7A" w:rsidRDefault="00C8222A" w:rsidP="008C3590">
      <w:pPr>
        <w:numPr>
          <w:ilvl w:val="0"/>
          <w:numId w:val="2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Численность населения РФ в 20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>0 г., используя линейную функцию.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Численность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в 20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0B7A">
        <w:rPr>
          <w:rFonts w:ascii="Times New Roman" w:hAnsi="Times New Roman" w:cs="Times New Roman"/>
          <w:sz w:val="24"/>
          <w:szCs w:val="24"/>
        </w:rPr>
        <w:t>0 г., используя линейную функцию.</w:t>
      </w:r>
    </w:p>
    <w:p w:rsidR="00B1079E" w:rsidRPr="00BB4747" w:rsidRDefault="00B1079E" w:rsidP="008C3590">
      <w:pPr>
        <w:numPr>
          <w:ilvl w:val="0"/>
          <w:numId w:val="21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Долгожители. Факторы, примеры долгожительства в мире и в РФ.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10 </w:t>
      </w:r>
    </w:p>
    <w:p w:rsidR="00C24DC2" w:rsidRDefault="00C24DC2" w:rsidP="008C3590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Возраст и возрастная структура населения. Возрастная периодизация жизни чел</w:t>
      </w:r>
      <w:r w:rsidRPr="00437D32">
        <w:rPr>
          <w:rFonts w:ascii="Times New Roman" w:hAnsi="Times New Roman" w:cs="Times New Roman"/>
          <w:sz w:val="24"/>
          <w:szCs w:val="24"/>
        </w:rPr>
        <w:t>о</w:t>
      </w:r>
      <w:r w:rsidRPr="00437D32">
        <w:rPr>
          <w:rFonts w:ascii="Times New Roman" w:hAnsi="Times New Roman" w:cs="Times New Roman"/>
          <w:sz w:val="24"/>
          <w:szCs w:val="24"/>
        </w:rPr>
        <w:t>века.</w:t>
      </w:r>
    </w:p>
    <w:p w:rsidR="00C8222A" w:rsidRPr="00940B7A" w:rsidRDefault="00C8222A" w:rsidP="008C3590">
      <w:pPr>
        <w:numPr>
          <w:ilvl w:val="0"/>
          <w:numId w:val="2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940B7A">
        <w:rPr>
          <w:rFonts w:ascii="Times New Roman" w:hAnsi="Times New Roman" w:cs="Times New Roman"/>
          <w:sz w:val="24"/>
          <w:szCs w:val="24"/>
        </w:rPr>
        <w:t>спользуя данные статистических ежегодников, рассчитать: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Численность населения РФ в 20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40B7A">
        <w:rPr>
          <w:rFonts w:ascii="Times New Roman" w:hAnsi="Times New Roman" w:cs="Times New Roman"/>
          <w:sz w:val="24"/>
          <w:szCs w:val="24"/>
        </w:rPr>
        <w:t>0 г., используя линейную функцию.</w:t>
      </w:r>
    </w:p>
    <w:p w:rsidR="00C8222A" w:rsidRPr="00940B7A" w:rsidRDefault="00C8222A" w:rsidP="008C3590">
      <w:pPr>
        <w:pStyle w:val="ac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 xml:space="preserve">Численность населения </w:t>
      </w:r>
      <w:r>
        <w:rPr>
          <w:rFonts w:ascii="Times New Roman" w:hAnsi="Times New Roman" w:cs="Times New Roman"/>
          <w:sz w:val="24"/>
          <w:szCs w:val="24"/>
        </w:rPr>
        <w:t>Вашего региона</w:t>
      </w:r>
      <w:r w:rsidRPr="00940B7A">
        <w:rPr>
          <w:rFonts w:ascii="Times New Roman" w:hAnsi="Times New Roman" w:cs="Times New Roman"/>
          <w:sz w:val="24"/>
          <w:szCs w:val="24"/>
        </w:rPr>
        <w:t xml:space="preserve"> в 20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940B7A">
        <w:rPr>
          <w:rFonts w:ascii="Times New Roman" w:hAnsi="Times New Roman" w:cs="Times New Roman"/>
          <w:sz w:val="24"/>
          <w:szCs w:val="24"/>
        </w:rPr>
        <w:t>0 г., используя линейную функцию.</w:t>
      </w:r>
    </w:p>
    <w:p w:rsidR="00B1079E" w:rsidRPr="00BB4747" w:rsidRDefault="00B1079E" w:rsidP="008C3590">
      <w:pPr>
        <w:numPr>
          <w:ilvl w:val="0"/>
          <w:numId w:val="20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Эвтаназия…Право на достойную смерть?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11 </w:t>
      </w:r>
    </w:p>
    <w:p w:rsidR="00C24DC2" w:rsidRDefault="00C24DC2" w:rsidP="008C3590">
      <w:pPr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Развод и разводимость. Измерение разводимости.</w:t>
      </w:r>
    </w:p>
    <w:p w:rsidR="00C8222A" w:rsidRPr="00C8222A" w:rsidRDefault="00C8222A" w:rsidP="008C3590">
      <w:pPr>
        <w:numPr>
          <w:ilvl w:val="0"/>
          <w:numId w:val="2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2A">
        <w:rPr>
          <w:rFonts w:ascii="Times New Roman" w:hAnsi="Times New Roman" w:cs="Times New Roman"/>
          <w:sz w:val="24"/>
          <w:szCs w:val="24"/>
        </w:rPr>
        <w:t>Население области на 01.01.</w:t>
      </w:r>
      <w:r>
        <w:rPr>
          <w:rFonts w:ascii="Times New Roman" w:hAnsi="Times New Roman" w:cs="Times New Roman"/>
          <w:sz w:val="24"/>
          <w:szCs w:val="24"/>
        </w:rPr>
        <w:t>2016</w:t>
      </w:r>
      <w:r w:rsidRPr="00C8222A">
        <w:rPr>
          <w:rFonts w:ascii="Times New Roman" w:hAnsi="Times New Roman" w:cs="Times New Roman"/>
          <w:sz w:val="24"/>
          <w:szCs w:val="24"/>
        </w:rPr>
        <w:t>. составило 400 тыс. чел., а на 01.01.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C8222A">
        <w:rPr>
          <w:rFonts w:ascii="Times New Roman" w:hAnsi="Times New Roman" w:cs="Times New Roman"/>
          <w:sz w:val="24"/>
          <w:szCs w:val="24"/>
        </w:rPr>
        <w:t xml:space="preserve"> –440 тыс. чел. В течение года в области родилось 6300 чел. и умерло 4200 чел. За этот же год в область въехало на постоянное жительство 44800 чел. и выехало за пределы о</w:t>
      </w:r>
      <w:r w:rsidRPr="00C8222A">
        <w:rPr>
          <w:rFonts w:ascii="Times New Roman" w:hAnsi="Times New Roman" w:cs="Times New Roman"/>
          <w:sz w:val="24"/>
          <w:szCs w:val="24"/>
        </w:rPr>
        <w:t>б</w:t>
      </w:r>
      <w:r w:rsidRPr="00C8222A">
        <w:rPr>
          <w:rFonts w:ascii="Times New Roman" w:hAnsi="Times New Roman" w:cs="Times New Roman"/>
          <w:sz w:val="24"/>
          <w:szCs w:val="24"/>
        </w:rPr>
        <w:t>ласти 6900 чел. Определить коэффициенты, характеризующие интенсивность и р</w:t>
      </w:r>
      <w:r w:rsidRPr="00C8222A">
        <w:rPr>
          <w:rFonts w:ascii="Times New Roman" w:hAnsi="Times New Roman" w:cs="Times New Roman"/>
          <w:sz w:val="24"/>
          <w:szCs w:val="24"/>
        </w:rPr>
        <w:t>е</w:t>
      </w:r>
      <w:r w:rsidRPr="00C8222A">
        <w:rPr>
          <w:rFonts w:ascii="Times New Roman" w:hAnsi="Times New Roman" w:cs="Times New Roman"/>
          <w:sz w:val="24"/>
          <w:szCs w:val="24"/>
        </w:rPr>
        <w:t>зультаты естественного и механического движения населения области.</w:t>
      </w:r>
    </w:p>
    <w:p w:rsidR="00B1079E" w:rsidRPr="00BB4747" w:rsidRDefault="00B1079E" w:rsidP="008C3590">
      <w:pPr>
        <w:numPr>
          <w:ilvl w:val="0"/>
          <w:numId w:val="29"/>
        </w:numPr>
        <w:tabs>
          <w:tab w:val="left" w:pos="360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Региональные, этнические, половые различия в рождаемости, смертности и пр</w:t>
      </w:r>
      <w:r w:rsidRPr="00BB4747">
        <w:rPr>
          <w:rFonts w:ascii="Times New Roman" w:hAnsi="Times New Roman" w:cs="Times New Roman"/>
          <w:sz w:val="24"/>
          <w:szCs w:val="24"/>
        </w:rPr>
        <w:t>о</w:t>
      </w:r>
      <w:r w:rsidRPr="00BB4747">
        <w:rPr>
          <w:rFonts w:ascii="Times New Roman" w:hAnsi="Times New Roman" w:cs="Times New Roman"/>
          <w:sz w:val="24"/>
          <w:szCs w:val="24"/>
        </w:rPr>
        <w:t>должительности жизни в мире и в РФ.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12 </w:t>
      </w:r>
    </w:p>
    <w:p w:rsidR="00C24DC2" w:rsidRDefault="00C24DC2" w:rsidP="008C3590">
      <w:pPr>
        <w:numPr>
          <w:ilvl w:val="0"/>
          <w:numId w:val="1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Семья и семейная структура населения. Домохозяйства.</w:t>
      </w:r>
    </w:p>
    <w:p w:rsidR="00C8222A" w:rsidRPr="00C8222A" w:rsidRDefault="00C8222A" w:rsidP="008C3590">
      <w:pPr>
        <w:numPr>
          <w:ilvl w:val="0"/>
          <w:numId w:val="1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2A">
        <w:rPr>
          <w:rFonts w:ascii="Times New Roman" w:hAnsi="Times New Roman" w:cs="Times New Roman"/>
          <w:sz w:val="24"/>
          <w:szCs w:val="24"/>
        </w:rPr>
        <w:t>Население области на 01.01.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C8222A">
        <w:rPr>
          <w:rFonts w:ascii="Times New Roman" w:hAnsi="Times New Roman" w:cs="Times New Roman"/>
          <w:sz w:val="24"/>
          <w:szCs w:val="24"/>
        </w:rPr>
        <w:t>. составило 500 тыс. чел., а на 01.01.99 –480 тыс. чел. Определить коэффициент естественного прироста населения, если известно, что коэффициент интенсивности въезда населения в область за год составил 7 %, а коэффициент выезда – 10 %..</w:t>
      </w:r>
    </w:p>
    <w:p w:rsidR="00B1079E" w:rsidRPr="00BB4747" w:rsidRDefault="00B1079E" w:rsidP="008C3590">
      <w:pPr>
        <w:numPr>
          <w:ilvl w:val="0"/>
          <w:numId w:val="19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Гражданский брак или сожительство? Европейский тип брачности и его особенн</w:t>
      </w:r>
      <w:r w:rsidRPr="00BB4747">
        <w:rPr>
          <w:rFonts w:ascii="Times New Roman" w:hAnsi="Times New Roman" w:cs="Times New Roman"/>
          <w:sz w:val="24"/>
          <w:szCs w:val="24"/>
        </w:rPr>
        <w:t>о</w:t>
      </w:r>
      <w:r w:rsidRPr="00BB4747">
        <w:rPr>
          <w:rFonts w:ascii="Times New Roman" w:hAnsi="Times New Roman" w:cs="Times New Roman"/>
          <w:sz w:val="24"/>
          <w:szCs w:val="24"/>
        </w:rPr>
        <w:t xml:space="preserve">сти. Что выбирают современные россияне? 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13 </w:t>
      </w:r>
    </w:p>
    <w:p w:rsidR="00B1079E" w:rsidRDefault="00C24DC2" w:rsidP="008C3590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9E">
        <w:rPr>
          <w:rFonts w:ascii="Times New Roman" w:hAnsi="Times New Roman" w:cs="Times New Roman"/>
          <w:sz w:val="24"/>
          <w:szCs w:val="24"/>
        </w:rPr>
        <w:t>Понятие рождаемости и репродуктивного поведения. Связь рождаемости с основными биологическими процессами</w:t>
      </w:r>
      <w:r w:rsidR="00B1079E" w:rsidRPr="00B1079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8222A" w:rsidRPr="00C8222A" w:rsidRDefault="00C8222A" w:rsidP="008C3590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22A">
        <w:rPr>
          <w:rFonts w:ascii="Times New Roman" w:hAnsi="Times New Roman" w:cs="Times New Roman"/>
          <w:sz w:val="24"/>
          <w:szCs w:val="24"/>
        </w:rPr>
        <w:t>Население области на 31.12.99 составило 300 тыс. чел. Определить общий прирост населения области в 1999 г., если за год в области умерло 3025 чел., что соответствует коэффициенту смертности 11 %.</w:t>
      </w:r>
    </w:p>
    <w:p w:rsidR="00B1079E" w:rsidRPr="00B1079E" w:rsidRDefault="00B1079E" w:rsidP="008C3590">
      <w:pPr>
        <w:numPr>
          <w:ilvl w:val="0"/>
          <w:numId w:val="33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9E">
        <w:rPr>
          <w:rFonts w:ascii="Times New Roman" w:hAnsi="Times New Roman" w:cs="Times New Roman"/>
          <w:sz w:val="24"/>
          <w:szCs w:val="24"/>
        </w:rPr>
        <w:t xml:space="preserve">Охарактеризовать возраст биологический и календарный. Проблема его измерения. Индексы Уиплла и Мьерса. </w:t>
      </w:r>
    </w:p>
    <w:p w:rsidR="00C24DC2" w:rsidRDefault="00C24DC2" w:rsidP="00C24DC2">
      <w:pPr>
        <w:pStyle w:val="ac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4DC2" w:rsidRPr="00975B1B" w:rsidRDefault="00C24DC2" w:rsidP="00C24DC2">
      <w:pPr>
        <w:pStyle w:val="ac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14 </w:t>
      </w:r>
    </w:p>
    <w:p w:rsidR="00C24DC2" w:rsidRDefault="00C24DC2" w:rsidP="008C3590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lastRenderedPageBreak/>
        <w:t>Рождаемость в реальных поколениях.  Факторы, определяющие уровень рождаем</w:t>
      </w:r>
      <w:r w:rsidRPr="00437D32">
        <w:rPr>
          <w:rFonts w:ascii="Times New Roman" w:hAnsi="Times New Roman" w:cs="Times New Roman"/>
          <w:sz w:val="24"/>
          <w:szCs w:val="24"/>
        </w:rPr>
        <w:t>о</w:t>
      </w:r>
      <w:r w:rsidRPr="00437D32">
        <w:rPr>
          <w:rFonts w:ascii="Times New Roman" w:hAnsi="Times New Roman" w:cs="Times New Roman"/>
          <w:sz w:val="24"/>
          <w:szCs w:val="24"/>
        </w:rPr>
        <w:t>сти.</w:t>
      </w:r>
    </w:p>
    <w:p w:rsidR="00C8222A" w:rsidRPr="003B2D48" w:rsidRDefault="00C8222A" w:rsidP="008C3590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 xml:space="preserve">В </w:t>
      </w:r>
      <w:r w:rsidR="003B2D48">
        <w:rPr>
          <w:rFonts w:ascii="Times New Roman" w:hAnsi="Times New Roman" w:cs="Times New Roman"/>
          <w:sz w:val="24"/>
          <w:szCs w:val="24"/>
        </w:rPr>
        <w:t>2016</w:t>
      </w:r>
      <w:r w:rsidRPr="003B2D48">
        <w:rPr>
          <w:rFonts w:ascii="Times New Roman" w:hAnsi="Times New Roman" w:cs="Times New Roman"/>
          <w:sz w:val="24"/>
          <w:szCs w:val="24"/>
        </w:rPr>
        <w:t xml:space="preserve"> г. общий коэффициент рождаемости в городских поселен</w:t>
      </w:r>
      <w:r w:rsidR="003B2D48" w:rsidRPr="003B2D48">
        <w:rPr>
          <w:rFonts w:ascii="Times New Roman" w:hAnsi="Times New Roman" w:cs="Times New Roman"/>
          <w:sz w:val="24"/>
          <w:szCs w:val="24"/>
        </w:rPr>
        <w:t>иях об</w:t>
      </w:r>
      <w:r w:rsidRPr="003B2D48">
        <w:rPr>
          <w:rFonts w:ascii="Times New Roman" w:hAnsi="Times New Roman" w:cs="Times New Roman"/>
          <w:sz w:val="24"/>
          <w:szCs w:val="24"/>
        </w:rPr>
        <w:t>ласти сост</w:t>
      </w:r>
      <w:r w:rsidRPr="003B2D48">
        <w:rPr>
          <w:rFonts w:ascii="Times New Roman" w:hAnsi="Times New Roman" w:cs="Times New Roman"/>
          <w:sz w:val="24"/>
          <w:szCs w:val="24"/>
        </w:rPr>
        <w:t>а</w:t>
      </w:r>
      <w:r w:rsidRPr="003B2D48">
        <w:rPr>
          <w:rFonts w:ascii="Times New Roman" w:hAnsi="Times New Roman" w:cs="Times New Roman"/>
          <w:sz w:val="24"/>
          <w:szCs w:val="24"/>
        </w:rPr>
        <w:t>вил 15 %, а в сельской местности – 20 %. При этом 38 % населения</w:t>
      </w:r>
      <w:r w:rsidR="003B2D48" w:rsidRPr="003B2D48">
        <w:rPr>
          <w:rFonts w:ascii="Times New Roman" w:hAnsi="Times New Roman" w:cs="Times New Roman"/>
          <w:sz w:val="24"/>
          <w:szCs w:val="24"/>
        </w:rPr>
        <w:t xml:space="preserve"> </w:t>
      </w:r>
      <w:r w:rsidRPr="003B2D48">
        <w:rPr>
          <w:rFonts w:ascii="Times New Roman" w:hAnsi="Times New Roman" w:cs="Times New Roman"/>
          <w:sz w:val="24"/>
          <w:szCs w:val="24"/>
        </w:rPr>
        <w:t>области прож</w:t>
      </w:r>
      <w:r w:rsidRPr="003B2D48">
        <w:rPr>
          <w:rFonts w:ascii="Times New Roman" w:hAnsi="Times New Roman" w:cs="Times New Roman"/>
          <w:sz w:val="24"/>
          <w:szCs w:val="24"/>
        </w:rPr>
        <w:t>и</w:t>
      </w:r>
      <w:r w:rsidRPr="003B2D48">
        <w:rPr>
          <w:rFonts w:ascii="Times New Roman" w:hAnsi="Times New Roman" w:cs="Times New Roman"/>
          <w:sz w:val="24"/>
          <w:szCs w:val="24"/>
        </w:rPr>
        <w:t>вало в сельской местности. По п</w:t>
      </w:r>
      <w:r w:rsidR="003B2D48" w:rsidRPr="003B2D48">
        <w:rPr>
          <w:rFonts w:ascii="Times New Roman" w:hAnsi="Times New Roman" w:cs="Times New Roman"/>
          <w:sz w:val="24"/>
          <w:szCs w:val="24"/>
        </w:rPr>
        <w:t>рогнозу в 20</w:t>
      </w:r>
      <w:r w:rsidR="003B2D48">
        <w:rPr>
          <w:rFonts w:ascii="Times New Roman" w:hAnsi="Times New Roman" w:cs="Times New Roman"/>
          <w:sz w:val="24"/>
          <w:szCs w:val="24"/>
        </w:rPr>
        <w:t>17</w:t>
      </w:r>
      <w:r w:rsidR="003B2D48" w:rsidRPr="003B2D48">
        <w:rPr>
          <w:rFonts w:ascii="Times New Roman" w:hAnsi="Times New Roman" w:cs="Times New Roman"/>
          <w:sz w:val="24"/>
          <w:szCs w:val="24"/>
        </w:rPr>
        <w:t xml:space="preserve"> г. доля городско</w:t>
      </w:r>
      <w:r w:rsidRPr="003B2D48">
        <w:rPr>
          <w:rFonts w:ascii="Times New Roman" w:hAnsi="Times New Roman" w:cs="Times New Roman"/>
          <w:sz w:val="24"/>
          <w:szCs w:val="24"/>
        </w:rPr>
        <w:t>го населения о</w:t>
      </w:r>
      <w:r w:rsidRPr="003B2D48">
        <w:rPr>
          <w:rFonts w:ascii="Times New Roman" w:hAnsi="Times New Roman" w:cs="Times New Roman"/>
          <w:sz w:val="24"/>
          <w:szCs w:val="24"/>
        </w:rPr>
        <w:t>б</w:t>
      </w:r>
      <w:r w:rsidRPr="003B2D48">
        <w:rPr>
          <w:rFonts w:ascii="Times New Roman" w:hAnsi="Times New Roman" w:cs="Times New Roman"/>
          <w:sz w:val="24"/>
          <w:szCs w:val="24"/>
        </w:rPr>
        <w:t>ласти увеличится на 6 %, коэффициент рождаемости в сельской</w:t>
      </w:r>
      <w:r w:rsidR="003B2D48" w:rsidRPr="003B2D48">
        <w:rPr>
          <w:rFonts w:ascii="Times New Roman" w:hAnsi="Times New Roman" w:cs="Times New Roman"/>
          <w:sz w:val="24"/>
          <w:szCs w:val="24"/>
        </w:rPr>
        <w:t xml:space="preserve"> </w:t>
      </w:r>
      <w:r w:rsidRPr="003B2D48">
        <w:rPr>
          <w:rFonts w:ascii="Times New Roman" w:hAnsi="Times New Roman" w:cs="Times New Roman"/>
          <w:sz w:val="24"/>
          <w:szCs w:val="24"/>
        </w:rPr>
        <w:t>местности умен</w:t>
      </w:r>
      <w:r w:rsidRPr="003B2D48">
        <w:rPr>
          <w:rFonts w:ascii="Times New Roman" w:hAnsi="Times New Roman" w:cs="Times New Roman"/>
          <w:sz w:val="24"/>
          <w:szCs w:val="24"/>
        </w:rPr>
        <w:t>ь</w:t>
      </w:r>
      <w:r w:rsidRPr="003B2D48">
        <w:rPr>
          <w:rFonts w:ascii="Times New Roman" w:hAnsi="Times New Roman" w:cs="Times New Roman"/>
          <w:sz w:val="24"/>
          <w:szCs w:val="24"/>
        </w:rPr>
        <w:t>шится на 5 %, а в городски</w:t>
      </w:r>
      <w:r w:rsidR="003B2D48" w:rsidRPr="003B2D48">
        <w:rPr>
          <w:rFonts w:ascii="Times New Roman" w:hAnsi="Times New Roman" w:cs="Times New Roman"/>
          <w:sz w:val="24"/>
          <w:szCs w:val="24"/>
        </w:rPr>
        <w:t>х поселениях – на 8 %. Как изме</w:t>
      </w:r>
      <w:r w:rsidRPr="003B2D48">
        <w:rPr>
          <w:rFonts w:ascii="Times New Roman" w:hAnsi="Times New Roman" w:cs="Times New Roman"/>
          <w:sz w:val="24"/>
          <w:szCs w:val="24"/>
        </w:rPr>
        <w:t>нится общий коэффиц</w:t>
      </w:r>
      <w:r w:rsidRPr="003B2D48">
        <w:rPr>
          <w:rFonts w:ascii="Times New Roman" w:hAnsi="Times New Roman" w:cs="Times New Roman"/>
          <w:sz w:val="24"/>
          <w:szCs w:val="24"/>
        </w:rPr>
        <w:t>и</w:t>
      </w:r>
      <w:r w:rsidRPr="003B2D48">
        <w:rPr>
          <w:rFonts w:ascii="Times New Roman" w:hAnsi="Times New Roman" w:cs="Times New Roman"/>
          <w:sz w:val="24"/>
          <w:szCs w:val="24"/>
        </w:rPr>
        <w:t>ент рождаемости в области в 20</w:t>
      </w:r>
      <w:r w:rsidR="003B2D48">
        <w:rPr>
          <w:rFonts w:ascii="Times New Roman" w:hAnsi="Times New Roman" w:cs="Times New Roman"/>
          <w:sz w:val="24"/>
          <w:szCs w:val="24"/>
        </w:rPr>
        <w:t>17</w:t>
      </w:r>
      <w:r w:rsidRPr="003B2D48">
        <w:rPr>
          <w:rFonts w:ascii="Times New Roman" w:hAnsi="Times New Roman" w:cs="Times New Roman"/>
          <w:sz w:val="24"/>
          <w:szCs w:val="24"/>
        </w:rPr>
        <w:t xml:space="preserve"> г. по сравнению с</w:t>
      </w:r>
      <w:r w:rsidR="003B2D48" w:rsidRPr="003B2D48">
        <w:rPr>
          <w:rFonts w:ascii="Times New Roman" w:hAnsi="Times New Roman" w:cs="Times New Roman"/>
          <w:sz w:val="24"/>
          <w:szCs w:val="24"/>
        </w:rPr>
        <w:t xml:space="preserve"> </w:t>
      </w:r>
      <w:r w:rsidR="003B2D48">
        <w:rPr>
          <w:rFonts w:ascii="Times New Roman" w:hAnsi="Times New Roman" w:cs="Times New Roman"/>
          <w:sz w:val="24"/>
          <w:szCs w:val="24"/>
        </w:rPr>
        <w:t>2016</w:t>
      </w:r>
      <w:r w:rsidRPr="003B2D48">
        <w:rPr>
          <w:rFonts w:ascii="Times New Roman" w:hAnsi="Times New Roman" w:cs="Times New Roman"/>
          <w:sz w:val="24"/>
          <w:szCs w:val="24"/>
        </w:rPr>
        <w:t xml:space="preserve"> г.?</w:t>
      </w:r>
    </w:p>
    <w:p w:rsidR="00B1079E" w:rsidRPr="00806772" w:rsidRDefault="00B1079E" w:rsidP="008C3590">
      <w:pPr>
        <w:numPr>
          <w:ilvl w:val="0"/>
          <w:numId w:val="1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772">
        <w:rPr>
          <w:rFonts w:ascii="Times New Roman" w:hAnsi="Times New Roman" w:cs="Times New Roman"/>
          <w:sz w:val="24"/>
          <w:szCs w:val="24"/>
        </w:rPr>
        <w:t>Римский клуб и пределы роста: обзор деятельности.</w:t>
      </w:r>
    </w:p>
    <w:p w:rsidR="00C24DC2" w:rsidRPr="00975B1B" w:rsidRDefault="00C24DC2" w:rsidP="00C24DC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15 </w:t>
      </w:r>
    </w:p>
    <w:p w:rsidR="00C24DC2" w:rsidRDefault="00C24DC2" w:rsidP="008C3590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Сущность теории демографического перехода Л. Рабиновича.</w:t>
      </w:r>
    </w:p>
    <w:p w:rsidR="003B2D48" w:rsidRPr="003B2D48" w:rsidRDefault="003B2D48" w:rsidP="008C3590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>По данным переписи населения в области численность его в рабочем возрасте на дату переписи составила 1 млн. чел., из которых 45 % проживали в городе, а о</w:t>
      </w:r>
      <w:r w:rsidRPr="003B2D48">
        <w:rPr>
          <w:rFonts w:ascii="Times New Roman" w:hAnsi="Times New Roman" w:cs="Times New Roman"/>
          <w:sz w:val="24"/>
          <w:szCs w:val="24"/>
        </w:rPr>
        <w:t>с</w:t>
      </w:r>
      <w:r w:rsidRPr="003B2D48">
        <w:rPr>
          <w:rFonts w:ascii="Times New Roman" w:hAnsi="Times New Roman" w:cs="Times New Roman"/>
          <w:sz w:val="24"/>
          <w:szCs w:val="24"/>
        </w:rPr>
        <w:t>тальные – на селе. Определить численность населения в рабочем возрасте к началу следующего после переписи года в городе и на селе, если известно: 1) численность населения, вступающего в рабочий возраст, - 40 тыс. чел. (25 тыс. в городе, остал</w:t>
      </w:r>
      <w:r w:rsidRPr="003B2D48">
        <w:rPr>
          <w:rFonts w:ascii="Times New Roman" w:hAnsi="Times New Roman" w:cs="Times New Roman"/>
          <w:sz w:val="24"/>
          <w:szCs w:val="24"/>
        </w:rPr>
        <w:t>ь</w:t>
      </w:r>
      <w:r w:rsidRPr="003B2D48">
        <w:rPr>
          <w:rFonts w:ascii="Times New Roman" w:hAnsi="Times New Roman" w:cs="Times New Roman"/>
          <w:sz w:val="24"/>
          <w:szCs w:val="24"/>
        </w:rPr>
        <w:t>ные – на селе); 2) численность населения, выходящего за рамки рабочего возраста, - 22 тыс. чел. (12 тыс. в городе, остальные – на селе); 3) количество умерших в р</w:t>
      </w:r>
      <w:r w:rsidRPr="003B2D48">
        <w:rPr>
          <w:rFonts w:ascii="Times New Roman" w:hAnsi="Times New Roman" w:cs="Times New Roman"/>
          <w:sz w:val="24"/>
          <w:szCs w:val="24"/>
        </w:rPr>
        <w:t>а</w:t>
      </w:r>
      <w:r w:rsidRPr="003B2D48">
        <w:rPr>
          <w:rFonts w:ascii="Times New Roman" w:hAnsi="Times New Roman" w:cs="Times New Roman"/>
          <w:sz w:val="24"/>
          <w:szCs w:val="24"/>
        </w:rPr>
        <w:t>бочем возрасте – 5 тыс. чел. (3 тыс. в городе, остальные – на селе); 4) за пределы области выбывает 3 тыс. чел. в рабочем возрасте (2 тыс. из города, остальные – из села).</w:t>
      </w:r>
    </w:p>
    <w:p w:rsidR="00B1079E" w:rsidRDefault="00B1079E" w:rsidP="008C3590">
      <w:pPr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772">
        <w:rPr>
          <w:rFonts w:ascii="Times New Roman" w:hAnsi="Times New Roman" w:cs="Times New Roman"/>
          <w:sz w:val="24"/>
          <w:szCs w:val="24"/>
        </w:rPr>
        <w:t>Демографический взрыв: причины и последствия для развивающихся стран.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16 </w:t>
      </w:r>
    </w:p>
    <w:p w:rsidR="00C24DC2" w:rsidRDefault="00C24DC2" w:rsidP="008C3590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естественного прироста населения. Показатели естественного прироста (общий коэффициент естественного прироста, индекс жизненности по Р. Пирлу).</w:t>
      </w:r>
    </w:p>
    <w:p w:rsidR="003B2D48" w:rsidRDefault="003B2D48" w:rsidP="008C3590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>Требуется определить общий коэффициент рождаемости, если известно, что в т</w:t>
      </w:r>
      <w:r w:rsidRPr="003B2D48">
        <w:rPr>
          <w:rFonts w:ascii="Times New Roman" w:hAnsi="Times New Roman" w:cs="Times New Roman"/>
          <w:sz w:val="24"/>
          <w:szCs w:val="24"/>
        </w:rPr>
        <w:t>е</w:t>
      </w:r>
      <w:r w:rsidRPr="003B2D48">
        <w:rPr>
          <w:rFonts w:ascii="Times New Roman" w:hAnsi="Times New Roman" w:cs="Times New Roman"/>
          <w:sz w:val="24"/>
          <w:szCs w:val="24"/>
        </w:rPr>
        <w:t>чение года родилось 50 тыс. детей, а среднегодовая численность населения равн</w:t>
      </w:r>
      <w:r w:rsidRPr="003B2D48">
        <w:rPr>
          <w:rFonts w:ascii="Times New Roman" w:hAnsi="Times New Roman" w:cs="Times New Roman"/>
          <w:sz w:val="24"/>
          <w:szCs w:val="24"/>
        </w:rPr>
        <w:t>я</w:t>
      </w:r>
      <w:r w:rsidRPr="003B2D48">
        <w:rPr>
          <w:rFonts w:ascii="Times New Roman" w:hAnsi="Times New Roman" w:cs="Times New Roman"/>
          <w:sz w:val="24"/>
          <w:szCs w:val="24"/>
        </w:rPr>
        <w:t>ется 7220 тыс. человек (исходные данные условные).</w:t>
      </w:r>
    </w:p>
    <w:p w:rsidR="00B1079E" w:rsidRPr="00437D32" w:rsidRDefault="00B1079E" w:rsidP="008C3590">
      <w:pPr>
        <w:numPr>
          <w:ilvl w:val="0"/>
          <w:numId w:val="1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0B7A">
        <w:rPr>
          <w:rFonts w:ascii="Times New Roman" w:hAnsi="Times New Roman" w:cs="Times New Roman"/>
          <w:sz w:val="24"/>
          <w:szCs w:val="24"/>
        </w:rPr>
        <w:t>Кратко раскрыть суть теории человеческого капитала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17 </w:t>
      </w:r>
    </w:p>
    <w:p w:rsidR="003B2D48" w:rsidRDefault="00C24DC2" w:rsidP="008C3590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>Показатели воспроизводства населения (нетто- и брутто-коэффициенты). Их использование для характеристики уровня рождаемости и типов воспроизводства населения.</w:t>
      </w:r>
    </w:p>
    <w:p w:rsidR="003B2D48" w:rsidRPr="008D2A4C" w:rsidRDefault="003B2D48" w:rsidP="008C3590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>В Иваново завершился судебный процесс по делу об издевательствах над ребенком. Обвиняемый – родной отец пострадавшей. После развода родителей девочка осталась жить с мамой и бабушкой. Отец о дочери не заботился , только ругал и бил. Девочка пришла к отцу забрать велосипед. Р</w:t>
      </w:r>
      <w:r w:rsidR="008D2A4C">
        <w:rPr>
          <w:rFonts w:ascii="Times New Roman" w:hAnsi="Times New Roman" w:cs="Times New Roman"/>
          <w:sz w:val="24"/>
          <w:szCs w:val="24"/>
        </w:rPr>
        <w:t>одитель встретил дочь враждебно, стал кричать и требовать</w:t>
      </w:r>
      <w:r w:rsidRPr="008D2A4C">
        <w:rPr>
          <w:rFonts w:ascii="Times New Roman" w:hAnsi="Times New Roman" w:cs="Times New Roman"/>
          <w:sz w:val="24"/>
          <w:szCs w:val="24"/>
        </w:rPr>
        <w:t>, чтобы она немедлен</w:t>
      </w:r>
      <w:r w:rsidR="008D2A4C">
        <w:rPr>
          <w:rFonts w:ascii="Times New Roman" w:hAnsi="Times New Roman" w:cs="Times New Roman"/>
          <w:sz w:val="24"/>
          <w:szCs w:val="24"/>
        </w:rPr>
        <w:t>но села за уроки. Получив отказ</w:t>
      </w:r>
      <w:r w:rsidRPr="008D2A4C">
        <w:rPr>
          <w:rFonts w:ascii="Times New Roman" w:hAnsi="Times New Roman" w:cs="Times New Roman"/>
          <w:sz w:val="24"/>
          <w:szCs w:val="24"/>
        </w:rPr>
        <w:t>,</w:t>
      </w:r>
      <w:r w:rsidR="008D2A4C">
        <w:rPr>
          <w:rFonts w:ascii="Times New Roman" w:hAnsi="Times New Roman" w:cs="Times New Roman"/>
          <w:sz w:val="24"/>
          <w:szCs w:val="24"/>
        </w:rPr>
        <w:t xml:space="preserve"> отец закрыл девочку в подполье</w:t>
      </w:r>
      <w:r w:rsidRPr="008D2A4C">
        <w:rPr>
          <w:rFonts w:ascii="Times New Roman" w:hAnsi="Times New Roman" w:cs="Times New Roman"/>
          <w:sz w:val="24"/>
          <w:szCs w:val="24"/>
        </w:rPr>
        <w:t>, а чтоб</w:t>
      </w:r>
      <w:r w:rsidR="008D2A4C">
        <w:rPr>
          <w:rFonts w:ascii="Times New Roman" w:hAnsi="Times New Roman" w:cs="Times New Roman"/>
          <w:sz w:val="24"/>
          <w:szCs w:val="24"/>
        </w:rPr>
        <w:t>ы она не выбралась из заточения</w:t>
      </w:r>
      <w:r w:rsidRPr="008D2A4C">
        <w:rPr>
          <w:rFonts w:ascii="Times New Roman" w:hAnsi="Times New Roman" w:cs="Times New Roman"/>
          <w:sz w:val="24"/>
          <w:szCs w:val="24"/>
        </w:rPr>
        <w:t>, забил выход гвоздями и поставил сверху ба</w:t>
      </w:r>
      <w:r w:rsidR="008D2A4C">
        <w:rPr>
          <w:rFonts w:ascii="Times New Roman" w:hAnsi="Times New Roman" w:cs="Times New Roman"/>
          <w:sz w:val="24"/>
          <w:szCs w:val="24"/>
        </w:rPr>
        <w:t>к с водой. Следствие установило</w:t>
      </w:r>
      <w:r w:rsidRPr="008D2A4C">
        <w:rPr>
          <w:rFonts w:ascii="Times New Roman" w:hAnsi="Times New Roman" w:cs="Times New Roman"/>
          <w:sz w:val="24"/>
          <w:szCs w:val="24"/>
        </w:rPr>
        <w:t>, что ребенок</w:t>
      </w:r>
      <w:r w:rsidR="008D2A4C">
        <w:rPr>
          <w:rFonts w:ascii="Times New Roman" w:hAnsi="Times New Roman" w:cs="Times New Roman"/>
          <w:sz w:val="24"/>
          <w:szCs w:val="24"/>
        </w:rPr>
        <w:t xml:space="preserve"> просидел в подполье около часа</w:t>
      </w:r>
      <w:r w:rsidRPr="008D2A4C">
        <w:rPr>
          <w:rFonts w:ascii="Times New Roman" w:hAnsi="Times New Roman" w:cs="Times New Roman"/>
          <w:sz w:val="24"/>
          <w:szCs w:val="24"/>
        </w:rPr>
        <w:t>, после чего отец « сжалился « и отпустил дочь на свободу. Дома девочка рассказал</w:t>
      </w:r>
      <w:r w:rsidR="008D2A4C">
        <w:rPr>
          <w:rFonts w:ascii="Times New Roman" w:hAnsi="Times New Roman" w:cs="Times New Roman"/>
          <w:sz w:val="24"/>
          <w:szCs w:val="24"/>
        </w:rPr>
        <w:t>а о происшествии бабушке и маме</w:t>
      </w:r>
      <w:r w:rsidRPr="008D2A4C">
        <w:rPr>
          <w:rFonts w:ascii="Times New Roman" w:hAnsi="Times New Roman" w:cs="Times New Roman"/>
          <w:sz w:val="24"/>
          <w:szCs w:val="24"/>
        </w:rPr>
        <w:t>, а те написали заявление в милицию. Суд признал мужчину виновным и приговорил его к тюремному заключению.</w:t>
      </w:r>
      <w:r w:rsidR="008D2A4C">
        <w:rPr>
          <w:rFonts w:ascii="Times New Roman" w:hAnsi="Times New Roman" w:cs="Times New Roman"/>
          <w:sz w:val="24"/>
          <w:szCs w:val="24"/>
        </w:rPr>
        <w:t xml:space="preserve"> </w:t>
      </w:r>
      <w:r w:rsidRPr="008D2A4C">
        <w:rPr>
          <w:rFonts w:ascii="Times New Roman" w:hAnsi="Times New Roman" w:cs="Times New Roman"/>
          <w:sz w:val="24"/>
          <w:szCs w:val="24"/>
        </w:rPr>
        <w:t>1</w:t>
      </w:r>
      <w:r w:rsidR="008D2A4C">
        <w:rPr>
          <w:rFonts w:ascii="Times New Roman" w:hAnsi="Times New Roman" w:cs="Times New Roman"/>
          <w:sz w:val="24"/>
          <w:szCs w:val="24"/>
        </w:rPr>
        <w:t>) Как вы считаете</w:t>
      </w:r>
      <w:r w:rsidRPr="008D2A4C">
        <w:rPr>
          <w:rFonts w:ascii="Times New Roman" w:hAnsi="Times New Roman" w:cs="Times New Roman"/>
          <w:sz w:val="24"/>
          <w:szCs w:val="24"/>
        </w:rPr>
        <w:t>, справедливо ли был наказан отец девочки ?</w:t>
      </w:r>
      <w:r w:rsidR="008D2A4C">
        <w:rPr>
          <w:rFonts w:ascii="Times New Roman" w:hAnsi="Times New Roman" w:cs="Times New Roman"/>
          <w:sz w:val="24"/>
          <w:szCs w:val="24"/>
        </w:rPr>
        <w:t xml:space="preserve"> </w:t>
      </w:r>
      <w:r w:rsidRPr="008D2A4C">
        <w:rPr>
          <w:rFonts w:ascii="Times New Roman" w:hAnsi="Times New Roman" w:cs="Times New Roman"/>
          <w:sz w:val="24"/>
          <w:szCs w:val="24"/>
        </w:rPr>
        <w:t>2) Какие методы воспитания не должны применят</w:t>
      </w:r>
      <w:r w:rsidR="008D2A4C">
        <w:rPr>
          <w:rFonts w:ascii="Times New Roman" w:hAnsi="Times New Roman" w:cs="Times New Roman"/>
          <w:sz w:val="24"/>
          <w:szCs w:val="24"/>
        </w:rPr>
        <w:t>ься к детям ? 3) Как вы думаете</w:t>
      </w:r>
      <w:r w:rsidRPr="008D2A4C">
        <w:rPr>
          <w:rFonts w:ascii="Times New Roman" w:hAnsi="Times New Roman" w:cs="Times New Roman"/>
          <w:sz w:val="24"/>
          <w:szCs w:val="24"/>
        </w:rPr>
        <w:t xml:space="preserve">, почему в нашем обществе растет количество случаев жестокого обращения с детьми ? кто и как должен с этим бороться ? </w:t>
      </w:r>
    </w:p>
    <w:p w:rsidR="00B1079E" w:rsidRPr="00B1079E" w:rsidRDefault="008D2A4C" w:rsidP="008C3590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9E">
        <w:rPr>
          <w:rFonts w:ascii="Times New Roman" w:hAnsi="Times New Roman" w:cs="Times New Roman"/>
          <w:sz w:val="24"/>
          <w:szCs w:val="24"/>
        </w:rPr>
        <w:t>Эпидемиологический переход.</w:t>
      </w:r>
    </w:p>
    <w:p w:rsidR="00EE0346" w:rsidRDefault="00EE0346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18 </w:t>
      </w:r>
    </w:p>
    <w:p w:rsidR="003B2D48" w:rsidRDefault="00C24DC2" w:rsidP="008C3590">
      <w:pPr>
        <w:numPr>
          <w:ilvl w:val="0"/>
          <w:numId w:val="1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>Понятие демографического прогноза. Типология демографических прогнозов</w:t>
      </w:r>
      <w:r w:rsidR="00B1079E" w:rsidRPr="003B2D48">
        <w:rPr>
          <w:rFonts w:ascii="Times New Roman" w:hAnsi="Times New Roman" w:cs="Times New Roman"/>
          <w:sz w:val="24"/>
          <w:szCs w:val="24"/>
        </w:rPr>
        <w:t>.</w:t>
      </w:r>
    </w:p>
    <w:p w:rsidR="008D2A4C" w:rsidRPr="008D2A4C" w:rsidRDefault="008D2A4C" w:rsidP="008C3590">
      <w:pPr>
        <w:numPr>
          <w:ilvl w:val="0"/>
          <w:numId w:val="1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> Сын заглянул на кухню , когда отец с матерью заве</w:t>
      </w:r>
      <w:r>
        <w:rPr>
          <w:rFonts w:ascii="Times New Roman" w:hAnsi="Times New Roman" w:cs="Times New Roman"/>
          <w:sz w:val="24"/>
          <w:szCs w:val="24"/>
        </w:rPr>
        <w:t>ршали завтрак. Папа, как всегда</w:t>
      </w:r>
      <w:r w:rsidRPr="008D2A4C">
        <w:rPr>
          <w:rFonts w:ascii="Times New Roman" w:hAnsi="Times New Roman" w:cs="Times New Roman"/>
          <w:sz w:val="24"/>
          <w:szCs w:val="24"/>
        </w:rPr>
        <w:t xml:space="preserve">, дожевывал бутерброд  мысленно улетев на работу </w:t>
      </w:r>
      <w:r>
        <w:rPr>
          <w:rFonts w:ascii="Times New Roman" w:hAnsi="Times New Roman" w:cs="Times New Roman"/>
          <w:sz w:val="24"/>
          <w:szCs w:val="24"/>
        </w:rPr>
        <w:t>к своему компьютеру .» Я женюсь</w:t>
      </w:r>
      <w:r w:rsidRPr="008D2A4C">
        <w:rPr>
          <w:rFonts w:ascii="Times New Roman" w:hAnsi="Times New Roman" w:cs="Times New Roman"/>
          <w:sz w:val="24"/>
          <w:szCs w:val="24"/>
        </w:rPr>
        <w:t>, весело произнес сын. – надеюсь, вы не против.» «как … как женишься ?» - пролепетала мама. «н а  Гале , вы ее знаете «. « Забеременела, -догадался отец. – но ведь тебе всего 19, ты только поступил в институт «. « Ты же еще ребенок «, - всхлипнула мама. С ней я ребенком себя не чувствовал, - мгновенно ответил сын. – К тому же у нее плохое здоровье , об аборте речи быть не может. За институт не беспокойтесь – перехожу на заочный. Работу уже нашел. Денег хватит снимать комнату. И самое главное – я ее люблю. 1) Как вы думаете , почему текст так называется ? 2) Согласны ли вы с решением , которое принял сын ? 3) Какой выход в данной ситуации видите вы ?  - какие еще вопросы возникли по данному тексту ?</w:t>
      </w:r>
    </w:p>
    <w:p w:rsidR="00B1079E" w:rsidRPr="003B2D48" w:rsidRDefault="00B1079E" w:rsidP="008C3590">
      <w:pPr>
        <w:numPr>
          <w:ilvl w:val="0"/>
          <w:numId w:val="14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2D48">
        <w:rPr>
          <w:rFonts w:ascii="Times New Roman" w:hAnsi="Times New Roman" w:cs="Times New Roman"/>
          <w:sz w:val="24"/>
          <w:szCs w:val="24"/>
        </w:rPr>
        <w:t>Социально-экономические последствия половозрастной диспропорции населения в государстве.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19 </w:t>
      </w:r>
    </w:p>
    <w:p w:rsidR="00C24DC2" w:rsidRDefault="00C24DC2" w:rsidP="008C3590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Методы демографического прогнозирования (аналитический и экстраполяцио</w:t>
      </w:r>
      <w:r w:rsidRPr="00437D32">
        <w:rPr>
          <w:rFonts w:ascii="Times New Roman" w:hAnsi="Times New Roman" w:cs="Times New Roman"/>
          <w:sz w:val="24"/>
          <w:szCs w:val="24"/>
        </w:rPr>
        <w:t>н</w:t>
      </w:r>
      <w:r w:rsidRPr="00437D32">
        <w:rPr>
          <w:rFonts w:ascii="Times New Roman" w:hAnsi="Times New Roman" w:cs="Times New Roman"/>
          <w:sz w:val="24"/>
          <w:szCs w:val="24"/>
        </w:rPr>
        <w:t>ный).</w:t>
      </w:r>
    </w:p>
    <w:p w:rsidR="008D2A4C" w:rsidRPr="008D2A4C" w:rsidRDefault="008D2A4C" w:rsidP="008C3590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>Рассчитать все возможные демографические коэффициенты. В 2013 г. среднегод</w:t>
      </w:r>
      <w:r w:rsidRPr="008D2A4C">
        <w:rPr>
          <w:rFonts w:ascii="Times New Roman" w:hAnsi="Times New Roman" w:cs="Times New Roman"/>
          <w:sz w:val="24"/>
          <w:szCs w:val="24"/>
        </w:rPr>
        <w:t>о</w:t>
      </w:r>
      <w:r w:rsidRPr="008D2A4C">
        <w:rPr>
          <w:rFonts w:ascii="Times New Roman" w:hAnsi="Times New Roman" w:cs="Times New Roman"/>
          <w:sz w:val="24"/>
          <w:szCs w:val="24"/>
        </w:rPr>
        <w:t>вая численность населения района равнялась 180 000 человек, в том числе женщин в возрасте 15-49 лет – 90 000. Родились живыми в 2013 г. 1 800 детей (в 2012 г. – 1620 детей), удельный вес девочек – 47,7%, мертворожденных – 29 человек. Уме</w:t>
      </w:r>
      <w:r w:rsidRPr="008D2A4C">
        <w:rPr>
          <w:rFonts w:ascii="Times New Roman" w:hAnsi="Times New Roman" w:cs="Times New Roman"/>
          <w:sz w:val="24"/>
          <w:szCs w:val="24"/>
        </w:rPr>
        <w:t>р</w:t>
      </w:r>
      <w:r w:rsidRPr="008D2A4C">
        <w:rPr>
          <w:rFonts w:ascii="Times New Roman" w:hAnsi="Times New Roman" w:cs="Times New Roman"/>
          <w:sz w:val="24"/>
          <w:szCs w:val="24"/>
        </w:rPr>
        <w:t>ли в 2013 г. 2 590 чел., в том числе в возрасте до 1 года – 40 чел., до 1 месяца – 29 чел., в течение 1 недели жизни – 12 детей. Показатели повозрастной плодовитости на 1 000 женщин: в возрасте 15-19 лет – 25,5‰; 20-24 года – 159,6‰; 25-29 лет – 126,0‰; 30-34 года – 97,0‰; 35-39 лет – 50,0‰; 40-44 года – 19,1‰; 45-49 лет – 4,4‰.</w:t>
      </w:r>
    </w:p>
    <w:p w:rsidR="00B1079E" w:rsidRPr="00437D32" w:rsidRDefault="00B1079E" w:rsidP="008C3590">
      <w:pPr>
        <w:numPr>
          <w:ilvl w:val="0"/>
          <w:numId w:val="13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Возникновение человека. Теории появления жизни, Вселенной и человека.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20 </w:t>
      </w:r>
    </w:p>
    <w:p w:rsidR="00C24DC2" w:rsidRDefault="00B1079E" w:rsidP="008C3590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079E">
        <w:rPr>
          <w:rFonts w:ascii="Times New Roman" w:hAnsi="Times New Roman" w:cs="Times New Roman"/>
          <w:sz w:val="24"/>
          <w:szCs w:val="24"/>
        </w:rPr>
        <w:t>Показатели уровня смертности: абсолютные и относительные. Таблицы смертн</w:t>
      </w:r>
      <w:r w:rsidRPr="00B1079E">
        <w:rPr>
          <w:rFonts w:ascii="Times New Roman" w:hAnsi="Times New Roman" w:cs="Times New Roman"/>
          <w:sz w:val="24"/>
          <w:szCs w:val="24"/>
        </w:rPr>
        <w:t>о</w:t>
      </w:r>
      <w:r w:rsidRPr="00B1079E">
        <w:rPr>
          <w:rFonts w:ascii="Times New Roman" w:hAnsi="Times New Roman" w:cs="Times New Roman"/>
          <w:sz w:val="24"/>
          <w:szCs w:val="24"/>
        </w:rPr>
        <w:t xml:space="preserve">сти: история возникновения, построение. </w:t>
      </w:r>
      <w:r w:rsidR="00C24DC2" w:rsidRPr="00B1079E">
        <w:rPr>
          <w:rFonts w:ascii="Times New Roman" w:hAnsi="Times New Roman" w:cs="Times New Roman"/>
          <w:sz w:val="24"/>
          <w:szCs w:val="24"/>
        </w:rPr>
        <w:t xml:space="preserve">Смертность по причинам и ее измерение. </w:t>
      </w:r>
    </w:p>
    <w:p w:rsidR="008D2A4C" w:rsidRPr="008D2A4C" w:rsidRDefault="008D2A4C" w:rsidP="008C3590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>На начало текущего года численность населения трудоспособного возраста в о</w:t>
      </w:r>
      <w:r w:rsidRPr="008D2A4C">
        <w:rPr>
          <w:rFonts w:ascii="Times New Roman" w:hAnsi="Times New Roman" w:cs="Times New Roman"/>
          <w:sz w:val="24"/>
          <w:szCs w:val="24"/>
        </w:rPr>
        <w:t>б</w:t>
      </w:r>
      <w:r w:rsidRPr="008D2A4C">
        <w:rPr>
          <w:rFonts w:ascii="Times New Roman" w:hAnsi="Times New Roman" w:cs="Times New Roman"/>
          <w:sz w:val="24"/>
          <w:szCs w:val="24"/>
        </w:rPr>
        <w:t>ласти составила 1350 тыс. человек Численность умерших в течение года - 6,5 тыс. человек Численность молодежи, которая достигла в текущем году трудоспособного возраста, - 34,5 тыс. человек Численность лиц, которые достигли пенсионного во</w:t>
      </w:r>
      <w:r w:rsidRPr="008D2A4C">
        <w:rPr>
          <w:rFonts w:ascii="Times New Roman" w:hAnsi="Times New Roman" w:cs="Times New Roman"/>
          <w:sz w:val="24"/>
          <w:szCs w:val="24"/>
        </w:rPr>
        <w:t>з</w:t>
      </w:r>
      <w:r w:rsidRPr="008D2A4C">
        <w:rPr>
          <w:rFonts w:ascii="Times New Roman" w:hAnsi="Times New Roman" w:cs="Times New Roman"/>
          <w:sz w:val="24"/>
          <w:szCs w:val="24"/>
        </w:rPr>
        <w:t>раста в текущем году - 7,5 тыс. Определить численность населения трудоспособн</w:t>
      </w:r>
      <w:r w:rsidRPr="008D2A4C">
        <w:rPr>
          <w:rFonts w:ascii="Times New Roman" w:hAnsi="Times New Roman" w:cs="Times New Roman"/>
          <w:sz w:val="24"/>
          <w:szCs w:val="24"/>
        </w:rPr>
        <w:t>о</w:t>
      </w:r>
      <w:r w:rsidRPr="008D2A4C">
        <w:rPr>
          <w:rFonts w:ascii="Times New Roman" w:hAnsi="Times New Roman" w:cs="Times New Roman"/>
          <w:sz w:val="24"/>
          <w:szCs w:val="24"/>
        </w:rPr>
        <w:t>го возраста в области на начало следующего года</w:t>
      </w:r>
    </w:p>
    <w:p w:rsidR="008D2A4C" w:rsidRPr="00B1079E" w:rsidRDefault="008D2A4C" w:rsidP="008C3590">
      <w:pPr>
        <w:numPr>
          <w:ilvl w:val="0"/>
          <w:numId w:val="1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772">
        <w:rPr>
          <w:rFonts w:ascii="Times New Roman" w:hAnsi="Times New Roman" w:cs="Times New Roman"/>
          <w:sz w:val="24"/>
          <w:szCs w:val="24"/>
        </w:rPr>
        <w:t>Демография в сознании российских граждан.</w:t>
      </w:r>
    </w:p>
    <w:p w:rsidR="00C24DC2" w:rsidRPr="00975B1B" w:rsidRDefault="00C24DC2" w:rsidP="00C24DC2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21 </w:t>
      </w:r>
    </w:p>
    <w:p w:rsidR="00C24DC2" w:rsidRPr="00437D32" w:rsidRDefault="00C24DC2" w:rsidP="008C3590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Особенности регистрации рождения в РФ.</w:t>
      </w:r>
    </w:p>
    <w:p w:rsidR="008D2A4C" w:rsidRPr="008D2A4C" w:rsidRDefault="008D2A4C" w:rsidP="008C3590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>Численность населения города на начало года - 250 тыс. человек, на конец года - 350 тыс. человек В среднегодовой численности населения города мужчины составляют 48% в общей численности женщин: 12% (возраст ком до 15 лет); 52% (в возрасте 15 - 49 лет), 36% (в возрасте 50 и старше) За год родилось 11,5 тыс. детей, а умерло - 12 тыс. Определить среднегодовую численность населения, коэффициенты: рождаемости, смертности, жизненности, фертильности, естественного прироста и средний темп роста и прироста населения</w:t>
      </w:r>
    </w:p>
    <w:p w:rsidR="00B1079E" w:rsidRPr="00BB4747" w:rsidRDefault="00B1079E" w:rsidP="008C3590">
      <w:pPr>
        <w:numPr>
          <w:ilvl w:val="0"/>
          <w:numId w:val="3"/>
        </w:num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lastRenderedPageBreak/>
        <w:t>Концепция эпидемиологического перехода А. Омрана: суть, значение.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22 </w:t>
      </w:r>
    </w:p>
    <w:p w:rsidR="00B1079E" w:rsidRDefault="00B1079E" w:rsidP="008C3590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Миграции как фактор изменения демографической структуры населения террит</w:t>
      </w:r>
      <w:r w:rsidRPr="00437D32">
        <w:rPr>
          <w:rFonts w:ascii="Times New Roman" w:hAnsi="Times New Roman" w:cs="Times New Roman"/>
          <w:sz w:val="24"/>
          <w:szCs w:val="24"/>
        </w:rPr>
        <w:t>о</w:t>
      </w:r>
      <w:r w:rsidRPr="00437D32">
        <w:rPr>
          <w:rFonts w:ascii="Times New Roman" w:hAnsi="Times New Roman" w:cs="Times New Roman"/>
          <w:sz w:val="24"/>
          <w:szCs w:val="24"/>
        </w:rPr>
        <w:t>рии.</w:t>
      </w:r>
    </w:p>
    <w:p w:rsidR="008D2A4C" w:rsidRPr="00437D32" w:rsidRDefault="008D2A4C" w:rsidP="008C3590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Течение года в городе родилось 6200 детей, умерло 5300 человек</w:t>
      </w:r>
      <w:r w:rsidR="00EE0346">
        <w:rPr>
          <w:rFonts w:ascii="Times New Roman" w:hAnsi="Times New Roman" w:cs="Times New Roman"/>
          <w:sz w:val="24"/>
          <w:szCs w:val="24"/>
        </w:rPr>
        <w:t xml:space="preserve">. </w:t>
      </w:r>
      <w:r w:rsidRPr="00EE0346">
        <w:rPr>
          <w:rFonts w:ascii="Times New Roman" w:hAnsi="Times New Roman" w:cs="Times New Roman"/>
          <w:sz w:val="24"/>
          <w:szCs w:val="24"/>
        </w:rPr>
        <w:t>Рассчитать к</w:t>
      </w:r>
      <w:r w:rsidRPr="00EE0346">
        <w:rPr>
          <w:rFonts w:ascii="Times New Roman" w:hAnsi="Times New Roman" w:cs="Times New Roman"/>
          <w:sz w:val="24"/>
          <w:szCs w:val="24"/>
        </w:rPr>
        <w:t>о</w:t>
      </w:r>
      <w:r w:rsidRPr="00EE0346">
        <w:rPr>
          <w:rFonts w:ascii="Times New Roman" w:hAnsi="Times New Roman" w:cs="Times New Roman"/>
          <w:sz w:val="24"/>
          <w:szCs w:val="24"/>
        </w:rPr>
        <w:t>эффициенты рождаемости, смертности, жизненности и естественного прироста, е</w:t>
      </w:r>
      <w:r w:rsidRPr="00EE0346">
        <w:rPr>
          <w:rFonts w:ascii="Times New Roman" w:hAnsi="Times New Roman" w:cs="Times New Roman"/>
          <w:sz w:val="24"/>
          <w:szCs w:val="24"/>
        </w:rPr>
        <w:t>с</w:t>
      </w:r>
      <w:r w:rsidRPr="00EE0346">
        <w:rPr>
          <w:rFonts w:ascii="Times New Roman" w:hAnsi="Times New Roman" w:cs="Times New Roman"/>
          <w:sz w:val="24"/>
          <w:szCs w:val="24"/>
        </w:rPr>
        <w:t xml:space="preserve">ли численность населения на начало и конец </w:t>
      </w:r>
      <w:r w:rsidR="00EE0346" w:rsidRPr="00EE0346">
        <w:rPr>
          <w:rFonts w:ascii="Times New Roman" w:hAnsi="Times New Roman" w:cs="Times New Roman"/>
          <w:sz w:val="24"/>
          <w:szCs w:val="24"/>
        </w:rPr>
        <w:t>года</w:t>
      </w:r>
      <w:r w:rsidRPr="00EE0346">
        <w:rPr>
          <w:rFonts w:ascii="Times New Roman" w:hAnsi="Times New Roman" w:cs="Times New Roman"/>
          <w:sz w:val="24"/>
          <w:szCs w:val="24"/>
        </w:rPr>
        <w:t xml:space="preserve"> составляет соответственно 440 и 490 тыс. чел.</w:t>
      </w:r>
    </w:p>
    <w:p w:rsidR="00B1079E" w:rsidRPr="00BB4747" w:rsidRDefault="00B1079E" w:rsidP="008C3590">
      <w:pPr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Охарактеризовать соотношение понятий репродуктивный цикл и репродуктивный процесс.</w:t>
      </w:r>
    </w:p>
    <w:p w:rsidR="00C24DC2" w:rsidRPr="00975B1B" w:rsidRDefault="00C24DC2" w:rsidP="00C24DC2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23 </w:t>
      </w:r>
    </w:p>
    <w:p w:rsidR="00C24DC2" w:rsidRDefault="00C24DC2" w:rsidP="008C3590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переписи населения. История переписей населения в мире и в России.</w:t>
      </w:r>
    </w:p>
    <w:p w:rsidR="00EE0346" w:rsidRPr="00437D32" w:rsidRDefault="00EE0346" w:rsidP="008C3590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коэффициенты рождаемости, фертильности и средний темп роста н</w:t>
      </w:r>
      <w:r w:rsidRPr="00EE0346">
        <w:rPr>
          <w:rFonts w:ascii="Times New Roman" w:hAnsi="Times New Roman" w:cs="Times New Roman"/>
          <w:sz w:val="24"/>
          <w:szCs w:val="24"/>
        </w:rPr>
        <w:t>а</w:t>
      </w:r>
      <w:r w:rsidRPr="00EE0346">
        <w:rPr>
          <w:rFonts w:ascii="Times New Roman" w:hAnsi="Times New Roman" w:cs="Times New Roman"/>
          <w:sz w:val="24"/>
          <w:szCs w:val="24"/>
        </w:rPr>
        <w:t>селения, если численность населения города на начало года составляет 25,4 тыс. человек, на конец года - 26,8 тыс. человек Известно о, что за год родилось 2,5 тыс. детей В среднегодовой численности доля женщин составляет 72%, из них фертил</w:t>
      </w:r>
      <w:r w:rsidRPr="00EE0346">
        <w:rPr>
          <w:rFonts w:ascii="Times New Roman" w:hAnsi="Times New Roman" w:cs="Times New Roman"/>
          <w:sz w:val="24"/>
          <w:szCs w:val="24"/>
        </w:rPr>
        <w:t>ь</w:t>
      </w:r>
      <w:r w:rsidRPr="00EE0346">
        <w:rPr>
          <w:rFonts w:ascii="Times New Roman" w:hAnsi="Times New Roman" w:cs="Times New Roman"/>
          <w:sz w:val="24"/>
          <w:szCs w:val="24"/>
        </w:rPr>
        <w:t>ного возраста - 78 78 %.</w:t>
      </w:r>
    </w:p>
    <w:p w:rsidR="00B1079E" w:rsidRPr="00BB4747" w:rsidRDefault="00B1079E" w:rsidP="008C3590">
      <w:pPr>
        <w:numPr>
          <w:ilvl w:val="0"/>
          <w:numId w:val="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Модели смертности (А. Коул и П. Демени), рождаемости и брачности (А.Коул и Дж. Трассел).</w:t>
      </w:r>
    </w:p>
    <w:p w:rsidR="00C24DC2" w:rsidRPr="00975B1B" w:rsidRDefault="00C24DC2" w:rsidP="00C24DC2">
      <w:pPr>
        <w:pStyle w:val="ac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24 </w:t>
      </w:r>
    </w:p>
    <w:p w:rsidR="00C24DC2" w:rsidRDefault="00C24DC2" w:rsidP="008C3590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Особенности регистрации смерти в РФ.</w:t>
      </w:r>
    </w:p>
    <w:p w:rsidR="003B2D48" w:rsidRPr="003B2D48" w:rsidRDefault="00EE0346" w:rsidP="008C3590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221615</wp:posOffset>
            </wp:positionH>
            <wp:positionV relativeFrom="margin">
              <wp:posOffset>5134610</wp:posOffset>
            </wp:positionV>
            <wp:extent cx="5949950" cy="2717800"/>
            <wp:effectExtent l="19050" t="0" r="0" b="0"/>
            <wp:wrapSquare wrapText="bothSides"/>
            <wp:docPr id="2" name="Рисунок 1" descr="http://it-boost.com/wp-content/uploads/2012/02/1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t-boost.com/wp-content/uploads/2012/02/11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9950" cy="271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B2D48" w:rsidRPr="003B2D48">
        <w:rPr>
          <w:rFonts w:ascii="Times New Roman" w:hAnsi="Times New Roman" w:cs="Times New Roman"/>
          <w:sz w:val="24"/>
          <w:szCs w:val="24"/>
        </w:rPr>
        <w:t>Все мы в курсе, что демографическая яма все ближе. Подробную статистику см. на </w:t>
      </w:r>
      <w:hyperlink r:id="rId14" w:tgtFrame="_blank" w:history="1">
        <w:r w:rsidR="003B2D48" w:rsidRPr="003B2D48">
          <w:rPr>
            <w:rFonts w:ascii="Times New Roman" w:hAnsi="Times New Roman" w:cs="Times New Roman"/>
            <w:sz w:val="24"/>
            <w:szCs w:val="24"/>
          </w:rPr>
          <w:t>сайте Росстата</w:t>
        </w:r>
      </w:hyperlink>
      <w:r w:rsidR="003B2D48" w:rsidRPr="003B2D48">
        <w:rPr>
          <w:rFonts w:ascii="Times New Roman" w:hAnsi="Times New Roman" w:cs="Times New Roman"/>
          <w:sz w:val="24"/>
          <w:szCs w:val="24"/>
        </w:rPr>
        <w:t>. Уже в 2007ом ВУЗы столкнулись с нехваткой студентов. В 2011ом это стало очень заметно. В IT люди начинают работать курса с третьего-пятого. Итак, года через три нас ждет падение количества джуниоров. Как вы д</w:t>
      </w:r>
      <w:r w:rsidR="003B2D48" w:rsidRPr="003B2D48">
        <w:rPr>
          <w:rFonts w:ascii="Times New Roman" w:hAnsi="Times New Roman" w:cs="Times New Roman"/>
          <w:sz w:val="24"/>
          <w:szCs w:val="24"/>
        </w:rPr>
        <w:t>у</w:t>
      </w:r>
      <w:r w:rsidR="003B2D48" w:rsidRPr="003B2D48">
        <w:rPr>
          <w:rFonts w:ascii="Times New Roman" w:hAnsi="Times New Roman" w:cs="Times New Roman"/>
          <w:sz w:val="24"/>
          <w:szCs w:val="24"/>
        </w:rPr>
        <w:t xml:space="preserve">маете, к чему это приведет? Все останется как есть? Нехватка кадров приведет к суперзарплатам для лентяев? </w:t>
      </w:r>
    </w:p>
    <w:p w:rsidR="00B1079E" w:rsidRPr="00BB4747" w:rsidRDefault="00B1079E" w:rsidP="008C3590">
      <w:pPr>
        <w:numPr>
          <w:ilvl w:val="0"/>
          <w:numId w:val="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Финансово-экономические аспекты разводимости. Брачный контракт. Динамика брачности и разводимости.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25 </w:t>
      </w:r>
    </w:p>
    <w:p w:rsidR="00C24DC2" w:rsidRDefault="00C24DC2" w:rsidP="008C359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Особенности регистрации брака в РФ.</w:t>
      </w:r>
    </w:p>
    <w:p w:rsidR="00EE0346" w:rsidRPr="00EE0346" w:rsidRDefault="00EE0346" w:rsidP="008C359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 xml:space="preserve">Среднегодовая численность населения составляет 350 тыс. человек В город за год </w:t>
      </w:r>
      <w:r w:rsidRPr="00EE0346">
        <w:rPr>
          <w:rFonts w:ascii="Times New Roman" w:hAnsi="Times New Roman" w:cs="Times New Roman"/>
          <w:sz w:val="24"/>
          <w:szCs w:val="24"/>
        </w:rPr>
        <w:lastRenderedPageBreak/>
        <w:t>на постоянное место жительства приехали 12 тыс. человек, а выехали 9 тыс. человек течение года родилось 73 тыс. детей, а умерло 58 тыс. человек. Определить коэффициент рождаемости, смертности, общего прироста населения, коэффициент жизненности, а также прогнозируемую численность трудовых ресурсов на три года</w:t>
      </w:r>
    </w:p>
    <w:p w:rsidR="00B1079E" w:rsidRPr="00B1079E" w:rsidRDefault="00B1079E" w:rsidP="008C3590">
      <w:pPr>
        <w:numPr>
          <w:ilvl w:val="0"/>
          <w:numId w:val="7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772">
        <w:rPr>
          <w:rFonts w:ascii="Times New Roman" w:hAnsi="Times New Roman" w:cs="Times New Roman"/>
          <w:sz w:val="24"/>
          <w:szCs w:val="24"/>
        </w:rPr>
        <w:t>Демографические исследования как государственный заказ.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26 </w:t>
      </w:r>
    </w:p>
    <w:p w:rsidR="00C24DC2" w:rsidRDefault="00C24DC2" w:rsidP="008C3590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Особенности регистрации расторжения брака в РФ.</w:t>
      </w:r>
    </w:p>
    <w:p w:rsidR="00EE0346" w:rsidRPr="00437D32" w:rsidRDefault="00EE0346" w:rsidP="008C3590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 xml:space="preserve">Рассчитать все возможные демографические коэффициенты. </w:t>
      </w:r>
      <w:r w:rsidRPr="00EE0346">
        <w:rPr>
          <w:rFonts w:ascii="Times New Roman" w:hAnsi="Times New Roman" w:cs="Times New Roman"/>
          <w:sz w:val="24"/>
          <w:szCs w:val="24"/>
        </w:rPr>
        <w:t>В 2013 г. среднегод</w:t>
      </w:r>
      <w:r w:rsidRPr="00EE0346">
        <w:rPr>
          <w:rFonts w:ascii="Times New Roman" w:hAnsi="Times New Roman" w:cs="Times New Roman"/>
          <w:sz w:val="24"/>
          <w:szCs w:val="24"/>
        </w:rPr>
        <w:t>о</w:t>
      </w:r>
      <w:r w:rsidRPr="00EE0346">
        <w:rPr>
          <w:rFonts w:ascii="Times New Roman" w:hAnsi="Times New Roman" w:cs="Times New Roman"/>
          <w:sz w:val="24"/>
          <w:szCs w:val="24"/>
        </w:rPr>
        <w:t>вая численность населения района равнялась 170 000 человек, в том числе женщин в возрасте 15-49 лет – 92 000. Родились живыми в 2013 г. 1 900 детей (в 2012 г. – 1570 детей), удельный вес девочек – 47,7%, мертворожденных – 31 человек. Уме</w:t>
      </w:r>
      <w:r w:rsidRPr="00EE0346">
        <w:rPr>
          <w:rFonts w:ascii="Times New Roman" w:hAnsi="Times New Roman" w:cs="Times New Roman"/>
          <w:sz w:val="24"/>
          <w:szCs w:val="24"/>
        </w:rPr>
        <w:t>р</w:t>
      </w:r>
      <w:r w:rsidRPr="00EE0346">
        <w:rPr>
          <w:rFonts w:ascii="Times New Roman" w:hAnsi="Times New Roman" w:cs="Times New Roman"/>
          <w:sz w:val="24"/>
          <w:szCs w:val="24"/>
        </w:rPr>
        <w:t>ли в 2013 г. 2 540 чел., в том числе в возрасте до 1 года – 44 чел., до 1 месяца – 29 чел., в течение 1 недели жизни – 12 детей. Показатели повозрастной плодовитости: в возрасте 15-19 лет – 25,5‰; 20-24 года – 159,0‰; 25-29 лет – 126,0‰; 30-34 года – 97,0‰; 35-39 лет – 55,0‰; 40-44 года – 19,1‰; 45-49 лет – 4,4‰.</w:t>
      </w:r>
    </w:p>
    <w:p w:rsidR="00B1079E" w:rsidRPr="00806772" w:rsidRDefault="00B1079E" w:rsidP="008C3590">
      <w:pPr>
        <w:numPr>
          <w:ilvl w:val="0"/>
          <w:numId w:val="8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6772">
        <w:rPr>
          <w:rFonts w:ascii="Times New Roman" w:hAnsi="Times New Roman" w:cs="Times New Roman"/>
          <w:sz w:val="24"/>
          <w:szCs w:val="24"/>
        </w:rPr>
        <w:t>Значение демографических знаний для государственного и муниципального упра</w:t>
      </w:r>
      <w:r w:rsidRPr="00806772">
        <w:rPr>
          <w:rFonts w:ascii="Times New Roman" w:hAnsi="Times New Roman" w:cs="Times New Roman"/>
          <w:sz w:val="24"/>
          <w:szCs w:val="24"/>
        </w:rPr>
        <w:t>в</w:t>
      </w:r>
      <w:r w:rsidRPr="00806772">
        <w:rPr>
          <w:rFonts w:ascii="Times New Roman" w:hAnsi="Times New Roman" w:cs="Times New Roman"/>
          <w:sz w:val="24"/>
          <w:szCs w:val="24"/>
        </w:rPr>
        <w:t>ления.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БИЛЕТ 27 </w:t>
      </w:r>
    </w:p>
    <w:p w:rsidR="00C24DC2" w:rsidRDefault="00C24DC2" w:rsidP="008C3590">
      <w:pPr>
        <w:numPr>
          <w:ilvl w:val="0"/>
          <w:numId w:val="9"/>
        </w:numPr>
        <w:tabs>
          <w:tab w:val="left" w:pos="851"/>
          <w:tab w:val="left" w:pos="13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Регистрация перемены имени, установления отцовства, усыновления (удочерения) в РФ.</w:t>
      </w:r>
    </w:p>
    <w:p w:rsidR="00EE0346" w:rsidRDefault="00EE0346" w:rsidP="008C3590">
      <w:pPr>
        <w:numPr>
          <w:ilvl w:val="0"/>
          <w:numId w:val="9"/>
        </w:numPr>
        <w:tabs>
          <w:tab w:val="left" w:pos="851"/>
          <w:tab w:val="left" w:pos="13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2A4C">
        <w:rPr>
          <w:rFonts w:ascii="Times New Roman" w:hAnsi="Times New Roman" w:cs="Times New Roman"/>
          <w:sz w:val="24"/>
          <w:szCs w:val="24"/>
        </w:rPr>
        <w:t xml:space="preserve">Рассчитать все возможные демографические коэффициенты. </w:t>
      </w:r>
      <w:r w:rsidRPr="00EE0346">
        <w:rPr>
          <w:rFonts w:ascii="Times New Roman" w:hAnsi="Times New Roman" w:cs="Times New Roman"/>
          <w:sz w:val="24"/>
          <w:szCs w:val="24"/>
        </w:rPr>
        <w:t>В 2013 г. среднегодовая численность населения района равнялась 160 000 человек, в том числе женщин в возрасте 15-49 лет – 92 000. Родились живыми в 2013 г. 1 950 детей (в 2012 г. – 1 800 детей), удельный вес девочек – 49,0%, мертворожденных – 33 человек. Умерли в 2013 г. 2 500 чел., в том числе в возрасте до 1 года – 44 чел., до 1 месяца – 29 чел., в течение 1 недели жизни – 13 детей. Показатели повозрастной плодовитости на 1 000 женщин: в возрасте 15-19 лет – 24,5‰; 20-24 года – 159,6‰; 25-29 лет – 136,0‰; 30-34 года – 97,0‰; 35-39 лет – 55,0‰; 40-44 года – 19,1‰; 45-49 лет – 4,4‰.</w:t>
      </w:r>
    </w:p>
    <w:p w:rsidR="00B1079E" w:rsidRPr="00B1079E" w:rsidRDefault="00B1079E" w:rsidP="008C3590">
      <w:pPr>
        <w:numPr>
          <w:ilvl w:val="0"/>
          <w:numId w:val="9"/>
        </w:numPr>
        <w:tabs>
          <w:tab w:val="left" w:pos="851"/>
          <w:tab w:val="left" w:pos="138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>Отличия последних проведённых переписи населения в РФ и других странах?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28</w:t>
      </w:r>
    </w:p>
    <w:p w:rsidR="00C24DC2" w:rsidRDefault="00C24DC2" w:rsidP="008C359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Особенности программы переписи населения. Категории населения, учитываемые при проведении переписей населения.</w:t>
      </w:r>
    </w:p>
    <w:p w:rsidR="00EE0346" w:rsidRPr="00EE0346" w:rsidRDefault="00EE0346" w:rsidP="008C3590">
      <w:pPr>
        <w:numPr>
          <w:ilvl w:val="0"/>
          <w:numId w:val="10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В стране Лапландия в 20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EE0346">
        <w:rPr>
          <w:rFonts w:ascii="Times New Roman" w:hAnsi="Times New Roman" w:cs="Times New Roman"/>
          <w:sz w:val="24"/>
          <w:szCs w:val="24"/>
        </w:rPr>
        <w:t xml:space="preserve"> году родилось 20 тысяч детей, число умерших состав</w:t>
      </w:r>
      <w:r w:rsidRPr="00EE0346">
        <w:rPr>
          <w:rFonts w:ascii="Times New Roman" w:hAnsi="Times New Roman" w:cs="Times New Roman"/>
          <w:sz w:val="24"/>
          <w:szCs w:val="24"/>
        </w:rPr>
        <w:t>и</w:t>
      </w:r>
      <w:r w:rsidRPr="00EE0346">
        <w:rPr>
          <w:rFonts w:ascii="Times New Roman" w:hAnsi="Times New Roman" w:cs="Times New Roman"/>
          <w:sz w:val="24"/>
          <w:szCs w:val="24"/>
        </w:rPr>
        <w:t>ло 16 тысяч, а население на 30 июня – 1802429 человек. Предполагая, что в  XXI веке основные демографические показатели Лапландии сохраняются неизменными, определить:</w:t>
      </w:r>
    </w:p>
    <w:p w:rsidR="00EE0346" w:rsidRP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коэффициент естественного прироста населения,</w:t>
      </w:r>
    </w:p>
    <w:p w:rsidR="00EE0346" w:rsidRP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год, когда численность населения достигнет 2 миллионов человек,</w:t>
      </w:r>
    </w:p>
    <w:p w:rsidR="00EE0346" w:rsidRP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дату рождения миллионного родившегося в Лапландии в этом веке.</w:t>
      </w:r>
    </w:p>
    <w:p w:rsidR="00EE0346" w:rsidRP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Период удвоения населения Лапландии,</w:t>
      </w:r>
    </w:p>
    <w:p w:rsidR="00EE0346" w:rsidRP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Можно ли определить нетто-коэффициент воспроизводства населения из предп</w:t>
      </w:r>
      <w:r w:rsidRPr="00EE0346">
        <w:rPr>
          <w:rFonts w:ascii="Times New Roman" w:hAnsi="Times New Roman" w:cs="Times New Roman"/>
          <w:sz w:val="24"/>
          <w:szCs w:val="24"/>
        </w:rPr>
        <w:t>о</w:t>
      </w:r>
      <w:r w:rsidRPr="00EE0346">
        <w:rPr>
          <w:rFonts w:ascii="Times New Roman" w:hAnsi="Times New Roman" w:cs="Times New Roman"/>
          <w:sz w:val="24"/>
          <w:szCs w:val="24"/>
        </w:rPr>
        <w:t>ложения, что средний возраст матери при рождении ребенка составляет 25   лет?</w:t>
      </w:r>
    </w:p>
    <w:p w:rsidR="00EE0346" w:rsidRDefault="00EE0346" w:rsidP="008C3590">
      <w:pPr>
        <w:numPr>
          <w:ilvl w:val="0"/>
          <w:numId w:val="34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</w:rPr>
      </w:pPr>
      <w:r w:rsidRPr="00EE0346">
        <w:rPr>
          <w:rFonts w:ascii="Times New Roman" w:hAnsi="Times New Roman" w:cs="Times New Roman"/>
          <w:sz w:val="24"/>
          <w:szCs w:val="24"/>
        </w:rPr>
        <w:t>Число умерших жителей Лапландии  в 2022 году</w:t>
      </w:r>
      <w:r>
        <w:rPr>
          <w:rFonts w:ascii="Arial" w:hAnsi="Arial" w:cs="Arial"/>
        </w:rPr>
        <w:t>.</w:t>
      </w:r>
    </w:p>
    <w:p w:rsidR="00B1079E" w:rsidRPr="00B1079E" w:rsidRDefault="00B1079E" w:rsidP="008C3590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BB4747">
        <w:rPr>
          <w:rFonts w:ascii="Times New Roman" w:hAnsi="Times New Roman" w:cs="Times New Roman"/>
          <w:spacing w:val="-4"/>
          <w:sz w:val="24"/>
          <w:szCs w:val="24"/>
        </w:rPr>
        <w:t>SWOT-анализ как метод демографических исследований.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29</w:t>
      </w:r>
    </w:p>
    <w:p w:rsidR="00C24DC2" w:rsidRPr="00437D32" w:rsidRDefault="00C24DC2" w:rsidP="008C3590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Измерение численности населения: абсолютные и относительные показатели (а</w:t>
      </w:r>
      <w:r w:rsidRPr="00437D32">
        <w:rPr>
          <w:rFonts w:ascii="Times New Roman" w:hAnsi="Times New Roman" w:cs="Times New Roman"/>
          <w:sz w:val="24"/>
          <w:szCs w:val="24"/>
        </w:rPr>
        <w:t>б</w:t>
      </w:r>
      <w:r w:rsidRPr="00437D32">
        <w:rPr>
          <w:rFonts w:ascii="Times New Roman" w:hAnsi="Times New Roman" w:cs="Times New Roman"/>
          <w:sz w:val="24"/>
          <w:szCs w:val="24"/>
        </w:rPr>
        <w:lastRenderedPageBreak/>
        <w:t>солютная численность населения, абсолютный прирост населения, уравнение д</w:t>
      </w:r>
      <w:r w:rsidRPr="00437D32">
        <w:rPr>
          <w:rFonts w:ascii="Times New Roman" w:hAnsi="Times New Roman" w:cs="Times New Roman"/>
          <w:sz w:val="24"/>
          <w:szCs w:val="24"/>
        </w:rPr>
        <w:t>е</w:t>
      </w:r>
      <w:r w:rsidRPr="00437D32">
        <w:rPr>
          <w:rFonts w:ascii="Times New Roman" w:hAnsi="Times New Roman" w:cs="Times New Roman"/>
          <w:sz w:val="24"/>
          <w:szCs w:val="24"/>
        </w:rPr>
        <w:t>мографического баланса, среднее население, темпы роста и прироста населения).</w:t>
      </w:r>
    </w:p>
    <w:p w:rsidR="00EE0346" w:rsidRPr="00EE0346" w:rsidRDefault="00EE0346" w:rsidP="008C3590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 xml:space="preserve">Число женщин, доживших до возраста 65 лет по таблице смертности 2004 года, - 75046, вероятность умереть в возрасте 65 лет – 0,02077, 66 лет – 0,02081. 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число умирающих в возрасте 65 лет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число умирающих в возрасте 66 лет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число доживших до возраста 66 лет,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число доживших до возраста 67 лет,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вероятность дожить до возраста 66 лет для доживших до 65 лет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вероятность дожить до 67 лет для доживших до 66 лет</w:t>
      </w:r>
    </w:p>
    <w:p w:rsidR="00EE0346" w:rsidRPr="00EE0346" w:rsidRDefault="00EE0346" w:rsidP="008C3590">
      <w:pPr>
        <w:numPr>
          <w:ilvl w:val="0"/>
          <w:numId w:val="36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вероятность умереть в возрасте от 65 до 67 лет</w:t>
      </w:r>
    </w:p>
    <w:p w:rsidR="00C24DC2" w:rsidRPr="00B1079E" w:rsidRDefault="00B1079E" w:rsidP="008C3590">
      <w:pPr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z w:val="24"/>
          <w:szCs w:val="24"/>
        </w:rPr>
        <w:t xml:space="preserve">Возраст вступления в брак. Возраст вступления в первый брак. Брачный выбор. Брачный круг. Брачный рынок. </w:t>
      </w: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24DC2" w:rsidRPr="00975B1B" w:rsidRDefault="00C24DC2" w:rsidP="00C24DC2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75B1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БИЛЕТ 30</w:t>
      </w:r>
    </w:p>
    <w:p w:rsidR="00C24DC2" w:rsidRDefault="00C24DC2" w:rsidP="008C3590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7D32">
        <w:rPr>
          <w:rFonts w:ascii="Times New Roman" w:hAnsi="Times New Roman" w:cs="Times New Roman"/>
          <w:sz w:val="24"/>
          <w:szCs w:val="24"/>
        </w:rPr>
        <w:t>Понятие смертности и средней ожидаемой продолжительности жизни. Факторы, определяющие уровень смертности и среднюю продолжительность жизни.</w:t>
      </w:r>
    </w:p>
    <w:p w:rsidR="00EE0346" w:rsidRPr="00EE0346" w:rsidRDefault="00EE0346" w:rsidP="008C3590">
      <w:pPr>
        <w:numPr>
          <w:ilvl w:val="0"/>
          <w:numId w:val="11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В Канаде коэффициент естественного прироста населения составил в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0346">
        <w:rPr>
          <w:rFonts w:ascii="Times New Roman" w:hAnsi="Times New Roman" w:cs="Times New Roman"/>
          <w:sz w:val="24"/>
          <w:szCs w:val="24"/>
        </w:rPr>
        <w:t xml:space="preserve">5 году 3,3 ‰, численность населения на середину года – 32245 тысяч. За год родилось 341,8 тысяч детей. </w:t>
      </w:r>
    </w:p>
    <w:p w:rsidR="00EE0346" w:rsidRPr="00EE0346" w:rsidRDefault="00EE0346" w:rsidP="008C3590">
      <w:pPr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естественный прирост в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0346">
        <w:rPr>
          <w:rFonts w:ascii="Times New Roman" w:hAnsi="Times New Roman" w:cs="Times New Roman"/>
          <w:sz w:val="24"/>
          <w:szCs w:val="24"/>
        </w:rPr>
        <w:t>5 году,</w:t>
      </w:r>
    </w:p>
    <w:p w:rsidR="00EE0346" w:rsidRPr="00EE0346" w:rsidRDefault="00EE0346" w:rsidP="008C3590">
      <w:pPr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определить коэффициент смертности,</w:t>
      </w:r>
    </w:p>
    <w:p w:rsidR="00EE0346" w:rsidRPr="00EE0346" w:rsidRDefault="00EE0346" w:rsidP="008C3590">
      <w:pPr>
        <w:numPr>
          <w:ilvl w:val="0"/>
          <w:numId w:val="35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0346">
        <w:rPr>
          <w:rFonts w:ascii="Times New Roman" w:hAnsi="Times New Roman" w:cs="Times New Roman"/>
          <w:sz w:val="24"/>
          <w:szCs w:val="24"/>
        </w:rPr>
        <w:t>оценить число умерших в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E0346">
        <w:rPr>
          <w:rFonts w:ascii="Times New Roman" w:hAnsi="Times New Roman" w:cs="Times New Roman"/>
          <w:sz w:val="24"/>
          <w:szCs w:val="24"/>
        </w:rPr>
        <w:t>5 году в Канаде.</w:t>
      </w:r>
    </w:p>
    <w:p w:rsidR="00C24DC2" w:rsidRPr="00B1079E" w:rsidRDefault="00B1079E" w:rsidP="008C359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4747">
        <w:rPr>
          <w:rFonts w:ascii="Times New Roman" w:hAnsi="Times New Roman" w:cs="Times New Roman"/>
          <w:spacing w:val="-4"/>
          <w:sz w:val="24"/>
          <w:szCs w:val="24"/>
        </w:rPr>
        <w:t>А. Гийяр: основатель, новатор, ученый.</w:t>
      </w:r>
    </w:p>
    <w:p w:rsidR="00C24DC2" w:rsidRPr="00CD3CF3" w:rsidRDefault="00C24DC2" w:rsidP="00C24DC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Cs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151683" w:rsidRDefault="00151683" w:rsidP="00D426EC">
      <w:pPr>
        <w:spacing w:after="0" w:line="240" w:lineRule="auto"/>
        <w:ind w:firstLine="539"/>
        <w:jc w:val="both"/>
        <w:rPr>
          <w:rFonts w:ascii="Times New Roman" w:eastAsia="TimesNewRomanPSMT" w:hAnsi="Times New Roman" w:cs="Times New Roman"/>
          <w:sz w:val="24"/>
          <w:szCs w:val="24"/>
        </w:rPr>
      </w:pPr>
    </w:p>
    <w:p w:rsidR="00996FA1" w:rsidRDefault="00996FA1">
      <w:pPr>
        <w:rPr>
          <w:rFonts w:ascii="Times New Roman" w:eastAsia="TimesNewRomanPSMT" w:hAnsi="Times New Roman" w:cs="Times New Roman"/>
          <w:sz w:val="24"/>
          <w:szCs w:val="24"/>
        </w:rPr>
      </w:pPr>
      <w:r>
        <w:rPr>
          <w:rFonts w:ascii="Times New Roman" w:eastAsia="TimesNewRomanPSMT" w:hAnsi="Times New Roman" w:cs="Times New Roman"/>
          <w:sz w:val="24"/>
          <w:szCs w:val="24"/>
        </w:rPr>
        <w:br w:type="page"/>
      </w: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996FA1" w:rsidRPr="009A13B8" w:rsidRDefault="00996FA1" w:rsidP="00996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FA1" w:rsidRPr="009A13B8" w:rsidRDefault="00996FA1" w:rsidP="00996FA1">
      <w:pPr>
        <w:shd w:val="clear" w:color="auto" w:fill="FFFFFF"/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3B8">
        <w:rPr>
          <w:rFonts w:ascii="Times New Roman" w:hAnsi="Times New Roman" w:cs="Times New Roman"/>
          <w:b/>
          <w:sz w:val="28"/>
          <w:szCs w:val="28"/>
        </w:rPr>
        <w:t>ЧОУ ВО</w:t>
      </w:r>
      <w:r w:rsidRPr="009A13B8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«Курский институт менеджмента, экономики и бизнеса»</w:t>
      </w:r>
    </w:p>
    <w:p w:rsidR="00996FA1" w:rsidRPr="009A13B8" w:rsidRDefault="00996FA1" w:rsidP="00996FA1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FA1" w:rsidRDefault="00996FA1" w:rsidP="00996FA1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FA1" w:rsidRDefault="00996FA1" w:rsidP="00996FA1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FA1" w:rsidRPr="009A13B8" w:rsidRDefault="00996FA1" w:rsidP="00996FA1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FA1" w:rsidRPr="009A13B8" w:rsidRDefault="00996FA1" w:rsidP="00996FA1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Факультет подготовки бакалавров</w:t>
      </w:r>
    </w:p>
    <w:p w:rsidR="00996FA1" w:rsidRPr="009A13B8" w:rsidRDefault="00996FA1" w:rsidP="00996FA1">
      <w:pPr>
        <w:shd w:val="clear" w:color="auto" w:fill="FFFFFF"/>
        <w:snapToGri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Направление</w:t>
      </w:r>
      <w:r>
        <w:rPr>
          <w:rFonts w:ascii="Times New Roman" w:hAnsi="Times New Roman" w:cs="Times New Roman"/>
          <w:sz w:val="28"/>
          <w:szCs w:val="28"/>
        </w:rPr>
        <w:t xml:space="preserve"> 38.03.04 </w:t>
      </w:r>
      <w:r w:rsidRPr="009A13B8">
        <w:rPr>
          <w:rFonts w:ascii="Times New Roman" w:hAnsi="Times New Roman" w:cs="Times New Roman"/>
          <w:sz w:val="28"/>
          <w:szCs w:val="28"/>
        </w:rPr>
        <w:t xml:space="preserve"> «Государственное и муниципальное управление»</w:t>
      </w:r>
    </w:p>
    <w:p w:rsidR="00996FA1" w:rsidRPr="009A13B8" w:rsidRDefault="00996FA1" w:rsidP="00996FA1">
      <w:pPr>
        <w:shd w:val="clear" w:color="auto" w:fill="FFFFFF"/>
        <w:snapToGrid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(профиль «Муниципальное управление»)</w:t>
      </w: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Задания для промежуточной аттестации</w:t>
      </w: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>по дисциплине  «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  <w:r w:rsidRPr="009A13B8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96FA1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996FA1" w:rsidRPr="009A13B8" w:rsidRDefault="00996FA1" w:rsidP="00996FA1">
      <w:pPr>
        <w:keepNext/>
        <w:suppressAutoHyphens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996FA1" w:rsidRPr="009A13B8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Pr="009A13B8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Pr="009A13B8" w:rsidRDefault="00996FA1" w:rsidP="00996F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FA1" w:rsidRPr="009A13B8" w:rsidRDefault="00996FA1" w:rsidP="00996FA1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Выполнил: студент 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A13B8">
        <w:rPr>
          <w:rFonts w:ascii="Times New Roman" w:hAnsi="Times New Roman" w:cs="Times New Roman"/>
          <w:sz w:val="28"/>
          <w:szCs w:val="28"/>
        </w:rPr>
        <w:t xml:space="preserve"> курса заочной формы    обучения с применением ДТ, </w:t>
      </w:r>
    </w:p>
    <w:p w:rsidR="00996FA1" w:rsidRPr="009A13B8" w:rsidRDefault="00996FA1" w:rsidP="00996FA1">
      <w:pPr>
        <w:spacing w:after="0" w:line="240" w:lineRule="auto"/>
        <w:ind w:left="368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________________________________</w:t>
      </w:r>
    </w:p>
    <w:p w:rsidR="00996FA1" w:rsidRPr="009A13B8" w:rsidRDefault="00996FA1" w:rsidP="00996FA1">
      <w:pPr>
        <w:spacing w:after="0" w:line="240" w:lineRule="auto"/>
        <w:ind w:left="3686" w:firstLine="562"/>
        <w:rPr>
          <w:rFonts w:ascii="Times New Roman" w:hAnsi="Times New Roman" w:cs="Times New Roman"/>
          <w:sz w:val="28"/>
          <w:szCs w:val="28"/>
        </w:rPr>
      </w:pPr>
      <w:r w:rsidRPr="009A13B8">
        <w:rPr>
          <w:rFonts w:ascii="Times New Roman" w:hAnsi="Times New Roman" w:cs="Times New Roman"/>
          <w:sz w:val="28"/>
          <w:szCs w:val="28"/>
        </w:rPr>
        <w:t xml:space="preserve">Проверил: </w:t>
      </w:r>
    </w:p>
    <w:p w:rsidR="00996FA1" w:rsidRPr="009A13B8" w:rsidRDefault="00996FA1" w:rsidP="00996FA1">
      <w:pPr>
        <w:spacing w:after="0" w:line="240" w:lineRule="auto"/>
        <w:ind w:left="3686" w:firstLine="56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996FA1" w:rsidRPr="009A13B8" w:rsidRDefault="00996FA1" w:rsidP="00996FA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996FA1" w:rsidRPr="009A13B8" w:rsidRDefault="00996FA1" w:rsidP="00996F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96FA1" w:rsidRDefault="00996FA1" w:rsidP="00996F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24221" w:rsidRPr="007E06B8" w:rsidRDefault="00996FA1" w:rsidP="00996FA1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Курск 20__</w:t>
      </w:r>
    </w:p>
    <w:sectPr w:rsidR="00F24221" w:rsidRPr="007E06B8" w:rsidSect="003E5511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7EDD" w:rsidRDefault="00B87EDD" w:rsidP="002D373B">
      <w:pPr>
        <w:spacing w:after="0" w:line="240" w:lineRule="auto"/>
      </w:pPr>
      <w:r>
        <w:separator/>
      </w:r>
    </w:p>
  </w:endnote>
  <w:endnote w:type="continuationSeparator" w:id="1">
    <w:p w:rsidR="00B87EDD" w:rsidRDefault="00B87EDD" w:rsidP="002D37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2A" w:rsidRDefault="00C8222A">
    <w:pPr>
      <w:pStyle w:val="aa"/>
      <w:rPr>
        <w:color w:val="000000" w:themeColor="text1"/>
      </w:rPr>
    </w:pPr>
  </w:p>
  <w:p w:rsidR="00C8222A" w:rsidRDefault="00BD37AF">
    <w:pPr>
      <w:pStyle w:val="aa"/>
    </w:pPr>
    <w:r>
      <w:rPr>
        <w:noProof/>
      </w:rPr>
      <w:pict>
        <v:rect id="Прямоугольник 2" o:spid="_x0000_s9219" style="position:absolute;margin-left:0;margin-top:0;width:467.75pt;height:2.85pt;z-index:-251652096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" fillcolor="#4f81bd [3204]" stroked="f" strokeweight="2pt">
          <v:path arrowok="t"/>
          <w10:wrap type="square" anchorx="margin" anchory="margin"/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2A" w:rsidRDefault="00C8222A">
    <w:pPr>
      <w:pStyle w:val="aa"/>
      <w:rPr>
        <w:color w:val="000000" w:themeColor="text1"/>
      </w:rPr>
    </w:pPr>
  </w:p>
  <w:p w:rsidR="00C8222A" w:rsidRDefault="00BD37AF">
    <w:pPr>
      <w:pStyle w:val="aa"/>
    </w:pPr>
    <w:r>
      <w:rPr>
        <w:noProof/>
      </w:rPr>
      <w:pict>
        <v:rect id="Прямоугольник 58" o:spid="_x0000_s9218" style="position:absolute;margin-left:0;margin-top:0;width:468pt;height:2.85pt;z-index:-251653120;visibility:visible;mso-width-percent:1000;mso-wrap-distance-top:7.2pt;mso-wrap-distance-bottom:7.2pt;mso-position-horizontal:center;mso-position-horizontal-relative:margin;mso-position-vertical:top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" fillcolor="#4f81bd [3204]" stroked="f" strokeweight="2pt">
          <v:path arrowok="t"/>
          <w10:wrap type="square" anchorx="margin" anchory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2A" w:rsidRDefault="00BD37AF">
    <w:pPr>
      <w:pStyle w:val="aa"/>
    </w:pPr>
    <w:r>
      <w:rPr>
        <w:noProof/>
      </w:rPr>
      <w:pict>
        <v:rect id="_x0000_s9217" style="position:absolute;margin-left:-10.6pt;margin-top:-3.15pt;width:467.75pt;height:2.85pt;z-index:-251650048;visibility:visible;mso-width-percent:1000;mso-wrap-distance-top:7.2pt;mso-wrap-distance-bottom:7.2pt;mso-position-horizontal-relative:margin;mso-position-vertical-relative:bottom-margin-area;mso-width-percent:10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" fillcolor="#4f81bd [3204]" stroked="f" strokeweight="2pt">
          <v:path arrowok="t"/>
          <w10:wrap type="square" anchorx="margin" anchory="margin"/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7EDD" w:rsidRDefault="00B87EDD" w:rsidP="002D373B">
      <w:pPr>
        <w:spacing w:after="0" w:line="240" w:lineRule="auto"/>
      </w:pPr>
      <w:r>
        <w:separator/>
      </w:r>
    </w:p>
  </w:footnote>
  <w:footnote w:type="continuationSeparator" w:id="1">
    <w:p w:rsidR="00B87EDD" w:rsidRDefault="00B87EDD" w:rsidP="002D37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2A" w:rsidRDefault="00BD37AF" w:rsidP="00C8222A">
    <w:pPr>
      <w:pStyle w:val="a8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5" o:spid="_x0000_s9223" type="#_x0000_t202" style="position:absolute;left:0;text-align:left;margin-left:0;margin-top:0;width:467.75pt;height:13.8pt;z-index:251662336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" o:allowincell="f" filled="f" stroked="f">
          <v:textbox style="mso-fit-shape-to-text:t" inset=",0,,0">
            <w:txbxContent>
              <w:p w:rsidR="00C8222A" w:rsidRPr="007F457C" w:rsidRDefault="00C8222A" w:rsidP="00C8222A">
                <w:pPr>
                  <w:pStyle w:val="11"/>
                  <w:jc w:val="right"/>
                </w:pPr>
                <w:r w:rsidRPr="007F457C">
                  <w:t>ЧОУ ВО «Курский институт менеджмента, экономики и бизнеса»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6" o:spid="_x0000_s9222" type="#_x0000_t202" style="position:absolute;left:0;text-align:left;margin-left:21.3pt;margin-top:0;width:42.5pt;height:13.45pt;z-index:251661312;visibility:visible;mso-width-percent:1000;mso-position-horizontal:right;mso-position-horizontal-relative:page;mso-position-vertical:center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" o:allowincell="f" fillcolor="#4f81bd [3204]" stroked="f">
          <v:textbox style="mso-fit-shape-to-text:t" inset=",0,,0">
            <w:txbxContent>
              <w:p w:rsidR="00C8222A" w:rsidRPr="003E5511" w:rsidRDefault="00BD37AF">
                <w:pPr>
                  <w:spacing w:after="0" w:line="240" w:lineRule="auto"/>
                  <w:rPr>
                    <w:color w:val="FFFFFF" w:themeColor="background1"/>
                  </w:rPr>
                </w:pPr>
                <w:r w:rsidRPr="00BD37AF">
                  <w:fldChar w:fldCharType="begin"/>
                </w:r>
                <w:r w:rsidR="00C8222A" w:rsidRPr="003E5511">
                  <w:instrText>PAGE   \* MERGEFORMAT</w:instrText>
                </w:r>
                <w:r w:rsidRPr="00BD37AF">
                  <w:fldChar w:fldCharType="separate"/>
                </w:r>
                <w:r w:rsidR="00996FA1" w:rsidRPr="00996FA1">
                  <w:rPr>
                    <w:noProof/>
                    <w:color w:val="FFFFFF" w:themeColor="background1"/>
                  </w:rPr>
                  <w:t>12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22A" w:rsidRDefault="00BD37AF" w:rsidP="00C8222A">
    <w:pPr>
      <w:pStyle w:val="a8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473" o:spid="_x0000_s9221" type="#_x0000_t202" style="position:absolute;margin-left:0;margin-top:0;width:467.75pt;height:13.8pt;z-index:251660288;visibility:visible;mso-width-percent:1000;mso-position-horizontal:left;mso-position-horizontal-relative:margin;mso-position-vertical:center;mso-position-vertical-relative:top-margin-area;mso-width-percent:100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" o:allowincell="f" filled="f" stroked="f">
          <v:textbox style="mso-fit-shape-to-text:t" inset=",0,,0">
            <w:txbxContent>
              <w:p w:rsidR="00C8222A" w:rsidRDefault="00C8222A" w:rsidP="003E5511">
                <w:pPr>
                  <w:pStyle w:val="11"/>
                  <w:ind w:firstLine="0"/>
                </w:pPr>
                <w:r w:rsidRPr="00D426EC">
                  <w:t>Задания для промежуточной аттестации</w:t>
                </w:r>
              </w:p>
            </w:txbxContent>
          </v:textbox>
          <w10:wrap anchorx="margin" anchory="margin"/>
        </v:shape>
      </w:pict>
    </w:r>
    <w:r>
      <w:rPr>
        <w:noProof/>
      </w:rPr>
      <w:pict>
        <v:shape id="Надпись 474" o:spid="_x0000_s9220" type="#_x0000_t202" style="position:absolute;margin-left:0;margin-top:0;width:85.05pt;height:13.45pt;z-index:251659264;visibility:visible;mso-width-percent:1000;mso-position-horizontal:left;mso-position-horizontal-relative:page;mso-position-vertical:center;mso-position-vertical-relative:top-margin-area;mso-width-percent:1000;mso-width-relative:lef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" o:allowincell="f" fillcolor="#4f81bd [3204]" stroked="f">
          <v:textbox style="mso-fit-shape-to-text:t" inset=",0,,0">
            <w:txbxContent>
              <w:p w:rsidR="00C8222A" w:rsidRPr="003E5511" w:rsidRDefault="00BD37AF">
                <w:pPr>
                  <w:spacing w:after="0" w:line="240" w:lineRule="auto"/>
                  <w:jc w:val="right"/>
                  <w:rPr>
                    <w:color w:val="FFFFFF" w:themeColor="background1"/>
                  </w:rPr>
                </w:pPr>
                <w:r w:rsidRPr="00BD37AF">
                  <w:fldChar w:fldCharType="begin"/>
                </w:r>
                <w:r w:rsidR="00C8222A" w:rsidRPr="003E5511">
                  <w:instrText>PAGE   \* MERGEFORMAT</w:instrText>
                </w:r>
                <w:r w:rsidRPr="00BD37AF">
                  <w:fldChar w:fldCharType="separate"/>
                </w:r>
                <w:r w:rsidR="00996FA1" w:rsidRPr="00996FA1">
                  <w:rPr>
                    <w:noProof/>
                    <w:color w:val="FFFFFF" w:themeColor="background1"/>
                  </w:rPr>
                  <w:t>11</w:t>
                </w:r>
                <w:r w:rsidRPr="003E5511">
                  <w:rPr>
                    <w:color w:val="FFFFFF" w:themeColor="background1"/>
                  </w:rPr>
                  <w:fldChar w:fldCharType="end"/>
                </w:r>
              </w:p>
            </w:txbxContent>
          </v:textbox>
          <w10:wrap anchorx="page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403D"/>
    <w:multiLevelType w:val="hybridMultilevel"/>
    <w:tmpl w:val="3DD47ED8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7C3AE2"/>
    <w:multiLevelType w:val="hybridMultilevel"/>
    <w:tmpl w:val="4FD4F7FE"/>
    <w:lvl w:ilvl="0" w:tplc="3C5020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626B5"/>
    <w:multiLevelType w:val="hybridMultilevel"/>
    <w:tmpl w:val="5AACECE6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A3745C"/>
    <w:multiLevelType w:val="hybridMultilevel"/>
    <w:tmpl w:val="79AC21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9C159E3"/>
    <w:multiLevelType w:val="hybridMultilevel"/>
    <w:tmpl w:val="2DB04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4A798C"/>
    <w:multiLevelType w:val="hybridMultilevel"/>
    <w:tmpl w:val="75DCD5AC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81F06"/>
    <w:multiLevelType w:val="hybridMultilevel"/>
    <w:tmpl w:val="20AE39EE"/>
    <w:lvl w:ilvl="0" w:tplc="CE065F5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765D59"/>
    <w:multiLevelType w:val="hybridMultilevel"/>
    <w:tmpl w:val="AD0055B0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514540"/>
    <w:multiLevelType w:val="hybridMultilevel"/>
    <w:tmpl w:val="EFF2BFDE"/>
    <w:lvl w:ilvl="0" w:tplc="9B4C3D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A00F61"/>
    <w:multiLevelType w:val="hybridMultilevel"/>
    <w:tmpl w:val="665AF868"/>
    <w:lvl w:ilvl="0" w:tplc="B02AD1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F354CE"/>
    <w:multiLevelType w:val="hybridMultilevel"/>
    <w:tmpl w:val="6BBCA8BE"/>
    <w:lvl w:ilvl="0" w:tplc="5F48CC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590A1A"/>
    <w:multiLevelType w:val="hybridMultilevel"/>
    <w:tmpl w:val="6A107F42"/>
    <w:lvl w:ilvl="0" w:tplc="A87AD1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70AE2"/>
    <w:multiLevelType w:val="hybridMultilevel"/>
    <w:tmpl w:val="7DE88D6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A35967"/>
    <w:multiLevelType w:val="hybridMultilevel"/>
    <w:tmpl w:val="2B9C4A5C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A06651"/>
    <w:multiLevelType w:val="hybridMultilevel"/>
    <w:tmpl w:val="1F46268A"/>
    <w:lvl w:ilvl="0" w:tplc="B54E0B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B02E7B"/>
    <w:multiLevelType w:val="hybridMultilevel"/>
    <w:tmpl w:val="DB481316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0F3CDC"/>
    <w:multiLevelType w:val="hybridMultilevel"/>
    <w:tmpl w:val="20EEB1F2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C8052A"/>
    <w:multiLevelType w:val="hybridMultilevel"/>
    <w:tmpl w:val="AB185DE8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D57392"/>
    <w:multiLevelType w:val="hybridMultilevel"/>
    <w:tmpl w:val="15FCE27A"/>
    <w:lvl w:ilvl="0" w:tplc="7FFE92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B732B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2130"/>
        </w:tabs>
        <w:ind w:left="2130" w:hanging="105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8290E5E"/>
    <w:multiLevelType w:val="hybridMultilevel"/>
    <w:tmpl w:val="A65EE1E0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AC3B53"/>
    <w:multiLevelType w:val="hybridMultilevel"/>
    <w:tmpl w:val="326A8334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7C6240"/>
    <w:multiLevelType w:val="hybridMultilevel"/>
    <w:tmpl w:val="03FC2936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E056DC"/>
    <w:multiLevelType w:val="hybridMultilevel"/>
    <w:tmpl w:val="16786A3E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955E7D"/>
    <w:multiLevelType w:val="hybridMultilevel"/>
    <w:tmpl w:val="74E00F64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967D4F"/>
    <w:multiLevelType w:val="hybridMultilevel"/>
    <w:tmpl w:val="05AC1058"/>
    <w:lvl w:ilvl="0" w:tplc="573AD1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B3B74"/>
    <w:multiLevelType w:val="hybridMultilevel"/>
    <w:tmpl w:val="3FD41D1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>
    <w:nsid w:val="69703A1B"/>
    <w:multiLevelType w:val="hybridMultilevel"/>
    <w:tmpl w:val="963C14AC"/>
    <w:lvl w:ilvl="0" w:tplc="A260B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B9729D"/>
    <w:multiLevelType w:val="hybridMultilevel"/>
    <w:tmpl w:val="78524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03019B"/>
    <w:multiLevelType w:val="hybridMultilevel"/>
    <w:tmpl w:val="93B2B512"/>
    <w:lvl w:ilvl="0" w:tplc="3C588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076BBA"/>
    <w:multiLevelType w:val="hybridMultilevel"/>
    <w:tmpl w:val="F85685FA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DF434E"/>
    <w:multiLevelType w:val="hybridMultilevel"/>
    <w:tmpl w:val="89D8BA32"/>
    <w:lvl w:ilvl="0" w:tplc="84AAF81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231929"/>
    <w:multiLevelType w:val="hybridMultilevel"/>
    <w:tmpl w:val="BF4ECD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787F6B5F"/>
    <w:multiLevelType w:val="hybridMultilevel"/>
    <w:tmpl w:val="B6B824BA"/>
    <w:lvl w:ilvl="0" w:tplc="5204D2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0C7C7B"/>
    <w:multiLevelType w:val="hybridMultilevel"/>
    <w:tmpl w:val="B6E87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DA6E70"/>
    <w:multiLevelType w:val="hybridMultilevel"/>
    <w:tmpl w:val="FC168EE0"/>
    <w:lvl w:ilvl="0" w:tplc="F7E816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0"/>
  </w:num>
  <w:num w:numId="3">
    <w:abstractNumId w:val="29"/>
  </w:num>
  <w:num w:numId="4">
    <w:abstractNumId w:val="8"/>
  </w:num>
  <w:num w:numId="5">
    <w:abstractNumId w:val="9"/>
  </w:num>
  <w:num w:numId="6">
    <w:abstractNumId w:val="11"/>
  </w:num>
  <w:num w:numId="7">
    <w:abstractNumId w:val="27"/>
  </w:num>
  <w:num w:numId="8">
    <w:abstractNumId w:val="1"/>
  </w:num>
  <w:num w:numId="9">
    <w:abstractNumId w:val="18"/>
  </w:num>
  <w:num w:numId="10">
    <w:abstractNumId w:val="25"/>
  </w:num>
  <w:num w:numId="11">
    <w:abstractNumId w:val="31"/>
  </w:num>
  <w:num w:numId="12">
    <w:abstractNumId w:val="0"/>
  </w:num>
  <w:num w:numId="13">
    <w:abstractNumId w:val="7"/>
  </w:num>
  <w:num w:numId="14">
    <w:abstractNumId w:val="35"/>
  </w:num>
  <w:num w:numId="15">
    <w:abstractNumId w:val="13"/>
  </w:num>
  <w:num w:numId="16">
    <w:abstractNumId w:val="16"/>
  </w:num>
  <w:num w:numId="17">
    <w:abstractNumId w:val="23"/>
  </w:num>
  <w:num w:numId="18">
    <w:abstractNumId w:val="22"/>
  </w:num>
  <w:num w:numId="19">
    <w:abstractNumId w:val="20"/>
  </w:num>
  <w:num w:numId="20">
    <w:abstractNumId w:val="21"/>
  </w:num>
  <w:num w:numId="21">
    <w:abstractNumId w:val="24"/>
  </w:num>
  <w:num w:numId="22">
    <w:abstractNumId w:val="30"/>
  </w:num>
  <w:num w:numId="23">
    <w:abstractNumId w:val="2"/>
  </w:num>
  <w:num w:numId="24">
    <w:abstractNumId w:val="17"/>
  </w:num>
  <w:num w:numId="25">
    <w:abstractNumId w:val="5"/>
  </w:num>
  <w:num w:numId="26">
    <w:abstractNumId w:val="33"/>
  </w:num>
  <w:num w:numId="27">
    <w:abstractNumId w:val="15"/>
  </w:num>
  <w:num w:numId="28">
    <w:abstractNumId w:val="6"/>
  </w:num>
  <w:num w:numId="29">
    <w:abstractNumId w:val="19"/>
  </w:num>
  <w:num w:numId="30">
    <w:abstractNumId w:val="12"/>
  </w:num>
  <w:num w:numId="31">
    <w:abstractNumId w:val="3"/>
  </w:num>
  <w:num w:numId="32">
    <w:abstractNumId w:val="32"/>
  </w:num>
  <w:num w:numId="33">
    <w:abstractNumId w:val="14"/>
  </w:num>
  <w:num w:numId="34">
    <w:abstractNumId w:val="4"/>
  </w:num>
  <w:num w:numId="35">
    <w:abstractNumId w:val="28"/>
  </w:num>
  <w:num w:numId="36">
    <w:abstractNumId w:val="34"/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evenAndOddHeaders/>
  <w:characterSpacingControl w:val="doNotCompress"/>
  <w:hdrShapeDefaults>
    <o:shapedefaults v:ext="edit" spidmax="32770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8C190B"/>
    <w:rsid w:val="00054ECB"/>
    <w:rsid w:val="000D5C78"/>
    <w:rsid w:val="000E3DFE"/>
    <w:rsid w:val="000E3F00"/>
    <w:rsid w:val="00103569"/>
    <w:rsid w:val="00136872"/>
    <w:rsid w:val="00151683"/>
    <w:rsid w:val="00174C18"/>
    <w:rsid w:val="001810F2"/>
    <w:rsid w:val="001E731A"/>
    <w:rsid w:val="0024262E"/>
    <w:rsid w:val="002A5BFC"/>
    <w:rsid w:val="002D373B"/>
    <w:rsid w:val="003744BC"/>
    <w:rsid w:val="003941A6"/>
    <w:rsid w:val="003A3128"/>
    <w:rsid w:val="003B2D48"/>
    <w:rsid w:val="003E5511"/>
    <w:rsid w:val="00407EF4"/>
    <w:rsid w:val="00482CD2"/>
    <w:rsid w:val="0048612F"/>
    <w:rsid w:val="004A239F"/>
    <w:rsid w:val="004D7F68"/>
    <w:rsid w:val="005C56A3"/>
    <w:rsid w:val="005C73D6"/>
    <w:rsid w:val="005F0731"/>
    <w:rsid w:val="0062584F"/>
    <w:rsid w:val="00647AB2"/>
    <w:rsid w:val="0065485C"/>
    <w:rsid w:val="00686052"/>
    <w:rsid w:val="006B1CF1"/>
    <w:rsid w:val="006B55C8"/>
    <w:rsid w:val="007450F3"/>
    <w:rsid w:val="007738E0"/>
    <w:rsid w:val="00793D0E"/>
    <w:rsid w:val="00795415"/>
    <w:rsid w:val="007E06B8"/>
    <w:rsid w:val="00880F7C"/>
    <w:rsid w:val="008C190B"/>
    <w:rsid w:val="008C3590"/>
    <w:rsid w:val="008D2A4C"/>
    <w:rsid w:val="008E3444"/>
    <w:rsid w:val="009230EB"/>
    <w:rsid w:val="00996CC3"/>
    <w:rsid w:val="00996FA1"/>
    <w:rsid w:val="009E53BB"/>
    <w:rsid w:val="00A01698"/>
    <w:rsid w:val="00A11A8F"/>
    <w:rsid w:val="00AD7BEA"/>
    <w:rsid w:val="00B1079E"/>
    <w:rsid w:val="00B2357F"/>
    <w:rsid w:val="00B87EDD"/>
    <w:rsid w:val="00BD37AF"/>
    <w:rsid w:val="00C24DC2"/>
    <w:rsid w:val="00C36A94"/>
    <w:rsid w:val="00C46AC7"/>
    <w:rsid w:val="00C7686E"/>
    <w:rsid w:val="00C8222A"/>
    <w:rsid w:val="00C90E55"/>
    <w:rsid w:val="00C94B20"/>
    <w:rsid w:val="00D02E03"/>
    <w:rsid w:val="00D0795E"/>
    <w:rsid w:val="00D426EC"/>
    <w:rsid w:val="00D7414A"/>
    <w:rsid w:val="00DA15FA"/>
    <w:rsid w:val="00DE3091"/>
    <w:rsid w:val="00EE0346"/>
    <w:rsid w:val="00F24221"/>
    <w:rsid w:val="00FE68C7"/>
    <w:rsid w:val="00FF0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0731"/>
  </w:style>
  <w:style w:type="paragraph" w:styleId="1">
    <w:name w:val="heading 1"/>
    <w:basedOn w:val="a"/>
    <w:next w:val="a"/>
    <w:link w:val="10"/>
    <w:uiPriority w:val="9"/>
    <w:qFormat/>
    <w:rsid w:val="008D2A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  <w:style w:type="paragraph" w:styleId="ad">
    <w:name w:val="footnote text"/>
    <w:basedOn w:val="a"/>
    <w:link w:val="ae"/>
    <w:uiPriority w:val="99"/>
    <w:semiHidden/>
    <w:unhideWhenUsed/>
    <w:rsid w:val="00C24DC2"/>
    <w:pPr>
      <w:spacing w:after="0"/>
    </w:pPr>
    <w:rPr>
      <w:rFonts w:eastAsia="Times New Roman"/>
      <w:sz w:val="20"/>
      <w:szCs w:val="20"/>
      <w:lang w:val="en-US" w:bidi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C24DC2"/>
    <w:rPr>
      <w:rFonts w:eastAsia="Times New Roman"/>
      <w:sz w:val="20"/>
      <w:szCs w:val="20"/>
      <w:lang w:val="en-US" w:bidi="en-US"/>
    </w:rPr>
  </w:style>
  <w:style w:type="character" w:customStyle="1" w:styleId="c5">
    <w:name w:val="c5"/>
    <w:basedOn w:val="a0"/>
    <w:rsid w:val="00C24DC2"/>
  </w:style>
  <w:style w:type="paragraph" w:styleId="af">
    <w:name w:val="Balloon Text"/>
    <w:basedOn w:val="a"/>
    <w:link w:val="af0"/>
    <w:uiPriority w:val="99"/>
    <w:semiHidden/>
    <w:unhideWhenUsed/>
    <w:rsid w:val="003B2D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3B2D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B2D48"/>
  </w:style>
  <w:style w:type="character" w:customStyle="1" w:styleId="10">
    <w:name w:val="Заголовок 1 Знак"/>
    <w:basedOn w:val="a0"/>
    <w:link w:val="1"/>
    <w:uiPriority w:val="9"/>
    <w:rsid w:val="008D2A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7E06B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90B"/>
    <w:pPr>
      <w:ind w:left="720"/>
      <w:contextualSpacing/>
    </w:pPr>
    <w:rPr>
      <w:rFonts w:eastAsiaTheme="minorHAnsi"/>
      <w:lang w:eastAsia="en-US"/>
    </w:rPr>
  </w:style>
  <w:style w:type="paragraph" w:styleId="a4">
    <w:name w:val="Body Text"/>
    <w:basedOn w:val="a"/>
    <w:link w:val="a5"/>
    <w:rsid w:val="008C190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character" w:customStyle="1" w:styleId="a5">
    <w:name w:val="Основной текст Знак"/>
    <w:basedOn w:val="a0"/>
    <w:link w:val="a4"/>
    <w:rsid w:val="008C190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</w:rPr>
  </w:style>
  <w:style w:type="paragraph" w:styleId="a6">
    <w:name w:val="Normal (Web)"/>
    <w:basedOn w:val="a"/>
    <w:uiPriority w:val="99"/>
    <w:unhideWhenUsed/>
    <w:rsid w:val="002A5BFC"/>
    <w:pPr>
      <w:spacing w:before="75" w:after="100" w:afterAutospacing="1" w:line="240" w:lineRule="auto"/>
      <w:ind w:left="150" w:right="75"/>
    </w:pPr>
    <w:rPr>
      <w:rFonts w:ascii="Verdana" w:eastAsia="Times New Roman" w:hAnsi="Verdana" w:cs="Times New Roman"/>
      <w:sz w:val="21"/>
      <w:szCs w:val="21"/>
    </w:rPr>
  </w:style>
  <w:style w:type="character" w:styleId="a7">
    <w:name w:val="Hyperlink"/>
    <w:unhideWhenUsed/>
    <w:rsid w:val="007E06B8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7E06B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8">
    <w:name w:val="header"/>
    <w:basedOn w:val="a"/>
    <w:link w:val="a9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2D373B"/>
  </w:style>
  <w:style w:type="paragraph" w:styleId="aa">
    <w:name w:val="footer"/>
    <w:basedOn w:val="a"/>
    <w:link w:val="ab"/>
    <w:unhideWhenUsed/>
    <w:rsid w:val="002D37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2D373B"/>
  </w:style>
  <w:style w:type="paragraph" w:customStyle="1" w:styleId="1">
    <w:name w:val="Стиль1"/>
    <w:basedOn w:val="ac"/>
    <w:qFormat/>
    <w:rsid w:val="003E5511"/>
    <w:pPr>
      <w:ind w:firstLine="709"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c">
    <w:name w:val="No Spacing"/>
    <w:uiPriority w:val="1"/>
    <w:qFormat/>
    <w:rsid w:val="003E55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2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00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7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2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29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6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3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9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0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1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2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4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6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4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6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1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4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1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2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6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3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1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2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2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9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http://www.gks.ru/wps/wcm/connect/rosstat/rosstatsite/main/population/demography/c2cb4b80449fc2f3a8fcb8b37074422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297BB-CE09-47B6-91DB-58E074D09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12</Pages>
  <Words>3268</Words>
  <Characters>18633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МЭБИК</Company>
  <LinksUpToDate>false</LinksUpToDate>
  <CharactersWithSpaces>21858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</dc:creator>
  <cp:lastModifiedBy>User</cp:lastModifiedBy>
  <cp:revision>20</cp:revision>
  <dcterms:created xsi:type="dcterms:W3CDTF">2017-05-05T09:40:00Z</dcterms:created>
  <dcterms:modified xsi:type="dcterms:W3CDTF">2017-08-04T10:14:00Z</dcterms:modified>
</cp:coreProperties>
</file>