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</w:pPr>
      <w:r>
        <w:rPr>
          <w:b/>
          <w:bCs/>
          <w:sz w:val="28"/>
          <w:szCs w:val="28"/>
        </w:rPr>
        <w:t xml:space="preserve">ИНДИВИДУАЛЬНОЕ ЗАДАНИЕ</w:t>
      </w:r>
      <w:r>
        <w:rPr>
          <w:b/>
          <w:bCs/>
          <w:sz w:val="28"/>
          <w:szCs w:val="28"/>
        </w:rPr>
      </w:r>
      <w:r/>
    </w:p>
    <w:p>
      <w:pPr>
        <w:contextualSpacing/>
        <w:jc w:val="center"/>
      </w:pPr>
      <w:r>
        <w:rPr>
          <w:sz w:val="28"/>
          <w:szCs w:val="28"/>
        </w:rPr>
        <w:t xml:space="preserve">на период прохождения производственной практики по направлению </w:t>
      </w:r>
      <w:r>
        <w:rPr>
          <w:sz w:val="28"/>
          <w:szCs w:val="28"/>
        </w:rPr>
        <w:t xml:space="preserve">подготовки  40.04.01</w:t>
      </w:r>
      <w:r>
        <w:rPr>
          <w:sz w:val="28"/>
          <w:szCs w:val="28"/>
        </w:rPr>
        <w:t xml:space="preserve"> «Юриспруденция»</w:t>
      </w:r>
      <w:r>
        <w:rPr>
          <w:sz w:val="28"/>
          <w:szCs w:val="28"/>
        </w:rPr>
      </w:r>
      <w:r/>
    </w:p>
    <w:p>
      <w:pPr>
        <w:contextualSpacing/>
        <w:jc w:val="center"/>
      </w:pPr>
      <w:r>
        <w:rPr>
          <w:sz w:val="28"/>
          <w:szCs w:val="28"/>
        </w:rPr>
        <w:t xml:space="preserve">________________________________________________________________</w:t>
      </w:r>
      <w:r>
        <w:rPr>
          <w:sz w:val="28"/>
          <w:szCs w:val="28"/>
        </w:rPr>
      </w:r>
      <w:r/>
    </w:p>
    <w:p>
      <w:pPr>
        <w:contextualSpacing/>
        <w:jc w:val="center"/>
      </w:pPr>
      <w:r>
        <w:t xml:space="preserve">(Ф.И.О. студента)</w:t>
      </w:r>
      <w:r/>
    </w:p>
    <w:p>
      <w:pPr>
        <w:jc w:val="left"/>
        <w:spacing w:after="0" w:line="240" w:lineRule="auto"/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_____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_____________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юридическая клиника юридического факультета ДонНУ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__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Cs/>
          <w:color w:val="000000"/>
        </w:rPr>
        <w:t xml:space="preserve">(наименование базы практики)</w:t>
      </w:r>
      <w:r>
        <w:rPr>
          <w:rFonts w:ascii="Times New Roman" w:hAnsi="Times New Roman" w:cs="Times New Roman"/>
          <w:bCs/>
          <w:color w:val="000000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Изучить: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5"/>
        <w:ind w:firstLine="708"/>
        <w:jc w:val="both"/>
        <w:spacing w:before="0" w:beforeAutospacing="0" w:after="0" w:afterAutospacing="0"/>
        <w:shd w:val="clear" w:color="auto" w:fill="ffffff"/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нормативно-правовые акты, регламентирующие деятельность </w:t>
      </w:r>
      <w:r>
        <w:rPr>
          <w:color w:val="000000"/>
          <w:sz w:val="28"/>
          <w:szCs w:val="28"/>
        </w:rPr>
        <w:t xml:space="preserve"> базы </w:t>
      </w:r>
      <w:r>
        <w:rPr>
          <w:color w:val="000000"/>
          <w:sz w:val="28"/>
          <w:szCs w:val="28"/>
        </w:rPr>
        <w:t xml:space="preserve">практики;</w:t>
      </w:r>
      <w:r>
        <w:rPr>
          <w:color w:val="000000"/>
          <w:sz w:val="28"/>
          <w:szCs w:val="28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Исследовать особенности: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851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порядка и практики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ведения внутреннего делопроизводства</w:t>
      </w:r>
      <w:r>
        <w:rPr>
          <w:rFonts w:ascii="Times New Roman" w:hAnsi="Times New Roman" w:cs="Times New Roman"/>
          <w:sz w:val="28"/>
          <w:szCs w:val="28"/>
        </w:rPr>
        <w:t xml:space="preserve"> на базе практики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b/>
          <w:sz w:val="28"/>
          <w:szCs w:val="28"/>
          <w:u w:val="single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- функциональных обязанностей работников;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851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Ознакомиться:</w:t>
      </w:r>
      <w:r>
        <w:rPr>
          <w:rFonts w:ascii="Times New Roman" w:hAnsi="Times New Roman" w:cs="Times New Roman"/>
          <w:b/>
          <w:sz w:val="28"/>
          <w:szCs w:val="28"/>
          <w:u w:val="single"/>
        </w:rPr>
      </w:r>
      <w:r/>
    </w:p>
    <w:p>
      <w:pPr>
        <w:ind w:firstLine="851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sz w:val="28"/>
          <w:szCs w:val="28"/>
        </w:rPr>
        <w:t xml:space="preserve">- с основами профессиональной этики;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851"/>
        <w:jc w:val="both"/>
        <w:spacing w:after="0" w:line="240" w:lineRule="auto"/>
        <w:tabs>
          <w:tab w:val="left" w:pos="1134" w:leader="none"/>
        </w:tabs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с порядком делопроизводства;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45"/>
        <w:ind w:firstLine="851"/>
        <w:jc w:val="both"/>
        <w:spacing w:before="0" w:beforeAutospacing="0" w:after="0" w:afterAutospacing="0"/>
        <w:shd w:val="clear" w:color="auto" w:fill="ffffff"/>
      </w:pPr>
      <w:r>
        <w:rPr>
          <w:b/>
          <w:sz w:val="28"/>
          <w:szCs w:val="28"/>
          <w:u w:val="single"/>
        </w:rPr>
        <w:t xml:space="preserve">Участвовать: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</w:r>
      <w:r/>
    </w:p>
    <w:p>
      <w:pPr>
        <w:pStyle w:val="845"/>
        <w:ind w:firstLine="851"/>
        <w:jc w:val="both"/>
        <w:spacing w:before="0" w:beforeAutospacing="0" w:after="0" w:afterAutospacing="0"/>
        <w:shd w:val="clear" w:color="auto" w:fill="ffffff"/>
      </w:pPr>
      <w:r>
        <w:rPr>
          <w:sz w:val="28"/>
          <w:szCs w:val="28"/>
        </w:rPr>
        <w:t xml:space="preserve">- во внутренних организационных мероприятиях (планерках, оперативных совещаниях, собраниях) при обсуждении результатов практической работы;</w:t>
      </w:r>
      <w:r>
        <w:rPr>
          <w:sz w:val="28"/>
          <w:szCs w:val="28"/>
        </w:rPr>
      </w:r>
      <w:r/>
    </w:p>
    <w:p>
      <w:pPr>
        <w:ind w:firstLine="851"/>
        <w:jc w:val="both"/>
        <w:spacing w:after="0" w:line="240" w:lineRule="auto"/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Ознакомится с 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порядком и особенностями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p>
      <w:pPr>
        <w:ind w:firstLine="851"/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составлени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процессуальных документов по месту прохождения практики;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p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</w:rPr>
      </w:r>
      <w:r/>
    </w:p>
    <w:p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Ознакомиться: </w:t>
      </w:r>
      <w:r>
        <w:rPr>
          <w:rFonts w:ascii="Times New Roman" w:hAnsi="Times New Roman" w:cs="Times New Roman"/>
        </w:rPr>
      </w:r>
      <w:r/>
    </w:p>
    <w:p>
      <w:pPr>
        <w:numPr>
          <w:ilvl w:val="0"/>
          <w:numId w:val="1"/>
        </w:numPr>
        <w:contextualSpacing/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с основными направлениями научной и практической деятельности по теме</w:t>
      </w:r>
      <w:r>
        <w:rPr>
          <w:rFonts w:ascii="Times New Roman" w:hAnsi="Times New Roman" w:cs="Times New Roman"/>
          <w:sz w:val="28"/>
          <w:szCs w:val="28"/>
        </w:rPr>
        <w:t xml:space="preserve"> магистерской диссертации.</w:t>
      </w:r>
      <w:r>
        <w:rPr>
          <w:rFonts w:ascii="Times New Roman" w:hAnsi="Times New Roman" w:cs="Times New Roman"/>
        </w:rPr>
      </w:r>
      <w:r/>
    </w:p>
    <w:p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</w:rPr>
      </w:r>
      <w:r/>
    </w:p>
    <w:p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Подготовить: </w:t>
      </w:r>
      <w:r>
        <w:rPr>
          <w:rFonts w:ascii="Times New Roman" w:hAnsi="Times New Roman" w:cs="Times New Roman"/>
        </w:rPr>
      </w:r>
      <w:r/>
    </w:p>
    <w:p>
      <w:pPr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52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Краткий обзор проблемных вопросов в правоприменительной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по теме МД.</w:t>
      </w:r>
      <w:r>
        <w:rPr>
          <w:rFonts w:ascii="Times New Roman" w:hAnsi="Times New Roman" w:cs="Times New Roman"/>
        </w:rPr>
      </w:r>
      <w:r/>
    </w:p>
    <w:p>
      <w:pPr>
        <w:pStyle w:val="652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Продемонстрировать умение выявлять и формулировать проблемные вопросы, касающиеся темы МД в н</w:t>
      </w:r>
      <w:r>
        <w:rPr>
          <w:rFonts w:ascii="Times New Roman" w:hAnsi="Times New Roman" w:cs="Times New Roman"/>
          <w:sz w:val="28"/>
          <w:szCs w:val="28"/>
        </w:rPr>
        <w:t xml:space="preserve">аучной и практической сфере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</w:rPr>
      </w:r>
      <w:r/>
    </w:p>
    <w:p>
      <w:pPr>
        <w:pStyle w:val="652"/>
        <w:numPr>
          <w:ilvl w:val="0"/>
          <w:numId w:val="2"/>
        </w:numPr>
        <w:ind w:left="0"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Обзор судебной или иной правоприменительной практики по теме</w:t>
      </w:r>
      <w:r>
        <w:rPr>
          <w:rFonts w:ascii="Times New Roman" w:hAnsi="Times New Roman" w:cs="Times New Roman"/>
          <w:sz w:val="28"/>
          <w:szCs w:val="28"/>
        </w:rPr>
        <w:t xml:space="preserve"> магистерской диссертации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</w:rPr>
      </w:r>
      <w:r/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  <w:r>
        <w:rPr>
          <w:rFonts w:ascii="Times New Roman" w:hAnsi="Times New Roman" w:cs="Times New Roman"/>
        </w:rPr>
      </w:r>
    </w:p>
    <w:p>
      <w:pPr>
        <w:ind w:left="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4. Ход и результаты прохождения производственной практики оформить в виде отчета (форма и требования к отчету содержится в методических рекомендациях к прохождению практики).</w:t>
      </w:r>
      <w:r>
        <w:rPr>
          <w:rFonts w:ascii="Times New Roman" w:hAnsi="Times New Roman" w:cs="Times New Roman"/>
        </w:rPr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</w:rPr>
      </w:r>
      <w:r/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Дата выдачи задания: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16 октября 2023г.</w:t>
      </w:r>
      <w:r>
        <w:rPr>
          <w:rFonts w:ascii="Times New Roman" w:hAnsi="Times New Roman" w:cs="Times New Roman"/>
        </w:rPr>
      </w:r>
      <w:r/>
    </w:p>
    <w:p>
      <w:pPr>
        <w:contextualSpacing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Руководитель практики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к.ю.н</w:t>
      </w:r>
      <w:r>
        <w:rPr>
          <w:rFonts w:ascii="Times New Roman" w:hAnsi="Times New Roman" w:cs="Times New Roman"/>
          <w:sz w:val="28"/>
          <w:szCs w:val="28"/>
        </w:rPr>
        <w:t xml:space="preserve">.  доце</w:t>
      </w:r>
      <w:r>
        <w:rPr>
          <w:rFonts w:ascii="Times New Roman" w:hAnsi="Times New Roman" w:cs="Times New Roman"/>
          <w:sz w:val="28"/>
          <w:szCs w:val="28"/>
        </w:rPr>
        <w:t xml:space="preserve">нт____________ </w:t>
      </w:r>
      <w:r>
        <w:rPr>
          <w:rFonts w:ascii="Times New Roman" w:hAnsi="Times New Roman" w:cs="Times New Roman"/>
          <w:sz w:val="28"/>
          <w:szCs w:val="28"/>
        </w:rPr>
        <w:t xml:space="preserve">Хач</w:t>
      </w:r>
      <w:bookmarkStart w:id="0" w:name="undefined"/>
      <w:r>
        <w:rPr>
          <w:rFonts w:ascii="Times New Roman" w:hAnsi="Times New Roman" w:cs="Times New Roman"/>
        </w:rPr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ук</w:t>
      </w:r>
      <w:r>
        <w:rPr>
          <w:rFonts w:ascii="Times New Roman" w:hAnsi="Times New Roman" w:cs="Times New Roman"/>
          <w:sz w:val="28"/>
          <w:szCs w:val="28"/>
        </w:rPr>
        <w:t xml:space="preserve"> К.Д.</w:t>
      </w:r>
      <w:r>
        <w:rPr>
          <w:rFonts w:ascii="Times New Roman" w:hAnsi="Times New Roman" w:cs="Times New Roman"/>
        </w:rPr>
      </w:r>
      <w:r/>
    </w:p>
    <w:p>
      <w:pPr>
        <w:contextualSpacing/>
        <w:ind w:firstLine="70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</w:r>
      <w:r/>
    </w:p>
    <w:p>
      <w:pPr>
        <w:pStyle w:val="8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xo thames">
    <w:panose1 w:val="020B060303080402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XO Thames" w:hAnsi="XO Thames" w:eastAsia="Times New Roman" w:cs="Times New Roman"/>
        <w:color w:val="000000"/>
        <w:sz w:val="24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8">
    <w:name w:val="Default Paragraph Font"/>
    <w:uiPriority w:val="1"/>
    <w:semiHidden/>
    <w:unhideWhenUsed/>
  </w:style>
  <w:style w:type="character" w:styleId="639">
    <w:name w:val="Heading 1 Char"/>
    <w:basedOn w:val="638"/>
    <w:link w:val="817"/>
    <w:uiPriority w:val="9"/>
    <w:rPr>
      <w:rFonts w:ascii="Arial" w:hAnsi="Arial" w:eastAsia="Arial" w:cs="Arial"/>
      <w:sz w:val="40"/>
      <w:szCs w:val="40"/>
    </w:rPr>
  </w:style>
  <w:style w:type="character" w:styleId="640">
    <w:name w:val="Heading 2 Char"/>
    <w:basedOn w:val="638"/>
    <w:link w:val="841"/>
    <w:uiPriority w:val="9"/>
    <w:rPr>
      <w:rFonts w:ascii="Arial" w:hAnsi="Arial" w:eastAsia="Arial" w:cs="Arial"/>
      <w:sz w:val="34"/>
    </w:rPr>
  </w:style>
  <w:style w:type="character" w:styleId="641">
    <w:name w:val="Heading 3 Char"/>
    <w:basedOn w:val="638"/>
    <w:link w:val="811"/>
    <w:uiPriority w:val="9"/>
    <w:rPr>
      <w:rFonts w:ascii="Arial" w:hAnsi="Arial" w:eastAsia="Arial" w:cs="Arial"/>
      <w:sz w:val="30"/>
      <w:szCs w:val="30"/>
    </w:rPr>
  </w:style>
  <w:style w:type="character" w:styleId="642">
    <w:name w:val="Heading 4 Char"/>
    <w:basedOn w:val="638"/>
    <w:link w:val="839"/>
    <w:uiPriority w:val="9"/>
    <w:rPr>
      <w:rFonts w:ascii="Arial" w:hAnsi="Arial" w:eastAsia="Arial" w:cs="Arial"/>
      <w:b/>
      <w:bCs/>
      <w:sz w:val="26"/>
      <w:szCs w:val="26"/>
    </w:rPr>
  </w:style>
  <w:style w:type="character" w:styleId="643">
    <w:name w:val="Heading 5 Char"/>
    <w:basedOn w:val="638"/>
    <w:link w:val="815"/>
    <w:uiPriority w:val="9"/>
    <w:rPr>
      <w:rFonts w:ascii="Arial" w:hAnsi="Arial" w:eastAsia="Arial" w:cs="Arial"/>
      <w:b/>
      <w:bCs/>
      <w:sz w:val="24"/>
      <w:szCs w:val="24"/>
    </w:rPr>
  </w:style>
  <w:style w:type="paragraph" w:styleId="644">
    <w:name w:val="Heading 6"/>
    <w:basedOn w:val="801"/>
    <w:next w:val="801"/>
    <w:link w:val="64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5">
    <w:name w:val="Heading 6 Char"/>
    <w:basedOn w:val="638"/>
    <w:link w:val="644"/>
    <w:uiPriority w:val="9"/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801"/>
    <w:next w:val="801"/>
    <w:link w:val="64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7">
    <w:name w:val="Heading 7 Char"/>
    <w:basedOn w:val="638"/>
    <w:link w:val="64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48">
    <w:name w:val="Heading 8"/>
    <w:basedOn w:val="801"/>
    <w:next w:val="801"/>
    <w:link w:val="64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49">
    <w:name w:val="Heading 8 Char"/>
    <w:basedOn w:val="638"/>
    <w:link w:val="648"/>
    <w:uiPriority w:val="9"/>
    <w:rPr>
      <w:rFonts w:ascii="Arial" w:hAnsi="Arial" w:eastAsia="Arial" w:cs="Arial"/>
      <w:i/>
      <w:iCs/>
      <w:sz w:val="22"/>
      <w:szCs w:val="22"/>
    </w:rPr>
  </w:style>
  <w:style w:type="paragraph" w:styleId="650">
    <w:name w:val="Heading 9"/>
    <w:basedOn w:val="801"/>
    <w:next w:val="801"/>
    <w:link w:val="65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1">
    <w:name w:val="Heading 9 Char"/>
    <w:basedOn w:val="638"/>
    <w:link w:val="650"/>
    <w:uiPriority w:val="9"/>
    <w:rPr>
      <w:rFonts w:ascii="Arial" w:hAnsi="Arial" w:eastAsia="Arial" w:cs="Arial"/>
      <w:i/>
      <w:iCs/>
      <w:sz w:val="21"/>
      <w:szCs w:val="21"/>
    </w:rPr>
  </w:style>
  <w:style w:type="paragraph" w:styleId="652">
    <w:name w:val="List Paragraph"/>
    <w:basedOn w:val="801"/>
    <w:uiPriority w:val="34"/>
    <w:qFormat/>
    <w:pPr>
      <w:contextualSpacing/>
      <w:ind w:left="720"/>
    </w:pPr>
  </w:style>
  <w:style w:type="paragraph" w:styleId="653">
    <w:name w:val="No Spacing"/>
    <w:uiPriority w:val="1"/>
    <w:qFormat/>
    <w:pPr>
      <w:spacing w:before="0" w:after="0" w:line="240" w:lineRule="auto"/>
    </w:pPr>
  </w:style>
  <w:style w:type="character" w:styleId="654">
    <w:name w:val="Title Char"/>
    <w:basedOn w:val="638"/>
    <w:link w:val="837"/>
    <w:uiPriority w:val="10"/>
    <w:rPr>
      <w:sz w:val="48"/>
      <w:szCs w:val="48"/>
    </w:rPr>
  </w:style>
  <w:style w:type="character" w:styleId="655">
    <w:name w:val="Subtitle Char"/>
    <w:basedOn w:val="638"/>
    <w:link w:val="833"/>
    <w:uiPriority w:val="11"/>
    <w:rPr>
      <w:sz w:val="24"/>
      <w:szCs w:val="24"/>
    </w:rPr>
  </w:style>
  <w:style w:type="paragraph" w:styleId="656">
    <w:name w:val="Quote"/>
    <w:basedOn w:val="801"/>
    <w:next w:val="801"/>
    <w:link w:val="657"/>
    <w:uiPriority w:val="29"/>
    <w:qFormat/>
    <w:pPr>
      <w:ind w:left="720" w:right="720"/>
    </w:pPr>
    <w:rPr>
      <w:i/>
    </w:r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01"/>
    <w:next w:val="801"/>
    <w:link w:val="65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01"/>
    <w:link w:val="66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1">
    <w:name w:val="Header Char"/>
    <w:basedOn w:val="638"/>
    <w:link w:val="660"/>
    <w:uiPriority w:val="99"/>
  </w:style>
  <w:style w:type="paragraph" w:styleId="662">
    <w:name w:val="Footer"/>
    <w:basedOn w:val="801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3">
    <w:name w:val="Footer Char"/>
    <w:basedOn w:val="638"/>
    <w:link w:val="662"/>
    <w:uiPriority w:val="99"/>
  </w:style>
  <w:style w:type="paragraph" w:styleId="664">
    <w:name w:val="Caption"/>
    <w:basedOn w:val="801"/>
    <w:next w:val="80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69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69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0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5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5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6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6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7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8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8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2">
    <w:name w:val="footnote text"/>
    <w:basedOn w:val="801"/>
    <w:link w:val="793"/>
    <w:uiPriority w:val="99"/>
    <w:semiHidden/>
    <w:unhideWhenUsed/>
    <w:pPr>
      <w:spacing w:after="40" w:line="240" w:lineRule="auto"/>
    </w:pPr>
    <w:rPr>
      <w:sz w:val="18"/>
    </w:rPr>
  </w:style>
  <w:style w:type="character" w:styleId="793">
    <w:name w:val="Footnote Text Char"/>
    <w:link w:val="792"/>
    <w:uiPriority w:val="99"/>
    <w:rPr>
      <w:sz w:val="18"/>
    </w:rPr>
  </w:style>
  <w:style w:type="character" w:styleId="794">
    <w:name w:val="footnote reference"/>
    <w:basedOn w:val="638"/>
    <w:uiPriority w:val="99"/>
    <w:unhideWhenUsed/>
    <w:rPr>
      <w:vertAlign w:val="superscript"/>
    </w:rPr>
  </w:style>
  <w:style w:type="paragraph" w:styleId="795">
    <w:name w:val="endnote text"/>
    <w:basedOn w:val="801"/>
    <w:link w:val="796"/>
    <w:uiPriority w:val="99"/>
    <w:semiHidden/>
    <w:unhideWhenUsed/>
    <w:pPr>
      <w:spacing w:after="0" w:line="240" w:lineRule="auto"/>
    </w:pPr>
    <w:rPr>
      <w:sz w:val="20"/>
    </w:rPr>
  </w:style>
  <w:style w:type="character" w:styleId="796">
    <w:name w:val="Endnote Text Char"/>
    <w:link w:val="795"/>
    <w:uiPriority w:val="99"/>
    <w:rPr>
      <w:sz w:val="20"/>
    </w:rPr>
  </w:style>
  <w:style w:type="character" w:styleId="797">
    <w:name w:val="endnote reference"/>
    <w:basedOn w:val="638"/>
    <w:uiPriority w:val="99"/>
    <w:semiHidden/>
    <w:unhideWhenUsed/>
    <w:rPr>
      <w:vertAlign w:val="superscript"/>
    </w:rPr>
  </w:style>
  <w:style w:type="paragraph" w:styleId="798">
    <w:name w:val="TOC Heading"/>
    <w:uiPriority w:val="39"/>
    <w:unhideWhenUsed/>
  </w:style>
  <w:style w:type="paragraph" w:styleId="799">
    <w:name w:val="table of figures"/>
    <w:basedOn w:val="801"/>
    <w:next w:val="801"/>
    <w:uiPriority w:val="99"/>
    <w:unhideWhenUsed/>
    <w:pPr>
      <w:spacing w:after="0" w:afterAutospacing="0"/>
    </w:pPr>
  </w:style>
  <w:style w:type="paragraph" w:styleId="800" w:default="1">
    <w:name w:val="Normal"/>
    <w:link w:val="801"/>
    <w:uiPriority w:val="0"/>
    <w:qFormat/>
    <w:pPr>
      <w:spacing w:line="276" w:lineRule="auto"/>
    </w:pPr>
    <w:rPr>
      <w:rFonts w:ascii="XO Thames" w:hAnsi="XO Thames"/>
      <w:sz w:val="24"/>
    </w:rPr>
  </w:style>
  <w:style w:type="character" w:styleId="801" w:default="1">
    <w:name w:val="Normal"/>
    <w:link w:val="800"/>
    <w:rPr>
      <w:rFonts w:ascii="XO Thames" w:hAnsi="XO Thames"/>
      <w:sz w:val="24"/>
    </w:rPr>
  </w:style>
  <w:style w:type="paragraph" w:styleId="802">
    <w:name w:val="toc 2"/>
    <w:basedOn w:val="800"/>
    <w:next w:val="800"/>
    <w:link w:val="803"/>
    <w:uiPriority w:val="39"/>
    <w:pPr>
      <w:ind w:left="200" w:firstLine="0"/>
    </w:pPr>
  </w:style>
  <w:style w:type="character" w:styleId="803">
    <w:name w:val="toc 2"/>
    <w:basedOn w:val="801"/>
    <w:link w:val="802"/>
  </w:style>
  <w:style w:type="paragraph" w:styleId="804">
    <w:name w:val="toc 4"/>
    <w:basedOn w:val="800"/>
    <w:next w:val="800"/>
    <w:link w:val="805"/>
    <w:uiPriority w:val="39"/>
    <w:pPr>
      <w:ind w:left="600" w:firstLine="0"/>
    </w:pPr>
  </w:style>
  <w:style w:type="character" w:styleId="805">
    <w:name w:val="toc 4"/>
    <w:basedOn w:val="801"/>
    <w:link w:val="804"/>
  </w:style>
  <w:style w:type="paragraph" w:styleId="806">
    <w:name w:val="toc 6"/>
    <w:basedOn w:val="800"/>
    <w:next w:val="800"/>
    <w:link w:val="807"/>
    <w:uiPriority w:val="39"/>
    <w:pPr>
      <w:ind w:left="1000" w:firstLine="0"/>
    </w:pPr>
  </w:style>
  <w:style w:type="character" w:styleId="807">
    <w:name w:val="toc 6"/>
    <w:basedOn w:val="801"/>
    <w:link w:val="806"/>
  </w:style>
  <w:style w:type="paragraph" w:styleId="808">
    <w:name w:val="toc 7"/>
    <w:basedOn w:val="800"/>
    <w:next w:val="800"/>
    <w:link w:val="809"/>
    <w:uiPriority w:val="39"/>
    <w:pPr>
      <w:ind w:left="1200" w:firstLine="0"/>
    </w:pPr>
  </w:style>
  <w:style w:type="character" w:styleId="809">
    <w:name w:val="toc 7"/>
    <w:basedOn w:val="801"/>
    <w:link w:val="808"/>
  </w:style>
  <w:style w:type="paragraph" w:styleId="810">
    <w:name w:val="Heading 3"/>
    <w:basedOn w:val="800"/>
    <w:next w:val="800"/>
    <w:link w:val="811"/>
    <w:uiPriority w:val="9"/>
    <w:qFormat/>
    <w:pPr>
      <w:outlineLvl w:val="2"/>
    </w:pPr>
    <w:rPr>
      <w:rFonts w:ascii="XO Thames" w:hAnsi="XO Thames"/>
      <w:b/>
      <w:i/>
      <w:color w:val="000000"/>
    </w:rPr>
  </w:style>
  <w:style w:type="character" w:styleId="811">
    <w:name w:val="Heading 3"/>
    <w:basedOn w:val="801"/>
    <w:link w:val="810"/>
    <w:rPr>
      <w:rFonts w:ascii="XO Thames" w:hAnsi="XO Thames"/>
      <w:b/>
      <w:i/>
      <w:color w:val="000000"/>
    </w:rPr>
  </w:style>
  <w:style w:type="paragraph" w:styleId="812">
    <w:name w:val="toc 3"/>
    <w:basedOn w:val="800"/>
    <w:next w:val="800"/>
    <w:link w:val="813"/>
    <w:uiPriority w:val="39"/>
    <w:pPr>
      <w:ind w:left="400" w:firstLine="0"/>
    </w:pPr>
  </w:style>
  <w:style w:type="character" w:styleId="813">
    <w:name w:val="toc 3"/>
    <w:basedOn w:val="801"/>
    <w:link w:val="812"/>
  </w:style>
  <w:style w:type="paragraph" w:styleId="814">
    <w:name w:val="Heading 5"/>
    <w:basedOn w:val="800"/>
    <w:next w:val="800"/>
    <w:link w:val="815"/>
    <w:uiPriority w:val="9"/>
    <w:qFormat/>
    <w:pPr>
      <w:spacing w:before="120" w:after="120"/>
      <w:outlineLvl w:val="4"/>
    </w:pPr>
    <w:rPr>
      <w:rFonts w:ascii="XO Thames" w:hAnsi="XO Thames"/>
      <w:b/>
      <w:color w:val="000000"/>
      <w:sz w:val="22"/>
    </w:rPr>
  </w:style>
  <w:style w:type="character" w:styleId="815">
    <w:name w:val="Heading 5"/>
    <w:basedOn w:val="801"/>
    <w:link w:val="814"/>
    <w:rPr>
      <w:rFonts w:ascii="XO Thames" w:hAnsi="XO Thames"/>
      <w:b/>
      <w:color w:val="000000"/>
      <w:sz w:val="22"/>
    </w:rPr>
  </w:style>
  <w:style w:type="paragraph" w:styleId="816">
    <w:name w:val="Heading 1"/>
    <w:basedOn w:val="800"/>
    <w:next w:val="800"/>
    <w:link w:val="817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character" w:styleId="817">
    <w:name w:val="Heading 1"/>
    <w:basedOn w:val="801"/>
    <w:link w:val="816"/>
    <w:rPr>
      <w:rFonts w:ascii="XO Thames" w:hAnsi="XO Thames"/>
      <w:b/>
      <w:sz w:val="32"/>
    </w:rPr>
  </w:style>
  <w:style w:type="paragraph" w:styleId="818">
    <w:name w:val="Hyperlink"/>
    <w:link w:val="819"/>
    <w:rPr>
      <w:color w:val="0000ff"/>
      <w:u w:val="single"/>
    </w:rPr>
  </w:style>
  <w:style w:type="character" w:styleId="819">
    <w:name w:val="Hyperlink"/>
    <w:link w:val="818"/>
    <w:rPr>
      <w:color w:val="0000ff"/>
      <w:u w:val="single"/>
    </w:rPr>
  </w:style>
  <w:style w:type="paragraph" w:styleId="820">
    <w:name w:val="Footnote"/>
    <w:link w:val="821"/>
    <w:pPr>
      <w:jc w:val="left"/>
    </w:pPr>
    <w:rPr>
      <w:rFonts w:ascii="XO Thames" w:hAnsi="XO Thames"/>
      <w:sz w:val="22"/>
    </w:rPr>
  </w:style>
  <w:style w:type="character" w:styleId="821">
    <w:name w:val="Footnote"/>
    <w:link w:val="820"/>
    <w:rPr>
      <w:rFonts w:ascii="XO Thames" w:hAnsi="XO Thames"/>
      <w:sz w:val="22"/>
    </w:rPr>
  </w:style>
  <w:style w:type="paragraph" w:styleId="822">
    <w:name w:val="toc 1"/>
    <w:basedOn w:val="800"/>
    <w:next w:val="800"/>
    <w:link w:val="823"/>
    <w:uiPriority w:val="39"/>
    <w:pPr>
      <w:ind w:left="0" w:firstLine="0"/>
    </w:pPr>
    <w:rPr>
      <w:rFonts w:ascii="XO Thames" w:hAnsi="XO Thames"/>
      <w:b/>
    </w:rPr>
  </w:style>
  <w:style w:type="character" w:styleId="823">
    <w:name w:val="toc 1"/>
    <w:basedOn w:val="801"/>
    <w:link w:val="822"/>
    <w:rPr>
      <w:rFonts w:ascii="XO Thames" w:hAnsi="XO Thames"/>
      <w:b/>
    </w:rPr>
  </w:style>
  <w:style w:type="paragraph" w:styleId="824">
    <w:name w:val="Header and Footer"/>
    <w:link w:val="825"/>
    <w:pPr>
      <w:spacing w:line="360" w:lineRule="auto"/>
    </w:pPr>
    <w:rPr>
      <w:rFonts w:ascii="XO Thames" w:hAnsi="XO Thames"/>
      <w:sz w:val="20"/>
    </w:rPr>
  </w:style>
  <w:style w:type="character" w:styleId="825">
    <w:name w:val="Header and Footer"/>
    <w:link w:val="824"/>
    <w:rPr>
      <w:rFonts w:ascii="XO Thames" w:hAnsi="XO Thames"/>
      <w:sz w:val="20"/>
    </w:rPr>
  </w:style>
  <w:style w:type="paragraph" w:styleId="826">
    <w:name w:val="toc 9"/>
    <w:basedOn w:val="800"/>
    <w:next w:val="800"/>
    <w:link w:val="827"/>
    <w:uiPriority w:val="39"/>
    <w:pPr>
      <w:ind w:left="1600" w:firstLine="0"/>
    </w:pPr>
  </w:style>
  <w:style w:type="character" w:styleId="827">
    <w:name w:val="toc 9"/>
    <w:basedOn w:val="801"/>
    <w:link w:val="826"/>
  </w:style>
  <w:style w:type="paragraph" w:styleId="828">
    <w:name w:val="toc 8"/>
    <w:basedOn w:val="800"/>
    <w:next w:val="800"/>
    <w:link w:val="829"/>
    <w:uiPriority w:val="39"/>
    <w:pPr>
      <w:ind w:left="1400" w:firstLine="0"/>
    </w:pPr>
  </w:style>
  <w:style w:type="character" w:styleId="829">
    <w:name w:val="toc 8"/>
    <w:basedOn w:val="801"/>
    <w:link w:val="828"/>
  </w:style>
  <w:style w:type="paragraph" w:styleId="830">
    <w:name w:val="toc 5"/>
    <w:basedOn w:val="800"/>
    <w:next w:val="800"/>
    <w:link w:val="831"/>
    <w:uiPriority w:val="39"/>
    <w:pPr>
      <w:ind w:left="800" w:firstLine="0"/>
    </w:pPr>
  </w:style>
  <w:style w:type="character" w:styleId="831">
    <w:name w:val="toc 5"/>
    <w:basedOn w:val="801"/>
    <w:link w:val="830"/>
  </w:style>
  <w:style w:type="paragraph" w:styleId="832">
    <w:name w:val="Subtitle"/>
    <w:basedOn w:val="800"/>
    <w:next w:val="800"/>
    <w:link w:val="833"/>
    <w:uiPriority w:val="11"/>
    <w:qFormat/>
    <w:rPr>
      <w:rFonts w:ascii="XO Thames" w:hAnsi="XO Thames"/>
      <w:i/>
      <w:color w:val="616161"/>
      <w:sz w:val="24"/>
    </w:rPr>
  </w:style>
  <w:style w:type="character" w:styleId="833">
    <w:name w:val="Subtitle"/>
    <w:basedOn w:val="801"/>
    <w:link w:val="832"/>
    <w:rPr>
      <w:rFonts w:ascii="XO Thames" w:hAnsi="XO Thames"/>
      <w:i/>
      <w:color w:val="616161"/>
      <w:sz w:val="24"/>
    </w:rPr>
  </w:style>
  <w:style w:type="paragraph" w:styleId="834">
    <w:name w:val="toc 10"/>
    <w:basedOn w:val="800"/>
    <w:next w:val="800"/>
    <w:link w:val="835"/>
    <w:uiPriority w:val="39"/>
    <w:pPr>
      <w:ind w:left="1800" w:firstLine="0"/>
    </w:pPr>
  </w:style>
  <w:style w:type="character" w:styleId="835">
    <w:name w:val="toc 10"/>
    <w:basedOn w:val="801"/>
    <w:link w:val="834"/>
  </w:style>
  <w:style w:type="paragraph" w:styleId="836">
    <w:name w:val="Title"/>
    <w:basedOn w:val="800"/>
    <w:next w:val="800"/>
    <w:link w:val="837"/>
    <w:uiPriority w:val="10"/>
    <w:qFormat/>
    <w:rPr>
      <w:rFonts w:ascii="XO Thames" w:hAnsi="XO Thames"/>
      <w:b/>
      <w:sz w:val="52"/>
    </w:rPr>
  </w:style>
  <w:style w:type="character" w:styleId="837">
    <w:name w:val="Title"/>
    <w:basedOn w:val="801"/>
    <w:link w:val="836"/>
    <w:rPr>
      <w:rFonts w:ascii="XO Thames" w:hAnsi="XO Thames"/>
      <w:b/>
      <w:sz w:val="52"/>
    </w:rPr>
  </w:style>
  <w:style w:type="paragraph" w:styleId="838">
    <w:name w:val="Heading 4"/>
    <w:basedOn w:val="800"/>
    <w:next w:val="800"/>
    <w:link w:val="839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character" w:styleId="839">
    <w:name w:val="Heading 4"/>
    <w:basedOn w:val="801"/>
    <w:link w:val="838"/>
    <w:rPr>
      <w:rFonts w:ascii="XO Thames" w:hAnsi="XO Thames"/>
      <w:b/>
      <w:color w:val="595959"/>
      <w:sz w:val="26"/>
    </w:rPr>
  </w:style>
  <w:style w:type="paragraph" w:styleId="840">
    <w:name w:val="Heading 2"/>
    <w:basedOn w:val="800"/>
    <w:next w:val="800"/>
    <w:link w:val="841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character" w:styleId="841">
    <w:name w:val="Heading 2"/>
    <w:basedOn w:val="801"/>
    <w:link w:val="840"/>
    <w:rPr>
      <w:rFonts w:ascii="XO Thames" w:hAnsi="XO Thames"/>
      <w:b/>
      <w:color w:val="00a0ff"/>
      <w:sz w:val="26"/>
    </w:rPr>
  </w:style>
  <w:style w:type="numbering" w:styleId="842" w:default="1">
    <w:name w:val="No List"/>
    <w:uiPriority w:val="99"/>
    <w:semiHidden/>
    <w:unhideWhenUsed/>
  </w:style>
  <w:style w:type="table" w:styleId="843" w:default="1">
    <w:name w:val="Normal Table"/>
    <w:uiPriority w:val="99"/>
    <w:semiHidden/>
    <w:unhideWhenUsed/>
    <w:tblPr/>
  </w:style>
  <w:style w:type="paragraph" w:styleId="844" w:customStyle="1">
    <w:name w:val="Body Text"/>
    <w:basedOn w:val="803"/>
    <w:link w:val="811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45" w:customStyle="1">
    <w:name w:val="p13"/>
    <w:basedOn w:val="803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R7-Office/7.2.1.14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k.hachuk@donnu.ru</cp:lastModifiedBy>
  <cp:revision>2</cp:revision>
  <dcterms:modified xsi:type="dcterms:W3CDTF">2023-10-23T09:18:27Z</dcterms:modified>
</cp:coreProperties>
</file>