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4392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5BBBF627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54DF2642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</w:t>
      </w:r>
      <w:proofErr w:type="spellStart"/>
      <w:r w:rsidRPr="00113672">
        <w:rPr>
          <w:rFonts w:cs="Times New Roman"/>
          <w:szCs w:val="24"/>
        </w:rPr>
        <w:t>СибГУТИ</w:t>
      </w:r>
      <w:proofErr w:type="spellEnd"/>
      <w:r w:rsidRPr="00113672">
        <w:rPr>
          <w:rFonts w:cs="Times New Roman"/>
          <w:szCs w:val="24"/>
        </w:rPr>
        <w:t>)</w:t>
      </w:r>
    </w:p>
    <w:p w14:paraId="0FCBA7FE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12F871F9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603927DC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BBB0AED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219EDE12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66BA2650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E5CB9BC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164E1FA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4E208ED9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5215047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0B59C0DF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D48EADB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2006222" w14:textId="77777777" w:rsidR="00B83D90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</w:p>
    <w:p w14:paraId="41667DBE" w14:textId="07B61E9E" w:rsidR="00113672" w:rsidRPr="00113672" w:rsidRDefault="00B83D90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института заочного образования</w:t>
      </w:r>
      <w:r w:rsidR="00113672"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13F2C5FB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A1ED7F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56210DA2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14DA4A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34072BF0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122D74FA" w14:textId="75CF7A92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студент гр</w:t>
      </w:r>
      <w:r w:rsidRPr="008C1324">
        <w:rPr>
          <w:rStyle w:val="FontStyle22"/>
          <w:rFonts w:ascii="Times New Roman" w:hAnsi="Times New Roman" w:cs="Times New Roman"/>
          <w:sz w:val="28"/>
          <w:szCs w:val="28"/>
        </w:rPr>
        <w:t xml:space="preserve">. </w:t>
      </w:r>
      <w:r w:rsidR="008C1324" w:rsidRPr="008C1324">
        <w:rPr>
          <w:rStyle w:val="FontStyle22"/>
          <w:rFonts w:ascii="Times New Roman" w:hAnsi="Times New Roman" w:cs="Times New Roman"/>
          <w:sz w:val="28"/>
          <w:szCs w:val="28"/>
        </w:rPr>
        <w:t>ЗП</w:t>
      </w:r>
      <w:r w:rsidR="00BF40AB" w:rsidRPr="008C1324">
        <w:rPr>
          <w:rStyle w:val="FontStyle22"/>
          <w:rFonts w:ascii="Times New Roman" w:hAnsi="Times New Roman" w:cs="Times New Roman"/>
          <w:sz w:val="28"/>
          <w:szCs w:val="28"/>
        </w:rPr>
        <w:t>-</w:t>
      </w:r>
      <w:r w:rsidR="003042F5">
        <w:rPr>
          <w:rStyle w:val="FontStyle22"/>
          <w:rFonts w:ascii="Times New Roman" w:hAnsi="Times New Roman" w:cs="Times New Roman"/>
          <w:sz w:val="28"/>
          <w:szCs w:val="28"/>
        </w:rPr>
        <w:t>81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866BA5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74ED45AD" w14:textId="03467ED5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«</w:t>
      </w:r>
      <w:r w:rsidR="003042F5">
        <w:rPr>
          <w:rStyle w:val="FontStyle22"/>
          <w:rFonts w:ascii="Times New Roman" w:hAnsi="Times New Roman" w:cs="Times New Roman"/>
          <w:sz w:val="28"/>
          <w:szCs w:val="28"/>
        </w:rPr>
        <w:t>30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866BA5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3042F5">
        <w:rPr>
          <w:rStyle w:val="FontStyle22"/>
          <w:rFonts w:ascii="Times New Roman" w:hAnsi="Times New Roman" w:cs="Times New Roman"/>
          <w:sz w:val="28"/>
          <w:szCs w:val="28"/>
        </w:rPr>
        <w:t>марта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66BA5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3042F5">
        <w:rPr>
          <w:rStyle w:val="FontStyle22"/>
          <w:rFonts w:ascii="Times New Roman" w:hAnsi="Times New Roman" w:cs="Times New Roman"/>
          <w:sz w:val="28"/>
          <w:szCs w:val="28"/>
        </w:rPr>
        <w:t>23</w:t>
      </w:r>
      <w:r w:rsidR="00866BA5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4D96FA27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4079132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2159FBA4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177934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63918353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866BA5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доцент каф. </w:t>
      </w:r>
      <w:proofErr w:type="spellStart"/>
      <w:r w:rsidRPr="00866BA5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ПМиК</w:t>
      </w:r>
      <w:proofErr w:type="spellEnd"/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866BA5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6067F346" w14:textId="6C4A6CEB" w:rsidR="00311D2A" w:rsidRPr="009C5081" w:rsidRDefault="003042F5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«</w:t>
      </w:r>
      <w:r>
        <w:rPr>
          <w:rStyle w:val="FontStyle22"/>
          <w:rFonts w:ascii="Times New Roman" w:hAnsi="Times New Roman" w:cs="Times New Roman"/>
          <w:sz w:val="28"/>
          <w:szCs w:val="28"/>
        </w:rPr>
        <w:t>30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марта 2023 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0EECA265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271EA7A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5E118209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60B67619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2DD8D53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188386B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8D4D57C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80E9AD6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1356E4B4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7908285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EBD379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B1CBAC5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48361466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DB95835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2A79CA36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1D4F551B" w14:textId="73184107" w:rsidR="00113672" w:rsidRDefault="00113672" w:rsidP="00556DE7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3042F5">
        <w:rPr>
          <w:rStyle w:val="FontStyle22"/>
          <w:rFonts w:ascii="Times New Roman" w:hAnsi="Times New Roman" w:cs="Times New Roman"/>
          <w:sz w:val="28"/>
          <w:szCs w:val="28"/>
        </w:rPr>
        <w:t>23</w:t>
      </w:r>
    </w:p>
    <w:p w14:paraId="0780BE56" w14:textId="77777777" w:rsidR="00311D2A" w:rsidRDefault="00311D2A" w:rsidP="00556DE7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14:paraId="71128E54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6FEB2958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2B9E067D" w14:textId="77777777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>Тип практики:</w:t>
      </w:r>
      <w:r w:rsidR="00866BA5">
        <w:rPr>
          <w:rFonts w:eastAsia="Times New Roman" w:cs="Times New Roman"/>
          <w:szCs w:val="28"/>
        </w:rPr>
        <w:t xml:space="preserve"> </w:t>
      </w:r>
      <w:r w:rsidR="00311D2A" w:rsidRPr="00311D2A">
        <w:t xml:space="preserve">преддипломная практика </w:t>
      </w:r>
    </w:p>
    <w:p w14:paraId="686BA414" w14:textId="77777777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r w:rsidR="00F62D92">
        <w:rPr>
          <w:szCs w:val="24"/>
        </w:rPr>
        <w:t>проведения</w:t>
      </w:r>
      <w:r w:rsidR="00866BA5">
        <w:rPr>
          <w:szCs w:val="24"/>
        </w:rPr>
        <w:t xml:space="preserve"> </w:t>
      </w:r>
      <w:r>
        <w:rPr>
          <w:rFonts w:eastAsia="Times New Roman"/>
        </w:rPr>
        <w:t>практики:</w:t>
      </w:r>
      <w:r w:rsidR="00866BA5">
        <w:rPr>
          <w:rFonts w:eastAsia="Times New Roman"/>
        </w:rPr>
        <w:t xml:space="preserve"> </w:t>
      </w:r>
      <w:r w:rsidR="00BD44F1" w:rsidRPr="00BD44F1">
        <w:rPr>
          <w:szCs w:val="24"/>
        </w:rPr>
        <w:t>стационарная</w:t>
      </w:r>
    </w:p>
    <w:p w14:paraId="048275BA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1BEB079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228FB780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556DE7" w:rsidRPr="00315EC9">
        <w:rPr>
          <w:rFonts w:eastAsia="Times New Roman" w:cs="Times New Roman"/>
          <w:szCs w:val="28"/>
        </w:rPr>
        <w:t xml:space="preserve"> </w:t>
      </w:r>
      <w:r w:rsidR="00D36D42" w:rsidRPr="00866BA5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 xml:space="preserve">Петровой Людмиле </w:t>
      </w:r>
      <w:proofErr w:type="spellStart"/>
      <w:r w:rsidR="00D36D42" w:rsidRPr="00866BA5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Варфоломеевне</w:t>
      </w:r>
      <w:proofErr w:type="spellEnd"/>
    </w:p>
    <w:p w14:paraId="7E7F7C71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7BD5FE2C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5B84D964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1294B177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6D68D76D" w14:textId="77777777" w:rsidR="008C1324" w:rsidRDefault="008C1324" w:rsidP="008C1324">
      <w:pPr>
        <w:ind w:firstLine="0"/>
        <w:rPr>
          <w:rFonts w:eastAsia="Times New Roman" w:cs="Times New Roman"/>
          <w:szCs w:val="28"/>
        </w:rPr>
      </w:pPr>
    </w:p>
    <w:p w14:paraId="6A1D6F73" w14:textId="49E01876" w:rsidR="008C1324" w:rsidRPr="00860421" w:rsidRDefault="008C1324" w:rsidP="008C1324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Курс </w:t>
      </w:r>
      <w:r>
        <w:rPr>
          <w:rFonts w:eastAsia="Times New Roman" w:cs="Times New Roman"/>
          <w:szCs w:val="28"/>
        </w:rPr>
        <w:t>5, группа ЗП-</w:t>
      </w:r>
      <w:r w:rsidR="003042F5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>1</w:t>
      </w:r>
    </w:p>
    <w:p w14:paraId="06497C8D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4C3BE4AB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556DE7" w:rsidRPr="00315EC9">
        <w:rPr>
          <w:rFonts w:eastAsia="Times New Roman" w:cs="Times New Roman"/>
          <w:szCs w:val="28"/>
        </w:rPr>
        <w:t xml:space="preserve"> 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 программы управления роботом в околоземном пространстве</w:t>
      </w:r>
    </w:p>
    <w:p w14:paraId="5EDD0C9F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613A11D7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13A448C4" w14:textId="77777777" w:rsidR="005A232D" w:rsidRDefault="005A232D" w:rsidP="005A232D">
      <w:pPr>
        <w:rPr>
          <w:rFonts w:eastAsia="Times New Roman" w:cs="Times New Roman"/>
          <w:szCs w:val="28"/>
        </w:rPr>
      </w:pPr>
    </w:p>
    <w:tbl>
      <w:tblPr>
        <w:tblStyle w:val="a3"/>
        <w:tblW w:w="5123" w:type="pct"/>
        <w:tblLook w:val="04A0" w:firstRow="1" w:lastRow="0" w:firstColumn="1" w:lastColumn="0" w:noHBand="0" w:noVBand="1"/>
      </w:tblPr>
      <w:tblGrid>
        <w:gridCol w:w="6566"/>
        <w:gridCol w:w="3299"/>
      </w:tblGrid>
      <w:tr w:rsidR="005A232D" w14:paraId="3BC0B049" w14:textId="77777777" w:rsidTr="00413AF8">
        <w:tc>
          <w:tcPr>
            <w:tcW w:w="3328" w:type="pct"/>
          </w:tcPr>
          <w:p w14:paraId="208831EA" w14:textId="77777777" w:rsidR="005A232D" w:rsidRDefault="005A232D" w:rsidP="004600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</w:tc>
        <w:tc>
          <w:tcPr>
            <w:tcW w:w="1672" w:type="pct"/>
          </w:tcPr>
          <w:p w14:paraId="23EFA604" w14:textId="77777777" w:rsidR="005A232D" w:rsidRDefault="005A232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AC6535" w:rsidRPr="00BF40AB" w14:paraId="00197C0B" w14:textId="77777777" w:rsidTr="00413AF8">
        <w:tc>
          <w:tcPr>
            <w:tcW w:w="3328" w:type="pct"/>
          </w:tcPr>
          <w:p w14:paraId="6A37A946" w14:textId="77777777" w:rsidR="00AC6535" w:rsidRPr="00413AF8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iCs/>
                <w:color w:val="00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 xml:space="preserve">Постановка задачи на практику, определение конкретной индивидуальной </w:t>
            </w:r>
            <w:r w:rsidR="00BD44F1" w:rsidRPr="00413AF8">
              <w:rPr>
                <w:rFonts w:cs="Times New Roman"/>
                <w:i/>
                <w:iCs/>
                <w:color w:val="000000"/>
                <w:szCs w:val="24"/>
              </w:rPr>
              <w:t>темы, формирование плана работ</w:t>
            </w:r>
          </w:p>
        </w:tc>
        <w:tc>
          <w:tcPr>
            <w:tcW w:w="1672" w:type="pct"/>
          </w:tcPr>
          <w:p w14:paraId="7465CA94" w14:textId="7107EB31" w:rsidR="00AC6535" w:rsidRPr="00413AF8" w:rsidRDefault="003042F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413AF8">
              <w:rPr>
                <w:rFonts w:eastAsia="Times New Roman" w:cs="Times New Roman"/>
                <w:szCs w:val="28"/>
              </w:rPr>
              <w:t>17</w:t>
            </w:r>
            <w:r w:rsidR="00866BA5" w:rsidRPr="00413AF8">
              <w:rPr>
                <w:rFonts w:eastAsia="Times New Roman" w:cs="Times New Roman"/>
                <w:szCs w:val="28"/>
              </w:rPr>
              <w:t>.0</w:t>
            </w:r>
            <w:r w:rsidRPr="00413AF8">
              <w:rPr>
                <w:rFonts w:eastAsia="Times New Roman" w:cs="Times New Roman"/>
                <w:szCs w:val="28"/>
              </w:rPr>
              <w:t>3</w:t>
            </w:r>
            <w:r w:rsidR="00866BA5" w:rsidRPr="00413AF8">
              <w:rPr>
                <w:rFonts w:eastAsia="Times New Roman" w:cs="Times New Roman"/>
                <w:szCs w:val="28"/>
              </w:rPr>
              <w:t>.</w:t>
            </w:r>
            <w:r w:rsidRPr="00413AF8">
              <w:rPr>
                <w:rFonts w:eastAsia="Times New Roman" w:cs="Times New Roman"/>
                <w:szCs w:val="28"/>
              </w:rPr>
              <w:t>23</w:t>
            </w:r>
            <w:r w:rsidR="00DE28D5" w:rsidRPr="00413AF8">
              <w:rPr>
                <w:rFonts w:eastAsia="Times New Roman" w:cs="Times New Roman"/>
                <w:szCs w:val="28"/>
              </w:rPr>
              <w:t xml:space="preserve"> – </w:t>
            </w:r>
            <w:r w:rsidRPr="00413AF8">
              <w:rPr>
                <w:rFonts w:eastAsia="Times New Roman" w:cs="Times New Roman"/>
                <w:szCs w:val="28"/>
              </w:rPr>
              <w:t>17</w:t>
            </w:r>
            <w:r w:rsidR="00866BA5" w:rsidRPr="00413AF8">
              <w:rPr>
                <w:rFonts w:eastAsia="Times New Roman" w:cs="Times New Roman"/>
                <w:szCs w:val="28"/>
              </w:rPr>
              <w:t>.0</w:t>
            </w:r>
            <w:r w:rsidRPr="00413AF8">
              <w:rPr>
                <w:rFonts w:eastAsia="Times New Roman" w:cs="Times New Roman"/>
                <w:szCs w:val="28"/>
              </w:rPr>
              <w:t>3</w:t>
            </w:r>
            <w:r w:rsidR="00866BA5" w:rsidRPr="00413AF8">
              <w:rPr>
                <w:rFonts w:eastAsia="Times New Roman" w:cs="Times New Roman"/>
                <w:szCs w:val="28"/>
              </w:rPr>
              <w:t>.</w:t>
            </w:r>
            <w:r w:rsidRPr="00413AF8">
              <w:rPr>
                <w:rFonts w:eastAsia="Times New Roman" w:cs="Times New Roman"/>
                <w:szCs w:val="28"/>
              </w:rPr>
              <w:t>23</w:t>
            </w:r>
          </w:p>
        </w:tc>
      </w:tr>
      <w:tr w:rsidR="00AC6535" w:rsidRPr="00BF40AB" w14:paraId="1989ED30" w14:textId="77777777" w:rsidTr="00413AF8">
        <w:tc>
          <w:tcPr>
            <w:tcW w:w="3328" w:type="pct"/>
          </w:tcPr>
          <w:p w14:paraId="6CB8513D" w14:textId="77777777" w:rsidR="00AC6535" w:rsidRPr="00413AF8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iCs/>
                <w:color w:val="00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>Работа с библиотечными фондами структурного подразделения или предприятия, с</w:t>
            </w:r>
            <w:r w:rsidRPr="00413AF8">
              <w:rPr>
                <w:rFonts w:eastAsiaTheme="minorHAnsi" w:cs="Times New Roman"/>
                <w:i/>
                <w:iCs/>
                <w:szCs w:val="24"/>
              </w:rPr>
              <w:t>бор и анализ материалов по теме практики</w:t>
            </w:r>
          </w:p>
        </w:tc>
        <w:tc>
          <w:tcPr>
            <w:tcW w:w="1672" w:type="pct"/>
          </w:tcPr>
          <w:p w14:paraId="7611878C" w14:textId="45A22615" w:rsidR="00AC6535" w:rsidRPr="00413AF8" w:rsidRDefault="003042F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413AF8">
              <w:rPr>
                <w:rFonts w:eastAsia="Times New Roman" w:cs="Times New Roman"/>
                <w:szCs w:val="28"/>
              </w:rPr>
              <w:t>18.03.23 – 19.03.23</w:t>
            </w:r>
          </w:p>
        </w:tc>
      </w:tr>
      <w:tr w:rsidR="00406F1D" w:rsidRPr="00BF40AB" w14:paraId="311BBC88" w14:textId="77777777" w:rsidTr="00413AF8">
        <w:tc>
          <w:tcPr>
            <w:tcW w:w="3328" w:type="pct"/>
          </w:tcPr>
          <w:p w14:paraId="5B5D107E" w14:textId="77777777" w:rsidR="00406F1D" w:rsidRPr="00413AF8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C4EAB9C" w14:textId="77777777" w:rsidR="00406F1D" w:rsidRPr="00413AF8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>1.</w:t>
            </w:r>
          </w:p>
          <w:p w14:paraId="111A407D" w14:textId="77777777" w:rsidR="00406F1D" w:rsidRPr="00413AF8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>2.</w:t>
            </w:r>
          </w:p>
          <w:p w14:paraId="3728B375" w14:textId="77777777" w:rsidR="00406F1D" w:rsidRPr="00413AF8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>3.</w:t>
            </w:r>
          </w:p>
          <w:p w14:paraId="2F796440" w14:textId="77777777" w:rsidR="00406F1D" w:rsidRPr="00413AF8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iCs/>
                <w:color w:val="FF0000"/>
                <w:szCs w:val="24"/>
              </w:rPr>
            </w:pPr>
            <w:r w:rsidRPr="00413AF8">
              <w:rPr>
                <w:rFonts w:cs="Times New Roman"/>
                <w:i/>
                <w:iCs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672" w:type="pct"/>
          </w:tcPr>
          <w:p w14:paraId="5F07AF6F" w14:textId="686F3D71" w:rsidR="00406F1D" w:rsidRPr="00413AF8" w:rsidRDefault="003042F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413AF8">
              <w:rPr>
                <w:rFonts w:eastAsia="Times New Roman" w:cs="Times New Roman"/>
                <w:szCs w:val="28"/>
              </w:rPr>
              <w:t>20.03.23 – 28.03.23</w:t>
            </w:r>
          </w:p>
          <w:p w14:paraId="44E21A67" w14:textId="77777777" w:rsidR="00406F1D" w:rsidRPr="00413AF8" w:rsidRDefault="00406F1D" w:rsidP="00C87955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413AF8">
              <w:rPr>
                <w:rFonts w:eastAsia="Times New Roman" w:cs="Times New Roman"/>
                <w:i/>
                <w:iCs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06F1D" w14:paraId="1D7AC757" w14:textId="77777777" w:rsidTr="00413AF8">
        <w:tc>
          <w:tcPr>
            <w:tcW w:w="3328" w:type="pct"/>
          </w:tcPr>
          <w:p w14:paraId="101C8274" w14:textId="77777777" w:rsidR="00406F1D" w:rsidRPr="00413AF8" w:rsidRDefault="00406F1D" w:rsidP="00C87955">
            <w:pPr>
              <w:ind w:firstLine="0"/>
              <w:rPr>
                <w:rFonts w:eastAsia="Times New Roman" w:cs="Times New Roman"/>
                <w:i/>
                <w:iCs/>
                <w:szCs w:val="28"/>
              </w:rPr>
            </w:pPr>
            <w:r w:rsidRPr="00413AF8">
              <w:rPr>
                <w:rFonts w:eastAsia="TimesNewRomanPSMT" w:cs="Times New Roman"/>
                <w:i/>
                <w:iCs/>
                <w:szCs w:val="24"/>
              </w:rPr>
              <w:t>Анализ полученных результатов и произведенной работы, с</w:t>
            </w:r>
            <w:r w:rsidRPr="00413AF8">
              <w:rPr>
                <w:rFonts w:cs="Times New Roman"/>
                <w:i/>
                <w:iCs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672" w:type="pct"/>
          </w:tcPr>
          <w:p w14:paraId="30C555D6" w14:textId="2BCB07D6" w:rsidR="00406F1D" w:rsidRPr="00413AF8" w:rsidRDefault="003042F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413AF8">
              <w:rPr>
                <w:rFonts w:eastAsia="Times New Roman" w:cs="Times New Roman"/>
                <w:szCs w:val="28"/>
              </w:rPr>
              <w:t>29.03.23 – 30.03.23</w:t>
            </w:r>
          </w:p>
        </w:tc>
      </w:tr>
    </w:tbl>
    <w:p w14:paraId="0A3E0ADB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09333A85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0D58B452" w14:textId="77777777" w:rsidR="005A232D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1F0A6384" w14:textId="77777777" w:rsidR="005A232D" w:rsidRPr="00860421" w:rsidRDefault="005A232D" w:rsidP="005A232D">
      <w:pPr>
        <w:rPr>
          <w:rFonts w:eastAsia="Times New Roman" w:cs="Times New Roman"/>
          <w:szCs w:val="28"/>
        </w:rPr>
      </w:pPr>
    </w:p>
    <w:p w14:paraId="6C987B7E" w14:textId="77777777" w:rsidR="001D5137" w:rsidRPr="00413AF8" w:rsidRDefault="005A232D" w:rsidP="005A232D">
      <w:pPr>
        <w:rPr>
          <w:rFonts w:eastAsia="Times New Roman" w:cs="Times New Roman"/>
          <w:szCs w:val="24"/>
        </w:rPr>
      </w:pPr>
      <w:r w:rsidRPr="00413AF8">
        <w:rPr>
          <w:rFonts w:eastAsia="Times New Roman" w:cs="Times New Roman"/>
          <w:szCs w:val="24"/>
        </w:rPr>
        <w:t xml:space="preserve">Руководитель практики от </w:t>
      </w:r>
      <w:proofErr w:type="spellStart"/>
      <w:r w:rsidRPr="00413AF8">
        <w:rPr>
          <w:rFonts w:eastAsia="Times New Roman" w:cs="Times New Roman"/>
          <w:szCs w:val="24"/>
        </w:rPr>
        <w:t>СибГУТИ</w:t>
      </w:r>
      <w:proofErr w:type="spellEnd"/>
      <w:r w:rsidRPr="00413AF8">
        <w:rPr>
          <w:rFonts w:eastAsia="Times New Roman" w:cs="Times New Roman"/>
          <w:szCs w:val="24"/>
        </w:rPr>
        <w:tab/>
        <w:t xml:space="preserve">____________ </w:t>
      </w:r>
      <w:r w:rsidR="00F62D92" w:rsidRPr="00413AF8">
        <w:rPr>
          <w:rStyle w:val="FontStyle22"/>
          <w:rFonts w:ascii="Times New Roman" w:hAnsi="Times New Roman" w:cs="Times New Roman"/>
          <w:sz w:val="24"/>
          <w:szCs w:val="24"/>
        </w:rPr>
        <w:t>/</w:t>
      </w:r>
      <w:r w:rsidR="00BF40AB" w:rsidRPr="00413AF8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Иванов И.П.</w:t>
      </w:r>
      <w:r w:rsidR="00F62D92" w:rsidRPr="00413AF8">
        <w:rPr>
          <w:rStyle w:val="FontStyle22"/>
          <w:rFonts w:ascii="Times New Roman" w:hAnsi="Times New Roman" w:cs="Times New Roman"/>
          <w:sz w:val="24"/>
          <w:szCs w:val="24"/>
        </w:rPr>
        <w:t>/</w:t>
      </w:r>
    </w:p>
    <w:p w14:paraId="30C687FC" w14:textId="77777777" w:rsidR="00F62D92" w:rsidRDefault="00F62D92" w:rsidP="005A232D">
      <w:pPr>
        <w:rPr>
          <w:rFonts w:eastAsia="Times New Roman" w:cs="Times New Roman"/>
          <w:szCs w:val="28"/>
          <w:highlight w:val="yellow"/>
        </w:rPr>
      </w:pPr>
    </w:p>
    <w:p w14:paraId="24845D00" w14:textId="77777777" w:rsidR="003042F5" w:rsidRPr="001D0825" w:rsidRDefault="003042F5" w:rsidP="003042F5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1D0825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Отчет по преддипломной практике должен содержать следующие разделы:</w:t>
      </w:r>
    </w:p>
    <w:p w14:paraId="04F09A00" w14:textId="77777777" w:rsidR="003042F5" w:rsidRPr="00AC60B9" w:rsidRDefault="003042F5" w:rsidP="003042F5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>
        <w:rPr>
          <w:rFonts w:ascii="Times New Roman" w:eastAsia="TimesNewRomanPSMT" w:hAnsi="Times New Roman"/>
          <w:i/>
          <w:color w:val="FF0000"/>
          <w:szCs w:val="24"/>
        </w:rPr>
        <w:t>содержание;</w:t>
      </w:r>
    </w:p>
    <w:p w14:paraId="1D50B30A" w14:textId="77777777" w:rsidR="003042F5" w:rsidRDefault="003042F5" w:rsidP="003042F5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AC60B9">
        <w:rPr>
          <w:rFonts w:ascii="Times New Roman" w:eastAsia="TimesNewRomanPSMT" w:hAnsi="Times New Roman"/>
          <w:color w:val="FF0000"/>
          <w:szCs w:val="24"/>
        </w:rPr>
        <w:t>;</w:t>
      </w:r>
    </w:p>
    <w:p w14:paraId="3BF15396" w14:textId="485F1674" w:rsidR="003042F5" w:rsidRPr="00AC60B9" w:rsidRDefault="003042F5" w:rsidP="003042F5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приводится краткое описание темы работы или исследования;</w:t>
      </w:r>
    </w:p>
    <w:p w14:paraId="342069E0" w14:textId="0B34A13D" w:rsidR="003042F5" w:rsidRPr="00AC60B9" w:rsidRDefault="003042F5" w:rsidP="003042F5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  <w:r>
        <w:rPr>
          <w:rFonts w:ascii="Times New Roman" w:eastAsia="TimesNewRomanPSMT" w:hAnsi="Times New Roman"/>
          <w:color w:val="FF0000"/>
          <w:szCs w:val="24"/>
        </w:rPr>
        <w:t xml:space="preserve"> в этот раздел можно включить</w:t>
      </w:r>
      <w:r w:rsidR="00D94E44">
        <w:rPr>
          <w:rFonts w:ascii="Times New Roman" w:eastAsia="TimesNewRomanPSMT" w:hAnsi="Times New Roman"/>
          <w:color w:val="FF0000"/>
          <w:szCs w:val="24"/>
        </w:rPr>
        <w:t>:</w:t>
      </w:r>
      <w:r>
        <w:rPr>
          <w:rFonts w:ascii="Times New Roman" w:eastAsia="TimesNewRomanPSMT" w:hAnsi="Times New Roman"/>
          <w:color w:val="FF0000"/>
          <w:szCs w:val="24"/>
        </w:rPr>
        <w:t xml:space="preserve"> обоснование выбора средств разработки разрабатываемого приложения, описание функциональных возможностей приложения, </w:t>
      </w:r>
      <w:r w:rsidR="00D94E44">
        <w:rPr>
          <w:rFonts w:ascii="Times New Roman" w:eastAsia="TimesNewRomanPSMT" w:hAnsi="Times New Roman"/>
          <w:color w:val="FF0000"/>
          <w:szCs w:val="24"/>
        </w:rPr>
        <w:t xml:space="preserve">описание </w:t>
      </w:r>
      <w:r>
        <w:rPr>
          <w:rFonts w:ascii="Times New Roman" w:eastAsia="TimesNewRomanPSMT" w:hAnsi="Times New Roman"/>
          <w:color w:val="FF0000"/>
          <w:szCs w:val="24"/>
        </w:rPr>
        <w:t>процесса разработки приложения, включающее скриншоты</w:t>
      </w:r>
      <w:r w:rsidR="00D94E44">
        <w:rPr>
          <w:rFonts w:ascii="Times New Roman" w:eastAsia="TimesNewRomanPSMT" w:hAnsi="Times New Roman"/>
          <w:color w:val="FF0000"/>
          <w:szCs w:val="24"/>
        </w:rPr>
        <w:t xml:space="preserve"> и </w:t>
      </w:r>
      <w:r>
        <w:rPr>
          <w:rFonts w:ascii="Times New Roman" w:eastAsia="TimesNewRomanPSMT" w:hAnsi="Times New Roman"/>
          <w:color w:val="FF0000"/>
          <w:szCs w:val="24"/>
        </w:rPr>
        <w:t>фрагменты листинга;</w:t>
      </w:r>
    </w:p>
    <w:p w14:paraId="5A8A7BAF" w14:textId="77777777" w:rsidR="003042F5" w:rsidRPr="00AC60B9" w:rsidRDefault="003042F5" w:rsidP="003042F5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0DB7C317" w14:textId="77777777" w:rsidR="003042F5" w:rsidRPr="00AC60B9" w:rsidRDefault="003042F5" w:rsidP="003042F5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AC60B9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5DC40D04" w14:textId="77777777" w:rsidR="003042F5" w:rsidRPr="00AC60B9" w:rsidRDefault="003042F5" w:rsidP="003042F5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lastRenderedPageBreak/>
        <w:t>приложения</w:t>
      </w:r>
      <w:r w:rsidRPr="00AC60B9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45342D1E" w14:textId="77777777" w:rsidR="003042F5" w:rsidRDefault="003042F5" w:rsidP="003042F5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  <w:r>
        <w:rPr>
          <w:rFonts w:ascii="Times New Roman" w:eastAsia="TimesNewRomanPSMT" w:hAnsi="Times New Roman" w:cs="Times New Roman"/>
          <w:color w:val="FF0000"/>
          <w:lang w:eastAsia="en-US"/>
        </w:rPr>
        <w:t>Страницы, начиная со страницы с содержанием необходимо пронумеровать, содержание – страница 2.</w:t>
      </w:r>
    </w:p>
    <w:p w14:paraId="7DB3A97E" w14:textId="77777777" w:rsidR="003042F5" w:rsidRDefault="003042F5" w:rsidP="003042F5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</w:p>
    <w:p w14:paraId="707A3F8E" w14:textId="77777777" w:rsidR="003042F5" w:rsidRPr="00A569EC" w:rsidRDefault="003042F5" w:rsidP="003042F5">
      <w:pPr>
        <w:pStyle w:val="Style16"/>
        <w:widowControl/>
        <w:numPr>
          <w:ilvl w:val="0"/>
          <w:numId w:val="5"/>
        </w:numPr>
        <w:tabs>
          <w:tab w:val="center" w:pos="5103"/>
          <w:tab w:val="left" w:pos="6975"/>
        </w:tabs>
        <w:spacing w:after="120" w:line="240" w:lineRule="auto"/>
        <w:ind w:right="-1"/>
        <w:rPr>
          <w:rFonts w:ascii="Times New Roman" w:eastAsia="TimesNewRomanPSMT" w:hAnsi="Times New Roman" w:cs="Times New Roman"/>
          <w:color w:val="FF0000"/>
          <w:lang w:eastAsia="en-US"/>
        </w:rPr>
      </w:pPr>
      <w:r w:rsidRPr="00A569EC">
        <w:rPr>
          <w:rFonts w:ascii="Times New Roman" w:eastAsia="TimesNewRomanPSMT" w:hAnsi="Times New Roman" w:cs="Times New Roman"/>
          <w:color w:val="FF0000"/>
          <w:lang w:eastAsia="en-US"/>
        </w:rPr>
        <w:t>Рекомендуемый объем отчета: не менее 15 страниц.</w:t>
      </w:r>
    </w:p>
    <w:p w14:paraId="1CE5234C" w14:textId="77777777" w:rsidR="003042F5" w:rsidRPr="00A569EC" w:rsidRDefault="003042F5" w:rsidP="003042F5">
      <w:pPr>
        <w:pStyle w:val="a7"/>
        <w:numPr>
          <w:ilvl w:val="0"/>
          <w:numId w:val="5"/>
        </w:numPr>
        <w:spacing w:after="120"/>
        <w:contextualSpacing w:val="0"/>
        <w:rPr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 xml:space="preserve">Список литературы должен содержать как минимум один источник из библиотеки </w:t>
      </w:r>
      <w:proofErr w:type="spellStart"/>
      <w:r w:rsidRPr="00A569EC">
        <w:rPr>
          <w:rFonts w:ascii="Times New Roman" w:hAnsi="Times New Roman"/>
          <w:color w:val="FF0000"/>
          <w:szCs w:val="24"/>
        </w:rPr>
        <w:t>СибГУТИ</w:t>
      </w:r>
      <w:proofErr w:type="spellEnd"/>
      <w:r w:rsidRPr="00A569EC">
        <w:rPr>
          <w:rFonts w:ascii="Times New Roman" w:hAnsi="Times New Roman"/>
          <w:color w:val="FF0000"/>
          <w:szCs w:val="24"/>
        </w:rPr>
        <w:t xml:space="preserve"> (печатный или электронный). Правила оформления списка литературы см. в файле</w:t>
      </w:r>
      <w:r w:rsidRPr="00A569EC">
        <w:rPr>
          <w:color w:val="FF0000"/>
          <w:szCs w:val="24"/>
        </w:rPr>
        <w:t xml:space="preserve"> </w:t>
      </w:r>
      <w:r w:rsidRPr="00A569EC">
        <w:rPr>
          <w:rFonts w:ascii="Courier New" w:hAnsi="Courier New" w:cs="Courier New"/>
          <w:color w:val="FF0000"/>
          <w:szCs w:val="24"/>
        </w:rPr>
        <w:t>Оформление списка литературы и ссылок.</w:t>
      </w:r>
      <w:r w:rsidRPr="00A569EC">
        <w:rPr>
          <w:rFonts w:ascii="Courier New" w:hAnsi="Courier New" w:cs="Courier New"/>
          <w:color w:val="FF0000"/>
          <w:szCs w:val="24"/>
          <w:lang w:val="en-US"/>
        </w:rPr>
        <w:t>doc</w:t>
      </w:r>
      <w:r w:rsidRPr="00A569EC">
        <w:rPr>
          <w:color w:val="FF0000"/>
          <w:szCs w:val="24"/>
        </w:rPr>
        <w:t xml:space="preserve">, </w:t>
      </w:r>
      <w:r w:rsidRPr="00A569EC">
        <w:rPr>
          <w:rFonts w:ascii="Times New Roman" w:hAnsi="Times New Roman"/>
          <w:color w:val="FF0000"/>
          <w:szCs w:val="24"/>
        </w:rPr>
        <w:t xml:space="preserve">ссылка на библиотеку </w:t>
      </w:r>
      <w:proofErr w:type="spellStart"/>
      <w:r w:rsidRPr="00A569EC">
        <w:rPr>
          <w:rFonts w:ascii="Times New Roman" w:hAnsi="Times New Roman"/>
          <w:color w:val="FF0000"/>
          <w:szCs w:val="24"/>
        </w:rPr>
        <w:t>СибГУТИ</w:t>
      </w:r>
      <w:proofErr w:type="spellEnd"/>
      <w:r w:rsidRPr="00A569EC">
        <w:rPr>
          <w:color w:val="FF0000"/>
          <w:szCs w:val="24"/>
        </w:rPr>
        <w:t xml:space="preserve"> </w:t>
      </w:r>
      <w:hyperlink r:id="rId6" w:tgtFrame="_blank" w:history="1">
        <w:r w:rsidRPr="00A569EC">
          <w:rPr>
            <w:rStyle w:val="a8"/>
            <w:rFonts w:ascii="Courier New" w:hAnsi="Courier New" w:cs="Courier New"/>
            <w:color w:val="005BD1"/>
            <w:sz w:val="22"/>
            <w:shd w:val="clear" w:color="auto" w:fill="FFFFFF"/>
          </w:rPr>
          <w:t>https://sibsutis.ru/lib/</w:t>
        </w:r>
      </w:hyperlink>
      <w:r w:rsidRPr="00A569EC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1D87E611" w14:textId="77777777" w:rsidR="003042F5" w:rsidRPr="00A569EC" w:rsidRDefault="003042F5" w:rsidP="003042F5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>Иные ограничения по оформлению и содержанию отчета отсутствуют.</w:t>
      </w:r>
    </w:p>
    <w:p w14:paraId="0191CA49" w14:textId="77777777" w:rsidR="003042F5" w:rsidRPr="00A569EC" w:rsidRDefault="003042F5" w:rsidP="003042F5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 xml:space="preserve">Руководитель практики от </w:t>
      </w:r>
      <w:proofErr w:type="spellStart"/>
      <w:r w:rsidRPr="00A569EC">
        <w:rPr>
          <w:rFonts w:ascii="Times New Roman" w:hAnsi="Times New Roman"/>
          <w:color w:val="FF0000"/>
          <w:szCs w:val="24"/>
        </w:rPr>
        <w:t>СибГУТИ</w:t>
      </w:r>
      <w:proofErr w:type="spellEnd"/>
      <w:r w:rsidRPr="00A569EC">
        <w:rPr>
          <w:rFonts w:ascii="Times New Roman" w:hAnsi="Times New Roman"/>
          <w:color w:val="FF0000"/>
          <w:szCs w:val="24"/>
        </w:rPr>
        <w:t xml:space="preserve"> = руководитель ВКР</w:t>
      </w:r>
    </w:p>
    <w:p w14:paraId="5109F729" w14:textId="77777777" w:rsidR="003042F5" w:rsidRPr="00A569EC" w:rsidRDefault="003042F5" w:rsidP="003042F5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7754D3A3" w14:textId="77777777" w:rsidR="00B3165D" w:rsidRPr="00C87955" w:rsidRDefault="00B3165D" w:rsidP="003042F5">
      <w:pPr>
        <w:ind w:left="709" w:firstLine="0"/>
      </w:pPr>
    </w:p>
    <w:sectPr w:rsidR="00B3165D" w:rsidRPr="00C87955" w:rsidSect="00413A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1AC"/>
    <w:multiLevelType w:val="hybridMultilevel"/>
    <w:tmpl w:val="507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551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3898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7210">
    <w:abstractNumId w:val="1"/>
  </w:num>
  <w:num w:numId="4" w16cid:durableId="1808163152">
    <w:abstractNumId w:val="3"/>
  </w:num>
  <w:num w:numId="5" w16cid:durableId="58904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14"/>
    <w:rsid w:val="00095E9E"/>
    <w:rsid w:val="00097BEE"/>
    <w:rsid w:val="00113672"/>
    <w:rsid w:val="00143F1E"/>
    <w:rsid w:val="00173030"/>
    <w:rsid w:val="00173C88"/>
    <w:rsid w:val="001A5976"/>
    <w:rsid w:val="001C30BA"/>
    <w:rsid w:val="001D5137"/>
    <w:rsid w:val="00240198"/>
    <w:rsid w:val="0024771A"/>
    <w:rsid w:val="003042F5"/>
    <w:rsid w:val="00311D2A"/>
    <w:rsid w:val="00315EC9"/>
    <w:rsid w:val="00340192"/>
    <w:rsid w:val="0034216C"/>
    <w:rsid w:val="003D427F"/>
    <w:rsid w:val="003D55A1"/>
    <w:rsid w:val="003F0588"/>
    <w:rsid w:val="00406F1D"/>
    <w:rsid w:val="00413AF8"/>
    <w:rsid w:val="00435DBF"/>
    <w:rsid w:val="0044727A"/>
    <w:rsid w:val="004728F1"/>
    <w:rsid w:val="0053155C"/>
    <w:rsid w:val="00556670"/>
    <w:rsid w:val="00556DE7"/>
    <w:rsid w:val="005A232D"/>
    <w:rsid w:val="00645327"/>
    <w:rsid w:val="00687008"/>
    <w:rsid w:val="00753995"/>
    <w:rsid w:val="00866BA5"/>
    <w:rsid w:val="008760F8"/>
    <w:rsid w:val="008916C2"/>
    <w:rsid w:val="008C1324"/>
    <w:rsid w:val="008C1B4A"/>
    <w:rsid w:val="008D44FC"/>
    <w:rsid w:val="008E7324"/>
    <w:rsid w:val="008F4841"/>
    <w:rsid w:val="009007D7"/>
    <w:rsid w:val="00905A5D"/>
    <w:rsid w:val="009170D3"/>
    <w:rsid w:val="00982642"/>
    <w:rsid w:val="00996569"/>
    <w:rsid w:val="009E0690"/>
    <w:rsid w:val="00A17744"/>
    <w:rsid w:val="00A55E7F"/>
    <w:rsid w:val="00A65551"/>
    <w:rsid w:val="00A82671"/>
    <w:rsid w:val="00AA1A8B"/>
    <w:rsid w:val="00AC6535"/>
    <w:rsid w:val="00AF7A01"/>
    <w:rsid w:val="00B23C63"/>
    <w:rsid w:val="00B244D0"/>
    <w:rsid w:val="00B3165D"/>
    <w:rsid w:val="00B44409"/>
    <w:rsid w:val="00B45401"/>
    <w:rsid w:val="00B83D90"/>
    <w:rsid w:val="00BD44F1"/>
    <w:rsid w:val="00BF40AB"/>
    <w:rsid w:val="00BF6A7C"/>
    <w:rsid w:val="00C74B3B"/>
    <w:rsid w:val="00C87955"/>
    <w:rsid w:val="00CB4EAE"/>
    <w:rsid w:val="00CF3414"/>
    <w:rsid w:val="00D36D42"/>
    <w:rsid w:val="00D804DB"/>
    <w:rsid w:val="00D94E44"/>
    <w:rsid w:val="00DB6B0E"/>
    <w:rsid w:val="00DD018A"/>
    <w:rsid w:val="00DE28D5"/>
    <w:rsid w:val="00E42F73"/>
    <w:rsid w:val="00EA1E9E"/>
    <w:rsid w:val="00F22929"/>
    <w:rsid w:val="00F32921"/>
    <w:rsid w:val="00F62D92"/>
    <w:rsid w:val="00FE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131B"/>
  <w15:docId w15:val="{329AF45E-B6F9-48ED-B2F7-F3221C68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B44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ACA8-D0FE-4562-9419-97E46DC2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Галкина</cp:lastModifiedBy>
  <cp:revision>8</cp:revision>
  <cp:lastPrinted>2018-04-19T07:31:00Z</cp:lastPrinted>
  <dcterms:created xsi:type="dcterms:W3CDTF">2019-03-09T07:58:00Z</dcterms:created>
  <dcterms:modified xsi:type="dcterms:W3CDTF">2023-03-07T08:26:00Z</dcterms:modified>
</cp:coreProperties>
</file>