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b/>
          <w:bCs/>
          <w:color w:val="2C2D2E"/>
          <w:sz w:val="28"/>
          <w:szCs w:val="18"/>
        </w:rPr>
        <w:t>Анализ условий труда и производственной безопасности на предприятии ООО "Транссервис"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b/>
          <w:bCs/>
          <w:color w:val="2C2D2E"/>
          <w:sz w:val="28"/>
          <w:szCs w:val="18"/>
        </w:rPr>
        <w:t>Содержание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Введение</w:t>
      </w:r>
    </w:p>
    <w:p w:rsidR="006C70B8" w:rsidRPr="008E70EB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18"/>
        </w:rPr>
      </w:pPr>
      <w:r w:rsidRPr="008E70EB">
        <w:rPr>
          <w:color w:val="000000" w:themeColor="text1"/>
          <w:sz w:val="28"/>
          <w:szCs w:val="18"/>
        </w:rPr>
        <w:t>1.</w:t>
      </w:r>
      <w:r w:rsidR="008E70EB" w:rsidRPr="008E70EB">
        <w:rPr>
          <w:color w:val="000000" w:themeColor="text1"/>
          <w:sz w:val="28"/>
          <w:szCs w:val="18"/>
        </w:rPr>
        <w:t>Общие понятия</w:t>
      </w:r>
      <w:r w:rsidRPr="008E70EB">
        <w:rPr>
          <w:color w:val="000000" w:themeColor="text1"/>
          <w:sz w:val="28"/>
          <w:szCs w:val="18"/>
        </w:rPr>
        <w:t xml:space="preserve"> безопасности и охраны труда</w:t>
      </w:r>
    </w:p>
    <w:p w:rsidR="006C70B8" w:rsidRPr="008E70EB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18"/>
        </w:rPr>
      </w:pPr>
      <w:r w:rsidRPr="008E70EB">
        <w:rPr>
          <w:color w:val="000000" w:themeColor="text1"/>
          <w:sz w:val="28"/>
          <w:szCs w:val="18"/>
        </w:rPr>
        <w:t>1.1 Теоретические основы безопасности труда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1.2 Нормативная база по охране труда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1.3 Оценка безопасности труда на предприятии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1.4 Управление безопасностью труда на предприятии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2. Краткая характеристика предприятия ООО "Транссервис"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2.1 Анализ травматизма на ООО "Транссервис"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2.2 Вредные и опасные факторы производственной среды ООО "Транссервис"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2.3 Результаты специальной оценки условий труда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2.4 Меры защиты от опасных и вредных факторов на рабочих местах ООО "Транссервис"</w:t>
      </w:r>
    </w:p>
    <w:p w:rsidR="006C70B8" w:rsidRPr="008E70EB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18"/>
        </w:rPr>
      </w:pPr>
      <w:r w:rsidRPr="008E70EB">
        <w:rPr>
          <w:color w:val="000000" w:themeColor="text1"/>
          <w:sz w:val="28"/>
          <w:szCs w:val="18"/>
        </w:rPr>
        <w:t>3.</w:t>
      </w:r>
      <w:r w:rsidR="008E70EB" w:rsidRPr="008E70EB">
        <w:rPr>
          <w:color w:val="000000" w:themeColor="text1"/>
          <w:sz w:val="28"/>
          <w:szCs w:val="18"/>
        </w:rPr>
        <w:t>Система</w:t>
      </w:r>
      <w:r w:rsidRPr="008E70EB">
        <w:rPr>
          <w:color w:val="000000" w:themeColor="text1"/>
          <w:sz w:val="28"/>
          <w:szCs w:val="18"/>
        </w:rPr>
        <w:t xml:space="preserve"> безопасности на предприятии ООО «Транссервис»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3.1 Организация системы управления безопасностью труда на предприятии ООО «Транссервис»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3.2 Мероприятия по совершенствованию системы безопасности на предприятии ООО "Транссервис"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>Заключение</w:t>
      </w:r>
    </w:p>
    <w:p w:rsidR="006C70B8" w:rsidRPr="006C70B8" w:rsidRDefault="006C70B8" w:rsidP="006C70B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18"/>
        </w:rPr>
      </w:pPr>
      <w:r w:rsidRPr="006C70B8">
        <w:rPr>
          <w:color w:val="2C2D2E"/>
          <w:sz w:val="28"/>
          <w:szCs w:val="18"/>
        </w:rPr>
        <w:t xml:space="preserve">Список </w:t>
      </w:r>
      <w:r w:rsidR="00A43178">
        <w:rPr>
          <w:color w:val="2C2D2E"/>
          <w:sz w:val="28"/>
          <w:szCs w:val="18"/>
        </w:rPr>
        <w:t>использованных</w:t>
      </w:r>
      <w:r w:rsidR="00C777AC">
        <w:rPr>
          <w:color w:val="2C2D2E"/>
          <w:sz w:val="28"/>
          <w:szCs w:val="18"/>
        </w:rPr>
        <w:t xml:space="preserve"> источников</w:t>
      </w:r>
    </w:p>
    <w:p w:rsidR="008D6235" w:rsidRDefault="008D6235">
      <w:pPr>
        <w:rPr>
          <w:rFonts w:ascii="Times New Roman" w:hAnsi="Times New Roman" w:cs="Times New Roman"/>
          <w:sz w:val="36"/>
        </w:rPr>
      </w:pPr>
    </w:p>
    <w:p w:rsidR="00A43178" w:rsidRDefault="00A4317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Специальная оценка условий труда </w:t>
      </w:r>
      <w:r w:rsidR="00DA0752">
        <w:rPr>
          <w:rFonts w:ascii="Times New Roman" w:hAnsi="Times New Roman" w:cs="Times New Roman"/>
          <w:sz w:val="36"/>
        </w:rPr>
        <w:t>обобщенная по всем рабочим местам</w:t>
      </w:r>
      <w:r w:rsidR="00DA0752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и анализ травматизма</w:t>
      </w:r>
      <w:r w:rsidR="00DA0752">
        <w:rPr>
          <w:rFonts w:ascii="Times New Roman" w:hAnsi="Times New Roman" w:cs="Times New Roman"/>
          <w:sz w:val="36"/>
        </w:rPr>
        <w:t xml:space="preserve"> по предприятию</w:t>
      </w:r>
      <w:r>
        <w:rPr>
          <w:rFonts w:ascii="Times New Roman" w:hAnsi="Times New Roman" w:cs="Times New Roman"/>
          <w:sz w:val="36"/>
        </w:rPr>
        <w:t>???</w:t>
      </w:r>
    </w:p>
    <w:p w:rsidR="00DA0752" w:rsidRPr="006C70B8" w:rsidRDefault="00301C9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Были повторы, убрала</w:t>
      </w:r>
      <w:bookmarkStart w:id="0" w:name="_GoBack"/>
      <w:bookmarkEnd w:id="0"/>
    </w:p>
    <w:sectPr w:rsidR="00DA0752" w:rsidRPr="006C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E"/>
    <w:rsid w:val="00301C90"/>
    <w:rsid w:val="006C70B8"/>
    <w:rsid w:val="008D6235"/>
    <w:rsid w:val="008E70EB"/>
    <w:rsid w:val="00A43178"/>
    <w:rsid w:val="00B72CD5"/>
    <w:rsid w:val="00C777AC"/>
    <w:rsid w:val="00DA0752"/>
    <w:rsid w:val="00F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Eff</cp:lastModifiedBy>
  <cp:revision>3</cp:revision>
  <dcterms:created xsi:type="dcterms:W3CDTF">2023-11-22T18:02:00Z</dcterms:created>
  <dcterms:modified xsi:type="dcterms:W3CDTF">2023-11-25T15:50:00Z</dcterms:modified>
</cp:coreProperties>
</file>