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D4AF" w14:textId="2DAF8D26" w:rsidR="00EF223E" w:rsidRPr="00EF223E" w:rsidRDefault="002F0607" w:rsidP="00EF223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EF223E">
        <w:rPr>
          <w:rFonts w:ascii="Times New Roman" w:hAnsi="Times New Roman"/>
          <w:b/>
          <w:bCs/>
          <w:sz w:val="28"/>
          <w:szCs w:val="28"/>
        </w:rPr>
        <w:t>Практическая работа №2</w:t>
      </w:r>
    </w:p>
    <w:p w14:paraId="26FEDB08" w14:textId="453E4476" w:rsidR="002F0607" w:rsidRPr="009A7F6F" w:rsidRDefault="00EF223E" w:rsidP="002F060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F6F">
        <w:rPr>
          <w:rFonts w:ascii="Times New Roman" w:hAnsi="Times New Roman"/>
          <w:sz w:val="24"/>
          <w:szCs w:val="24"/>
        </w:rPr>
        <w:t xml:space="preserve">Определение качественного состава экспертной группы </w:t>
      </w:r>
    </w:p>
    <w:p w14:paraId="49A8A75C" w14:textId="22EADBCC" w:rsidR="002F0607" w:rsidRPr="009A7F6F" w:rsidRDefault="002F0607" w:rsidP="002F060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F6F">
        <w:rPr>
          <w:rFonts w:ascii="Times New Roman" w:hAnsi="Times New Roman"/>
          <w:b/>
          <w:bCs/>
          <w:sz w:val="24"/>
          <w:szCs w:val="24"/>
        </w:rPr>
        <w:t>Цель работы</w:t>
      </w:r>
      <w:r w:rsidRPr="009A7F6F">
        <w:rPr>
          <w:rFonts w:ascii="Times New Roman" w:hAnsi="Times New Roman"/>
          <w:sz w:val="24"/>
          <w:szCs w:val="24"/>
        </w:rPr>
        <w:t>: изучение методов количественной оценки качества экспертов при формировании экспертной группы; использование методов статистической оценки качества экспертов при создании экспертной группы, предназначенной для оценки качества конкретного изделия.</w:t>
      </w:r>
    </w:p>
    <w:p w14:paraId="12555D19" w14:textId="77777777" w:rsidR="00EF223E" w:rsidRDefault="00EF223E" w:rsidP="002F06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408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567"/>
        <w:gridCol w:w="709"/>
        <w:gridCol w:w="567"/>
        <w:gridCol w:w="567"/>
        <w:gridCol w:w="567"/>
        <w:gridCol w:w="546"/>
        <w:gridCol w:w="588"/>
        <w:gridCol w:w="567"/>
        <w:gridCol w:w="567"/>
        <w:gridCol w:w="567"/>
        <w:gridCol w:w="567"/>
        <w:gridCol w:w="567"/>
        <w:gridCol w:w="567"/>
        <w:gridCol w:w="567"/>
        <w:gridCol w:w="992"/>
      </w:tblGrid>
      <w:tr w:rsidR="00DE7F4B" w:rsidRPr="00DE7F4B" w14:paraId="3FDD46C2" w14:textId="77777777" w:rsidTr="003A45C1">
        <w:trPr>
          <w:trHeight w:val="345"/>
        </w:trPr>
        <w:tc>
          <w:tcPr>
            <w:tcW w:w="562" w:type="dxa"/>
            <w:vMerge w:val="restart"/>
          </w:tcPr>
          <w:p w14:paraId="1A5DD1E2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51" w:type="dxa"/>
            <w:vMerge w:val="restart"/>
          </w:tcPr>
          <w:p w14:paraId="1C498B3E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№ эксперта</w:t>
            </w:r>
          </w:p>
        </w:tc>
        <w:tc>
          <w:tcPr>
            <w:tcW w:w="8080" w:type="dxa"/>
            <w:gridSpan w:val="14"/>
          </w:tcPr>
          <w:p w14:paraId="4C6F8F95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Ранговые оценки показателей качества</w:t>
            </w:r>
          </w:p>
        </w:tc>
        <w:tc>
          <w:tcPr>
            <w:tcW w:w="992" w:type="dxa"/>
            <w:vMerge w:val="restart"/>
          </w:tcPr>
          <w:p w14:paraId="6EE41A99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12F24" w:rsidRPr="00DE7F4B" w14:paraId="6A820691" w14:textId="77777777" w:rsidTr="003A45C1">
        <w:trPr>
          <w:trHeight w:val="344"/>
        </w:trPr>
        <w:tc>
          <w:tcPr>
            <w:tcW w:w="562" w:type="dxa"/>
            <w:vMerge/>
          </w:tcPr>
          <w:p w14:paraId="26F05EF7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E77DF14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B5E8B2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14:paraId="68ACB3D4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14:paraId="447BAA93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14:paraId="574BAC15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14:paraId="0D1583F0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46" w:type="dxa"/>
          </w:tcPr>
          <w:p w14:paraId="0D734DA8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88" w:type="dxa"/>
          </w:tcPr>
          <w:p w14:paraId="1B76D3BD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567" w:type="dxa"/>
          </w:tcPr>
          <w:p w14:paraId="38A5CBDB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</w:tcPr>
          <w:p w14:paraId="4B8A745D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567" w:type="dxa"/>
          </w:tcPr>
          <w:p w14:paraId="199EEB87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14:paraId="00BE686C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14:paraId="23B8AA90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14:paraId="7E741A0C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</w:tcPr>
          <w:p w14:paraId="47182B7E" w14:textId="77777777" w:rsidR="006D612B" w:rsidRPr="00812F24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12F2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vMerge/>
          </w:tcPr>
          <w:p w14:paraId="05495D04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F24" w:rsidRPr="00DE7F4B" w14:paraId="4B995ACA" w14:textId="77777777" w:rsidTr="003A45C1">
        <w:tc>
          <w:tcPr>
            <w:tcW w:w="562" w:type="dxa"/>
          </w:tcPr>
          <w:p w14:paraId="1942D7A6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57AF28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2E75FAF" w14:textId="5EE98661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14E815C" w14:textId="7EE6BB4F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5BC57685" w14:textId="3FD50F48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160ACD3" w14:textId="217EF41F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34D2F2B2" w14:textId="6DEA8748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" w:type="dxa"/>
          </w:tcPr>
          <w:p w14:paraId="035B416C" w14:textId="78A1202F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8" w:type="dxa"/>
          </w:tcPr>
          <w:p w14:paraId="1BB55A8D" w14:textId="6BB8010A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75F9C6E" w14:textId="44874064" w:rsidR="006D612B" w:rsidRPr="00DE7F4B" w:rsidRDefault="006D612B" w:rsidP="006D612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4A00ED32" w14:textId="0E5D5C3A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0986AB6" w14:textId="09645B22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1434D8EC" w14:textId="070A4606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12428FE7" w14:textId="3F02AC33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1E9744D8" w14:textId="426F98A8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2C38E797" w14:textId="6494FB0A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E194C85" w14:textId="7BBCFB07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12F24" w:rsidRPr="00DE7F4B" w14:paraId="058DC903" w14:textId="77777777" w:rsidTr="003A45C1">
        <w:tc>
          <w:tcPr>
            <w:tcW w:w="562" w:type="dxa"/>
          </w:tcPr>
          <w:p w14:paraId="553CD45E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9AC03F3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7204708" w14:textId="66E60C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2C52023B" w14:textId="36A630E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612C62E1" w14:textId="2279211A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7EDA3C95" w14:textId="725F5F3D" w:rsidR="006D612B" w:rsidRPr="00DE7F4B" w:rsidRDefault="006D612B" w:rsidP="006D612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15532115" w14:textId="27493B4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14:paraId="551C4E64" w14:textId="704CCDDC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8" w:type="dxa"/>
          </w:tcPr>
          <w:p w14:paraId="3128ED55" w14:textId="1BF79D31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0A25B365" w14:textId="54D26A6A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35FD12D" w14:textId="055623DE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6DE8A0FC" w14:textId="5137DB54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612C5271" w14:textId="69394329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074C422" w14:textId="1C1E99B5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6A950512" w14:textId="54AA9E90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71F070A2" w14:textId="3091ECE1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01DE2AD" w14:textId="20D092E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12F24" w:rsidRPr="00DE7F4B" w14:paraId="19CF26F9" w14:textId="77777777" w:rsidTr="003A45C1">
        <w:tc>
          <w:tcPr>
            <w:tcW w:w="562" w:type="dxa"/>
          </w:tcPr>
          <w:p w14:paraId="2B653A7A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581319C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28591EF7" w14:textId="2FECC290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E05B5C7" w14:textId="0D34D1C2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3C1BA182" w14:textId="7A29C80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B0FC8C7" w14:textId="7B888D97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779637E2" w14:textId="5632E937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</w:tcPr>
          <w:p w14:paraId="58D373AB" w14:textId="7A5255F0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8" w:type="dxa"/>
          </w:tcPr>
          <w:p w14:paraId="58EABEC7" w14:textId="2D8158A8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40A5C4DD" w14:textId="3A2B62F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27E33B1" w14:textId="7F92B4B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2E91EC3C" w14:textId="46819F8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5373B99E" w14:textId="6F89F31B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2F2098F5" w14:textId="28F0E35C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098BCB5" w14:textId="30AF0C8F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4E8C2D17" w14:textId="75D1756C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2AAB42D" w14:textId="20D3C902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12F24" w:rsidRPr="00DE7F4B" w14:paraId="72CB09EB" w14:textId="77777777" w:rsidTr="003A45C1">
        <w:tc>
          <w:tcPr>
            <w:tcW w:w="562" w:type="dxa"/>
          </w:tcPr>
          <w:p w14:paraId="3B16E56A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786BEDDE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F916019" w14:textId="06EB7B89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720820F" w14:textId="7981E2EC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652A77A0" w14:textId="12EEFDBB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293C30D5" w14:textId="7588A2E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052A30F3" w14:textId="405E80F1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14:paraId="6314A3D8" w14:textId="7ABE81A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8" w:type="dxa"/>
          </w:tcPr>
          <w:p w14:paraId="3EA49E63" w14:textId="15DF86EA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4C5D1A13" w14:textId="3B477BA0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2ABE2A23" w14:textId="048572E6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C635562" w14:textId="3CDE257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7554B65A" w14:textId="1293AFE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69CF742E" w14:textId="48C339E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56A8F1E9" w14:textId="530C5A2B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2A555262" w14:textId="3F214771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646522B" w14:textId="51BE38B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12F24" w:rsidRPr="00DE7F4B" w14:paraId="09475CDE" w14:textId="77777777" w:rsidTr="003A45C1">
        <w:tc>
          <w:tcPr>
            <w:tcW w:w="562" w:type="dxa"/>
          </w:tcPr>
          <w:p w14:paraId="72487574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0CED15C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794297C0" w14:textId="403833DF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AC49F15" w14:textId="27423261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3417A5B2" w14:textId="0883B80B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0A3C78EE" w14:textId="00DAD502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4CF7FF14" w14:textId="662A57FC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14:paraId="7950C698" w14:textId="6BF3E7E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8" w:type="dxa"/>
          </w:tcPr>
          <w:p w14:paraId="61017A14" w14:textId="4D8DF661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0B54CFA" w14:textId="017E497A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1656C207" w14:textId="472ABC7E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95E4AA8" w14:textId="75218932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3E32CA30" w14:textId="1ADF4CF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5162C6C7" w14:textId="64D56D9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55709F87" w14:textId="6ADB04E3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5CA4D2B6" w14:textId="6F57707F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A3473B3" w14:textId="4F7F43D3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12F24" w:rsidRPr="00DE7F4B" w14:paraId="018FBDD8" w14:textId="77777777" w:rsidTr="003A45C1">
        <w:tc>
          <w:tcPr>
            <w:tcW w:w="562" w:type="dxa"/>
          </w:tcPr>
          <w:p w14:paraId="11C26507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69AA6FBE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14:paraId="4A8DC0B0" w14:textId="162E18A4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3B25F2A9" w14:textId="368D5303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</w:tcPr>
          <w:p w14:paraId="39DB0540" w14:textId="008D2302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14:paraId="22654982" w14:textId="1C17AF66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" w:type="dxa"/>
          </w:tcPr>
          <w:p w14:paraId="22C1D13A" w14:textId="16696E0A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6" w:type="dxa"/>
          </w:tcPr>
          <w:p w14:paraId="4D29311A" w14:textId="0BBD695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88" w:type="dxa"/>
          </w:tcPr>
          <w:p w14:paraId="00845F1D" w14:textId="4F99A856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14:paraId="7141821F" w14:textId="6E6ACA0D" w:rsidR="006D612B" w:rsidRPr="00DE7F4B" w:rsidRDefault="00DE7F4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14:paraId="7929CE01" w14:textId="2834BE75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14:paraId="53D0F393" w14:textId="6E945BDD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</w:tcPr>
          <w:p w14:paraId="13BEAC3B" w14:textId="382F2A9D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</w:tcPr>
          <w:p w14:paraId="121D27F2" w14:textId="17576304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</w:tcPr>
          <w:p w14:paraId="039224B7" w14:textId="1596BF31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14:paraId="189743FE" w14:textId="2BEA39C0" w:rsidR="006D612B" w:rsidRPr="00DE7F4B" w:rsidRDefault="00812F24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14:paraId="7E1833FF" w14:textId="702BABC1" w:rsidR="006D612B" w:rsidRPr="00DE7F4B" w:rsidRDefault="00812F24" w:rsidP="00812F2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</w:tr>
      <w:tr w:rsidR="00812F24" w:rsidRPr="00DE7F4B" w14:paraId="665F0C22" w14:textId="77777777" w:rsidTr="003A45C1">
        <w:trPr>
          <w:trHeight w:val="659"/>
        </w:trPr>
        <w:tc>
          <w:tcPr>
            <w:tcW w:w="562" w:type="dxa"/>
          </w:tcPr>
          <w:p w14:paraId="0272B2DB" w14:textId="77777777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F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0544358F" w14:textId="77777777" w:rsidR="006D612B" w:rsidRPr="00DE7F4B" w:rsidRDefault="006D612B" w:rsidP="006D612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</w:pP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(S</w:t>
            </w: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en-US"/>
              </w:rPr>
              <w:t>i</w:t>
            </w: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-S)</w:t>
            </w:r>
            <w:r w:rsidRPr="00DE7F4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67" w:type="dxa"/>
          </w:tcPr>
          <w:p w14:paraId="24C75E31" w14:textId="48DD79D1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5C1">
              <w:rPr>
                <w:rFonts w:ascii="Times New Roman" w:hAnsi="Times New Roman"/>
                <w:sz w:val="16"/>
                <w:szCs w:val="16"/>
                <w:lang w:val="en-US"/>
              </w:rPr>
              <w:t>210.25</w:t>
            </w:r>
          </w:p>
        </w:tc>
        <w:tc>
          <w:tcPr>
            <w:tcW w:w="709" w:type="dxa"/>
          </w:tcPr>
          <w:p w14:paraId="0F754196" w14:textId="581E84CB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45C1">
              <w:rPr>
                <w:rFonts w:ascii="Times New Roman" w:hAnsi="Times New Roman"/>
                <w:sz w:val="16"/>
                <w:szCs w:val="16"/>
                <w:lang w:val="en-US"/>
              </w:rPr>
              <w:t>420.25</w:t>
            </w:r>
          </w:p>
        </w:tc>
        <w:tc>
          <w:tcPr>
            <w:tcW w:w="567" w:type="dxa"/>
          </w:tcPr>
          <w:p w14:paraId="2061D250" w14:textId="62B1D492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45C1">
              <w:rPr>
                <w:rFonts w:ascii="Times New Roman" w:hAnsi="Times New Roman"/>
                <w:sz w:val="16"/>
                <w:szCs w:val="16"/>
                <w:lang w:val="en-US"/>
              </w:rPr>
              <w:t>182.25</w:t>
            </w:r>
          </w:p>
        </w:tc>
        <w:tc>
          <w:tcPr>
            <w:tcW w:w="567" w:type="dxa"/>
          </w:tcPr>
          <w:p w14:paraId="63CE1117" w14:textId="11A92722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45C1">
              <w:rPr>
                <w:rFonts w:ascii="Times New Roman" w:hAnsi="Times New Roman"/>
                <w:sz w:val="16"/>
                <w:szCs w:val="16"/>
                <w:lang w:val="en-US"/>
              </w:rPr>
              <w:t>210.25</w:t>
            </w:r>
          </w:p>
        </w:tc>
        <w:tc>
          <w:tcPr>
            <w:tcW w:w="567" w:type="dxa"/>
          </w:tcPr>
          <w:p w14:paraId="73728AE0" w14:textId="2336A23B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210.25</w:t>
            </w:r>
          </w:p>
        </w:tc>
        <w:tc>
          <w:tcPr>
            <w:tcW w:w="546" w:type="dxa"/>
          </w:tcPr>
          <w:p w14:paraId="7EF6F11C" w14:textId="717B42CE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420.25</w:t>
            </w:r>
          </w:p>
        </w:tc>
        <w:tc>
          <w:tcPr>
            <w:tcW w:w="588" w:type="dxa"/>
          </w:tcPr>
          <w:p w14:paraId="0C46A652" w14:textId="6AD2D90B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272.25</w:t>
            </w:r>
          </w:p>
        </w:tc>
        <w:tc>
          <w:tcPr>
            <w:tcW w:w="567" w:type="dxa"/>
          </w:tcPr>
          <w:p w14:paraId="0D673D7B" w14:textId="1C2C2D97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90.25</w:t>
            </w:r>
          </w:p>
        </w:tc>
        <w:tc>
          <w:tcPr>
            <w:tcW w:w="567" w:type="dxa"/>
          </w:tcPr>
          <w:p w14:paraId="4CAE592C" w14:textId="0386FDE9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272.25</w:t>
            </w:r>
          </w:p>
        </w:tc>
        <w:tc>
          <w:tcPr>
            <w:tcW w:w="567" w:type="dxa"/>
          </w:tcPr>
          <w:p w14:paraId="579FBD62" w14:textId="13FB7861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380.25</w:t>
            </w:r>
          </w:p>
        </w:tc>
        <w:tc>
          <w:tcPr>
            <w:tcW w:w="567" w:type="dxa"/>
          </w:tcPr>
          <w:p w14:paraId="1A5DFD97" w14:textId="19608F07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240.25</w:t>
            </w:r>
          </w:p>
        </w:tc>
        <w:tc>
          <w:tcPr>
            <w:tcW w:w="567" w:type="dxa"/>
          </w:tcPr>
          <w:p w14:paraId="26312E9F" w14:textId="34FB6460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0.25</w:t>
            </w:r>
          </w:p>
        </w:tc>
        <w:tc>
          <w:tcPr>
            <w:tcW w:w="567" w:type="dxa"/>
          </w:tcPr>
          <w:p w14:paraId="47D65151" w14:textId="1E81362E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6.25</w:t>
            </w:r>
          </w:p>
        </w:tc>
        <w:tc>
          <w:tcPr>
            <w:tcW w:w="567" w:type="dxa"/>
          </w:tcPr>
          <w:p w14:paraId="03FA7C2D" w14:textId="32FFA805" w:rsidR="006D612B" w:rsidRPr="003A45C1" w:rsidRDefault="003A45C1" w:rsidP="006D612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72.25</w:t>
            </w:r>
          </w:p>
        </w:tc>
        <w:tc>
          <w:tcPr>
            <w:tcW w:w="992" w:type="dxa"/>
          </w:tcPr>
          <w:p w14:paraId="3B7A8577" w14:textId="3BF69C31" w:rsidR="006D612B" w:rsidRPr="00DE7F4B" w:rsidRDefault="006D612B" w:rsidP="006D612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7A3154" w14:textId="2729B3E7" w:rsidR="00EF223E" w:rsidRPr="00DE7F4B" w:rsidRDefault="00EF223E" w:rsidP="00EF223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E7F4B">
        <w:rPr>
          <w:rFonts w:ascii="Times New Roman" w:hAnsi="Times New Roman"/>
          <w:b/>
          <w:bCs/>
          <w:sz w:val="24"/>
          <w:szCs w:val="24"/>
        </w:rPr>
        <w:t>Сводная таблица</w:t>
      </w:r>
    </w:p>
    <w:p w14:paraId="597E403C" w14:textId="77777777" w:rsidR="006D612B" w:rsidRPr="00DE7F4B" w:rsidRDefault="006D612B" w:rsidP="00EF223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D17758" w14:textId="64171B14" w:rsidR="00EF223E" w:rsidRDefault="003A45C1" w:rsidP="00812F2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42F41" wp14:editId="7867E477">
                <wp:simplePos x="0" y="0"/>
                <wp:positionH relativeFrom="column">
                  <wp:posOffset>400107</wp:posOffset>
                </wp:positionH>
                <wp:positionV relativeFrom="paragraph">
                  <wp:posOffset>13178</wp:posOffset>
                </wp:positionV>
                <wp:extent cx="221809" cy="5960"/>
                <wp:effectExtent l="0" t="0" r="26035" b="32385"/>
                <wp:wrapNone/>
                <wp:docPr id="802679101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809" cy="5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FAF541" id="Прямая соединительная линия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pt,1.05pt" to="48.9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proofErr w:type="gramStart"/>
      <w:r w:rsidR="00812F24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lang w:val="en-US"/>
        </w:rPr>
        <w:t xml:space="preserve">  =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0.5m (n+1)</w:t>
      </w:r>
    </w:p>
    <w:p w14:paraId="72654323" w14:textId="0B316BE9" w:rsidR="00812F24" w:rsidRDefault="003A45C1" w:rsidP="00812F2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AA45AB" wp14:editId="2C3D2A35">
                <wp:simplePos x="0" y="0"/>
                <wp:positionH relativeFrom="column">
                  <wp:posOffset>418214</wp:posOffset>
                </wp:positionH>
                <wp:positionV relativeFrom="paragraph">
                  <wp:posOffset>15724</wp:posOffset>
                </wp:positionV>
                <wp:extent cx="190122" cy="0"/>
                <wp:effectExtent l="0" t="0" r="0" b="0"/>
                <wp:wrapNone/>
                <wp:docPr id="1842993998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1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0DDC9" id="Прямая соединительная линия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95pt,1.25pt" to="47.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" strokecolor="black [3213]" strokeweight=".5pt">
                <v:stroke joinstyle="miter"/>
              </v:line>
            </w:pict>
          </mc:Fallback>
        </mc:AlternateContent>
      </w:r>
      <w:r w:rsidR="00812F24">
        <w:rPr>
          <w:rFonts w:ascii="Times New Roman" w:hAnsi="Times New Roman"/>
          <w:sz w:val="28"/>
          <w:szCs w:val="28"/>
          <w:lang w:val="en-US"/>
        </w:rPr>
        <w:t xml:space="preserve">S </w:t>
      </w:r>
      <w:r>
        <w:rPr>
          <w:rFonts w:ascii="Times New Roman" w:hAnsi="Times New Roman"/>
          <w:sz w:val="28"/>
          <w:szCs w:val="28"/>
          <w:lang w:val="en-US"/>
        </w:rPr>
        <w:t xml:space="preserve">  = 0.5*5 (14+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1)=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25*15=37.5</w:t>
      </w:r>
    </w:p>
    <w:p w14:paraId="74828067" w14:textId="7DBEB18A" w:rsidR="009C31C2" w:rsidRDefault="009C31C2" w:rsidP="00812F24">
      <w:pPr>
        <w:spacing w:after="0" w:line="360" w:lineRule="auto"/>
        <w:ind w:firstLine="709"/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</w:pPr>
      <w:r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  <w:drawing>
          <wp:inline distT="0" distB="0" distL="0" distR="0" wp14:anchorId="17ADFE8F" wp14:editId="6992B9C8">
            <wp:extent cx="5940425" cy="1166884"/>
            <wp:effectExtent l="0" t="0" r="3175" b="0"/>
            <wp:docPr id="194327326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73263" name="Рисунок 194327326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730" cy="116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801DF" w14:textId="77777777" w:rsidR="008B476A" w:rsidRPr="008B476A" w:rsidRDefault="008B476A" w:rsidP="008B476A">
      <w:pPr>
        <w:rPr>
          <w:rFonts w:ascii="Times New Roman" w:hAnsi="Times New Roman"/>
          <w:sz w:val="28"/>
          <w:szCs w:val="28"/>
          <w:lang w:val="en-US"/>
        </w:rPr>
      </w:pPr>
    </w:p>
    <w:p w14:paraId="2F1B5E74" w14:textId="77777777" w:rsidR="008B476A" w:rsidRDefault="008B476A" w:rsidP="008B476A">
      <w:pPr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</w:pPr>
    </w:p>
    <w:p w14:paraId="4054DF96" w14:textId="233260D0" w:rsidR="008B476A" w:rsidRDefault="008B476A" w:rsidP="008B476A">
      <w:pPr>
        <w:tabs>
          <w:tab w:val="left" w:pos="1687"/>
        </w:tabs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ab/>
        <w:t>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1=</w:t>
      </w:r>
      <w:r>
        <w:rPr>
          <w:rFonts w:ascii="Times New Roman" w:hAnsi="Times New Roman"/>
          <w:sz w:val="28"/>
          <w:szCs w:val="28"/>
          <w:lang w:val="en-US"/>
        </w:rPr>
        <w:t>1+9+2+7+4=23/5=4.6</w:t>
      </w:r>
    </w:p>
    <w:p w14:paraId="718868AA" w14:textId="77777777" w:rsidR="008B476A" w:rsidRDefault="008B476A" w:rsidP="008B476A">
      <w:pPr>
        <w:tabs>
          <w:tab w:val="left" w:pos="1687"/>
        </w:tabs>
        <w:rPr>
          <w:rFonts w:ascii="Times New Roman" w:hAnsi="Times New Roman"/>
          <w:sz w:val="28"/>
          <w:szCs w:val="28"/>
          <w:lang w:val="en-US"/>
        </w:rPr>
      </w:pPr>
    </w:p>
    <w:p w14:paraId="38A8A46D" w14:textId="48A96D01" w:rsidR="008B476A" w:rsidRDefault="008B476A" w:rsidP="008B476A">
      <w:pPr>
        <w:tabs>
          <w:tab w:val="left" w:pos="1687"/>
        </w:tabs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  <w14:ligatures w14:val="standardContextual"/>
        </w:rPr>
        <w:lastRenderedPageBreak/>
        <w:drawing>
          <wp:inline distT="0" distB="0" distL="0" distR="0" wp14:anchorId="07DFAE68" wp14:editId="5E9CE998">
            <wp:extent cx="1733550" cy="1114425"/>
            <wp:effectExtent l="0" t="0" r="0" b="9525"/>
            <wp:docPr id="50104264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42647" name="Рисунок 50104264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07D42" w14:textId="651E57F7" w:rsidR="008B476A" w:rsidRDefault="008B476A" w:rsidP="008B476A">
      <w:pPr>
        <w:tabs>
          <w:tab w:val="left" w:pos="16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Рассчитаем по формуле выше, получается:</w:t>
      </w:r>
    </w:p>
    <w:p w14:paraId="1C25F0A5" w14:textId="739AD186" w:rsidR="008B476A" w:rsidRPr="00E13423" w:rsidRDefault="008B476A" w:rsidP="008B476A">
      <w:pPr>
        <w:tabs>
          <w:tab w:val="left" w:pos="1687"/>
        </w:tabs>
        <w:rPr>
          <w:rFonts w:ascii="Times New Roman" w:hAnsi="Times New Roman"/>
          <w:sz w:val="28"/>
          <w:szCs w:val="28"/>
          <w:vertAlign w:val="subscript"/>
        </w:rPr>
      </w:pPr>
      <m:oMath>
        <m:r>
          <w:rPr>
            <w:rFonts w:ascii="Cambria Math" w:hAnsi="Cambria Math"/>
            <w:sz w:val="28"/>
            <w:szCs w:val="28"/>
            <w:vertAlign w:val="subscript"/>
            <w:lang w:val="en-US"/>
          </w:rPr>
          <m:t>σ</m:t>
        </m:r>
        <m:r>
          <w:rPr>
            <w:rFonts w:ascii="Cambria Math" w:hAnsi="Cambria Math"/>
            <w:sz w:val="28"/>
            <w:szCs w:val="28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(4.6-1)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(4.6-9)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+</m:t>
                </m:r>
              </m:e>
            </m:ra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(4.6-2)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vertAlign w:val="subscript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(4.6-7)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vertAlign w:val="subscript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(4.6-4)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vertAlign w:val="subscript"/>
              </w:rPr>
              <m:t>5-1</m:t>
            </m:r>
          </m:den>
        </m:f>
      </m:oMath>
      <w:r w:rsidRPr="00E13423">
        <w:rPr>
          <w:rFonts w:ascii="Times New Roman" w:hAnsi="Times New Roman"/>
          <w:sz w:val="28"/>
          <w:szCs w:val="28"/>
          <w:vertAlign w:val="subscript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45.2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vertAlign w:val="subscript"/>
              </w:rPr>
              <m:t>=3.36</m:t>
            </m:r>
          </m:e>
        </m:rad>
      </m:oMath>
    </w:p>
    <w:p w14:paraId="322F6685" w14:textId="77777777" w:rsidR="008B476A" w:rsidRPr="00E13423" w:rsidRDefault="008B476A" w:rsidP="008B476A">
      <w:pPr>
        <w:rPr>
          <w:rFonts w:ascii="Times New Roman" w:hAnsi="Times New Roman"/>
          <w:sz w:val="28"/>
          <w:szCs w:val="28"/>
        </w:rPr>
      </w:pPr>
    </w:p>
    <w:p w14:paraId="529B14ED" w14:textId="77777777" w:rsidR="008B476A" w:rsidRPr="00E13423" w:rsidRDefault="008B476A" w:rsidP="008B476A">
      <w:pPr>
        <w:rPr>
          <w:rFonts w:ascii="Times New Roman" w:hAnsi="Times New Roman"/>
          <w:sz w:val="28"/>
          <w:szCs w:val="28"/>
          <w:vertAlign w:val="subscript"/>
        </w:rPr>
      </w:pPr>
    </w:p>
    <w:p w14:paraId="72645FD6" w14:textId="1E6FE83D" w:rsidR="008B476A" w:rsidRPr="0074793A" w:rsidRDefault="008B476A" w:rsidP="008B476A">
      <w:pPr>
        <w:tabs>
          <w:tab w:val="left" w:pos="527"/>
        </w:tabs>
        <w:rPr>
          <w:rFonts w:ascii="Times New Roman" w:hAnsi="Times New Roman"/>
          <w:sz w:val="28"/>
          <w:szCs w:val="28"/>
        </w:rPr>
      </w:pPr>
      <w:r w:rsidRPr="00E13423">
        <w:rPr>
          <w:rFonts w:ascii="Times New Roman" w:hAnsi="Times New Roman"/>
          <w:sz w:val="28"/>
          <w:szCs w:val="28"/>
        </w:rPr>
        <w:tab/>
      </w:r>
      <w:r w:rsidRPr="009A7F6F">
        <w:rPr>
          <w:rFonts w:ascii="Times New Roman" w:hAnsi="Times New Roman"/>
          <w:sz w:val="24"/>
          <w:szCs w:val="24"/>
        </w:rPr>
        <w:t xml:space="preserve">Для оценки общей согласованности мнений экспертов определяют коэффициент </w:t>
      </w:r>
      <w:proofErr w:type="spellStart"/>
      <w:r w:rsidRPr="009A7F6F">
        <w:rPr>
          <w:rFonts w:ascii="Times New Roman" w:hAnsi="Times New Roman"/>
          <w:sz w:val="24"/>
          <w:szCs w:val="24"/>
        </w:rPr>
        <w:t>конкордации</w:t>
      </w:r>
      <w:proofErr w:type="spellEnd"/>
      <w:r w:rsidRPr="009A7F6F">
        <w:rPr>
          <w:rFonts w:ascii="Times New Roman" w:hAnsi="Times New Roman"/>
          <w:sz w:val="24"/>
          <w:szCs w:val="24"/>
        </w:rPr>
        <w:t xml:space="preserve"> по формуле</w:t>
      </w:r>
    </w:p>
    <w:p w14:paraId="4D9EF0D1" w14:textId="097D87C5" w:rsidR="008B476A" w:rsidRDefault="008B476A" w:rsidP="008B476A">
      <w:pPr>
        <w:tabs>
          <w:tab w:val="left" w:pos="52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w:drawing>
          <wp:inline distT="0" distB="0" distL="0" distR="0" wp14:anchorId="2FCE423F" wp14:editId="4B9F2B22">
            <wp:extent cx="2876550" cy="1314450"/>
            <wp:effectExtent l="0" t="0" r="0" b="0"/>
            <wp:docPr id="159132061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320619" name="Рисунок 159132061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617D3" w14:textId="70AF31C1" w:rsidR="008B476A" w:rsidRPr="009A7F6F" w:rsidRDefault="008B476A" w:rsidP="008B476A">
      <w:pPr>
        <w:tabs>
          <w:tab w:val="left" w:pos="527"/>
        </w:tabs>
        <w:rPr>
          <w:rFonts w:ascii="Times New Roman" w:hAnsi="Times New Roman"/>
          <w:sz w:val="24"/>
          <w:szCs w:val="24"/>
        </w:rPr>
      </w:pPr>
      <w:r w:rsidRPr="009A7F6F">
        <w:rPr>
          <w:rFonts w:ascii="Times New Roman" w:hAnsi="Times New Roman"/>
          <w:sz w:val="24"/>
          <w:szCs w:val="24"/>
          <w:lang w:val="en-US"/>
        </w:rPr>
        <w:t>W</w:t>
      </w:r>
      <w:r w:rsidRPr="009A7F6F">
        <w:rPr>
          <w:rFonts w:ascii="Times New Roman" w:hAnsi="Times New Roman"/>
          <w:sz w:val="24"/>
          <w:szCs w:val="24"/>
        </w:rPr>
        <w:t>=12*(210,25+420,25+182,25+210,25+</w:t>
      </w:r>
      <w:r w:rsidR="00A42D0B" w:rsidRPr="009A7F6F">
        <w:rPr>
          <w:rFonts w:ascii="Times New Roman" w:hAnsi="Times New Roman"/>
          <w:sz w:val="24"/>
          <w:szCs w:val="24"/>
        </w:rPr>
        <w:t>210,25+420,25+272,25+90,25+272,25+380,25+240,25+0,25+6,25+72,25/5</w:t>
      </w:r>
      <w:r w:rsidR="00A42D0B" w:rsidRPr="009A7F6F">
        <w:rPr>
          <w:rFonts w:ascii="Times New Roman" w:hAnsi="Times New Roman"/>
          <w:sz w:val="24"/>
          <w:szCs w:val="24"/>
          <w:vertAlign w:val="superscript"/>
        </w:rPr>
        <w:t>2*(</w:t>
      </w:r>
      <w:r w:rsidR="00A42D0B" w:rsidRPr="009A7F6F">
        <w:rPr>
          <w:rFonts w:ascii="Times New Roman" w:hAnsi="Times New Roman"/>
          <w:sz w:val="24"/>
          <w:szCs w:val="24"/>
        </w:rPr>
        <w:t>14</w:t>
      </w:r>
      <w:r w:rsidR="00A42D0B" w:rsidRPr="009A7F6F">
        <w:rPr>
          <w:rFonts w:ascii="Times New Roman" w:hAnsi="Times New Roman"/>
          <w:sz w:val="24"/>
          <w:szCs w:val="24"/>
          <w:vertAlign w:val="superscript"/>
        </w:rPr>
        <w:t>3</w:t>
      </w:r>
      <w:r w:rsidR="00A42D0B" w:rsidRPr="009A7F6F">
        <w:rPr>
          <w:rFonts w:ascii="Times New Roman" w:hAnsi="Times New Roman"/>
          <w:sz w:val="24"/>
          <w:szCs w:val="24"/>
        </w:rPr>
        <w:t>-</w:t>
      </w:r>
      <w:proofErr w:type="gramStart"/>
      <w:r w:rsidR="00A42D0B" w:rsidRPr="009A7F6F">
        <w:rPr>
          <w:rFonts w:ascii="Times New Roman" w:hAnsi="Times New Roman"/>
          <w:sz w:val="24"/>
          <w:szCs w:val="24"/>
        </w:rPr>
        <w:t>14)*</w:t>
      </w:r>
      <w:proofErr w:type="gramEnd"/>
      <w:r w:rsidR="00A42D0B" w:rsidRPr="009A7F6F">
        <w:rPr>
          <w:rFonts w:ascii="Times New Roman" w:hAnsi="Times New Roman"/>
          <w:sz w:val="24"/>
          <w:szCs w:val="24"/>
        </w:rPr>
        <w:t>5=35850/341250=0,1</w:t>
      </w:r>
    </w:p>
    <w:p w14:paraId="1AAAC2F1" w14:textId="77777777" w:rsidR="00A42D0B" w:rsidRDefault="00A42D0B" w:rsidP="008B476A">
      <w:pPr>
        <w:tabs>
          <w:tab w:val="left" w:pos="527"/>
        </w:tabs>
        <w:rPr>
          <w:rFonts w:ascii="Times New Roman" w:hAnsi="Times New Roman"/>
          <w:sz w:val="28"/>
          <w:szCs w:val="28"/>
        </w:rPr>
      </w:pPr>
    </w:p>
    <w:p w14:paraId="7220079A" w14:textId="760D20C6" w:rsidR="00AF29DD" w:rsidRPr="009A7F6F" w:rsidRDefault="00A42D0B" w:rsidP="008B476A">
      <w:pPr>
        <w:tabs>
          <w:tab w:val="left" w:pos="527"/>
        </w:tabs>
        <w:rPr>
          <w:rFonts w:ascii="Times New Roman" w:hAnsi="Times New Roman"/>
          <w:sz w:val="24"/>
          <w:szCs w:val="24"/>
        </w:rPr>
      </w:pPr>
      <w:r w:rsidRPr="009A7F6F">
        <w:rPr>
          <w:rFonts w:ascii="Times New Roman" w:hAnsi="Times New Roman"/>
          <w:sz w:val="24"/>
          <w:szCs w:val="24"/>
        </w:rPr>
        <w:t xml:space="preserve">Если W ≥ 0,6, то уровень согласованности экспертов считается достаточным. В данном случае </w:t>
      </w:r>
      <w:r w:rsidRPr="009A7F6F">
        <w:rPr>
          <w:rFonts w:ascii="Times New Roman" w:hAnsi="Times New Roman"/>
          <w:sz w:val="24"/>
          <w:szCs w:val="24"/>
          <w:lang w:val="en-US"/>
        </w:rPr>
        <w:t>W</w:t>
      </w:r>
      <w:r w:rsidRPr="009A7F6F">
        <w:rPr>
          <w:rFonts w:ascii="Times New Roman" w:hAnsi="Times New Roman"/>
          <w:sz w:val="24"/>
          <w:szCs w:val="24"/>
        </w:rPr>
        <w:t>=0.1</w:t>
      </w:r>
    </w:p>
    <w:p w14:paraId="490F223A" w14:textId="77777777" w:rsidR="00AF29DD" w:rsidRPr="0074793A" w:rsidRDefault="00AF29DD" w:rsidP="008B476A">
      <w:pPr>
        <w:tabs>
          <w:tab w:val="left" w:pos="527"/>
        </w:tabs>
        <w:rPr>
          <w:rFonts w:ascii="Times New Roman" w:hAnsi="Times New Roman"/>
          <w:sz w:val="28"/>
          <w:szCs w:val="28"/>
        </w:rPr>
      </w:pPr>
    </w:p>
    <w:p w14:paraId="519278AE" w14:textId="77777777" w:rsidR="00C05815" w:rsidRDefault="00C05815" w:rsidP="0099448E">
      <w:pPr>
        <w:rPr>
          <w:rFonts w:ascii="Times New Roman" w:hAnsi="Times New Roman"/>
          <w:b/>
          <w:bCs/>
          <w:sz w:val="24"/>
          <w:szCs w:val="24"/>
        </w:rPr>
      </w:pPr>
    </w:p>
    <w:sectPr w:rsidR="00C05815" w:rsidSect="0020547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19CA" w14:textId="77777777" w:rsidR="006D66C4" w:rsidRDefault="006D66C4" w:rsidP="00D53FF3">
      <w:pPr>
        <w:spacing w:after="0" w:line="240" w:lineRule="auto"/>
      </w:pPr>
      <w:r>
        <w:separator/>
      </w:r>
    </w:p>
  </w:endnote>
  <w:endnote w:type="continuationSeparator" w:id="0">
    <w:p w14:paraId="065ABDDA" w14:textId="77777777" w:rsidR="006D66C4" w:rsidRDefault="006D66C4" w:rsidP="00D53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1414" w14:textId="77777777" w:rsidR="006D66C4" w:rsidRDefault="006D66C4" w:rsidP="00D53FF3">
      <w:pPr>
        <w:spacing w:after="0" w:line="240" w:lineRule="auto"/>
      </w:pPr>
      <w:r>
        <w:separator/>
      </w:r>
    </w:p>
  </w:footnote>
  <w:footnote w:type="continuationSeparator" w:id="0">
    <w:p w14:paraId="77858381" w14:textId="77777777" w:rsidR="006D66C4" w:rsidRDefault="006D66C4" w:rsidP="00D53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F41DD2"/>
    <w:multiLevelType w:val="multilevel"/>
    <w:tmpl w:val="9FF41DD2"/>
    <w:lvl w:ilvl="0">
      <w:start w:val="1"/>
      <w:numFmt w:val="decimal"/>
      <w:lvlText w:val="%1."/>
      <w:lvlJc w:val="left"/>
      <w:pPr>
        <w:ind w:left="840" w:hanging="284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452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64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76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88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12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24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36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BDBE8D18"/>
    <w:multiLevelType w:val="multilevel"/>
    <w:tmpl w:val="BDBE8D18"/>
    <w:lvl w:ilvl="0">
      <w:start w:val="1"/>
      <w:numFmt w:val="decimal"/>
      <w:lvlText w:val="%1)"/>
      <w:lvlJc w:val="left"/>
      <w:pPr>
        <w:ind w:left="897" w:hanging="34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(%2)"/>
      <w:lvlJc w:val="left"/>
      <w:pPr>
        <w:ind w:left="1265" w:hanging="284"/>
        <w:jc w:val="right"/>
      </w:pPr>
      <w:rPr>
        <w:rFonts w:ascii="Times New Roman" w:eastAsia="Times New Roman" w:hAnsi="Times New Roman" w:cs="Times New Roman" w:hint="default"/>
        <w:w w:val="84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857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95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33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71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08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46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684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F6BCE0C8"/>
    <w:multiLevelType w:val="multilevel"/>
    <w:tmpl w:val="F6BCE0C8"/>
    <w:lvl w:ilvl="0">
      <w:start w:val="1"/>
      <w:numFmt w:val="decimal"/>
      <w:lvlText w:val="%1."/>
      <w:lvlJc w:val="left"/>
      <w:pPr>
        <w:ind w:left="412" w:hanging="341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20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768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5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64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13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66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FBF6AD67"/>
    <w:multiLevelType w:val="multilevel"/>
    <w:tmpl w:val="FBF6AD67"/>
    <w:lvl w:ilvl="0">
      <w:numFmt w:val="bullet"/>
      <w:lvlText w:val="–"/>
      <w:lvlJc w:val="left"/>
      <w:pPr>
        <w:ind w:left="216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08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94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8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4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79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4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69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64" w:hanging="252"/>
      </w:pPr>
      <w:rPr>
        <w:rFonts w:hint="default"/>
        <w:lang w:val="ru-RU" w:eastAsia="en-US" w:bidi="ar-SA"/>
      </w:rPr>
    </w:lvl>
  </w:abstractNum>
  <w:abstractNum w:abstractNumId="4" w15:restartNumberingAfterBreak="0">
    <w:nsid w:val="FEDF7DA7"/>
    <w:multiLevelType w:val="multilevel"/>
    <w:tmpl w:val="FEDF7DA7"/>
    <w:lvl w:ilvl="0">
      <w:start w:val="1"/>
      <w:numFmt w:val="decimal"/>
      <w:lvlText w:val="%1."/>
      <w:lvlJc w:val="left"/>
      <w:pPr>
        <w:ind w:left="1178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980" w:hanging="35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47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5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2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70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7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65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FF7FB8AE"/>
    <w:multiLevelType w:val="multilevel"/>
    <w:tmpl w:val="FF7FB8AE"/>
    <w:lvl w:ilvl="0">
      <w:start w:val="1"/>
      <w:numFmt w:val="decimal"/>
      <w:lvlText w:val="%1."/>
      <w:lvlJc w:val="left"/>
      <w:pPr>
        <w:ind w:left="1089" w:hanging="25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668" w:hanging="2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56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4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2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0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08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96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84" w:hanging="252"/>
      </w:pPr>
      <w:rPr>
        <w:rFonts w:hint="default"/>
        <w:lang w:val="ru-RU" w:eastAsia="en-US" w:bidi="ar-SA"/>
      </w:rPr>
    </w:lvl>
  </w:abstractNum>
  <w:abstractNum w:abstractNumId="6" w15:restartNumberingAfterBreak="0">
    <w:nsid w:val="0A50450E"/>
    <w:multiLevelType w:val="multilevel"/>
    <w:tmpl w:val="FBF6AD67"/>
    <w:lvl w:ilvl="0">
      <w:numFmt w:val="bullet"/>
      <w:lvlText w:val="–"/>
      <w:lvlJc w:val="left"/>
      <w:pPr>
        <w:ind w:left="216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53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94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8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4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79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4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69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64" w:hanging="252"/>
      </w:pPr>
      <w:rPr>
        <w:rFonts w:hint="default"/>
        <w:lang w:val="ru-RU" w:eastAsia="en-US" w:bidi="ar-SA"/>
      </w:rPr>
    </w:lvl>
  </w:abstractNum>
  <w:abstractNum w:abstractNumId="7" w15:restartNumberingAfterBreak="0">
    <w:nsid w:val="0C4D0D22"/>
    <w:multiLevelType w:val="hybridMultilevel"/>
    <w:tmpl w:val="2BE2DD7E"/>
    <w:lvl w:ilvl="0" w:tplc="4FC46E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3CC95E"/>
    <w:multiLevelType w:val="singleLevel"/>
    <w:tmpl w:val="2B3CC95E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3A2E2EBE"/>
    <w:multiLevelType w:val="multilevel"/>
    <w:tmpl w:val="FBF6AD67"/>
    <w:lvl w:ilvl="0">
      <w:numFmt w:val="bullet"/>
      <w:lvlText w:val="–"/>
      <w:lvlJc w:val="left"/>
      <w:pPr>
        <w:ind w:left="216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08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94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8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4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79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4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69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64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552F2D1C"/>
    <w:multiLevelType w:val="hybridMultilevel"/>
    <w:tmpl w:val="423A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FE05FB"/>
    <w:multiLevelType w:val="multilevel"/>
    <w:tmpl w:val="6FFE05FB"/>
    <w:lvl w:ilvl="0">
      <w:start w:val="1"/>
      <w:numFmt w:val="decimal"/>
      <w:lvlText w:val="%1."/>
      <w:lvlJc w:val="left"/>
      <w:pPr>
        <w:ind w:left="1120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704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88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2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4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4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08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92" w:hanging="284"/>
      </w:pPr>
      <w:rPr>
        <w:rFonts w:hint="default"/>
        <w:lang w:val="ru-RU" w:eastAsia="en-US" w:bidi="ar-SA"/>
      </w:rPr>
    </w:lvl>
  </w:abstractNum>
  <w:num w:numId="1" w16cid:durableId="573131141">
    <w:abstractNumId w:val="2"/>
  </w:num>
  <w:num w:numId="2" w16cid:durableId="1032224232">
    <w:abstractNumId w:val="11"/>
  </w:num>
  <w:num w:numId="3" w16cid:durableId="2001690533">
    <w:abstractNumId w:val="8"/>
  </w:num>
  <w:num w:numId="4" w16cid:durableId="1975715162">
    <w:abstractNumId w:val="7"/>
  </w:num>
  <w:num w:numId="5" w16cid:durableId="1027218873">
    <w:abstractNumId w:val="10"/>
  </w:num>
  <w:num w:numId="6" w16cid:durableId="2033338310">
    <w:abstractNumId w:val="5"/>
  </w:num>
  <w:num w:numId="7" w16cid:durableId="931402041">
    <w:abstractNumId w:val="4"/>
  </w:num>
  <w:num w:numId="8" w16cid:durableId="1228802506">
    <w:abstractNumId w:val="3"/>
  </w:num>
  <w:num w:numId="9" w16cid:durableId="912157499">
    <w:abstractNumId w:val="1"/>
  </w:num>
  <w:num w:numId="10" w16cid:durableId="2115323510">
    <w:abstractNumId w:val="6"/>
  </w:num>
  <w:num w:numId="11" w16cid:durableId="1580821076">
    <w:abstractNumId w:val="9"/>
  </w:num>
  <w:num w:numId="12" w16cid:durableId="1308626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05"/>
    <w:rsid w:val="0001328C"/>
    <w:rsid w:val="000B5718"/>
    <w:rsid w:val="001042FC"/>
    <w:rsid w:val="00205478"/>
    <w:rsid w:val="00245468"/>
    <w:rsid w:val="002F0607"/>
    <w:rsid w:val="003861AE"/>
    <w:rsid w:val="003A45C1"/>
    <w:rsid w:val="003A6D6E"/>
    <w:rsid w:val="004841E2"/>
    <w:rsid w:val="004B6D49"/>
    <w:rsid w:val="004B6E47"/>
    <w:rsid w:val="004C17B5"/>
    <w:rsid w:val="005A61C9"/>
    <w:rsid w:val="005E7813"/>
    <w:rsid w:val="005F730B"/>
    <w:rsid w:val="006C0B77"/>
    <w:rsid w:val="006D612B"/>
    <w:rsid w:val="006D66C4"/>
    <w:rsid w:val="0074793A"/>
    <w:rsid w:val="00773260"/>
    <w:rsid w:val="007F3A05"/>
    <w:rsid w:val="00812F24"/>
    <w:rsid w:val="008242FF"/>
    <w:rsid w:val="00870751"/>
    <w:rsid w:val="008B476A"/>
    <w:rsid w:val="00922C48"/>
    <w:rsid w:val="0099448E"/>
    <w:rsid w:val="009A7F6F"/>
    <w:rsid w:val="009C31C2"/>
    <w:rsid w:val="00A00779"/>
    <w:rsid w:val="00A42D0B"/>
    <w:rsid w:val="00AA38DA"/>
    <w:rsid w:val="00AF29DD"/>
    <w:rsid w:val="00B915B7"/>
    <w:rsid w:val="00C05815"/>
    <w:rsid w:val="00CA1D86"/>
    <w:rsid w:val="00D307CB"/>
    <w:rsid w:val="00D53FF3"/>
    <w:rsid w:val="00D93980"/>
    <w:rsid w:val="00DE7F4B"/>
    <w:rsid w:val="00DF24DB"/>
    <w:rsid w:val="00E13423"/>
    <w:rsid w:val="00E810D7"/>
    <w:rsid w:val="00EA59DF"/>
    <w:rsid w:val="00EE4070"/>
    <w:rsid w:val="00EF223E"/>
    <w:rsid w:val="00EF73DB"/>
    <w:rsid w:val="00F12C76"/>
    <w:rsid w:val="00F7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E7F08"/>
  <w15:chartTrackingRefBased/>
  <w15:docId w15:val="{32DD0A1F-2CFA-4C73-A0B8-3A498A9E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779"/>
    <w:rPr>
      <w:rFonts w:eastAsiaTheme="minorEastAsia" w:cs="Times New Roman"/>
      <w:kern w:val="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D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qFormat/>
    <w:rsid w:val="0074793A"/>
    <w:pPr>
      <w:widowControl w:val="0"/>
      <w:autoSpaceDE w:val="0"/>
      <w:autoSpaceDN w:val="0"/>
      <w:spacing w:after="0" w:line="240" w:lineRule="auto"/>
      <w:ind w:left="292"/>
      <w:outlineLvl w:val="2"/>
    </w:pPr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D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42FC"/>
    <w:rPr>
      <w:color w:val="808080"/>
    </w:rPr>
  </w:style>
  <w:style w:type="table" w:styleId="a4">
    <w:name w:val="Table Grid"/>
    <w:basedOn w:val="a1"/>
    <w:rsid w:val="00EF2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rsid w:val="0074793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5">
    <w:name w:val="Body Text"/>
    <w:basedOn w:val="a"/>
    <w:link w:val="a6"/>
    <w:uiPriority w:val="1"/>
    <w:qFormat/>
    <w:rsid w:val="00747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4793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7">
    <w:name w:val="Normal (Web)"/>
    <w:qFormat/>
    <w:rsid w:val="0074793A"/>
    <w:pPr>
      <w:spacing w:beforeAutospacing="1" w:after="0" w:afterAutospacing="1" w:line="240" w:lineRule="auto"/>
    </w:pPr>
    <w:rPr>
      <w:rFonts w:ascii="Times New Roman" w:eastAsia="SimSun" w:hAnsi="Times New Roman" w:cs="Times New Roman"/>
      <w:kern w:val="0"/>
      <w:sz w:val="24"/>
      <w:szCs w:val="24"/>
      <w:lang w:val="en-US" w:eastAsia="zh-CN"/>
      <w14:ligatures w14:val="none"/>
    </w:rPr>
  </w:style>
  <w:style w:type="paragraph" w:styleId="a8">
    <w:name w:val="List Paragraph"/>
    <w:basedOn w:val="a"/>
    <w:uiPriority w:val="1"/>
    <w:qFormat/>
    <w:rsid w:val="0074793A"/>
    <w:pPr>
      <w:widowControl w:val="0"/>
      <w:autoSpaceDE w:val="0"/>
      <w:autoSpaceDN w:val="0"/>
      <w:spacing w:after="0" w:line="240" w:lineRule="auto"/>
      <w:ind w:left="412" w:firstLine="424"/>
    </w:pPr>
    <w:rPr>
      <w:rFonts w:ascii="Times New Roman" w:eastAsia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47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53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3FF3"/>
    <w:rPr>
      <w:rFonts w:eastAsiaTheme="minorEastAsia" w:cs="Times New Roman"/>
      <w:kern w:val="0"/>
      <w:lang w:eastAsia="ru-RU"/>
      <w14:ligatures w14:val="none"/>
    </w:rPr>
  </w:style>
  <w:style w:type="paragraph" w:styleId="ab">
    <w:name w:val="footer"/>
    <w:basedOn w:val="a"/>
    <w:link w:val="ac"/>
    <w:uiPriority w:val="99"/>
    <w:unhideWhenUsed/>
    <w:rsid w:val="00D53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FF3"/>
    <w:rPr>
      <w:rFonts w:eastAsiaTheme="minorEastAsia" w:cs="Times New Roman"/>
      <w:kern w:val="0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CA1D86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CA1D8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723D-F94F-47A4-BE46-C26E7E98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2023-07-16T08:33:00Z</dcterms:created>
  <dcterms:modified xsi:type="dcterms:W3CDTF">2023-11-26T07:02:00Z</dcterms:modified>
</cp:coreProperties>
</file>