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 xml:space="preserve">ТЕСТ 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по дисциплине «Насосы и компрессоры»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0E12" w:rsidRPr="007C67C6" w:rsidRDefault="00BB0E12" w:rsidP="00BB0E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7C6">
        <w:rPr>
          <w:rFonts w:ascii="Times New Roman" w:hAnsi="Times New Roman" w:cs="Times New Roman"/>
          <w:b/>
          <w:sz w:val="28"/>
          <w:szCs w:val="28"/>
        </w:rPr>
        <w:t>Раздел 1. Насосы.</w:t>
      </w:r>
    </w:p>
    <w:p w:rsidR="00BB0E12" w:rsidRPr="007C67C6" w:rsidRDefault="00BB0E12" w:rsidP="00BB0E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67C6">
        <w:rPr>
          <w:rFonts w:ascii="Times New Roman" w:hAnsi="Times New Roman" w:cs="Times New Roman"/>
          <w:i/>
          <w:sz w:val="28"/>
          <w:szCs w:val="28"/>
        </w:rPr>
        <w:t xml:space="preserve">1.  Мгновенный переход насоса с рабочего режима на нулевую подачу с последующим выходом на рабочий режим, называется 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а) Кавитация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B0E12">
        <w:rPr>
          <w:rFonts w:ascii="Times New Roman" w:hAnsi="Times New Roman" w:cs="Times New Roman"/>
          <w:sz w:val="28"/>
          <w:szCs w:val="28"/>
        </w:rPr>
        <w:t>Помпаж</w:t>
      </w:r>
      <w:proofErr w:type="spellEnd"/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 xml:space="preserve">в) Лупинг 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0E12" w:rsidRPr="007C67C6" w:rsidRDefault="00BB0E12" w:rsidP="00BB0E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67C6">
        <w:rPr>
          <w:rFonts w:ascii="Times New Roman" w:hAnsi="Times New Roman" w:cs="Times New Roman"/>
          <w:i/>
          <w:sz w:val="28"/>
          <w:szCs w:val="28"/>
        </w:rPr>
        <w:t>2. Насосы, в которых передача энергии потоку происходит под влиянием сил, действующих на жидкость в рабочих полостях, постоянно соединенных с входом и выходом насоса, называются …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а) поршневые насосы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б) объемные насосы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в) динамические насосы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г) роторные насосы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0E12" w:rsidRPr="007C67C6" w:rsidRDefault="00BB0E12" w:rsidP="00BB0E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67C6">
        <w:rPr>
          <w:rFonts w:ascii="Times New Roman" w:hAnsi="Times New Roman" w:cs="Times New Roman"/>
          <w:i/>
          <w:sz w:val="28"/>
          <w:szCs w:val="28"/>
        </w:rPr>
        <w:t xml:space="preserve">3. Назвать какие насосы являются объемными? 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а) шестеренный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б) центробежный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в) осевой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г) вихревой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0E12" w:rsidRPr="007C67C6" w:rsidRDefault="00BB0E12" w:rsidP="00BB0E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67C6">
        <w:rPr>
          <w:rFonts w:ascii="Times New Roman" w:hAnsi="Times New Roman" w:cs="Times New Roman"/>
          <w:i/>
          <w:sz w:val="28"/>
          <w:szCs w:val="28"/>
        </w:rPr>
        <w:t xml:space="preserve">4. </w:t>
      </w:r>
      <w:proofErr w:type="gramStart"/>
      <w:r w:rsidRPr="007C67C6">
        <w:rPr>
          <w:rFonts w:ascii="Times New Roman" w:hAnsi="Times New Roman" w:cs="Times New Roman"/>
          <w:i/>
          <w:sz w:val="28"/>
          <w:szCs w:val="28"/>
        </w:rPr>
        <w:t>Насос,  рабочим</w:t>
      </w:r>
      <w:proofErr w:type="gramEnd"/>
      <w:r w:rsidRPr="007C67C6">
        <w:rPr>
          <w:rFonts w:ascii="Times New Roman" w:hAnsi="Times New Roman" w:cs="Times New Roman"/>
          <w:i/>
          <w:sz w:val="28"/>
          <w:szCs w:val="28"/>
        </w:rPr>
        <w:t xml:space="preserve"> органом которого является сопло, называется …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а) вихревой насос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б) центробежный насос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в) поршневой насос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 xml:space="preserve">г) струйный насос 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0E12" w:rsidRPr="007C67C6" w:rsidRDefault="00BB0E12" w:rsidP="007C67C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7C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5. Явление образования пузырьков насыщенного пара (растворённого газа) в зоне пониженного давления с последующим их закрытием в зоне повышенного давления, называется 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 xml:space="preserve">а) Лупинг 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б) Кавитация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B0E12">
        <w:rPr>
          <w:rFonts w:ascii="Times New Roman" w:hAnsi="Times New Roman" w:cs="Times New Roman"/>
          <w:sz w:val="28"/>
          <w:szCs w:val="28"/>
        </w:rPr>
        <w:t>Помпаж</w:t>
      </w:r>
      <w:proofErr w:type="spellEnd"/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BB0E12">
        <w:rPr>
          <w:rFonts w:ascii="Times New Roman" w:hAnsi="Times New Roman" w:cs="Times New Roman"/>
          <w:sz w:val="28"/>
          <w:szCs w:val="28"/>
        </w:rPr>
        <w:t>Дросселирование</w:t>
      </w:r>
      <w:proofErr w:type="spellEnd"/>
      <w:r w:rsidRPr="00BB0E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0E12" w:rsidRPr="007C67C6" w:rsidRDefault="00BB0E12" w:rsidP="00BB0E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67C6">
        <w:rPr>
          <w:rFonts w:ascii="Times New Roman" w:hAnsi="Times New Roman" w:cs="Times New Roman"/>
          <w:i/>
          <w:sz w:val="28"/>
          <w:szCs w:val="28"/>
        </w:rPr>
        <w:t>6. Гидродинамическое и механическое совершенство машины характеризует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а) КПД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б) подача</w:t>
      </w:r>
    </w:p>
    <w:p w:rsid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в) напор</w:t>
      </w:r>
    </w:p>
    <w:p w:rsidR="007C67C6" w:rsidRPr="00BB0E12" w:rsidRDefault="007C67C6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0E12" w:rsidRPr="007C67C6" w:rsidRDefault="00BB0E12" w:rsidP="00BB0E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67C6">
        <w:rPr>
          <w:rFonts w:ascii="Times New Roman" w:hAnsi="Times New Roman" w:cs="Times New Roman"/>
          <w:i/>
          <w:sz w:val="28"/>
          <w:szCs w:val="28"/>
        </w:rPr>
        <w:t xml:space="preserve"> 7.Какими параметрами характеризуется рабочая характеристика объемного насоса?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 xml:space="preserve">а) подача (Q), напор (Н), частота вращения (n), диаметр (Д). 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 xml:space="preserve">б) мощность (N), КПД </w:t>
      </w:r>
      <w:proofErr w:type="gramStart"/>
      <w:r w:rsidRPr="00BB0E12">
        <w:rPr>
          <w:rFonts w:ascii="Times New Roman" w:hAnsi="Times New Roman" w:cs="Times New Roman"/>
          <w:sz w:val="28"/>
          <w:szCs w:val="28"/>
        </w:rPr>
        <w:t>( η</w:t>
      </w:r>
      <w:proofErr w:type="gramEnd"/>
      <w:r w:rsidRPr="00BB0E12">
        <w:rPr>
          <w:rFonts w:ascii="Times New Roman" w:hAnsi="Times New Roman" w:cs="Times New Roman"/>
          <w:sz w:val="28"/>
          <w:szCs w:val="28"/>
        </w:rPr>
        <w:t xml:space="preserve"> ), подача (Q), частота вращения (n); 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 xml:space="preserve">в) частота вращения (n), диаметр (Д), напор (Н), мощность (N); 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г) давление (Р), скорость (</w:t>
      </w:r>
      <w:proofErr w:type="gramStart"/>
      <w:r w:rsidRPr="00BB0E12">
        <w:rPr>
          <w:rFonts w:ascii="Times New Roman" w:hAnsi="Times New Roman" w:cs="Times New Roman"/>
          <w:sz w:val="28"/>
          <w:szCs w:val="28"/>
        </w:rPr>
        <w:t>v )</w:t>
      </w:r>
      <w:proofErr w:type="gramEnd"/>
      <w:r w:rsidRPr="00BB0E12">
        <w:rPr>
          <w:rFonts w:ascii="Times New Roman" w:hAnsi="Times New Roman" w:cs="Times New Roman"/>
          <w:sz w:val="28"/>
          <w:szCs w:val="28"/>
        </w:rPr>
        <w:t xml:space="preserve">, диаметр (Д) и напор (Н); 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 xml:space="preserve">д) давление (Р), подача (Q), мощность (N), и КПД </w:t>
      </w:r>
      <w:proofErr w:type="gramStart"/>
      <w:r w:rsidRPr="00BB0E12">
        <w:rPr>
          <w:rFonts w:ascii="Times New Roman" w:hAnsi="Times New Roman" w:cs="Times New Roman"/>
          <w:sz w:val="28"/>
          <w:szCs w:val="28"/>
        </w:rPr>
        <w:t>( η</w:t>
      </w:r>
      <w:proofErr w:type="gramEnd"/>
      <w:r w:rsidRPr="00BB0E12">
        <w:rPr>
          <w:rFonts w:ascii="Times New Roman" w:hAnsi="Times New Roman" w:cs="Times New Roman"/>
          <w:sz w:val="28"/>
          <w:szCs w:val="28"/>
        </w:rPr>
        <w:t xml:space="preserve"> );  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0E12" w:rsidRPr="007C67C6" w:rsidRDefault="00BB0E12" w:rsidP="00BB0E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67C6">
        <w:rPr>
          <w:rFonts w:ascii="Times New Roman" w:hAnsi="Times New Roman" w:cs="Times New Roman"/>
          <w:i/>
          <w:sz w:val="28"/>
          <w:szCs w:val="28"/>
        </w:rPr>
        <w:t>8. Насосом называется …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B0E12">
        <w:rPr>
          <w:rFonts w:ascii="Times New Roman" w:hAnsi="Times New Roman" w:cs="Times New Roman"/>
          <w:sz w:val="28"/>
          <w:szCs w:val="28"/>
        </w:rPr>
        <w:t>гидроаппарат</w:t>
      </w:r>
      <w:proofErr w:type="spellEnd"/>
      <w:r w:rsidRPr="00BB0E12">
        <w:rPr>
          <w:rFonts w:ascii="Times New Roman" w:hAnsi="Times New Roman" w:cs="Times New Roman"/>
          <w:sz w:val="28"/>
          <w:szCs w:val="28"/>
        </w:rPr>
        <w:t xml:space="preserve"> для регулирования напора жидкости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б) машина для распределения потока жидкости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в) машина для создания потока жидкой среды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г) прибор для уменьшения гидравлического удара в гидросистеме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д) устройства для использования энергии жидкости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0E12" w:rsidRPr="007C67C6" w:rsidRDefault="00BB0E12" w:rsidP="00BB0E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67C6">
        <w:rPr>
          <w:rFonts w:ascii="Times New Roman" w:hAnsi="Times New Roman" w:cs="Times New Roman"/>
          <w:i/>
          <w:sz w:val="28"/>
          <w:szCs w:val="28"/>
        </w:rPr>
        <w:t>9. Гидродинамическое и механическое совершенство машины характеризует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а) подача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б) КПД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lastRenderedPageBreak/>
        <w:t>в) напор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0E12" w:rsidRDefault="00BB0E12" w:rsidP="00BB0E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67C6">
        <w:rPr>
          <w:rFonts w:ascii="Times New Roman" w:hAnsi="Times New Roman" w:cs="Times New Roman"/>
          <w:i/>
          <w:sz w:val="28"/>
          <w:szCs w:val="28"/>
        </w:rPr>
        <w:t>10. Какой насос изображен на рисунке?</w:t>
      </w:r>
    </w:p>
    <w:p w:rsidR="00B02599" w:rsidRPr="007C67C6" w:rsidRDefault="00B02599" w:rsidP="00B0259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71FE1B90">
            <wp:extent cx="3213100" cy="1901825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а) Центробежный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б) Дисковый.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 xml:space="preserve">в) Вихревой.   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г) Струйный.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д) Поршневой.</w:t>
      </w:r>
    </w:p>
    <w:p w:rsidR="007C67C6" w:rsidRDefault="007C67C6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0E12" w:rsidRPr="007C67C6" w:rsidRDefault="00BB0E12" w:rsidP="00BB0E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67C6">
        <w:rPr>
          <w:rFonts w:ascii="Times New Roman" w:hAnsi="Times New Roman" w:cs="Times New Roman"/>
          <w:i/>
          <w:sz w:val="28"/>
          <w:szCs w:val="28"/>
        </w:rPr>
        <w:t>11. В работе насоса при увеличении напора подача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А) увеличивается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Б) уменьшается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В) не изменяется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0E12" w:rsidRPr="007C67C6" w:rsidRDefault="00BB0E12" w:rsidP="00BB0E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67C6">
        <w:rPr>
          <w:rFonts w:ascii="Times New Roman" w:hAnsi="Times New Roman" w:cs="Times New Roman"/>
          <w:i/>
          <w:sz w:val="28"/>
          <w:szCs w:val="28"/>
        </w:rPr>
        <w:t>12. В центробежных машинах основным рабочим органом является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а) плунжер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б) поршень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в) диск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 xml:space="preserve">г) рабочее колесо </w:t>
      </w:r>
    </w:p>
    <w:p w:rsidR="007C67C6" w:rsidRDefault="007C67C6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0E12" w:rsidRPr="007C67C6" w:rsidRDefault="00BB0E12" w:rsidP="007C67C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7C6">
        <w:rPr>
          <w:rFonts w:ascii="Times New Roman" w:hAnsi="Times New Roman" w:cs="Times New Roman"/>
          <w:i/>
          <w:sz w:val="28"/>
          <w:szCs w:val="28"/>
        </w:rPr>
        <w:t>13. При прочих равных условиях при увеличении количества лопастей рабочего колеса действительный напор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А) уменьшается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Б) остается без изменений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lastRenderedPageBreak/>
        <w:t>В) увеличивается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0E12" w:rsidRPr="007C67C6" w:rsidRDefault="00BB0E12" w:rsidP="00BB0E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67C6">
        <w:rPr>
          <w:rFonts w:ascii="Times New Roman" w:hAnsi="Times New Roman" w:cs="Times New Roman"/>
          <w:i/>
          <w:sz w:val="28"/>
          <w:szCs w:val="28"/>
        </w:rPr>
        <w:t>14. Быстроходность колеса увеличивает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А) подачу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Б) КПД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В) напор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0E12" w:rsidRPr="007C67C6" w:rsidRDefault="00BB0E12" w:rsidP="007C67C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7C6">
        <w:rPr>
          <w:rFonts w:ascii="Times New Roman" w:hAnsi="Times New Roman" w:cs="Times New Roman"/>
          <w:i/>
          <w:sz w:val="28"/>
          <w:szCs w:val="28"/>
        </w:rPr>
        <w:t>15. Основным фактором, влияющим на механический КПД роторного насоса, является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А) подача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 xml:space="preserve"> Б) давление, создаваемое насосом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В) вязкость жидкости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0E12" w:rsidRPr="007C67C6" w:rsidRDefault="00BB0E12" w:rsidP="007C67C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7C6">
        <w:rPr>
          <w:rFonts w:ascii="Times New Roman" w:hAnsi="Times New Roman" w:cs="Times New Roman"/>
          <w:i/>
          <w:sz w:val="28"/>
          <w:szCs w:val="28"/>
        </w:rPr>
        <w:t>16. Форма проточной части машины, чистота обработки внутренних поверхностей и вязкость жидкости оказывают влияние на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А) объемные потери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Б) механические потери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 xml:space="preserve"> В) гидравлические потери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0E12" w:rsidRPr="007C67C6" w:rsidRDefault="00BB0E12" w:rsidP="00BB0E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67C6">
        <w:rPr>
          <w:rFonts w:ascii="Times New Roman" w:hAnsi="Times New Roman" w:cs="Times New Roman"/>
          <w:i/>
          <w:sz w:val="28"/>
          <w:szCs w:val="28"/>
        </w:rPr>
        <w:t>17. Объёмные насосы служат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а) для подачи жидкости с большими скоростями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б) для подачи воды и других жидкостей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в) для преобразования энергии давления жидкости в механическую энергию выходного звена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г) для создания перепада давления в трубопроводах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д) для преобразования механической энергии приводного двигателя в энергию потока жидкости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0E12" w:rsidRDefault="00BB0E12" w:rsidP="00BB0E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67C6">
        <w:rPr>
          <w:rFonts w:ascii="Times New Roman" w:hAnsi="Times New Roman" w:cs="Times New Roman"/>
          <w:i/>
          <w:sz w:val="28"/>
          <w:szCs w:val="28"/>
        </w:rPr>
        <w:t>18. Укажите условное обозначение насоса</w:t>
      </w:r>
    </w:p>
    <w:p w:rsidR="00B02599" w:rsidRPr="007C67C6" w:rsidRDefault="00B02599" w:rsidP="00B0259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201C8F3E">
            <wp:extent cx="2268220" cy="6280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 xml:space="preserve"> А) 1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Б) 3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В) 2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Г) 4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Д) 5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0E12" w:rsidRDefault="00BB0E12" w:rsidP="007C67C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7C6">
        <w:rPr>
          <w:rFonts w:ascii="Times New Roman" w:hAnsi="Times New Roman" w:cs="Times New Roman"/>
          <w:i/>
          <w:sz w:val="28"/>
          <w:szCs w:val="28"/>
        </w:rPr>
        <w:t>19. К какому типу относится насос, схематически представленный на рисунке?</w:t>
      </w:r>
    </w:p>
    <w:p w:rsidR="00B02599" w:rsidRPr="007C67C6" w:rsidRDefault="00B02599" w:rsidP="00B0259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76CD185F">
            <wp:extent cx="5096510" cy="267017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267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0E12">
        <w:rPr>
          <w:rFonts w:ascii="Times New Roman" w:hAnsi="Times New Roman" w:cs="Times New Roman"/>
          <w:sz w:val="28"/>
          <w:szCs w:val="28"/>
        </w:rPr>
        <w:t>А )</w:t>
      </w:r>
      <w:proofErr w:type="gramEnd"/>
      <w:r w:rsidRPr="00BB0E12">
        <w:rPr>
          <w:rFonts w:ascii="Times New Roman" w:hAnsi="Times New Roman" w:cs="Times New Roman"/>
          <w:sz w:val="28"/>
          <w:szCs w:val="28"/>
        </w:rPr>
        <w:t xml:space="preserve"> К объемным насосам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0E12">
        <w:rPr>
          <w:rFonts w:ascii="Times New Roman" w:hAnsi="Times New Roman" w:cs="Times New Roman"/>
          <w:sz w:val="28"/>
          <w:szCs w:val="28"/>
        </w:rPr>
        <w:t>Б )</w:t>
      </w:r>
      <w:proofErr w:type="gramEnd"/>
      <w:r w:rsidRPr="00BB0E12">
        <w:rPr>
          <w:rFonts w:ascii="Times New Roman" w:hAnsi="Times New Roman" w:cs="Times New Roman"/>
          <w:sz w:val="28"/>
          <w:szCs w:val="28"/>
        </w:rPr>
        <w:t xml:space="preserve"> К динамическим насосам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0E12" w:rsidRDefault="00BB0E12" w:rsidP="007C67C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7C6">
        <w:rPr>
          <w:rFonts w:ascii="Times New Roman" w:hAnsi="Times New Roman" w:cs="Times New Roman"/>
          <w:i/>
          <w:sz w:val="28"/>
          <w:szCs w:val="28"/>
        </w:rPr>
        <w:t>20. К какому типу относится насос, схематически представленный на рисунке?</w:t>
      </w:r>
    </w:p>
    <w:p w:rsidR="00B02599" w:rsidRPr="007C67C6" w:rsidRDefault="00B02599" w:rsidP="00B0259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5C1D77AD">
            <wp:extent cx="2590800" cy="1603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А) К плунжерные насосам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lastRenderedPageBreak/>
        <w:t>Б) К диафрагменные насосам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В) К поршневым насосам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0E12" w:rsidRDefault="00BB0E12" w:rsidP="007C67C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7C6">
        <w:rPr>
          <w:rFonts w:ascii="Times New Roman" w:hAnsi="Times New Roman" w:cs="Times New Roman"/>
          <w:i/>
          <w:sz w:val="28"/>
          <w:szCs w:val="28"/>
        </w:rPr>
        <w:t>21. К какому типу относится насос, схематически представленный на рисунке?</w:t>
      </w:r>
    </w:p>
    <w:p w:rsidR="00B02599" w:rsidRPr="007C67C6" w:rsidRDefault="00B02599" w:rsidP="00B0259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5A94B2CC">
            <wp:extent cx="1828800" cy="215201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 xml:space="preserve">А) К поршневым насосам, 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Б) К диафрагменные насосам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В) К плунжерные насосам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0E12" w:rsidRPr="007C67C6" w:rsidRDefault="00BB0E12" w:rsidP="00BB0E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67C6">
        <w:rPr>
          <w:rFonts w:ascii="Times New Roman" w:hAnsi="Times New Roman" w:cs="Times New Roman"/>
          <w:i/>
          <w:sz w:val="28"/>
          <w:szCs w:val="28"/>
        </w:rPr>
        <w:t>22. Что представляет собой напор, создаваемый насосом?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А) Геометрическая высота подъема жидкости.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 xml:space="preserve">Б) Разность общих удельных энергий жидкости на выходе и входе в насос 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В) Высота, эквивалентная давлению, которое показывает манометр.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0E12" w:rsidRPr="00BB0E12" w:rsidRDefault="00BB0E12" w:rsidP="007C6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7C6">
        <w:rPr>
          <w:rFonts w:ascii="Times New Roman" w:hAnsi="Times New Roman" w:cs="Times New Roman"/>
          <w:i/>
          <w:sz w:val="28"/>
          <w:szCs w:val="28"/>
        </w:rPr>
        <w:t>23. Потери центробежных насосов, обусловленные перетеканием жидкости через переднее уплотнение колеса и уплотнением втулки вала между</w:t>
      </w:r>
      <w:r w:rsidRPr="00BB0E12">
        <w:rPr>
          <w:rFonts w:ascii="Times New Roman" w:hAnsi="Times New Roman" w:cs="Times New Roman"/>
          <w:sz w:val="28"/>
          <w:szCs w:val="28"/>
        </w:rPr>
        <w:t xml:space="preserve"> уплотнениями насоса, называются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А) объемные потери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Б) механические потери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В) гидравлические потери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Г) общие потери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0E12" w:rsidRPr="007C67C6" w:rsidRDefault="00BB0E12" w:rsidP="007C67C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7C6">
        <w:rPr>
          <w:rFonts w:ascii="Times New Roman" w:hAnsi="Times New Roman" w:cs="Times New Roman"/>
          <w:i/>
          <w:sz w:val="28"/>
          <w:szCs w:val="28"/>
        </w:rPr>
        <w:lastRenderedPageBreak/>
        <w:t>24. Насосы, в которых передача энергии потоку происходит под влиянием сил, действующих на жидкость в рабочих полостях, постоянно соединенных с входом и выходом насоса, называются …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А) объемные насосы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Б) поршневые насосы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В) роторные насосы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Г) динамические насосы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0E12" w:rsidRPr="007C67C6" w:rsidRDefault="00BB0E12" w:rsidP="00BB0E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67C6">
        <w:rPr>
          <w:rFonts w:ascii="Times New Roman" w:hAnsi="Times New Roman" w:cs="Times New Roman"/>
          <w:i/>
          <w:sz w:val="28"/>
          <w:szCs w:val="28"/>
        </w:rPr>
        <w:t>25. К машинам трения относится следующая группа динамических машин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А) вихревые насосы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Б) вентиляторы и компрессоры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 xml:space="preserve">В) центробежные и осевые насосы 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0E12" w:rsidRPr="007C67C6" w:rsidRDefault="00BB0E12" w:rsidP="00BB0E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67C6">
        <w:rPr>
          <w:rFonts w:ascii="Times New Roman" w:hAnsi="Times New Roman" w:cs="Times New Roman"/>
          <w:i/>
          <w:sz w:val="28"/>
          <w:szCs w:val="28"/>
        </w:rPr>
        <w:t>26.  Насос, рабочим органом которого является сопло, называется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А) вихревой насос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Б) центробежный насос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 xml:space="preserve">В) струйный насос 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Г) поршневой насос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0E12" w:rsidRPr="007C67C6" w:rsidRDefault="00BB0E12" w:rsidP="007C67C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7C6">
        <w:rPr>
          <w:rFonts w:ascii="Times New Roman" w:hAnsi="Times New Roman" w:cs="Times New Roman"/>
          <w:i/>
          <w:sz w:val="28"/>
          <w:szCs w:val="28"/>
        </w:rPr>
        <w:t>27. В центробежных машинах наиболее распространенным способом регулирования подачи является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А) изменение частоты вращения машины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B0E12">
        <w:rPr>
          <w:rFonts w:ascii="Times New Roman" w:hAnsi="Times New Roman" w:cs="Times New Roman"/>
          <w:sz w:val="28"/>
          <w:szCs w:val="28"/>
        </w:rPr>
        <w:t>дросселирование</w:t>
      </w:r>
      <w:proofErr w:type="spellEnd"/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В) регулирование поворотных направляющих лопастей на входе в рабочее колесо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0E12" w:rsidRPr="007C67C6" w:rsidRDefault="00BB0E12" w:rsidP="007C67C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7C6">
        <w:rPr>
          <w:rFonts w:ascii="Times New Roman" w:hAnsi="Times New Roman" w:cs="Times New Roman"/>
          <w:i/>
          <w:sz w:val="28"/>
          <w:szCs w:val="28"/>
        </w:rPr>
        <w:t>28.  Быстроходность колеса увеличивает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А) КПД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Б) напор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 xml:space="preserve">В) подачу 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0E12" w:rsidRPr="007C67C6" w:rsidRDefault="00BB0E12" w:rsidP="007C67C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7C6">
        <w:rPr>
          <w:rFonts w:ascii="Times New Roman" w:hAnsi="Times New Roman" w:cs="Times New Roman"/>
          <w:i/>
          <w:sz w:val="28"/>
          <w:szCs w:val="28"/>
        </w:rPr>
        <w:lastRenderedPageBreak/>
        <w:t>29.   Если в рабочем колесе давление оказывается меньшим или равным давлению насыщения жидкости, то возникает явление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 xml:space="preserve">А) кавитация 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Б) гидравлический удар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В) абразивный износ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0E12" w:rsidRPr="007C67C6" w:rsidRDefault="00BB0E12" w:rsidP="007C67C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7C6">
        <w:rPr>
          <w:rFonts w:ascii="Times New Roman" w:hAnsi="Times New Roman" w:cs="Times New Roman"/>
          <w:i/>
          <w:sz w:val="28"/>
          <w:szCs w:val="28"/>
        </w:rPr>
        <w:t>30.  Определение основных размеров осевых насосов и вентиляторов производится на основе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А) уравнений Эйлера и неразрывности потока</w:t>
      </w:r>
    </w:p>
    <w:p w:rsidR="00BB0E12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Б) теоремы Жуковского</w:t>
      </w:r>
    </w:p>
    <w:p w:rsidR="00046141" w:rsidRPr="00BB0E12" w:rsidRDefault="00BB0E12" w:rsidP="00BB0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12">
        <w:rPr>
          <w:rFonts w:ascii="Times New Roman" w:hAnsi="Times New Roman" w:cs="Times New Roman"/>
          <w:sz w:val="28"/>
          <w:szCs w:val="28"/>
        </w:rPr>
        <w:t>В) уравнения Бернулли</w:t>
      </w:r>
    </w:p>
    <w:sectPr w:rsidR="00046141" w:rsidRPr="00BB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63"/>
    <w:rsid w:val="00046141"/>
    <w:rsid w:val="007A5363"/>
    <w:rsid w:val="007C67C6"/>
    <w:rsid w:val="00B02599"/>
    <w:rsid w:val="00BB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3392E443-FD09-4967-8935-A548FD04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2023-03-06T05:21:00Z</dcterms:created>
  <dcterms:modified xsi:type="dcterms:W3CDTF">2023-03-06T05:33:00Z</dcterms:modified>
</cp:coreProperties>
</file>