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F91A" w14:textId="77777777" w:rsidR="0005460E" w:rsidRPr="007B5566" w:rsidRDefault="007B5566" w:rsidP="0005460E">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ОГЛАВЛЕНИЕ</w:t>
      </w:r>
    </w:p>
    <w:p w14:paraId="691E1184" w14:textId="77777777" w:rsidR="0005460E" w:rsidRPr="0005460E" w:rsidRDefault="0005460E" w:rsidP="0005460E">
      <w:pPr>
        <w:spacing w:after="0" w:line="240" w:lineRule="auto"/>
        <w:jc w:val="center"/>
        <w:rPr>
          <w:rFonts w:ascii="Times New Roman" w:eastAsia="Arial Unicode MS" w:hAnsi="Times New Roman" w:cs="Times New Roman"/>
          <w:sz w:val="24"/>
          <w:szCs w:val="24"/>
        </w:rPr>
      </w:pPr>
    </w:p>
    <w:sdt>
      <w:sdtPr>
        <w:rPr>
          <w:rFonts w:asciiTheme="minorHAnsi" w:eastAsiaTheme="minorHAnsi" w:hAnsiTheme="minorHAnsi" w:cstheme="minorBidi"/>
          <w:color w:val="auto"/>
          <w:sz w:val="22"/>
          <w:szCs w:val="22"/>
          <w:lang w:eastAsia="en-US"/>
        </w:rPr>
        <w:id w:val="574254121"/>
        <w:docPartObj>
          <w:docPartGallery w:val="Table of Contents"/>
          <w:docPartUnique/>
        </w:docPartObj>
      </w:sdtPr>
      <w:sdtEndPr>
        <w:rPr>
          <w:b/>
          <w:bCs/>
        </w:rPr>
      </w:sdtEndPr>
      <w:sdtContent>
        <w:p w14:paraId="4192E233" w14:textId="77777777" w:rsidR="00796545" w:rsidRDefault="00796545">
          <w:pPr>
            <w:pStyle w:val="af8"/>
          </w:pPr>
        </w:p>
        <w:p w14:paraId="3AFC91EC" w14:textId="77777777" w:rsidR="00796545" w:rsidRPr="00796545" w:rsidRDefault="00D50E5E" w:rsidP="00796545">
          <w:pPr>
            <w:pStyle w:val="13"/>
            <w:tabs>
              <w:tab w:val="right" w:leader="dot" w:pos="9638"/>
            </w:tabs>
            <w:spacing w:before="0" w:line="360" w:lineRule="auto"/>
            <w:jc w:val="both"/>
            <w:rPr>
              <w:rFonts w:ascii="Times New Roman" w:eastAsiaTheme="minorEastAsia" w:hAnsi="Times New Roman"/>
              <w:b w:val="0"/>
              <w:bCs w:val="0"/>
              <w:caps w:val="0"/>
              <w:noProof/>
              <w:sz w:val="28"/>
              <w:szCs w:val="28"/>
              <w:lang w:eastAsia="ru-RU"/>
            </w:rPr>
          </w:pPr>
          <w:r>
            <w:fldChar w:fldCharType="begin"/>
          </w:r>
          <w:r w:rsidR="00796545">
            <w:instrText xml:space="preserve"> TOC \o "1-3" \h \z \u </w:instrText>
          </w:r>
          <w:r>
            <w:fldChar w:fldCharType="separate"/>
          </w:r>
          <w:hyperlink w:anchor="_Toc149482816" w:history="1">
            <w:r w:rsidR="00796545" w:rsidRPr="00796545">
              <w:rPr>
                <w:rStyle w:val="ae"/>
                <w:rFonts w:ascii="Times New Roman" w:hAnsi="Times New Roman"/>
                <w:b w:val="0"/>
                <w:noProof/>
                <w:sz w:val="28"/>
                <w:szCs w:val="28"/>
              </w:rPr>
              <w:t>ВВЕДЕНИЕ</w:t>
            </w:r>
            <w:r w:rsidR="00796545" w:rsidRPr="00796545">
              <w:rPr>
                <w:rFonts w:ascii="Times New Roman" w:hAnsi="Times New Roman"/>
                <w:b w:val="0"/>
                <w:noProof/>
                <w:webHidden/>
                <w:sz w:val="28"/>
                <w:szCs w:val="28"/>
              </w:rPr>
              <w:tab/>
            </w:r>
            <w:r w:rsidRPr="00796545">
              <w:rPr>
                <w:rFonts w:ascii="Times New Roman" w:hAnsi="Times New Roman"/>
                <w:b w:val="0"/>
                <w:noProof/>
                <w:webHidden/>
                <w:sz w:val="28"/>
                <w:szCs w:val="28"/>
              </w:rPr>
              <w:fldChar w:fldCharType="begin"/>
            </w:r>
            <w:r w:rsidR="00796545" w:rsidRPr="00796545">
              <w:rPr>
                <w:rFonts w:ascii="Times New Roman" w:hAnsi="Times New Roman"/>
                <w:b w:val="0"/>
                <w:noProof/>
                <w:webHidden/>
                <w:sz w:val="28"/>
                <w:szCs w:val="28"/>
              </w:rPr>
              <w:instrText xml:space="preserve"> PAGEREF _Toc149482816 \h </w:instrText>
            </w:r>
            <w:r w:rsidRPr="00796545">
              <w:rPr>
                <w:rFonts w:ascii="Times New Roman" w:hAnsi="Times New Roman"/>
                <w:b w:val="0"/>
                <w:noProof/>
                <w:webHidden/>
                <w:sz w:val="28"/>
                <w:szCs w:val="28"/>
              </w:rPr>
            </w:r>
            <w:r w:rsidRPr="00796545">
              <w:rPr>
                <w:rFonts w:ascii="Times New Roman" w:hAnsi="Times New Roman"/>
                <w:b w:val="0"/>
                <w:noProof/>
                <w:webHidden/>
                <w:sz w:val="28"/>
                <w:szCs w:val="28"/>
              </w:rPr>
              <w:fldChar w:fldCharType="separate"/>
            </w:r>
            <w:r w:rsidR="009F75D9">
              <w:rPr>
                <w:rFonts w:ascii="Times New Roman" w:hAnsi="Times New Roman"/>
                <w:b w:val="0"/>
                <w:noProof/>
                <w:webHidden/>
                <w:sz w:val="28"/>
                <w:szCs w:val="28"/>
              </w:rPr>
              <w:t>2</w:t>
            </w:r>
            <w:r w:rsidRPr="00796545">
              <w:rPr>
                <w:rFonts w:ascii="Times New Roman" w:hAnsi="Times New Roman"/>
                <w:b w:val="0"/>
                <w:noProof/>
                <w:webHidden/>
                <w:sz w:val="28"/>
                <w:szCs w:val="28"/>
              </w:rPr>
              <w:fldChar w:fldCharType="end"/>
            </w:r>
          </w:hyperlink>
        </w:p>
        <w:p w14:paraId="0676EAF2" w14:textId="77777777" w:rsidR="00796545" w:rsidRPr="00796545" w:rsidRDefault="00000000" w:rsidP="00796545">
          <w:pPr>
            <w:pStyle w:val="13"/>
            <w:tabs>
              <w:tab w:val="right" w:leader="dot" w:pos="9638"/>
            </w:tabs>
            <w:spacing w:before="0" w:line="360" w:lineRule="auto"/>
            <w:jc w:val="both"/>
            <w:rPr>
              <w:rFonts w:ascii="Times New Roman" w:eastAsiaTheme="minorEastAsia" w:hAnsi="Times New Roman"/>
              <w:b w:val="0"/>
              <w:bCs w:val="0"/>
              <w:caps w:val="0"/>
              <w:noProof/>
              <w:sz w:val="28"/>
              <w:szCs w:val="28"/>
              <w:lang w:eastAsia="ru-RU"/>
            </w:rPr>
          </w:pPr>
          <w:hyperlink w:anchor="_Toc149482817" w:history="1">
            <w:r w:rsidR="00796545" w:rsidRPr="00796545">
              <w:rPr>
                <w:rStyle w:val="ae"/>
                <w:rFonts w:ascii="Times New Roman" w:hAnsi="Times New Roman"/>
                <w:b w:val="0"/>
                <w:noProof/>
                <w:sz w:val="28"/>
                <w:szCs w:val="28"/>
              </w:rPr>
              <w:t>1 ОСНОВНОЙ ЭТАП ПРАКТИКИ</w:t>
            </w:r>
            <w:r w:rsidR="00796545" w:rsidRPr="00796545">
              <w:rPr>
                <w:rFonts w:ascii="Times New Roman" w:hAnsi="Times New Roman"/>
                <w:b w:val="0"/>
                <w:noProof/>
                <w:webHidden/>
                <w:sz w:val="28"/>
                <w:szCs w:val="28"/>
              </w:rPr>
              <w:tab/>
            </w:r>
            <w:r w:rsidR="00D50E5E" w:rsidRPr="00796545">
              <w:rPr>
                <w:rFonts w:ascii="Times New Roman" w:hAnsi="Times New Roman"/>
                <w:b w:val="0"/>
                <w:noProof/>
                <w:webHidden/>
                <w:sz w:val="28"/>
                <w:szCs w:val="28"/>
              </w:rPr>
              <w:fldChar w:fldCharType="begin"/>
            </w:r>
            <w:r w:rsidR="00796545" w:rsidRPr="00796545">
              <w:rPr>
                <w:rFonts w:ascii="Times New Roman" w:hAnsi="Times New Roman"/>
                <w:b w:val="0"/>
                <w:noProof/>
                <w:webHidden/>
                <w:sz w:val="28"/>
                <w:szCs w:val="28"/>
              </w:rPr>
              <w:instrText xml:space="preserve"> PAGEREF _Toc149482817 \h </w:instrText>
            </w:r>
            <w:r w:rsidR="00D50E5E" w:rsidRPr="00796545">
              <w:rPr>
                <w:rFonts w:ascii="Times New Roman" w:hAnsi="Times New Roman"/>
                <w:b w:val="0"/>
                <w:noProof/>
                <w:webHidden/>
                <w:sz w:val="28"/>
                <w:szCs w:val="28"/>
              </w:rPr>
            </w:r>
            <w:r w:rsidR="00D50E5E" w:rsidRPr="00796545">
              <w:rPr>
                <w:rFonts w:ascii="Times New Roman" w:hAnsi="Times New Roman"/>
                <w:b w:val="0"/>
                <w:noProof/>
                <w:webHidden/>
                <w:sz w:val="28"/>
                <w:szCs w:val="28"/>
              </w:rPr>
              <w:fldChar w:fldCharType="separate"/>
            </w:r>
            <w:r w:rsidR="009F75D9">
              <w:rPr>
                <w:rFonts w:ascii="Times New Roman" w:hAnsi="Times New Roman"/>
                <w:b w:val="0"/>
                <w:noProof/>
                <w:webHidden/>
                <w:sz w:val="28"/>
                <w:szCs w:val="28"/>
              </w:rPr>
              <w:t>4</w:t>
            </w:r>
            <w:r w:rsidR="00D50E5E" w:rsidRPr="00796545">
              <w:rPr>
                <w:rFonts w:ascii="Times New Roman" w:hAnsi="Times New Roman"/>
                <w:b w:val="0"/>
                <w:noProof/>
                <w:webHidden/>
                <w:sz w:val="28"/>
                <w:szCs w:val="28"/>
              </w:rPr>
              <w:fldChar w:fldCharType="end"/>
            </w:r>
          </w:hyperlink>
        </w:p>
        <w:p w14:paraId="1B200216" w14:textId="77777777" w:rsidR="00796545" w:rsidRDefault="00000000" w:rsidP="00796545">
          <w:pPr>
            <w:pStyle w:val="22"/>
            <w:tabs>
              <w:tab w:val="clear" w:pos="9214"/>
              <w:tab w:val="right" w:leader="dot" w:pos="9638"/>
            </w:tabs>
            <w:jc w:val="both"/>
            <w:rPr>
              <w:sz w:val="28"/>
              <w:szCs w:val="28"/>
            </w:rPr>
          </w:pPr>
          <w:hyperlink w:anchor="_Toc149482818" w:history="1">
            <w:r w:rsidR="00796545" w:rsidRPr="00796545">
              <w:rPr>
                <w:rStyle w:val="ae"/>
                <w:sz w:val="28"/>
                <w:szCs w:val="28"/>
              </w:rPr>
              <w:t xml:space="preserve">1.1 История создания, развитие, современное состояние ООО </w:t>
            </w:r>
            <w:r w:rsidR="00203B39">
              <w:rPr>
                <w:rStyle w:val="ae"/>
                <w:sz w:val="28"/>
                <w:szCs w:val="28"/>
              </w:rPr>
              <w:t xml:space="preserve">«СТРИМ МЕХАНИК» </w:t>
            </w:r>
            <w:r w:rsidR="00796545" w:rsidRPr="00796545">
              <w:rPr>
                <w:webHidden/>
                <w:sz w:val="28"/>
                <w:szCs w:val="28"/>
              </w:rPr>
              <w:tab/>
            </w:r>
            <w:r w:rsidR="00D50E5E" w:rsidRPr="00796545">
              <w:rPr>
                <w:webHidden/>
                <w:sz w:val="28"/>
                <w:szCs w:val="28"/>
              </w:rPr>
              <w:fldChar w:fldCharType="begin"/>
            </w:r>
            <w:r w:rsidR="00796545" w:rsidRPr="00796545">
              <w:rPr>
                <w:webHidden/>
                <w:sz w:val="28"/>
                <w:szCs w:val="28"/>
              </w:rPr>
              <w:instrText xml:space="preserve"> PAGEREF _Toc149482818 \h </w:instrText>
            </w:r>
            <w:r w:rsidR="00D50E5E" w:rsidRPr="00796545">
              <w:rPr>
                <w:webHidden/>
                <w:sz w:val="28"/>
                <w:szCs w:val="28"/>
              </w:rPr>
            </w:r>
            <w:r w:rsidR="00D50E5E" w:rsidRPr="00796545">
              <w:rPr>
                <w:webHidden/>
                <w:sz w:val="28"/>
                <w:szCs w:val="28"/>
              </w:rPr>
              <w:fldChar w:fldCharType="separate"/>
            </w:r>
            <w:r w:rsidR="009F75D9">
              <w:rPr>
                <w:webHidden/>
                <w:sz w:val="28"/>
                <w:szCs w:val="28"/>
              </w:rPr>
              <w:t>4</w:t>
            </w:r>
            <w:r w:rsidR="00D50E5E" w:rsidRPr="00796545">
              <w:rPr>
                <w:webHidden/>
                <w:sz w:val="28"/>
                <w:szCs w:val="28"/>
              </w:rPr>
              <w:fldChar w:fldCharType="end"/>
            </w:r>
          </w:hyperlink>
        </w:p>
        <w:p w14:paraId="551BF360" w14:textId="6251B382" w:rsidR="00BD5A90" w:rsidRPr="00BD5A90" w:rsidRDefault="00BD5A90" w:rsidP="00BD5A90">
          <w:pPr>
            <w:rPr>
              <w:rFonts w:ascii="Times New Roman" w:hAnsi="Times New Roman" w:cs="Times New Roman"/>
              <w:bCs/>
              <w:sz w:val="28"/>
              <w:szCs w:val="28"/>
            </w:rPr>
          </w:pPr>
          <w:r w:rsidRPr="00BD5A90">
            <w:rPr>
              <w:rFonts w:ascii="Times New Roman" w:hAnsi="Times New Roman" w:cs="Times New Roman"/>
              <w:bCs/>
              <w:sz w:val="28"/>
              <w:szCs w:val="28"/>
            </w:rPr>
            <w:t>1.2 Анализ кадрового состава и структуры управления предприятия</w:t>
          </w:r>
          <w:r>
            <w:rPr>
              <w:rFonts w:ascii="Times New Roman" w:hAnsi="Times New Roman" w:cs="Times New Roman"/>
              <w:bCs/>
              <w:sz w:val="28"/>
              <w:szCs w:val="28"/>
            </w:rPr>
            <w:t>…………...5</w:t>
          </w:r>
        </w:p>
        <w:p w14:paraId="35FCB400" w14:textId="5777133B" w:rsidR="00796545" w:rsidRDefault="00000000" w:rsidP="00796545">
          <w:pPr>
            <w:pStyle w:val="22"/>
            <w:tabs>
              <w:tab w:val="clear" w:pos="9214"/>
              <w:tab w:val="right" w:leader="dot" w:pos="9638"/>
            </w:tabs>
            <w:jc w:val="both"/>
          </w:pPr>
          <w:hyperlink w:anchor="_Toc149482819" w:history="1">
            <w:r w:rsidR="00796545" w:rsidRPr="00796545">
              <w:rPr>
                <w:rStyle w:val="ae"/>
                <w:sz w:val="28"/>
                <w:szCs w:val="28"/>
              </w:rPr>
              <w:t>1.</w:t>
            </w:r>
            <w:r w:rsidR="008E2C33">
              <w:rPr>
                <w:rStyle w:val="ae"/>
                <w:sz w:val="28"/>
                <w:szCs w:val="28"/>
              </w:rPr>
              <w:t>3</w:t>
            </w:r>
            <w:r w:rsidR="00796545" w:rsidRPr="00796545">
              <w:rPr>
                <w:rStyle w:val="ae"/>
                <w:sz w:val="28"/>
                <w:szCs w:val="28"/>
              </w:rPr>
              <w:t xml:space="preserve"> Схемы, отражающие производственную и организационную структуру организации</w:t>
            </w:r>
            <w:r w:rsidR="00796545" w:rsidRPr="00796545">
              <w:rPr>
                <w:webHidden/>
                <w:sz w:val="28"/>
                <w:szCs w:val="28"/>
              </w:rPr>
              <w:tab/>
            </w:r>
            <w:r w:rsidR="008E2C33">
              <w:rPr>
                <w:webHidden/>
                <w:sz w:val="28"/>
                <w:szCs w:val="28"/>
              </w:rPr>
              <w:t>12</w:t>
            </w:r>
          </w:hyperlink>
        </w:p>
        <w:p w14:paraId="6227BC24" w14:textId="7F5820BE" w:rsidR="00796545" w:rsidRDefault="005A1C84" w:rsidP="008E2C33">
          <w:pPr>
            <w:tabs>
              <w:tab w:val="left" w:pos="440"/>
              <w:tab w:val="right" w:leader="dot" w:pos="9345"/>
            </w:tabs>
            <w:spacing w:after="0" w:line="240" w:lineRule="auto"/>
            <w:jc w:val="both"/>
            <w:outlineLvl w:val="0"/>
            <w:rPr>
              <w:rFonts w:ascii="Times New Roman" w:eastAsia="Calibri" w:hAnsi="Times New Roman" w:cs="Times New Roman"/>
              <w:bCs/>
              <w:noProof/>
              <w:kern w:val="32"/>
              <w:sz w:val="28"/>
              <w:szCs w:val="28"/>
              <w:lang w:eastAsia="ru-RU"/>
            </w:rPr>
          </w:pPr>
          <w:r w:rsidRPr="005A1C84">
            <w:rPr>
              <w:rFonts w:ascii="Times New Roman" w:eastAsia="Calibri" w:hAnsi="Times New Roman" w:cs="Times New Roman"/>
              <w:bCs/>
              <w:noProof/>
              <w:kern w:val="32"/>
              <w:sz w:val="28"/>
              <w:szCs w:val="28"/>
              <w:lang w:eastAsia="ru-RU"/>
            </w:rPr>
            <w:t>1.</w:t>
          </w:r>
          <w:r w:rsidR="008E2C33">
            <w:rPr>
              <w:rFonts w:ascii="Times New Roman" w:eastAsia="Calibri" w:hAnsi="Times New Roman" w:cs="Times New Roman"/>
              <w:bCs/>
              <w:noProof/>
              <w:kern w:val="32"/>
              <w:sz w:val="28"/>
              <w:szCs w:val="28"/>
              <w:lang w:eastAsia="ru-RU"/>
            </w:rPr>
            <w:t>4</w:t>
          </w:r>
          <w:r w:rsidRPr="005A1C84">
            <w:rPr>
              <w:rFonts w:ascii="Times New Roman" w:eastAsia="Calibri" w:hAnsi="Times New Roman" w:cs="Times New Roman"/>
              <w:bCs/>
              <w:noProof/>
              <w:kern w:val="32"/>
              <w:sz w:val="28"/>
              <w:szCs w:val="28"/>
              <w:lang w:eastAsia="ru-RU"/>
            </w:rPr>
            <w:t xml:space="preserve"> Функциональные обязанности работников структурного подразделения, по месту прохождения практики</w:t>
          </w:r>
          <w:r>
            <w:rPr>
              <w:rFonts w:ascii="Times New Roman" w:eastAsia="Calibri" w:hAnsi="Times New Roman" w:cs="Times New Roman"/>
              <w:bCs/>
              <w:noProof/>
              <w:kern w:val="32"/>
              <w:sz w:val="28"/>
              <w:szCs w:val="28"/>
              <w:lang w:eastAsia="ru-RU"/>
            </w:rPr>
            <w:t>………………………………………</w:t>
          </w:r>
          <w:r w:rsidR="008E2C33">
            <w:rPr>
              <w:rFonts w:ascii="Times New Roman" w:eastAsia="Calibri" w:hAnsi="Times New Roman" w:cs="Times New Roman"/>
              <w:bCs/>
              <w:noProof/>
              <w:kern w:val="32"/>
              <w:sz w:val="28"/>
              <w:szCs w:val="28"/>
              <w:lang w:eastAsia="ru-RU"/>
            </w:rPr>
            <w:t>……</w:t>
          </w:r>
          <w:r>
            <w:rPr>
              <w:rFonts w:ascii="Times New Roman" w:eastAsia="Calibri" w:hAnsi="Times New Roman" w:cs="Times New Roman"/>
              <w:bCs/>
              <w:noProof/>
              <w:kern w:val="32"/>
              <w:sz w:val="28"/>
              <w:szCs w:val="28"/>
              <w:lang w:eastAsia="ru-RU"/>
            </w:rPr>
            <w:t>………   1</w:t>
          </w:r>
          <w:r w:rsidR="008E2C33">
            <w:rPr>
              <w:rFonts w:ascii="Times New Roman" w:eastAsia="Calibri" w:hAnsi="Times New Roman" w:cs="Times New Roman"/>
              <w:bCs/>
              <w:noProof/>
              <w:kern w:val="32"/>
              <w:sz w:val="28"/>
              <w:szCs w:val="28"/>
              <w:lang w:eastAsia="ru-RU"/>
            </w:rPr>
            <w:t>3</w:t>
          </w:r>
        </w:p>
        <w:p w14:paraId="6EA196E5" w14:textId="0A6455B3" w:rsidR="008E2C33" w:rsidRPr="00A810C8" w:rsidRDefault="008E2C33" w:rsidP="00A810C8">
          <w:pPr>
            <w:keepNext/>
            <w:keepLines/>
            <w:spacing w:after="0" w:line="360" w:lineRule="auto"/>
            <w:outlineLvl w:val="1"/>
            <w:rPr>
              <w:rFonts w:ascii="Times New Roman" w:eastAsia="Times New Roman" w:hAnsi="Times New Roman" w:cs="Times New Roman"/>
              <w:sz w:val="28"/>
              <w:szCs w:val="28"/>
            </w:rPr>
          </w:pPr>
          <w:r w:rsidRPr="008E2C33">
            <w:rPr>
              <w:rFonts w:ascii="Times New Roman" w:eastAsia="Times New Roman" w:hAnsi="Times New Roman" w:cs="Times New Roman"/>
              <w:sz w:val="28"/>
              <w:szCs w:val="28"/>
            </w:rPr>
            <w:t>1.5</w:t>
          </w:r>
          <w:r w:rsidRPr="008E2C33">
            <w:rPr>
              <w:rFonts w:ascii="Times New Roman" w:eastAsia="Times New Roman" w:hAnsi="Times New Roman" w:cs="Times New Roman"/>
              <w:iCs/>
              <w:caps/>
              <w:sz w:val="28"/>
              <w:szCs w:val="28"/>
              <w:lang w:eastAsia="ru-RU"/>
            </w:rPr>
            <w:t xml:space="preserve"> </w:t>
          </w:r>
          <w:r w:rsidRPr="008E2C33">
            <w:rPr>
              <w:rFonts w:ascii="Times New Roman" w:eastAsia="Times New Roman" w:hAnsi="Times New Roman" w:cs="Times New Roman"/>
              <w:iCs/>
              <w:sz w:val="28"/>
              <w:szCs w:val="28"/>
              <w:lang w:eastAsia="ru-RU"/>
            </w:rPr>
            <w:t>Система налогообложения предприятия</w:t>
          </w:r>
          <w:r>
            <w:rPr>
              <w:rFonts w:ascii="Times New Roman" w:eastAsia="Times New Roman" w:hAnsi="Times New Roman" w:cs="Times New Roman"/>
              <w:iCs/>
              <w:sz w:val="28"/>
              <w:szCs w:val="28"/>
              <w:lang w:eastAsia="ru-RU"/>
            </w:rPr>
            <w:t>………………………………</w:t>
          </w:r>
          <w:proofErr w:type="gramStart"/>
          <w:r>
            <w:rPr>
              <w:rFonts w:ascii="Times New Roman" w:eastAsia="Times New Roman" w:hAnsi="Times New Roman" w:cs="Times New Roman"/>
              <w:iCs/>
              <w:sz w:val="28"/>
              <w:szCs w:val="28"/>
              <w:lang w:eastAsia="ru-RU"/>
            </w:rPr>
            <w:t>……</w:t>
          </w:r>
          <w:r w:rsidR="00A810C8">
            <w:rPr>
              <w:rFonts w:ascii="Times New Roman" w:eastAsia="Times New Roman" w:hAnsi="Times New Roman" w:cs="Times New Roman"/>
              <w:iCs/>
              <w:sz w:val="28"/>
              <w:szCs w:val="28"/>
              <w:lang w:eastAsia="ru-RU"/>
            </w:rPr>
            <w:t>.</w:t>
          </w:r>
          <w:proofErr w:type="gramEnd"/>
          <w:r w:rsidR="00A810C8">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13</w:t>
          </w:r>
        </w:p>
        <w:p w14:paraId="296997BB" w14:textId="46386016" w:rsidR="00796545" w:rsidRPr="00796545" w:rsidRDefault="00000000" w:rsidP="00796545">
          <w:pPr>
            <w:pStyle w:val="22"/>
            <w:tabs>
              <w:tab w:val="clear" w:pos="9214"/>
              <w:tab w:val="right" w:leader="dot" w:pos="9638"/>
            </w:tabs>
            <w:jc w:val="both"/>
            <w:rPr>
              <w:rFonts w:eastAsiaTheme="minorEastAsia"/>
              <w:bCs w:val="0"/>
              <w:sz w:val="28"/>
              <w:szCs w:val="28"/>
              <w:lang w:eastAsia="ru-RU"/>
            </w:rPr>
          </w:pPr>
          <w:hyperlink w:anchor="_Toc149482821" w:history="1">
            <w:r w:rsidR="00796545" w:rsidRPr="00796545">
              <w:rPr>
                <w:rStyle w:val="ae"/>
                <w:rFonts w:eastAsia="Times New Roman"/>
                <w:sz w:val="28"/>
                <w:szCs w:val="28"/>
              </w:rPr>
              <w:t>1.</w:t>
            </w:r>
            <w:r w:rsidR="00A810C8">
              <w:rPr>
                <w:rStyle w:val="ae"/>
                <w:rFonts w:eastAsia="Times New Roman"/>
                <w:sz w:val="28"/>
                <w:szCs w:val="28"/>
              </w:rPr>
              <w:t>6</w:t>
            </w:r>
            <w:r w:rsidR="00796545" w:rsidRPr="00796545">
              <w:rPr>
                <w:rStyle w:val="ae"/>
                <w:rFonts w:eastAsia="Times New Roman"/>
                <w:iCs/>
                <w:caps/>
                <w:sz w:val="28"/>
                <w:szCs w:val="28"/>
                <w:lang w:eastAsia="ru-RU"/>
              </w:rPr>
              <w:t xml:space="preserve"> </w:t>
            </w:r>
            <w:r w:rsidR="00796545" w:rsidRPr="00796545">
              <w:rPr>
                <w:rStyle w:val="ae"/>
                <w:rFonts w:eastAsia="Times New Roman"/>
                <w:iCs/>
                <w:sz w:val="28"/>
                <w:szCs w:val="28"/>
                <w:lang w:eastAsia="ru-RU"/>
              </w:rPr>
              <w:t>Годовая финансовая отчетность</w:t>
            </w:r>
            <w:r w:rsidR="00796545" w:rsidRPr="00796545">
              <w:rPr>
                <w:webHidden/>
                <w:sz w:val="28"/>
                <w:szCs w:val="28"/>
              </w:rPr>
              <w:tab/>
            </w:r>
            <w:r w:rsidR="00A810C8">
              <w:rPr>
                <w:webHidden/>
                <w:sz w:val="28"/>
                <w:szCs w:val="28"/>
              </w:rPr>
              <w:t>.</w:t>
            </w:r>
            <w:r w:rsidR="00D50E5E" w:rsidRPr="00796545">
              <w:rPr>
                <w:webHidden/>
                <w:sz w:val="28"/>
                <w:szCs w:val="28"/>
              </w:rPr>
              <w:fldChar w:fldCharType="begin"/>
            </w:r>
            <w:r w:rsidR="00796545" w:rsidRPr="00796545">
              <w:rPr>
                <w:webHidden/>
                <w:sz w:val="28"/>
                <w:szCs w:val="28"/>
              </w:rPr>
              <w:instrText xml:space="preserve"> PAGEREF _Toc149482821 \h </w:instrText>
            </w:r>
            <w:r w:rsidR="00D50E5E" w:rsidRPr="00796545">
              <w:rPr>
                <w:webHidden/>
                <w:sz w:val="28"/>
                <w:szCs w:val="28"/>
              </w:rPr>
            </w:r>
            <w:r w:rsidR="00D50E5E" w:rsidRPr="00796545">
              <w:rPr>
                <w:webHidden/>
                <w:sz w:val="28"/>
                <w:szCs w:val="28"/>
              </w:rPr>
              <w:fldChar w:fldCharType="separate"/>
            </w:r>
            <w:r w:rsidR="009F75D9">
              <w:rPr>
                <w:webHidden/>
                <w:sz w:val="28"/>
                <w:szCs w:val="28"/>
              </w:rPr>
              <w:t>14</w:t>
            </w:r>
            <w:r w:rsidR="00D50E5E" w:rsidRPr="00796545">
              <w:rPr>
                <w:webHidden/>
                <w:sz w:val="28"/>
                <w:szCs w:val="28"/>
              </w:rPr>
              <w:fldChar w:fldCharType="end"/>
            </w:r>
          </w:hyperlink>
        </w:p>
        <w:p w14:paraId="52EEB4ED" w14:textId="358C1AFC" w:rsidR="00796545" w:rsidRPr="00796545" w:rsidRDefault="00000000" w:rsidP="00796545">
          <w:pPr>
            <w:pStyle w:val="22"/>
            <w:tabs>
              <w:tab w:val="clear" w:pos="9214"/>
              <w:tab w:val="right" w:leader="dot" w:pos="9638"/>
            </w:tabs>
            <w:jc w:val="both"/>
            <w:rPr>
              <w:rFonts w:eastAsiaTheme="minorEastAsia"/>
              <w:bCs w:val="0"/>
              <w:sz w:val="28"/>
              <w:szCs w:val="28"/>
              <w:lang w:eastAsia="ru-RU"/>
            </w:rPr>
          </w:pPr>
          <w:hyperlink w:anchor="_Toc149482822" w:history="1">
            <w:r w:rsidR="005A1C84">
              <w:rPr>
                <w:rStyle w:val="ae"/>
                <w:sz w:val="28"/>
                <w:szCs w:val="28"/>
              </w:rPr>
              <w:t>1.</w:t>
            </w:r>
            <w:r w:rsidR="00A810C8">
              <w:rPr>
                <w:rStyle w:val="ae"/>
                <w:sz w:val="28"/>
                <w:szCs w:val="28"/>
              </w:rPr>
              <w:t>7</w:t>
            </w:r>
            <w:r w:rsidR="00796545" w:rsidRPr="00796545">
              <w:rPr>
                <w:rStyle w:val="ae"/>
                <w:sz w:val="28"/>
                <w:szCs w:val="28"/>
              </w:rPr>
              <w:t xml:space="preserve"> Сбор годовой отчетности о производственно-хозяйственной и финансовой деятельности</w:t>
            </w:r>
            <w:r w:rsidR="00796545" w:rsidRPr="00796545">
              <w:rPr>
                <w:webHidden/>
                <w:sz w:val="28"/>
                <w:szCs w:val="28"/>
              </w:rPr>
              <w:tab/>
            </w:r>
            <w:r w:rsidR="00D50E5E" w:rsidRPr="00796545">
              <w:rPr>
                <w:webHidden/>
                <w:sz w:val="28"/>
                <w:szCs w:val="28"/>
              </w:rPr>
              <w:fldChar w:fldCharType="begin"/>
            </w:r>
            <w:r w:rsidR="00796545" w:rsidRPr="00796545">
              <w:rPr>
                <w:webHidden/>
                <w:sz w:val="28"/>
                <w:szCs w:val="28"/>
              </w:rPr>
              <w:instrText xml:space="preserve"> PAGEREF _Toc149482822 \h </w:instrText>
            </w:r>
            <w:r w:rsidR="00D50E5E" w:rsidRPr="00796545">
              <w:rPr>
                <w:webHidden/>
                <w:sz w:val="28"/>
                <w:szCs w:val="28"/>
              </w:rPr>
            </w:r>
            <w:r w:rsidR="00D50E5E" w:rsidRPr="00796545">
              <w:rPr>
                <w:webHidden/>
                <w:sz w:val="28"/>
                <w:szCs w:val="28"/>
              </w:rPr>
              <w:fldChar w:fldCharType="separate"/>
            </w:r>
            <w:r w:rsidR="009F75D9">
              <w:rPr>
                <w:webHidden/>
                <w:sz w:val="28"/>
                <w:szCs w:val="28"/>
              </w:rPr>
              <w:t>15</w:t>
            </w:r>
            <w:r w:rsidR="00D50E5E" w:rsidRPr="00796545">
              <w:rPr>
                <w:webHidden/>
                <w:sz w:val="28"/>
                <w:szCs w:val="28"/>
              </w:rPr>
              <w:fldChar w:fldCharType="end"/>
            </w:r>
          </w:hyperlink>
        </w:p>
        <w:p w14:paraId="2A9FD9B1" w14:textId="77777777" w:rsidR="00796545" w:rsidRPr="00796545" w:rsidRDefault="00000000" w:rsidP="00796545">
          <w:pPr>
            <w:pStyle w:val="13"/>
            <w:tabs>
              <w:tab w:val="right" w:leader="dot" w:pos="9638"/>
            </w:tabs>
            <w:spacing w:before="0" w:line="360" w:lineRule="auto"/>
            <w:jc w:val="both"/>
            <w:rPr>
              <w:rFonts w:ascii="Times New Roman" w:eastAsiaTheme="minorEastAsia" w:hAnsi="Times New Roman"/>
              <w:b w:val="0"/>
              <w:bCs w:val="0"/>
              <w:caps w:val="0"/>
              <w:noProof/>
              <w:sz w:val="28"/>
              <w:szCs w:val="28"/>
              <w:lang w:eastAsia="ru-RU"/>
            </w:rPr>
          </w:pPr>
          <w:hyperlink w:anchor="_Toc149482823" w:history="1">
            <w:r w:rsidR="00796545" w:rsidRPr="00796545">
              <w:rPr>
                <w:rStyle w:val="ae"/>
                <w:rFonts w:ascii="Times New Roman" w:hAnsi="Times New Roman"/>
                <w:b w:val="0"/>
                <w:noProof/>
                <w:sz w:val="28"/>
                <w:szCs w:val="28"/>
              </w:rPr>
              <w:t>2 ИНДИВИДУАЛЬНАЯ ПРОГРАММА ПРАКТИКИ</w:t>
            </w:r>
            <w:r w:rsidR="00796545" w:rsidRPr="00796545">
              <w:rPr>
                <w:rFonts w:ascii="Times New Roman" w:hAnsi="Times New Roman"/>
                <w:b w:val="0"/>
                <w:noProof/>
                <w:webHidden/>
                <w:sz w:val="28"/>
                <w:szCs w:val="28"/>
              </w:rPr>
              <w:tab/>
            </w:r>
            <w:r w:rsidR="00D50E5E" w:rsidRPr="00796545">
              <w:rPr>
                <w:rFonts w:ascii="Times New Roman" w:hAnsi="Times New Roman"/>
                <w:b w:val="0"/>
                <w:noProof/>
                <w:webHidden/>
                <w:sz w:val="28"/>
                <w:szCs w:val="28"/>
              </w:rPr>
              <w:fldChar w:fldCharType="begin"/>
            </w:r>
            <w:r w:rsidR="00796545" w:rsidRPr="00796545">
              <w:rPr>
                <w:rFonts w:ascii="Times New Roman" w:hAnsi="Times New Roman"/>
                <w:b w:val="0"/>
                <w:noProof/>
                <w:webHidden/>
                <w:sz w:val="28"/>
                <w:szCs w:val="28"/>
              </w:rPr>
              <w:instrText xml:space="preserve"> PAGEREF _Toc149482823 \h </w:instrText>
            </w:r>
            <w:r w:rsidR="00D50E5E" w:rsidRPr="00796545">
              <w:rPr>
                <w:rFonts w:ascii="Times New Roman" w:hAnsi="Times New Roman"/>
                <w:b w:val="0"/>
                <w:noProof/>
                <w:webHidden/>
                <w:sz w:val="28"/>
                <w:szCs w:val="28"/>
              </w:rPr>
            </w:r>
            <w:r w:rsidR="00D50E5E" w:rsidRPr="00796545">
              <w:rPr>
                <w:rFonts w:ascii="Times New Roman" w:hAnsi="Times New Roman"/>
                <w:b w:val="0"/>
                <w:noProof/>
                <w:webHidden/>
                <w:sz w:val="28"/>
                <w:szCs w:val="28"/>
              </w:rPr>
              <w:fldChar w:fldCharType="separate"/>
            </w:r>
            <w:r w:rsidR="009F75D9">
              <w:rPr>
                <w:rFonts w:ascii="Times New Roman" w:hAnsi="Times New Roman"/>
                <w:b w:val="0"/>
                <w:noProof/>
                <w:webHidden/>
                <w:sz w:val="28"/>
                <w:szCs w:val="28"/>
              </w:rPr>
              <w:t>16</w:t>
            </w:r>
            <w:r w:rsidR="00D50E5E" w:rsidRPr="00796545">
              <w:rPr>
                <w:rFonts w:ascii="Times New Roman" w:hAnsi="Times New Roman"/>
                <w:b w:val="0"/>
                <w:noProof/>
                <w:webHidden/>
                <w:sz w:val="28"/>
                <w:szCs w:val="28"/>
              </w:rPr>
              <w:fldChar w:fldCharType="end"/>
            </w:r>
          </w:hyperlink>
        </w:p>
        <w:p w14:paraId="516F1CDD" w14:textId="77777777" w:rsidR="00796545" w:rsidRPr="00796545" w:rsidRDefault="00000000" w:rsidP="00796545">
          <w:pPr>
            <w:pStyle w:val="13"/>
            <w:tabs>
              <w:tab w:val="right" w:leader="dot" w:pos="9638"/>
            </w:tabs>
            <w:spacing w:before="0" w:line="360" w:lineRule="auto"/>
            <w:jc w:val="both"/>
            <w:rPr>
              <w:rFonts w:ascii="Times New Roman" w:eastAsiaTheme="minorEastAsia" w:hAnsi="Times New Roman"/>
              <w:b w:val="0"/>
              <w:bCs w:val="0"/>
              <w:caps w:val="0"/>
              <w:noProof/>
              <w:sz w:val="28"/>
              <w:szCs w:val="28"/>
              <w:lang w:eastAsia="ru-RU"/>
            </w:rPr>
          </w:pPr>
          <w:hyperlink w:anchor="_Toc149482824" w:history="1">
            <w:r w:rsidR="00796545">
              <w:rPr>
                <w:rStyle w:val="ae"/>
                <w:rFonts w:ascii="Times New Roman" w:hAnsi="Times New Roman"/>
                <w:b w:val="0"/>
                <w:caps w:val="0"/>
                <w:noProof/>
                <w:sz w:val="28"/>
                <w:szCs w:val="28"/>
              </w:rPr>
              <w:t>2.1 О</w:t>
            </w:r>
            <w:r w:rsidR="00796545" w:rsidRPr="00796545">
              <w:rPr>
                <w:rStyle w:val="ae"/>
                <w:rFonts w:ascii="Times New Roman" w:hAnsi="Times New Roman"/>
                <w:b w:val="0"/>
                <w:caps w:val="0"/>
                <w:noProof/>
                <w:sz w:val="28"/>
                <w:szCs w:val="28"/>
              </w:rPr>
              <w:t xml:space="preserve">сновные технико-экономические показатели работы ООО </w:t>
            </w:r>
            <w:r w:rsidR="00203B39">
              <w:rPr>
                <w:rStyle w:val="ae"/>
                <w:rFonts w:ascii="Times New Roman" w:hAnsi="Times New Roman"/>
                <w:b w:val="0"/>
                <w:caps w:val="0"/>
                <w:noProof/>
                <w:sz w:val="28"/>
                <w:szCs w:val="28"/>
              </w:rPr>
              <w:t xml:space="preserve">«СТРИМ МЕХАНИК» </w:t>
            </w:r>
            <w:r w:rsidR="00796545" w:rsidRPr="00796545">
              <w:rPr>
                <w:rFonts w:ascii="Times New Roman" w:hAnsi="Times New Roman"/>
                <w:b w:val="0"/>
                <w:noProof/>
                <w:webHidden/>
                <w:sz w:val="28"/>
                <w:szCs w:val="28"/>
              </w:rPr>
              <w:tab/>
            </w:r>
            <w:r w:rsidR="00D50E5E" w:rsidRPr="00796545">
              <w:rPr>
                <w:rFonts w:ascii="Times New Roman" w:hAnsi="Times New Roman"/>
                <w:b w:val="0"/>
                <w:noProof/>
                <w:webHidden/>
                <w:sz w:val="28"/>
                <w:szCs w:val="28"/>
              </w:rPr>
              <w:fldChar w:fldCharType="begin"/>
            </w:r>
            <w:r w:rsidR="00796545" w:rsidRPr="00796545">
              <w:rPr>
                <w:rFonts w:ascii="Times New Roman" w:hAnsi="Times New Roman"/>
                <w:b w:val="0"/>
                <w:noProof/>
                <w:webHidden/>
                <w:sz w:val="28"/>
                <w:szCs w:val="28"/>
              </w:rPr>
              <w:instrText xml:space="preserve"> PAGEREF _Toc149482824 \h </w:instrText>
            </w:r>
            <w:r w:rsidR="00D50E5E" w:rsidRPr="00796545">
              <w:rPr>
                <w:rFonts w:ascii="Times New Roman" w:hAnsi="Times New Roman"/>
                <w:b w:val="0"/>
                <w:noProof/>
                <w:webHidden/>
                <w:sz w:val="28"/>
                <w:szCs w:val="28"/>
              </w:rPr>
            </w:r>
            <w:r w:rsidR="00D50E5E" w:rsidRPr="00796545">
              <w:rPr>
                <w:rFonts w:ascii="Times New Roman" w:hAnsi="Times New Roman"/>
                <w:b w:val="0"/>
                <w:noProof/>
                <w:webHidden/>
                <w:sz w:val="28"/>
                <w:szCs w:val="28"/>
              </w:rPr>
              <w:fldChar w:fldCharType="separate"/>
            </w:r>
            <w:r w:rsidR="009F75D9">
              <w:rPr>
                <w:rFonts w:ascii="Times New Roman" w:hAnsi="Times New Roman"/>
                <w:b w:val="0"/>
                <w:noProof/>
                <w:webHidden/>
                <w:sz w:val="28"/>
                <w:szCs w:val="28"/>
              </w:rPr>
              <w:t>16</w:t>
            </w:r>
            <w:r w:rsidR="00D50E5E" w:rsidRPr="00796545">
              <w:rPr>
                <w:rFonts w:ascii="Times New Roman" w:hAnsi="Times New Roman"/>
                <w:b w:val="0"/>
                <w:noProof/>
                <w:webHidden/>
                <w:sz w:val="28"/>
                <w:szCs w:val="28"/>
              </w:rPr>
              <w:fldChar w:fldCharType="end"/>
            </w:r>
          </w:hyperlink>
        </w:p>
        <w:p w14:paraId="2EB321A7" w14:textId="77777777" w:rsidR="00796545" w:rsidRPr="00796545" w:rsidRDefault="00000000" w:rsidP="00796545">
          <w:pPr>
            <w:pStyle w:val="13"/>
            <w:tabs>
              <w:tab w:val="right" w:leader="dot" w:pos="9638"/>
            </w:tabs>
            <w:spacing w:before="0" w:line="360" w:lineRule="auto"/>
            <w:jc w:val="both"/>
            <w:rPr>
              <w:rFonts w:ascii="Times New Roman" w:eastAsiaTheme="minorEastAsia" w:hAnsi="Times New Roman"/>
              <w:b w:val="0"/>
              <w:bCs w:val="0"/>
              <w:caps w:val="0"/>
              <w:noProof/>
              <w:sz w:val="28"/>
              <w:szCs w:val="28"/>
              <w:lang w:eastAsia="ru-RU"/>
            </w:rPr>
          </w:pPr>
          <w:hyperlink w:anchor="_Toc149482825" w:history="1">
            <w:r w:rsidR="00796545" w:rsidRPr="00796545">
              <w:rPr>
                <w:rStyle w:val="ae"/>
                <w:rFonts w:ascii="Times New Roman" w:hAnsi="Times New Roman"/>
                <w:b w:val="0"/>
                <w:caps w:val="0"/>
                <w:noProof/>
                <w:sz w:val="28"/>
                <w:szCs w:val="28"/>
              </w:rPr>
              <w:t xml:space="preserve">2.2. Анализ показателей развития ООО </w:t>
            </w:r>
            <w:r w:rsidR="00203B39">
              <w:rPr>
                <w:rStyle w:val="ae"/>
                <w:rFonts w:ascii="Times New Roman" w:hAnsi="Times New Roman"/>
                <w:b w:val="0"/>
                <w:caps w:val="0"/>
                <w:noProof/>
                <w:sz w:val="28"/>
                <w:szCs w:val="28"/>
              </w:rPr>
              <w:t xml:space="preserve">«СТРИМ МЕХАНИК» </w:t>
            </w:r>
            <w:r w:rsidR="00796545" w:rsidRPr="00796545">
              <w:rPr>
                <w:rStyle w:val="ae"/>
                <w:rFonts w:ascii="Times New Roman" w:hAnsi="Times New Roman"/>
                <w:b w:val="0"/>
                <w:caps w:val="0"/>
                <w:noProof/>
                <w:sz w:val="28"/>
                <w:szCs w:val="28"/>
              </w:rPr>
              <w:t>»</w:t>
            </w:r>
            <w:r w:rsidR="00796545" w:rsidRPr="00796545">
              <w:rPr>
                <w:rFonts w:ascii="Times New Roman" w:hAnsi="Times New Roman"/>
                <w:b w:val="0"/>
                <w:noProof/>
                <w:webHidden/>
                <w:sz w:val="28"/>
                <w:szCs w:val="28"/>
              </w:rPr>
              <w:tab/>
            </w:r>
            <w:r w:rsidR="00D50E5E" w:rsidRPr="00796545">
              <w:rPr>
                <w:rFonts w:ascii="Times New Roman" w:hAnsi="Times New Roman"/>
                <w:b w:val="0"/>
                <w:noProof/>
                <w:webHidden/>
                <w:sz w:val="28"/>
                <w:szCs w:val="28"/>
              </w:rPr>
              <w:fldChar w:fldCharType="begin"/>
            </w:r>
            <w:r w:rsidR="00796545" w:rsidRPr="00796545">
              <w:rPr>
                <w:rFonts w:ascii="Times New Roman" w:hAnsi="Times New Roman"/>
                <w:b w:val="0"/>
                <w:noProof/>
                <w:webHidden/>
                <w:sz w:val="28"/>
                <w:szCs w:val="28"/>
              </w:rPr>
              <w:instrText xml:space="preserve"> PAGEREF _Toc149482825 \h </w:instrText>
            </w:r>
            <w:r w:rsidR="00D50E5E" w:rsidRPr="00796545">
              <w:rPr>
                <w:rFonts w:ascii="Times New Roman" w:hAnsi="Times New Roman"/>
                <w:b w:val="0"/>
                <w:noProof/>
                <w:webHidden/>
                <w:sz w:val="28"/>
                <w:szCs w:val="28"/>
              </w:rPr>
            </w:r>
            <w:r w:rsidR="00D50E5E" w:rsidRPr="00796545">
              <w:rPr>
                <w:rFonts w:ascii="Times New Roman" w:hAnsi="Times New Roman"/>
                <w:b w:val="0"/>
                <w:noProof/>
                <w:webHidden/>
                <w:sz w:val="28"/>
                <w:szCs w:val="28"/>
              </w:rPr>
              <w:fldChar w:fldCharType="separate"/>
            </w:r>
            <w:r w:rsidR="009F75D9">
              <w:rPr>
                <w:rFonts w:ascii="Times New Roman" w:hAnsi="Times New Roman"/>
                <w:b w:val="0"/>
                <w:noProof/>
                <w:webHidden/>
                <w:sz w:val="28"/>
                <w:szCs w:val="28"/>
              </w:rPr>
              <w:t>20</w:t>
            </w:r>
            <w:r w:rsidR="00D50E5E" w:rsidRPr="00796545">
              <w:rPr>
                <w:rFonts w:ascii="Times New Roman" w:hAnsi="Times New Roman"/>
                <w:b w:val="0"/>
                <w:noProof/>
                <w:webHidden/>
                <w:sz w:val="28"/>
                <w:szCs w:val="28"/>
              </w:rPr>
              <w:fldChar w:fldCharType="end"/>
            </w:r>
          </w:hyperlink>
        </w:p>
        <w:p w14:paraId="291ED591" w14:textId="77777777" w:rsidR="00796545" w:rsidRPr="00796545" w:rsidRDefault="00000000" w:rsidP="00796545">
          <w:pPr>
            <w:pStyle w:val="13"/>
            <w:tabs>
              <w:tab w:val="right" w:leader="dot" w:pos="9638"/>
            </w:tabs>
            <w:spacing w:before="0" w:line="360" w:lineRule="auto"/>
            <w:jc w:val="both"/>
            <w:rPr>
              <w:rFonts w:ascii="Times New Roman" w:eastAsiaTheme="minorEastAsia" w:hAnsi="Times New Roman"/>
              <w:b w:val="0"/>
              <w:bCs w:val="0"/>
              <w:caps w:val="0"/>
              <w:noProof/>
              <w:sz w:val="28"/>
              <w:szCs w:val="28"/>
              <w:lang w:eastAsia="ru-RU"/>
            </w:rPr>
          </w:pPr>
          <w:hyperlink w:anchor="_Toc149482826" w:history="1">
            <w:r w:rsidR="00796545" w:rsidRPr="00796545">
              <w:rPr>
                <w:rStyle w:val="ae"/>
                <w:rFonts w:ascii="Times New Roman" w:hAnsi="Times New Roman"/>
                <w:b w:val="0"/>
                <w:iCs/>
                <w:noProof/>
                <w:sz w:val="28"/>
                <w:szCs w:val="28"/>
              </w:rPr>
              <w:t xml:space="preserve">2.3 </w:t>
            </w:r>
            <w:r w:rsidR="00796545">
              <w:rPr>
                <w:rStyle w:val="ae"/>
                <w:rFonts w:ascii="Times New Roman" w:hAnsi="Times New Roman"/>
                <w:b w:val="0"/>
                <w:caps w:val="0"/>
                <w:noProof/>
                <w:sz w:val="28"/>
                <w:szCs w:val="28"/>
              </w:rPr>
              <w:t>А</w:t>
            </w:r>
            <w:r w:rsidR="00796545" w:rsidRPr="00796545">
              <w:rPr>
                <w:rStyle w:val="ae"/>
                <w:rFonts w:ascii="Times New Roman" w:hAnsi="Times New Roman"/>
                <w:b w:val="0"/>
                <w:caps w:val="0"/>
                <w:noProof/>
                <w:sz w:val="28"/>
                <w:szCs w:val="28"/>
              </w:rPr>
              <w:t xml:space="preserve">нализ формирования и использования прибыли ООО </w:t>
            </w:r>
            <w:r w:rsidR="00203B39">
              <w:rPr>
                <w:rStyle w:val="ae"/>
                <w:rFonts w:ascii="Times New Roman" w:hAnsi="Times New Roman"/>
                <w:b w:val="0"/>
                <w:caps w:val="0"/>
                <w:noProof/>
                <w:sz w:val="28"/>
                <w:szCs w:val="28"/>
              </w:rPr>
              <w:t xml:space="preserve">«СТРИМ МЕХАНИК» </w:t>
            </w:r>
            <w:r w:rsidR="00796545" w:rsidRPr="00796545">
              <w:rPr>
                <w:rFonts w:ascii="Times New Roman" w:hAnsi="Times New Roman"/>
                <w:b w:val="0"/>
                <w:noProof/>
                <w:webHidden/>
                <w:sz w:val="28"/>
                <w:szCs w:val="28"/>
              </w:rPr>
              <w:tab/>
            </w:r>
            <w:r w:rsidR="00D50E5E" w:rsidRPr="00796545">
              <w:rPr>
                <w:rFonts w:ascii="Times New Roman" w:hAnsi="Times New Roman"/>
                <w:b w:val="0"/>
                <w:noProof/>
                <w:webHidden/>
                <w:sz w:val="28"/>
                <w:szCs w:val="28"/>
              </w:rPr>
              <w:fldChar w:fldCharType="begin"/>
            </w:r>
            <w:r w:rsidR="00796545" w:rsidRPr="00796545">
              <w:rPr>
                <w:rFonts w:ascii="Times New Roman" w:hAnsi="Times New Roman"/>
                <w:b w:val="0"/>
                <w:noProof/>
                <w:webHidden/>
                <w:sz w:val="28"/>
                <w:szCs w:val="28"/>
              </w:rPr>
              <w:instrText xml:space="preserve"> PAGEREF _Toc149482826 \h </w:instrText>
            </w:r>
            <w:r w:rsidR="00D50E5E" w:rsidRPr="00796545">
              <w:rPr>
                <w:rFonts w:ascii="Times New Roman" w:hAnsi="Times New Roman"/>
                <w:b w:val="0"/>
                <w:noProof/>
                <w:webHidden/>
                <w:sz w:val="28"/>
                <w:szCs w:val="28"/>
              </w:rPr>
            </w:r>
            <w:r w:rsidR="00D50E5E" w:rsidRPr="00796545">
              <w:rPr>
                <w:rFonts w:ascii="Times New Roman" w:hAnsi="Times New Roman"/>
                <w:b w:val="0"/>
                <w:noProof/>
                <w:webHidden/>
                <w:sz w:val="28"/>
                <w:szCs w:val="28"/>
              </w:rPr>
              <w:fldChar w:fldCharType="separate"/>
            </w:r>
            <w:r w:rsidR="009F75D9">
              <w:rPr>
                <w:rFonts w:ascii="Times New Roman" w:hAnsi="Times New Roman"/>
                <w:b w:val="0"/>
                <w:noProof/>
                <w:webHidden/>
                <w:sz w:val="28"/>
                <w:szCs w:val="28"/>
              </w:rPr>
              <w:t>29</w:t>
            </w:r>
            <w:r w:rsidR="00D50E5E" w:rsidRPr="00796545">
              <w:rPr>
                <w:rFonts w:ascii="Times New Roman" w:hAnsi="Times New Roman"/>
                <w:b w:val="0"/>
                <w:noProof/>
                <w:webHidden/>
                <w:sz w:val="28"/>
                <w:szCs w:val="28"/>
              </w:rPr>
              <w:fldChar w:fldCharType="end"/>
            </w:r>
          </w:hyperlink>
        </w:p>
        <w:p w14:paraId="1EF3E39C" w14:textId="77777777" w:rsidR="00796545" w:rsidRPr="00796545" w:rsidRDefault="00000000" w:rsidP="00796545">
          <w:pPr>
            <w:pStyle w:val="13"/>
            <w:tabs>
              <w:tab w:val="right" w:leader="dot" w:pos="9638"/>
            </w:tabs>
            <w:spacing w:before="0" w:line="360" w:lineRule="auto"/>
            <w:jc w:val="both"/>
            <w:rPr>
              <w:rFonts w:ascii="Times New Roman" w:eastAsiaTheme="minorEastAsia" w:hAnsi="Times New Roman"/>
              <w:b w:val="0"/>
              <w:bCs w:val="0"/>
              <w:caps w:val="0"/>
              <w:noProof/>
              <w:sz w:val="28"/>
              <w:szCs w:val="28"/>
              <w:lang w:eastAsia="ru-RU"/>
            </w:rPr>
          </w:pPr>
          <w:hyperlink w:anchor="_Toc149482827" w:history="1">
            <w:r w:rsidR="00796545" w:rsidRPr="00796545">
              <w:rPr>
                <w:rStyle w:val="ae"/>
                <w:rFonts w:ascii="Times New Roman" w:hAnsi="Times New Roman"/>
                <w:b w:val="0"/>
                <w:iCs/>
                <w:noProof/>
                <w:sz w:val="28"/>
                <w:szCs w:val="28"/>
              </w:rPr>
              <w:t xml:space="preserve">2.4. </w:t>
            </w:r>
            <w:r w:rsidR="00796545" w:rsidRPr="00796545">
              <w:rPr>
                <w:rStyle w:val="ae"/>
                <w:rFonts w:ascii="Times New Roman" w:hAnsi="Times New Roman"/>
                <w:b w:val="0"/>
                <w:caps w:val="0"/>
                <w:noProof/>
                <w:sz w:val="28"/>
                <w:szCs w:val="28"/>
              </w:rPr>
              <w:t>Разработка мероприятий по увеличению прибыли</w:t>
            </w:r>
            <w:r w:rsidR="00796545">
              <w:rPr>
                <w:rStyle w:val="ae"/>
                <w:rFonts w:ascii="Times New Roman" w:hAnsi="Times New Roman"/>
                <w:b w:val="0"/>
                <w:caps w:val="0"/>
                <w:noProof/>
                <w:sz w:val="28"/>
                <w:szCs w:val="28"/>
              </w:rPr>
              <w:t xml:space="preserve"> </w:t>
            </w:r>
            <w:r w:rsidR="00796545" w:rsidRPr="00796545">
              <w:rPr>
                <w:rStyle w:val="ae"/>
                <w:rFonts w:ascii="Times New Roman" w:hAnsi="Times New Roman"/>
                <w:b w:val="0"/>
                <w:caps w:val="0"/>
                <w:noProof/>
                <w:sz w:val="28"/>
                <w:szCs w:val="28"/>
              </w:rPr>
              <w:t xml:space="preserve">ООО </w:t>
            </w:r>
            <w:r w:rsidR="00203B39">
              <w:rPr>
                <w:rStyle w:val="ae"/>
                <w:rFonts w:ascii="Times New Roman" w:hAnsi="Times New Roman"/>
                <w:b w:val="0"/>
                <w:caps w:val="0"/>
                <w:noProof/>
                <w:sz w:val="28"/>
                <w:szCs w:val="28"/>
              </w:rPr>
              <w:t xml:space="preserve">«СТРИМ МЕХАНИК» </w:t>
            </w:r>
            <w:r w:rsidR="00796545" w:rsidRPr="00796545">
              <w:rPr>
                <w:rFonts w:ascii="Times New Roman" w:hAnsi="Times New Roman"/>
                <w:b w:val="0"/>
                <w:noProof/>
                <w:webHidden/>
                <w:sz w:val="28"/>
                <w:szCs w:val="28"/>
              </w:rPr>
              <w:tab/>
            </w:r>
            <w:r w:rsidR="00D50E5E" w:rsidRPr="00796545">
              <w:rPr>
                <w:rFonts w:ascii="Times New Roman" w:hAnsi="Times New Roman"/>
                <w:b w:val="0"/>
                <w:noProof/>
                <w:webHidden/>
                <w:sz w:val="28"/>
                <w:szCs w:val="28"/>
              </w:rPr>
              <w:fldChar w:fldCharType="begin"/>
            </w:r>
            <w:r w:rsidR="00796545" w:rsidRPr="00796545">
              <w:rPr>
                <w:rFonts w:ascii="Times New Roman" w:hAnsi="Times New Roman"/>
                <w:b w:val="0"/>
                <w:noProof/>
                <w:webHidden/>
                <w:sz w:val="28"/>
                <w:szCs w:val="28"/>
              </w:rPr>
              <w:instrText xml:space="preserve"> PAGEREF _Toc149482827 \h </w:instrText>
            </w:r>
            <w:r w:rsidR="00D50E5E" w:rsidRPr="00796545">
              <w:rPr>
                <w:rFonts w:ascii="Times New Roman" w:hAnsi="Times New Roman"/>
                <w:b w:val="0"/>
                <w:noProof/>
                <w:webHidden/>
                <w:sz w:val="28"/>
                <w:szCs w:val="28"/>
              </w:rPr>
            </w:r>
            <w:r w:rsidR="00D50E5E" w:rsidRPr="00796545">
              <w:rPr>
                <w:rFonts w:ascii="Times New Roman" w:hAnsi="Times New Roman"/>
                <w:b w:val="0"/>
                <w:noProof/>
                <w:webHidden/>
                <w:sz w:val="28"/>
                <w:szCs w:val="28"/>
              </w:rPr>
              <w:fldChar w:fldCharType="separate"/>
            </w:r>
            <w:r w:rsidR="009F75D9">
              <w:rPr>
                <w:rFonts w:ascii="Times New Roman" w:hAnsi="Times New Roman"/>
                <w:b w:val="0"/>
                <w:noProof/>
                <w:webHidden/>
                <w:sz w:val="28"/>
                <w:szCs w:val="28"/>
              </w:rPr>
              <w:t>33</w:t>
            </w:r>
            <w:r w:rsidR="00D50E5E" w:rsidRPr="00796545">
              <w:rPr>
                <w:rFonts w:ascii="Times New Roman" w:hAnsi="Times New Roman"/>
                <w:b w:val="0"/>
                <w:noProof/>
                <w:webHidden/>
                <w:sz w:val="28"/>
                <w:szCs w:val="28"/>
              </w:rPr>
              <w:fldChar w:fldCharType="end"/>
            </w:r>
          </w:hyperlink>
        </w:p>
        <w:p w14:paraId="0D6F998A" w14:textId="77777777" w:rsidR="00796545" w:rsidRPr="00796545" w:rsidRDefault="00000000" w:rsidP="00796545">
          <w:pPr>
            <w:pStyle w:val="13"/>
            <w:tabs>
              <w:tab w:val="right" w:leader="dot" w:pos="9638"/>
            </w:tabs>
            <w:spacing w:before="0" w:line="360" w:lineRule="auto"/>
            <w:jc w:val="both"/>
            <w:rPr>
              <w:rFonts w:ascii="Times New Roman" w:eastAsiaTheme="minorEastAsia" w:hAnsi="Times New Roman"/>
              <w:b w:val="0"/>
              <w:bCs w:val="0"/>
              <w:caps w:val="0"/>
              <w:noProof/>
              <w:sz w:val="28"/>
              <w:szCs w:val="28"/>
              <w:lang w:eastAsia="ru-RU"/>
            </w:rPr>
          </w:pPr>
          <w:hyperlink w:anchor="_Toc149482829" w:history="1">
            <w:r w:rsidR="00796545" w:rsidRPr="00796545">
              <w:rPr>
                <w:rStyle w:val="ae"/>
                <w:rFonts w:ascii="Times New Roman" w:hAnsi="Times New Roman"/>
                <w:b w:val="0"/>
                <w:noProof/>
                <w:sz w:val="28"/>
                <w:szCs w:val="28"/>
              </w:rPr>
              <w:t>ЗАКЛЮЧЕНИЕ</w:t>
            </w:r>
            <w:r w:rsidR="00796545" w:rsidRPr="00796545">
              <w:rPr>
                <w:rFonts w:ascii="Times New Roman" w:hAnsi="Times New Roman"/>
                <w:b w:val="0"/>
                <w:noProof/>
                <w:webHidden/>
                <w:sz w:val="28"/>
                <w:szCs w:val="28"/>
              </w:rPr>
              <w:tab/>
            </w:r>
            <w:r w:rsidR="00D50E5E" w:rsidRPr="00796545">
              <w:rPr>
                <w:rFonts w:ascii="Times New Roman" w:hAnsi="Times New Roman"/>
                <w:b w:val="0"/>
                <w:noProof/>
                <w:webHidden/>
                <w:sz w:val="28"/>
                <w:szCs w:val="28"/>
              </w:rPr>
              <w:fldChar w:fldCharType="begin"/>
            </w:r>
            <w:r w:rsidR="00796545" w:rsidRPr="00796545">
              <w:rPr>
                <w:rFonts w:ascii="Times New Roman" w:hAnsi="Times New Roman"/>
                <w:b w:val="0"/>
                <w:noProof/>
                <w:webHidden/>
                <w:sz w:val="28"/>
                <w:szCs w:val="28"/>
              </w:rPr>
              <w:instrText xml:space="preserve"> PAGEREF _Toc149482829 \h </w:instrText>
            </w:r>
            <w:r w:rsidR="00D50E5E" w:rsidRPr="00796545">
              <w:rPr>
                <w:rFonts w:ascii="Times New Roman" w:hAnsi="Times New Roman"/>
                <w:b w:val="0"/>
                <w:noProof/>
                <w:webHidden/>
                <w:sz w:val="28"/>
                <w:szCs w:val="28"/>
              </w:rPr>
            </w:r>
            <w:r w:rsidR="00D50E5E" w:rsidRPr="00796545">
              <w:rPr>
                <w:rFonts w:ascii="Times New Roman" w:hAnsi="Times New Roman"/>
                <w:b w:val="0"/>
                <w:noProof/>
                <w:webHidden/>
                <w:sz w:val="28"/>
                <w:szCs w:val="28"/>
              </w:rPr>
              <w:fldChar w:fldCharType="separate"/>
            </w:r>
            <w:r w:rsidR="009F75D9">
              <w:rPr>
                <w:rFonts w:ascii="Times New Roman" w:hAnsi="Times New Roman"/>
                <w:b w:val="0"/>
                <w:noProof/>
                <w:webHidden/>
                <w:sz w:val="28"/>
                <w:szCs w:val="28"/>
              </w:rPr>
              <w:t>38</w:t>
            </w:r>
            <w:r w:rsidR="00D50E5E" w:rsidRPr="00796545">
              <w:rPr>
                <w:rFonts w:ascii="Times New Roman" w:hAnsi="Times New Roman"/>
                <w:b w:val="0"/>
                <w:noProof/>
                <w:webHidden/>
                <w:sz w:val="28"/>
                <w:szCs w:val="28"/>
              </w:rPr>
              <w:fldChar w:fldCharType="end"/>
            </w:r>
          </w:hyperlink>
        </w:p>
        <w:p w14:paraId="0D61E9A6" w14:textId="77777777" w:rsidR="00796545" w:rsidRDefault="00000000" w:rsidP="00796545">
          <w:pPr>
            <w:pStyle w:val="13"/>
            <w:tabs>
              <w:tab w:val="right" w:leader="dot" w:pos="9638"/>
            </w:tabs>
            <w:spacing w:before="0" w:line="360" w:lineRule="auto"/>
            <w:jc w:val="both"/>
            <w:rPr>
              <w:rFonts w:ascii="Times New Roman" w:hAnsi="Times New Roman"/>
              <w:b w:val="0"/>
              <w:noProof/>
              <w:sz w:val="28"/>
              <w:szCs w:val="28"/>
            </w:rPr>
          </w:pPr>
          <w:hyperlink w:anchor="_Toc149482830" w:history="1">
            <w:r w:rsidR="00796545" w:rsidRPr="00796545">
              <w:rPr>
                <w:rStyle w:val="ae"/>
                <w:rFonts w:ascii="Times New Roman" w:hAnsi="Times New Roman"/>
                <w:b w:val="0"/>
                <w:noProof/>
                <w:sz w:val="28"/>
                <w:szCs w:val="28"/>
              </w:rPr>
              <w:t>СПИСОК ИСПОЛЬЗОВАННЫХ ИСТОЧНИКОВ</w:t>
            </w:r>
            <w:r w:rsidR="00796545" w:rsidRPr="00796545">
              <w:rPr>
                <w:rFonts w:ascii="Times New Roman" w:hAnsi="Times New Roman"/>
                <w:b w:val="0"/>
                <w:noProof/>
                <w:webHidden/>
                <w:sz w:val="28"/>
                <w:szCs w:val="28"/>
              </w:rPr>
              <w:tab/>
            </w:r>
            <w:r w:rsidR="00D50E5E" w:rsidRPr="00796545">
              <w:rPr>
                <w:rFonts w:ascii="Times New Roman" w:hAnsi="Times New Roman"/>
                <w:b w:val="0"/>
                <w:noProof/>
                <w:webHidden/>
                <w:sz w:val="28"/>
                <w:szCs w:val="28"/>
              </w:rPr>
              <w:fldChar w:fldCharType="begin"/>
            </w:r>
            <w:r w:rsidR="00796545" w:rsidRPr="00796545">
              <w:rPr>
                <w:rFonts w:ascii="Times New Roman" w:hAnsi="Times New Roman"/>
                <w:b w:val="0"/>
                <w:noProof/>
                <w:webHidden/>
                <w:sz w:val="28"/>
                <w:szCs w:val="28"/>
              </w:rPr>
              <w:instrText xml:space="preserve"> PAGEREF _Toc149482830 \h </w:instrText>
            </w:r>
            <w:r w:rsidR="00D50E5E" w:rsidRPr="00796545">
              <w:rPr>
                <w:rFonts w:ascii="Times New Roman" w:hAnsi="Times New Roman"/>
                <w:b w:val="0"/>
                <w:noProof/>
                <w:webHidden/>
                <w:sz w:val="28"/>
                <w:szCs w:val="28"/>
              </w:rPr>
            </w:r>
            <w:r w:rsidR="00D50E5E" w:rsidRPr="00796545">
              <w:rPr>
                <w:rFonts w:ascii="Times New Roman" w:hAnsi="Times New Roman"/>
                <w:b w:val="0"/>
                <w:noProof/>
                <w:webHidden/>
                <w:sz w:val="28"/>
                <w:szCs w:val="28"/>
              </w:rPr>
              <w:fldChar w:fldCharType="separate"/>
            </w:r>
            <w:r w:rsidR="009F75D9">
              <w:rPr>
                <w:rFonts w:ascii="Times New Roman" w:hAnsi="Times New Roman"/>
                <w:b w:val="0"/>
                <w:noProof/>
                <w:webHidden/>
                <w:sz w:val="28"/>
                <w:szCs w:val="28"/>
              </w:rPr>
              <w:t>40</w:t>
            </w:r>
            <w:r w:rsidR="00D50E5E" w:rsidRPr="00796545">
              <w:rPr>
                <w:rFonts w:ascii="Times New Roman" w:hAnsi="Times New Roman"/>
                <w:b w:val="0"/>
                <w:noProof/>
                <w:webHidden/>
                <w:sz w:val="28"/>
                <w:szCs w:val="28"/>
              </w:rPr>
              <w:fldChar w:fldCharType="end"/>
            </w:r>
          </w:hyperlink>
        </w:p>
        <w:p w14:paraId="2AF23EFE" w14:textId="76F77027" w:rsidR="008E2C33" w:rsidRPr="00A810C8" w:rsidRDefault="00A810C8" w:rsidP="008E2C33">
          <w:pPr>
            <w:rPr>
              <w:rFonts w:ascii="Times New Roman" w:hAnsi="Times New Roman" w:cs="Times New Roman"/>
              <w:sz w:val="28"/>
              <w:szCs w:val="28"/>
            </w:rPr>
          </w:pPr>
          <w:r w:rsidRPr="00A810C8">
            <w:rPr>
              <w:rFonts w:ascii="Times New Roman" w:hAnsi="Times New Roman" w:cs="Times New Roman"/>
              <w:sz w:val="28"/>
              <w:szCs w:val="28"/>
            </w:rPr>
            <w:t>ПРИЛОЖЕНИЯ…………………………………………………………</w:t>
          </w:r>
          <w:r>
            <w:rPr>
              <w:rFonts w:ascii="Times New Roman" w:hAnsi="Times New Roman" w:cs="Times New Roman"/>
              <w:sz w:val="28"/>
              <w:szCs w:val="28"/>
            </w:rPr>
            <w:t>…...</w:t>
          </w:r>
          <w:proofErr w:type="gramStart"/>
          <w:r w:rsidRPr="00A810C8">
            <w:rPr>
              <w:rFonts w:ascii="Times New Roman" w:hAnsi="Times New Roman" w:cs="Times New Roman"/>
              <w:sz w:val="28"/>
              <w:szCs w:val="28"/>
            </w:rPr>
            <w:t>…….</w:t>
          </w:r>
          <w:proofErr w:type="gramEnd"/>
          <w:r w:rsidRPr="00A810C8">
            <w:rPr>
              <w:rFonts w:ascii="Times New Roman" w:hAnsi="Times New Roman" w:cs="Times New Roman"/>
              <w:sz w:val="28"/>
              <w:szCs w:val="28"/>
            </w:rPr>
            <w:t>.43</w:t>
          </w:r>
        </w:p>
        <w:p w14:paraId="004D46B9" w14:textId="77777777" w:rsidR="00796545" w:rsidRDefault="00D50E5E">
          <w:r>
            <w:rPr>
              <w:b/>
              <w:bCs/>
            </w:rPr>
            <w:fldChar w:fldCharType="end"/>
          </w:r>
        </w:p>
      </w:sdtContent>
    </w:sdt>
    <w:p w14:paraId="2F9ECA46" w14:textId="77777777" w:rsidR="0005460E" w:rsidRPr="0005460E" w:rsidRDefault="0005460E" w:rsidP="0005460E">
      <w:pPr>
        <w:tabs>
          <w:tab w:val="right" w:leader="dot" w:pos="9345"/>
        </w:tabs>
        <w:spacing w:after="0" w:line="360" w:lineRule="auto"/>
        <w:rPr>
          <w:rFonts w:ascii="Times New Roman" w:eastAsia="Times New Roman" w:hAnsi="Times New Roman" w:cs="Times New Roman"/>
          <w:noProof/>
          <w:sz w:val="28"/>
          <w:szCs w:val="28"/>
          <w:lang w:eastAsia="ru-RU"/>
        </w:rPr>
      </w:pPr>
    </w:p>
    <w:p w14:paraId="79C2B991" w14:textId="77777777" w:rsidR="0005460E" w:rsidRPr="0005460E" w:rsidRDefault="0005460E" w:rsidP="007C0D00">
      <w:pPr>
        <w:widowControl w:val="0"/>
        <w:spacing w:after="0" w:line="240" w:lineRule="auto"/>
        <w:jc w:val="right"/>
        <w:outlineLvl w:val="1"/>
        <w:rPr>
          <w:rFonts w:ascii="Times New Roman" w:eastAsia="Times New Roman" w:hAnsi="Times New Roman" w:cs="Times New Roman"/>
          <w:bCs/>
          <w:i/>
          <w:spacing w:val="-2"/>
          <w:sz w:val="24"/>
          <w:szCs w:val="24"/>
        </w:rPr>
      </w:pPr>
      <w:r w:rsidRPr="0005460E">
        <w:rPr>
          <w:rFonts w:ascii="Times New Roman" w:eastAsia="Times New Roman" w:hAnsi="Times New Roman" w:cs="Times New Roman"/>
          <w:bCs/>
          <w:i/>
          <w:spacing w:val="-2"/>
          <w:sz w:val="24"/>
          <w:szCs w:val="24"/>
        </w:rPr>
        <w:br w:type="page"/>
      </w:r>
      <w:bookmarkStart w:id="0" w:name="_Toc13177661"/>
      <w:bookmarkStart w:id="1" w:name="_Toc19031503"/>
      <w:bookmarkStart w:id="2" w:name="_Toc19031615"/>
      <w:bookmarkStart w:id="3" w:name="_Toc19394813"/>
      <w:bookmarkStart w:id="4" w:name="_Toc19472480"/>
      <w:bookmarkStart w:id="5" w:name="_Toc19472532"/>
      <w:bookmarkStart w:id="6" w:name="_Toc19474037"/>
      <w:bookmarkStart w:id="7" w:name="_Toc19474093"/>
    </w:p>
    <w:p w14:paraId="3E55EB9C" w14:textId="77777777" w:rsidR="0005460E" w:rsidRPr="001155FB" w:rsidRDefault="0005460E" w:rsidP="001155FB">
      <w:pPr>
        <w:pStyle w:val="110"/>
      </w:pPr>
      <w:bookmarkStart w:id="8" w:name="_Toc149482816"/>
      <w:r w:rsidRPr="001155FB">
        <w:lastRenderedPageBreak/>
        <w:t>ВВЕДЕНИЕ</w:t>
      </w:r>
      <w:bookmarkEnd w:id="8"/>
    </w:p>
    <w:bookmarkEnd w:id="0"/>
    <w:bookmarkEnd w:id="1"/>
    <w:bookmarkEnd w:id="2"/>
    <w:bookmarkEnd w:id="3"/>
    <w:bookmarkEnd w:id="4"/>
    <w:bookmarkEnd w:id="5"/>
    <w:bookmarkEnd w:id="6"/>
    <w:bookmarkEnd w:id="7"/>
    <w:p w14:paraId="013C83F0" w14:textId="77777777" w:rsidR="0005460E" w:rsidRPr="0005460E" w:rsidRDefault="0005460E" w:rsidP="0005460E">
      <w:pPr>
        <w:spacing w:after="0" w:line="360" w:lineRule="auto"/>
        <w:ind w:firstLine="709"/>
        <w:contextualSpacing/>
        <w:jc w:val="both"/>
        <w:rPr>
          <w:rFonts w:ascii="Times New Roman" w:eastAsia="Times New Roman" w:hAnsi="Times New Roman" w:cs="Times New Roman"/>
          <w:sz w:val="28"/>
          <w:szCs w:val="28"/>
        </w:rPr>
      </w:pPr>
      <w:r w:rsidRPr="0005460E">
        <w:rPr>
          <w:rFonts w:ascii="Times New Roman" w:eastAsia="Times New Roman" w:hAnsi="Times New Roman" w:cs="Times New Roman"/>
          <w:sz w:val="28"/>
          <w:szCs w:val="28"/>
        </w:rPr>
        <w:t xml:space="preserve">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«Московский финансово-юридический университет МФЮА» по направлению подготовки </w:t>
      </w:r>
      <w:r w:rsidR="001155FB">
        <w:rPr>
          <w:rFonts w:ascii="Times New Roman" w:eastAsia="Calibri" w:hAnsi="Times New Roman" w:cs="Times New Roman"/>
          <w:sz w:val="28"/>
          <w:szCs w:val="28"/>
        </w:rPr>
        <w:t xml:space="preserve">38.03.01 Экономика </w:t>
      </w:r>
      <w:r w:rsidRPr="0005460E">
        <w:rPr>
          <w:rFonts w:ascii="Times New Roman" w:eastAsia="Calibri" w:hAnsi="Times New Roman" w:cs="Times New Roman"/>
          <w:sz w:val="28"/>
          <w:szCs w:val="28"/>
        </w:rPr>
        <w:t xml:space="preserve">профиль </w:t>
      </w:r>
      <w:r w:rsidR="001155FB">
        <w:rPr>
          <w:rFonts w:ascii="Times New Roman" w:eastAsia="Calibri" w:hAnsi="Times New Roman" w:cs="Times New Roman"/>
          <w:sz w:val="28"/>
          <w:szCs w:val="28"/>
        </w:rPr>
        <w:t>Экономика предприятий и организаций</w:t>
      </w:r>
      <w:r w:rsidRPr="0005460E">
        <w:rPr>
          <w:rFonts w:ascii="Times New Roman" w:eastAsia="Calibri" w:hAnsi="Times New Roman" w:cs="Times New Roman"/>
          <w:sz w:val="28"/>
          <w:szCs w:val="28"/>
        </w:rPr>
        <w:t xml:space="preserve">. </w:t>
      </w:r>
    </w:p>
    <w:p w14:paraId="099E2D83" w14:textId="77777777" w:rsidR="0005460E" w:rsidRPr="0005460E" w:rsidRDefault="0005460E" w:rsidP="0005460E">
      <w:pPr>
        <w:spacing w:after="0" w:line="360" w:lineRule="auto"/>
        <w:ind w:firstLine="567"/>
        <w:contextualSpacing/>
        <w:rPr>
          <w:rFonts w:ascii="Times New Roman" w:eastAsia="Calibri" w:hAnsi="Times New Roman" w:cs="Times New Roman"/>
          <w:sz w:val="28"/>
          <w:szCs w:val="28"/>
        </w:rPr>
      </w:pPr>
      <w:r w:rsidRPr="0005460E">
        <w:rPr>
          <w:rFonts w:ascii="Times New Roman" w:eastAsia="Calibri" w:hAnsi="Times New Roman" w:cs="Times New Roman"/>
          <w:sz w:val="28"/>
          <w:szCs w:val="28"/>
        </w:rPr>
        <w:t xml:space="preserve">Вид практики: Производственная практика </w:t>
      </w:r>
    </w:p>
    <w:p w14:paraId="1444AB39" w14:textId="77777777" w:rsidR="0005460E" w:rsidRPr="0005460E" w:rsidRDefault="0005460E" w:rsidP="0005460E">
      <w:pPr>
        <w:spacing w:after="0" w:line="360" w:lineRule="auto"/>
        <w:ind w:firstLine="567"/>
        <w:contextualSpacing/>
        <w:rPr>
          <w:rFonts w:ascii="Times New Roman" w:eastAsia="Times New Roman" w:hAnsi="Times New Roman" w:cs="Times New Roman"/>
          <w:sz w:val="28"/>
          <w:szCs w:val="28"/>
        </w:rPr>
      </w:pPr>
      <w:r w:rsidRPr="0005460E">
        <w:rPr>
          <w:rFonts w:ascii="Times New Roman" w:eastAsia="Calibri" w:hAnsi="Times New Roman" w:cs="Times New Roman"/>
          <w:sz w:val="28"/>
          <w:szCs w:val="28"/>
        </w:rPr>
        <w:t xml:space="preserve">Тип практики: </w:t>
      </w:r>
      <w:r w:rsidRPr="0005460E">
        <w:rPr>
          <w:rFonts w:ascii="Times New Roman" w:eastAsia="Times New Roman" w:hAnsi="Times New Roman" w:cs="Times New Roman"/>
          <w:sz w:val="28"/>
          <w:szCs w:val="28"/>
        </w:rPr>
        <w:t>преддипломная практика</w:t>
      </w:r>
    </w:p>
    <w:p w14:paraId="29696444" w14:textId="77777777" w:rsidR="0005460E" w:rsidRPr="00096338" w:rsidRDefault="0005460E" w:rsidP="001155FB">
      <w:pPr>
        <w:spacing w:after="0" w:line="360" w:lineRule="auto"/>
        <w:ind w:firstLine="567"/>
        <w:contextualSpacing/>
        <w:jc w:val="both"/>
        <w:rPr>
          <w:rFonts w:ascii="Times New Roman" w:eastAsia="Calibri" w:hAnsi="Times New Roman" w:cs="Times New Roman"/>
          <w:bCs/>
          <w:iCs/>
          <w:sz w:val="28"/>
          <w:szCs w:val="28"/>
        </w:rPr>
      </w:pPr>
      <w:r w:rsidRPr="0005460E">
        <w:rPr>
          <w:rFonts w:ascii="Times New Roman" w:eastAsia="Calibri" w:hAnsi="Times New Roman" w:cs="Times New Roman"/>
          <w:sz w:val="28"/>
          <w:szCs w:val="28"/>
        </w:rPr>
        <w:t>В кач</w:t>
      </w:r>
      <w:r w:rsidRPr="00096338">
        <w:rPr>
          <w:rFonts w:ascii="Times New Roman" w:eastAsia="Calibri" w:hAnsi="Times New Roman" w:cs="Times New Roman"/>
          <w:sz w:val="28"/>
          <w:szCs w:val="28"/>
        </w:rPr>
        <w:t>естве места прохождения практики приказом ректора закреплено:</w:t>
      </w:r>
      <w:r w:rsidR="00864608" w:rsidRPr="00096338">
        <w:rPr>
          <w:rFonts w:ascii="Times New Roman" w:eastAsia="Calibri" w:hAnsi="Times New Roman" w:cs="Times New Roman"/>
          <w:sz w:val="28"/>
          <w:szCs w:val="28"/>
        </w:rPr>
        <w:t xml:space="preserve"> </w:t>
      </w:r>
      <w:r w:rsidR="00864608" w:rsidRPr="00096338">
        <w:rPr>
          <w:rFonts w:ascii="Times New Roman" w:eastAsia="Calibri" w:hAnsi="Times New Roman" w:cs="Times New Roman"/>
          <w:bCs/>
          <w:iCs/>
          <w:sz w:val="28"/>
          <w:szCs w:val="28"/>
        </w:rPr>
        <w:t xml:space="preserve">ООО </w:t>
      </w:r>
      <w:r w:rsidR="00203B39">
        <w:rPr>
          <w:rFonts w:ascii="Times New Roman" w:eastAsia="Calibri" w:hAnsi="Times New Roman" w:cs="Times New Roman"/>
          <w:bCs/>
          <w:iCs/>
          <w:sz w:val="28"/>
          <w:szCs w:val="28"/>
        </w:rPr>
        <w:t xml:space="preserve">«СТРИМ МЕХАНИК» </w:t>
      </w:r>
      <w:r w:rsidR="00864608" w:rsidRPr="00096338">
        <w:rPr>
          <w:rFonts w:ascii="Times New Roman" w:eastAsia="Calibri" w:hAnsi="Times New Roman" w:cs="Times New Roman"/>
          <w:bCs/>
          <w:iCs/>
          <w:sz w:val="28"/>
          <w:szCs w:val="28"/>
        </w:rPr>
        <w:t xml:space="preserve">, </w:t>
      </w:r>
      <w:r w:rsidRPr="00096338">
        <w:rPr>
          <w:rFonts w:ascii="Times New Roman" w:eastAsia="Calibri" w:hAnsi="Times New Roman" w:cs="Times New Roman"/>
          <w:sz w:val="28"/>
          <w:szCs w:val="28"/>
        </w:rPr>
        <w:t>расположенное по адресу:</w:t>
      </w:r>
      <w:r w:rsidR="001155FB" w:rsidRPr="00096338">
        <w:t xml:space="preserve"> </w:t>
      </w:r>
      <w:r w:rsidR="001155FB" w:rsidRPr="00096338">
        <w:rPr>
          <w:rFonts w:ascii="Times New Roman" w:eastAsia="Calibri" w:hAnsi="Times New Roman" w:cs="Times New Roman"/>
          <w:sz w:val="28"/>
          <w:szCs w:val="28"/>
        </w:rPr>
        <w:t xml:space="preserve">299053, город Севастополь, ул. </w:t>
      </w:r>
      <w:proofErr w:type="spellStart"/>
      <w:r w:rsidR="001155FB" w:rsidRPr="00096338">
        <w:rPr>
          <w:rFonts w:ascii="Times New Roman" w:eastAsia="Calibri" w:hAnsi="Times New Roman" w:cs="Times New Roman"/>
          <w:sz w:val="28"/>
          <w:szCs w:val="28"/>
        </w:rPr>
        <w:t>Вакуленчука</w:t>
      </w:r>
      <w:proofErr w:type="spellEnd"/>
      <w:r w:rsidR="001155FB" w:rsidRPr="00096338">
        <w:rPr>
          <w:rFonts w:ascii="Times New Roman" w:eastAsia="Calibri" w:hAnsi="Times New Roman" w:cs="Times New Roman"/>
          <w:sz w:val="28"/>
          <w:szCs w:val="28"/>
        </w:rPr>
        <w:t>, д. 22 к. вспомогательный, кабинет 1</w:t>
      </w:r>
      <w:r w:rsidR="00864608" w:rsidRPr="00096338">
        <w:rPr>
          <w:rFonts w:ascii="Times New Roman" w:eastAsia="Calibri" w:hAnsi="Times New Roman" w:cs="Times New Roman"/>
          <w:bCs/>
          <w:iCs/>
          <w:sz w:val="28"/>
          <w:szCs w:val="28"/>
        </w:rPr>
        <w:t xml:space="preserve">, </w:t>
      </w:r>
      <w:r w:rsidRPr="00096338">
        <w:rPr>
          <w:rFonts w:ascii="Times New Roman" w:eastAsia="Calibri" w:hAnsi="Times New Roman" w:cs="Times New Roman"/>
          <w:sz w:val="28"/>
          <w:szCs w:val="28"/>
        </w:rPr>
        <w:t>а также указан нормативный срок прохождения данной практики в период</w:t>
      </w:r>
      <w:r w:rsidR="00864608" w:rsidRPr="00096338">
        <w:rPr>
          <w:rFonts w:ascii="Times New Roman" w:eastAsia="Calibri" w:hAnsi="Times New Roman" w:cs="Times New Roman"/>
          <w:bCs/>
          <w:iCs/>
          <w:sz w:val="28"/>
          <w:szCs w:val="28"/>
        </w:rPr>
        <w:t xml:space="preserve"> </w:t>
      </w:r>
      <w:r w:rsidRPr="00096338">
        <w:rPr>
          <w:rFonts w:ascii="Times New Roman" w:eastAsia="Calibri" w:hAnsi="Times New Roman" w:cs="Times New Roman"/>
          <w:sz w:val="28"/>
          <w:szCs w:val="28"/>
        </w:rPr>
        <w:t>с</w:t>
      </w:r>
      <w:r w:rsidR="004B63B5" w:rsidRPr="00096338">
        <w:rPr>
          <w:rFonts w:ascii="Times New Roman" w:eastAsia="Calibri" w:hAnsi="Times New Roman" w:cs="Times New Roman"/>
          <w:sz w:val="28"/>
          <w:szCs w:val="28"/>
        </w:rPr>
        <w:t xml:space="preserve"> «</w:t>
      </w:r>
      <w:r w:rsidR="00096338" w:rsidRPr="00096338">
        <w:rPr>
          <w:rFonts w:ascii="Times New Roman" w:eastAsia="Calibri" w:hAnsi="Times New Roman" w:cs="Times New Roman"/>
          <w:sz w:val="28"/>
          <w:szCs w:val="28"/>
        </w:rPr>
        <w:t>16</w:t>
      </w:r>
      <w:r w:rsidRPr="00096338">
        <w:rPr>
          <w:rFonts w:ascii="Times New Roman" w:eastAsia="Calibri" w:hAnsi="Times New Roman" w:cs="Times New Roman"/>
          <w:sz w:val="28"/>
          <w:szCs w:val="28"/>
        </w:rPr>
        <w:t xml:space="preserve">» </w:t>
      </w:r>
      <w:r w:rsidR="00096338" w:rsidRPr="00096338">
        <w:rPr>
          <w:rFonts w:ascii="Times New Roman" w:eastAsia="Calibri" w:hAnsi="Times New Roman" w:cs="Times New Roman"/>
          <w:sz w:val="28"/>
          <w:szCs w:val="28"/>
        </w:rPr>
        <w:t xml:space="preserve">октября </w:t>
      </w:r>
      <w:r w:rsidRPr="00096338">
        <w:rPr>
          <w:rFonts w:ascii="Times New Roman" w:eastAsia="Calibri" w:hAnsi="Times New Roman" w:cs="Times New Roman"/>
          <w:sz w:val="28"/>
          <w:szCs w:val="28"/>
        </w:rPr>
        <w:t>20</w:t>
      </w:r>
      <w:r w:rsidR="00096338" w:rsidRPr="00096338">
        <w:rPr>
          <w:rFonts w:ascii="Times New Roman" w:eastAsia="Calibri" w:hAnsi="Times New Roman" w:cs="Times New Roman"/>
          <w:sz w:val="28"/>
          <w:szCs w:val="28"/>
        </w:rPr>
        <w:t>23</w:t>
      </w:r>
      <w:r w:rsidRPr="00096338">
        <w:rPr>
          <w:rFonts w:ascii="Times New Roman" w:eastAsia="Calibri" w:hAnsi="Times New Roman" w:cs="Times New Roman"/>
          <w:sz w:val="28"/>
          <w:szCs w:val="28"/>
        </w:rPr>
        <w:t xml:space="preserve"> г.  </w:t>
      </w:r>
      <w:proofErr w:type="gramStart"/>
      <w:r w:rsidRPr="00096338">
        <w:rPr>
          <w:rFonts w:ascii="Times New Roman" w:eastAsia="Calibri" w:hAnsi="Times New Roman" w:cs="Times New Roman"/>
          <w:sz w:val="28"/>
          <w:szCs w:val="28"/>
        </w:rPr>
        <w:t>по  «</w:t>
      </w:r>
      <w:proofErr w:type="gramEnd"/>
      <w:r w:rsidR="00096338" w:rsidRPr="00096338">
        <w:rPr>
          <w:rFonts w:ascii="Times New Roman" w:eastAsia="Calibri" w:hAnsi="Times New Roman" w:cs="Times New Roman"/>
          <w:sz w:val="28"/>
          <w:szCs w:val="28"/>
        </w:rPr>
        <w:t>13</w:t>
      </w:r>
      <w:r w:rsidRPr="00096338">
        <w:rPr>
          <w:rFonts w:ascii="Times New Roman" w:eastAsia="Calibri" w:hAnsi="Times New Roman" w:cs="Times New Roman"/>
          <w:sz w:val="28"/>
          <w:szCs w:val="28"/>
        </w:rPr>
        <w:t xml:space="preserve">» </w:t>
      </w:r>
      <w:r w:rsidR="00096338" w:rsidRPr="00096338">
        <w:rPr>
          <w:rFonts w:ascii="Times New Roman" w:eastAsia="Calibri" w:hAnsi="Times New Roman" w:cs="Times New Roman"/>
          <w:sz w:val="28"/>
          <w:szCs w:val="28"/>
        </w:rPr>
        <w:t xml:space="preserve"> ноября</w:t>
      </w:r>
      <w:r w:rsidRPr="00096338">
        <w:rPr>
          <w:rFonts w:ascii="Times New Roman" w:eastAsia="Calibri" w:hAnsi="Times New Roman" w:cs="Times New Roman"/>
          <w:sz w:val="28"/>
          <w:szCs w:val="28"/>
        </w:rPr>
        <w:t xml:space="preserve"> 20</w:t>
      </w:r>
      <w:r w:rsidR="00096338" w:rsidRPr="00096338">
        <w:rPr>
          <w:rFonts w:ascii="Times New Roman" w:eastAsia="Calibri" w:hAnsi="Times New Roman" w:cs="Times New Roman"/>
          <w:sz w:val="28"/>
          <w:szCs w:val="28"/>
        </w:rPr>
        <w:t>23</w:t>
      </w:r>
      <w:r w:rsidRPr="00096338">
        <w:rPr>
          <w:rFonts w:ascii="Times New Roman" w:eastAsia="Calibri" w:hAnsi="Times New Roman" w:cs="Times New Roman"/>
          <w:sz w:val="28"/>
          <w:szCs w:val="28"/>
        </w:rPr>
        <w:t xml:space="preserve"> г. </w:t>
      </w:r>
    </w:p>
    <w:p w14:paraId="4B384986" w14:textId="77777777" w:rsidR="00392C20" w:rsidRPr="00392C20" w:rsidRDefault="00392C20" w:rsidP="00392C20">
      <w:pPr>
        <w:spacing w:after="0" w:line="360" w:lineRule="auto"/>
        <w:ind w:firstLine="567"/>
        <w:contextualSpacing/>
        <w:rPr>
          <w:rFonts w:ascii="Times New Roman" w:eastAsia="Calibri" w:hAnsi="Times New Roman" w:cs="Times New Roman"/>
          <w:sz w:val="24"/>
          <w:szCs w:val="24"/>
        </w:rPr>
      </w:pPr>
      <w:r w:rsidRPr="00096338">
        <w:rPr>
          <w:rFonts w:ascii="Times New Roman" w:eastAsia="Calibri" w:hAnsi="Times New Roman" w:cs="Times New Roman"/>
          <w:sz w:val="28"/>
          <w:szCs w:val="28"/>
        </w:rPr>
        <w:t xml:space="preserve">Цель практики: </w:t>
      </w:r>
      <w:r w:rsidRPr="00096338">
        <w:rPr>
          <w:rFonts w:ascii="Times New Roman" w:eastAsia="Times New Roman" w:hAnsi="Times New Roman" w:cs="Times New Roman"/>
          <w:sz w:val="28"/>
          <w:szCs w:val="28"/>
        </w:rPr>
        <w:t>закреп</w:t>
      </w:r>
      <w:r w:rsidRPr="00392C20">
        <w:rPr>
          <w:rFonts w:ascii="Times New Roman" w:eastAsia="Times New Roman" w:hAnsi="Times New Roman" w:cs="Times New Roman"/>
          <w:sz w:val="28"/>
          <w:szCs w:val="28"/>
        </w:rPr>
        <w:t>ление и углубление теоретических и практических знаний по экономическим дисциплинам, применение полученных знаний при решении конкретных экономических, научных и производственных задач, а также приобретения практических профессиональных навыков и компетенций, опыта самостоятельной профессиональной деятельности.</w:t>
      </w:r>
    </w:p>
    <w:p w14:paraId="49698072" w14:textId="77777777" w:rsidR="00392C20" w:rsidRPr="00392C20" w:rsidRDefault="00392C20" w:rsidP="00392C20">
      <w:pPr>
        <w:spacing w:after="0" w:line="360" w:lineRule="auto"/>
        <w:ind w:firstLine="567"/>
        <w:contextualSpacing/>
        <w:rPr>
          <w:rFonts w:ascii="Times New Roman" w:eastAsia="Calibri" w:hAnsi="Times New Roman" w:cs="Times New Roman"/>
          <w:sz w:val="28"/>
          <w:szCs w:val="28"/>
        </w:rPr>
      </w:pPr>
      <w:r w:rsidRPr="00392C20">
        <w:rPr>
          <w:rFonts w:ascii="Times New Roman" w:eastAsia="Calibri" w:hAnsi="Times New Roman" w:cs="Times New Roman"/>
          <w:sz w:val="28"/>
          <w:szCs w:val="28"/>
        </w:rPr>
        <w:t>Задачи практики</w:t>
      </w:r>
    </w:p>
    <w:p w14:paraId="6F7160A4"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формирование профессиональных компетенций через применение теоретических знаний к практической работе;</w:t>
      </w:r>
    </w:p>
    <w:p w14:paraId="6B955B80"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обеспечение непрерывности и последовательности овладения я формами и методами профессиональной деятельности;</w:t>
      </w:r>
    </w:p>
    <w:p w14:paraId="5BE43B4E"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приобретение профессиональных навыков, необходимых для работы;</w:t>
      </w:r>
    </w:p>
    <w:p w14:paraId="5DC3F846"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воспитание исполнительской дисциплины и умения самостоятельно решать задачи деятельности конкретной организации;</w:t>
      </w:r>
    </w:p>
    <w:p w14:paraId="42188692"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развитие и накопление специальных навыков, изучение и участие в разработке организационно-методических и нормативных документов для решения задач и реализации проектов предприятия</w:t>
      </w:r>
    </w:p>
    <w:p w14:paraId="41EF7385" w14:textId="77777777" w:rsidR="00392C20" w:rsidRPr="00392C20" w:rsidRDefault="00392C20" w:rsidP="00392C20">
      <w:pPr>
        <w:spacing w:after="0" w:line="360" w:lineRule="auto"/>
        <w:ind w:firstLine="567"/>
        <w:contextualSpacing/>
        <w:rPr>
          <w:rFonts w:ascii="Times New Roman" w:eastAsia="Calibri" w:hAnsi="Times New Roman" w:cs="Times New Roman"/>
          <w:sz w:val="28"/>
          <w:szCs w:val="28"/>
        </w:rPr>
      </w:pPr>
      <w:r w:rsidRPr="00392C20">
        <w:rPr>
          <w:rFonts w:ascii="Times New Roman" w:eastAsia="Calibri" w:hAnsi="Times New Roman" w:cs="Times New Roman"/>
          <w:sz w:val="28"/>
          <w:szCs w:val="28"/>
        </w:rPr>
        <w:t>В результате прохождения практики формируется комплекс компетенций:</w:t>
      </w:r>
    </w:p>
    <w:p w14:paraId="1A2F7F0C"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lastRenderedPageBreak/>
        <w:t>ОПК3 способен осуществлять сбор, анализ и обработку данных, необходимых для решения профессиональных задач</w:t>
      </w:r>
    </w:p>
    <w:p w14:paraId="2B29BF02"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p w14:paraId="7B918CC9"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p w14:paraId="19D2EBCA"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14:paraId="4BAC6618"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 xml:space="preserve">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w:t>
      </w:r>
      <w:proofErr w:type="gramStart"/>
      <w:r w:rsidRPr="00392C20">
        <w:rPr>
          <w:rFonts w:ascii="Times New Roman" w:eastAsia="Calibri" w:hAnsi="Times New Roman" w:cs="Times New Roman"/>
          <w:sz w:val="28"/>
          <w:szCs w:val="28"/>
        </w:rPr>
        <w:t>т.д.</w:t>
      </w:r>
      <w:proofErr w:type="gramEnd"/>
      <w:r w:rsidRPr="00392C20">
        <w:rPr>
          <w:rFonts w:ascii="Times New Roman" w:eastAsia="Calibri" w:hAnsi="Times New Roman" w:cs="Times New Roman"/>
          <w:sz w:val="28"/>
          <w:szCs w:val="28"/>
        </w:rPr>
        <w:t xml:space="preserve"> и использовать полученные сведения для принятия управленческих решений</w:t>
      </w:r>
    </w:p>
    <w:p w14:paraId="2FD58C06"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ПК14 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p w14:paraId="2E698BD6"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ПК15 способностью формировать бухгалтерские проводки по учету источников и итогам инвентаризации и финансовых обязательств организации</w:t>
      </w:r>
    </w:p>
    <w:p w14:paraId="2226596D" w14:textId="77777777" w:rsidR="00392C20" w:rsidRPr="00392C20" w:rsidRDefault="00392C20" w:rsidP="00392C20">
      <w:pPr>
        <w:numPr>
          <w:ilvl w:val="0"/>
          <w:numId w:val="6"/>
        </w:numPr>
        <w:tabs>
          <w:tab w:val="left" w:pos="993"/>
        </w:tabs>
        <w:spacing w:after="0" w:line="360" w:lineRule="auto"/>
        <w:ind w:left="0" w:firstLine="709"/>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ПК16 способен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p w14:paraId="3441656B" w14:textId="77777777" w:rsidR="00392C20" w:rsidRPr="00392C20" w:rsidRDefault="00392C20" w:rsidP="00392C20">
      <w:pPr>
        <w:tabs>
          <w:tab w:val="left" w:pos="993"/>
        </w:tabs>
        <w:spacing w:after="0" w:line="360" w:lineRule="auto"/>
        <w:jc w:val="both"/>
        <w:rPr>
          <w:rFonts w:ascii="Times New Roman" w:eastAsia="Calibri" w:hAnsi="Times New Roman" w:cs="Times New Roman"/>
          <w:sz w:val="28"/>
          <w:szCs w:val="28"/>
        </w:rPr>
      </w:pPr>
      <w:r w:rsidRPr="00392C20">
        <w:rPr>
          <w:rFonts w:ascii="Times New Roman" w:eastAsia="Calibri" w:hAnsi="Times New Roman" w:cs="Times New Roman"/>
          <w:sz w:val="28"/>
          <w:szCs w:val="28"/>
        </w:rPr>
        <w:tab/>
        <w:t xml:space="preserve">Практика включает разделы (этапы): Подготовительный этап; Основной </w:t>
      </w:r>
      <w:proofErr w:type="gramStart"/>
      <w:r w:rsidRPr="00392C20">
        <w:rPr>
          <w:rFonts w:ascii="Times New Roman" w:eastAsia="Calibri" w:hAnsi="Times New Roman" w:cs="Times New Roman"/>
          <w:sz w:val="28"/>
          <w:szCs w:val="28"/>
        </w:rPr>
        <w:t>этап;  Индивидуальная</w:t>
      </w:r>
      <w:proofErr w:type="gramEnd"/>
      <w:r w:rsidRPr="00392C20">
        <w:rPr>
          <w:rFonts w:ascii="Times New Roman" w:eastAsia="Calibri" w:hAnsi="Times New Roman" w:cs="Times New Roman"/>
          <w:sz w:val="28"/>
          <w:szCs w:val="28"/>
        </w:rPr>
        <w:t xml:space="preserve"> программа практики; Заключительный этап.</w:t>
      </w:r>
    </w:p>
    <w:p w14:paraId="4BDC83E6" w14:textId="77777777" w:rsidR="00A1632F" w:rsidRDefault="00A1632F" w:rsidP="001155FB">
      <w:pPr>
        <w:tabs>
          <w:tab w:val="left" w:pos="993"/>
        </w:tabs>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14:paraId="65BCFA13" w14:textId="77777777" w:rsidR="00F772E0" w:rsidRPr="007B5566" w:rsidRDefault="00F772E0" w:rsidP="001155FB">
      <w:pPr>
        <w:pStyle w:val="310"/>
        <w:rPr>
          <w:rFonts w:eastAsia="Calibri"/>
          <w:bCs w:val="0"/>
        </w:rPr>
      </w:pPr>
      <w:bookmarkStart w:id="9" w:name="_Toc149482817"/>
      <w:r w:rsidRPr="007B5566">
        <w:rPr>
          <w:rFonts w:eastAsia="Calibri"/>
          <w:bCs w:val="0"/>
        </w:rPr>
        <w:lastRenderedPageBreak/>
        <w:t>1 ОСНОВНОЙ ЭТАП ПРАКТИКИ</w:t>
      </w:r>
      <w:bookmarkEnd w:id="9"/>
    </w:p>
    <w:p w14:paraId="1DD29DD8" w14:textId="77777777" w:rsidR="00366628" w:rsidRPr="007B5566" w:rsidRDefault="00366628" w:rsidP="00864608">
      <w:pPr>
        <w:tabs>
          <w:tab w:val="left" w:pos="993"/>
        </w:tabs>
        <w:spacing w:after="0" w:line="240" w:lineRule="auto"/>
        <w:jc w:val="center"/>
        <w:rPr>
          <w:rFonts w:ascii="Times New Roman" w:eastAsia="Calibri" w:hAnsi="Times New Roman" w:cs="Times New Roman"/>
          <w:b/>
          <w:sz w:val="28"/>
          <w:szCs w:val="28"/>
        </w:rPr>
      </w:pPr>
    </w:p>
    <w:p w14:paraId="33FE335F" w14:textId="77777777" w:rsidR="00F772E0" w:rsidRPr="007B5566" w:rsidRDefault="00F772E0" w:rsidP="001155FB">
      <w:pPr>
        <w:pStyle w:val="2"/>
        <w:rPr>
          <w:b/>
          <w:bCs w:val="0"/>
        </w:rPr>
      </w:pPr>
      <w:bookmarkStart w:id="10" w:name="_Toc149482818"/>
      <w:r w:rsidRPr="007B5566">
        <w:rPr>
          <w:b/>
          <w:bCs w:val="0"/>
        </w:rPr>
        <w:t xml:space="preserve">1.1 История создания, развитие, современное состояние ООО </w:t>
      </w:r>
      <w:r w:rsidR="00203B39">
        <w:rPr>
          <w:b/>
          <w:bCs w:val="0"/>
        </w:rPr>
        <w:t xml:space="preserve">«СТРИМ МЕХАНИК» </w:t>
      </w:r>
      <w:bookmarkEnd w:id="10"/>
    </w:p>
    <w:p w14:paraId="3A059D6D"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w:t>
      </w:r>
      <w:proofErr w:type="gramEnd"/>
      <w:r w:rsidRPr="001155FB">
        <w:rPr>
          <w:rFonts w:ascii="Times New Roman" w:hAnsi="Times New Roman" w:cs="Times New Roman"/>
          <w:sz w:val="28"/>
          <w:szCs w:val="28"/>
        </w:rPr>
        <w:t xml:space="preserve"> профессиональная металлообрабатывающая компания. Организация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зарегистрирована</w:t>
      </w:r>
      <w:proofErr w:type="gramEnd"/>
      <w:r w:rsidRPr="001155FB">
        <w:rPr>
          <w:rFonts w:ascii="Times New Roman" w:hAnsi="Times New Roman" w:cs="Times New Roman"/>
          <w:sz w:val="28"/>
          <w:szCs w:val="28"/>
        </w:rPr>
        <w:t xml:space="preserve"> в едином государственном реестре юридических 13 мая 2014 лиц (9 лет назад). Полное наименование организации – общество с ограниченной ответственностью </w:t>
      </w:r>
      <w:r w:rsidR="005A1C84">
        <w:rPr>
          <w:rFonts w:ascii="Times New Roman" w:hAnsi="Times New Roman" w:cs="Times New Roman"/>
          <w:sz w:val="28"/>
          <w:szCs w:val="28"/>
        </w:rPr>
        <w:t>«СТРИМ МЕХАНИК»</w:t>
      </w:r>
      <w:r w:rsidRPr="001155FB">
        <w:rPr>
          <w:rFonts w:ascii="Times New Roman" w:hAnsi="Times New Roman" w:cs="Times New Roman"/>
          <w:sz w:val="28"/>
          <w:szCs w:val="28"/>
        </w:rPr>
        <w:t xml:space="preserve">. ИНН: 9204001030, КПП: 920101001, ОГРН: 1149204001847. Юридический адрес: 299053, г. Севастополь, ул. </w:t>
      </w:r>
      <w:proofErr w:type="spellStart"/>
      <w:r w:rsidRPr="001155FB">
        <w:rPr>
          <w:rFonts w:ascii="Times New Roman" w:hAnsi="Times New Roman" w:cs="Times New Roman"/>
          <w:sz w:val="28"/>
          <w:szCs w:val="28"/>
        </w:rPr>
        <w:t>Вакуленчука</w:t>
      </w:r>
      <w:proofErr w:type="spellEnd"/>
      <w:r w:rsidRPr="001155FB">
        <w:rPr>
          <w:rFonts w:ascii="Times New Roman" w:hAnsi="Times New Roman" w:cs="Times New Roman"/>
          <w:sz w:val="28"/>
          <w:szCs w:val="28"/>
        </w:rPr>
        <w:t>, д. 22 к. вспомогательный, кабинет 1</w:t>
      </w:r>
    </w:p>
    <w:p w14:paraId="0475373E"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Статус организации: коммерческая, действующая. Организационно-правовая форма – общество с ограниченной ответственностью. Уставный капитал компании – 10 000 руб. Учредителем компании являются два юридических лица.</w:t>
      </w:r>
    </w:p>
    <w:p w14:paraId="1FD4F46E"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Основной вид деятельности предприятия по коду ОКВЭД – обработка металлических изделий механическая (25.62).</w:t>
      </w:r>
    </w:p>
    <w:p w14:paraId="47B1EE90"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Дополнительные виды деятельности ООО </w:t>
      </w:r>
      <w:r w:rsidR="00203B39">
        <w:rPr>
          <w:rFonts w:ascii="Times New Roman" w:hAnsi="Times New Roman" w:cs="Times New Roman"/>
          <w:sz w:val="28"/>
          <w:szCs w:val="28"/>
        </w:rPr>
        <w:t>«СТРИМ МЕХАНИК</w:t>
      </w:r>
      <w:proofErr w:type="gramStart"/>
      <w:r w:rsidR="00203B39">
        <w:rPr>
          <w:rFonts w:ascii="Times New Roman" w:hAnsi="Times New Roman" w:cs="Times New Roman"/>
          <w:sz w:val="28"/>
          <w:szCs w:val="28"/>
        </w:rPr>
        <w:t xml:space="preserve">» </w:t>
      </w:r>
      <w:r w:rsidRPr="001155FB">
        <w:rPr>
          <w:rFonts w:ascii="Times New Roman" w:hAnsi="Times New Roman" w:cs="Times New Roman"/>
          <w:sz w:val="28"/>
          <w:szCs w:val="28"/>
        </w:rPr>
        <w:t>:</w:t>
      </w:r>
      <w:proofErr w:type="gramEnd"/>
    </w:p>
    <w:p w14:paraId="1019D28C" w14:textId="77777777" w:rsidR="001155FB" w:rsidRPr="001155FB" w:rsidRDefault="001155FB" w:rsidP="00D145A0">
      <w:pPr>
        <w:numPr>
          <w:ilvl w:val="0"/>
          <w:numId w:val="13"/>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Производство труб, трубок, рукавов и шлангов из вулканизированной резины (22.19.3).</w:t>
      </w:r>
    </w:p>
    <w:p w14:paraId="49AEFC3B" w14:textId="77777777" w:rsidR="001155FB" w:rsidRPr="001155FB" w:rsidRDefault="001155FB" w:rsidP="00D145A0">
      <w:pPr>
        <w:numPr>
          <w:ilvl w:val="0"/>
          <w:numId w:val="13"/>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Производство изделий из вулканизированной резины, не включенных в другие группировки (22.19.7)</w:t>
      </w:r>
      <w:r w:rsidRPr="001155FB">
        <w:rPr>
          <w:rFonts w:ascii="Times New Roman" w:hAnsi="Times New Roman" w:cs="Times New Roman"/>
          <w:sz w:val="28"/>
          <w:szCs w:val="28"/>
        </w:rPr>
        <w:tab/>
        <w:t>.</w:t>
      </w:r>
    </w:p>
    <w:p w14:paraId="590F4630" w14:textId="77777777" w:rsidR="001155FB" w:rsidRPr="001155FB" w:rsidRDefault="001155FB" w:rsidP="00D145A0">
      <w:pPr>
        <w:numPr>
          <w:ilvl w:val="0"/>
          <w:numId w:val="13"/>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Производство прочих изделий из пластмасс, не включенных в другие группировки, кроме устройств пломбировочных из пластика (22.29.2).</w:t>
      </w:r>
    </w:p>
    <w:p w14:paraId="3A0488B6" w14:textId="77777777" w:rsidR="001155FB" w:rsidRPr="001155FB" w:rsidRDefault="001155FB" w:rsidP="00D145A0">
      <w:pPr>
        <w:numPr>
          <w:ilvl w:val="0"/>
          <w:numId w:val="13"/>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Предоставление услуг в области производства прочих пластмассовых изделий (22.29.9).</w:t>
      </w:r>
    </w:p>
    <w:p w14:paraId="5AFD8FD3" w14:textId="77777777" w:rsidR="001155FB" w:rsidRPr="001155FB" w:rsidRDefault="001155FB" w:rsidP="00D145A0">
      <w:pPr>
        <w:numPr>
          <w:ilvl w:val="0"/>
          <w:numId w:val="13"/>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Предоставление услуг по ковке, прессованию, объемной и листовой штамповке и профилированию листового металла (25.50.1).</w:t>
      </w:r>
    </w:p>
    <w:p w14:paraId="4C836619"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Производственно-коммерческая фирма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специализируется</w:t>
      </w:r>
      <w:proofErr w:type="gramEnd"/>
      <w:r w:rsidRPr="001155FB">
        <w:rPr>
          <w:rFonts w:ascii="Times New Roman" w:hAnsi="Times New Roman" w:cs="Times New Roman"/>
          <w:sz w:val="28"/>
          <w:szCs w:val="28"/>
        </w:rPr>
        <w:t xml:space="preserve"> на высокотехнологичной обработке металла, обладая собственным </w:t>
      </w:r>
      <w:r w:rsidR="00203B39" w:rsidRPr="001155FB">
        <w:rPr>
          <w:rFonts w:ascii="Times New Roman" w:hAnsi="Times New Roman" w:cs="Times New Roman"/>
          <w:sz w:val="28"/>
          <w:szCs w:val="28"/>
        </w:rPr>
        <w:lastRenderedPageBreak/>
        <w:t>производством,</w:t>
      </w:r>
      <w:r w:rsidRPr="001155FB">
        <w:rPr>
          <w:rFonts w:ascii="Times New Roman" w:hAnsi="Times New Roman" w:cs="Times New Roman"/>
          <w:sz w:val="28"/>
          <w:szCs w:val="28"/>
        </w:rPr>
        <w:t xml:space="preserve"> компания предлагает клиентам широкий спектр услуг по металлообработке:</w:t>
      </w:r>
    </w:p>
    <w:p w14:paraId="67F09BC1"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8" w:tgtFrame="_self" w:tooltip="Рубка металла на гильотине" w:history="1">
        <w:r w:rsidR="001155FB" w:rsidRPr="001155FB">
          <w:rPr>
            <w:rFonts w:ascii="Times New Roman" w:hAnsi="Times New Roman" w:cs="Times New Roman"/>
            <w:color w:val="000000" w:themeColor="text1"/>
            <w:sz w:val="28"/>
            <w:szCs w:val="28"/>
          </w:rPr>
          <w:t>Рубка металла на гильотине</w:t>
        </w:r>
      </w:hyperlink>
    </w:p>
    <w:p w14:paraId="149430AE"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9" w:tgtFrame="_self" w:tooltip="Полоса стальная" w:history="1">
        <w:r w:rsidR="001155FB" w:rsidRPr="001155FB">
          <w:rPr>
            <w:rFonts w:ascii="Times New Roman" w:hAnsi="Times New Roman" w:cs="Times New Roman"/>
            <w:color w:val="000000" w:themeColor="text1"/>
            <w:sz w:val="28"/>
            <w:szCs w:val="28"/>
          </w:rPr>
          <w:t>Полоса стальная</w:t>
        </w:r>
      </w:hyperlink>
    </w:p>
    <w:p w14:paraId="141C3677"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0" w:tgtFrame="_self" w:tooltip="Просечно вытяжной лист" w:history="1">
        <w:proofErr w:type="spellStart"/>
        <w:r w:rsidR="001155FB" w:rsidRPr="001155FB">
          <w:rPr>
            <w:rFonts w:ascii="Times New Roman" w:hAnsi="Times New Roman" w:cs="Times New Roman"/>
            <w:color w:val="000000" w:themeColor="text1"/>
            <w:sz w:val="28"/>
            <w:szCs w:val="28"/>
          </w:rPr>
          <w:t>Просечно</w:t>
        </w:r>
        <w:proofErr w:type="spellEnd"/>
        <w:r w:rsidR="001155FB" w:rsidRPr="001155FB">
          <w:rPr>
            <w:rFonts w:ascii="Times New Roman" w:hAnsi="Times New Roman" w:cs="Times New Roman"/>
            <w:color w:val="000000" w:themeColor="text1"/>
            <w:sz w:val="28"/>
            <w:szCs w:val="28"/>
          </w:rPr>
          <w:t xml:space="preserve"> вытяжной лист</w:t>
        </w:r>
      </w:hyperlink>
    </w:p>
    <w:p w14:paraId="19623000"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1" w:tgtFrame="_self" w:tooltip="Гибка металла" w:history="1">
        <w:r w:rsidR="001155FB" w:rsidRPr="001155FB">
          <w:rPr>
            <w:rFonts w:ascii="Times New Roman" w:hAnsi="Times New Roman" w:cs="Times New Roman"/>
            <w:color w:val="000000" w:themeColor="text1"/>
            <w:sz w:val="28"/>
            <w:szCs w:val="28"/>
          </w:rPr>
          <w:t>Гибка металла</w:t>
        </w:r>
      </w:hyperlink>
    </w:p>
    <w:p w14:paraId="66D82F63"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2" w:tgtFrame="_self" w:tooltip="Лист оцинкованный" w:history="1">
        <w:r w:rsidR="001155FB" w:rsidRPr="001155FB">
          <w:rPr>
            <w:rFonts w:ascii="Times New Roman" w:hAnsi="Times New Roman" w:cs="Times New Roman"/>
            <w:color w:val="000000" w:themeColor="text1"/>
            <w:sz w:val="28"/>
            <w:szCs w:val="28"/>
          </w:rPr>
          <w:t>Лист оцинкованный</w:t>
        </w:r>
      </w:hyperlink>
    </w:p>
    <w:p w14:paraId="0E9EDC6F"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3" w:tgtFrame="_self" w:tooltip="Штрипс оцинкованный" w:history="1">
        <w:r w:rsidR="001155FB" w:rsidRPr="001155FB">
          <w:rPr>
            <w:rFonts w:ascii="Times New Roman" w:hAnsi="Times New Roman" w:cs="Times New Roman"/>
            <w:color w:val="000000" w:themeColor="text1"/>
            <w:sz w:val="28"/>
            <w:szCs w:val="28"/>
          </w:rPr>
          <w:t>Штрипс оцинкованный</w:t>
        </w:r>
      </w:hyperlink>
    </w:p>
    <w:p w14:paraId="7F7B3E46"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4" w:tgtFrame="_self" w:tooltip="Доборные элементы" w:history="1">
        <w:proofErr w:type="spellStart"/>
        <w:r w:rsidR="001155FB" w:rsidRPr="001155FB">
          <w:rPr>
            <w:rFonts w:ascii="Times New Roman" w:hAnsi="Times New Roman" w:cs="Times New Roman"/>
            <w:color w:val="000000" w:themeColor="text1"/>
            <w:sz w:val="28"/>
            <w:szCs w:val="28"/>
          </w:rPr>
          <w:t>Доборные</w:t>
        </w:r>
        <w:proofErr w:type="spellEnd"/>
        <w:r w:rsidR="001155FB" w:rsidRPr="001155FB">
          <w:rPr>
            <w:rFonts w:ascii="Times New Roman" w:hAnsi="Times New Roman" w:cs="Times New Roman"/>
            <w:color w:val="000000" w:themeColor="text1"/>
            <w:sz w:val="28"/>
            <w:szCs w:val="28"/>
          </w:rPr>
          <w:t xml:space="preserve"> элементы</w:t>
        </w:r>
      </w:hyperlink>
    </w:p>
    <w:p w14:paraId="36110D39"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5" w:tgtFrame="_self" w:tooltip="Плазменная резка металла" w:history="1">
        <w:r w:rsidR="001155FB" w:rsidRPr="001155FB">
          <w:rPr>
            <w:rFonts w:ascii="Times New Roman" w:hAnsi="Times New Roman" w:cs="Times New Roman"/>
            <w:color w:val="000000" w:themeColor="text1"/>
            <w:sz w:val="28"/>
            <w:szCs w:val="28"/>
          </w:rPr>
          <w:t>Плазменная резка металла</w:t>
        </w:r>
      </w:hyperlink>
    </w:p>
    <w:p w14:paraId="47351F0B"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6" w:tgtFrame="_self" w:tooltip="Ленточнопильная резка" w:history="1">
        <w:r w:rsidR="001155FB" w:rsidRPr="001155FB">
          <w:rPr>
            <w:rFonts w:ascii="Times New Roman" w:hAnsi="Times New Roman" w:cs="Times New Roman"/>
            <w:color w:val="000000" w:themeColor="text1"/>
            <w:sz w:val="28"/>
            <w:szCs w:val="28"/>
          </w:rPr>
          <w:t>Ленточнопильная резка</w:t>
        </w:r>
      </w:hyperlink>
    </w:p>
    <w:p w14:paraId="5BF4D2F1"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7" w:tgtFrame="_self" w:tooltip="Сварка металла" w:history="1">
        <w:r w:rsidR="001155FB" w:rsidRPr="001155FB">
          <w:rPr>
            <w:rFonts w:ascii="Times New Roman" w:hAnsi="Times New Roman" w:cs="Times New Roman"/>
            <w:color w:val="000000" w:themeColor="text1"/>
            <w:sz w:val="28"/>
            <w:szCs w:val="28"/>
          </w:rPr>
          <w:t>Сварка металла</w:t>
        </w:r>
      </w:hyperlink>
    </w:p>
    <w:p w14:paraId="5A4D619C"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8" w:tgtFrame="_self" w:tooltip="Сверление отверстий в металле" w:history="1">
        <w:r w:rsidR="001155FB" w:rsidRPr="001155FB">
          <w:rPr>
            <w:rFonts w:ascii="Times New Roman" w:hAnsi="Times New Roman" w:cs="Times New Roman"/>
            <w:color w:val="000000" w:themeColor="text1"/>
            <w:sz w:val="28"/>
            <w:szCs w:val="28"/>
          </w:rPr>
          <w:t>Сверление отверстий в металле</w:t>
        </w:r>
      </w:hyperlink>
    </w:p>
    <w:p w14:paraId="65A67363"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19" w:tgtFrame="_self" w:tooltip="Цинкование металлоконструкций" w:history="1">
        <w:r w:rsidR="001155FB" w:rsidRPr="001155FB">
          <w:rPr>
            <w:rFonts w:ascii="Times New Roman" w:hAnsi="Times New Roman" w:cs="Times New Roman"/>
            <w:color w:val="000000" w:themeColor="text1"/>
            <w:sz w:val="28"/>
            <w:szCs w:val="28"/>
          </w:rPr>
          <w:t>Цинкование металлоконструкций</w:t>
        </w:r>
      </w:hyperlink>
    </w:p>
    <w:p w14:paraId="3DA59560"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20" w:tgtFrame="_self" w:tooltip="ВУС изоляция" w:history="1">
        <w:r w:rsidR="001155FB" w:rsidRPr="001155FB">
          <w:rPr>
            <w:rFonts w:ascii="Times New Roman" w:hAnsi="Times New Roman" w:cs="Times New Roman"/>
            <w:color w:val="000000" w:themeColor="text1"/>
            <w:sz w:val="28"/>
            <w:szCs w:val="28"/>
          </w:rPr>
          <w:t>ВУС изоляция</w:t>
        </w:r>
      </w:hyperlink>
    </w:p>
    <w:p w14:paraId="146059BF"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21" w:tgtFrame="_self" w:tooltip="Изготовление пластин и косынок" w:history="1">
        <w:r w:rsidR="001155FB" w:rsidRPr="001155FB">
          <w:rPr>
            <w:rFonts w:ascii="Times New Roman" w:hAnsi="Times New Roman" w:cs="Times New Roman"/>
            <w:color w:val="000000" w:themeColor="text1"/>
            <w:sz w:val="28"/>
            <w:szCs w:val="28"/>
          </w:rPr>
          <w:t>Изготовление пластин и косынок</w:t>
        </w:r>
      </w:hyperlink>
    </w:p>
    <w:p w14:paraId="4F5FAE02"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22" w:tgtFrame="_self" w:tooltip="Порошковая покраска" w:history="1">
        <w:r w:rsidR="001155FB" w:rsidRPr="001155FB">
          <w:rPr>
            <w:rFonts w:ascii="Times New Roman" w:hAnsi="Times New Roman" w:cs="Times New Roman"/>
            <w:color w:val="000000" w:themeColor="text1"/>
            <w:sz w:val="28"/>
            <w:szCs w:val="28"/>
          </w:rPr>
          <w:t>Порошковая покраска</w:t>
        </w:r>
      </w:hyperlink>
    </w:p>
    <w:p w14:paraId="24A3505B" w14:textId="77777777" w:rsidR="001155FB" w:rsidRPr="001155FB" w:rsidRDefault="00000000" w:rsidP="00D145A0">
      <w:pPr>
        <w:numPr>
          <w:ilvl w:val="0"/>
          <w:numId w:val="12"/>
        </w:numPr>
        <w:tabs>
          <w:tab w:val="left" w:pos="426"/>
        </w:tabs>
        <w:spacing w:after="0" w:line="360" w:lineRule="auto"/>
        <w:ind w:left="0" w:firstLine="709"/>
        <w:jc w:val="both"/>
        <w:rPr>
          <w:rFonts w:ascii="Times New Roman" w:hAnsi="Times New Roman" w:cs="Times New Roman"/>
          <w:color w:val="000000" w:themeColor="text1"/>
          <w:sz w:val="28"/>
          <w:szCs w:val="28"/>
        </w:rPr>
      </w:pPr>
      <w:hyperlink r:id="rId23" w:tgtFrame="_self" w:tooltip="Закладные детали и арматурные изделия" w:history="1">
        <w:r w:rsidR="001155FB" w:rsidRPr="001155FB">
          <w:rPr>
            <w:rFonts w:ascii="Times New Roman" w:hAnsi="Times New Roman" w:cs="Times New Roman"/>
            <w:color w:val="000000" w:themeColor="text1"/>
            <w:sz w:val="28"/>
            <w:szCs w:val="28"/>
          </w:rPr>
          <w:t>Закладные детали и арматурные изделия</w:t>
        </w:r>
      </w:hyperlink>
    </w:p>
    <w:p w14:paraId="284E6D6E" w14:textId="77777777" w:rsidR="001155FB" w:rsidRPr="001155FB" w:rsidRDefault="001155FB" w:rsidP="00543E57">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Компания является надежным партнером и добросовестным поставщиком, учитывающим интересы своих партнеров.</w:t>
      </w:r>
    </w:p>
    <w:p w14:paraId="63C8DB8B" w14:textId="77777777" w:rsidR="007C0D00" w:rsidRDefault="007C0D00" w:rsidP="00543E57">
      <w:pPr>
        <w:tabs>
          <w:tab w:val="left" w:pos="993"/>
        </w:tabs>
        <w:spacing w:after="0" w:line="360" w:lineRule="auto"/>
        <w:ind w:firstLine="709"/>
        <w:jc w:val="both"/>
        <w:rPr>
          <w:rFonts w:ascii="Times New Roman" w:eastAsia="Calibri" w:hAnsi="Times New Roman" w:cs="Times New Roman"/>
          <w:bCs/>
          <w:iCs/>
          <w:sz w:val="28"/>
          <w:szCs w:val="28"/>
        </w:rPr>
      </w:pPr>
    </w:p>
    <w:p w14:paraId="2B9B4162" w14:textId="77777777" w:rsidR="00CF0427" w:rsidRDefault="00F772E0" w:rsidP="00543E57">
      <w:pPr>
        <w:pStyle w:val="2"/>
        <w:ind w:firstLine="709"/>
        <w:rPr>
          <w:b/>
          <w:bCs w:val="0"/>
        </w:rPr>
      </w:pPr>
      <w:bookmarkStart w:id="11" w:name="_Toc149482819"/>
      <w:bookmarkStart w:id="12" w:name="_Hlk152423525"/>
      <w:r w:rsidRPr="007B5566">
        <w:rPr>
          <w:b/>
          <w:bCs w:val="0"/>
        </w:rPr>
        <w:t xml:space="preserve">1.2 </w:t>
      </w:r>
      <w:r w:rsidR="00CF0427">
        <w:rPr>
          <w:b/>
          <w:bCs w:val="0"/>
        </w:rPr>
        <w:t>А</w:t>
      </w:r>
      <w:r w:rsidR="00CF0427" w:rsidRPr="00CF0427">
        <w:rPr>
          <w:b/>
          <w:bCs w:val="0"/>
        </w:rPr>
        <w:t>нализ кадрового состава и структуры управления предприятия</w:t>
      </w:r>
      <w:bookmarkEnd w:id="12"/>
    </w:p>
    <w:p w14:paraId="09F89D86" w14:textId="77777777" w:rsidR="00BD5A90" w:rsidRPr="00BD5A90" w:rsidRDefault="00BD5A90" w:rsidP="00BD5A90"/>
    <w:bookmarkEnd w:id="11"/>
    <w:p w14:paraId="7E2816ED" w14:textId="4E088150" w:rsidR="000D0B2E" w:rsidRPr="000D0B2E" w:rsidRDefault="000D0B2E" w:rsidP="000D0B2E">
      <w:pPr>
        <w:spacing w:after="0" w:line="360" w:lineRule="auto"/>
        <w:ind w:firstLine="709"/>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Для анализа трудовых ресурсов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0D0B2E">
        <w:rPr>
          <w:rFonts w:ascii="Times New Roman" w:eastAsia="Calibri" w:hAnsi="Times New Roman" w:cs="Times New Roman"/>
          <w:sz w:val="28"/>
          <w:szCs w:val="28"/>
        </w:rPr>
        <w:t>необходимо</w:t>
      </w:r>
      <w:proofErr w:type="gramEnd"/>
      <w:r w:rsidRPr="000D0B2E">
        <w:rPr>
          <w:rFonts w:ascii="Times New Roman" w:eastAsia="Calibri" w:hAnsi="Times New Roman" w:cs="Times New Roman"/>
          <w:sz w:val="28"/>
          <w:szCs w:val="28"/>
        </w:rPr>
        <w:t xml:space="preserve"> провести качественный анализ персонала. Динамика </w:t>
      </w:r>
      <w:r w:rsidR="00BD5A90">
        <w:rPr>
          <w:rFonts w:ascii="Times New Roman" w:eastAsia="Calibri" w:hAnsi="Times New Roman" w:cs="Times New Roman"/>
          <w:sz w:val="28"/>
          <w:szCs w:val="28"/>
        </w:rPr>
        <w:t xml:space="preserve">изменения численности </w:t>
      </w:r>
      <w:r w:rsidRPr="000D0B2E">
        <w:rPr>
          <w:rFonts w:ascii="Times New Roman" w:eastAsia="Calibri" w:hAnsi="Times New Roman" w:cs="Times New Roman"/>
          <w:sz w:val="28"/>
          <w:szCs w:val="28"/>
        </w:rPr>
        <w:t xml:space="preserve">персонала показана на рисунке 1. </w:t>
      </w:r>
    </w:p>
    <w:p w14:paraId="6304897E" w14:textId="77777777" w:rsidR="000D0B2E" w:rsidRPr="000D0B2E" w:rsidRDefault="000D0B2E" w:rsidP="000D0B2E">
      <w:pPr>
        <w:spacing w:after="0" w:line="360" w:lineRule="auto"/>
        <w:contextualSpacing/>
        <w:jc w:val="center"/>
        <w:rPr>
          <w:rFonts w:ascii="Times New Roman" w:eastAsia="Calibri" w:hAnsi="Times New Roman" w:cs="Times New Roman"/>
          <w:sz w:val="28"/>
          <w:szCs w:val="28"/>
        </w:rPr>
      </w:pPr>
      <w:r w:rsidRPr="000D0B2E">
        <w:rPr>
          <w:rFonts w:ascii="Times New Roman" w:eastAsia="Calibri" w:hAnsi="Times New Roman" w:cs="Times New Roman"/>
          <w:noProof/>
          <w:sz w:val="28"/>
          <w:szCs w:val="28"/>
          <w:lang w:eastAsia="ru-RU"/>
        </w:rPr>
        <w:lastRenderedPageBreak/>
        <w:drawing>
          <wp:inline distT="0" distB="0" distL="0" distR="0" wp14:anchorId="034F561C" wp14:editId="15A71A49">
            <wp:extent cx="5886450" cy="24193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1B894E" w14:textId="276D0F93" w:rsidR="000D0B2E" w:rsidRPr="000D0B2E" w:rsidRDefault="000D0B2E" w:rsidP="00BD5A90">
      <w:pPr>
        <w:spacing w:after="0" w:line="240" w:lineRule="auto"/>
        <w:ind w:firstLine="709"/>
        <w:contextualSpacing/>
        <w:jc w:val="center"/>
        <w:rPr>
          <w:rFonts w:ascii="Times New Roman" w:eastAsia="Calibri" w:hAnsi="Times New Roman" w:cs="Times New Roman"/>
          <w:sz w:val="28"/>
          <w:szCs w:val="28"/>
        </w:rPr>
      </w:pPr>
      <w:r w:rsidRPr="000D0B2E">
        <w:rPr>
          <w:rFonts w:ascii="Times New Roman" w:eastAsia="Calibri" w:hAnsi="Times New Roman" w:cs="Times New Roman"/>
          <w:sz w:val="28"/>
          <w:szCs w:val="28"/>
        </w:rPr>
        <w:t>Рису</w:t>
      </w:r>
      <w:r w:rsidR="00203B39">
        <w:rPr>
          <w:rFonts w:ascii="Times New Roman" w:eastAsia="Calibri" w:hAnsi="Times New Roman" w:cs="Times New Roman"/>
          <w:sz w:val="28"/>
          <w:szCs w:val="28"/>
        </w:rPr>
        <w:t xml:space="preserve">нок 1 – Динамика </w:t>
      </w:r>
      <w:r w:rsidR="00BD5A90">
        <w:rPr>
          <w:rFonts w:ascii="Times New Roman" w:eastAsia="Calibri" w:hAnsi="Times New Roman" w:cs="Times New Roman"/>
          <w:sz w:val="28"/>
          <w:szCs w:val="28"/>
        </w:rPr>
        <w:t xml:space="preserve">изменения численности </w:t>
      </w:r>
      <w:r w:rsidR="00203B39">
        <w:rPr>
          <w:rFonts w:ascii="Times New Roman" w:eastAsia="Calibri" w:hAnsi="Times New Roman" w:cs="Times New Roman"/>
          <w:sz w:val="28"/>
          <w:szCs w:val="28"/>
        </w:rPr>
        <w:t xml:space="preserve">персонала ООО </w:t>
      </w:r>
      <w:r w:rsidR="00203B39">
        <w:rPr>
          <w:rFonts w:ascii="Times New Roman" w:hAnsi="Times New Roman" w:cs="Times New Roman"/>
          <w:sz w:val="28"/>
          <w:szCs w:val="28"/>
        </w:rPr>
        <w:t>«СТРИМ МЕХАНИК</w:t>
      </w:r>
      <w:proofErr w:type="gramStart"/>
      <w:r w:rsidR="00203B39">
        <w:rPr>
          <w:rFonts w:ascii="Times New Roman" w:hAnsi="Times New Roman" w:cs="Times New Roman"/>
          <w:sz w:val="28"/>
          <w:szCs w:val="28"/>
        </w:rPr>
        <w:t>» ,</w:t>
      </w:r>
      <w:proofErr w:type="gramEnd"/>
      <w:r w:rsidR="00203B39">
        <w:rPr>
          <w:rFonts w:ascii="Times New Roman" w:hAnsi="Times New Roman" w:cs="Times New Roman"/>
          <w:sz w:val="28"/>
          <w:szCs w:val="28"/>
        </w:rPr>
        <w:t xml:space="preserve"> </w:t>
      </w:r>
      <w:r w:rsidRPr="000D0B2E">
        <w:rPr>
          <w:rFonts w:ascii="Times New Roman" w:eastAsia="Calibri" w:hAnsi="Times New Roman" w:cs="Times New Roman"/>
          <w:sz w:val="28"/>
          <w:szCs w:val="28"/>
        </w:rPr>
        <w:t>чел.</w:t>
      </w:r>
    </w:p>
    <w:p w14:paraId="7B6F49B4" w14:textId="1A585D75" w:rsidR="000D0B2E" w:rsidRPr="000D0B2E" w:rsidRDefault="00BD5A90" w:rsidP="000D0B2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диаграмме видим, что</w:t>
      </w:r>
      <w:r w:rsidR="000D0B2E" w:rsidRPr="000D0B2E">
        <w:rPr>
          <w:rFonts w:ascii="Times New Roman" w:eastAsia="Calibri" w:hAnsi="Times New Roman" w:cs="Times New Roman"/>
          <w:sz w:val="28"/>
          <w:szCs w:val="28"/>
        </w:rPr>
        <w:t xml:space="preserve"> наблюдается увеличение численности сотрудников </w:t>
      </w:r>
      <w:r>
        <w:rPr>
          <w:rFonts w:ascii="Times New Roman" w:eastAsia="Calibri" w:hAnsi="Times New Roman" w:cs="Times New Roman"/>
          <w:sz w:val="28"/>
          <w:szCs w:val="28"/>
        </w:rPr>
        <w:t>в</w:t>
      </w:r>
      <w:r w:rsidR="000D0B2E" w:rsidRPr="000D0B2E">
        <w:rPr>
          <w:rFonts w:ascii="Times New Roman" w:eastAsia="Calibri" w:hAnsi="Times New Roman" w:cs="Times New Roman"/>
          <w:sz w:val="28"/>
          <w:szCs w:val="28"/>
        </w:rPr>
        <w:t xml:space="preserve"> 202</w:t>
      </w:r>
      <w:r w:rsidR="000D0B2E">
        <w:rPr>
          <w:rFonts w:ascii="Times New Roman" w:eastAsia="Calibri" w:hAnsi="Times New Roman" w:cs="Times New Roman"/>
          <w:sz w:val="28"/>
          <w:szCs w:val="28"/>
        </w:rPr>
        <w:t>2</w:t>
      </w:r>
      <w:r w:rsidR="000D0B2E" w:rsidRPr="000D0B2E">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у</w:t>
      </w:r>
      <w:r w:rsidR="000D0B2E" w:rsidRPr="000D0B2E">
        <w:rPr>
          <w:rFonts w:ascii="Times New Roman" w:eastAsia="Calibri" w:hAnsi="Times New Roman" w:cs="Times New Roman"/>
          <w:sz w:val="28"/>
          <w:szCs w:val="28"/>
        </w:rPr>
        <w:t xml:space="preserve">. </w:t>
      </w:r>
    </w:p>
    <w:p w14:paraId="776B6C75" w14:textId="77777777" w:rsidR="000D0B2E" w:rsidRPr="000D0B2E" w:rsidRDefault="000D0B2E" w:rsidP="000D0B2E">
      <w:pPr>
        <w:spacing w:after="0" w:line="360" w:lineRule="auto"/>
        <w:ind w:firstLine="709"/>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Структура персонала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0D0B2E">
        <w:rPr>
          <w:rFonts w:ascii="Times New Roman" w:eastAsia="Calibri" w:hAnsi="Times New Roman" w:cs="Times New Roman"/>
          <w:sz w:val="28"/>
          <w:szCs w:val="28"/>
        </w:rPr>
        <w:t>показана</w:t>
      </w:r>
      <w:proofErr w:type="gramEnd"/>
      <w:r w:rsidRPr="000D0B2E">
        <w:rPr>
          <w:rFonts w:ascii="Times New Roman" w:eastAsia="Calibri" w:hAnsi="Times New Roman" w:cs="Times New Roman"/>
          <w:sz w:val="28"/>
          <w:szCs w:val="28"/>
        </w:rPr>
        <w:t xml:space="preserve"> в таблице 1. </w:t>
      </w:r>
    </w:p>
    <w:p w14:paraId="6F2CBE43" w14:textId="77777777" w:rsidR="000D0B2E" w:rsidRPr="000D0B2E" w:rsidRDefault="000D0B2E" w:rsidP="00203B39">
      <w:pPr>
        <w:spacing w:after="0" w:line="360" w:lineRule="auto"/>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Таблица 1 – Структура персонала ООО </w:t>
      </w:r>
      <w:r w:rsidR="00203B39">
        <w:rPr>
          <w:rFonts w:ascii="Times New Roman" w:eastAsia="Calibri" w:hAnsi="Times New Roman" w:cs="Times New Roman"/>
          <w:sz w:val="28"/>
          <w:szCs w:val="28"/>
        </w:rPr>
        <w:t>«СТРИМ МЕХАНИК»</w:t>
      </w:r>
      <w:r w:rsidRPr="000D0B2E">
        <w:rPr>
          <w:rFonts w:ascii="Times New Roman" w:eastAsia="Calibri" w:hAnsi="Times New Roman" w:cs="Times New Roman"/>
          <w:sz w:val="28"/>
          <w:szCs w:val="28"/>
        </w:rPr>
        <w:t xml:space="preserve">, чел. </w:t>
      </w:r>
    </w:p>
    <w:tbl>
      <w:tblPr>
        <w:tblStyle w:val="af1"/>
        <w:tblW w:w="9377" w:type="dxa"/>
        <w:tblInd w:w="-5" w:type="dxa"/>
        <w:tblLook w:val="04A0" w:firstRow="1" w:lastRow="0" w:firstColumn="1" w:lastColumn="0" w:noHBand="0" w:noVBand="1"/>
      </w:tblPr>
      <w:tblGrid>
        <w:gridCol w:w="1985"/>
        <w:gridCol w:w="1232"/>
        <w:gridCol w:w="1232"/>
        <w:gridCol w:w="1232"/>
        <w:gridCol w:w="1232"/>
        <w:gridCol w:w="1232"/>
        <w:gridCol w:w="1232"/>
      </w:tblGrid>
      <w:tr w:rsidR="000D0B2E" w:rsidRPr="000D0B2E" w14:paraId="09DBAA44" w14:textId="77777777" w:rsidTr="00203B39">
        <w:tc>
          <w:tcPr>
            <w:tcW w:w="1985" w:type="dxa"/>
            <w:vMerge w:val="restart"/>
          </w:tcPr>
          <w:p w14:paraId="228BF0A0" w14:textId="77777777" w:rsidR="000D0B2E" w:rsidRPr="000D0B2E" w:rsidRDefault="000D0B2E" w:rsidP="000D0B2E">
            <w:pPr>
              <w:contextualSpacing/>
              <w:rPr>
                <w:rFonts w:ascii="Times New Roman" w:hAnsi="Times New Roman"/>
                <w:sz w:val="24"/>
                <w:szCs w:val="24"/>
              </w:rPr>
            </w:pPr>
            <w:bookmarkStart w:id="13" w:name="_Hlk33475183"/>
            <w:r w:rsidRPr="000D0B2E">
              <w:rPr>
                <w:rFonts w:ascii="Times New Roman" w:hAnsi="Times New Roman"/>
                <w:sz w:val="24"/>
                <w:szCs w:val="24"/>
              </w:rPr>
              <w:t>Категории</w:t>
            </w:r>
          </w:p>
        </w:tc>
        <w:tc>
          <w:tcPr>
            <w:tcW w:w="2464" w:type="dxa"/>
            <w:gridSpan w:val="2"/>
          </w:tcPr>
          <w:p w14:paraId="6D9AED55" w14:textId="77777777" w:rsidR="000D0B2E" w:rsidRPr="000D0B2E" w:rsidRDefault="000D0B2E" w:rsidP="000D0B2E">
            <w:pPr>
              <w:contextualSpacing/>
              <w:rPr>
                <w:rFonts w:ascii="Times New Roman" w:hAnsi="Times New Roman"/>
                <w:sz w:val="24"/>
                <w:szCs w:val="24"/>
              </w:rPr>
            </w:pPr>
            <w:r>
              <w:rPr>
                <w:rFonts w:ascii="Times New Roman" w:hAnsi="Times New Roman"/>
                <w:sz w:val="24"/>
                <w:szCs w:val="24"/>
              </w:rPr>
              <w:t>На 31.12 2020</w:t>
            </w:r>
            <w:r w:rsidRPr="000D0B2E">
              <w:rPr>
                <w:rFonts w:ascii="Times New Roman" w:hAnsi="Times New Roman"/>
                <w:sz w:val="24"/>
                <w:szCs w:val="24"/>
              </w:rPr>
              <w:t xml:space="preserve"> г.</w:t>
            </w:r>
          </w:p>
        </w:tc>
        <w:tc>
          <w:tcPr>
            <w:tcW w:w="2464" w:type="dxa"/>
            <w:gridSpan w:val="2"/>
          </w:tcPr>
          <w:p w14:paraId="6B8FD375" w14:textId="77777777" w:rsidR="000D0B2E" w:rsidRPr="000D0B2E" w:rsidRDefault="000D0B2E" w:rsidP="000D0B2E">
            <w:pPr>
              <w:contextualSpacing/>
              <w:rPr>
                <w:rFonts w:ascii="Times New Roman" w:hAnsi="Times New Roman"/>
                <w:sz w:val="24"/>
                <w:szCs w:val="24"/>
              </w:rPr>
            </w:pPr>
            <w:r>
              <w:rPr>
                <w:rFonts w:ascii="Times New Roman" w:hAnsi="Times New Roman"/>
                <w:sz w:val="24"/>
                <w:szCs w:val="24"/>
              </w:rPr>
              <w:t>На 31.12 2021</w:t>
            </w:r>
            <w:r w:rsidRPr="000D0B2E">
              <w:rPr>
                <w:rFonts w:ascii="Times New Roman" w:hAnsi="Times New Roman"/>
                <w:sz w:val="24"/>
                <w:szCs w:val="24"/>
              </w:rPr>
              <w:t xml:space="preserve"> г.</w:t>
            </w:r>
          </w:p>
        </w:tc>
        <w:tc>
          <w:tcPr>
            <w:tcW w:w="2464" w:type="dxa"/>
            <w:gridSpan w:val="2"/>
          </w:tcPr>
          <w:p w14:paraId="07B019D5"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На 31.12 202</w:t>
            </w:r>
            <w:r>
              <w:rPr>
                <w:rFonts w:ascii="Times New Roman" w:hAnsi="Times New Roman"/>
                <w:sz w:val="24"/>
                <w:szCs w:val="24"/>
              </w:rPr>
              <w:t>2</w:t>
            </w:r>
            <w:r w:rsidRPr="000D0B2E">
              <w:rPr>
                <w:rFonts w:ascii="Times New Roman" w:hAnsi="Times New Roman"/>
                <w:sz w:val="24"/>
                <w:szCs w:val="24"/>
              </w:rPr>
              <w:t xml:space="preserve"> г.</w:t>
            </w:r>
          </w:p>
        </w:tc>
      </w:tr>
      <w:tr w:rsidR="000D0B2E" w:rsidRPr="000D0B2E" w14:paraId="5EAAA2E7" w14:textId="77777777" w:rsidTr="00203B39">
        <w:tc>
          <w:tcPr>
            <w:tcW w:w="1985" w:type="dxa"/>
            <w:vMerge/>
          </w:tcPr>
          <w:p w14:paraId="4B1FBAC9" w14:textId="77777777" w:rsidR="000D0B2E" w:rsidRPr="000D0B2E" w:rsidRDefault="000D0B2E" w:rsidP="000D0B2E">
            <w:pPr>
              <w:contextualSpacing/>
              <w:rPr>
                <w:rFonts w:ascii="Times New Roman" w:hAnsi="Times New Roman"/>
                <w:sz w:val="24"/>
                <w:szCs w:val="24"/>
              </w:rPr>
            </w:pPr>
          </w:p>
        </w:tc>
        <w:tc>
          <w:tcPr>
            <w:tcW w:w="1232" w:type="dxa"/>
          </w:tcPr>
          <w:p w14:paraId="1B4D80D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32" w:type="dxa"/>
          </w:tcPr>
          <w:p w14:paraId="0753BCE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c>
          <w:tcPr>
            <w:tcW w:w="1232" w:type="dxa"/>
          </w:tcPr>
          <w:p w14:paraId="3283924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32" w:type="dxa"/>
          </w:tcPr>
          <w:p w14:paraId="7C8ED6B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c>
          <w:tcPr>
            <w:tcW w:w="1232" w:type="dxa"/>
          </w:tcPr>
          <w:p w14:paraId="0ED074D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32" w:type="dxa"/>
          </w:tcPr>
          <w:p w14:paraId="6E200D4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r>
      <w:tr w:rsidR="000D0B2E" w:rsidRPr="000D0B2E" w14:paraId="35E4A9FD" w14:textId="77777777" w:rsidTr="00203B39">
        <w:tc>
          <w:tcPr>
            <w:tcW w:w="1985" w:type="dxa"/>
          </w:tcPr>
          <w:p w14:paraId="53385BA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Руководители</w:t>
            </w:r>
          </w:p>
        </w:tc>
        <w:tc>
          <w:tcPr>
            <w:tcW w:w="1232" w:type="dxa"/>
          </w:tcPr>
          <w:p w14:paraId="3420C01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8</w:t>
            </w:r>
          </w:p>
        </w:tc>
        <w:tc>
          <w:tcPr>
            <w:tcW w:w="1232" w:type="dxa"/>
          </w:tcPr>
          <w:p w14:paraId="677591C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5,67</w:t>
            </w:r>
          </w:p>
        </w:tc>
        <w:tc>
          <w:tcPr>
            <w:tcW w:w="1232" w:type="dxa"/>
          </w:tcPr>
          <w:p w14:paraId="2465BF28"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8</w:t>
            </w:r>
          </w:p>
        </w:tc>
        <w:tc>
          <w:tcPr>
            <w:tcW w:w="1232" w:type="dxa"/>
          </w:tcPr>
          <w:p w14:paraId="6E6328C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5,97</w:t>
            </w:r>
          </w:p>
        </w:tc>
        <w:tc>
          <w:tcPr>
            <w:tcW w:w="1232" w:type="dxa"/>
          </w:tcPr>
          <w:p w14:paraId="6D209D41"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8</w:t>
            </w:r>
          </w:p>
        </w:tc>
        <w:tc>
          <w:tcPr>
            <w:tcW w:w="1232" w:type="dxa"/>
          </w:tcPr>
          <w:p w14:paraId="173DB8B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5,33</w:t>
            </w:r>
          </w:p>
        </w:tc>
      </w:tr>
      <w:tr w:rsidR="000D0B2E" w:rsidRPr="000D0B2E" w14:paraId="2C4E8D5A" w14:textId="77777777" w:rsidTr="00203B39">
        <w:tc>
          <w:tcPr>
            <w:tcW w:w="1985" w:type="dxa"/>
          </w:tcPr>
          <w:p w14:paraId="205A106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Основной персонал</w:t>
            </w:r>
          </w:p>
        </w:tc>
        <w:tc>
          <w:tcPr>
            <w:tcW w:w="1232" w:type="dxa"/>
          </w:tcPr>
          <w:p w14:paraId="3A33E97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97</w:t>
            </w:r>
          </w:p>
        </w:tc>
        <w:tc>
          <w:tcPr>
            <w:tcW w:w="1232" w:type="dxa"/>
          </w:tcPr>
          <w:p w14:paraId="748FDD28"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68,79</w:t>
            </w:r>
          </w:p>
        </w:tc>
        <w:tc>
          <w:tcPr>
            <w:tcW w:w="1232" w:type="dxa"/>
          </w:tcPr>
          <w:p w14:paraId="4E24357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92</w:t>
            </w:r>
          </w:p>
        </w:tc>
        <w:tc>
          <w:tcPr>
            <w:tcW w:w="1232" w:type="dxa"/>
          </w:tcPr>
          <w:p w14:paraId="5E23689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68,66</w:t>
            </w:r>
          </w:p>
        </w:tc>
        <w:tc>
          <w:tcPr>
            <w:tcW w:w="1232" w:type="dxa"/>
          </w:tcPr>
          <w:p w14:paraId="0F709E0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102</w:t>
            </w:r>
          </w:p>
        </w:tc>
        <w:tc>
          <w:tcPr>
            <w:tcW w:w="1232" w:type="dxa"/>
          </w:tcPr>
          <w:p w14:paraId="6E6B7AA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68,00</w:t>
            </w:r>
          </w:p>
        </w:tc>
      </w:tr>
      <w:tr w:rsidR="000D0B2E" w:rsidRPr="000D0B2E" w14:paraId="3074D839" w14:textId="77777777" w:rsidTr="00203B39">
        <w:tc>
          <w:tcPr>
            <w:tcW w:w="1985" w:type="dxa"/>
          </w:tcPr>
          <w:p w14:paraId="5C91803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Служащие</w:t>
            </w:r>
          </w:p>
        </w:tc>
        <w:tc>
          <w:tcPr>
            <w:tcW w:w="1232" w:type="dxa"/>
          </w:tcPr>
          <w:p w14:paraId="54F1E6D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36</w:t>
            </w:r>
          </w:p>
        </w:tc>
        <w:tc>
          <w:tcPr>
            <w:tcW w:w="1232" w:type="dxa"/>
          </w:tcPr>
          <w:p w14:paraId="5F3102B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25,53</w:t>
            </w:r>
          </w:p>
        </w:tc>
        <w:tc>
          <w:tcPr>
            <w:tcW w:w="1232" w:type="dxa"/>
          </w:tcPr>
          <w:p w14:paraId="764327E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34</w:t>
            </w:r>
          </w:p>
        </w:tc>
        <w:tc>
          <w:tcPr>
            <w:tcW w:w="1232" w:type="dxa"/>
          </w:tcPr>
          <w:p w14:paraId="095EFD4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25,37</w:t>
            </w:r>
          </w:p>
        </w:tc>
        <w:tc>
          <w:tcPr>
            <w:tcW w:w="1232" w:type="dxa"/>
          </w:tcPr>
          <w:p w14:paraId="1C272200"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40</w:t>
            </w:r>
          </w:p>
        </w:tc>
        <w:tc>
          <w:tcPr>
            <w:tcW w:w="1232" w:type="dxa"/>
          </w:tcPr>
          <w:p w14:paraId="24501CF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26,67</w:t>
            </w:r>
          </w:p>
        </w:tc>
      </w:tr>
      <w:tr w:rsidR="000D0B2E" w:rsidRPr="000D0B2E" w14:paraId="49ADBB28" w14:textId="77777777" w:rsidTr="00203B39">
        <w:tc>
          <w:tcPr>
            <w:tcW w:w="1985" w:type="dxa"/>
          </w:tcPr>
          <w:p w14:paraId="0D97D30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Итого</w:t>
            </w:r>
          </w:p>
        </w:tc>
        <w:tc>
          <w:tcPr>
            <w:tcW w:w="1232" w:type="dxa"/>
          </w:tcPr>
          <w:p w14:paraId="1487A8F5"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141</w:t>
            </w:r>
          </w:p>
        </w:tc>
        <w:tc>
          <w:tcPr>
            <w:tcW w:w="1232" w:type="dxa"/>
          </w:tcPr>
          <w:p w14:paraId="33698AA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c>
          <w:tcPr>
            <w:tcW w:w="1232" w:type="dxa"/>
          </w:tcPr>
          <w:p w14:paraId="72FA2095"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134</w:t>
            </w:r>
          </w:p>
        </w:tc>
        <w:tc>
          <w:tcPr>
            <w:tcW w:w="1232" w:type="dxa"/>
          </w:tcPr>
          <w:p w14:paraId="00C0D92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c>
          <w:tcPr>
            <w:tcW w:w="1232" w:type="dxa"/>
          </w:tcPr>
          <w:p w14:paraId="0156C180"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150</w:t>
            </w:r>
          </w:p>
        </w:tc>
        <w:tc>
          <w:tcPr>
            <w:tcW w:w="1232" w:type="dxa"/>
          </w:tcPr>
          <w:p w14:paraId="7849FE4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r>
      <w:bookmarkEnd w:id="13"/>
    </w:tbl>
    <w:p w14:paraId="28F1BD55" w14:textId="77777777" w:rsidR="000D0B2E" w:rsidRPr="000D0B2E" w:rsidRDefault="000D0B2E" w:rsidP="000D0B2E">
      <w:pPr>
        <w:spacing w:after="0" w:line="360" w:lineRule="auto"/>
        <w:ind w:left="720"/>
        <w:contextualSpacing/>
        <w:rPr>
          <w:rFonts w:ascii="Calibri" w:eastAsia="Calibri" w:hAnsi="Calibri" w:cs="Times New Roman"/>
        </w:rPr>
      </w:pPr>
    </w:p>
    <w:p w14:paraId="5CF92A83" w14:textId="77777777" w:rsidR="000D0B2E" w:rsidRPr="000D0B2E" w:rsidRDefault="000D0B2E" w:rsidP="000D0B2E">
      <w:pPr>
        <w:spacing w:after="0" w:line="360" w:lineRule="auto"/>
        <w:ind w:firstLine="709"/>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Основной персонал составляет наибольшую численность структуры 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sidRPr="000D0B2E">
        <w:rPr>
          <w:rFonts w:ascii="Times New Roman" w:eastAsia="Calibri" w:hAnsi="Times New Roman" w:cs="Times New Roman"/>
          <w:sz w:val="28"/>
          <w:szCs w:val="28"/>
        </w:rPr>
        <w:t xml:space="preserve"> и</w:t>
      </w:r>
      <w:proofErr w:type="gramEnd"/>
      <w:r w:rsidRPr="000D0B2E">
        <w:rPr>
          <w:rFonts w:ascii="Times New Roman" w:eastAsia="Calibri" w:hAnsi="Times New Roman" w:cs="Times New Roman"/>
          <w:sz w:val="28"/>
          <w:szCs w:val="28"/>
        </w:rPr>
        <w:t xml:space="preserve"> составляет более 68% на 202</w:t>
      </w:r>
      <w:r>
        <w:rPr>
          <w:rFonts w:ascii="Times New Roman" w:eastAsia="Calibri" w:hAnsi="Times New Roman" w:cs="Times New Roman"/>
          <w:sz w:val="28"/>
          <w:szCs w:val="28"/>
        </w:rPr>
        <w:t>2</w:t>
      </w:r>
      <w:r w:rsidRPr="000D0B2E">
        <w:rPr>
          <w:rFonts w:ascii="Times New Roman" w:eastAsia="Calibri" w:hAnsi="Times New Roman" w:cs="Times New Roman"/>
          <w:sz w:val="28"/>
          <w:szCs w:val="28"/>
        </w:rPr>
        <w:t xml:space="preserve"> год. В структуре увеличивается доля служащих с 25,4% до 26,7%. Возрастная структура персонала 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sidRPr="000D0B2E">
        <w:rPr>
          <w:rFonts w:ascii="Times New Roman" w:eastAsia="Calibri" w:hAnsi="Times New Roman" w:cs="Times New Roman"/>
          <w:sz w:val="28"/>
          <w:szCs w:val="28"/>
        </w:rPr>
        <w:t xml:space="preserve"> показана</w:t>
      </w:r>
      <w:proofErr w:type="gramEnd"/>
      <w:r w:rsidRPr="000D0B2E">
        <w:rPr>
          <w:rFonts w:ascii="Times New Roman" w:eastAsia="Calibri" w:hAnsi="Times New Roman" w:cs="Times New Roman"/>
          <w:sz w:val="28"/>
          <w:szCs w:val="28"/>
        </w:rPr>
        <w:t xml:space="preserve"> в таблице 2 и на рисунке 2. </w:t>
      </w:r>
    </w:p>
    <w:p w14:paraId="5DE0CC1D" w14:textId="77777777" w:rsidR="000D0B2E" w:rsidRPr="000D0B2E" w:rsidRDefault="000D0B2E" w:rsidP="00203B39">
      <w:pPr>
        <w:spacing w:after="0" w:line="360" w:lineRule="auto"/>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Таблица 2 – Возрастная структура персонала ООО </w:t>
      </w:r>
      <w:r w:rsidR="00203B39">
        <w:rPr>
          <w:rFonts w:ascii="Times New Roman" w:eastAsia="Calibri" w:hAnsi="Times New Roman" w:cs="Times New Roman"/>
          <w:sz w:val="28"/>
          <w:szCs w:val="28"/>
        </w:rPr>
        <w:t>«СТРИМ МЕХАНИК»</w:t>
      </w:r>
      <w:r w:rsidRPr="000D0B2E">
        <w:rPr>
          <w:rFonts w:ascii="Times New Roman" w:eastAsia="Calibri" w:hAnsi="Times New Roman" w:cs="Times New Roman"/>
          <w:sz w:val="28"/>
          <w:szCs w:val="28"/>
        </w:rPr>
        <w:t xml:space="preserve">, чел. </w:t>
      </w:r>
    </w:p>
    <w:tbl>
      <w:tblPr>
        <w:tblStyle w:val="af1"/>
        <w:tblW w:w="9377" w:type="dxa"/>
        <w:tblInd w:w="-5" w:type="dxa"/>
        <w:tblLook w:val="04A0" w:firstRow="1" w:lastRow="0" w:firstColumn="1" w:lastColumn="0" w:noHBand="0" w:noVBand="1"/>
      </w:tblPr>
      <w:tblGrid>
        <w:gridCol w:w="1985"/>
        <w:gridCol w:w="1232"/>
        <w:gridCol w:w="1232"/>
        <w:gridCol w:w="1232"/>
        <w:gridCol w:w="1232"/>
        <w:gridCol w:w="1232"/>
        <w:gridCol w:w="1232"/>
      </w:tblGrid>
      <w:tr w:rsidR="000D0B2E" w:rsidRPr="000D0B2E" w14:paraId="6E975580" w14:textId="77777777" w:rsidTr="00203B39">
        <w:tc>
          <w:tcPr>
            <w:tcW w:w="1985" w:type="dxa"/>
            <w:vMerge w:val="restart"/>
          </w:tcPr>
          <w:p w14:paraId="14035D4A"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Возрастной состав</w:t>
            </w:r>
          </w:p>
        </w:tc>
        <w:tc>
          <w:tcPr>
            <w:tcW w:w="2464" w:type="dxa"/>
            <w:gridSpan w:val="2"/>
          </w:tcPr>
          <w:p w14:paraId="601E90CF" w14:textId="77777777" w:rsidR="000D0B2E" w:rsidRPr="000D0B2E" w:rsidRDefault="000D0B2E" w:rsidP="000D0B2E">
            <w:pPr>
              <w:contextualSpacing/>
              <w:rPr>
                <w:rFonts w:ascii="Times New Roman" w:hAnsi="Times New Roman"/>
                <w:sz w:val="24"/>
                <w:szCs w:val="24"/>
              </w:rPr>
            </w:pPr>
            <w:r>
              <w:rPr>
                <w:rFonts w:ascii="Times New Roman" w:hAnsi="Times New Roman"/>
                <w:sz w:val="24"/>
                <w:szCs w:val="24"/>
              </w:rPr>
              <w:t>На 31.12 2020</w:t>
            </w:r>
            <w:r w:rsidRPr="000D0B2E">
              <w:rPr>
                <w:rFonts w:ascii="Times New Roman" w:hAnsi="Times New Roman"/>
                <w:sz w:val="24"/>
                <w:szCs w:val="24"/>
              </w:rPr>
              <w:t xml:space="preserve"> г.</w:t>
            </w:r>
          </w:p>
        </w:tc>
        <w:tc>
          <w:tcPr>
            <w:tcW w:w="2464" w:type="dxa"/>
            <w:gridSpan w:val="2"/>
          </w:tcPr>
          <w:p w14:paraId="0FA6467E" w14:textId="77777777" w:rsidR="000D0B2E" w:rsidRPr="000D0B2E" w:rsidRDefault="000D0B2E" w:rsidP="000D0B2E">
            <w:pPr>
              <w:contextualSpacing/>
              <w:rPr>
                <w:rFonts w:ascii="Times New Roman" w:hAnsi="Times New Roman"/>
                <w:sz w:val="24"/>
                <w:szCs w:val="24"/>
              </w:rPr>
            </w:pPr>
            <w:r>
              <w:rPr>
                <w:rFonts w:ascii="Times New Roman" w:hAnsi="Times New Roman"/>
                <w:sz w:val="24"/>
                <w:szCs w:val="24"/>
              </w:rPr>
              <w:t>На 31.12 2021</w:t>
            </w:r>
            <w:r w:rsidRPr="000D0B2E">
              <w:rPr>
                <w:rFonts w:ascii="Times New Roman" w:hAnsi="Times New Roman"/>
                <w:sz w:val="24"/>
                <w:szCs w:val="24"/>
              </w:rPr>
              <w:t>г.</w:t>
            </w:r>
          </w:p>
        </w:tc>
        <w:tc>
          <w:tcPr>
            <w:tcW w:w="2464" w:type="dxa"/>
            <w:gridSpan w:val="2"/>
          </w:tcPr>
          <w:p w14:paraId="78EB1BD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На 31.12 202</w:t>
            </w:r>
            <w:r>
              <w:rPr>
                <w:rFonts w:ascii="Times New Roman" w:hAnsi="Times New Roman"/>
                <w:sz w:val="24"/>
                <w:szCs w:val="24"/>
              </w:rPr>
              <w:t>2</w:t>
            </w:r>
            <w:r w:rsidRPr="000D0B2E">
              <w:rPr>
                <w:rFonts w:ascii="Times New Roman" w:hAnsi="Times New Roman"/>
                <w:sz w:val="24"/>
                <w:szCs w:val="24"/>
              </w:rPr>
              <w:t xml:space="preserve"> г.</w:t>
            </w:r>
          </w:p>
        </w:tc>
      </w:tr>
      <w:tr w:rsidR="000D0B2E" w:rsidRPr="000D0B2E" w14:paraId="195F0103" w14:textId="77777777" w:rsidTr="00203B39">
        <w:tc>
          <w:tcPr>
            <w:tcW w:w="1985" w:type="dxa"/>
            <w:vMerge/>
          </w:tcPr>
          <w:p w14:paraId="3EB80669" w14:textId="77777777" w:rsidR="000D0B2E" w:rsidRPr="000D0B2E" w:rsidRDefault="000D0B2E" w:rsidP="000D0B2E">
            <w:pPr>
              <w:contextualSpacing/>
              <w:rPr>
                <w:rFonts w:ascii="Times New Roman" w:hAnsi="Times New Roman"/>
                <w:sz w:val="24"/>
                <w:szCs w:val="24"/>
              </w:rPr>
            </w:pPr>
          </w:p>
        </w:tc>
        <w:tc>
          <w:tcPr>
            <w:tcW w:w="1232" w:type="dxa"/>
          </w:tcPr>
          <w:p w14:paraId="34DACE2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32" w:type="dxa"/>
          </w:tcPr>
          <w:p w14:paraId="49245AA1"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c>
          <w:tcPr>
            <w:tcW w:w="1232" w:type="dxa"/>
          </w:tcPr>
          <w:p w14:paraId="12B5BAD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32" w:type="dxa"/>
          </w:tcPr>
          <w:p w14:paraId="60CE8B1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c>
          <w:tcPr>
            <w:tcW w:w="1232" w:type="dxa"/>
          </w:tcPr>
          <w:p w14:paraId="6EBB1D9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32" w:type="dxa"/>
          </w:tcPr>
          <w:p w14:paraId="1B6C009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r>
      <w:tr w:rsidR="000D0B2E" w:rsidRPr="000D0B2E" w14:paraId="6393999A" w14:textId="77777777" w:rsidTr="00203B39">
        <w:tc>
          <w:tcPr>
            <w:tcW w:w="1985" w:type="dxa"/>
          </w:tcPr>
          <w:p w14:paraId="6CB6A25C"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25–29</w:t>
            </w:r>
          </w:p>
        </w:tc>
        <w:tc>
          <w:tcPr>
            <w:tcW w:w="1232" w:type="dxa"/>
          </w:tcPr>
          <w:p w14:paraId="357F8E3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41</w:t>
            </w:r>
          </w:p>
        </w:tc>
        <w:tc>
          <w:tcPr>
            <w:tcW w:w="1232" w:type="dxa"/>
          </w:tcPr>
          <w:p w14:paraId="797EE7D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29,08</w:t>
            </w:r>
          </w:p>
        </w:tc>
        <w:tc>
          <w:tcPr>
            <w:tcW w:w="1232" w:type="dxa"/>
          </w:tcPr>
          <w:p w14:paraId="1491B8A5"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34</w:t>
            </w:r>
          </w:p>
        </w:tc>
        <w:tc>
          <w:tcPr>
            <w:tcW w:w="1232" w:type="dxa"/>
          </w:tcPr>
          <w:p w14:paraId="35653DA0"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25,37</w:t>
            </w:r>
          </w:p>
        </w:tc>
        <w:tc>
          <w:tcPr>
            <w:tcW w:w="1232" w:type="dxa"/>
          </w:tcPr>
          <w:p w14:paraId="07F9F8F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48</w:t>
            </w:r>
          </w:p>
        </w:tc>
        <w:tc>
          <w:tcPr>
            <w:tcW w:w="1232" w:type="dxa"/>
          </w:tcPr>
          <w:p w14:paraId="1BD2084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32,00</w:t>
            </w:r>
          </w:p>
        </w:tc>
      </w:tr>
      <w:tr w:rsidR="000D0B2E" w:rsidRPr="000D0B2E" w14:paraId="135113D3" w14:textId="77777777" w:rsidTr="00203B39">
        <w:tc>
          <w:tcPr>
            <w:tcW w:w="1985" w:type="dxa"/>
          </w:tcPr>
          <w:p w14:paraId="307889A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30–39</w:t>
            </w:r>
          </w:p>
        </w:tc>
        <w:tc>
          <w:tcPr>
            <w:tcW w:w="1232" w:type="dxa"/>
          </w:tcPr>
          <w:p w14:paraId="1B469ECC"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44</w:t>
            </w:r>
          </w:p>
        </w:tc>
        <w:tc>
          <w:tcPr>
            <w:tcW w:w="1232" w:type="dxa"/>
          </w:tcPr>
          <w:p w14:paraId="7F46AFA1"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31,21</w:t>
            </w:r>
          </w:p>
        </w:tc>
        <w:tc>
          <w:tcPr>
            <w:tcW w:w="1232" w:type="dxa"/>
          </w:tcPr>
          <w:p w14:paraId="55CCA42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45</w:t>
            </w:r>
          </w:p>
        </w:tc>
        <w:tc>
          <w:tcPr>
            <w:tcW w:w="1232" w:type="dxa"/>
          </w:tcPr>
          <w:p w14:paraId="26C359B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33,58</w:t>
            </w:r>
          </w:p>
        </w:tc>
        <w:tc>
          <w:tcPr>
            <w:tcW w:w="1232" w:type="dxa"/>
          </w:tcPr>
          <w:p w14:paraId="2F56B07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50</w:t>
            </w:r>
          </w:p>
        </w:tc>
        <w:tc>
          <w:tcPr>
            <w:tcW w:w="1232" w:type="dxa"/>
          </w:tcPr>
          <w:p w14:paraId="2BBD2C1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33,33</w:t>
            </w:r>
          </w:p>
        </w:tc>
      </w:tr>
      <w:tr w:rsidR="000D0B2E" w:rsidRPr="000D0B2E" w14:paraId="4ACDE730" w14:textId="77777777" w:rsidTr="00203B39">
        <w:tc>
          <w:tcPr>
            <w:tcW w:w="1985" w:type="dxa"/>
          </w:tcPr>
          <w:p w14:paraId="2872323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40–49</w:t>
            </w:r>
          </w:p>
        </w:tc>
        <w:tc>
          <w:tcPr>
            <w:tcW w:w="1232" w:type="dxa"/>
          </w:tcPr>
          <w:p w14:paraId="3FFE048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24</w:t>
            </w:r>
          </w:p>
        </w:tc>
        <w:tc>
          <w:tcPr>
            <w:tcW w:w="1232" w:type="dxa"/>
          </w:tcPr>
          <w:p w14:paraId="0F01B6D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17,02</w:t>
            </w:r>
          </w:p>
        </w:tc>
        <w:tc>
          <w:tcPr>
            <w:tcW w:w="1232" w:type="dxa"/>
          </w:tcPr>
          <w:p w14:paraId="4FD04E97"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26</w:t>
            </w:r>
          </w:p>
        </w:tc>
        <w:tc>
          <w:tcPr>
            <w:tcW w:w="1232" w:type="dxa"/>
          </w:tcPr>
          <w:p w14:paraId="0563D3B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19,40</w:t>
            </w:r>
          </w:p>
        </w:tc>
        <w:tc>
          <w:tcPr>
            <w:tcW w:w="1232" w:type="dxa"/>
          </w:tcPr>
          <w:p w14:paraId="61BD092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26</w:t>
            </w:r>
          </w:p>
        </w:tc>
        <w:tc>
          <w:tcPr>
            <w:tcW w:w="1232" w:type="dxa"/>
          </w:tcPr>
          <w:p w14:paraId="2C155E4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17,33</w:t>
            </w:r>
          </w:p>
        </w:tc>
      </w:tr>
      <w:tr w:rsidR="000D0B2E" w:rsidRPr="000D0B2E" w14:paraId="7143D5E3" w14:textId="77777777" w:rsidTr="00203B39">
        <w:tc>
          <w:tcPr>
            <w:tcW w:w="1985" w:type="dxa"/>
          </w:tcPr>
          <w:p w14:paraId="582AF4C7"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50–54</w:t>
            </w:r>
          </w:p>
        </w:tc>
        <w:tc>
          <w:tcPr>
            <w:tcW w:w="1232" w:type="dxa"/>
          </w:tcPr>
          <w:p w14:paraId="02FD560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22</w:t>
            </w:r>
          </w:p>
        </w:tc>
        <w:tc>
          <w:tcPr>
            <w:tcW w:w="1232" w:type="dxa"/>
          </w:tcPr>
          <w:p w14:paraId="4BDB0FC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15,60</w:t>
            </w:r>
          </w:p>
        </w:tc>
        <w:tc>
          <w:tcPr>
            <w:tcW w:w="1232" w:type="dxa"/>
          </w:tcPr>
          <w:p w14:paraId="2DFA3EE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20</w:t>
            </w:r>
          </w:p>
        </w:tc>
        <w:tc>
          <w:tcPr>
            <w:tcW w:w="1232" w:type="dxa"/>
          </w:tcPr>
          <w:p w14:paraId="744D3348"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14,93</w:t>
            </w:r>
          </w:p>
        </w:tc>
        <w:tc>
          <w:tcPr>
            <w:tcW w:w="1232" w:type="dxa"/>
          </w:tcPr>
          <w:p w14:paraId="50B556E7"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18</w:t>
            </w:r>
          </w:p>
        </w:tc>
        <w:tc>
          <w:tcPr>
            <w:tcW w:w="1232" w:type="dxa"/>
          </w:tcPr>
          <w:p w14:paraId="57D3BE9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12,00</w:t>
            </w:r>
          </w:p>
        </w:tc>
      </w:tr>
      <w:tr w:rsidR="000D0B2E" w:rsidRPr="000D0B2E" w14:paraId="19A444CF" w14:textId="77777777" w:rsidTr="00203B39">
        <w:tc>
          <w:tcPr>
            <w:tcW w:w="1985" w:type="dxa"/>
          </w:tcPr>
          <w:p w14:paraId="52714B4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55 и старше</w:t>
            </w:r>
          </w:p>
        </w:tc>
        <w:tc>
          <w:tcPr>
            <w:tcW w:w="1232" w:type="dxa"/>
          </w:tcPr>
          <w:p w14:paraId="5F62506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w:t>
            </w:r>
          </w:p>
        </w:tc>
        <w:tc>
          <w:tcPr>
            <w:tcW w:w="1232" w:type="dxa"/>
          </w:tcPr>
          <w:p w14:paraId="59B2E57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7,09</w:t>
            </w:r>
          </w:p>
        </w:tc>
        <w:tc>
          <w:tcPr>
            <w:tcW w:w="1232" w:type="dxa"/>
          </w:tcPr>
          <w:p w14:paraId="3F1AF275"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9</w:t>
            </w:r>
          </w:p>
        </w:tc>
        <w:tc>
          <w:tcPr>
            <w:tcW w:w="1232" w:type="dxa"/>
          </w:tcPr>
          <w:p w14:paraId="07D44AA0"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6,72</w:t>
            </w:r>
          </w:p>
        </w:tc>
        <w:tc>
          <w:tcPr>
            <w:tcW w:w="1232" w:type="dxa"/>
          </w:tcPr>
          <w:p w14:paraId="763F809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8</w:t>
            </w:r>
          </w:p>
        </w:tc>
        <w:tc>
          <w:tcPr>
            <w:tcW w:w="1232" w:type="dxa"/>
          </w:tcPr>
          <w:p w14:paraId="7D35F27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5,33</w:t>
            </w:r>
          </w:p>
        </w:tc>
      </w:tr>
      <w:tr w:rsidR="000D0B2E" w:rsidRPr="000D0B2E" w14:paraId="67204E4A" w14:textId="77777777" w:rsidTr="00203B39">
        <w:tc>
          <w:tcPr>
            <w:tcW w:w="1985" w:type="dxa"/>
          </w:tcPr>
          <w:p w14:paraId="4DF070D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Итого</w:t>
            </w:r>
          </w:p>
        </w:tc>
        <w:tc>
          <w:tcPr>
            <w:tcW w:w="1232" w:type="dxa"/>
          </w:tcPr>
          <w:p w14:paraId="1C26F348"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141</w:t>
            </w:r>
          </w:p>
        </w:tc>
        <w:tc>
          <w:tcPr>
            <w:tcW w:w="1232" w:type="dxa"/>
          </w:tcPr>
          <w:p w14:paraId="1D4FC39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c>
          <w:tcPr>
            <w:tcW w:w="1232" w:type="dxa"/>
          </w:tcPr>
          <w:p w14:paraId="180F0E5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134</w:t>
            </w:r>
          </w:p>
        </w:tc>
        <w:tc>
          <w:tcPr>
            <w:tcW w:w="1232" w:type="dxa"/>
          </w:tcPr>
          <w:p w14:paraId="14A5BF9A"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c>
          <w:tcPr>
            <w:tcW w:w="1232" w:type="dxa"/>
          </w:tcPr>
          <w:p w14:paraId="35B43FE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150</w:t>
            </w:r>
          </w:p>
        </w:tc>
        <w:tc>
          <w:tcPr>
            <w:tcW w:w="1232" w:type="dxa"/>
          </w:tcPr>
          <w:p w14:paraId="5F053DCA"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r>
    </w:tbl>
    <w:p w14:paraId="5D6859E7" w14:textId="77777777" w:rsidR="000D0B2E" w:rsidRPr="000D0B2E" w:rsidRDefault="000D0B2E" w:rsidP="000D0B2E">
      <w:pPr>
        <w:spacing w:after="0" w:line="360" w:lineRule="auto"/>
        <w:ind w:left="720"/>
        <w:contextualSpacing/>
        <w:rPr>
          <w:rFonts w:ascii="Calibri" w:eastAsia="Calibri" w:hAnsi="Calibri" w:cs="Times New Roman"/>
        </w:rPr>
      </w:pPr>
    </w:p>
    <w:p w14:paraId="074DD7C6" w14:textId="77777777" w:rsidR="000D0B2E" w:rsidRPr="000D0B2E" w:rsidRDefault="000D0B2E" w:rsidP="000D0B2E">
      <w:pPr>
        <w:spacing w:after="0" w:line="360" w:lineRule="auto"/>
        <w:ind w:firstLine="709"/>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lastRenderedPageBreak/>
        <w:t>Стоит отметить, что основной возраст сотрудников средний – 30–39 лет, имеются также молодые специалисты, что благоприятно для предприятия, поскольку они могут внести свежие решения в продвижение продукции. На 202</w:t>
      </w:r>
      <w:r>
        <w:rPr>
          <w:rFonts w:ascii="Times New Roman" w:eastAsia="Calibri" w:hAnsi="Times New Roman" w:cs="Times New Roman"/>
          <w:sz w:val="28"/>
          <w:szCs w:val="28"/>
        </w:rPr>
        <w:t>2</w:t>
      </w:r>
      <w:r w:rsidRPr="000D0B2E">
        <w:rPr>
          <w:rFonts w:ascii="Times New Roman" w:eastAsia="Calibri" w:hAnsi="Times New Roman" w:cs="Times New Roman"/>
          <w:sz w:val="28"/>
          <w:szCs w:val="28"/>
        </w:rPr>
        <w:t xml:space="preserve"> год в составе увеличивается доля молодых сотрудников на 6,6%, также снижается доля сотрудников в возрасте 40–49 лет на 2,1% и доля возрасте 50–54 лет на 2,9%.</w:t>
      </w:r>
    </w:p>
    <w:p w14:paraId="505B8D23" w14:textId="77777777" w:rsidR="000D0B2E" w:rsidRPr="000D0B2E" w:rsidRDefault="000D0B2E" w:rsidP="000D0B2E">
      <w:pPr>
        <w:spacing w:after="0" w:line="360" w:lineRule="auto"/>
        <w:contextualSpacing/>
        <w:jc w:val="center"/>
        <w:rPr>
          <w:rFonts w:ascii="Times New Roman" w:eastAsia="Calibri" w:hAnsi="Times New Roman" w:cs="Times New Roman"/>
          <w:sz w:val="28"/>
          <w:szCs w:val="28"/>
        </w:rPr>
      </w:pPr>
      <w:r w:rsidRPr="000D0B2E">
        <w:rPr>
          <w:rFonts w:ascii="Times New Roman" w:eastAsia="Calibri" w:hAnsi="Times New Roman" w:cs="Times New Roman"/>
          <w:noProof/>
          <w:sz w:val="28"/>
          <w:szCs w:val="28"/>
          <w:lang w:eastAsia="ru-RU"/>
        </w:rPr>
        <w:drawing>
          <wp:inline distT="0" distB="0" distL="0" distR="0" wp14:anchorId="46A81925" wp14:editId="39D97AE1">
            <wp:extent cx="5486400" cy="3927475"/>
            <wp:effectExtent l="0" t="0" r="0"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42591F" w14:textId="6A1DDB6F" w:rsidR="000D0B2E" w:rsidRPr="000D0B2E" w:rsidRDefault="000D0B2E" w:rsidP="008E2C33">
      <w:pPr>
        <w:spacing w:after="0" w:line="240" w:lineRule="auto"/>
        <w:ind w:firstLine="709"/>
        <w:contextualSpacing/>
        <w:jc w:val="center"/>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Рисунок 2 – Динамика возрастного состава персонала ООО </w:t>
      </w:r>
      <w:r w:rsidR="00203B39">
        <w:rPr>
          <w:rFonts w:ascii="Times New Roman" w:eastAsia="Calibri" w:hAnsi="Times New Roman" w:cs="Times New Roman"/>
          <w:sz w:val="28"/>
          <w:szCs w:val="28"/>
        </w:rPr>
        <w:t>«СТРИМ МЕХАНИК»</w:t>
      </w:r>
      <w:r w:rsidRPr="000D0B2E">
        <w:rPr>
          <w:rFonts w:ascii="Times New Roman" w:eastAsia="Calibri" w:hAnsi="Times New Roman" w:cs="Times New Roman"/>
          <w:sz w:val="28"/>
          <w:szCs w:val="28"/>
        </w:rPr>
        <w:t>, %</w:t>
      </w:r>
    </w:p>
    <w:p w14:paraId="0361D933" w14:textId="77777777" w:rsidR="000D0B2E" w:rsidRPr="000D0B2E" w:rsidRDefault="000D0B2E" w:rsidP="000D0B2E">
      <w:pPr>
        <w:spacing w:after="0" w:line="360" w:lineRule="auto"/>
        <w:ind w:firstLine="709"/>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Структура сотрудников по образовательному составу в процентном выражении наглядно представлена в таблице 3 и рисунке 3. </w:t>
      </w:r>
    </w:p>
    <w:p w14:paraId="5BD63252" w14:textId="77777777" w:rsidR="000D0B2E" w:rsidRPr="000D0B2E" w:rsidRDefault="000D0B2E" w:rsidP="008E2C33">
      <w:pPr>
        <w:spacing w:after="0" w:line="240" w:lineRule="auto"/>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Таблица 3 – Структура персона</w:t>
      </w:r>
      <w:r w:rsidR="00203B39">
        <w:rPr>
          <w:rFonts w:ascii="Times New Roman" w:eastAsia="Calibri" w:hAnsi="Times New Roman" w:cs="Times New Roman"/>
          <w:sz w:val="28"/>
          <w:szCs w:val="28"/>
        </w:rPr>
        <w:t xml:space="preserve">ла по образовательному </w:t>
      </w:r>
      <w:proofErr w:type="gramStart"/>
      <w:r w:rsidR="00203B39">
        <w:rPr>
          <w:rFonts w:ascii="Times New Roman" w:eastAsia="Calibri" w:hAnsi="Times New Roman" w:cs="Times New Roman"/>
          <w:sz w:val="28"/>
          <w:szCs w:val="28"/>
        </w:rPr>
        <w:t xml:space="preserve">составу </w:t>
      </w:r>
      <w:r w:rsidRPr="000D0B2E">
        <w:rPr>
          <w:rFonts w:ascii="Times New Roman" w:eastAsia="Calibri" w:hAnsi="Times New Roman" w:cs="Times New Roman"/>
          <w:sz w:val="28"/>
          <w:szCs w:val="28"/>
        </w:rPr>
        <w:t xml:space="preserve"> ООО</w:t>
      </w:r>
      <w:proofErr w:type="gramEnd"/>
      <w:r w:rsidRPr="000D0B2E">
        <w:rPr>
          <w:rFonts w:ascii="Times New Roman" w:eastAsia="Calibri" w:hAnsi="Times New Roman" w:cs="Times New Roman"/>
          <w:sz w:val="28"/>
          <w:szCs w:val="28"/>
        </w:rPr>
        <w:t xml:space="preserve"> </w:t>
      </w:r>
      <w:r w:rsidR="00203B39">
        <w:rPr>
          <w:rFonts w:ascii="Times New Roman" w:eastAsia="Calibri" w:hAnsi="Times New Roman" w:cs="Times New Roman"/>
          <w:sz w:val="28"/>
          <w:szCs w:val="28"/>
        </w:rPr>
        <w:t>«СТРИМ МЕХАНИК»</w:t>
      </w:r>
      <w:r w:rsidRPr="000D0B2E">
        <w:rPr>
          <w:rFonts w:ascii="Times New Roman" w:eastAsia="Calibri" w:hAnsi="Times New Roman" w:cs="Times New Roman"/>
          <w:sz w:val="28"/>
          <w:szCs w:val="28"/>
        </w:rPr>
        <w:t xml:space="preserve">, чел. </w:t>
      </w:r>
    </w:p>
    <w:tbl>
      <w:tblPr>
        <w:tblStyle w:val="af1"/>
        <w:tblW w:w="0" w:type="auto"/>
        <w:tblInd w:w="-5" w:type="dxa"/>
        <w:tblLook w:val="04A0" w:firstRow="1" w:lastRow="0" w:firstColumn="1" w:lastColumn="0" w:noHBand="0" w:noVBand="1"/>
      </w:tblPr>
      <w:tblGrid>
        <w:gridCol w:w="3402"/>
        <w:gridCol w:w="848"/>
        <w:gridCol w:w="1073"/>
        <w:gridCol w:w="912"/>
        <w:gridCol w:w="992"/>
        <w:gridCol w:w="850"/>
        <w:gridCol w:w="1214"/>
      </w:tblGrid>
      <w:tr w:rsidR="000D0B2E" w:rsidRPr="000D0B2E" w14:paraId="17BAE94B" w14:textId="77777777" w:rsidTr="00203B39">
        <w:tc>
          <w:tcPr>
            <w:tcW w:w="3402" w:type="dxa"/>
            <w:vMerge w:val="restart"/>
          </w:tcPr>
          <w:p w14:paraId="435567DA"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xml:space="preserve">Образовательный состав </w:t>
            </w:r>
          </w:p>
        </w:tc>
        <w:tc>
          <w:tcPr>
            <w:tcW w:w="1921" w:type="dxa"/>
            <w:gridSpan w:val="2"/>
          </w:tcPr>
          <w:p w14:paraId="3E7DFDE6" w14:textId="77777777" w:rsidR="000D0B2E" w:rsidRPr="000D0B2E" w:rsidRDefault="000D0B2E" w:rsidP="000D0B2E">
            <w:pPr>
              <w:contextualSpacing/>
              <w:rPr>
                <w:rFonts w:ascii="Times New Roman" w:hAnsi="Times New Roman"/>
                <w:sz w:val="24"/>
                <w:szCs w:val="24"/>
              </w:rPr>
            </w:pPr>
            <w:r>
              <w:rPr>
                <w:rFonts w:ascii="Times New Roman" w:hAnsi="Times New Roman"/>
                <w:sz w:val="24"/>
                <w:szCs w:val="24"/>
              </w:rPr>
              <w:t>На 31.12 2020</w:t>
            </w:r>
            <w:r w:rsidRPr="000D0B2E">
              <w:rPr>
                <w:rFonts w:ascii="Times New Roman" w:hAnsi="Times New Roman"/>
                <w:sz w:val="24"/>
                <w:szCs w:val="24"/>
              </w:rPr>
              <w:t xml:space="preserve"> г.</w:t>
            </w:r>
          </w:p>
        </w:tc>
        <w:tc>
          <w:tcPr>
            <w:tcW w:w="1904" w:type="dxa"/>
            <w:gridSpan w:val="2"/>
          </w:tcPr>
          <w:p w14:paraId="02822305"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xml:space="preserve">На </w:t>
            </w:r>
            <w:r>
              <w:rPr>
                <w:rFonts w:ascii="Times New Roman" w:hAnsi="Times New Roman"/>
                <w:sz w:val="24"/>
                <w:szCs w:val="24"/>
              </w:rPr>
              <w:t>31.12 2021</w:t>
            </w:r>
            <w:r w:rsidRPr="000D0B2E">
              <w:rPr>
                <w:rFonts w:ascii="Times New Roman" w:hAnsi="Times New Roman"/>
                <w:sz w:val="24"/>
                <w:szCs w:val="24"/>
              </w:rPr>
              <w:t xml:space="preserve"> г.</w:t>
            </w:r>
          </w:p>
        </w:tc>
        <w:tc>
          <w:tcPr>
            <w:tcW w:w="2064" w:type="dxa"/>
            <w:gridSpan w:val="2"/>
          </w:tcPr>
          <w:p w14:paraId="55862EB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На 31.12 202</w:t>
            </w:r>
            <w:r>
              <w:rPr>
                <w:rFonts w:ascii="Times New Roman" w:hAnsi="Times New Roman"/>
                <w:sz w:val="24"/>
                <w:szCs w:val="24"/>
              </w:rPr>
              <w:t>2</w:t>
            </w:r>
            <w:r w:rsidRPr="000D0B2E">
              <w:rPr>
                <w:rFonts w:ascii="Times New Roman" w:hAnsi="Times New Roman"/>
                <w:sz w:val="24"/>
                <w:szCs w:val="24"/>
              </w:rPr>
              <w:t>г.</w:t>
            </w:r>
          </w:p>
        </w:tc>
      </w:tr>
      <w:tr w:rsidR="000D0B2E" w:rsidRPr="000D0B2E" w14:paraId="11A81394" w14:textId="77777777" w:rsidTr="00203B39">
        <w:tc>
          <w:tcPr>
            <w:tcW w:w="3402" w:type="dxa"/>
            <w:vMerge/>
          </w:tcPr>
          <w:p w14:paraId="78949F4F" w14:textId="77777777" w:rsidR="000D0B2E" w:rsidRPr="000D0B2E" w:rsidRDefault="000D0B2E" w:rsidP="000D0B2E">
            <w:pPr>
              <w:contextualSpacing/>
              <w:rPr>
                <w:rFonts w:ascii="Times New Roman" w:hAnsi="Times New Roman"/>
                <w:sz w:val="24"/>
                <w:szCs w:val="24"/>
              </w:rPr>
            </w:pPr>
          </w:p>
        </w:tc>
        <w:tc>
          <w:tcPr>
            <w:tcW w:w="848" w:type="dxa"/>
          </w:tcPr>
          <w:p w14:paraId="78B09B5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073" w:type="dxa"/>
          </w:tcPr>
          <w:p w14:paraId="2A43A249"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c>
          <w:tcPr>
            <w:tcW w:w="912" w:type="dxa"/>
          </w:tcPr>
          <w:p w14:paraId="7FB589F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992" w:type="dxa"/>
          </w:tcPr>
          <w:p w14:paraId="727B5C9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c>
          <w:tcPr>
            <w:tcW w:w="850" w:type="dxa"/>
          </w:tcPr>
          <w:p w14:paraId="019CEBC0"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14" w:type="dxa"/>
          </w:tcPr>
          <w:p w14:paraId="7C0CC9D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r>
      <w:tr w:rsidR="000D0B2E" w:rsidRPr="000D0B2E" w14:paraId="142589B1" w14:textId="77777777" w:rsidTr="00203B39">
        <w:tc>
          <w:tcPr>
            <w:tcW w:w="3402" w:type="dxa"/>
          </w:tcPr>
          <w:p w14:paraId="7803C4F1"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Среднее общее</w:t>
            </w:r>
          </w:p>
        </w:tc>
        <w:tc>
          <w:tcPr>
            <w:tcW w:w="848" w:type="dxa"/>
          </w:tcPr>
          <w:p w14:paraId="43A749E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30</w:t>
            </w:r>
          </w:p>
        </w:tc>
        <w:tc>
          <w:tcPr>
            <w:tcW w:w="1073" w:type="dxa"/>
          </w:tcPr>
          <w:p w14:paraId="03CA5885"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21,28</w:t>
            </w:r>
          </w:p>
        </w:tc>
        <w:tc>
          <w:tcPr>
            <w:tcW w:w="912" w:type="dxa"/>
          </w:tcPr>
          <w:p w14:paraId="04B28BA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34</w:t>
            </w:r>
          </w:p>
        </w:tc>
        <w:tc>
          <w:tcPr>
            <w:tcW w:w="992" w:type="dxa"/>
          </w:tcPr>
          <w:p w14:paraId="50A38ADC"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23,29</w:t>
            </w:r>
          </w:p>
        </w:tc>
        <w:tc>
          <w:tcPr>
            <w:tcW w:w="850" w:type="dxa"/>
          </w:tcPr>
          <w:p w14:paraId="2D12FEE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36</w:t>
            </w:r>
          </w:p>
        </w:tc>
        <w:tc>
          <w:tcPr>
            <w:tcW w:w="1214" w:type="dxa"/>
          </w:tcPr>
          <w:p w14:paraId="4CCA9E3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24,00</w:t>
            </w:r>
          </w:p>
        </w:tc>
      </w:tr>
      <w:tr w:rsidR="000D0B2E" w:rsidRPr="000D0B2E" w14:paraId="48762CBB" w14:textId="77777777" w:rsidTr="00203B39">
        <w:tc>
          <w:tcPr>
            <w:tcW w:w="3402" w:type="dxa"/>
          </w:tcPr>
          <w:p w14:paraId="7F20049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Среднее профессиональное</w:t>
            </w:r>
          </w:p>
        </w:tc>
        <w:tc>
          <w:tcPr>
            <w:tcW w:w="848" w:type="dxa"/>
          </w:tcPr>
          <w:p w14:paraId="0A5E1FE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69</w:t>
            </w:r>
          </w:p>
        </w:tc>
        <w:tc>
          <w:tcPr>
            <w:tcW w:w="1073" w:type="dxa"/>
          </w:tcPr>
          <w:p w14:paraId="57F9C597"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48,94</w:t>
            </w:r>
          </w:p>
        </w:tc>
        <w:tc>
          <w:tcPr>
            <w:tcW w:w="912" w:type="dxa"/>
          </w:tcPr>
          <w:p w14:paraId="241E1D4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62</w:t>
            </w:r>
          </w:p>
        </w:tc>
        <w:tc>
          <w:tcPr>
            <w:tcW w:w="992" w:type="dxa"/>
          </w:tcPr>
          <w:p w14:paraId="3256FEF2"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42,47</w:t>
            </w:r>
          </w:p>
        </w:tc>
        <w:tc>
          <w:tcPr>
            <w:tcW w:w="850" w:type="dxa"/>
          </w:tcPr>
          <w:p w14:paraId="4E7F59F0"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75</w:t>
            </w:r>
          </w:p>
        </w:tc>
        <w:tc>
          <w:tcPr>
            <w:tcW w:w="1214" w:type="dxa"/>
          </w:tcPr>
          <w:p w14:paraId="06AA25B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50,00</w:t>
            </w:r>
          </w:p>
        </w:tc>
      </w:tr>
      <w:tr w:rsidR="000D0B2E" w:rsidRPr="000D0B2E" w14:paraId="0B2E25F5" w14:textId="77777777" w:rsidTr="00203B39">
        <w:tc>
          <w:tcPr>
            <w:tcW w:w="3402" w:type="dxa"/>
          </w:tcPr>
          <w:p w14:paraId="789EEBC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Высшее профессиональное</w:t>
            </w:r>
          </w:p>
        </w:tc>
        <w:tc>
          <w:tcPr>
            <w:tcW w:w="848" w:type="dxa"/>
          </w:tcPr>
          <w:p w14:paraId="03C930E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42</w:t>
            </w:r>
          </w:p>
        </w:tc>
        <w:tc>
          <w:tcPr>
            <w:tcW w:w="1073" w:type="dxa"/>
          </w:tcPr>
          <w:p w14:paraId="5866CDE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29,79</w:t>
            </w:r>
          </w:p>
        </w:tc>
        <w:tc>
          <w:tcPr>
            <w:tcW w:w="912" w:type="dxa"/>
          </w:tcPr>
          <w:p w14:paraId="7AF741D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38</w:t>
            </w:r>
          </w:p>
        </w:tc>
        <w:tc>
          <w:tcPr>
            <w:tcW w:w="992" w:type="dxa"/>
          </w:tcPr>
          <w:p w14:paraId="7AA66E4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26,03</w:t>
            </w:r>
          </w:p>
        </w:tc>
        <w:tc>
          <w:tcPr>
            <w:tcW w:w="850" w:type="dxa"/>
          </w:tcPr>
          <w:p w14:paraId="5DE2C15C"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39</w:t>
            </w:r>
          </w:p>
        </w:tc>
        <w:tc>
          <w:tcPr>
            <w:tcW w:w="1214" w:type="dxa"/>
          </w:tcPr>
          <w:p w14:paraId="5F20DF9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26,00</w:t>
            </w:r>
          </w:p>
        </w:tc>
      </w:tr>
      <w:tr w:rsidR="000D0B2E" w:rsidRPr="000D0B2E" w14:paraId="0048DC1E" w14:textId="77777777" w:rsidTr="00203B39">
        <w:tc>
          <w:tcPr>
            <w:tcW w:w="3402" w:type="dxa"/>
          </w:tcPr>
          <w:p w14:paraId="0472DEC8"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Итого</w:t>
            </w:r>
          </w:p>
        </w:tc>
        <w:tc>
          <w:tcPr>
            <w:tcW w:w="848" w:type="dxa"/>
          </w:tcPr>
          <w:p w14:paraId="45D949AA"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141</w:t>
            </w:r>
          </w:p>
        </w:tc>
        <w:tc>
          <w:tcPr>
            <w:tcW w:w="1073" w:type="dxa"/>
          </w:tcPr>
          <w:p w14:paraId="3BEBE2A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c>
          <w:tcPr>
            <w:tcW w:w="912" w:type="dxa"/>
          </w:tcPr>
          <w:p w14:paraId="636265EC"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134</w:t>
            </w:r>
          </w:p>
        </w:tc>
        <w:tc>
          <w:tcPr>
            <w:tcW w:w="992" w:type="dxa"/>
          </w:tcPr>
          <w:p w14:paraId="50ECFF5A"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c>
          <w:tcPr>
            <w:tcW w:w="850" w:type="dxa"/>
          </w:tcPr>
          <w:p w14:paraId="2F0CF9C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150</w:t>
            </w:r>
          </w:p>
        </w:tc>
        <w:tc>
          <w:tcPr>
            <w:tcW w:w="1214" w:type="dxa"/>
          </w:tcPr>
          <w:p w14:paraId="1FD66E0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r>
    </w:tbl>
    <w:p w14:paraId="063113E3" w14:textId="77777777" w:rsidR="000D0B2E" w:rsidRPr="000D0B2E" w:rsidRDefault="000D0B2E" w:rsidP="000D0B2E">
      <w:pPr>
        <w:spacing w:after="0" w:line="360" w:lineRule="auto"/>
        <w:ind w:left="720"/>
        <w:contextualSpacing/>
        <w:rPr>
          <w:rFonts w:ascii="Calibri" w:eastAsia="Calibri" w:hAnsi="Calibri" w:cs="Times New Roman"/>
        </w:rPr>
      </w:pPr>
    </w:p>
    <w:p w14:paraId="23D4ACA8" w14:textId="77777777" w:rsidR="000D0B2E" w:rsidRPr="000D0B2E" w:rsidRDefault="000D0B2E" w:rsidP="000D0B2E">
      <w:pPr>
        <w:spacing w:after="0" w:line="36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2021</w:t>
      </w:r>
      <w:r w:rsidRPr="000D0B2E">
        <w:rPr>
          <w:rFonts w:ascii="Times New Roman" w:eastAsia="Calibri" w:hAnsi="Times New Roman" w:cs="Times New Roman"/>
          <w:sz w:val="28"/>
          <w:szCs w:val="28"/>
        </w:rPr>
        <w:t xml:space="preserve"> год высшее профессиональное образование имело 29,8% сотрудников, но на 202</w:t>
      </w:r>
      <w:r>
        <w:rPr>
          <w:rFonts w:ascii="Times New Roman" w:eastAsia="Calibri" w:hAnsi="Times New Roman" w:cs="Times New Roman"/>
          <w:sz w:val="28"/>
          <w:szCs w:val="28"/>
        </w:rPr>
        <w:t>2</w:t>
      </w:r>
      <w:r w:rsidRPr="000D0B2E">
        <w:rPr>
          <w:rFonts w:ascii="Times New Roman" w:eastAsia="Calibri" w:hAnsi="Times New Roman" w:cs="Times New Roman"/>
          <w:sz w:val="28"/>
          <w:szCs w:val="28"/>
        </w:rPr>
        <w:t xml:space="preserve"> год структура изменяется, и доля персонала составила 26%. </w:t>
      </w:r>
    </w:p>
    <w:p w14:paraId="30F06BEE" w14:textId="77777777" w:rsidR="000D0B2E" w:rsidRPr="000D0B2E" w:rsidRDefault="000D0B2E" w:rsidP="000D0B2E">
      <w:pPr>
        <w:spacing w:after="0" w:line="360" w:lineRule="auto"/>
        <w:contextualSpacing/>
        <w:jc w:val="both"/>
        <w:rPr>
          <w:rFonts w:ascii="Times New Roman" w:eastAsia="Calibri" w:hAnsi="Times New Roman" w:cs="Times New Roman"/>
          <w:sz w:val="28"/>
          <w:szCs w:val="28"/>
        </w:rPr>
      </w:pPr>
      <w:r w:rsidRPr="000D0B2E">
        <w:rPr>
          <w:rFonts w:ascii="Times New Roman" w:eastAsia="Calibri" w:hAnsi="Times New Roman" w:cs="Times New Roman"/>
          <w:noProof/>
          <w:sz w:val="28"/>
          <w:szCs w:val="28"/>
          <w:lang w:eastAsia="ru-RU"/>
        </w:rPr>
        <w:drawing>
          <wp:inline distT="0" distB="0" distL="0" distR="0" wp14:anchorId="674BECCB" wp14:editId="66C80687">
            <wp:extent cx="5886450" cy="38004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695448" w14:textId="231458B9" w:rsidR="000D0B2E" w:rsidRDefault="000D0B2E" w:rsidP="008E2C33">
      <w:pPr>
        <w:spacing w:after="0" w:line="240" w:lineRule="auto"/>
        <w:ind w:firstLine="720"/>
        <w:contextualSpacing/>
        <w:jc w:val="center"/>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Рисунок 3 – Динамика структуры персонала по образовательному составу ООО </w:t>
      </w:r>
      <w:r w:rsidR="00203B39">
        <w:rPr>
          <w:rFonts w:ascii="Times New Roman" w:eastAsia="Calibri" w:hAnsi="Times New Roman" w:cs="Times New Roman"/>
          <w:sz w:val="28"/>
          <w:szCs w:val="28"/>
        </w:rPr>
        <w:t>«СТРИМ МЕХАНИК»</w:t>
      </w:r>
      <w:r w:rsidRPr="000D0B2E">
        <w:rPr>
          <w:rFonts w:ascii="Times New Roman" w:eastAsia="Calibri" w:hAnsi="Times New Roman" w:cs="Times New Roman"/>
          <w:sz w:val="28"/>
          <w:szCs w:val="28"/>
        </w:rPr>
        <w:t>, %</w:t>
      </w:r>
    </w:p>
    <w:p w14:paraId="170633C9" w14:textId="77777777" w:rsidR="008E2C33" w:rsidRPr="000D0B2E" w:rsidRDefault="008E2C33" w:rsidP="008E2C33">
      <w:pPr>
        <w:spacing w:after="0" w:line="240" w:lineRule="auto"/>
        <w:ind w:firstLine="720"/>
        <w:contextualSpacing/>
        <w:jc w:val="center"/>
        <w:rPr>
          <w:rFonts w:ascii="Times New Roman" w:eastAsia="Calibri" w:hAnsi="Times New Roman" w:cs="Times New Roman"/>
          <w:sz w:val="28"/>
          <w:szCs w:val="28"/>
        </w:rPr>
      </w:pPr>
    </w:p>
    <w:p w14:paraId="6DD2FC92" w14:textId="77777777" w:rsidR="000D0B2E" w:rsidRPr="000D0B2E" w:rsidRDefault="000D0B2E" w:rsidP="000D0B2E">
      <w:pPr>
        <w:spacing w:after="0" w:line="360" w:lineRule="auto"/>
        <w:ind w:firstLine="720"/>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В структуре большая часть сотрудников 75% на 2020 год имеют среднее профессиональное образование, 24% среднее общее. </w:t>
      </w:r>
    </w:p>
    <w:p w14:paraId="52306E41" w14:textId="77777777" w:rsidR="000D0B2E" w:rsidRPr="000D0B2E" w:rsidRDefault="000D0B2E" w:rsidP="000D0B2E">
      <w:pPr>
        <w:spacing w:after="0" w:line="360" w:lineRule="auto"/>
        <w:ind w:firstLine="720"/>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Структура сотрудников по стажу работы в процентном выражении наглядно представлена в таблице 4 и рисунке 4. </w:t>
      </w:r>
    </w:p>
    <w:p w14:paraId="27028390" w14:textId="63FD61F6" w:rsidR="000D0B2E" w:rsidRPr="000D0B2E" w:rsidRDefault="000D0B2E" w:rsidP="008E2C33">
      <w:pPr>
        <w:spacing w:after="0" w:line="240" w:lineRule="auto"/>
        <w:contextualSpacing/>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Таблица 4 – Структура персонала по стажу работы в ООО </w:t>
      </w:r>
      <w:r w:rsidR="00203B39">
        <w:rPr>
          <w:rFonts w:ascii="Times New Roman" w:eastAsia="Calibri" w:hAnsi="Times New Roman" w:cs="Times New Roman"/>
          <w:sz w:val="28"/>
          <w:szCs w:val="28"/>
        </w:rPr>
        <w:t xml:space="preserve">                    </w:t>
      </w:r>
      <w:proofErr w:type="gramStart"/>
      <w:r w:rsidR="00203B39">
        <w:rPr>
          <w:rFonts w:ascii="Times New Roman" w:eastAsia="Calibri" w:hAnsi="Times New Roman" w:cs="Times New Roman"/>
          <w:sz w:val="28"/>
          <w:szCs w:val="28"/>
        </w:rPr>
        <w:t xml:space="preserve">   «</w:t>
      </w:r>
      <w:proofErr w:type="gramEnd"/>
      <w:r w:rsidR="00203B39">
        <w:rPr>
          <w:rFonts w:ascii="Times New Roman" w:eastAsia="Calibri" w:hAnsi="Times New Roman" w:cs="Times New Roman"/>
          <w:sz w:val="28"/>
          <w:szCs w:val="28"/>
        </w:rPr>
        <w:t>СТРИМ МЕХАНИК»</w:t>
      </w:r>
      <w:r w:rsidRPr="000D0B2E">
        <w:rPr>
          <w:rFonts w:ascii="Times New Roman" w:eastAsia="Calibri" w:hAnsi="Times New Roman" w:cs="Times New Roman"/>
          <w:sz w:val="28"/>
          <w:szCs w:val="28"/>
        </w:rPr>
        <w:t>, чел.</w:t>
      </w:r>
    </w:p>
    <w:tbl>
      <w:tblPr>
        <w:tblStyle w:val="af1"/>
        <w:tblW w:w="9377" w:type="dxa"/>
        <w:tblInd w:w="-5" w:type="dxa"/>
        <w:tblLook w:val="04A0" w:firstRow="1" w:lastRow="0" w:firstColumn="1" w:lastColumn="0" w:noHBand="0" w:noVBand="1"/>
      </w:tblPr>
      <w:tblGrid>
        <w:gridCol w:w="1985"/>
        <w:gridCol w:w="1232"/>
        <w:gridCol w:w="1232"/>
        <w:gridCol w:w="1232"/>
        <w:gridCol w:w="1232"/>
        <w:gridCol w:w="1232"/>
        <w:gridCol w:w="1232"/>
      </w:tblGrid>
      <w:tr w:rsidR="000D0B2E" w:rsidRPr="000D0B2E" w14:paraId="1EB799D3" w14:textId="77777777" w:rsidTr="00203B39">
        <w:tc>
          <w:tcPr>
            <w:tcW w:w="1985" w:type="dxa"/>
            <w:vMerge w:val="restart"/>
          </w:tcPr>
          <w:p w14:paraId="267DFDE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Стаж работы</w:t>
            </w:r>
          </w:p>
        </w:tc>
        <w:tc>
          <w:tcPr>
            <w:tcW w:w="2464" w:type="dxa"/>
            <w:gridSpan w:val="2"/>
          </w:tcPr>
          <w:p w14:paraId="4A81A762" w14:textId="77777777" w:rsidR="000D0B2E" w:rsidRPr="000D0B2E" w:rsidRDefault="000D0B2E" w:rsidP="000D0B2E">
            <w:pPr>
              <w:contextualSpacing/>
              <w:rPr>
                <w:rFonts w:ascii="Times New Roman" w:hAnsi="Times New Roman"/>
                <w:sz w:val="24"/>
                <w:szCs w:val="24"/>
              </w:rPr>
            </w:pPr>
            <w:r>
              <w:rPr>
                <w:rFonts w:ascii="Times New Roman" w:hAnsi="Times New Roman"/>
                <w:sz w:val="24"/>
                <w:szCs w:val="24"/>
              </w:rPr>
              <w:t>На 31.12 2020</w:t>
            </w:r>
            <w:r w:rsidRPr="000D0B2E">
              <w:rPr>
                <w:rFonts w:ascii="Times New Roman" w:hAnsi="Times New Roman"/>
                <w:sz w:val="24"/>
                <w:szCs w:val="24"/>
              </w:rPr>
              <w:t xml:space="preserve"> г.</w:t>
            </w:r>
          </w:p>
        </w:tc>
        <w:tc>
          <w:tcPr>
            <w:tcW w:w="2464" w:type="dxa"/>
            <w:gridSpan w:val="2"/>
          </w:tcPr>
          <w:p w14:paraId="6AFF4419" w14:textId="77777777" w:rsidR="000D0B2E" w:rsidRPr="000D0B2E" w:rsidRDefault="000D0B2E" w:rsidP="000D0B2E">
            <w:pPr>
              <w:contextualSpacing/>
              <w:rPr>
                <w:rFonts w:ascii="Times New Roman" w:hAnsi="Times New Roman"/>
                <w:sz w:val="24"/>
                <w:szCs w:val="24"/>
              </w:rPr>
            </w:pPr>
            <w:r>
              <w:rPr>
                <w:rFonts w:ascii="Times New Roman" w:hAnsi="Times New Roman"/>
                <w:sz w:val="24"/>
                <w:szCs w:val="24"/>
              </w:rPr>
              <w:t>На 31.12 2021</w:t>
            </w:r>
            <w:r w:rsidRPr="000D0B2E">
              <w:rPr>
                <w:rFonts w:ascii="Times New Roman" w:hAnsi="Times New Roman"/>
                <w:sz w:val="24"/>
                <w:szCs w:val="24"/>
              </w:rPr>
              <w:t xml:space="preserve"> г.</w:t>
            </w:r>
          </w:p>
        </w:tc>
        <w:tc>
          <w:tcPr>
            <w:tcW w:w="2464" w:type="dxa"/>
            <w:gridSpan w:val="2"/>
          </w:tcPr>
          <w:p w14:paraId="5DE469B1"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На 31.12 20</w:t>
            </w:r>
            <w:r>
              <w:rPr>
                <w:rFonts w:ascii="Times New Roman" w:hAnsi="Times New Roman"/>
                <w:sz w:val="24"/>
                <w:szCs w:val="24"/>
              </w:rPr>
              <w:t>22</w:t>
            </w:r>
            <w:r w:rsidRPr="000D0B2E">
              <w:rPr>
                <w:rFonts w:ascii="Times New Roman" w:hAnsi="Times New Roman"/>
                <w:sz w:val="24"/>
                <w:szCs w:val="24"/>
              </w:rPr>
              <w:t>г.</w:t>
            </w:r>
          </w:p>
        </w:tc>
      </w:tr>
      <w:tr w:rsidR="000D0B2E" w:rsidRPr="000D0B2E" w14:paraId="0177A045" w14:textId="77777777" w:rsidTr="00203B39">
        <w:tc>
          <w:tcPr>
            <w:tcW w:w="1985" w:type="dxa"/>
            <w:vMerge/>
          </w:tcPr>
          <w:p w14:paraId="0494E40F" w14:textId="77777777" w:rsidR="000D0B2E" w:rsidRPr="000D0B2E" w:rsidRDefault="000D0B2E" w:rsidP="000D0B2E">
            <w:pPr>
              <w:contextualSpacing/>
              <w:rPr>
                <w:rFonts w:ascii="Times New Roman" w:hAnsi="Times New Roman"/>
                <w:sz w:val="24"/>
                <w:szCs w:val="24"/>
              </w:rPr>
            </w:pPr>
          </w:p>
        </w:tc>
        <w:tc>
          <w:tcPr>
            <w:tcW w:w="1232" w:type="dxa"/>
          </w:tcPr>
          <w:p w14:paraId="5EFDD3F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32" w:type="dxa"/>
          </w:tcPr>
          <w:p w14:paraId="4AB96D4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c>
          <w:tcPr>
            <w:tcW w:w="1232" w:type="dxa"/>
          </w:tcPr>
          <w:p w14:paraId="46A1AEE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32" w:type="dxa"/>
          </w:tcPr>
          <w:p w14:paraId="43C0C98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c>
          <w:tcPr>
            <w:tcW w:w="1232" w:type="dxa"/>
          </w:tcPr>
          <w:p w14:paraId="55FF736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чел.</w:t>
            </w:r>
          </w:p>
        </w:tc>
        <w:tc>
          <w:tcPr>
            <w:tcW w:w="1232" w:type="dxa"/>
          </w:tcPr>
          <w:p w14:paraId="43FAA42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 к итогу</w:t>
            </w:r>
          </w:p>
        </w:tc>
      </w:tr>
      <w:tr w:rsidR="000D0B2E" w:rsidRPr="000D0B2E" w14:paraId="2CE49F63" w14:textId="77777777" w:rsidTr="00203B39">
        <w:tc>
          <w:tcPr>
            <w:tcW w:w="1985" w:type="dxa"/>
          </w:tcPr>
          <w:p w14:paraId="654C2A77"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До 1 года</w:t>
            </w:r>
          </w:p>
        </w:tc>
        <w:tc>
          <w:tcPr>
            <w:tcW w:w="1232" w:type="dxa"/>
          </w:tcPr>
          <w:p w14:paraId="3606084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55</w:t>
            </w:r>
          </w:p>
        </w:tc>
        <w:tc>
          <w:tcPr>
            <w:tcW w:w="1232" w:type="dxa"/>
          </w:tcPr>
          <w:p w14:paraId="2079349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39,01</w:t>
            </w:r>
          </w:p>
        </w:tc>
        <w:tc>
          <w:tcPr>
            <w:tcW w:w="1232" w:type="dxa"/>
          </w:tcPr>
          <w:p w14:paraId="64E32453"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59</w:t>
            </w:r>
          </w:p>
        </w:tc>
        <w:tc>
          <w:tcPr>
            <w:tcW w:w="1232" w:type="dxa"/>
          </w:tcPr>
          <w:p w14:paraId="78F5691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40,41</w:t>
            </w:r>
          </w:p>
        </w:tc>
        <w:tc>
          <w:tcPr>
            <w:tcW w:w="1232" w:type="dxa"/>
          </w:tcPr>
          <w:p w14:paraId="79CD17C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61</w:t>
            </w:r>
          </w:p>
        </w:tc>
        <w:tc>
          <w:tcPr>
            <w:tcW w:w="1232" w:type="dxa"/>
          </w:tcPr>
          <w:p w14:paraId="4C171745"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40,67</w:t>
            </w:r>
          </w:p>
        </w:tc>
      </w:tr>
      <w:tr w:rsidR="000D0B2E" w:rsidRPr="000D0B2E" w14:paraId="79D3E4C3" w14:textId="77777777" w:rsidTr="00203B39">
        <w:tc>
          <w:tcPr>
            <w:tcW w:w="1985" w:type="dxa"/>
          </w:tcPr>
          <w:p w14:paraId="59C3735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1–5 лет</w:t>
            </w:r>
          </w:p>
        </w:tc>
        <w:tc>
          <w:tcPr>
            <w:tcW w:w="1232" w:type="dxa"/>
          </w:tcPr>
          <w:p w14:paraId="3A2C399A"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52</w:t>
            </w:r>
          </w:p>
        </w:tc>
        <w:tc>
          <w:tcPr>
            <w:tcW w:w="1232" w:type="dxa"/>
          </w:tcPr>
          <w:p w14:paraId="4DAAABDA"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36,88</w:t>
            </w:r>
          </w:p>
        </w:tc>
        <w:tc>
          <w:tcPr>
            <w:tcW w:w="1232" w:type="dxa"/>
          </w:tcPr>
          <w:p w14:paraId="278F9B0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44</w:t>
            </w:r>
          </w:p>
        </w:tc>
        <w:tc>
          <w:tcPr>
            <w:tcW w:w="1232" w:type="dxa"/>
          </w:tcPr>
          <w:p w14:paraId="4B3BCE7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30,14</w:t>
            </w:r>
          </w:p>
        </w:tc>
        <w:tc>
          <w:tcPr>
            <w:tcW w:w="1232" w:type="dxa"/>
          </w:tcPr>
          <w:p w14:paraId="506C5A0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56</w:t>
            </w:r>
          </w:p>
        </w:tc>
        <w:tc>
          <w:tcPr>
            <w:tcW w:w="1232" w:type="dxa"/>
          </w:tcPr>
          <w:p w14:paraId="67C7DF71"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37,33</w:t>
            </w:r>
          </w:p>
        </w:tc>
      </w:tr>
      <w:tr w:rsidR="000D0B2E" w:rsidRPr="000D0B2E" w14:paraId="5A6F92BD" w14:textId="77777777" w:rsidTr="00203B39">
        <w:tc>
          <w:tcPr>
            <w:tcW w:w="1985" w:type="dxa"/>
          </w:tcPr>
          <w:p w14:paraId="50FC1090"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6–10 лет</w:t>
            </w:r>
          </w:p>
        </w:tc>
        <w:tc>
          <w:tcPr>
            <w:tcW w:w="1232" w:type="dxa"/>
          </w:tcPr>
          <w:p w14:paraId="71144AB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34</w:t>
            </w:r>
          </w:p>
        </w:tc>
        <w:tc>
          <w:tcPr>
            <w:tcW w:w="1232" w:type="dxa"/>
          </w:tcPr>
          <w:p w14:paraId="32841A1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24,11</w:t>
            </w:r>
          </w:p>
        </w:tc>
        <w:tc>
          <w:tcPr>
            <w:tcW w:w="1232" w:type="dxa"/>
          </w:tcPr>
          <w:p w14:paraId="10EAA248"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31</w:t>
            </w:r>
          </w:p>
        </w:tc>
        <w:tc>
          <w:tcPr>
            <w:tcW w:w="1232" w:type="dxa"/>
          </w:tcPr>
          <w:p w14:paraId="14604C2C"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21,23</w:t>
            </w:r>
          </w:p>
        </w:tc>
        <w:tc>
          <w:tcPr>
            <w:tcW w:w="1232" w:type="dxa"/>
          </w:tcPr>
          <w:p w14:paraId="4D56E74F"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33</w:t>
            </w:r>
          </w:p>
        </w:tc>
        <w:tc>
          <w:tcPr>
            <w:tcW w:w="1232" w:type="dxa"/>
          </w:tcPr>
          <w:p w14:paraId="19F4ABCD"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22,00</w:t>
            </w:r>
          </w:p>
        </w:tc>
      </w:tr>
      <w:tr w:rsidR="000D0B2E" w:rsidRPr="000D0B2E" w14:paraId="4175F53B" w14:textId="77777777" w:rsidTr="00203B39">
        <w:tc>
          <w:tcPr>
            <w:tcW w:w="1985" w:type="dxa"/>
          </w:tcPr>
          <w:p w14:paraId="055D5081"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Итого</w:t>
            </w:r>
          </w:p>
        </w:tc>
        <w:tc>
          <w:tcPr>
            <w:tcW w:w="1232" w:type="dxa"/>
          </w:tcPr>
          <w:p w14:paraId="67E6114B"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141</w:t>
            </w:r>
          </w:p>
        </w:tc>
        <w:tc>
          <w:tcPr>
            <w:tcW w:w="1232" w:type="dxa"/>
          </w:tcPr>
          <w:p w14:paraId="00325F70"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c>
          <w:tcPr>
            <w:tcW w:w="1232" w:type="dxa"/>
          </w:tcPr>
          <w:p w14:paraId="27840276"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134</w:t>
            </w:r>
          </w:p>
        </w:tc>
        <w:tc>
          <w:tcPr>
            <w:tcW w:w="1232" w:type="dxa"/>
          </w:tcPr>
          <w:p w14:paraId="0E5F3A3E"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c>
          <w:tcPr>
            <w:tcW w:w="1232" w:type="dxa"/>
          </w:tcPr>
          <w:p w14:paraId="764A286C"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150</w:t>
            </w:r>
          </w:p>
        </w:tc>
        <w:tc>
          <w:tcPr>
            <w:tcW w:w="1232" w:type="dxa"/>
          </w:tcPr>
          <w:p w14:paraId="15FDB784" w14:textId="77777777" w:rsidR="000D0B2E" w:rsidRPr="000D0B2E" w:rsidRDefault="000D0B2E" w:rsidP="000D0B2E">
            <w:pPr>
              <w:contextualSpacing/>
              <w:rPr>
                <w:rFonts w:ascii="Times New Roman" w:hAnsi="Times New Roman"/>
                <w:sz w:val="24"/>
                <w:szCs w:val="24"/>
              </w:rPr>
            </w:pPr>
            <w:r w:rsidRPr="000D0B2E">
              <w:rPr>
                <w:rFonts w:ascii="Times New Roman" w:hAnsi="Times New Roman"/>
                <w:sz w:val="24"/>
                <w:szCs w:val="24"/>
              </w:rPr>
              <w:t>100,00</w:t>
            </w:r>
          </w:p>
        </w:tc>
      </w:tr>
    </w:tbl>
    <w:p w14:paraId="654DADB3" w14:textId="77777777" w:rsidR="000D0B2E" w:rsidRPr="000D0B2E" w:rsidRDefault="000D0B2E" w:rsidP="000D0B2E">
      <w:pPr>
        <w:spacing w:after="0" w:line="360" w:lineRule="auto"/>
        <w:ind w:left="720"/>
        <w:contextualSpacing/>
        <w:rPr>
          <w:rFonts w:ascii="Calibri" w:eastAsia="Calibri" w:hAnsi="Calibri" w:cs="Times New Roman"/>
        </w:rPr>
      </w:pPr>
    </w:p>
    <w:p w14:paraId="700DA0FD" w14:textId="77777777" w:rsidR="000D0B2E" w:rsidRPr="000D0B2E" w:rsidRDefault="000D0B2E" w:rsidP="000D0B2E">
      <w:pPr>
        <w:spacing w:after="0" w:line="360" w:lineRule="auto"/>
        <w:ind w:firstLine="720"/>
        <w:contextualSpacing/>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Наблюдается 40,6% сотрудников, работающих до 1 года, что говорит о текучести кадров ООО </w:t>
      </w:r>
      <w:r w:rsidR="00203B39">
        <w:rPr>
          <w:rFonts w:ascii="Times New Roman" w:eastAsia="Calibri" w:hAnsi="Times New Roman" w:cs="Times New Roman"/>
          <w:sz w:val="28"/>
          <w:szCs w:val="28"/>
        </w:rPr>
        <w:t>«СТРИМ МЕХАНИК»</w:t>
      </w:r>
      <w:r w:rsidRPr="000D0B2E">
        <w:rPr>
          <w:rFonts w:ascii="Times New Roman" w:eastAsia="Calibri" w:hAnsi="Times New Roman" w:cs="Times New Roman"/>
          <w:sz w:val="28"/>
          <w:szCs w:val="28"/>
        </w:rPr>
        <w:t xml:space="preserve">. </w:t>
      </w:r>
    </w:p>
    <w:p w14:paraId="55E5F881" w14:textId="77777777" w:rsidR="000D0B2E" w:rsidRPr="000D0B2E" w:rsidRDefault="000D0B2E" w:rsidP="000D0B2E">
      <w:pPr>
        <w:spacing w:after="0" w:line="360" w:lineRule="auto"/>
        <w:contextualSpacing/>
        <w:rPr>
          <w:rFonts w:ascii="Times New Roman" w:eastAsia="Calibri" w:hAnsi="Times New Roman" w:cs="Times New Roman"/>
          <w:sz w:val="28"/>
          <w:szCs w:val="28"/>
        </w:rPr>
      </w:pPr>
      <w:r w:rsidRPr="000D0B2E">
        <w:rPr>
          <w:rFonts w:ascii="Times New Roman" w:eastAsia="Calibri" w:hAnsi="Times New Roman" w:cs="Times New Roman"/>
          <w:noProof/>
          <w:sz w:val="28"/>
          <w:szCs w:val="28"/>
          <w:lang w:eastAsia="ru-RU"/>
        </w:rPr>
        <w:lastRenderedPageBreak/>
        <w:drawing>
          <wp:inline distT="0" distB="0" distL="0" distR="0" wp14:anchorId="22AF60A1" wp14:editId="3D1AD66E">
            <wp:extent cx="5886450" cy="32289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7B4A99" w14:textId="77777777" w:rsidR="000D0B2E" w:rsidRPr="000D0B2E" w:rsidRDefault="000D0B2E" w:rsidP="00203B39">
      <w:pPr>
        <w:spacing w:after="0" w:line="240" w:lineRule="auto"/>
        <w:ind w:firstLine="720"/>
        <w:contextualSpacing/>
        <w:jc w:val="center"/>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Рисунок 4 – Динамика структуры персонала по стажу работы в ООО </w:t>
      </w:r>
      <w:r w:rsidR="00203B39">
        <w:rPr>
          <w:rFonts w:ascii="Times New Roman" w:eastAsia="Calibri" w:hAnsi="Times New Roman" w:cs="Times New Roman"/>
          <w:sz w:val="28"/>
          <w:szCs w:val="28"/>
        </w:rPr>
        <w:t>«СТРИМ МЕХАНИК»</w:t>
      </w:r>
      <w:r w:rsidRPr="000D0B2E">
        <w:rPr>
          <w:rFonts w:ascii="Times New Roman" w:eastAsia="Calibri" w:hAnsi="Times New Roman" w:cs="Times New Roman"/>
          <w:sz w:val="28"/>
          <w:szCs w:val="28"/>
        </w:rPr>
        <w:t>, %</w:t>
      </w:r>
    </w:p>
    <w:p w14:paraId="7EE9B256" w14:textId="77777777" w:rsidR="000D0B2E" w:rsidRPr="000D0B2E" w:rsidRDefault="000D0B2E" w:rsidP="000D0B2E">
      <w:pPr>
        <w:spacing w:after="0" w:line="360" w:lineRule="auto"/>
        <w:ind w:firstLine="720"/>
        <w:contextualSpacing/>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Как видно наблюдается снижение доли работников со стажем выше 6 лет, также доля новых сотрудников повышается, что неблагоприятно для предприятия. Рассмотрим движение кадров 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Pr>
          <w:rFonts w:ascii="Times New Roman" w:eastAsia="Calibri" w:hAnsi="Times New Roman" w:cs="Times New Roman"/>
          <w:sz w:val="28"/>
          <w:szCs w:val="28"/>
        </w:rPr>
        <w:t xml:space="preserve"> за</w:t>
      </w:r>
      <w:proofErr w:type="gramEnd"/>
      <w:r>
        <w:rPr>
          <w:rFonts w:ascii="Times New Roman" w:eastAsia="Calibri" w:hAnsi="Times New Roman" w:cs="Times New Roman"/>
          <w:sz w:val="28"/>
          <w:szCs w:val="28"/>
        </w:rPr>
        <w:t xml:space="preserve"> 2020</w:t>
      </w:r>
      <w:r w:rsidRPr="000D0B2E">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2</w:t>
      </w:r>
      <w:r w:rsidRPr="000D0B2E">
        <w:rPr>
          <w:rFonts w:ascii="Times New Roman" w:eastAsia="Calibri" w:hAnsi="Times New Roman" w:cs="Times New Roman"/>
          <w:sz w:val="28"/>
          <w:szCs w:val="28"/>
        </w:rPr>
        <w:t xml:space="preserve"> гг., которое представлено в таблице 5. </w:t>
      </w:r>
    </w:p>
    <w:p w14:paraId="666B76AA" w14:textId="77777777" w:rsidR="000D0B2E" w:rsidRPr="000D0B2E" w:rsidRDefault="000D0B2E" w:rsidP="00203B39">
      <w:pPr>
        <w:spacing w:after="0" w:line="240" w:lineRule="auto"/>
        <w:contextualSpacing/>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Таблица 5 – Движение кадров 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sidRPr="000D0B2E">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2020</w:t>
      </w:r>
      <w:r w:rsidRPr="000D0B2E">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2</w:t>
      </w:r>
      <w:r w:rsidRPr="000D0B2E">
        <w:rPr>
          <w:rFonts w:ascii="Times New Roman" w:eastAsia="Calibri" w:hAnsi="Times New Roman" w:cs="Times New Roman"/>
          <w:sz w:val="28"/>
          <w:szCs w:val="28"/>
        </w:rPr>
        <w:t xml:space="preserve"> гг., чел. </w:t>
      </w:r>
    </w:p>
    <w:tbl>
      <w:tblPr>
        <w:tblStyle w:val="af1"/>
        <w:tblW w:w="0" w:type="auto"/>
        <w:tblInd w:w="-5" w:type="dxa"/>
        <w:tblLayout w:type="fixed"/>
        <w:tblLook w:val="04A0" w:firstRow="1" w:lastRow="0" w:firstColumn="1" w:lastColumn="0" w:noHBand="0" w:noVBand="1"/>
      </w:tblPr>
      <w:tblGrid>
        <w:gridCol w:w="409"/>
        <w:gridCol w:w="2398"/>
        <w:gridCol w:w="62"/>
        <w:gridCol w:w="930"/>
        <w:gridCol w:w="65"/>
        <w:gridCol w:w="927"/>
        <w:gridCol w:w="74"/>
        <w:gridCol w:w="918"/>
        <w:gridCol w:w="104"/>
        <w:gridCol w:w="825"/>
        <w:gridCol w:w="969"/>
        <w:gridCol w:w="825"/>
        <w:gridCol w:w="821"/>
      </w:tblGrid>
      <w:tr w:rsidR="000D0B2E" w:rsidRPr="000D0B2E" w14:paraId="75088B05" w14:textId="77777777" w:rsidTr="00203B39">
        <w:tc>
          <w:tcPr>
            <w:tcW w:w="409" w:type="dxa"/>
            <w:vMerge w:val="restart"/>
          </w:tcPr>
          <w:p w14:paraId="43B4477A" w14:textId="77777777" w:rsidR="000D0B2E" w:rsidRPr="000D0B2E" w:rsidRDefault="000D0B2E" w:rsidP="000D0B2E">
            <w:pPr>
              <w:spacing w:after="200" w:line="276" w:lineRule="auto"/>
              <w:contextualSpacing/>
              <w:rPr>
                <w:rFonts w:ascii="Times New Roman" w:hAnsi="Times New Roman"/>
                <w:sz w:val="24"/>
                <w:szCs w:val="24"/>
              </w:rPr>
            </w:pPr>
            <w:bookmarkStart w:id="14" w:name="_Hlk33497201"/>
          </w:p>
        </w:tc>
        <w:tc>
          <w:tcPr>
            <w:tcW w:w="2460" w:type="dxa"/>
            <w:gridSpan w:val="2"/>
            <w:vMerge w:val="restart"/>
          </w:tcPr>
          <w:p w14:paraId="7626E67D"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Наименование показателя</w:t>
            </w:r>
          </w:p>
        </w:tc>
        <w:tc>
          <w:tcPr>
            <w:tcW w:w="995" w:type="dxa"/>
            <w:gridSpan w:val="2"/>
            <w:vMerge w:val="restart"/>
          </w:tcPr>
          <w:p w14:paraId="4D653B13" w14:textId="77777777" w:rsidR="000D0B2E" w:rsidRPr="000D0B2E" w:rsidRDefault="000D0B2E" w:rsidP="000D0B2E">
            <w:pPr>
              <w:spacing w:after="200" w:line="276" w:lineRule="auto"/>
              <w:contextualSpacing/>
              <w:rPr>
                <w:rFonts w:ascii="Times New Roman" w:hAnsi="Times New Roman"/>
                <w:sz w:val="24"/>
                <w:szCs w:val="24"/>
              </w:rPr>
            </w:pPr>
            <w:r>
              <w:rPr>
                <w:rFonts w:ascii="Times New Roman" w:hAnsi="Times New Roman"/>
                <w:sz w:val="24"/>
                <w:szCs w:val="24"/>
              </w:rPr>
              <w:t>На 31.12. 2020</w:t>
            </w:r>
            <w:r w:rsidRPr="000D0B2E">
              <w:rPr>
                <w:rFonts w:ascii="Times New Roman" w:hAnsi="Times New Roman"/>
                <w:sz w:val="24"/>
                <w:szCs w:val="24"/>
              </w:rPr>
              <w:t xml:space="preserve"> г.</w:t>
            </w:r>
          </w:p>
        </w:tc>
        <w:tc>
          <w:tcPr>
            <w:tcW w:w="1001" w:type="dxa"/>
            <w:gridSpan w:val="2"/>
            <w:vMerge w:val="restart"/>
          </w:tcPr>
          <w:p w14:paraId="3F9836DF" w14:textId="77777777" w:rsidR="000D0B2E" w:rsidRPr="000D0B2E" w:rsidRDefault="000D0B2E" w:rsidP="000D0B2E">
            <w:pPr>
              <w:spacing w:after="200" w:line="276" w:lineRule="auto"/>
              <w:contextualSpacing/>
              <w:rPr>
                <w:rFonts w:ascii="Times New Roman" w:hAnsi="Times New Roman"/>
                <w:sz w:val="24"/>
                <w:szCs w:val="24"/>
              </w:rPr>
            </w:pPr>
            <w:r>
              <w:rPr>
                <w:rFonts w:ascii="Times New Roman" w:hAnsi="Times New Roman"/>
                <w:sz w:val="24"/>
                <w:szCs w:val="24"/>
              </w:rPr>
              <w:t>На 31.12. 2021</w:t>
            </w:r>
            <w:r w:rsidRPr="000D0B2E">
              <w:rPr>
                <w:rFonts w:ascii="Times New Roman" w:hAnsi="Times New Roman"/>
                <w:sz w:val="24"/>
                <w:szCs w:val="24"/>
              </w:rPr>
              <w:t xml:space="preserve"> г.</w:t>
            </w:r>
          </w:p>
        </w:tc>
        <w:tc>
          <w:tcPr>
            <w:tcW w:w="1022" w:type="dxa"/>
            <w:gridSpan w:val="2"/>
            <w:vMerge w:val="restart"/>
          </w:tcPr>
          <w:p w14:paraId="4D7DE33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На 31.12. 202</w:t>
            </w:r>
            <w:r>
              <w:rPr>
                <w:rFonts w:ascii="Times New Roman" w:hAnsi="Times New Roman"/>
                <w:sz w:val="24"/>
                <w:szCs w:val="24"/>
              </w:rPr>
              <w:t>2</w:t>
            </w:r>
            <w:r w:rsidRPr="000D0B2E">
              <w:rPr>
                <w:rFonts w:ascii="Times New Roman" w:hAnsi="Times New Roman"/>
                <w:sz w:val="24"/>
                <w:szCs w:val="24"/>
              </w:rPr>
              <w:t>г.</w:t>
            </w:r>
          </w:p>
        </w:tc>
        <w:tc>
          <w:tcPr>
            <w:tcW w:w="1794" w:type="dxa"/>
            <w:gridSpan w:val="2"/>
          </w:tcPr>
          <w:p w14:paraId="7182F638" w14:textId="77777777" w:rsidR="000D0B2E" w:rsidRPr="000D0B2E" w:rsidRDefault="000D0B2E" w:rsidP="000D0B2E">
            <w:pPr>
              <w:spacing w:after="200" w:line="276" w:lineRule="auto"/>
              <w:contextualSpacing/>
              <w:rPr>
                <w:rFonts w:ascii="Times New Roman" w:hAnsi="Times New Roman"/>
                <w:sz w:val="24"/>
                <w:szCs w:val="24"/>
              </w:rPr>
            </w:pPr>
            <w:r>
              <w:rPr>
                <w:rFonts w:ascii="Times New Roman" w:hAnsi="Times New Roman"/>
                <w:sz w:val="24"/>
                <w:szCs w:val="24"/>
              </w:rPr>
              <w:t>На 31.12 2021</w:t>
            </w:r>
            <w:r w:rsidRPr="000D0B2E">
              <w:rPr>
                <w:rFonts w:ascii="Times New Roman" w:hAnsi="Times New Roman"/>
                <w:sz w:val="24"/>
                <w:szCs w:val="24"/>
              </w:rPr>
              <w:t xml:space="preserve"> г.</w:t>
            </w:r>
          </w:p>
        </w:tc>
        <w:tc>
          <w:tcPr>
            <w:tcW w:w="1646" w:type="dxa"/>
            <w:gridSpan w:val="2"/>
          </w:tcPr>
          <w:p w14:paraId="482CAD7E"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На 31.12 202</w:t>
            </w:r>
            <w:r>
              <w:rPr>
                <w:rFonts w:ascii="Times New Roman" w:hAnsi="Times New Roman"/>
                <w:sz w:val="24"/>
                <w:szCs w:val="24"/>
              </w:rPr>
              <w:t>2</w:t>
            </w:r>
            <w:r w:rsidRPr="000D0B2E">
              <w:rPr>
                <w:rFonts w:ascii="Times New Roman" w:hAnsi="Times New Roman"/>
                <w:sz w:val="24"/>
                <w:szCs w:val="24"/>
              </w:rPr>
              <w:t xml:space="preserve"> г.</w:t>
            </w:r>
          </w:p>
        </w:tc>
      </w:tr>
      <w:tr w:rsidR="000D0B2E" w:rsidRPr="000D0B2E" w14:paraId="117E910B" w14:textId="77777777" w:rsidTr="00203B39">
        <w:tc>
          <w:tcPr>
            <w:tcW w:w="409" w:type="dxa"/>
            <w:vMerge/>
          </w:tcPr>
          <w:p w14:paraId="63CA2D42" w14:textId="77777777" w:rsidR="000D0B2E" w:rsidRPr="000D0B2E" w:rsidRDefault="000D0B2E" w:rsidP="000D0B2E">
            <w:pPr>
              <w:spacing w:after="200" w:line="276" w:lineRule="auto"/>
              <w:contextualSpacing/>
              <w:rPr>
                <w:rFonts w:ascii="Times New Roman" w:hAnsi="Times New Roman"/>
                <w:sz w:val="24"/>
                <w:szCs w:val="24"/>
              </w:rPr>
            </w:pPr>
          </w:p>
        </w:tc>
        <w:tc>
          <w:tcPr>
            <w:tcW w:w="2460" w:type="dxa"/>
            <w:gridSpan w:val="2"/>
            <w:vMerge/>
          </w:tcPr>
          <w:p w14:paraId="5E373349" w14:textId="77777777" w:rsidR="000D0B2E" w:rsidRPr="000D0B2E" w:rsidRDefault="000D0B2E" w:rsidP="000D0B2E">
            <w:pPr>
              <w:spacing w:after="200" w:line="276" w:lineRule="auto"/>
              <w:contextualSpacing/>
              <w:rPr>
                <w:rFonts w:ascii="Times New Roman" w:hAnsi="Times New Roman"/>
                <w:sz w:val="24"/>
                <w:szCs w:val="24"/>
              </w:rPr>
            </w:pPr>
          </w:p>
        </w:tc>
        <w:tc>
          <w:tcPr>
            <w:tcW w:w="995" w:type="dxa"/>
            <w:gridSpan w:val="2"/>
            <w:vMerge/>
          </w:tcPr>
          <w:p w14:paraId="06B77075" w14:textId="77777777" w:rsidR="000D0B2E" w:rsidRPr="000D0B2E" w:rsidRDefault="000D0B2E" w:rsidP="000D0B2E">
            <w:pPr>
              <w:spacing w:after="200" w:line="276" w:lineRule="auto"/>
              <w:contextualSpacing/>
              <w:rPr>
                <w:rFonts w:ascii="Times New Roman" w:hAnsi="Times New Roman"/>
                <w:sz w:val="24"/>
                <w:szCs w:val="24"/>
              </w:rPr>
            </w:pPr>
          </w:p>
        </w:tc>
        <w:tc>
          <w:tcPr>
            <w:tcW w:w="1001" w:type="dxa"/>
            <w:gridSpan w:val="2"/>
            <w:vMerge/>
          </w:tcPr>
          <w:p w14:paraId="4661F26C" w14:textId="77777777" w:rsidR="000D0B2E" w:rsidRPr="000D0B2E" w:rsidRDefault="000D0B2E" w:rsidP="000D0B2E">
            <w:pPr>
              <w:spacing w:after="200" w:line="276" w:lineRule="auto"/>
              <w:contextualSpacing/>
              <w:rPr>
                <w:rFonts w:ascii="Times New Roman" w:hAnsi="Times New Roman"/>
                <w:sz w:val="24"/>
                <w:szCs w:val="24"/>
              </w:rPr>
            </w:pPr>
          </w:p>
        </w:tc>
        <w:tc>
          <w:tcPr>
            <w:tcW w:w="1022" w:type="dxa"/>
            <w:gridSpan w:val="2"/>
            <w:vMerge/>
          </w:tcPr>
          <w:p w14:paraId="369E02BC" w14:textId="77777777" w:rsidR="000D0B2E" w:rsidRPr="000D0B2E" w:rsidRDefault="000D0B2E" w:rsidP="000D0B2E">
            <w:pPr>
              <w:spacing w:after="200" w:line="276" w:lineRule="auto"/>
              <w:contextualSpacing/>
              <w:rPr>
                <w:rFonts w:ascii="Times New Roman" w:hAnsi="Times New Roman"/>
                <w:sz w:val="24"/>
                <w:szCs w:val="24"/>
              </w:rPr>
            </w:pPr>
          </w:p>
        </w:tc>
        <w:tc>
          <w:tcPr>
            <w:tcW w:w="825" w:type="dxa"/>
          </w:tcPr>
          <w:p w14:paraId="66DBB68B"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w:t>
            </w:r>
          </w:p>
        </w:tc>
        <w:tc>
          <w:tcPr>
            <w:tcW w:w="969" w:type="dxa"/>
          </w:tcPr>
          <w:p w14:paraId="15F6E0F1"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w:t>
            </w:r>
          </w:p>
        </w:tc>
        <w:tc>
          <w:tcPr>
            <w:tcW w:w="825" w:type="dxa"/>
          </w:tcPr>
          <w:p w14:paraId="3B204D5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w:t>
            </w:r>
          </w:p>
        </w:tc>
        <w:tc>
          <w:tcPr>
            <w:tcW w:w="821" w:type="dxa"/>
          </w:tcPr>
          <w:p w14:paraId="61443A5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w:t>
            </w:r>
          </w:p>
        </w:tc>
      </w:tr>
      <w:bookmarkEnd w:id="14"/>
      <w:tr w:rsidR="000D0B2E" w:rsidRPr="000D0B2E" w14:paraId="159B485E" w14:textId="77777777" w:rsidTr="00203B39">
        <w:tc>
          <w:tcPr>
            <w:tcW w:w="409" w:type="dxa"/>
          </w:tcPr>
          <w:p w14:paraId="3F8F1562"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w:t>
            </w:r>
          </w:p>
        </w:tc>
        <w:tc>
          <w:tcPr>
            <w:tcW w:w="2460" w:type="dxa"/>
            <w:gridSpan w:val="2"/>
          </w:tcPr>
          <w:p w14:paraId="6F3427E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Среднесписочная численность</w:t>
            </w:r>
          </w:p>
        </w:tc>
        <w:tc>
          <w:tcPr>
            <w:tcW w:w="995" w:type="dxa"/>
            <w:gridSpan w:val="2"/>
          </w:tcPr>
          <w:p w14:paraId="3EEB471F"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141</w:t>
            </w:r>
          </w:p>
        </w:tc>
        <w:tc>
          <w:tcPr>
            <w:tcW w:w="1001" w:type="dxa"/>
            <w:gridSpan w:val="2"/>
          </w:tcPr>
          <w:p w14:paraId="63143C50"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134</w:t>
            </w:r>
          </w:p>
        </w:tc>
        <w:tc>
          <w:tcPr>
            <w:tcW w:w="1022" w:type="dxa"/>
            <w:gridSpan w:val="2"/>
          </w:tcPr>
          <w:p w14:paraId="1A5AB0E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150</w:t>
            </w:r>
          </w:p>
        </w:tc>
        <w:tc>
          <w:tcPr>
            <w:tcW w:w="825" w:type="dxa"/>
          </w:tcPr>
          <w:p w14:paraId="2441D168"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–7</w:t>
            </w:r>
          </w:p>
        </w:tc>
        <w:tc>
          <w:tcPr>
            <w:tcW w:w="969" w:type="dxa"/>
          </w:tcPr>
          <w:p w14:paraId="0C0B58CD"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95,04</w:t>
            </w:r>
          </w:p>
        </w:tc>
        <w:tc>
          <w:tcPr>
            <w:tcW w:w="825" w:type="dxa"/>
          </w:tcPr>
          <w:p w14:paraId="2A5A7808"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16</w:t>
            </w:r>
          </w:p>
        </w:tc>
        <w:tc>
          <w:tcPr>
            <w:tcW w:w="821" w:type="dxa"/>
          </w:tcPr>
          <w:p w14:paraId="6BBB904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111,94</w:t>
            </w:r>
          </w:p>
        </w:tc>
      </w:tr>
      <w:tr w:rsidR="000D0B2E" w:rsidRPr="000D0B2E" w14:paraId="16508C74" w14:textId="77777777" w:rsidTr="00203B39">
        <w:tc>
          <w:tcPr>
            <w:tcW w:w="409" w:type="dxa"/>
          </w:tcPr>
          <w:p w14:paraId="0133FDC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2</w:t>
            </w:r>
          </w:p>
        </w:tc>
        <w:tc>
          <w:tcPr>
            <w:tcW w:w="2460" w:type="dxa"/>
            <w:gridSpan w:val="2"/>
          </w:tcPr>
          <w:p w14:paraId="429B03D9"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Принято сотрудников</w:t>
            </w:r>
          </w:p>
        </w:tc>
        <w:tc>
          <w:tcPr>
            <w:tcW w:w="995" w:type="dxa"/>
            <w:gridSpan w:val="2"/>
          </w:tcPr>
          <w:p w14:paraId="4FEF65C9"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33</w:t>
            </w:r>
          </w:p>
        </w:tc>
        <w:tc>
          <w:tcPr>
            <w:tcW w:w="1001" w:type="dxa"/>
            <w:gridSpan w:val="2"/>
          </w:tcPr>
          <w:p w14:paraId="2E20C00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33</w:t>
            </w:r>
          </w:p>
        </w:tc>
        <w:tc>
          <w:tcPr>
            <w:tcW w:w="1022" w:type="dxa"/>
            <w:gridSpan w:val="2"/>
          </w:tcPr>
          <w:p w14:paraId="39740850"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46</w:t>
            </w:r>
          </w:p>
        </w:tc>
        <w:tc>
          <w:tcPr>
            <w:tcW w:w="825" w:type="dxa"/>
          </w:tcPr>
          <w:p w14:paraId="336FC63F"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w:t>
            </w:r>
          </w:p>
        </w:tc>
        <w:tc>
          <w:tcPr>
            <w:tcW w:w="969" w:type="dxa"/>
          </w:tcPr>
          <w:p w14:paraId="621528E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100,00</w:t>
            </w:r>
          </w:p>
        </w:tc>
        <w:tc>
          <w:tcPr>
            <w:tcW w:w="825" w:type="dxa"/>
          </w:tcPr>
          <w:p w14:paraId="60CF8487"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13</w:t>
            </w:r>
          </w:p>
        </w:tc>
        <w:tc>
          <w:tcPr>
            <w:tcW w:w="821" w:type="dxa"/>
          </w:tcPr>
          <w:p w14:paraId="141C21FC"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139,39</w:t>
            </w:r>
          </w:p>
        </w:tc>
      </w:tr>
      <w:tr w:rsidR="000D0B2E" w:rsidRPr="000D0B2E" w14:paraId="7AB7EB4C" w14:textId="77777777" w:rsidTr="00203B39">
        <w:tc>
          <w:tcPr>
            <w:tcW w:w="409" w:type="dxa"/>
          </w:tcPr>
          <w:p w14:paraId="2B28F1B1"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3</w:t>
            </w:r>
          </w:p>
        </w:tc>
        <w:tc>
          <w:tcPr>
            <w:tcW w:w="2460" w:type="dxa"/>
            <w:gridSpan w:val="2"/>
          </w:tcPr>
          <w:p w14:paraId="5CCCEBF1"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Уволено сотрудников:</w:t>
            </w:r>
          </w:p>
        </w:tc>
        <w:tc>
          <w:tcPr>
            <w:tcW w:w="995" w:type="dxa"/>
            <w:gridSpan w:val="2"/>
          </w:tcPr>
          <w:p w14:paraId="3C8451D2"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34</w:t>
            </w:r>
          </w:p>
        </w:tc>
        <w:tc>
          <w:tcPr>
            <w:tcW w:w="1001" w:type="dxa"/>
            <w:gridSpan w:val="2"/>
          </w:tcPr>
          <w:p w14:paraId="3B43B3E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29</w:t>
            </w:r>
          </w:p>
        </w:tc>
        <w:tc>
          <w:tcPr>
            <w:tcW w:w="1022" w:type="dxa"/>
            <w:gridSpan w:val="2"/>
          </w:tcPr>
          <w:p w14:paraId="2F58FA0F"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35</w:t>
            </w:r>
          </w:p>
        </w:tc>
        <w:tc>
          <w:tcPr>
            <w:tcW w:w="825" w:type="dxa"/>
          </w:tcPr>
          <w:p w14:paraId="037DEF30"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–5</w:t>
            </w:r>
          </w:p>
        </w:tc>
        <w:tc>
          <w:tcPr>
            <w:tcW w:w="969" w:type="dxa"/>
          </w:tcPr>
          <w:p w14:paraId="114DC0D5"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85,29</w:t>
            </w:r>
          </w:p>
        </w:tc>
        <w:tc>
          <w:tcPr>
            <w:tcW w:w="825" w:type="dxa"/>
          </w:tcPr>
          <w:p w14:paraId="6EEB6E4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6</w:t>
            </w:r>
          </w:p>
        </w:tc>
        <w:tc>
          <w:tcPr>
            <w:tcW w:w="821" w:type="dxa"/>
          </w:tcPr>
          <w:p w14:paraId="58F2EE97"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120,69</w:t>
            </w:r>
          </w:p>
        </w:tc>
      </w:tr>
      <w:tr w:rsidR="000D0B2E" w:rsidRPr="000D0B2E" w14:paraId="60C9FB62" w14:textId="77777777" w:rsidTr="00203B39">
        <w:tc>
          <w:tcPr>
            <w:tcW w:w="409" w:type="dxa"/>
          </w:tcPr>
          <w:p w14:paraId="7CCAB7A5"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4</w:t>
            </w:r>
          </w:p>
        </w:tc>
        <w:tc>
          <w:tcPr>
            <w:tcW w:w="2460" w:type="dxa"/>
            <w:gridSpan w:val="2"/>
          </w:tcPr>
          <w:p w14:paraId="07F42AA8"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по собственному желанию</w:t>
            </w:r>
          </w:p>
        </w:tc>
        <w:tc>
          <w:tcPr>
            <w:tcW w:w="995" w:type="dxa"/>
            <w:gridSpan w:val="2"/>
          </w:tcPr>
          <w:p w14:paraId="3D15304B"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30</w:t>
            </w:r>
          </w:p>
        </w:tc>
        <w:tc>
          <w:tcPr>
            <w:tcW w:w="1001" w:type="dxa"/>
            <w:gridSpan w:val="2"/>
          </w:tcPr>
          <w:p w14:paraId="70EA8F1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26</w:t>
            </w:r>
          </w:p>
        </w:tc>
        <w:tc>
          <w:tcPr>
            <w:tcW w:w="1022" w:type="dxa"/>
            <w:gridSpan w:val="2"/>
          </w:tcPr>
          <w:p w14:paraId="7180BAD3"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30</w:t>
            </w:r>
          </w:p>
        </w:tc>
        <w:tc>
          <w:tcPr>
            <w:tcW w:w="825" w:type="dxa"/>
          </w:tcPr>
          <w:p w14:paraId="728C1D85"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–4</w:t>
            </w:r>
          </w:p>
        </w:tc>
        <w:tc>
          <w:tcPr>
            <w:tcW w:w="969" w:type="dxa"/>
          </w:tcPr>
          <w:p w14:paraId="045574AD"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86,67</w:t>
            </w:r>
          </w:p>
        </w:tc>
        <w:tc>
          <w:tcPr>
            <w:tcW w:w="825" w:type="dxa"/>
          </w:tcPr>
          <w:p w14:paraId="5D69BFF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4</w:t>
            </w:r>
          </w:p>
        </w:tc>
        <w:tc>
          <w:tcPr>
            <w:tcW w:w="821" w:type="dxa"/>
          </w:tcPr>
          <w:p w14:paraId="3CF6BD53"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115,38</w:t>
            </w:r>
          </w:p>
        </w:tc>
      </w:tr>
      <w:tr w:rsidR="000D0B2E" w:rsidRPr="000D0B2E" w14:paraId="4DA7AE71" w14:textId="77777777" w:rsidTr="00203B39">
        <w:tc>
          <w:tcPr>
            <w:tcW w:w="409" w:type="dxa"/>
          </w:tcPr>
          <w:p w14:paraId="3FBDBD76"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5</w:t>
            </w:r>
          </w:p>
        </w:tc>
        <w:tc>
          <w:tcPr>
            <w:tcW w:w="2460" w:type="dxa"/>
            <w:gridSpan w:val="2"/>
          </w:tcPr>
          <w:p w14:paraId="6D1A300E"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по неуважительным причинам</w:t>
            </w:r>
          </w:p>
        </w:tc>
        <w:tc>
          <w:tcPr>
            <w:tcW w:w="995" w:type="dxa"/>
            <w:gridSpan w:val="2"/>
          </w:tcPr>
          <w:p w14:paraId="20B28146"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4</w:t>
            </w:r>
          </w:p>
        </w:tc>
        <w:tc>
          <w:tcPr>
            <w:tcW w:w="1001" w:type="dxa"/>
            <w:gridSpan w:val="2"/>
          </w:tcPr>
          <w:p w14:paraId="7B161B6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3</w:t>
            </w:r>
          </w:p>
        </w:tc>
        <w:tc>
          <w:tcPr>
            <w:tcW w:w="1022" w:type="dxa"/>
            <w:gridSpan w:val="2"/>
          </w:tcPr>
          <w:p w14:paraId="1A25B7AD"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4</w:t>
            </w:r>
          </w:p>
        </w:tc>
        <w:tc>
          <w:tcPr>
            <w:tcW w:w="825" w:type="dxa"/>
          </w:tcPr>
          <w:p w14:paraId="34043480"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w:t>
            </w:r>
          </w:p>
        </w:tc>
        <w:tc>
          <w:tcPr>
            <w:tcW w:w="969" w:type="dxa"/>
          </w:tcPr>
          <w:p w14:paraId="205EE55F"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75,00</w:t>
            </w:r>
          </w:p>
        </w:tc>
        <w:tc>
          <w:tcPr>
            <w:tcW w:w="825" w:type="dxa"/>
          </w:tcPr>
          <w:p w14:paraId="7392434D"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w:t>
            </w:r>
          </w:p>
        </w:tc>
        <w:tc>
          <w:tcPr>
            <w:tcW w:w="821" w:type="dxa"/>
          </w:tcPr>
          <w:p w14:paraId="4D2CE05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133,33</w:t>
            </w:r>
          </w:p>
        </w:tc>
      </w:tr>
      <w:tr w:rsidR="000D0B2E" w:rsidRPr="000D0B2E" w14:paraId="2F5FA75E" w14:textId="77777777" w:rsidTr="00203B39">
        <w:tc>
          <w:tcPr>
            <w:tcW w:w="409" w:type="dxa"/>
          </w:tcPr>
          <w:p w14:paraId="34DC0569"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6</w:t>
            </w:r>
          </w:p>
        </w:tc>
        <w:tc>
          <w:tcPr>
            <w:tcW w:w="2460" w:type="dxa"/>
            <w:gridSpan w:val="2"/>
          </w:tcPr>
          <w:p w14:paraId="77C8573F"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Коэффициент общего оборота (Коб) (п.2+п3)/п.1</w:t>
            </w:r>
          </w:p>
        </w:tc>
        <w:tc>
          <w:tcPr>
            <w:tcW w:w="995" w:type="dxa"/>
            <w:gridSpan w:val="2"/>
          </w:tcPr>
          <w:p w14:paraId="5BC7FE60"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0,48</w:t>
            </w:r>
          </w:p>
        </w:tc>
        <w:tc>
          <w:tcPr>
            <w:tcW w:w="1001" w:type="dxa"/>
            <w:gridSpan w:val="2"/>
          </w:tcPr>
          <w:p w14:paraId="227697B2"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0,46</w:t>
            </w:r>
          </w:p>
        </w:tc>
        <w:tc>
          <w:tcPr>
            <w:tcW w:w="1022" w:type="dxa"/>
            <w:gridSpan w:val="2"/>
          </w:tcPr>
          <w:p w14:paraId="3AA653F1"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0,54</w:t>
            </w:r>
          </w:p>
        </w:tc>
        <w:tc>
          <w:tcPr>
            <w:tcW w:w="825" w:type="dxa"/>
          </w:tcPr>
          <w:p w14:paraId="19EF1AF2"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 0,01</w:t>
            </w:r>
          </w:p>
        </w:tc>
        <w:tc>
          <w:tcPr>
            <w:tcW w:w="969" w:type="dxa"/>
          </w:tcPr>
          <w:p w14:paraId="04E979F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97,37</w:t>
            </w:r>
          </w:p>
        </w:tc>
        <w:tc>
          <w:tcPr>
            <w:tcW w:w="825" w:type="dxa"/>
          </w:tcPr>
          <w:p w14:paraId="0BF8366C"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0,08</w:t>
            </w:r>
          </w:p>
        </w:tc>
        <w:tc>
          <w:tcPr>
            <w:tcW w:w="821" w:type="dxa"/>
          </w:tcPr>
          <w:p w14:paraId="4C4C8A3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116,71</w:t>
            </w:r>
          </w:p>
        </w:tc>
      </w:tr>
      <w:tr w:rsidR="000D0B2E" w:rsidRPr="000D0B2E" w14:paraId="372F53BF" w14:textId="77777777" w:rsidTr="00203B39">
        <w:tc>
          <w:tcPr>
            <w:tcW w:w="409" w:type="dxa"/>
          </w:tcPr>
          <w:p w14:paraId="03A481E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7</w:t>
            </w:r>
          </w:p>
        </w:tc>
        <w:tc>
          <w:tcPr>
            <w:tcW w:w="2460" w:type="dxa"/>
            <w:gridSpan w:val="2"/>
          </w:tcPr>
          <w:p w14:paraId="5917B8E8"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Коэффициент приема (</w:t>
            </w:r>
            <w:proofErr w:type="spellStart"/>
            <w:r w:rsidRPr="000D0B2E">
              <w:rPr>
                <w:rFonts w:ascii="Times New Roman" w:hAnsi="Times New Roman"/>
                <w:sz w:val="24"/>
                <w:szCs w:val="24"/>
              </w:rPr>
              <w:t>Кп</w:t>
            </w:r>
            <w:proofErr w:type="spellEnd"/>
            <w:r w:rsidRPr="000D0B2E">
              <w:rPr>
                <w:rFonts w:ascii="Times New Roman" w:hAnsi="Times New Roman"/>
                <w:sz w:val="24"/>
                <w:szCs w:val="24"/>
              </w:rPr>
              <w:t>) п.2/п.1</w:t>
            </w:r>
          </w:p>
        </w:tc>
        <w:tc>
          <w:tcPr>
            <w:tcW w:w="995" w:type="dxa"/>
            <w:gridSpan w:val="2"/>
          </w:tcPr>
          <w:p w14:paraId="7E1D7525"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0,23</w:t>
            </w:r>
          </w:p>
        </w:tc>
        <w:tc>
          <w:tcPr>
            <w:tcW w:w="1001" w:type="dxa"/>
            <w:gridSpan w:val="2"/>
          </w:tcPr>
          <w:p w14:paraId="4B23F69D"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0,25</w:t>
            </w:r>
          </w:p>
        </w:tc>
        <w:tc>
          <w:tcPr>
            <w:tcW w:w="1022" w:type="dxa"/>
            <w:gridSpan w:val="2"/>
          </w:tcPr>
          <w:p w14:paraId="3DB8CDB6"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0,31</w:t>
            </w:r>
          </w:p>
        </w:tc>
        <w:tc>
          <w:tcPr>
            <w:tcW w:w="825" w:type="dxa"/>
          </w:tcPr>
          <w:p w14:paraId="75B88F70"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0,01</w:t>
            </w:r>
          </w:p>
        </w:tc>
        <w:tc>
          <w:tcPr>
            <w:tcW w:w="969" w:type="dxa"/>
          </w:tcPr>
          <w:p w14:paraId="4463B11A"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105,22</w:t>
            </w:r>
          </w:p>
        </w:tc>
        <w:tc>
          <w:tcPr>
            <w:tcW w:w="825" w:type="dxa"/>
          </w:tcPr>
          <w:p w14:paraId="3F8DFE33"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0,06</w:t>
            </w:r>
          </w:p>
        </w:tc>
        <w:tc>
          <w:tcPr>
            <w:tcW w:w="821" w:type="dxa"/>
          </w:tcPr>
          <w:p w14:paraId="455DB681"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124,53</w:t>
            </w:r>
          </w:p>
        </w:tc>
      </w:tr>
      <w:tr w:rsidR="00203B39" w:rsidRPr="000D0B2E" w14:paraId="4D70CE68" w14:textId="77777777" w:rsidTr="00203B39">
        <w:tc>
          <w:tcPr>
            <w:tcW w:w="9327" w:type="dxa"/>
            <w:gridSpan w:val="13"/>
            <w:tcBorders>
              <w:top w:val="nil"/>
              <w:left w:val="nil"/>
              <w:right w:val="nil"/>
            </w:tcBorders>
          </w:tcPr>
          <w:p w14:paraId="2DAC9AE8" w14:textId="77777777" w:rsidR="00203B39" w:rsidRDefault="00203B39" w:rsidP="000D0B2E">
            <w:pPr>
              <w:spacing w:after="200" w:line="276" w:lineRule="auto"/>
              <w:contextualSpacing/>
              <w:rPr>
                <w:rFonts w:ascii="Times New Roman" w:hAnsi="Times New Roman"/>
                <w:sz w:val="28"/>
                <w:szCs w:val="28"/>
              </w:rPr>
            </w:pPr>
            <w:r w:rsidRPr="00203B39">
              <w:rPr>
                <w:rFonts w:ascii="Times New Roman" w:hAnsi="Times New Roman"/>
                <w:sz w:val="28"/>
                <w:szCs w:val="28"/>
              </w:rPr>
              <w:lastRenderedPageBreak/>
              <w:t>Окончание таблицы 5</w:t>
            </w:r>
          </w:p>
          <w:tbl>
            <w:tblPr>
              <w:tblStyle w:val="af1"/>
              <w:tblW w:w="9214" w:type="dxa"/>
              <w:tblLayout w:type="fixed"/>
              <w:tblLook w:val="04A0" w:firstRow="1" w:lastRow="0" w:firstColumn="1" w:lastColumn="0" w:noHBand="0" w:noVBand="1"/>
            </w:tblPr>
            <w:tblGrid>
              <w:gridCol w:w="284"/>
              <w:gridCol w:w="2410"/>
              <w:gridCol w:w="992"/>
              <w:gridCol w:w="992"/>
              <w:gridCol w:w="992"/>
              <w:gridCol w:w="993"/>
              <w:gridCol w:w="992"/>
              <w:gridCol w:w="709"/>
              <w:gridCol w:w="850"/>
            </w:tblGrid>
            <w:tr w:rsidR="00203B39" w:rsidRPr="000D0B2E" w14:paraId="47387CFF" w14:textId="77777777" w:rsidTr="00203B39">
              <w:tc>
                <w:tcPr>
                  <w:tcW w:w="284" w:type="dxa"/>
                  <w:vMerge w:val="restart"/>
                </w:tcPr>
                <w:p w14:paraId="51BF8BEC" w14:textId="77777777" w:rsidR="00203B39" w:rsidRPr="000D0B2E" w:rsidRDefault="00203B39" w:rsidP="00203B39">
                  <w:pPr>
                    <w:spacing w:after="200" w:line="276" w:lineRule="auto"/>
                    <w:contextualSpacing/>
                    <w:rPr>
                      <w:rFonts w:ascii="Times New Roman" w:hAnsi="Times New Roman"/>
                      <w:sz w:val="24"/>
                      <w:szCs w:val="24"/>
                    </w:rPr>
                  </w:pPr>
                </w:p>
              </w:tc>
              <w:tc>
                <w:tcPr>
                  <w:tcW w:w="2410" w:type="dxa"/>
                  <w:vMerge w:val="restart"/>
                </w:tcPr>
                <w:p w14:paraId="3C67CE2D" w14:textId="77777777" w:rsidR="00203B39" w:rsidRPr="000D0B2E" w:rsidRDefault="00203B39" w:rsidP="00203B39">
                  <w:pPr>
                    <w:spacing w:after="200" w:line="276" w:lineRule="auto"/>
                    <w:contextualSpacing/>
                    <w:rPr>
                      <w:rFonts w:ascii="Times New Roman" w:hAnsi="Times New Roman"/>
                      <w:sz w:val="24"/>
                      <w:szCs w:val="24"/>
                    </w:rPr>
                  </w:pPr>
                  <w:r w:rsidRPr="000D0B2E">
                    <w:rPr>
                      <w:rFonts w:ascii="Times New Roman" w:hAnsi="Times New Roman"/>
                      <w:sz w:val="24"/>
                      <w:szCs w:val="24"/>
                    </w:rPr>
                    <w:t>Наименование показателя</w:t>
                  </w:r>
                </w:p>
              </w:tc>
              <w:tc>
                <w:tcPr>
                  <w:tcW w:w="992" w:type="dxa"/>
                  <w:vMerge w:val="restart"/>
                </w:tcPr>
                <w:p w14:paraId="755D6E55" w14:textId="77777777" w:rsidR="00203B39" w:rsidRPr="000D0B2E" w:rsidRDefault="00203B39" w:rsidP="00203B39">
                  <w:pPr>
                    <w:spacing w:after="200" w:line="276" w:lineRule="auto"/>
                    <w:contextualSpacing/>
                    <w:rPr>
                      <w:rFonts w:ascii="Times New Roman" w:hAnsi="Times New Roman"/>
                      <w:sz w:val="24"/>
                      <w:szCs w:val="24"/>
                    </w:rPr>
                  </w:pPr>
                  <w:r>
                    <w:rPr>
                      <w:rFonts w:ascii="Times New Roman" w:hAnsi="Times New Roman"/>
                      <w:sz w:val="24"/>
                      <w:szCs w:val="24"/>
                    </w:rPr>
                    <w:t>На 31.12. 2020</w:t>
                  </w:r>
                  <w:r w:rsidRPr="000D0B2E">
                    <w:rPr>
                      <w:rFonts w:ascii="Times New Roman" w:hAnsi="Times New Roman"/>
                      <w:sz w:val="24"/>
                      <w:szCs w:val="24"/>
                    </w:rPr>
                    <w:t xml:space="preserve"> г.</w:t>
                  </w:r>
                </w:p>
              </w:tc>
              <w:tc>
                <w:tcPr>
                  <w:tcW w:w="992" w:type="dxa"/>
                  <w:vMerge w:val="restart"/>
                </w:tcPr>
                <w:p w14:paraId="1C5EB8DA" w14:textId="77777777" w:rsidR="00203B39" w:rsidRPr="000D0B2E" w:rsidRDefault="00203B39" w:rsidP="00203B39">
                  <w:pPr>
                    <w:spacing w:after="200" w:line="276" w:lineRule="auto"/>
                    <w:contextualSpacing/>
                    <w:rPr>
                      <w:rFonts w:ascii="Times New Roman" w:hAnsi="Times New Roman"/>
                      <w:sz w:val="24"/>
                      <w:szCs w:val="24"/>
                    </w:rPr>
                  </w:pPr>
                  <w:r>
                    <w:rPr>
                      <w:rFonts w:ascii="Times New Roman" w:hAnsi="Times New Roman"/>
                      <w:sz w:val="24"/>
                      <w:szCs w:val="24"/>
                    </w:rPr>
                    <w:t>На 31.12. 2021</w:t>
                  </w:r>
                  <w:r w:rsidRPr="000D0B2E">
                    <w:rPr>
                      <w:rFonts w:ascii="Times New Roman" w:hAnsi="Times New Roman"/>
                      <w:sz w:val="24"/>
                      <w:szCs w:val="24"/>
                    </w:rPr>
                    <w:t xml:space="preserve"> г.</w:t>
                  </w:r>
                </w:p>
              </w:tc>
              <w:tc>
                <w:tcPr>
                  <w:tcW w:w="992" w:type="dxa"/>
                  <w:vMerge w:val="restart"/>
                </w:tcPr>
                <w:p w14:paraId="78E65457" w14:textId="77777777" w:rsidR="00203B39" w:rsidRPr="000D0B2E" w:rsidRDefault="00203B39" w:rsidP="00203B39">
                  <w:pPr>
                    <w:spacing w:after="200" w:line="276" w:lineRule="auto"/>
                    <w:contextualSpacing/>
                    <w:rPr>
                      <w:rFonts w:ascii="Times New Roman" w:hAnsi="Times New Roman"/>
                      <w:sz w:val="24"/>
                      <w:szCs w:val="24"/>
                    </w:rPr>
                  </w:pPr>
                  <w:r w:rsidRPr="000D0B2E">
                    <w:rPr>
                      <w:rFonts w:ascii="Times New Roman" w:hAnsi="Times New Roman"/>
                      <w:sz w:val="24"/>
                      <w:szCs w:val="24"/>
                    </w:rPr>
                    <w:t>На 31.12. 202</w:t>
                  </w:r>
                  <w:r>
                    <w:rPr>
                      <w:rFonts w:ascii="Times New Roman" w:hAnsi="Times New Roman"/>
                      <w:sz w:val="24"/>
                      <w:szCs w:val="24"/>
                    </w:rPr>
                    <w:t>2</w:t>
                  </w:r>
                  <w:r w:rsidRPr="000D0B2E">
                    <w:rPr>
                      <w:rFonts w:ascii="Times New Roman" w:hAnsi="Times New Roman"/>
                      <w:sz w:val="24"/>
                      <w:szCs w:val="24"/>
                    </w:rPr>
                    <w:t>г.</w:t>
                  </w:r>
                </w:p>
              </w:tc>
              <w:tc>
                <w:tcPr>
                  <w:tcW w:w="1985" w:type="dxa"/>
                  <w:gridSpan w:val="2"/>
                </w:tcPr>
                <w:p w14:paraId="373E82F2" w14:textId="77777777" w:rsidR="00203B39" w:rsidRPr="000D0B2E" w:rsidRDefault="00203B39" w:rsidP="00203B39">
                  <w:pPr>
                    <w:spacing w:after="200" w:line="276" w:lineRule="auto"/>
                    <w:contextualSpacing/>
                    <w:rPr>
                      <w:rFonts w:ascii="Times New Roman" w:hAnsi="Times New Roman"/>
                      <w:sz w:val="24"/>
                      <w:szCs w:val="24"/>
                    </w:rPr>
                  </w:pPr>
                  <w:r>
                    <w:rPr>
                      <w:rFonts w:ascii="Times New Roman" w:hAnsi="Times New Roman"/>
                      <w:sz w:val="24"/>
                      <w:szCs w:val="24"/>
                    </w:rPr>
                    <w:t>На 31.12 2021</w:t>
                  </w:r>
                  <w:r w:rsidRPr="000D0B2E">
                    <w:rPr>
                      <w:rFonts w:ascii="Times New Roman" w:hAnsi="Times New Roman"/>
                      <w:sz w:val="24"/>
                      <w:szCs w:val="24"/>
                    </w:rPr>
                    <w:t xml:space="preserve"> г.</w:t>
                  </w:r>
                </w:p>
              </w:tc>
              <w:tc>
                <w:tcPr>
                  <w:tcW w:w="1559" w:type="dxa"/>
                  <w:gridSpan w:val="2"/>
                </w:tcPr>
                <w:p w14:paraId="743242C5" w14:textId="77777777" w:rsidR="00203B39" w:rsidRPr="000D0B2E" w:rsidRDefault="00203B39" w:rsidP="00203B39">
                  <w:pPr>
                    <w:spacing w:after="200" w:line="276" w:lineRule="auto"/>
                    <w:contextualSpacing/>
                    <w:rPr>
                      <w:rFonts w:ascii="Times New Roman" w:hAnsi="Times New Roman"/>
                      <w:sz w:val="24"/>
                      <w:szCs w:val="24"/>
                    </w:rPr>
                  </w:pPr>
                  <w:r w:rsidRPr="000D0B2E">
                    <w:rPr>
                      <w:rFonts w:ascii="Times New Roman" w:hAnsi="Times New Roman"/>
                      <w:sz w:val="24"/>
                      <w:szCs w:val="24"/>
                    </w:rPr>
                    <w:t>На 31.12 202</w:t>
                  </w:r>
                  <w:r>
                    <w:rPr>
                      <w:rFonts w:ascii="Times New Roman" w:hAnsi="Times New Roman"/>
                      <w:sz w:val="24"/>
                      <w:szCs w:val="24"/>
                    </w:rPr>
                    <w:t>2</w:t>
                  </w:r>
                  <w:r w:rsidRPr="000D0B2E">
                    <w:rPr>
                      <w:rFonts w:ascii="Times New Roman" w:hAnsi="Times New Roman"/>
                      <w:sz w:val="24"/>
                      <w:szCs w:val="24"/>
                    </w:rPr>
                    <w:t xml:space="preserve"> г.</w:t>
                  </w:r>
                </w:p>
              </w:tc>
            </w:tr>
            <w:tr w:rsidR="00203B39" w:rsidRPr="000D0B2E" w14:paraId="015B6D5D" w14:textId="77777777" w:rsidTr="00203B39">
              <w:tc>
                <w:tcPr>
                  <w:tcW w:w="284" w:type="dxa"/>
                  <w:vMerge/>
                </w:tcPr>
                <w:p w14:paraId="5D201F2C" w14:textId="77777777" w:rsidR="00203B39" w:rsidRPr="000D0B2E" w:rsidRDefault="00203B39" w:rsidP="00203B39">
                  <w:pPr>
                    <w:spacing w:after="200" w:line="276" w:lineRule="auto"/>
                    <w:contextualSpacing/>
                    <w:rPr>
                      <w:rFonts w:ascii="Times New Roman" w:hAnsi="Times New Roman"/>
                      <w:sz w:val="24"/>
                      <w:szCs w:val="24"/>
                    </w:rPr>
                  </w:pPr>
                </w:p>
              </w:tc>
              <w:tc>
                <w:tcPr>
                  <w:tcW w:w="2410" w:type="dxa"/>
                  <w:vMerge/>
                </w:tcPr>
                <w:p w14:paraId="3458C156" w14:textId="77777777" w:rsidR="00203B39" w:rsidRPr="000D0B2E" w:rsidRDefault="00203B39" w:rsidP="00203B39">
                  <w:pPr>
                    <w:spacing w:after="200" w:line="276" w:lineRule="auto"/>
                    <w:contextualSpacing/>
                    <w:rPr>
                      <w:rFonts w:ascii="Times New Roman" w:hAnsi="Times New Roman"/>
                      <w:sz w:val="24"/>
                      <w:szCs w:val="24"/>
                    </w:rPr>
                  </w:pPr>
                </w:p>
              </w:tc>
              <w:tc>
                <w:tcPr>
                  <w:tcW w:w="992" w:type="dxa"/>
                  <w:vMerge/>
                </w:tcPr>
                <w:p w14:paraId="4BFDDEBA" w14:textId="77777777" w:rsidR="00203B39" w:rsidRPr="000D0B2E" w:rsidRDefault="00203B39" w:rsidP="00203B39">
                  <w:pPr>
                    <w:spacing w:after="200" w:line="276" w:lineRule="auto"/>
                    <w:contextualSpacing/>
                    <w:rPr>
                      <w:rFonts w:ascii="Times New Roman" w:hAnsi="Times New Roman"/>
                      <w:sz w:val="24"/>
                      <w:szCs w:val="24"/>
                    </w:rPr>
                  </w:pPr>
                </w:p>
              </w:tc>
              <w:tc>
                <w:tcPr>
                  <w:tcW w:w="992" w:type="dxa"/>
                  <w:vMerge/>
                </w:tcPr>
                <w:p w14:paraId="65566148" w14:textId="77777777" w:rsidR="00203B39" w:rsidRPr="000D0B2E" w:rsidRDefault="00203B39" w:rsidP="00203B39">
                  <w:pPr>
                    <w:spacing w:after="200" w:line="276" w:lineRule="auto"/>
                    <w:contextualSpacing/>
                    <w:rPr>
                      <w:rFonts w:ascii="Times New Roman" w:hAnsi="Times New Roman"/>
                      <w:sz w:val="24"/>
                      <w:szCs w:val="24"/>
                    </w:rPr>
                  </w:pPr>
                </w:p>
              </w:tc>
              <w:tc>
                <w:tcPr>
                  <w:tcW w:w="992" w:type="dxa"/>
                  <w:vMerge/>
                </w:tcPr>
                <w:p w14:paraId="3DDEED95" w14:textId="77777777" w:rsidR="00203B39" w:rsidRPr="000D0B2E" w:rsidRDefault="00203B39" w:rsidP="00203B39">
                  <w:pPr>
                    <w:spacing w:after="200" w:line="276" w:lineRule="auto"/>
                    <w:contextualSpacing/>
                    <w:rPr>
                      <w:rFonts w:ascii="Times New Roman" w:hAnsi="Times New Roman"/>
                      <w:sz w:val="24"/>
                      <w:szCs w:val="24"/>
                    </w:rPr>
                  </w:pPr>
                </w:p>
              </w:tc>
              <w:tc>
                <w:tcPr>
                  <w:tcW w:w="993" w:type="dxa"/>
                </w:tcPr>
                <w:p w14:paraId="2C4D5295" w14:textId="77777777" w:rsidR="00203B39" w:rsidRPr="000D0B2E" w:rsidRDefault="00203B39" w:rsidP="00203B39">
                  <w:pPr>
                    <w:spacing w:after="200" w:line="276" w:lineRule="auto"/>
                    <w:contextualSpacing/>
                    <w:rPr>
                      <w:rFonts w:ascii="Times New Roman" w:hAnsi="Times New Roman"/>
                      <w:sz w:val="24"/>
                      <w:szCs w:val="24"/>
                    </w:rPr>
                  </w:pPr>
                  <w:r w:rsidRPr="000D0B2E">
                    <w:rPr>
                      <w:rFonts w:ascii="Times New Roman" w:hAnsi="Times New Roman"/>
                      <w:sz w:val="24"/>
                      <w:szCs w:val="24"/>
                    </w:rPr>
                    <w:t>+,–</w:t>
                  </w:r>
                </w:p>
              </w:tc>
              <w:tc>
                <w:tcPr>
                  <w:tcW w:w="992" w:type="dxa"/>
                </w:tcPr>
                <w:p w14:paraId="2D65F5B9" w14:textId="77777777" w:rsidR="00203B39" w:rsidRPr="000D0B2E" w:rsidRDefault="00203B39" w:rsidP="00203B39">
                  <w:pPr>
                    <w:spacing w:after="200" w:line="276" w:lineRule="auto"/>
                    <w:contextualSpacing/>
                    <w:rPr>
                      <w:rFonts w:ascii="Times New Roman" w:hAnsi="Times New Roman"/>
                      <w:sz w:val="24"/>
                      <w:szCs w:val="24"/>
                    </w:rPr>
                  </w:pPr>
                  <w:r w:rsidRPr="000D0B2E">
                    <w:rPr>
                      <w:rFonts w:ascii="Times New Roman" w:hAnsi="Times New Roman"/>
                      <w:sz w:val="24"/>
                      <w:szCs w:val="24"/>
                    </w:rPr>
                    <w:t>%</w:t>
                  </w:r>
                </w:p>
              </w:tc>
              <w:tc>
                <w:tcPr>
                  <w:tcW w:w="709" w:type="dxa"/>
                </w:tcPr>
                <w:p w14:paraId="3B907AA5" w14:textId="77777777" w:rsidR="00203B39" w:rsidRPr="000D0B2E" w:rsidRDefault="00203B39" w:rsidP="00203B39">
                  <w:pPr>
                    <w:spacing w:after="200" w:line="276" w:lineRule="auto"/>
                    <w:contextualSpacing/>
                    <w:rPr>
                      <w:rFonts w:ascii="Times New Roman" w:hAnsi="Times New Roman"/>
                      <w:sz w:val="24"/>
                      <w:szCs w:val="24"/>
                    </w:rPr>
                  </w:pPr>
                  <w:r w:rsidRPr="000D0B2E">
                    <w:rPr>
                      <w:rFonts w:ascii="Times New Roman" w:hAnsi="Times New Roman"/>
                      <w:sz w:val="24"/>
                      <w:szCs w:val="24"/>
                    </w:rPr>
                    <w:t>+,–</w:t>
                  </w:r>
                </w:p>
              </w:tc>
              <w:tc>
                <w:tcPr>
                  <w:tcW w:w="850" w:type="dxa"/>
                </w:tcPr>
                <w:p w14:paraId="30BDEDE0" w14:textId="77777777" w:rsidR="00203B39" w:rsidRPr="000D0B2E" w:rsidRDefault="00203B39" w:rsidP="00203B39">
                  <w:pPr>
                    <w:spacing w:after="200" w:line="276" w:lineRule="auto"/>
                    <w:contextualSpacing/>
                    <w:rPr>
                      <w:rFonts w:ascii="Times New Roman" w:hAnsi="Times New Roman"/>
                      <w:sz w:val="24"/>
                      <w:szCs w:val="24"/>
                    </w:rPr>
                  </w:pPr>
                  <w:r w:rsidRPr="000D0B2E">
                    <w:rPr>
                      <w:rFonts w:ascii="Times New Roman" w:hAnsi="Times New Roman"/>
                      <w:sz w:val="24"/>
                      <w:szCs w:val="24"/>
                    </w:rPr>
                    <w:t>%</w:t>
                  </w:r>
                </w:p>
              </w:tc>
            </w:tr>
          </w:tbl>
          <w:p w14:paraId="2B7F4B19" w14:textId="77777777" w:rsidR="00203B39" w:rsidRPr="00203B39" w:rsidRDefault="00203B39" w:rsidP="000D0B2E">
            <w:pPr>
              <w:spacing w:after="200" w:line="276" w:lineRule="auto"/>
              <w:contextualSpacing/>
              <w:rPr>
                <w:rFonts w:ascii="Times New Roman" w:hAnsi="Times New Roman"/>
                <w:sz w:val="28"/>
                <w:szCs w:val="28"/>
              </w:rPr>
            </w:pPr>
          </w:p>
        </w:tc>
      </w:tr>
      <w:tr w:rsidR="000D0B2E" w:rsidRPr="000D0B2E" w14:paraId="7A03E13F" w14:textId="77777777" w:rsidTr="00203B39">
        <w:tc>
          <w:tcPr>
            <w:tcW w:w="409" w:type="dxa"/>
          </w:tcPr>
          <w:p w14:paraId="7BAB465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8</w:t>
            </w:r>
          </w:p>
        </w:tc>
        <w:tc>
          <w:tcPr>
            <w:tcW w:w="2398" w:type="dxa"/>
          </w:tcPr>
          <w:p w14:paraId="74B6053D"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Коэффициент выбытия (Кв) п. п.3/п.1</w:t>
            </w:r>
          </w:p>
        </w:tc>
        <w:tc>
          <w:tcPr>
            <w:tcW w:w="992" w:type="dxa"/>
            <w:gridSpan w:val="2"/>
          </w:tcPr>
          <w:p w14:paraId="05F3F7C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0,24</w:t>
            </w:r>
          </w:p>
        </w:tc>
        <w:tc>
          <w:tcPr>
            <w:tcW w:w="992" w:type="dxa"/>
            <w:gridSpan w:val="2"/>
          </w:tcPr>
          <w:p w14:paraId="7B74BE6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0,22</w:t>
            </w:r>
          </w:p>
        </w:tc>
        <w:tc>
          <w:tcPr>
            <w:tcW w:w="992" w:type="dxa"/>
            <w:gridSpan w:val="2"/>
          </w:tcPr>
          <w:p w14:paraId="48B8F844"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0,23</w:t>
            </w:r>
          </w:p>
        </w:tc>
        <w:tc>
          <w:tcPr>
            <w:tcW w:w="929" w:type="dxa"/>
            <w:gridSpan w:val="2"/>
          </w:tcPr>
          <w:p w14:paraId="7B191EF1"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 0,02</w:t>
            </w:r>
          </w:p>
        </w:tc>
        <w:tc>
          <w:tcPr>
            <w:tcW w:w="969" w:type="dxa"/>
          </w:tcPr>
          <w:p w14:paraId="0DC50661"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89,75</w:t>
            </w:r>
          </w:p>
        </w:tc>
        <w:tc>
          <w:tcPr>
            <w:tcW w:w="825" w:type="dxa"/>
          </w:tcPr>
          <w:p w14:paraId="5A927068"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0,02</w:t>
            </w:r>
          </w:p>
        </w:tc>
        <w:tc>
          <w:tcPr>
            <w:tcW w:w="821" w:type="dxa"/>
          </w:tcPr>
          <w:p w14:paraId="3EEF3653"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107,82</w:t>
            </w:r>
          </w:p>
        </w:tc>
      </w:tr>
      <w:tr w:rsidR="000D0B2E" w:rsidRPr="000D0B2E" w14:paraId="46B1514A" w14:textId="77777777" w:rsidTr="00203B39">
        <w:tc>
          <w:tcPr>
            <w:tcW w:w="409" w:type="dxa"/>
          </w:tcPr>
          <w:p w14:paraId="01E51897"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9</w:t>
            </w:r>
          </w:p>
        </w:tc>
        <w:tc>
          <w:tcPr>
            <w:tcW w:w="2398" w:type="dxa"/>
          </w:tcPr>
          <w:p w14:paraId="4CECFF25"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Коэффициент текучести кадров (</w:t>
            </w:r>
            <w:proofErr w:type="spellStart"/>
            <w:r w:rsidRPr="000D0B2E">
              <w:rPr>
                <w:rFonts w:ascii="Times New Roman" w:hAnsi="Times New Roman"/>
                <w:sz w:val="24"/>
                <w:szCs w:val="24"/>
              </w:rPr>
              <w:t>Ктек</w:t>
            </w:r>
            <w:proofErr w:type="spellEnd"/>
            <w:r w:rsidRPr="000D0B2E">
              <w:rPr>
                <w:rFonts w:ascii="Times New Roman" w:hAnsi="Times New Roman"/>
                <w:sz w:val="24"/>
                <w:szCs w:val="24"/>
              </w:rPr>
              <w:t>) (п.4+п.5)/п.1</w:t>
            </w:r>
          </w:p>
        </w:tc>
        <w:tc>
          <w:tcPr>
            <w:tcW w:w="992" w:type="dxa"/>
            <w:gridSpan w:val="2"/>
          </w:tcPr>
          <w:p w14:paraId="3B050151"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0,24</w:t>
            </w:r>
          </w:p>
        </w:tc>
        <w:tc>
          <w:tcPr>
            <w:tcW w:w="992" w:type="dxa"/>
            <w:gridSpan w:val="2"/>
          </w:tcPr>
          <w:p w14:paraId="4A1046DC"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0,22</w:t>
            </w:r>
          </w:p>
        </w:tc>
        <w:tc>
          <w:tcPr>
            <w:tcW w:w="992" w:type="dxa"/>
            <w:gridSpan w:val="2"/>
          </w:tcPr>
          <w:p w14:paraId="6D7B35DE"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0,23</w:t>
            </w:r>
          </w:p>
        </w:tc>
        <w:tc>
          <w:tcPr>
            <w:tcW w:w="929" w:type="dxa"/>
            <w:gridSpan w:val="2"/>
          </w:tcPr>
          <w:p w14:paraId="2ACE7E96"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 0,02</w:t>
            </w:r>
          </w:p>
        </w:tc>
        <w:tc>
          <w:tcPr>
            <w:tcW w:w="969" w:type="dxa"/>
          </w:tcPr>
          <w:p w14:paraId="4EDAFA90"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89,75</w:t>
            </w:r>
          </w:p>
        </w:tc>
        <w:tc>
          <w:tcPr>
            <w:tcW w:w="825" w:type="dxa"/>
          </w:tcPr>
          <w:p w14:paraId="41CB3763"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0,01</w:t>
            </w:r>
          </w:p>
        </w:tc>
        <w:tc>
          <w:tcPr>
            <w:tcW w:w="821" w:type="dxa"/>
          </w:tcPr>
          <w:p w14:paraId="2C1898F9" w14:textId="77777777" w:rsidR="000D0B2E" w:rsidRPr="000D0B2E" w:rsidRDefault="000D0B2E" w:rsidP="000D0B2E">
            <w:pPr>
              <w:spacing w:after="200" w:line="276" w:lineRule="auto"/>
              <w:contextualSpacing/>
              <w:rPr>
                <w:rFonts w:ascii="Times New Roman" w:hAnsi="Times New Roman"/>
                <w:sz w:val="24"/>
                <w:szCs w:val="24"/>
              </w:rPr>
            </w:pPr>
            <w:r w:rsidRPr="000D0B2E">
              <w:rPr>
                <w:rFonts w:ascii="Times New Roman" w:hAnsi="Times New Roman"/>
                <w:sz w:val="24"/>
                <w:szCs w:val="24"/>
              </w:rPr>
              <w:t>104,74</w:t>
            </w:r>
          </w:p>
        </w:tc>
      </w:tr>
    </w:tbl>
    <w:p w14:paraId="1B884CA4" w14:textId="77777777" w:rsidR="000D0B2E" w:rsidRPr="000D0B2E" w:rsidRDefault="000D0B2E" w:rsidP="000D0B2E">
      <w:pPr>
        <w:spacing w:after="0" w:line="360" w:lineRule="auto"/>
        <w:ind w:left="720"/>
        <w:contextualSpacing/>
        <w:rPr>
          <w:rFonts w:ascii="Calibri" w:eastAsia="Calibri" w:hAnsi="Calibri" w:cs="Times New Roman"/>
        </w:rPr>
      </w:pPr>
    </w:p>
    <w:p w14:paraId="56F0F15D" w14:textId="77777777" w:rsidR="000D0B2E" w:rsidRPr="000D0B2E" w:rsidRDefault="000D0B2E" w:rsidP="000D0B2E">
      <w:pPr>
        <w:spacing w:after="0" w:line="360" w:lineRule="auto"/>
        <w:ind w:firstLine="720"/>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Из полученных показателей следует, что показатели движения кадров на 202</w:t>
      </w:r>
      <w:r>
        <w:rPr>
          <w:rFonts w:ascii="Times New Roman" w:eastAsia="Calibri" w:hAnsi="Times New Roman" w:cs="Times New Roman"/>
          <w:sz w:val="28"/>
          <w:szCs w:val="28"/>
        </w:rPr>
        <w:t>2</w:t>
      </w:r>
      <w:r w:rsidRPr="000D0B2E">
        <w:rPr>
          <w:rFonts w:ascii="Times New Roman" w:eastAsia="Calibri" w:hAnsi="Times New Roman" w:cs="Times New Roman"/>
          <w:sz w:val="28"/>
          <w:szCs w:val="28"/>
        </w:rPr>
        <w:t xml:space="preserve"> год повышаются. Причинами увольнения сотрудников являлись: неудовлетворение системой образования и заработной платой. Текучесть кадров составляет 23%. Коэффициент приема повышается, что характеризует предприятия на 202</w:t>
      </w:r>
      <w:r>
        <w:rPr>
          <w:rFonts w:ascii="Times New Roman" w:eastAsia="Calibri" w:hAnsi="Times New Roman" w:cs="Times New Roman"/>
          <w:sz w:val="28"/>
          <w:szCs w:val="28"/>
        </w:rPr>
        <w:t>2</w:t>
      </w:r>
      <w:r w:rsidRPr="000D0B2E">
        <w:rPr>
          <w:rFonts w:ascii="Times New Roman" w:eastAsia="Calibri" w:hAnsi="Times New Roman" w:cs="Times New Roman"/>
          <w:sz w:val="28"/>
          <w:szCs w:val="28"/>
        </w:rPr>
        <w:t xml:space="preserve"> год как предприятие с не устойчивым коллективом. Коэффициент общего оборота повышается, что благоприятно. И в </w:t>
      </w:r>
      <w:proofErr w:type="gramStart"/>
      <w:r w:rsidRPr="000D0B2E">
        <w:rPr>
          <w:rFonts w:ascii="Times New Roman" w:eastAsia="Calibri" w:hAnsi="Times New Roman" w:cs="Times New Roman"/>
          <w:sz w:val="28"/>
          <w:szCs w:val="28"/>
        </w:rPr>
        <w:t>тоже</w:t>
      </w:r>
      <w:proofErr w:type="gramEnd"/>
      <w:r w:rsidRPr="000D0B2E">
        <w:rPr>
          <w:rFonts w:ascii="Times New Roman" w:eastAsia="Calibri" w:hAnsi="Times New Roman" w:cs="Times New Roman"/>
          <w:sz w:val="28"/>
          <w:szCs w:val="28"/>
        </w:rPr>
        <w:t xml:space="preserve"> время выбытие кадров меньше, чем коэффициент приема. Следовательно, в 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sidRPr="000D0B2E">
        <w:rPr>
          <w:rFonts w:ascii="Times New Roman" w:eastAsia="Calibri" w:hAnsi="Times New Roman" w:cs="Times New Roman"/>
          <w:sz w:val="28"/>
          <w:szCs w:val="28"/>
        </w:rPr>
        <w:t xml:space="preserve"> имеются</w:t>
      </w:r>
      <w:proofErr w:type="gramEnd"/>
      <w:r w:rsidRPr="000D0B2E">
        <w:rPr>
          <w:rFonts w:ascii="Times New Roman" w:eastAsia="Calibri" w:hAnsi="Times New Roman" w:cs="Times New Roman"/>
          <w:sz w:val="28"/>
          <w:szCs w:val="28"/>
        </w:rPr>
        <w:t xml:space="preserve"> проблемы с кадрами. Динамика движения кадр</w:t>
      </w:r>
      <w:r>
        <w:rPr>
          <w:rFonts w:ascii="Times New Roman" w:eastAsia="Calibri" w:hAnsi="Times New Roman" w:cs="Times New Roman"/>
          <w:sz w:val="28"/>
          <w:szCs w:val="28"/>
        </w:rPr>
        <w:t>ов за 2020</w:t>
      </w:r>
      <w:r w:rsidRPr="000D0B2E">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2</w:t>
      </w:r>
      <w:r w:rsidRPr="000D0B2E">
        <w:rPr>
          <w:rFonts w:ascii="Times New Roman" w:eastAsia="Calibri" w:hAnsi="Times New Roman" w:cs="Times New Roman"/>
          <w:sz w:val="28"/>
          <w:szCs w:val="28"/>
        </w:rPr>
        <w:t>гг., показана на рисунке 5.</w:t>
      </w:r>
    </w:p>
    <w:p w14:paraId="7468690E" w14:textId="77777777" w:rsidR="000D0B2E" w:rsidRPr="000D0B2E" w:rsidRDefault="000D0B2E" w:rsidP="000D0B2E">
      <w:pPr>
        <w:spacing w:after="0" w:line="360" w:lineRule="auto"/>
        <w:contextualSpacing/>
        <w:jc w:val="both"/>
        <w:rPr>
          <w:rFonts w:ascii="Times New Roman" w:eastAsia="Calibri" w:hAnsi="Times New Roman" w:cs="Times New Roman"/>
          <w:sz w:val="28"/>
          <w:szCs w:val="28"/>
        </w:rPr>
      </w:pPr>
      <w:r w:rsidRPr="000D0B2E">
        <w:rPr>
          <w:rFonts w:ascii="Times New Roman" w:eastAsia="Calibri" w:hAnsi="Times New Roman" w:cs="Times New Roman"/>
          <w:noProof/>
          <w:sz w:val="28"/>
          <w:szCs w:val="28"/>
          <w:lang w:eastAsia="ru-RU"/>
        </w:rPr>
        <w:drawing>
          <wp:inline distT="0" distB="0" distL="0" distR="0" wp14:anchorId="49A120EA" wp14:editId="45787A83">
            <wp:extent cx="5886450" cy="33909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9329FB" w14:textId="77777777" w:rsidR="000D0B2E" w:rsidRPr="000D0B2E" w:rsidRDefault="000D0B2E" w:rsidP="008E2C33">
      <w:pPr>
        <w:spacing w:after="0" w:line="240" w:lineRule="auto"/>
        <w:ind w:firstLine="720"/>
        <w:contextualSpacing/>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 Рисунок 5 – Динамика движения кадров в </w:t>
      </w:r>
      <w:r w:rsidR="00B72364">
        <w:rPr>
          <w:rFonts w:ascii="Times New Roman" w:eastAsia="Calibri" w:hAnsi="Times New Roman" w:cs="Times New Roman"/>
          <w:sz w:val="28"/>
          <w:szCs w:val="28"/>
        </w:rPr>
        <w:t>ООО «СТРИМ МЕХАНИК»</w:t>
      </w:r>
      <w:r w:rsidRPr="000D0B2E">
        <w:rPr>
          <w:rFonts w:ascii="Times New Roman" w:eastAsia="Calibri" w:hAnsi="Times New Roman" w:cs="Times New Roman"/>
          <w:sz w:val="28"/>
          <w:szCs w:val="28"/>
        </w:rPr>
        <w:t xml:space="preserve">, % </w:t>
      </w:r>
    </w:p>
    <w:p w14:paraId="7CBE7199" w14:textId="77777777" w:rsidR="009F75D9" w:rsidRPr="009F75D9" w:rsidRDefault="000D0B2E" w:rsidP="009F75D9">
      <w:pPr>
        <w:widowControl w:val="0"/>
        <w:spacing w:line="360" w:lineRule="auto"/>
        <w:ind w:firstLine="709"/>
        <w:contextualSpacing/>
        <w:jc w:val="both"/>
        <w:rPr>
          <w:rFonts w:ascii="Times New Roman" w:hAnsi="Times New Roman" w:cs="Times New Roman"/>
          <w:sz w:val="28"/>
          <w:szCs w:val="28"/>
        </w:rPr>
      </w:pPr>
      <w:r w:rsidRPr="009F75D9">
        <w:rPr>
          <w:rFonts w:ascii="Times New Roman" w:eastAsia="Calibri" w:hAnsi="Times New Roman" w:cs="Times New Roman"/>
          <w:sz w:val="28"/>
          <w:szCs w:val="28"/>
        </w:rPr>
        <w:t>Коэффициент текучести кадров повышается на 2022 год. Ситуация не со</w:t>
      </w:r>
      <w:r w:rsidRPr="009F75D9">
        <w:rPr>
          <w:rFonts w:ascii="Times New Roman" w:eastAsia="Calibri" w:hAnsi="Times New Roman" w:cs="Times New Roman"/>
          <w:sz w:val="28"/>
          <w:szCs w:val="28"/>
        </w:rPr>
        <w:lastRenderedPageBreak/>
        <w:t xml:space="preserve">всем благоприятна, что свидетельствует о неэффективности управления кадрами и необходимости проведения анализа кадровой политики ООО </w:t>
      </w:r>
      <w:r w:rsidR="005A1C84" w:rsidRPr="009F75D9">
        <w:rPr>
          <w:rFonts w:ascii="Times New Roman" w:eastAsia="Calibri" w:hAnsi="Times New Roman" w:cs="Times New Roman"/>
          <w:sz w:val="28"/>
          <w:szCs w:val="28"/>
        </w:rPr>
        <w:t>«СТРИМ МЕХАНИК»</w:t>
      </w:r>
      <w:r w:rsidRPr="009F75D9">
        <w:rPr>
          <w:rFonts w:ascii="Times New Roman" w:eastAsia="Calibri" w:hAnsi="Times New Roman" w:cs="Times New Roman"/>
          <w:sz w:val="28"/>
          <w:szCs w:val="28"/>
        </w:rPr>
        <w:t xml:space="preserve">. </w:t>
      </w:r>
      <w:r w:rsidR="009F75D9" w:rsidRPr="009F75D9">
        <w:rPr>
          <w:rFonts w:ascii="Times New Roman" w:hAnsi="Times New Roman" w:cs="Times New Roman"/>
          <w:sz w:val="28"/>
          <w:szCs w:val="28"/>
        </w:rPr>
        <w:t xml:space="preserve">В соответствии с Коллективным договором и Положением об оплате труда заработная плата состоит из тарифных ставок (окладов), надбавок, доплат и премиальных плат. </w:t>
      </w:r>
    </w:p>
    <w:p w14:paraId="3118FE9B" w14:textId="77777777" w:rsidR="009F75D9" w:rsidRPr="009F75D9" w:rsidRDefault="009F75D9" w:rsidP="009F75D9">
      <w:pPr>
        <w:spacing w:after="0" w:line="360" w:lineRule="auto"/>
        <w:ind w:firstLine="709"/>
        <w:jc w:val="both"/>
        <w:rPr>
          <w:rFonts w:ascii="Times New Roman" w:eastAsia="Times New Roman" w:hAnsi="Times New Roman" w:cs="Times New Roman"/>
          <w:sz w:val="28"/>
          <w:szCs w:val="28"/>
          <w:lang w:eastAsia="ru-RU"/>
        </w:rPr>
      </w:pPr>
      <w:r w:rsidRPr="009F75D9">
        <w:rPr>
          <w:rFonts w:ascii="Times New Roman" w:eastAsia="Times New Roman" w:hAnsi="Times New Roman" w:cs="Times New Roman"/>
          <w:sz w:val="28"/>
          <w:szCs w:val="28"/>
          <w:lang w:eastAsia="ru-RU"/>
        </w:rPr>
        <w:t>Анализ действующей у ООО «</w:t>
      </w:r>
      <w:r>
        <w:rPr>
          <w:rFonts w:ascii="Times New Roman" w:eastAsia="Times New Roman" w:hAnsi="Times New Roman" w:cs="Times New Roman"/>
          <w:sz w:val="28"/>
          <w:szCs w:val="28"/>
          <w:shd w:val="clear" w:color="auto" w:fill="FFFFFF"/>
          <w:lang w:eastAsia="ru-RU"/>
        </w:rPr>
        <w:t>СТРИМ МЕХАНИК</w:t>
      </w:r>
      <w:r w:rsidRPr="009F75D9">
        <w:rPr>
          <w:rFonts w:ascii="Times New Roman" w:eastAsia="Times New Roman" w:hAnsi="Times New Roman" w:cs="Times New Roman"/>
          <w:sz w:val="28"/>
          <w:szCs w:val="28"/>
          <w:lang w:eastAsia="ru-RU"/>
        </w:rPr>
        <w:t>» системы стимулирования позволяет сделать следующие выводы:</w:t>
      </w:r>
    </w:p>
    <w:p w14:paraId="26EC5C3F" w14:textId="77777777" w:rsidR="009F75D9" w:rsidRPr="009F75D9" w:rsidRDefault="009F75D9" w:rsidP="009F75D9">
      <w:pPr>
        <w:spacing w:after="0" w:line="360" w:lineRule="auto"/>
        <w:ind w:firstLine="709"/>
        <w:jc w:val="both"/>
        <w:rPr>
          <w:rFonts w:ascii="Times New Roman" w:eastAsia="Times New Roman" w:hAnsi="Times New Roman" w:cs="Times New Roman"/>
          <w:sz w:val="28"/>
          <w:szCs w:val="28"/>
          <w:lang w:eastAsia="ru-RU"/>
        </w:rPr>
      </w:pPr>
      <w:r w:rsidRPr="009F75D9">
        <w:rPr>
          <w:rFonts w:ascii="Times New Roman" w:eastAsia="Times New Roman" w:hAnsi="Times New Roman" w:cs="Times New Roman"/>
          <w:sz w:val="28"/>
          <w:szCs w:val="28"/>
          <w:lang w:eastAsia="ru-RU"/>
        </w:rPr>
        <w:t>1. ООО «</w:t>
      </w:r>
      <w:r>
        <w:rPr>
          <w:rFonts w:ascii="Times New Roman" w:eastAsia="Times New Roman" w:hAnsi="Times New Roman" w:cs="Times New Roman"/>
          <w:sz w:val="28"/>
          <w:szCs w:val="28"/>
          <w:shd w:val="clear" w:color="auto" w:fill="FFFFFF"/>
          <w:lang w:eastAsia="ru-RU"/>
        </w:rPr>
        <w:t>СТРИМ МЕХАНИК</w:t>
      </w:r>
      <w:r w:rsidRPr="009F75D9">
        <w:rPr>
          <w:rFonts w:ascii="Times New Roman" w:eastAsia="Times New Roman" w:hAnsi="Times New Roman" w:cs="Times New Roman"/>
          <w:sz w:val="28"/>
          <w:szCs w:val="28"/>
          <w:lang w:eastAsia="ru-RU"/>
        </w:rPr>
        <w:t>» может выделять премиальные фонды:</w:t>
      </w:r>
    </w:p>
    <w:p w14:paraId="549BB1DB" w14:textId="77777777" w:rsidR="009F75D9" w:rsidRPr="009F75D9" w:rsidRDefault="009F75D9" w:rsidP="009F75D9">
      <w:pPr>
        <w:spacing w:after="0" w:line="360" w:lineRule="auto"/>
        <w:ind w:firstLine="709"/>
        <w:jc w:val="both"/>
        <w:rPr>
          <w:rFonts w:ascii="Times New Roman" w:eastAsia="Times New Roman" w:hAnsi="Times New Roman" w:cs="Times New Roman"/>
          <w:sz w:val="28"/>
          <w:szCs w:val="28"/>
          <w:lang w:eastAsia="ru-RU"/>
        </w:rPr>
      </w:pPr>
      <w:r w:rsidRPr="009F75D9">
        <w:rPr>
          <w:rFonts w:ascii="Times New Roman" w:eastAsia="Times New Roman" w:hAnsi="Times New Roman" w:cs="Times New Roman"/>
          <w:sz w:val="28"/>
          <w:szCs w:val="28"/>
          <w:lang w:eastAsia="ru-RU"/>
        </w:rPr>
        <w:t>- для стимулирования важных и срочных работ;</w:t>
      </w:r>
    </w:p>
    <w:p w14:paraId="7402F7A5" w14:textId="77777777" w:rsidR="009F75D9" w:rsidRPr="009F75D9" w:rsidRDefault="009F75D9" w:rsidP="009F75D9">
      <w:pPr>
        <w:spacing w:after="0" w:line="360" w:lineRule="auto"/>
        <w:ind w:firstLine="709"/>
        <w:jc w:val="both"/>
        <w:rPr>
          <w:rFonts w:ascii="Times New Roman" w:eastAsia="Times New Roman" w:hAnsi="Times New Roman" w:cs="Times New Roman"/>
          <w:sz w:val="28"/>
          <w:szCs w:val="28"/>
          <w:lang w:eastAsia="ru-RU"/>
        </w:rPr>
      </w:pPr>
      <w:r w:rsidRPr="009F75D9">
        <w:rPr>
          <w:rFonts w:ascii="Times New Roman" w:eastAsia="Times New Roman" w:hAnsi="Times New Roman" w:cs="Times New Roman"/>
          <w:sz w:val="28"/>
          <w:szCs w:val="28"/>
          <w:lang w:eastAsia="ru-RU"/>
        </w:rPr>
        <w:t>- для поощрения отличившихся работников по результатам выполнения текущих, срочных и особо важных работ.</w:t>
      </w:r>
    </w:p>
    <w:p w14:paraId="30E37405" w14:textId="77777777" w:rsidR="009F75D9" w:rsidRPr="009F75D9" w:rsidRDefault="009F75D9" w:rsidP="009F75D9">
      <w:pPr>
        <w:spacing w:after="0" w:line="360" w:lineRule="auto"/>
        <w:ind w:firstLine="709"/>
        <w:jc w:val="both"/>
        <w:rPr>
          <w:rFonts w:ascii="Times New Roman" w:eastAsia="Times New Roman" w:hAnsi="Times New Roman" w:cs="Times New Roman"/>
          <w:sz w:val="28"/>
          <w:szCs w:val="28"/>
          <w:lang w:eastAsia="ru-RU"/>
        </w:rPr>
      </w:pPr>
      <w:r w:rsidRPr="009F75D9">
        <w:rPr>
          <w:rFonts w:ascii="Times New Roman" w:eastAsia="Times New Roman" w:hAnsi="Times New Roman" w:cs="Times New Roman"/>
          <w:sz w:val="28"/>
          <w:szCs w:val="28"/>
          <w:lang w:eastAsia="ru-RU"/>
        </w:rPr>
        <w:t>2. Руководители структурных подразделений (СП) выделяют премиальные фонды входящим в состав СП подразделениям в зависимости от результатов их работы.</w:t>
      </w:r>
    </w:p>
    <w:p w14:paraId="20E6C00E" w14:textId="77777777" w:rsidR="009F75D9" w:rsidRPr="009F75D9" w:rsidRDefault="009F75D9" w:rsidP="009F75D9">
      <w:pPr>
        <w:spacing w:after="0" w:line="360" w:lineRule="auto"/>
        <w:ind w:firstLine="709"/>
        <w:jc w:val="both"/>
        <w:rPr>
          <w:rFonts w:ascii="Times New Roman" w:eastAsia="Times New Roman" w:hAnsi="Times New Roman" w:cs="Times New Roman"/>
          <w:sz w:val="28"/>
          <w:szCs w:val="28"/>
          <w:lang w:eastAsia="ru-RU"/>
        </w:rPr>
      </w:pPr>
      <w:r w:rsidRPr="009F75D9">
        <w:rPr>
          <w:rFonts w:ascii="Times New Roman" w:eastAsia="Times New Roman" w:hAnsi="Times New Roman" w:cs="Times New Roman"/>
          <w:sz w:val="28"/>
          <w:szCs w:val="28"/>
          <w:lang w:eastAsia="ru-RU"/>
        </w:rPr>
        <w:t xml:space="preserve">3. Премиальный фонд в подразделениях дифференцируется по входящим структурным единицам (отделам, службам и </w:t>
      </w:r>
      <w:proofErr w:type="gramStart"/>
      <w:r w:rsidRPr="009F75D9">
        <w:rPr>
          <w:rFonts w:ascii="Times New Roman" w:eastAsia="Times New Roman" w:hAnsi="Times New Roman" w:cs="Times New Roman"/>
          <w:sz w:val="28"/>
          <w:szCs w:val="28"/>
          <w:lang w:eastAsia="ru-RU"/>
        </w:rPr>
        <w:t>т.д.</w:t>
      </w:r>
      <w:proofErr w:type="gramEnd"/>
      <w:r w:rsidRPr="009F75D9">
        <w:rPr>
          <w:rFonts w:ascii="Times New Roman" w:eastAsia="Times New Roman" w:hAnsi="Times New Roman" w:cs="Times New Roman"/>
          <w:sz w:val="28"/>
          <w:szCs w:val="28"/>
          <w:lang w:eastAsia="ru-RU"/>
        </w:rPr>
        <w:t>) в зависимости от их вклада в выполнение плана и достижения конечного результата.</w:t>
      </w:r>
    </w:p>
    <w:p w14:paraId="4F62A390" w14:textId="77777777" w:rsidR="009F75D9" w:rsidRPr="009F75D9" w:rsidRDefault="009F75D9" w:rsidP="009F75D9">
      <w:pPr>
        <w:spacing w:after="0" w:line="360" w:lineRule="auto"/>
        <w:ind w:firstLine="709"/>
        <w:jc w:val="both"/>
        <w:rPr>
          <w:rFonts w:ascii="Times New Roman" w:eastAsia="Times New Roman" w:hAnsi="Times New Roman" w:cs="Times New Roman"/>
          <w:sz w:val="28"/>
          <w:szCs w:val="28"/>
          <w:lang w:eastAsia="ru-RU"/>
        </w:rPr>
      </w:pPr>
      <w:r w:rsidRPr="009F75D9">
        <w:rPr>
          <w:rFonts w:ascii="Times New Roman" w:eastAsia="Times New Roman" w:hAnsi="Times New Roman" w:cs="Times New Roman"/>
          <w:sz w:val="28"/>
          <w:szCs w:val="28"/>
          <w:lang w:eastAsia="ru-RU"/>
        </w:rPr>
        <w:t>4. Экономия окладного (тарифного) фонда, остающаяся в распоряжении руководителя СП, может быть использована для поощрения в виде премии.</w:t>
      </w:r>
    </w:p>
    <w:p w14:paraId="1629BA49" w14:textId="77777777" w:rsidR="009F75D9" w:rsidRPr="009F75D9" w:rsidRDefault="009F75D9" w:rsidP="009F75D9">
      <w:pPr>
        <w:spacing w:after="0" w:line="360" w:lineRule="auto"/>
        <w:ind w:firstLine="709"/>
        <w:jc w:val="both"/>
        <w:rPr>
          <w:rFonts w:ascii="Times New Roman" w:eastAsia="Times New Roman" w:hAnsi="Times New Roman" w:cs="Times New Roman"/>
          <w:sz w:val="28"/>
          <w:szCs w:val="28"/>
          <w:lang w:eastAsia="ru-RU"/>
        </w:rPr>
      </w:pPr>
      <w:r w:rsidRPr="009F75D9">
        <w:rPr>
          <w:rFonts w:ascii="Times New Roman" w:eastAsia="Times New Roman" w:hAnsi="Times New Roman" w:cs="Times New Roman"/>
          <w:sz w:val="28"/>
          <w:szCs w:val="28"/>
          <w:lang w:eastAsia="ru-RU"/>
        </w:rPr>
        <w:t>5. Учитывая загрузку структурного подразделения, руководитель СП имеет право не полностью использовать утвержденный на месяц премиальный фонд. Оставшаяся часть премиального фонда может быть использована для поощрения работников СП в последующие месяцы.</w:t>
      </w:r>
    </w:p>
    <w:p w14:paraId="59DC365E" w14:textId="77777777" w:rsidR="009F75D9" w:rsidRDefault="009F75D9" w:rsidP="009F75D9">
      <w:pPr>
        <w:suppressAutoHyphens/>
        <w:spacing w:after="0" w:line="360" w:lineRule="auto"/>
        <w:ind w:firstLine="709"/>
        <w:jc w:val="both"/>
        <w:rPr>
          <w:rFonts w:ascii="Times New Roman" w:eastAsia="Times New Roman" w:hAnsi="Times New Roman" w:cs="Times New Roman"/>
          <w:sz w:val="28"/>
          <w:szCs w:val="28"/>
          <w:lang w:eastAsia="ru-RU"/>
        </w:rPr>
      </w:pPr>
      <w:r w:rsidRPr="009F75D9">
        <w:rPr>
          <w:rFonts w:ascii="Times New Roman" w:eastAsia="Times New Roman" w:hAnsi="Times New Roman" w:cs="Times New Roman"/>
          <w:sz w:val="28"/>
          <w:szCs w:val="28"/>
          <w:lang w:eastAsia="ru-RU"/>
        </w:rPr>
        <w:t>В заключении отметим, эффективность производственно-коммерческой деятельности ООО «</w:t>
      </w:r>
      <w:r>
        <w:rPr>
          <w:rFonts w:ascii="Times New Roman" w:eastAsia="Times New Roman" w:hAnsi="Times New Roman" w:cs="Times New Roman"/>
          <w:sz w:val="28"/>
          <w:szCs w:val="28"/>
          <w:shd w:val="clear" w:color="auto" w:fill="FFFFFF"/>
          <w:lang w:eastAsia="ru-RU"/>
        </w:rPr>
        <w:t>СТРИМ МЕХАНИК</w:t>
      </w:r>
      <w:r w:rsidRPr="009F75D9">
        <w:rPr>
          <w:rFonts w:ascii="Times New Roman" w:eastAsia="Times New Roman" w:hAnsi="Times New Roman" w:cs="Times New Roman"/>
          <w:sz w:val="28"/>
          <w:szCs w:val="28"/>
          <w:lang w:eastAsia="ru-RU"/>
        </w:rPr>
        <w:t>» увеличивается.</w:t>
      </w:r>
    </w:p>
    <w:p w14:paraId="584B737F" w14:textId="77777777" w:rsidR="008E2C33" w:rsidRDefault="008E2C33" w:rsidP="009F75D9">
      <w:pPr>
        <w:suppressAutoHyphens/>
        <w:spacing w:after="0" w:line="360" w:lineRule="auto"/>
        <w:ind w:firstLine="709"/>
        <w:jc w:val="both"/>
        <w:rPr>
          <w:rFonts w:ascii="Times New Roman" w:eastAsia="Times New Roman" w:hAnsi="Times New Roman" w:cs="Times New Roman"/>
          <w:sz w:val="28"/>
          <w:szCs w:val="28"/>
          <w:lang w:eastAsia="ru-RU"/>
        </w:rPr>
      </w:pPr>
    </w:p>
    <w:p w14:paraId="08A14A58" w14:textId="77777777" w:rsidR="008E2C33" w:rsidRDefault="008E2C33" w:rsidP="009F75D9">
      <w:pPr>
        <w:suppressAutoHyphens/>
        <w:spacing w:after="0" w:line="360" w:lineRule="auto"/>
        <w:ind w:firstLine="709"/>
        <w:jc w:val="both"/>
        <w:rPr>
          <w:rFonts w:ascii="Times New Roman" w:eastAsia="Times New Roman" w:hAnsi="Times New Roman" w:cs="Times New Roman"/>
          <w:sz w:val="28"/>
          <w:szCs w:val="28"/>
          <w:lang w:eastAsia="ru-RU"/>
        </w:rPr>
      </w:pPr>
    </w:p>
    <w:p w14:paraId="3404163A" w14:textId="77777777" w:rsidR="008E2C33" w:rsidRDefault="008E2C33" w:rsidP="009F75D9">
      <w:pPr>
        <w:suppressAutoHyphens/>
        <w:spacing w:after="0" w:line="360" w:lineRule="auto"/>
        <w:ind w:firstLine="709"/>
        <w:jc w:val="both"/>
        <w:rPr>
          <w:rFonts w:ascii="Times New Roman" w:eastAsia="Times New Roman" w:hAnsi="Times New Roman" w:cs="Times New Roman"/>
          <w:sz w:val="28"/>
          <w:szCs w:val="28"/>
          <w:lang w:eastAsia="ru-RU"/>
        </w:rPr>
      </w:pPr>
    </w:p>
    <w:p w14:paraId="07F6A215" w14:textId="77777777" w:rsidR="008E2C33" w:rsidRPr="009F75D9" w:rsidRDefault="008E2C33" w:rsidP="009F75D9">
      <w:pPr>
        <w:suppressAutoHyphens/>
        <w:spacing w:after="0" w:line="360" w:lineRule="auto"/>
        <w:ind w:firstLine="709"/>
        <w:jc w:val="both"/>
        <w:rPr>
          <w:rFonts w:ascii="Times New Roman" w:eastAsia="Times New Roman" w:hAnsi="Times New Roman" w:cs="Times New Roman"/>
          <w:sz w:val="28"/>
          <w:szCs w:val="28"/>
          <w:lang w:eastAsia="ru-RU"/>
        </w:rPr>
      </w:pPr>
    </w:p>
    <w:p w14:paraId="6339468A" w14:textId="77777777" w:rsidR="00CF0427" w:rsidRDefault="00CF0427" w:rsidP="008E2C33">
      <w:pPr>
        <w:pStyle w:val="2"/>
        <w:ind w:firstLine="0"/>
        <w:rPr>
          <w:b/>
          <w:bCs w:val="0"/>
        </w:rPr>
      </w:pPr>
      <w:bookmarkStart w:id="15" w:name="_Toc75176264"/>
      <w:r>
        <w:rPr>
          <w:b/>
          <w:bCs w:val="0"/>
        </w:rPr>
        <w:lastRenderedPageBreak/>
        <w:t xml:space="preserve">1.3 </w:t>
      </w:r>
      <w:r w:rsidRPr="007B5566">
        <w:rPr>
          <w:b/>
          <w:bCs w:val="0"/>
        </w:rPr>
        <w:t xml:space="preserve">Схемы, отражающие производственную и организационную </w:t>
      </w:r>
      <w:r>
        <w:rPr>
          <w:b/>
          <w:bCs w:val="0"/>
        </w:rPr>
        <w:t xml:space="preserve">  </w:t>
      </w:r>
      <w:r w:rsidRPr="007B5566">
        <w:rPr>
          <w:b/>
          <w:bCs w:val="0"/>
        </w:rPr>
        <w:t>структуру организации</w:t>
      </w:r>
    </w:p>
    <w:p w14:paraId="275412BF" w14:textId="77777777" w:rsidR="00CF0427" w:rsidRPr="007B5566" w:rsidRDefault="00CF0427" w:rsidP="00CF0427">
      <w:pPr>
        <w:pStyle w:val="2"/>
        <w:ind w:firstLine="709"/>
        <w:rPr>
          <w:b/>
          <w:bCs w:val="0"/>
          <w:webHidden/>
        </w:rPr>
      </w:pPr>
      <w:r w:rsidRPr="007B5566">
        <w:rPr>
          <w:b/>
          <w:bCs w:val="0"/>
          <w:webHidden/>
        </w:rPr>
        <w:tab/>
      </w:r>
    </w:p>
    <w:p w14:paraId="5F5FF177" w14:textId="77777777" w:rsidR="00CF0427" w:rsidRPr="009A160F" w:rsidRDefault="00CF0427" w:rsidP="00CF0427">
      <w:pPr>
        <w:spacing w:after="0" w:line="360" w:lineRule="auto"/>
        <w:ind w:firstLine="709"/>
        <w:jc w:val="both"/>
        <w:rPr>
          <w:rFonts w:ascii="Times New Roman" w:hAnsi="Times New Roman" w:cs="Times New Roman"/>
          <w:sz w:val="28"/>
          <w:szCs w:val="28"/>
        </w:rPr>
      </w:pPr>
      <w:r w:rsidRPr="009A160F">
        <w:rPr>
          <w:rFonts w:ascii="Times New Roman" w:hAnsi="Times New Roman" w:cs="Times New Roman"/>
          <w:sz w:val="28"/>
          <w:szCs w:val="28"/>
        </w:rPr>
        <w:t>Залогом успеха компании является сплоченный и высококвалифицированный персонал</w:t>
      </w:r>
      <w:r>
        <w:rPr>
          <w:rFonts w:ascii="Times New Roman" w:hAnsi="Times New Roman" w:cs="Times New Roman"/>
          <w:sz w:val="28"/>
          <w:szCs w:val="28"/>
        </w:rPr>
        <w:t>.</w:t>
      </w:r>
      <w:r w:rsidRPr="009A160F">
        <w:rPr>
          <w:rFonts w:ascii="Times New Roman" w:hAnsi="Times New Roman" w:cs="Times New Roman"/>
          <w:sz w:val="28"/>
          <w:szCs w:val="28"/>
        </w:rPr>
        <w:t xml:space="preserve"> Организационная структура ООО </w:t>
      </w:r>
      <w:r>
        <w:rPr>
          <w:rFonts w:ascii="Times New Roman" w:hAnsi="Times New Roman" w:cs="Times New Roman"/>
          <w:sz w:val="28"/>
          <w:szCs w:val="28"/>
        </w:rPr>
        <w:t xml:space="preserve">«СТРИМ </w:t>
      </w:r>
      <w:proofErr w:type="gramStart"/>
      <w:r>
        <w:rPr>
          <w:rFonts w:ascii="Times New Roman" w:hAnsi="Times New Roman" w:cs="Times New Roman"/>
          <w:sz w:val="28"/>
          <w:szCs w:val="28"/>
        </w:rPr>
        <w:t xml:space="preserve">МЕХАНИК» </w:t>
      </w:r>
      <w:r w:rsidRPr="009A160F">
        <w:rPr>
          <w:rFonts w:ascii="Times New Roman" w:hAnsi="Times New Roman" w:cs="Times New Roman"/>
          <w:sz w:val="28"/>
          <w:szCs w:val="28"/>
        </w:rPr>
        <w:t xml:space="preserve"> представляет</w:t>
      </w:r>
      <w:proofErr w:type="gramEnd"/>
      <w:r w:rsidRPr="009A160F">
        <w:rPr>
          <w:rFonts w:ascii="Times New Roman" w:hAnsi="Times New Roman" w:cs="Times New Roman"/>
          <w:sz w:val="28"/>
          <w:szCs w:val="28"/>
        </w:rPr>
        <w:t xml:space="preserve"> собой линейно-функциональную структуру (</w:t>
      </w:r>
      <w:r>
        <w:rPr>
          <w:rFonts w:ascii="Times New Roman" w:hAnsi="Times New Roman" w:cs="Times New Roman"/>
          <w:sz w:val="28"/>
          <w:szCs w:val="28"/>
        </w:rPr>
        <w:t>Приложение 1</w:t>
      </w:r>
      <w:r w:rsidRPr="009A160F">
        <w:rPr>
          <w:rFonts w:ascii="Times New Roman" w:hAnsi="Times New Roman" w:cs="Times New Roman"/>
          <w:sz w:val="28"/>
          <w:szCs w:val="28"/>
        </w:rPr>
        <w:t>).</w:t>
      </w:r>
    </w:p>
    <w:p w14:paraId="7EBF5864" w14:textId="77777777" w:rsidR="00CF0427" w:rsidRDefault="00CF0427" w:rsidP="00CF04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w:t>
      </w:r>
      <w:r w:rsidRPr="009A160F">
        <w:rPr>
          <w:rFonts w:ascii="Times New Roman" w:hAnsi="Times New Roman" w:cs="Times New Roman"/>
          <w:sz w:val="28"/>
          <w:szCs w:val="28"/>
        </w:rPr>
        <w:t>инейно-функциональн</w:t>
      </w:r>
      <w:r>
        <w:rPr>
          <w:rFonts w:ascii="Times New Roman" w:hAnsi="Times New Roman" w:cs="Times New Roman"/>
          <w:sz w:val="28"/>
          <w:szCs w:val="28"/>
        </w:rPr>
        <w:t>ой</w:t>
      </w:r>
      <w:r w:rsidRPr="009A160F">
        <w:rPr>
          <w:rFonts w:ascii="Times New Roman" w:hAnsi="Times New Roman" w:cs="Times New Roman"/>
          <w:sz w:val="28"/>
          <w:szCs w:val="28"/>
        </w:rPr>
        <w:t xml:space="preserve"> структур</w:t>
      </w:r>
      <w:r>
        <w:rPr>
          <w:rFonts w:ascii="Times New Roman" w:hAnsi="Times New Roman" w:cs="Times New Roman"/>
          <w:sz w:val="28"/>
          <w:szCs w:val="28"/>
        </w:rPr>
        <w:t>е</w:t>
      </w:r>
      <w:r w:rsidRPr="009A160F">
        <w:rPr>
          <w:rFonts w:ascii="Times New Roman" w:hAnsi="Times New Roman" w:cs="Times New Roman"/>
          <w:sz w:val="28"/>
          <w:szCs w:val="28"/>
        </w:rPr>
        <w:t xml:space="preserve"> у каждого подразделения есть свои функции и задачи. В такой структуре используется </w:t>
      </w:r>
      <w:r>
        <w:rPr>
          <w:rFonts w:ascii="Times New Roman" w:hAnsi="Times New Roman" w:cs="Times New Roman"/>
          <w:sz w:val="28"/>
          <w:szCs w:val="28"/>
        </w:rPr>
        <w:t>«</w:t>
      </w:r>
      <w:r w:rsidRPr="009A160F">
        <w:rPr>
          <w:rFonts w:ascii="Times New Roman" w:hAnsi="Times New Roman" w:cs="Times New Roman"/>
          <w:sz w:val="28"/>
          <w:szCs w:val="28"/>
        </w:rPr>
        <w:t>принцип колодца</w:t>
      </w:r>
      <w:r>
        <w:rPr>
          <w:rFonts w:ascii="Times New Roman" w:hAnsi="Times New Roman" w:cs="Times New Roman"/>
          <w:sz w:val="28"/>
          <w:szCs w:val="28"/>
        </w:rPr>
        <w:t>»</w:t>
      </w:r>
      <w:r w:rsidRPr="009A160F">
        <w:rPr>
          <w:rFonts w:ascii="Times New Roman" w:hAnsi="Times New Roman" w:cs="Times New Roman"/>
          <w:sz w:val="28"/>
          <w:szCs w:val="28"/>
        </w:rPr>
        <w:t xml:space="preserve"> для построения и специализации процессов управления по функциональным подсистемам организации (производство, коммерция и экономика).</w:t>
      </w:r>
    </w:p>
    <w:p w14:paraId="0DAEDF54" w14:textId="77777777" w:rsidR="00CF0427" w:rsidRPr="00552B0B" w:rsidRDefault="00CF0427" w:rsidP="00CF04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552B0B">
        <w:rPr>
          <w:rFonts w:ascii="Times New Roman" w:hAnsi="Times New Roman" w:cs="Times New Roman"/>
          <w:sz w:val="28"/>
          <w:szCs w:val="28"/>
        </w:rPr>
        <w:t xml:space="preserve">ель </w:t>
      </w:r>
      <w:r>
        <w:rPr>
          <w:rFonts w:ascii="Times New Roman" w:hAnsi="Times New Roman" w:cs="Times New Roman"/>
          <w:sz w:val="28"/>
          <w:szCs w:val="28"/>
        </w:rPr>
        <w:t>компании</w:t>
      </w:r>
      <w:r w:rsidRPr="00552B0B">
        <w:rPr>
          <w:rFonts w:ascii="Times New Roman" w:hAnsi="Times New Roman" w:cs="Times New Roman"/>
          <w:sz w:val="28"/>
          <w:szCs w:val="28"/>
        </w:rPr>
        <w:t xml:space="preserve"> </w:t>
      </w:r>
      <w:r w:rsidRPr="00D70EF4">
        <w:rPr>
          <w:rFonts w:ascii="Times New Roman" w:hAnsi="Times New Roman" w:cs="Times New Roman"/>
          <w:sz w:val="28"/>
          <w:szCs w:val="28"/>
        </w:rPr>
        <w:t xml:space="preserve">ООО </w:t>
      </w:r>
      <w:r>
        <w:rPr>
          <w:rFonts w:ascii="Times New Roman" w:hAnsi="Times New Roman" w:cs="Times New Roman"/>
          <w:sz w:val="28"/>
          <w:szCs w:val="28"/>
        </w:rPr>
        <w:t xml:space="preserve">«СТРИМ </w:t>
      </w:r>
      <w:proofErr w:type="gramStart"/>
      <w:r>
        <w:rPr>
          <w:rFonts w:ascii="Times New Roman" w:hAnsi="Times New Roman" w:cs="Times New Roman"/>
          <w:sz w:val="28"/>
          <w:szCs w:val="28"/>
        </w:rPr>
        <w:t xml:space="preserve">МЕХАНИК»  </w:t>
      </w:r>
      <w:r w:rsidRPr="00552B0B">
        <w:rPr>
          <w:rFonts w:ascii="Times New Roman" w:hAnsi="Times New Roman" w:cs="Times New Roman"/>
          <w:sz w:val="28"/>
          <w:szCs w:val="28"/>
        </w:rPr>
        <w:t>–</w:t>
      </w:r>
      <w:proofErr w:type="gramEnd"/>
      <w:r w:rsidRPr="00552B0B">
        <w:rPr>
          <w:rFonts w:ascii="Times New Roman" w:hAnsi="Times New Roman" w:cs="Times New Roman"/>
          <w:sz w:val="28"/>
          <w:szCs w:val="28"/>
        </w:rPr>
        <w:t xml:space="preserve"> долгосрочное и взаимовыгодное сотрудничество</w:t>
      </w:r>
      <w:r>
        <w:rPr>
          <w:rFonts w:ascii="Times New Roman" w:hAnsi="Times New Roman" w:cs="Times New Roman"/>
          <w:sz w:val="28"/>
          <w:szCs w:val="28"/>
        </w:rPr>
        <w:t xml:space="preserve">, поэтому компания </w:t>
      </w:r>
      <w:r w:rsidRPr="00552B0B">
        <w:rPr>
          <w:rFonts w:ascii="Times New Roman" w:hAnsi="Times New Roman" w:cs="Times New Roman"/>
          <w:sz w:val="28"/>
          <w:szCs w:val="28"/>
        </w:rPr>
        <w:t>гарантирует высокое качество металлопроката.</w:t>
      </w:r>
    </w:p>
    <w:p w14:paraId="08BA5BAE" w14:textId="77777777" w:rsidR="00CF0427" w:rsidRPr="00552B0B" w:rsidRDefault="00CF0427" w:rsidP="00CF0427">
      <w:pPr>
        <w:spacing w:after="0" w:line="360" w:lineRule="auto"/>
        <w:ind w:firstLine="709"/>
        <w:jc w:val="both"/>
        <w:rPr>
          <w:rFonts w:ascii="Times New Roman" w:hAnsi="Times New Roman" w:cs="Times New Roman"/>
          <w:sz w:val="28"/>
          <w:szCs w:val="28"/>
        </w:rPr>
      </w:pPr>
      <w:r w:rsidRPr="00552B0B">
        <w:rPr>
          <w:rFonts w:ascii="Times New Roman" w:hAnsi="Times New Roman" w:cs="Times New Roman"/>
          <w:sz w:val="28"/>
          <w:szCs w:val="28"/>
        </w:rPr>
        <w:t>Осознавая потребности клиентов, компания из года в год повышает уровень качества продукции, вводит в эксплуатацию новое производственное оборудование, осваивает новейшие технологии и улучшает уровень сервиса.</w:t>
      </w:r>
    </w:p>
    <w:p w14:paraId="705BE498" w14:textId="77777777" w:rsidR="00CF0427" w:rsidRDefault="00CF0427" w:rsidP="00CF0427">
      <w:pPr>
        <w:spacing w:after="0" w:line="360" w:lineRule="auto"/>
        <w:ind w:firstLine="709"/>
        <w:jc w:val="both"/>
        <w:rPr>
          <w:rFonts w:ascii="Times New Roman" w:hAnsi="Times New Roman" w:cs="Times New Roman"/>
          <w:sz w:val="28"/>
          <w:szCs w:val="28"/>
        </w:rPr>
      </w:pPr>
      <w:r w:rsidRPr="00552B0B">
        <w:rPr>
          <w:rFonts w:ascii="Times New Roman" w:hAnsi="Times New Roman" w:cs="Times New Roman"/>
          <w:sz w:val="28"/>
          <w:szCs w:val="28"/>
        </w:rPr>
        <w:t xml:space="preserve">Эффективное взаимодействие с поставщиками металлопроката, серьёзный подход к изменениям рыночной экономики дает </w:t>
      </w:r>
      <w:r w:rsidRPr="00D70EF4">
        <w:rPr>
          <w:rFonts w:ascii="Times New Roman" w:hAnsi="Times New Roman" w:cs="Times New Roman"/>
          <w:sz w:val="28"/>
          <w:szCs w:val="28"/>
        </w:rPr>
        <w:t xml:space="preserve">ООО </w:t>
      </w:r>
      <w:r>
        <w:rPr>
          <w:rFonts w:ascii="Times New Roman" w:hAnsi="Times New Roman" w:cs="Times New Roman"/>
          <w:sz w:val="28"/>
          <w:szCs w:val="28"/>
        </w:rPr>
        <w:t xml:space="preserve">«СТРИМ </w:t>
      </w:r>
      <w:proofErr w:type="gramStart"/>
      <w:r>
        <w:rPr>
          <w:rFonts w:ascii="Times New Roman" w:hAnsi="Times New Roman" w:cs="Times New Roman"/>
          <w:sz w:val="28"/>
          <w:szCs w:val="28"/>
        </w:rPr>
        <w:t xml:space="preserve">МЕХАНИК» </w:t>
      </w:r>
      <w:r w:rsidRPr="00552B0B">
        <w:rPr>
          <w:rFonts w:ascii="Times New Roman" w:hAnsi="Times New Roman" w:cs="Times New Roman"/>
          <w:sz w:val="28"/>
          <w:szCs w:val="28"/>
        </w:rPr>
        <w:t xml:space="preserve"> возможность</w:t>
      </w:r>
      <w:proofErr w:type="gramEnd"/>
      <w:r w:rsidRPr="00552B0B">
        <w:rPr>
          <w:rFonts w:ascii="Times New Roman" w:hAnsi="Times New Roman" w:cs="Times New Roman"/>
          <w:sz w:val="28"/>
          <w:szCs w:val="28"/>
        </w:rPr>
        <w:t xml:space="preserve"> предлагать выпускаемую продукцию по конкурентным ценам. </w:t>
      </w:r>
    </w:p>
    <w:p w14:paraId="105D98E0" w14:textId="77777777" w:rsidR="00CF0427" w:rsidRPr="00543E57" w:rsidRDefault="00CF0427" w:rsidP="00CF0427">
      <w:pPr>
        <w:spacing w:after="0" w:line="360" w:lineRule="auto"/>
        <w:ind w:firstLine="709"/>
        <w:jc w:val="both"/>
        <w:rPr>
          <w:rFonts w:ascii="Times New Roman" w:eastAsia="Calibri" w:hAnsi="Times New Roman" w:cs="Times New Roman"/>
          <w:sz w:val="28"/>
          <w:szCs w:val="28"/>
        </w:rPr>
      </w:pPr>
      <w:r w:rsidRPr="00543E57">
        <w:rPr>
          <w:rFonts w:ascii="Times New Roman" w:eastAsia="Calibri" w:hAnsi="Times New Roman" w:cs="Times New Roman"/>
          <w:sz w:val="28"/>
          <w:szCs w:val="28"/>
        </w:rPr>
        <w:t>Все хозяйственные операции, проводимые на предприятии, оформляют оправдательными документами. Оправдательный документ служит как первичный учетный документ, на основании которого ведут бухгалтерский учет. Поступающие в бухгалтерию первичные документы обязательно подлежат проверке как полноте и правильности оформления, так и по законности документируемых операций.</w:t>
      </w:r>
    </w:p>
    <w:p w14:paraId="71BE9460" w14:textId="77777777" w:rsidR="00CF0427" w:rsidRPr="00543E57" w:rsidRDefault="00CF0427" w:rsidP="00CF0427">
      <w:pPr>
        <w:spacing w:after="0" w:line="360" w:lineRule="auto"/>
        <w:ind w:firstLine="709"/>
        <w:jc w:val="both"/>
        <w:rPr>
          <w:rFonts w:ascii="Times New Roman" w:eastAsia="Calibri" w:hAnsi="Times New Roman" w:cs="Times New Roman"/>
          <w:sz w:val="28"/>
          <w:szCs w:val="28"/>
        </w:rPr>
      </w:pPr>
      <w:r w:rsidRPr="00543E57">
        <w:rPr>
          <w:rFonts w:ascii="Times New Roman" w:eastAsia="Calibri" w:hAnsi="Times New Roman" w:cs="Times New Roman"/>
          <w:sz w:val="28"/>
          <w:szCs w:val="28"/>
        </w:rPr>
        <w:t>Документы, которые служат основанием для записи в регистры бухгалтерского учета, предоставляются в бухгалтерию в сроки, которые устанавливаются графиком документооборота.</w:t>
      </w:r>
    </w:p>
    <w:p w14:paraId="374F2042" w14:textId="77777777" w:rsidR="00CF0427" w:rsidRPr="00543E57" w:rsidRDefault="00CF0427" w:rsidP="00CF0427">
      <w:pPr>
        <w:spacing w:after="0" w:line="360" w:lineRule="auto"/>
        <w:ind w:firstLine="709"/>
        <w:jc w:val="both"/>
        <w:rPr>
          <w:rFonts w:ascii="Times New Roman" w:eastAsia="Calibri" w:hAnsi="Times New Roman" w:cs="Times New Roman"/>
          <w:sz w:val="28"/>
          <w:szCs w:val="28"/>
        </w:rPr>
      </w:pPr>
      <w:r w:rsidRPr="00543E57">
        <w:rPr>
          <w:rFonts w:ascii="Times New Roman" w:eastAsia="Calibri" w:hAnsi="Times New Roman" w:cs="Times New Roman"/>
          <w:sz w:val="28"/>
          <w:szCs w:val="28"/>
        </w:rPr>
        <w:t>С лицами, которые предусмотрены в действующем законодательстве, ответственный за хранение финансовых средств и товарно-материальных ценно</w:t>
      </w:r>
      <w:r w:rsidRPr="00543E57">
        <w:rPr>
          <w:rFonts w:ascii="Times New Roman" w:eastAsia="Calibri" w:hAnsi="Times New Roman" w:cs="Times New Roman"/>
          <w:sz w:val="28"/>
          <w:szCs w:val="28"/>
        </w:rPr>
        <w:lastRenderedPageBreak/>
        <w:t>стей, заключают письменный договор о полной индивидуальной ответственности в установленном порядке.</w:t>
      </w:r>
    </w:p>
    <w:p w14:paraId="719567B4" w14:textId="77777777" w:rsidR="00CF0427" w:rsidRPr="00543E57" w:rsidRDefault="00CF0427" w:rsidP="00CF0427">
      <w:pPr>
        <w:widowControl w:val="0"/>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ООО  </w:t>
      </w:r>
      <w:r>
        <w:rPr>
          <w:rFonts w:ascii="Times New Roman" w:hAnsi="Times New Roman" w:cs="Times New Roman"/>
          <w:sz w:val="28"/>
          <w:szCs w:val="28"/>
        </w:rPr>
        <w:t>«</w:t>
      </w:r>
      <w:proofErr w:type="gramEnd"/>
      <w:r>
        <w:rPr>
          <w:rFonts w:ascii="Times New Roman" w:hAnsi="Times New Roman" w:cs="Times New Roman"/>
          <w:sz w:val="28"/>
          <w:szCs w:val="28"/>
        </w:rPr>
        <w:t xml:space="preserve">СТРИМ МЕХАНИК»  </w:t>
      </w:r>
      <w:r w:rsidRPr="00543E57">
        <w:rPr>
          <w:rFonts w:ascii="Times New Roman" w:eastAsia="Calibri" w:hAnsi="Times New Roman" w:cs="Times New Roman"/>
          <w:sz w:val="28"/>
          <w:szCs w:val="28"/>
        </w:rPr>
        <w:t>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w:t>
      </w:r>
      <w:r>
        <w:rPr>
          <w:rFonts w:ascii="Times New Roman" w:eastAsia="Calibri" w:hAnsi="Times New Roman" w:cs="Times New Roman"/>
          <w:sz w:val="28"/>
          <w:szCs w:val="28"/>
        </w:rPr>
        <w:t>нных, по личному составу и др.)</w:t>
      </w:r>
      <w:r w:rsidRPr="00543E57">
        <w:rPr>
          <w:rFonts w:ascii="Times New Roman" w:eastAsia="Calibri" w:hAnsi="Times New Roman" w:cs="Times New Roman"/>
          <w:sz w:val="28"/>
          <w:szCs w:val="28"/>
        </w:rPr>
        <w:t>, хранит и использует в порядке документы по личному составу.</w:t>
      </w:r>
    </w:p>
    <w:p w14:paraId="0BB85B88" w14:textId="77777777" w:rsidR="00CF0427" w:rsidRDefault="00CF0427" w:rsidP="00B72364">
      <w:pPr>
        <w:tabs>
          <w:tab w:val="left" w:pos="440"/>
          <w:tab w:val="right" w:leader="dot" w:pos="9345"/>
        </w:tabs>
        <w:spacing w:after="0" w:line="240" w:lineRule="auto"/>
        <w:jc w:val="center"/>
        <w:outlineLvl w:val="0"/>
        <w:rPr>
          <w:rFonts w:ascii="Times New Roman" w:eastAsia="Calibri" w:hAnsi="Times New Roman" w:cs="Times New Roman"/>
          <w:b/>
          <w:bCs/>
          <w:noProof/>
          <w:kern w:val="32"/>
          <w:sz w:val="28"/>
          <w:szCs w:val="28"/>
          <w:lang w:eastAsia="ru-RU"/>
        </w:rPr>
      </w:pPr>
    </w:p>
    <w:p w14:paraId="3A9C1CB1" w14:textId="77777777" w:rsidR="000D0B2E" w:rsidRDefault="000D0B2E" w:rsidP="00B72364">
      <w:pPr>
        <w:tabs>
          <w:tab w:val="left" w:pos="440"/>
          <w:tab w:val="right" w:leader="dot" w:pos="9345"/>
        </w:tabs>
        <w:spacing w:after="0" w:line="240" w:lineRule="auto"/>
        <w:jc w:val="center"/>
        <w:outlineLvl w:val="0"/>
        <w:rPr>
          <w:rFonts w:ascii="Times New Roman" w:eastAsia="Calibri" w:hAnsi="Times New Roman" w:cs="Times New Roman"/>
          <w:b/>
          <w:bCs/>
          <w:noProof/>
          <w:kern w:val="32"/>
          <w:sz w:val="28"/>
          <w:szCs w:val="28"/>
          <w:lang w:eastAsia="ru-RU"/>
        </w:rPr>
      </w:pPr>
      <w:r w:rsidRPr="000D0B2E">
        <w:rPr>
          <w:rFonts w:ascii="Times New Roman" w:eastAsia="Calibri" w:hAnsi="Times New Roman" w:cs="Times New Roman"/>
          <w:b/>
          <w:bCs/>
          <w:noProof/>
          <w:kern w:val="32"/>
          <w:sz w:val="28"/>
          <w:szCs w:val="28"/>
          <w:lang w:eastAsia="ru-RU"/>
        </w:rPr>
        <w:t>1.</w:t>
      </w:r>
      <w:r w:rsidR="00CF0427">
        <w:rPr>
          <w:rFonts w:ascii="Times New Roman" w:eastAsia="Calibri" w:hAnsi="Times New Roman" w:cs="Times New Roman"/>
          <w:b/>
          <w:bCs/>
          <w:noProof/>
          <w:kern w:val="32"/>
          <w:sz w:val="28"/>
          <w:szCs w:val="28"/>
          <w:lang w:eastAsia="ru-RU"/>
        </w:rPr>
        <w:t>4</w:t>
      </w:r>
      <w:r w:rsidRPr="000D0B2E">
        <w:rPr>
          <w:rFonts w:ascii="Times New Roman" w:eastAsia="Calibri" w:hAnsi="Times New Roman" w:cs="Times New Roman"/>
          <w:b/>
          <w:bCs/>
          <w:noProof/>
          <w:kern w:val="32"/>
          <w:sz w:val="28"/>
          <w:szCs w:val="28"/>
          <w:lang w:eastAsia="ru-RU"/>
        </w:rPr>
        <w:t xml:space="preserve"> Функциональные обязанности работников структурного подразделения, по месту прохождения практики</w:t>
      </w:r>
      <w:bookmarkEnd w:id="15"/>
    </w:p>
    <w:p w14:paraId="12057331" w14:textId="77777777" w:rsidR="00B72364" w:rsidRPr="000D0B2E" w:rsidRDefault="00B72364" w:rsidP="00B72364">
      <w:pPr>
        <w:tabs>
          <w:tab w:val="left" w:pos="440"/>
          <w:tab w:val="right" w:leader="dot" w:pos="9345"/>
        </w:tabs>
        <w:spacing w:after="0" w:line="240" w:lineRule="auto"/>
        <w:jc w:val="center"/>
        <w:outlineLvl w:val="0"/>
        <w:rPr>
          <w:rFonts w:ascii="Times New Roman" w:eastAsia="Calibri" w:hAnsi="Times New Roman" w:cs="Times New Roman"/>
          <w:b/>
          <w:bCs/>
          <w:noProof/>
          <w:kern w:val="32"/>
          <w:sz w:val="28"/>
          <w:szCs w:val="28"/>
          <w:lang w:eastAsia="ru-RU"/>
        </w:rPr>
      </w:pPr>
    </w:p>
    <w:p w14:paraId="7620DDD0" w14:textId="77777777" w:rsidR="000D0B2E" w:rsidRPr="000D0B2E" w:rsidRDefault="000D0B2E" w:rsidP="000D0B2E">
      <w:pPr>
        <w:spacing w:after="0" w:line="360" w:lineRule="auto"/>
        <w:ind w:firstLine="709"/>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Круг работы каждого работника строго определён. Руководитель 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sidRPr="000D0B2E">
        <w:rPr>
          <w:rFonts w:ascii="Times New Roman" w:eastAsia="Calibri" w:hAnsi="Times New Roman" w:cs="Times New Roman"/>
          <w:sz w:val="28"/>
          <w:szCs w:val="28"/>
        </w:rPr>
        <w:t xml:space="preserve"> является</w:t>
      </w:r>
      <w:proofErr w:type="gramEnd"/>
      <w:r w:rsidRPr="000D0B2E">
        <w:rPr>
          <w:rFonts w:ascii="Times New Roman" w:eastAsia="Calibri" w:hAnsi="Times New Roman" w:cs="Times New Roman"/>
          <w:sz w:val="28"/>
          <w:szCs w:val="28"/>
        </w:rPr>
        <w:t xml:space="preserve"> ключевой фигурой. От его способности правильно организовать работу зависит успех и прибыль предприятия. В его обязанности входит организация всей деятельности компании. </w:t>
      </w:r>
    </w:p>
    <w:p w14:paraId="65EA6B8C" w14:textId="77777777" w:rsidR="000D0B2E" w:rsidRPr="000D0B2E" w:rsidRDefault="000D0B2E" w:rsidP="000D0B2E">
      <w:pPr>
        <w:spacing w:after="0" w:line="360" w:lineRule="auto"/>
        <w:ind w:firstLine="709"/>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Все сотрудники данной организации прекрасно знают свой предмет, имеют специальное образование, и в большинстве своём – опыт работы в подобных организациях. </w:t>
      </w:r>
    </w:p>
    <w:p w14:paraId="6D2CC4C8" w14:textId="77777777" w:rsidR="000D0B2E" w:rsidRPr="000D0B2E" w:rsidRDefault="000D0B2E" w:rsidP="000D0B2E">
      <w:pPr>
        <w:spacing w:after="0" w:line="360" w:lineRule="auto"/>
        <w:ind w:firstLine="709"/>
        <w:jc w:val="both"/>
        <w:rPr>
          <w:rFonts w:ascii="Times New Roman" w:eastAsia="Calibri" w:hAnsi="Times New Roman" w:cs="Times New Roman"/>
          <w:sz w:val="28"/>
          <w:szCs w:val="28"/>
        </w:rPr>
      </w:pPr>
      <w:r w:rsidRPr="000D0B2E">
        <w:rPr>
          <w:rFonts w:ascii="Times New Roman" w:eastAsia="Calibri" w:hAnsi="Times New Roman" w:cs="Times New Roman"/>
          <w:sz w:val="28"/>
          <w:szCs w:val="28"/>
        </w:rPr>
        <w:t xml:space="preserve">В целом коллектив работников 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sidRPr="000D0B2E">
        <w:rPr>
          <w:rFonts w:ascii="Times New Roman" w:eastAsia="Calibri" w:hAnsi="Times New Roman" w:cs="Times New Roman"/>
          <w:sz w:val="28"/>
          <w:szCs w:val="28"/>
        </w:rPr>
        <w:t xml:space="preserve"> можно</w:t>
      </w:r>
      <w:proofErr w:type="gramEnd"/>
      <w:r w:rsidRPr="000D0B2E">
        <w:rPr>
          <w:rFonts w:ascii="Times New Roman" w:eastAsia="Calibri" w:hAnsi="Times New Roman" w:cs="Times New Roman"/>
          <w:sz w:val="28"/>
          <w:szCs w:val="28"/>
        </w:rPr>
        <w:t xml:space="preserve"> охарактеризовать как высокопрофессиональный, умеющий выполнять свои профессиональные обязанности и достигать цели, поставленной перед организацией.</w:t>
      </w:r>
    </w:p>
    <w:p w14:paraId="69860E36" w14:textId="77777777" w:rsidR="000D0B2E" w:rsidRPr="000D0B2E" w:rsidRDefault="000D0B2E" w:rsidP="000D0B2E">
      <w:pPr>
        <w:keepNext/>
        <w:widowControl w:val="0"/>
        <w:spacing w:after="0" w:line="360" w:lineRule="auto"/>
        <w:jc w:val="both"/>
        <w:outlineLvl w:val="1"/>
        <w:rPr>
          <w:rFonts w:ascii="Times New Roman" w:eastAsia="Calibri" w:hAnsi="Times New Roman" w:cs="Times New Roman"/>
          <w:sz w:val="28"/>
          <w:szCs w:val="28"/>
        </w:rPr>
      </w:pPr>
      <w:bookmarkStart w:id="16" w:name="_Toc37581210"/>
      <w:r w:rsidRPr="000D0B2E">
        <w:rPr>
          <w:rFonts w:ascii="Times New Roman" w:eastAsia="Calibri" w:hAnsi="Times New Roman" w:cs="Times New Roman"/>
          <w:sz w:val="28"/>
          <w:szCs w:val="28"/>
        </w:rPr>
        <w:t xml:space="preserve">Отметим, что в 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sidRPr="000D0B2E">
        <w:rPr>
          <w:rFonts w:ascii="Times New Roman" w:eastAsia="Calibri" w:hAnsi="Times New Roman" w:cs="Times New Roman"/>
          <w:sz w:val="28"/>
          <w:szCs w:val="28"/>
        </w:rPr>
        <w:t xml:space="preserve"> проводится</w:t>
      </w:r>
      <w:proofErr w:type="gramEnd"/>
      <w:r w:rsidRPr="000D0B2E">
        <w:rPr>
          <w:rFonts w:ascii="Times New Roman" w:eastAsia="Calibri" w:hAnsi="Times New Roman" w:cs="Times New Roman"/>
          <w:sz w:val="28"/>
          <w:szCs w:val="28"/>
        </w:rPr>
        <w:t xml:space="preserve"> гибкая кадровая политика, направленная на развитие и укрепление кадрового потенциала, на создание квалифицированного, </w:t>
      </w:r>
      <w:proofErr w:type="spellStart"/>
      <w:r w:rsidRPr="000D0B2E">
        <w:rPr>
          <w:rFonts w:ascii="Times New Roman" w:eastAsia="Calibri" w:hAnsi="Times New Roman" w:cs="Times New Roman"/>
          <w:sz w:val="28"/>
          <w:szCs w:val="28"/>
        </w:rPr>
        <w:t>высокоработоспособного</w:t>
      </w:r>
      <w:proofErr w:type="spellEnd"/>
      <w:r w:rsidRPr="000D0B2E">
        <w:rPr>
          <w:rFonts w:ascii="Times New Roman" w:eastAsia="Calibri" w:hAnsi="Times New Roman" w:cs="Times New Roman"/>
          <w:sz w:val="28"/>
          <w:szCs w:val="28"/>
        </w:rPr>
        <w:t xml:space="preserve"> и сплочённого коллектива.</w:t>
      </w:r>
      <w:bookmarkEnd w:id="16"/>
    </w:p>
    <w:p w14:paraId="56DC1AA3" w14:textId="77777777" w:rsidR="002638F9" w:rsidRPr="00543E57" w:rsidRDefault="002638F9" w:rsidP="00543E57">
      <w:pPr>
        <w:spacing w:after="0" w:line="360" w:lineRule="auto"/>
        <w:ind w:firstLine="709"/>
        <w:jc w:val="both"/>
        <w:rPr>
          <w:rFonts w:ascii="Times New Roman" w:eastAsia="Calibri" w:hAnsi="Times New Roman" w:cs="Times New Roman"/>
          <w:sz w:val="28"/>
          <w:szCs w:val="28"/>
        </w:rPr>
      </w:pPr>
    </w:p>
    <w:p w14:paraId="54F6C411" w14:textId="77777777" w:rsidR="00543E57" w:rsidRPr="007B5566" w:rsidRDefault="00543E57" w:rsidP="00543E57">
      <w:pPr>
        <w:keepNext/>
        <w:keepLines/>
        <w:spacing w:after="0" w:line="360" w:lineRule="auto"/>
        <w:jc w:val="center"/>
        <w:outlineLvl w:val="1"/>
        <w:rPr>
          <w:rFonts w:ascii="Times New Roman" w:eastAsia="Times New Roman" w:hAnsi="Times New Roman" w:cs="Times New Roman"/>
          <w:b/>
          <w:bCs/>
          <w:sz w:val="28"/>
          <w:szCs w:val="28"/>
        </w:rPr>
      </w:pPr>
      <w:bookmarkStart w:id="17" w:name="_Toc65092121"/>
      <w:bookmarkStart w:id="18" w:name="_Toc149482820"/>
      <w:r w:rsidRPr="007B5566">
        <w:rPr>
          <w:rFonts w:ascii="Times New Roman" w:eastAsia="Times New Roman" w:hAnsi="Times New Roman" w:cs="Times New Roman"/>
          <w:b/>
          <w:bCs/>
          <w:sz w:val="28"/>
          <w:szCs w:val="28"/>
        </w:rPr>
        <w:t>1.</w:t>
      </w:r>
      <w:r w:rsidR="00CF0427">
        <w:rPr>
          <w:rFonts w:ascii="Times New Roman" w:eastAsia="Times New Roman" w:hAnsi="Times New Roman" w:cs="Times New Roman"/>
          <w:b/>
          <w:bCs/>
          <w:sz w:val="28"/>
          <w:szCs w:val="28"/>
        </w:rPr>
        <w:t>5</w:t>
      </w:r>
      <w:r w:rsidRPr="007B5566">
        <w:rPr>
          <w:rFonts w:ascii="Times New Roman" w:eastAsia="Times New Roman" w:hAnsi="Times New Roman" w:cs="Times New Roman"/>
          <w:b/>
          <w:bCs/>
          <w:iCs/>
          <w:caps/>
          <w:sz w:val="28"/>
          <w:szCs w:val="28"/>
          <w:lang w:eastAsia="ru-RU"/>
        </w:rPr>
        <w:t xml:space="preserve"> </w:t>
      </w:r>
      <w:r w:rsidRPr="007B5566">
        <w:rPr>
          <w:rFonts w:ascii="Times New Roman" w:eastAsia="Times New Roman" w:hAnsi="Times New Roman" w:cs="Times New Roman"/>
          <w:b/>
          <w:bCs/>
          <w:iCs/>
          <w:sz w:val="28"/>
          <w:szCs w:val="28"/>
          <w:lang w:eastAsia="ru-RU"/>
        </w:rPr>
        <w:t>Система налогообложения предприятия</w:t>
      </w:r>
      <w:bookmarkEnd w:id="17"/>
      <w:bookmarkEnd w:id="18"/>
    </w:p>
    <w:p w14:paraId="19CCACC0" w14:textId="77777777" w:rsidR="00543E57" w:rsidRPr="00543E57" w:rsidRDefault="00543E57" w:rsidP="00543E57">
      <w:pPr>
        <w:spacing w:after="0" w:line="360" w:lineRule="auto"/>
        <w:jc w:val="center"/>
        <w:rPr>
          <w:rFonts w:ascii="Times New Roman" w:eastAsia="Calibri" w:hAnsi="Times New Roman" w:cs="Times New Roman"/>
          <w:sz w:val="28"/>
          <w:szCs w:val="28"/>
        </w:rPr>
      </w:pPr>
    </w:p>
    <w:p w14:paraId="5C0BFCCB" w14:textId="77777777" w:rsidR="00543E57" w:rsidRPr="00543E57" w:rsidRDefault="00543E57" w:rsidP="00543E5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sidRPr="00543E57">
        <w:rPr>
          <w:rFonts w:ascii="Times New Roman" w:eastAsia="Calibri" w:hAnsi="Times New Roman" w:cs="Times New Roman"/>
          <w:sz w:val="28"/>
          <w:szCs w:val="28"/>
        </w:rPr>
        <w:t xml:space="preserve"> работает</w:t>
      </w:r>
      <w:proofErr w:type="gramEnd"/>
      <w:r w:rsidRPr="00543E57">
        <w:rPr>
          <w:rFonts w:ascii="Times New Roman" w:eastAsia="Calibri" w:hAnsi="Times New Roman" w:cs="Times New Roman"/>
          <w:sz w:val="28"/>
          <w:szCs w:val="28"/>
        </w:rPr>
        <w:t xml:space="preserve"> на стандартной системе налогообложения. В целях бухгалтерского и налогового учета предприятие формирует учетные политики.</w:t>
      </w:r>
    </w:p>
    <w:p w14:paraId="0951B060" w14:textId="77777777" w:rsidR="005A1C84" w:rsidRPr="00543E57" w:rsidRDefault="005A1C84" w:rsidP="008E2C33">
      <w:pPr>
        <w:spacing w:after="0" w:line="360" w:lineRule="auto"/>
        <w:rPr>
          <w:rFonts w:ascii="Times New Roman" w:eastAsia="Calibri" w:hAnsi="Times New Roman" w:cs="Times New Roman"/>
          <w:sz w:val="28"/>
          <w:szCs w:val="28"/>
        </w:rPr>
      </w:pPr>
    </w:p>
    <w:p w14:paraId="1DE7FA37" w14:textId="77777777" w:rsidR="00543E57" w:rsidRPr="007B5566" w:rsidRDefault="00543E57" w:rsidP="00543E57">
      <w:pPr>
        <w:keepNext/>
        <w:keepLines/>
        <w:spacing w:after="0" w:line="360" w:lineRule="auto"/>
        <w:jc w:val="center"/>
        <w:outlineLvl w:val="1"/>
        <w:rPr>
          <w:rFonts w:ascii="Times New Roman" w:eastAsia="Times New Roman" w:hAnsi="Times New Roman" w:cs="Times New Roman"/>
          <w:b/>
          <w:bCs/>
          <w:sz w:val="28"/>
          <w:szCs w:val="28"/>
        </w:rPr>
      </w:pPr>
      <w:bookmarkStart w:id="19" w:name="_Toc65092122"/>
      <w:bookmarkStart w:id="20" w:name="_Toc149482821"/>
      <w:r w:rsidRPr="007B5566">
        <w:rPr>
          <w:rFonts w:ascii="Times New Roman" w:eastAsia="Times New Roman" w:hAnsi="Times New Roman" w:cs="Times New Roman"/>
          <w:b/>
          <w:bCs/>
          <w:sz w:val="28"/>
          <w:szCs w:val="28"/>
        </w:rPr>
        <w:lastRenderedPageBreak/>
        <w:t>1.</w:t>
      </w:r>
      <w:r w:rsidR="00CF0427">
        <w:rPr>
          <w:rFonts w:ascii="Times New Roman" w:eastAsia="Times New Roman" w:hAnsi="Times New Roman" w:cs="Times New Roman"/>
          <w:b/>
          <w:bCs/>
          <w:sz w:val="28"/>
          <w:szCs w:val="28"/>
        </w:rPr>
        <w:t>6</w:t>
      </w:r>
      <w:r w:rsidR="007B5566">
        <w:rPr>
          <w:rFonts w:ascii="Times New Roman" w:eastAsia="Times New Roman" w:hAnsi="Times New Roman" w:cs="Times New Roman"/>
          <w:b/>
          <w:bCs/>
          <w:sz w:val="28"/>
          <w:szCs w:val="28"/>
        </w:rPr>
        <w:t xml:space="preserve"> </w:t>
      </w:r>
      <w:r w:rsidRPr="007B5566">
        <w:rPr>
          <w:rFonts w:ascii="Times New Roman" w:eastAsia="Times New Roman" w:hAnsi="Times New Roman" w:cs="Times New Roman"/>
          <w:b/>
          <w:bCs/>
          <w:iCs/>
          <w:sz w:val="28"/>
          <w:szCs w:val="28"/>
          <w:lang w:eastAsia="ru-RU"/>
        </w:rPr>
        <w:t>Годовая финансовая отчетность</w:t>
      </w:r>
      <w:bookmarkEnd w:id="19"/>
      <w:bookmarkEnd w:id="20"/>
      <w:r w:rsidRPr="007B5566">
        <w:rPr>
          <w:rFonts w:ascii="Times New Roman" w:eastAsia="Times New Roman" w:hAnsi="Times New Roman" w:cs="Times New Roman"/>
          <w:b/>
          <w:bCs/>
          <w:iCs/>
          <w:sz w:val="28"/>
          <w:szCs w:val="28"/>
          <w:lang w:eastAsia="ru-RU"/>
        </w:rPr>
        <w:t xml:space="preserve"> </w:t>
      </w:r>
    </w:p>
    <w:p w14:paraId="6776D151" w14:textId="77777777" w:rsidR="00543E57" w:rsidRPr="00543E57" w:rsidRDefault="00543E57" w:rsidP="00543E57">
      <w:pPr>
        <w:spacing w:after="0" w:line="360" w:lineRule="auto"/>
        <w:jc w:val="center"/>
        <w:rPr>
          <w:rFonts w:ascii="Times New Roman" w:eastAsia="Calibri" w:hAnsi="Times New Roman" w:cs="Times New Roman"/>
          <w:sz w:val="28"/>
          <w:szCs w:val="28"/>
        </w:rPr>
      </w:pPr>
    </w:p>
    <w:p w14:paraId="5448F940" w14:textId="77777777" w:rsidR="00543E57" w:rsidRPr="00543E57" w:rsidRDefault="00543E57" w:rsidP="00543E57">
      <w:pPr>
        <w:widowControl w:val="0"/>
        <w:adjustRightInd w:val="0"/>
        <w:spacing w:after="0" w:line="360" w:lineRule="auto"/>
        <w:ind w:firstLine="709"/>
        <w:jc w:val="both"/>
        <w:rPr>
          <w:rFonts w:ascii="Times New Roman" w:eastAsia="Calibri" w:hAnsi="Times New Roman" w:cs="Times New Roman"/>
          <w:b/>
          <w:bCs/>
          <w:sz w:val="28"/>
          <w:szCs w:val="28"/>
          <w:shd w:val="clear" w:color="auto" w:fill="FFFFFF"/>
        </w:rPr>
      </w:pPr>
      <w:r w:rsidRPr="00543E57">
        <w:rPr>
          <w:rFonts w:ascii="Times New Roman" w:eastAsia="Calibri" w:hAnsi="Times New Roman" w:cs="Times New Roman"/>
          <w:sz w:val="28"/>
          <w:szCs w:val="28"/>
          <w:shd w:val="clear" w:color="auto" w:fill="FFFFFF"/>
        </w:rPr>
        <w:t>Бухгалтерская отчетность служит одним из важнейших источников информации об условиях и результатах деятельности</w:t>
      </w:r>
      <w:r w:rsidRPr="00543E5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ООО </w:t>
      </w:r>
      <w:r w:rsidR="00203B39">
        <w:rPr>
          <w:rFonts w:ascii="Times New Roman" w:eastAsia="Calibri" w:hAnsi="Times New Roman" w:cs="Times New Roman"/>
          <w:sz w:val="28"/>
          <w:szCs w:val="28"/>
        </w:rPr>
        <w:t>«СТРИМ МЕХАНИК»</w:t>
      </w:r>
      <w:r w:rsidRPr="00543E57">
        <w:rPr>
          <w:rFonts w:ascii="Times New Roman" w:eastAsia="Calibri" w:hAnsi="Times New Roman" w:cs="Times New Roman"/>
          <w:sz w:val="28"/>
          <w:szCs w:val="28"/>
          <w:shd w:val="clear" w:color="auto" w:fill="FFFFFF"/>
        </w:rPr>
        <w:t>, доступных различным группам пользователей.</w:t>
      </w:r>
    </w:p>
    <w:p w14:paraId="0E8EEA83" w14:textId="77777777" w:rsidR="00543E57" w:rsidRPr="00543E57" w:rsidRDefault="00543E57" w:rsidP="00543E57">
      <w:pPr>
        <w:widowControl w:val="0"/>
        <w:spacing w:after="0" w:line="360" w:lineRule="auto"/>
        <w:ind w:firstLine="709"/>
        <w:jc w:val="both"/>
        <w:rPr>
          <w:rFonts w:ascii="Times New Roman" w:eastAsia="Calibri" w:hAnsi="Times New Roman" w:cs="Times New Roman"/>
          <w:sz w:val="28"/>
          <w:szCs w:val="28"/>
          <w:shd w:val="clear" w:color="auto" w:fill="FFFFFF"/>
        </w:rPr>
      </w:pPr>
      <w:r w:rsidRPr="00543E57">
        <w:rPr>
          <w:rFonts w:ascii="Times New Roman" w:eastAsia="Calibri" w:hAnsi="Times New Roman" w:cs="Times New Roman"/>
          <w:sz w:val="28"/>
          <w:szCs w:val="28"/>
          <w:shd w:val="clear" w:color="auto" w:fill="FFFFFF"/>
        </w:rPr>
        <w:t xml:space="preserve">Согласно ПБУ 4/99 «Бухгалтерская отчетность организации» финансовая отчетность </w:t>
      </w:r>
      <w:r>
        <w:rPr>
          <w:rFonts w:ascii="Times New Roman" w:eastAsia="Calibri" w:hAnsi="Times New Roman" w:cs="Times New Roman"/>
          <w:sz w:val="28"/>
          <w:szCs w:val="28"/>
        </w:rPr>
        <w:t xml:space="preserve">ООО </w:t>
      </w:r>
      <w:r w:rsidR="00203B39">
        <w:rPr>
          <w:rFonts w:ascii="Times New Roman" w:eastAsia="Calibri" w:hAnsi="Times New Roman" w:cs="Times New Roman"/>
          <w:sz w:val="28"/>
          <w:szCs w:val="28"/>
        </w:rPr>
        <w:t xml:space="preserve">«СТРИМ </w:t>
      </w:r>
      <w:proofErr w:type="gramStart"/>
      <w:r w:rsidR="00203B39">
        <w:rPr>
          <w:rFonts w:ascii="Times New Roman" w:eastAsia="Calibri" w:hAnsi="Times New Roman" w:cs="Times New Roman"/>
          <w:sz w:val="28"/>
          <w:szCs w:val="28"/>
        </w:rPr>
        <w:t xml:space="preserve">МЕХАНИК» </w:t>
      </w:r>
      <w:r w:rsidRPr="00543E57">
        <w:rPr>
          <w:rFonts w:ascii="Times New Roman" w:eastAsia="Calibri" w:hAnsi="Times New Roman" w:cs="Times New Roman"/>
          <w:sz w:val="28"/>
          <w:szCs w:val="28"/>
        </w:rPr>
        <w:t xml:space="preserve"> </w:t>
      </w:r>
      <w:r w:rsidRPr="00543E57">
        <w:rPr>
          <w:rFonts w:ascii="Times New Roman" w:eastAsia="Calibri" w:hAnsi="Times New Roman" w:cs="Times New Roman"/>
          <w:sz w:val="28"/>
          <w:szCs w:val="28"/>
          <w:shd w:val="clear" w:color="auto" w:fill="FFFFFF"/>
        </w:rPr>
        <w:t>состоит</w:t>
      </w:r>
      <w:proofErr w:type="gramEnd"/>
      <w:r w:rsidRPr="00543E57">
        <w:rPr>
          <w:rFonts w:ascii="Times New Roman" w:eastAsia="Calibri" w:hAnsi="Times New Roman" w:cs="Times New Roman"/>
          <w:sz w:val="28"/>
          <w:szCs w:val="28"/>
          <w:shd w:val="clear" w:color="auto" w:fill="FFFFFF"/>
        </w:rPr>
        <w:t xml:space="preserve"> из следующих форм:</w:t>
      </w:r>
    </w:p>
    <w:p w14:paraId="1BC76A66" w14:textId="77777777" w:rsidR="00543E57" w:rsidRPr="00543E57" w:rsidRDefault="00543E57" w:rsidP="00543E57">
      <w:pPr>
        <w:widowControl w:val="0"/>
        <w:spacing w:after="0" w:line="360" w:lineRule="auto"/>
        <w:ind w:firstLine="709"/>
        <w:jc w:val="both"/>
        <w:rPr>
          <w:rFonts w:ascii="Times New Roman" w:eastAsia="Calibri" w:hAnsi="Times New Roman" w:cs="Times New Roman"/>
          <w:sz w:val="28"/>
          <w:szCs w:val="28"/>
          <w:shd w:val="clear" w:color="auto" w:fill="FFFFFF"/>
        </w:rPr>
      </w:pPr>
      <w:r w:rsidRPr="00543E57">
        <w:rPr>
          <w:rFonts w:ascii="Times New Roman" w:eastAsia="Calibri" w:hAnsi="Times New Roman" w:cs="Times New Roman"/>
          <w:sz w:val="28"/>
          <w:szCs w:val="28"/>
          <w:shd w:val="clear" w:color="auto" w:fill="FFFFFF"/>
        </w:rPr>
        <w:t>1) бухгалтерского баланса;</w:t>
      </w:r>
    </w:p>
    <w:p w14:paraId="4C49977B" w14:textId="77777777" w:rsidR="00543E57" w:rsidRPr="00543E57" w:rsidRDefault="00543E57" w:rsidP="00543E57">
      <w:pPr>
        <w:widowControl w:val="0"/>
        <w:spacing w:after="0" w:line="360" w:lineRule="auto"/>
        <w:ind w:firstLine="709"/>
        <w:jc w:val="both"/>
        <w:rPr>
          <w:rFonts w:ascii="Times New Roman" w:eastAsia="Calibri" w:hAnsi="Times New Roman" w:cs="Times New Roman"/>
          <w:sz w:val="28"/>
          <w:szCs w:val="28"/>
          <w:shd w:val="clear" w:color="auto" w:fill="FFFFFF"/>
        </w:rPr>
      </w:pPr>
      <w:r w:rsidRPr="00543E57">
        <w:rPr>
          <w:rFonts w:ascii="Times New Roman" w:eastAsia="Calibri" w:hAnsi="Times New Roman" w:cs="Times New Roman"/>
          <w:sz w:val="28"/>
          <w:szCs w:val="28"/>
          <w:shd w:val="clear" w:color="auto" w:fill="FFFFFF"/>
        </w:rPr>
        <w:t>2) отчета о финансовых результатах;</w:t>
      </w:r>
    </w:p>
    <w:p w14:paraId="3E452E03" w14:textId="77777777" w:rsidR="00543E57" w:rsidRPr="00543E57" w:rsidRDefault="00543E57" w:rsidP="00543E57">
      <w:pPr>
        <w:widowControl w:val="0"/>
        <w:spacing w:after="0" w:line="360" w:lineRule="auto"/>
        <w:ind w:firstLine="709"/>
        <w:jc w:val="both"/>
        <w:rPr>
          <w:rFonts w:ascii="Times New Roman" w:eastAsia="Calibri" w:hAnsi="Times New Roman" w:cs="Times New Roman"/>
          <w:sz w:val="28"/>
          <w:szCs w:val="28"/>
          <w:shd w:val="clear" w:color="auto" w:fill="FFFFFF"/>
        </w:rPr>
      </w:pPr>
      <w:r w:rsidRPr="00543E57">
        <w:rPr>
          <w:rFonts w:ascii="Times New Roman" w:eastAsia="Calibri" w:hAnsi="Times New Roman" w:cs="Times New Roman"/>
          <w:sz w:val="28"/>
          <w:szCs w:val="28"/>
          <w:shd w:val="clear" w:color="auto" w:fill="FFFFFF"/>
        </w:rPr>
        <w:t>3) отчета об изменениях капитала;</w:t>
      </w:r>
    </w:p>
    <w:p w14:paraId="7F030B3E" w14:textId="77777777" w:rsidR="00543E57" w:rsidRPr="00543E57" w:rsidRDefault="00543E57" w:rsidP="00543E57">
      <w:pPr>
        <w:widowControl w:val="0"/>
        <w:spacing w:after="0" w:line="360" w:lineRule="auto"/>
        <w:ind w:firstLine="709"/>
        <w:jc w:val="both"/>
        <w:rPr>
          <w:rFonts w:ascii="Times New Roman" w:eastAsia="Calibri" w:hAnsi="Times New Roman" w:cs="Times New Roman"/>
          <w:sz w:val="28"/>
          <w:szCs w:val="28"/>
          <w:shd w:val="clear" w:color="auto" w:fill="FFFFFF"/>
        </w:rPr>
      </w:pPr>
      <w:r w:rsidRPr="00543E57">
        <w:rPr>
          <w:rFonts w:ascii="Times New Roman" w:eastAsia="Calibri" w:hAnsi="Times New Roman" w:cs="Times New Roman"/>
          <w:sz w:val="28"/>
          <w:szCs w:val="28"/>
          <w:shd w:val="clear" w:color="auto" w:fill="FFFFFF"/>
        </w:rPr>
        <w:t>4) отчета о движении денежных средств;</w:t>
      </w:r>
    </w:p>
    <w:p w14:paraId="32D347C7" w14:textId="77777777" w:rsidR="00543E57" w:rsidRPr="00543E57" w:rsidRDefault="00543E57" w:rsidP="00543E57">
      <w:pPr>
        <w:widowControl w:val="0"/>
        <w:spacing w:after="0" w:line="360" w:lineRule="auto"/>
        <w:ind w:firstLine="709"/>
        <w:jc w:val="both"/>
        <w:rPr>
          <w:rFonts w:ascii="Times New Roman" w:eastAsia="Calibri" w:hAnsi="Times New Roman" w:cs="Times New Roman"/>
          <w:sz w:val="28"/>
          <w:szCs w:val="28"/>
          <w:shd w:val="clear" w:color="auto" w:fill="FFFFFF"/>
        </w:rPr>
      </w:pPr>
      <w:r w:rsidRPr="00543E57">
        <w:rPr>
          <w:rFonts w:ascii="Times New Roman" w:eastAsia="Calibri" w:hAnsi="Times New Roman" w:cs="Times New Roman"/>
          <w:sz w:val="28"/>
          <w:szCs w:val="28"/>
          <w:shd w:val="clear" w:color="auto" w:fill="FFFFFF"/>
        </w:rPr>
        <w:t>5) отчета о целевом использовании денежных средств;</w:t>
      </w:r>
    </w:p>
    <w:p w14:paraId="6E7579AD" w14:textId="77777777" w:rsidR="00543E57" w:rsidRPr="00543E57" w:rsidRDefault="00543E57" w:rsidP="00543E57">
      <w:pPr>
        <w:widowControl w:val="0"/>
        <w:spacing w:after="0" w:line="360" w:lineRule="auto"/>
        <w:ind w:firstLine="709"/>
        <w:jc w:val="both"/>
        <w:rPr>
          <w:rFonts w:ascii="Times New Roman" w:eastAsia="Calibri" w:hAnsi="Times New Roman" w:cs="Times New Roman"/>
          <w:sz w:val="28"/>
          <w:szCs w:val="28"/>
          <w:shd w:val="clear" w:color="auto" w:fill="FFFFFF"/>
        </w:rPr>
      </w:pPr>
      <w:r w:rsidRPr="00543E57">
        <w:rPr>
          <w:rFonts w:ascii="Times New Roman" w:eastAsia="Calibri" w:hAnsi="Times New Roman" w:cs="Times New Roman"/>
          <w:sz w:val="28"/>
          <w:szCs w:val="28"/>
          <w:shd w:val="clear" w:color="auto" w:fill="FFFFFF"/>
        </w:rPr>
        <w:t>6) пояснений к бухгалтерскому балансу и отчету о финансовых результатах;</w:t>
      </w:r>
    </w:p>
    <w:p w14:paraId="2BC9E0A1" w14:textId="77777777" w:rsidR="00543E57" w:rsidRPr="00543E57" w:rsidRDefault="00543E57" w:rsidP="00543E57">
      <w:pPr>
        <w:widowControl w:val="0"/>
        <w:spacing w:after="0" w:line="360" w:lineRule="auto"/>
        <w:ind w:firstLine="709"/>
        <w:jc w:val="both"/>
        <w:rPr>
          <w:rFonts w:ascii="Times New Roman" w:eastAsia="Calibri" w:hAnsi="Times New Roman" w:cs="Times New Roman"/>
          <w:sz w:val="28"/>
          <w:szCs w:val="28"/>
          <w:shd w:val="clear" w:color="auto" w:fill="FFFFFF"/>
        </w:rPr>
      </w:pPr>
      <w:r w:rsidRPr="00543E57">
        <w:rPr>
          <w:rFonts w:ascii="Times New Roman" w:eastAsia="Calibri" w:hAnsi="Times New Roman" w:cs="Times New Roman"/>
          <w:sz w:val="28"/>
          <w:szCs w:val="28"/>
          <w:shd w:val="clear" w:color="auto" w:fill="FFFFFF"/>
        </w:rPr>
        <w:t>7) аудиторского заключения, подтверждающего достоверность бухгалтерской (финансовой) отчетности организации, если она в соответствии с федеральным законом подлежит обязательному аудиту.</w:t>
      </w:r>
    </w:p>
    <w:p w14:paraId="7ABB40D9" w14:textId="77777777" w:rsidR="002638F9" w:rsidRPr="001B375F" w:rsidRDefault="002638F9" w:rsidP="002638F9">
      <w:pPr>
        <w:spacing w:after="0" w:line="360" w:lineRule="auto"/>
        <w:ind w:firstLine="709"/>
        <w:jc w:val="both"/>
        <w:rPr>
          <w:rFonts w:ascii="Times New Roman" w:hAnsi="Times New Roman" w:cs="Times New Roman"/>
          <w:sz w:val="28"/>
          <w:szCs w:val="28"/>
        </w:rPr>
      </w:pPr>
      <w:r w:rsidRPr="001B375F">
        <w:rPr>
          <w:rFonts w:ascii="Times New Roman" w:hAnsi="Times New Roman" w:cs="Times New Roman"/>
          <w:sz w:val="28"/>
          <w:szCs w:val="28"/>
        </w:rPr>
        <w:t xml:space="preserve">Порядок формирования финансового результата в отечественной практике можно </w:t>
      </w:r>
      <w:r>
        <w:rPr>
          <w:rFonts w:ascii="Times New Roman" w:hAnsi="Times New Roman" w:cs="Times New Roman"/>
          <w:sz w:val="28"/>
          <w:szCs w:val="28"/>
        </w:rPr>
        <w:t>представить в виде схемы (</w:t>
      </w:r>
      <w:r w:rsidRPr="001B375F">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375F">
        <w:rPr>
          <w:rFonts w:ascii="Times New Roman" w:hAnsi="Times New Roman" w:cs="Times New Roman"/>
          <w:sz w:val="28"/>
          <w:szCs w:val="28"/>
        </w:rPr>
        <w:t>).</w:t>
      </w:r>
    </w:p>
    <w:p w14:paraId="7CB3C628" w14:textId="77777777" w:rsidR="002638F9" w:rsidRPr="001B375F" w:rsidRDefault="002638F9" w:rsidP="002638F9">
      <w:pPr>
        <w:spacing w:after="0" w:line="360" w:lineRule="auto"/>
        <w:ind w:firstLine="709"/>
        <w:jc w:val="both"/>
        <w:rPr>
          <w:rFonts w:ascii="Times New Roman" w:hAnsi="Times New Roman" w:cs="Times New Roman"/>
          <w:sz w:val="28"/>
          <w:szCs w:val="28"/>
        </w:rPr>
      </w:pPr>
      <w:r w:rsidRPr="001B375F">
        <w:rPr>
          <w:rFonts w:ascii="Times New Roman" w:hAnsi="Times New Roman" w:cs="Times New Roman"/>
          <w:sz w:val="28"/>
          <w:szCs w:val="28"/>
        </w:rPr>
        <w:t>Источниками получения прибыли на предприятии выступают:</w:t>
      </w:r>
    </w:p>
    <w:p w14:paraId="17C5DA27" w14:textId="77777777" w:rsidR="002638F9" w:rsidRPr="001B375F" w:rsidRDefault="002638F9" w:rsidP="002638F9">
      <w:pPr>
        <w:numPr>
          <w:ilvl w:val="0"/>
          <w:numId w:val="21"/>
        </w:numPr>
        <w:spacing w:after="0" w:line="360" w:lineRule="auto"/>
        <w:ind w:left="0" w:firstLine="709"/>
        <w:jc w:val="both"/>
        <w:rPr>
          <w:rFonts w:ascii="Times New Roman" w:hAnsi="Times New Roman" w:cs="Times New Roman"/>
          <w:sz w:val="28"/>
          <w:szCs w:val="28"/>
        </w:rPr>
      </w:pPr>
      <w:r w:rsidRPr="001B375F">
        <w:rPr>
          <w:rFonts w:ascii="Times New Roman" w:hAnsi="Times New Roman" w:cs="Times New Roman"/>
          <w:sz w:val="28"/>
          <w:szCs w:val="28"/>
        </w:rPr>
        <w:t xml:space="preserve">производство и продажа продукции (работ, услуг); </w:t>
      </w:r>
    </w:p>
    <w:p w14:paraId="1C4EDA1E" w14:textId="77777777" w:rsidR="002638F9" w:rsidRPr="001B375F" w:rsidRDefault="002638F9" w:rsidP="002638F9">
      <w:pPr>
        <w:numPr>
          <w:ilvl w:val="0"/>
          <w:numId w:val="21"/>
        </w:numPr>
        <w:spacing w:after="0" w:line="360" w:lineRule="auto"/>
        <w:ind w:left="0" w:firstLine="709"/>
        <w:jc w:val="both"/>
        <w:rPr>
          <w:rFonts w:ascii="Times New Roman" w:hAnsi="Times New Roman" w:cs="Times New Roman"/>
          <w:sz w:val="28"/>
          <w:szCs w:val="28"/>
        </w:rPr>
      </w:pPr>
      <w:r w:rsidRPr="001B375F">
        <w:rPr>
          <w:rFonts w:ascii="Times New Roman" w:hAnsi="Times New Roman" w:cs="Times New Roman"/>
          <w:sz w:val="28"/>
          <w:szCs w:val="28"/>
        </w:rPr>
        <w:t xml:space="preserve">продажа неиспользуемых основных фондов; </w:t>
      </w:r>
    </w:p>
    <w:p w14:paraId="18128379" w14:textId="77777777" w:rsidR="002638F9" w:rsidRPr="001B375F" w:rsidRDefault="002638F9" w:rsidP="002638F9">
      <w:pPr>
        <w:numPr>
          <w:ilvl w:val="0"/>
          <w:numId w:val="21"/>
        </w:numPr>
        <w:spacing w:after="0" w:line="360" w:lineRule="auto"/>
        <w:ind w:left="0" w:firstLine="709"/>
        <w:jc w:val="both"/>
        <w:rPr>
          <w:rFonts w:ascii="Times New Roman" w:hAnsi="Times New Roman" w:cs="Times New Roman"/>
          <w:sz w:val="28"/>
          <w:szCs w:val="28"/>
        </w:rPr>
      </w:pPr>
      <w:r w:rsidRPr="001B375F">
        <w:rPr>
          <w:rFonts w:ascii="Times New Roman" w:hAnsi="Times New Roman" w:cs="Times New Roman"/>
          <w:sz w:val="28"/>
          <w:szCs w:val="28"/>
        </w:rPr>
        <w:t xml:space="preserve">продажа прочих неиспользуемых активов (ценные бумаги, материалы, сырьё); </w:t>
      </w:r>
    </w:p>
    <w:p w14:paraId="194A72E1" w14:textId="77777777" w:rsidR="002638F9" w:rsidRPr="001B375F" w:rsidRDefault="002638F9" w:rsidP="002638F9">
      <w:pPr>
        <w:numPr>
          <w:ilvl w:val="0"/>
          <w:numId w:val="21"/>
        </w:numPr>
        <w:spacing w:after="0" w:line="360" w:lineRule="auto"/>
        <w:ind w:left="0" w:firstLine="709"/>
        <w:jc w:val="both"/>
        <w:rPr>
          <w:rFonts w:ascii="Times New Roman" w:hAnsi="Times New Roman" w:cs="Times New Roman"/>
          <w:sz w:val="28"/>
          <w:szCs w:val="28"/>
        </w:rPr>
      </w:pPr>
      <w:r w:rsidRPr="001B375F">
        <w:rPr>
          <w:rFonts w:ascii="Times New Roman" w:hAnsi="Times New Roman" w:cs="Times New Roman"/>
          <w:sz w:val="28"/>
          <w:szCs w:val="28"/>
        </w:rPr>
        <w:t>проценты полученные (дивиденды по акциям, проценты по предоставленным займам);</w:t>
      </w:r>
    </w:p>
    <w:p w14:paraId="5825E4DF" w14:textId="77777777" w:rsidR="002638F9" w:rsidRPr="001B375F" w:rsidRDefault="002638F9" w:rsidP="002638F9">
      <w:pPr>
        <w:numPr>
          <w:ilvl w:val="0"/>
          <w:numId w:val="21"/>
        </w:numPr>
        <w:spacing w:after="0" w:line="360" w:lineRule="auto"/>
        <w:ind w:left="0" w:firstLine="709"/>
        <w:jc w:val="both"/>
        <w:rPr>
          <w:rFonts w:ascii="Times New Roman" w:hAnsi="Times New Roman" w:cs="Times New Roman"/>
          <w:sz w:val="28"/>
          <w:szCs w:val="28"/>
        </w:rPr>
      </w:pPr>
      <w:r w:rsidRPr="001B375F">
        <w:rPr>
          <w:rFonts w:ascii="Times New Roman" w:hAnsi="Times New Roman" w:cs="Times New Roman"/>
          <w:sz w:val="28"/>
          <w:szCs w:val="28"/>
        </w:rPr>
        <w:t xml:space="preserve">доходы от участия в других организациях (доходы от долевого участия в капитале другого предприятия); </w:t>
      </w:r>
    </w:p>
    <w:p w14:paraId="40CA35A0" w14:textId="77777777" w:rsidR="00543E57" w:rsidRPr="005A1C84" w:rsidRDefault="002638F9" w:rsidP="005A1C84">
      <w:pPr>
        <w:numPr>
          <w:ilvl w:val="0"/>
          <w:numId w:val="21"/>
        </w:numPr>
        <w:spacing w:after="0" w:line="360" w:lineRule="auto"/>
        <w:ind w:left="0" w:firstLine="709"/>
        <w:jc w:val="both"/>
        <w:rPr>
          <w:rFonts w:ascii="Times New Roman" w:hAnsi="Times New Roman" w:cs="Times New Roman"/>
          <w:sz w:val="28"/>
          <w:szCs w:val="28"/>
        </w:rPr>
      </w:pPr>
      <w:r w:rsidRPr="001B375F">
        <w:rPr>
          <w:rFonts w:ascii="Times New Roman" w:hAnsi="Times New Roman" w:cs="Times New Roman"/>
          <w:sz w:val="28"/>
          <w:szCs w:val="28"/>
        </w:rPr>
        <w:t>прочие доходы (доходы от сдачи имущества в аренду, доходы по депозитным вкладам, штрафы).</w:t>
      </w:r>
    </w:p>
    <w:p w14:paraId="28780335" w14:textId="77777777" w:rsidR="00F772E0" w:rsidRPr="007B5566" w:rsidRDefault="00F772E0" w:rsidP="00543E57">
      <w:pPr>
        <w:pStyle w:val="2"/>
        <w:rPr>
          <w:b/>
          <w:bCs w:val="0"/>
          <w:webHidden/>
        </w:rPr>
      </w:pPr>
      <w:bookmarkStart w:id="21" w:name="_Toc149482822"/>
      <w:r w:rsidRPr="007B5566">
        <w:rPr>
          <w:b/>
          <w:bCs w:val="0"/>
        </w:rPr>
        <w:lastRenderedPageBreak/>
        <w:t>1.</w:t>
      </w:r>
      <w:r w:rsidR="00CF0427">
        <w:rPr>
          <w:b/>
          <w:bCs w:val="0"/>
        </w:rPr>
        <w:t>7</w:t>
      </w:r>
      <w:r w:rsidRPr="007B5566">
        <w:rPr>
          <w:b/>
          <w:bCs w:val="0"/>
        </w:rPr>
        <w:t xml:space="preserve"> Сбор годовой отчетности о производственно-хозяйственной и финансовой деятельности</w:t>
      </w:r>
      <w:bookmarkEnd w:id="21"/>
      <w:r w:rsidRPr="007B5566">
        <w:rPr>
          <w:b/>
          <w:bCs w:val="0"/>
          <w:webHidden/>
        </w:rPr>
        <w:tab/>
      </w:r>
    </w:p>
    <w:p w14:paraId="1F1FD80E" w14:textId="77777777" w:rsidR="00571BAA" w:rsidRDefault="00571BAA" w:rsidP="00571BAA">
      <w:pPr>
        <w:tabs>
          <w:tab w:val="left" w:pos="993"/>
        </w:tabs>
        <w:spacing w:after="0" w:line="360" w:lineRule="auto"/>
        <w:jc w:val="both"/>
        <w:rPr>
          <w:rFonts w:ascii="Times New Roman" w:eastAsia="Calibri" w:hAnsi="Times New Roman" w:cs="Times New Roman"/>
          <w:bCs/>
          <w:iCs/>
          <w:webHidden/>
          <w:sz w:val="28"/>
          <w:szCs w:val="28"/>
        </w:rPr>
      </w:pPr>
    </w:p>
    <w:p w14:paraId="23B055B9" w14:textId="77777777" w:rsidR="00571BAA" w:rsidRPr="00571BAA" w:rsidRDefault="00571BAA" w:rsidP="00571B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71BAA">
        <w:rPr>
          <w:rFonts w:ascii="Times New Roman" w:hAnsi="Times New Roman" w:cs="Times New Roman"/>
          <w:sz w:val="28"/>
          <w:szCs w:val="28"/>
        </w:rPr>
        <w:t xml:space="preserve"> состав годовой бухгалтерской отчетности входят:</w:t>
      </w:r>
    </w:p>
    <w:p w14:paraId="3ED55C5E" w14:textId="77777777" w:rsidR="00571BAA" w:rsidRPr="00571BAA" w:rsidRDefault="00571BAA" w:rsidP="00D145A0">
      <w:pPr>
        <w:numPr>
          <w:ilvl w:val="0"/>
          <w:numId w:val="11"/>
        </w:numPr>
        <w:spacing w:after="0" w:line="360" w:lineRule="auto"/>
        <w:jc w:val="both"/>
        <w:rPr>
          <w:rFonts w:ascii="Times New Roman" w:hAnsi="Times New Roman" w:cs="Times New Roman"/>
          <w:sz w:val="28"/>
          <w:szCs w:val="28"/>
        </w:rPr>
      </w:pPr>
      <w:r w:rsidRPr="00571BAA">
        <w:rPr>
          <w:rFonts w:ascii="Times New Roman" w:hAnsi="Times New Roman" w:cs="Times New Roman"/>
          <w:sz w:val="28"/>
          <w:szCs w:val="28"/>
        </w:rPr>
        <w:t>Бухгалтерский баланс (форма №1);</w:t>
      </w:r>
    </w:p>
    <w:p w14:paraId="1A456AE7" w14:textId="77777777" w:rsidR="00571BAA" w:rsidRPr="00571BAA" w:rsidRDefault="00571BAA" w:rsidP="00D145A0">
      <w:pPr>
        <w:numPr>
          <w:ilvl w:val="0"/>
          <w:numId w:val="11"/>
        </w:numPr>
        <w:spacing w:after="0" w:line="360" w:lineRule="auto"/>
        <w:jc w:val="both"/>
        <w:rPr>
          <w:rFonts w:ascii="Times New Roman" w:hAnsi="Times New Roman" w:cs="Times New Roman"/>
          <w:sz w:val="28"/>
          <w:szCs w:val="28"/>
        </w:rPr>
      </w:pPr>
      <w:bookmarkStart w:id="22" w:name="_Hlk144215135"/>
      <w:r w:rsidRPr="00571BAA">
        <w:rPr>
          <w:rFonts w:ascii="Times New Roman" w:hAnsi="Times New Roman" w:cs="Times New Roman"/>
          <w:sz w:val="28"/>
          <w:szCs w:val="28"/>
        </w:rPr>
        <w:t xml:space="preserve">Отчет о финансовых результатах предприятия </w:t>
      </w:r>
      <w:bookmarkEnd w:id="22"/>
      <w:r w:rsidRPr="00571BAA">
        <w:rPr>
          <w:rFonts w:ascii="Times New Roman" w:hAnsi="Times New Roman" w:cs="Times New Roman"/>
          <w:sz w:val="28"/>
          <w:szCs w:val="28"/>
        </w:rPr>
        <w:t>(форма отчетности №2);</w:t>
      </w:r>
    </w:p>
    <w:p w14:paraId="7422D0D8" w14:textId="77777777" w:rsidR="00571BAA" w:rsidRPr="00571BAA" w:rsidRDefault="00571BAA" w:rsidP="00D145A0">
      <w:pPr>
        <w:numPr>
          <w:ilvl w:val="0"/>
          <w:numId w:val="11"/>
        </w:numPr>
        <w:spacing w:after="0" w:line="360" w:lineRule="auto"/>
        <w:jc w:val="both"/>
        <w:rPr>
          <w:rFonts w:ascii="Times New Roman" w:hAnsi="Times New Roman" w:cs="Times New Roman"/>
          <w:sz w:val="28"/>
          <w:szCs w:val="28"/>
        </w:rPr>
      </w:pPr>
      <w:r w:rsidRPr="00571BAA">
        <w:rPr>
          <w:rFonts w:ascii="Times New Roman" w:hAnsi="Times New Roman" w:cs="Times New Roman"/>
          <w:sz w:val="28"/>
          <w:szCs w:val="28"/>
        </w:rPr>
        <w:t>Отчет об изменениях капитала (форма №3);</w:t>
      </w:r>
    </w:p>
    <w:p w14:paraId="76B2DFC2" w14:textId="77777777" w:rsidR="00571BAA" w:rsidRPr="00571BAA" w:rsidRDefault="00571BAA" w:rsidP="00D145A0">
      <w:pPr>
        <w:numPr>
          <w:ilvl w:val="0"/>
          <w:numId w:val="11"/>
        </w:numPr>
        <w:spacing w:after="0" w:line="360" w:lineRule="auto"/>
        <w:jc w:val="both"/>
        <w:rPr>
          <w:rFonts w:ascii="Times New Roman" w:hAnsi="Times New Roman" w:cs="Times New Roman"/>
          <w:sz w:val="28"/>
          <w:szCs w:val="28"/>
        </w:rPr>
      </w:pPr>
      <w:r w:rsidRPr="00571BAA">
        <w:rPr>
          <w:rFonts w:ascii="Times New Roman" w:hAnsi="Times New Roman" w:cs="Times New Roman"/>
          <w:sz w:val="28"/>
          <w:szCs w:val="28"/>
        </w:rPr>
        <w:t>Отчет о движении денежных средств (форма отчетности №4);</w:t>
      </w:r>
    </w:p>
    <w:p w14:paraId="473F07E4" w14:textId="77777777" w:rsidR="00571BAA" w:rsidRPr="00571BAA" w:rsidRDefault="00571BAA" w:rsidP="00D145A0">
      <w:pPr>
        <w:numPr>
          <w:ilvl w:val="0"/>
          <w:numId w:val="11"/>
        </w:numPr>
        <w:spacing w:after="0" w:line="360" w:lineRule="auto"/>
        <w:jc w:val="both"/>
        <w:rPr>
          <w:rFonts w:ascii="Times New Roman" w:hAnsi="Times New Roman" w:cs="Times New Roman"/>
          <w:sz w:val="28"/>
          <w:szCs w:val="28"/>
        </w:rPr>
      </w:pPr>
      <w:r w:rsidRPr="00571BAA">
        <w:rPr>
          <w:rFonts w:ascii="Times New Roman" w:hAnsi="Times New Roman" w:cs="Times New Roman"/>
          <w:sz w:val="28"/>
          <w:szCs w:val="28"/>
        </w:rPr>
        <w:t>Пояснения к бухгалтерскому балансу и аудиторское заключение (обязательно только для тех, кто обязан проводить ежегодные аудиторские проверки).</w:t>
      </w:r>
    </w:p>
    <w:p w14:paraId="581E9DC1" w14:textId="77777777" w:rsidR="00571BAA" w:rsidRDefault="00571BAA" w:rsidP="007C0D00">
      <w:pPr>
        <w:spacing w:after="0" w:line="360" w:lineRule="auto"/>
        <w:ind w:firstLine="709"/>
        <w:jc w:val="both"/>
        <w:rPr>
          <w:rFonts w:ascii="Times New Roman" w:hAnsi="Times New Roman" w:cs="Times New Roman"/>
          <w:sz w:val="28"/>
          <w:szCs w:val="28"/>
        </w:rPr>
      </w:pPr>
      <w:r w:rsidRPr="00571BAA">
        <w:rPr>
          <w:rFonts w:ascii="Times New Roman" w:hAnsi="Times New Roman" w:cs="Times New Roman"/>
          <w:sz w:val="28"/>
          <w:szCs w:val="28"/>
        </w:rPr>
        <w:t>Бухгалтерский баланс</w:t>
      </w:r>
      <w:r>
        <w:rPr>
          <w:rFonts w:ascii="Times New Roman" w:hAnsi="Times New Roman" w:cs="Times New Roman"/>
          <w:sz w:val="28"/>
          <w:szCs w:val="28"/>
        </w:rPr>
        <w:t xml:space="preserve"> и о</w:t>
      </w:r>
      <w:r w:rsidRPr="00571BAA">
        <w:rPr>
          <w:rFonts w:ascii="Times New Roman" w:hAnsi="Times New Roman" w:cs="Times New Roman"/>
          <w:sz w:val="28"/>
          <w:szCs w:val="28"/>
        </w:rPr>
        <w:t>тчет о финансовых результатах предприятия</w:t>
      </w:r>
      <w:r w:rsidR="005A1C84">
        <w:rPr>
          <w:rFonts w:ascii="Times New Roman" w:hAnsi="Times New Roman" w:cs="Times New Roman"/>
          <w:sz w:val="28"/>
          <w:szCs w:val="28"/>
        </w:rPr>
        <w:t xml:space="preserve"> представлены в П</w:t>
      </w:r>
      <w:r>
        <w:rPr>
          <w:rFonts w:ascii="Times New Roman" w:hAnsi="Times New Roman" w:cs="Times New Roman"/>
          <w:sz w:val="28"/>
          <w:szCs w:val="28"/>
        </w:rPr>
        <w:t>риложении</w:t>
      </w:r>
      <w:r w:rsidR="005A1C84">
        <w:rPr>
          <w:rFonts w:ascii="Times New Roman" w:hAnsi="Times New Roman" w:cs="Times New Roman"/>
          <w:sz w:val="28"/>
          <w:szCs w:val="28"/>
        </w:rPr>
        <w:t xml:space="preserve"> 3</w:t>
      </w:r>
      <w:r>
        <w:rPr>
          <w:rFonts w:ascii="Times New Roman" w:hAnsi="Times New Roman" w:cs="Times New Roman"/>
          <w:sz w:val="28"/>
          <w:szCs w:val="28"/>
        </w:rPr>
        <w:t>.</w:t>
      </w:r>
    </w:p>
    <w:p w14:paraId="2996CC7B" w14:textId="77777777" w:rsidR="00F772E0" w:rsidRDefault="00F772E0" w:rsidP="00F772E0">
      <w:pPr>
        <w:tabs>
          <w:tab w:val="left" w:pos="993"/>
        </w:tabs>
        <w:spacing w:after="0" w:line="360" w:lineRule="auto"/>
        <w:ind w:firstLine="992"/>
        <w:jc w:val="both"/>
        <w:rPr>
          <w:rFonts w:ascii="Times New Roman" w:eastAsia="Calibri" w:hAnsi="Times New Roman" w:cs="Times New Roman"/>
          <w:bCs/>
          <w:iCs/>
          <w:sz w:val="28"/>
          <w:szCs w:val="28"/>
        </w:rPr>
      </w:pPr>
    </w:p>
    <w:p w14:paraId="192F5C95" w14:textId="77777777" w:rsidR="00366628" w:rsidRPr="00F772E0" w:rsidRDefault="00366628" w:rsidP="009535CA">
      <w:pPr>
        <w:tabs>
          <w:tab w:val="left" w:pos="993"/>
        </w:tabs>
        <w:spacing w:after="0" w:line="360" w:lineRule="auto"/>
        <w:jc w:val="both"/>
        <w:rPr>
          <w:rFonts w:ascii="Times New Roman" w:eastAsia="Calibri" w:hAnsi="Times New Roman" w:cs="Times New Roman"/>
          <w:bCs/>
          <w:iCs/>
          <w:sz w:val="28"/>
          <w:szCs w:val="28"/>
        </w:rPr>
      </w:pPr>
    </w:p>
    <w:p w14:paraId="48FF880F" w14:textId="77777777" w:rsidR="00543E57" w:rsidRDefault="00543E57" w:rsidP="009535CA">
      <w:pPr>
        <w:tabs>
          <w:tab w:val="left" w:pos="993"/>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14:paraId="0E138FAE" w14:textId="77777777" w:rsidR="00F772E0" w:rsidRPr="007B5566" w:rsidRDefault="009535CA" w:rsidP="00543E57">
      <w:pPr>
        <w:pStyle w:val="110"/>
        <w:rPr>
          <w:rFonts w:eastAsia="Calibri"/>
          <w:bCs w:val="0"/>
          <w:webHidden/>
        </w:rPr>
      </w:pPr>
      <w:bookmarkStart w:id="23" w:name="_Toc149482823"/>
      <w:r w:rsidRPr="007B5566">
        <w:rPr>
          <w:rFonts w:eastAsia="Calibri"/>
          <w:bCs w:val="0"/>
        </w:rPr>
        <w:lastRenderedPageBreak/>
        <w:t xml:space="preserve">2 </w:t>
      </w:r>
      <w:r w:rsidR="00F772E0" w:rsidRPr="007B5566">
        <w:rPr>
          <w:rFonts w:eastAsia="Calibri"/>
          <w:bCs w:val="0"/>
        </w:rPr>
        <w:t>ИНДИВИДУАЛЬНАЯ ПРОГРАММА ПРАКТИКИ</w:t>
      </w:r>
      <w:bookmarkEnd w:id="23"/>
    </w:p>
    <w:p w14:paraId="1F7BACBA" w14:textId="77777777" w:rsidR="009535CA" w:rsidRPr="007B5566" w:rsidRDefault="009535CA" w:rsidP="009535CA">
      <w:pPr>
        <w:tabs>
          <w:tab w:val="left" w:pos="993"/>
        </w:tabs>
        <w:spacing w:after="0" w:line="240" w:lineRule="auto"/>
        <w:ind w:firstLine="992"/>
        <w:jc w:val="both"/>
        <w:rPr>
          <w:rFonts w:ascii="Times New Roman" w:eastAsia="Calibri" w:hAnsi="Times New Roman" w:cs="Times New Roman"/>
          <w:b/>
          <w:sz w:val="28"/>
          <w:szCs w:val="28"/>
        </w:rPr>
      </w:pPr>
    </w:p>
    <w:p w14:paraId="669E1CFB" w14:textId="77777777" w:rsidR="00366628" w:rsidRDefault="00F772E0" w:rsidP="00A810C8">
      <w:pPr>
        <w:pStyle w:val="21"/>
        <w:spacing w:line="240" w:lineRule="auto"/>
        <w:rPr>
          <w:rFonts w:eastAsia="Calibri"/>
          <w:bCs w:val="0"/>
        </w:rPr>
      </w:pPr>
      <w:bookmarkStart w:id="24" w:name="_Toc149482824"/>
      <w:r w:rsidRPr="007B5566">
        <w:rPr>
          <w:rFonts w:eastAsia="Calibri"/>
          <w:bCs w:val="0"/>
        </w:rPr>
        <w:t xml:space="preserve">2.1 Основные технико-экономические показатели работы ООО </w:t>
      </w:r>
      <w:r w:rsidR="00203B39">
        <w:rPr>
          <w:rFonts w:eastAsia="Calibri"/>
          <w:bCs w:val="0"/>
        </w:rPr>
        <w:t xml:space="preserve">«СТРИМ МЕХАНИК» </w:t>
      </w:r>
      <w:bookmarkEnd w:id="24"/>
    </w:p>
    <w:p w14:paraId="3A8C940E" w14:textId="77777777" w:rsidR="00A810C8" w:rsidRPr="007B5566" w:rsidRDefault="00A810C8" w:rsidP="00A810C8">
      <w:pPr>
        <w:pStyle w:val="21"/>
        <w:spacing w:line="240" w:lineRule="auto"/>
        <w:rPr>
          <w:rFonts w:eastAsia="Calibri"/>
          <w:bCs w:val="0"/>
        </w:rPr>
      </w:pPr>
    </w:p>
    <w:p w14:paraId="5ACAB8FA" w14:textId="77777777" w:rsidR="001155FB" w:rsidRDefault="001155FB" w:rsidP="001155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позиция компании, естественно отражается на ее ф</w:t>
      </w:r>
      <w:r w:rsidR="00543E57">
        <w:rPr>
          <w:rFonts w:ascii="Times New Roman" w:hAnsi="Times New Roman" w:cs="Times New Roman"/>
          <w:sz w:val="28"/>
          <w:szCs w:val="28"/>
        </w:rPr>
        <w:t>инансовых по</w:t>
      </w:r>
      <w:r w:rsidR="005A1C84">
        <w:rPr>
          <w:rFonts w:ascii="Times New Roman" w:hAnsi="Times New Roman" w:cs="Times New Roman"/>
          <w:sz w:val="28"/>
          <w:szCs w:val="28"/>
        </w:rPr>
        <w:t>казателях (таблица 6</w:t>
      </w:r>
      <w:r>
        <w:rPr>
          <w:rFonts w:ascii="Times New Roman" w:hAnsi="Times New Roman" w:cs="Times New Roman"/>
          <w:sz w:val="28"/>
          <w:szCs w:val="28"/>
        </w:rPr>
        <w:t xml:space="preserve">). </w:t>
      </w:r>
      <w:r w:rsidRPr="00D70EF4">
        <w:rPr>
          <w:rFonts w:ascii="Times New Roman" w:hAnsi="Times New Roman" w:cs="Times New Roman"/>
          <w:sz w:val="28"/>
          <w:szCs w:val="28"/>
        </w:rPr>
        <w:t xml:space="preserve">В </w:t>
      </w:r>
      <w:r>
        <w:rPr>
          <w:rFonts w:ascii="Times New Roman" w:hAnsi="Times New Roman" w:cs="Times New Roman"/>
          <w:sz w:val="28"/>
          <w:szCs w:val="28"/>
        </w:rPr>
        <w:t>данной</w:t>
      </w:r>
      <w:r w:rsidRPr="00D70EF4">
        <w:rPr>
          <w:rFonts w:ascii="Times New Roman" w:hAnsi="Times New Roman" w:cs="Times New Roman"/>
          <w:sz w:val="28"/>
          <w:szCs w:val="28"/>
        </w:rPr>
        <w:t xml:space="preserve"> таблице </w:t>
      </w:r>
      <w:r>
        <w:rPr>
          <w:rFonts w:ascii="Times New Roman" w:hAnsi="Times New Roman" w:cs="Times New Roman"/>
          <w:sz w:val="28"/>
          <w:szCs w:val="28"/>
        </w:rPr>
        <w:t>представлены</w:t>
      </w:r>
      <w:r w:rsidRPr="00D70EF4">
        <w:rPr>
          <w:rFonts w:ascii="Times New Roman" w:hAnsi="Times New Roman" w:cs="Times New Roman"/>
          <w:sz w:val="28"/>
          <w:szCs w:val="28"/>
        </w:rPr>
        <w:t xml:space="preserve"> основные финансовые результаты деятельности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D70EF4">
        <w:rPr>
          <w:rFonts w:ascii="Times New Roman" w:hAnsi="Times New Roman" w:cs="Times New Roman"/>
          <w:sz w:val="28"/>
          <w:szCs w:val="28"/>
        </w:rPr>
        <w:t xml:space="preserve"> за</w:t>
      </w:r>
      <w:proofErr w:type="gramEnd"/>
      <w:r w:rsidRPr="00D70EF4">
        <w:rPr>
          <w:rFonts w:ascii="Times New Roman" w:hAnsi="Times New Roman" w:cs="Times New Roman"/>
          <w:sz w:val="28"/>
          <w:szCs w:val="28"/>
        </w:rPr>
        <w:t xml:space="preserve"> </w:t>
      </w:r>
      <w:r>
        <w:rPr>
          <w:rFonts w:ascii="Times New Roman" w:hAnsi="Times New Roman" w:cs="Times New Roman"/>
          <w:sz w:val="28"/>
          <w:szCs w:val="28"/>
        </w:rPr>
        <w:t>последние три года деятельности</w:t>
      </w:r>
      <w:r w:rsidRPr="00D70EF4">
        <w:rPr>
          <w:rFonts w:ascii="Times New Roman" w:hAnsi="Times New Roman" w:cs="Times New Roman"/>
          <w:sz w:val="28"/>
          <w:szCs w:val="28"/>
        </w:rPr>
        <w:t xml:space="preserve"> (31.12.19–31.12.22).</w:t>
      </w:r>
    </w:p>
    <w:p w14:paraId="2E2728F6" w14:textId="77777777" w:rsidR="001155FB" w:rsidRPr="00D70EF4" w:rsidRDefault="005A1C84" w:rsidP="00115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6</w:t>
      </w:r>
      <w:r w:rsidR="001155FB">
        <w:rPr>
          <w:rFonts w:ascii="Times New Roman" w:hAnsi="Times New Roman" w:cs="Times New Roman"/>
          <w:sz w:val="28"/>
          <w:szCs w:val="28"/>
        </w:rPr>
        <w:t xml:space="preserve"> - О</w:t>
      </w:r>
      <w:r w:rsidR="001155FB" w:rsidRPr="00D70EF4">
        <w:rPr>
          <w:rFonts w:ascii="Times New Roman" w:hAnsi="Times New Roman" w:cs="Times New Roman"/>
          <w:sz w:val="28"/>
          <w:szCs w:val="28"/>
        </w:rPr>
        <w:t xml:space="preserve">сновные финансовые результаты деятельности </w:t>
      </w:r>
      <w:r w:rsidR="007B5566">
        <w:rPr>
          <w:rFonts w:ascii="Times New Roman" w:hAnsi="Times New Roman" w:cs="Times New Roman"/>
          <w:sz w:val="28"/>
          <w:szCs w:val="28"/>
        </w:rPr>
        <w:t xml:space="preserve">                                   </w:t>
      </w:r>
      <w:r w:rsidR="001155FB" w:rsidRPr="00D70EF4">
        <w:rPr>
          <w:rFonts w:ascii="Times New Roman" w:hAnsi="Times New Roman" w:cs="Times New Roman"/>
          <w:sz w:val="28"/>
          <w:szCs w:val="28"/>
        </w:rPr>
        <w:t xml:space="preserve">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001155FB" w:rsidRPr="00D70EF4">
        <w:rPr>
          <w:rFonts w:ascii="Times New Roman" w:hAnsi="Times New Roman" w:cs="Times New Roman"/>
          <w:sz w:val="28"/>
          <w:szCs w:val="28"/>
        </w:rPr>
        <w:t xml:space="preserve"> за</w:t>
      </w:r>
      <w:proofErr w:type="gramEnd"/>
      <w:r w:rsidR="001155FB">
        <w:rPr>
          <w:rFonts w:ascii="Times New Roman" w:hAnsi="Times New Roman" w:cs="Times New Roman"/>
          <w:sz w:val="28"/>
          <w:szCs w:val="28"/>
        </w:rPr>
        <w:t xml:space="preserve"> 2020-2022гг.</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037"/>
        <w:gridCol w:w="919"/>
        <w:gridCol w:w="919"/>
        <w:gridCol w:w="919"/>
        <w:gridCol w:w="1020"/>
        <w:gridCol w:w="1155"/>
        <w:gridCol w:w="1729"/>
      </w:tblGrid>
      <w:tr w:rsidR="001155FB" w:rsidRPr="00D70EF4" w14:paraId="06EFC117" w14:textId="77777777" w:rsidTr="001155FB">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2F5B2C8D"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Показатель</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7C8E620"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Значение показателя, тыс. руб.</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1314FB6"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Изменение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6BCBDD25"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Средне-</w:t>
            </w:r>
            <w:r w:rsidRPr="00D70EF4">
              <w:rPr>
                <w:rFonts w:ascii="Times New Roman" w:hAnsi="Times New Roman" w:cs="Times New Roman"/>
                <w:sz w:val="24"/>
                <w:szCs w:val="24"/>
              </w:rPr>
              <w:br/>
              <w:t>годовая</w:t>
            </w:r>
            <w:r w:rsidRPr="00D70EF4">
              <w:rPr>
                <w:rFonts w:ascii="Times New Roman" w:hAnsi="Times New Roman" w:cs="Times New Roman"/>
                <w:sz w:val="24"/>
                <w:szCs w:val="24"/>
              </w:rPr>
              <w:br/>
              <w:t>величина, тыс. руб.</w:t>
            </w:r>
          </w:p>
        </w:tc>
      </w:tr>
      <w:tr w:rsidR="001155FB" w:rsidRPr="0020177C" w14:paraId="3C5732B3" w14:textId="77777777" w:rsidTr="001155FB">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6CF5185" w14:textId="77777777" w:rsidR="001155FB" w:rsidRPr="00D70EF4" w:rsidRDefault="001155FB" w:rsidP="001155FB">
            <w:pPr>
              <w:spacing w:after="0" w:line="240" w:lineRule="auto"/>
              <w:jc w:val="both"/>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771DB4"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2020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BB59AE"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2021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6C5980"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2022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275EB"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тыс. руб.</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6279EF"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CEC9D31" w14:textId="77777777" w:rsidR="001155FB" w:rsidRPr="00D70EF4" w:rsidRDefault="001155FB" w:rsidP="001155FB">
            <w:pPr>
              <w:spacing w:after="0" w:line="240" w:lineRule="auto"/>
              <w:jc w:val="center"/>
              <w:rPr>
                <w:rFonts w:ascii="Times New Roman" w:hAnsi="Times New Roman" w:cs="Times New Roman"/>
                <w:sz w:val="24"/>
                <w:szCs w:val="24"/>
              </w:rPr>
            </w:pPr>
          </w:p>
        </w:tc>
      </w:tr>
      <w:tr w:rsidR="001155FB" w:rsidRPr="0020177C" w14:paraId="6B5421E6"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40C4F5"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1. 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D0D33A"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382 816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444B62"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482 646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0CDD58"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740 517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C9464A4"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+357 701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E5C218"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+93,4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53D661"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535 326</w:t>
            </w:r>
          </w:p>
        </w:tc>
      </w:tr>
      <w:tr w:rsidR="001155FB" w:rsidRPr="0020177C" w14:paraId="44F85B48"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A56C85"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 xml:space="preserve">2. Расходы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40D674"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374 976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6FD319"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457 559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0206F9"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632 365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D274B2"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+257 389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D3A7BA"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+68,6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FD68D52"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488 300</w:t>
            </w:r>
          </w:p>
        </w:tc>
      </w:tr>
      <w:tr w:rsidR="001155FB" w:rsidRPr="0020177C" w14:paraId="58D5B577"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D2A07E"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 xml:space="preserve">3. Прибыль (убыток) от </w:t>
            </w:r>
            <w:r w:rsidRPr="0020177C">
              <w:rPr>
                <w:rFonts w:ascii="Times New Roman" w:hAnsi="Times New Roman" w:cs="Times New Roman"/>
                <w:sz w:val="24"/>
                <w:szCs w:val="24"/>
              </w:rPr>
              <w:t>продаж (</w:t>
            </w:r>
            <w:proofErr w:type="gramStart"/>
            <w:r w:rsidRPr="00D70EF4">
              <w:rPr>
                <w:rFonts w:ascii="Times New Roman" w:hAnsi="Times New Roman" w:cs="Times New Roman"/>
                <w:sz w:val="24"/>
                <w:szCs w:val="24"/>
              </w:rPr>
              <w:t>1-2</w:t>
            </w:r>
            <w:proofErr w:type="gramEnd"/>
            <w:r w:rsidRPr="00D70EF4">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963B240"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7 840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BA2F18"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25 087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AD907F"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108 152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8D3DBD"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+100 312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86612F"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+13,8 раза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4B4CFE"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47 026</w:t>
            </w:r>
          </w:p>
        </w:tc>
      </w:tr>
      <w:tr w:rsidR="001155FB" w:rsidRPr="0020177C" w14:paraId="773EFBB3"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9F868D"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4. 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F98D6A"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4 714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B2EC34"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2 070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1C78C7"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-2 979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526E18"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-7 693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25655AD"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21A837"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1 268</w:t>
            </w:r>
          </w:p>
        </w:tc>
      </w:tr>
      <w:tr w:rsidR="001155FB" w:rsidRPr="0020177C" w14:paraId="4EB04CF1"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4B0B4C"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 xml:space="preserve">5.  </w:t>
            </w:r>
            <w:r>
              <w:rPr>
                <w:rFonts w:ascii="Times New Roman" w:hAnsi="Times New Roman" w:cs="Times New Roman"/>
                <w:sz w:val="24"/>
                <w:szCs w:val="24"/>
              </w:rPr>
              <w:t>П</w:t>
            </w:r>
            <w:r w:rsidRPr="00D70EF4">
              <w:rPr>
                <w:rFonts w:ascii="Times New Roman" w:hAnsi="Times New Roman" w:cs="Times New Roman"/>
                <w:sz w:val="24"/>
                <w:szCs w:val="24"/>
              </w:rPr>
              <w:t xml:space="preserve">рибыль до уплаты процентов и налогов </w:t>
            </w:r>
            <w:r>
              <w:rPr>
                <w:rFonts w:ascii="Times New Roman" w:hAnsi="Times New Roman" w:cs="Times New Roman"/>
                <w:sz w:val="24"/>
                <w:szCs w:val="24"/>
              </w:rPr>
              <w:t>(</w:t>
            </w:r>
            <w:r w:rsidRPr="00D70EF4">
              <w:rPr>
                <w:rFonts w:ascii="Times New Roman" w:hAnsi="Times New Roman" w:cs="Times New Roman"/>
                <w:sz w:val="24"/>
                <w:szCs w:val="24"/>
              </w:rPr>
              <w:t>EBIT) (3+4)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FD3375"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12 554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ABE8F8"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27 157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154749"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105 173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5CA984"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+92 619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DFF94E"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+8,4 раза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6C02B2"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48 295</w:t>
            </w:r>
          </w:p>
        </w:tc>
      </w:tr>
      <w:tr w:rsidR="001155FB" w:rsidRPr="0020177C" w14:paraId="6AF8EA15"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849111"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6. Проценты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BE1902"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225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D247C7"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1 297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188644"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3 716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E3CAFA"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+3 491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EE9E6E"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+16,5 раза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40B1FC"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1 746</w:t>
            </w:r>
          </w:p>
        </w:tc>
      </w:tr>
      <w:tr w:rsidR="001155FB" w:rsidRPr="0020177C" w14:paraId="487A9DCE"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392A27"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7. Налог на прибыль, изменение налоговых активов и прочее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130431"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-920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94A677"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-1 739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C2F4D4"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-6 236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373B71"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-5 316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F00A09"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BDC6A5"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-2 965</w:t>
            </w:r>
          </w:p>
        </w:tc>
      </w:tr>
      <w:tr w:rsidR="001155FB" w:rsidRPr="0020177C" w14:paraId="4ED6DB98"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04B6F6"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8. Чистая прибыль (</w:t>
            </w:r>
            <w:r w:rsidRPr="0020177C">
              <w:rPr>
                <w:rFonts w:ascii="Times New Roman" w:hAnsi="Times New Roman" w:cs="Times New Roman"/>
                <w:sz w:val="24"/>
                <w:szCs w:val="24"/>
              </w:rPr>
              <w:t>убыток) (</w:t>
            </w:r>
            <w:proofErr w:type="gramStart"/>
            <w:r w:rsidRPr="00D70EF4">
              <w:rPr>
                <w:rFonts w:ascii="Times New Roman" w:hAnsi="Times New Roman" w:cs="Times New Roman"/>
                <w:sz w:val="24"/>
                <w:szCs w:val="24"/>
              </w:rPr>
              <w:t>5-6+7</w:t>
            </w:r>
            <w:proofErr w:type="gramEnd"/>
            <w:r w:rsidRPr="00D70EF4">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EBCE04"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11 409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4B3058"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24 121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8A5EFC"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95 221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6ABA2C"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+83 812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74EE8B"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+8,3 раза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F02C0E"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43 584</w:t>
            </w:r>
          </w:p>
        </w:tc>
      </w:tr>
    </w:tbl>
    <w:p w14:paraId="23B32D23" w14:textId="77777777" w:rsidR="001155FB" w:rsidRPr="0020177C" w:rsidRDefault="001155FB" w:rsidP="001155FB">
      <w:pPr>
        <w:spacing w:after="0" w:line="360" w:lineRule="auto"/>
        <w:ind w:firstLine="709"/>
        <w:jc w:val="both"/>
        <w:rPr>
          <w:rFonts w:ascii="Times New Roman" w:hAnsi="Times New Roman" w:cs="Times New Roman"/>
          <w:sz w:val="28"/>
          <w:szCs w:val="28"/>
        </w:rPr>
      </w:pPr>
    </w:p>
    <w:p w14:paraId="2BD7662B" w14:textId="77777777" w:rsidR="001155FB"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 xml:space="preserve">За </w:t>
      </w:r>
      <w:r>
        <w:rPr>
          <w:rFonts w:ascii="Times New Roman" w:hAnsi="Times New Roman" w:cs="Times New Roman"/>
          <w:sz w:val="28"/>
          <w:szCs w:val="28"/>
        </w:rPr>
        <w:t>исследуемый период выручка от реализации</w:t>
      </w:r>
      <w:r w:rsidRPr="00D70EF4">
        <w:rPr>
          <w:rFonts w:ascii="Times New Roman" w:hAnsi="Times New Roman" w:cs="Times New Roman"/>
          <w:sz w:val="28"/>
          <w:szCs w:val="28"/>
        </w:rPr>
        <w:t xml:space="preserve"> </w:t>
      </w:r>
      <w:r>
        <w:rPr>
          <w:rFonts w:ascii="Times New Roman" w:hAnsi="Times New Roman" w:cs="Times New Roman"/>
          <w:sz w:val="28"/>
          <w:szCs w:val="28"/>
        </w:rPr>
        <w:t xml:space="preserve">значительно выросла </w:t>
      </w:r>
      <w:r w:rsidRPr="00D70EF4">
        <w:rPr>
          <w:rFonts w:ascii="Times New Roman" w:hAnsi="Times New Roman" w:cs="Times New Roman"/>
          <w:sz w:val="28"/>
          <w:szCs w:val="28"/>
        </w:rPr>
        <w:t>c 382 816 тыс. руб. до 740 517 тыс. руб. (т. е. на 357 701 тыс. руб., или на 93%) – повышение выручки.</w:t>
      </w:r>
      <w:r w:rsidRPr="00366F01">
        <w:rPr>
          <w:rFonts w:ascii="Times New Roman" w:hAnsi="Times New Roman" w:cs="Times New Roman"/>
          <w:sz w:val="24"/>
          <w:szCs w:val="24"/>
        </w:rPr>
        <w:t xml:space="preserve"> </w:t>
      </w:r>
      <w:r w:rsidRPr="00D70EF4">
        <w:rPr>
          <w:rFonts w:ascii="Times New Roman" w:hAnsi="Times New Roman" w:cs="Times New Roman"/>
          <w:sz w:val="28"/>
          <w:szCs w:val="28"/>
        </w:rPr>
        <w:t>Расходы по обычным видам деятельности</w:t>
      </w:r>
      <w:r>
        <w:rPr>
          <w:rFonts w:ascii="Times New Roman" w:hAnsi="Times New Roman" w:cs="Times New Roman"/>
          <w:sz w:val="28"/>
          <w:szCs w:val="28"/>
        </w:rPr>
        <w:t xml:space="preserve"> выросли на </w:t>
      </w:r>
      <w:r w:rsidRPr="00D70EF4">
        <w:rPr>
          <w:rFonts w:ascii="Times New Roman" w:hAnsi="Times New Roman" w:cs="Times New Roman"/>
          <w:sz w:val="28"/>
          <w:szCs w:val="28"/>
        </w:rPr>
        <w:t>257</w:t>
      </w:r>
      <w:r>
        <w:rPr>
          <w:rFonts w:ascii="Times New Roman" w:hAnsi="Times New Roman" w:cs="Times New Roman"/>
          <w:sz w:val="28"/>
          <w:szCs w:val="28"/>
        </w:rPr>
        <w:t> </w:t>
      </w:r>
      <w:r w:rsidRPr="00D70EF4">
        <w:rPr>
          <w:rFonts w:ascii="Times New Roman" w:hAnsi="Times New Roman" w:cs="Times New Roman"/>
          <w:sz w:val="28"/>
          <w:szCs w:val="28"/>
        </w:rPr>
        <w:t>389</w:t>
      </w:r>
      <w:r>
        <w:rPr>
          <w:rFonts w:ascii="Times New Roman" w:hAnsi="Times New Roman" w:cs="Times New Roman"/>
          <w:sz w:val="28"/>
          <w:szCs w:val="28"/>
        </w:rPr>
        <w:t xml:space="preserve"> тыс. руб. </w:t>
      </w:r>
    </w:p>
    <w:p w14:paraId="017739EB" w14:textId="77777777" w:rsidR="001155FB" w:rsidRPr="00D70EF4" w:rsidRDefault="001155FB" w:rsidP="001155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темпы прироста </w:t>
      </w:r>
      <w:r w:rsidRPr="00366F01">
        <w:rPr>
          <w:rFonts w:ascii="Times New Roman" w:hAnsi="Times New Roman" w:cs="Times New Roman"/>
          <w:sz w:val="28"/>
          <w:szCs w:val="28"/>
        </w:rPr>
        <w:t>выручк</w:t>
      </w:r>
      <w:r>
        <w:rPr>
          <w:rFonts w:ascii="Times New Roman" w:hAnsi="Times New Roman" w:cs="Times New Roman"/>
          <w:sz w:val="28"/>
          <w:szCs w:val="28"/>
        </w:rPr>
        <w:t>и</w:t>
      </w:r>
      <w:r w:rsidRPr="00366F01">
        <w:rPr>
          <w:rFonts w:ascii="Times New Roman" w:hAnsi="Times New Roman" w:cs="Times New Roman"/>
          <w:sz w:val="28"/>
          <w:szCs w:val="28"/>
        </w:rPr>
        <w:t xml:space="preserve"> от реализации</w:t>
      </w:r>
      <w:r>
        <w:rPr>
          <w:rFonts w:ascii="Times New Roman" w:hAnsi="Times New Roman" w:cs="Times New Roman"/>
          <w:sz w:val="28"/>
          <w:szCs w:val="28"/>
        </w:rPr>
        <w:t xml:space="preserve"> (93,4%) превышали темпы </w:t>
      </w:r>
      <w:r w:rsidRPr="00366F01">
        <w:rPr>
          <w:rFonts w:ascii="Times New Roman" w:hAnsi="Times New Roman" w:cs="Times New Roman"/>
          <w:sz w:val="28"/>
          <w:szCs w:val="28"/>
        </w:rPr>
        <w:t xml:space="preserve">прироста </w:t>
      </w:r>
      <w:r>
        <w:rPr>
          <w:rFonts w:ascii="Times New Roman" w:hAnsi="Times New Roman" w:cs="Times New Roman"/>
          <w:sz w:val="28"/>
          <w:szCs w:val="28"/>
        </w:rPr>
        <w:t>р</w:t>
      </w:r>
      <w:r w:rsidRPr="00D70EF4">
        <w:rPr>
          <w:rFonts w:ascii="Times New Roman" w:hAnsi="Times New Roman" w:cs="Times New Roman"/>
          <w:sz w:val="28"/>
          <w:szCs w:val="28"/>
        </w:rPr>
        <w:t>асход</w:t>
      </w:r>
      <w:r>
        <w:rPr>
          <w:rFonts w:ascii="Times New Roman" w:hAnsi="Times New Roman" w:cs="Times New Roman"/>
          <w:sz w:val="28"/>
          <w:szCs w:val="28"/>
        </w:rPr>
        <w:t>ов</w:t>
      </w:r>
      <w:r w:rsidRPr="00D70EF4">
        <w:rPr>
          <w:rFonts w:ascii="Times New Roman" w:hAnsi="Times New Roman" w:cs="Times New Roman"/>
          <w:sz w:val="28"/>
          <w:szCs w:val="28"/>
        </w:rPr>
        <w:t xml:space="preserve"> по обычным видам деятельности</w:t>
      </w:r>
      <w:r>
        <w:rPr>
          <w:rFonts w:ascii="Times New Roman" w:hAnsi="Times New Roman" w:cs="Times New Roman"/>
          <w:sz w:val="28"/>
          <w:szCs w:val="28"/>
        </w:rPr>
        <w:t>, то прибыль организации выросла в</w:t>
      </w:r>
      <w:r w:rsidRPr="00D70EF4">
        <w:rPr>
          <w:rFonts w:ascii="Times New Roman" w:hAnsi="Times New Roman" w:cs="Times New Roman"/>
          <w:sz w:val="28"/>
          <w:szCs w:val="28"/>
        </w:rPr>
        <w:t> 13,8 раза.</w:t>
      </w:r>
    </w:p>
    <w:p w14:paraId="55F5ABFC" w14:textId="77777777" w:rsidR="001155FB"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lastRenderedPageBreak/>
        <w:t xml:space="preserve">За 2022 год прибыль от продаж </w:t>
      </w:r>
      <w:r>
        <w:rPr>
          <w:rFonts w:ascii="Times New Roman" w:hAnsi="Times New Roman" w:cs="Times New Roman"/>
          <w:sz w:val="28"/>
          <w:szCs w:val="28"/>
        </w:rPr>
        <w:t>составила</w:t>
      </w:r>
      <w:r w:rsidRPr="00D70EF4">
        <w:rPr>
          <w:rFonts w:ascii="Times New Roman" w:hAnsi="Times New Roman" w:cs="Times New Roman"/>
          <w:sz w:val="28"/>
          <w:szCs w:val="28"/>
        </w:rPr>
        <w:t xml:space="preserve">108 152 тыс. руб. </w:t>
      </w:r>
      <w:r>
        <w:rPr>
          <w:rFonts w:ascii="Times New Roman" w:hAnsi="Times New Roman" w:cs="Times New Roman"/>
          <w:sz w:val="28"/>
          <w:szCs w:val="28"/>
        </w:rPr>
        <w:t>Но п</w:t>
      </w:r>
      <w:r w:rsidRPr="00D70EF4">
        <w:rPr>
          <w:rFonts w:ascii="Times New Roman" w:hAnsi="Times New Roman" w:cs="Times New Roman"/>
          <w:sz w:val="28"/>
          <w:szCs w:val="28"/>
        </w:rPr>
        <w:t>рибыль до уплаты процентов и налогов</w:t>
      </w:r>
      <w:r>
        <w:rPr>
          <w:rFonts w:ascii="Times New Roman" w:hAnsi="Times New Roman" w:cs="Times New Roman"/>
          <w:sz w:val="28"/>
          <w:szCs w:val="28"/>
        </w:rPr>
        <w:t xml:space="preserve"> была меньше, чем прибыль от продаж (</w:t>
      </w:r>
      <w:r w:rsidRPr="00D70EF4">
        <w:rPr>
          <w:rFonts w:ascii="Times New Roman" w:hAnsi="Times New Roman" w:cs="Times New Roman"/>
          <w:sz w:val="28"/>
          <w:szCs w:val="28"/>
        </w:rPr>
        <w:t>105</w:t>
      </w:r>
      <w:r>
        <w:rPr>
          <w:rFonts w:ascii="Times New Roman" w:hAnsi="Times New Roman" w:cs="Times New Roman"/>
          <w:sz w:val="28"/>
          <w:szCs w:val="28"/>
        </w:rPr>
        <w:t> </w:t>
      </w:r>
      <w:r w:rsidRPr="00D70EF4">
        <w:rPr>
          <w:rFonts w:ascii="Times New Roman" w:hAnsi="Times New Roman" w:cs="Times New Roman"/>
          <w:sz w:val="28"/>
          <w:szCs w:val="28"/>
        </w:rPr>
        <w:t>173</w:t>
      </w:r>
      <w:r>
        <w:rPr>
          <w:rFonts w:ascii="Times New Roman" w:hAnsi="Times New Roman" w:cs="Times New Roman"/>
          <w:sz w:val="28"/>
          <w:szCs w:val="28"/>
        </w:rPr>
        <w:t xml:space="preserve"> тыс. руб.) по причине того, что сальдо от прочих </w:t>
      </w:r>
      <w:r w:rsidRPr="00D70EF4">
        <w:rPr>
          <w:rFonts w:ascii="Times New Roman" w:hAnsi="Times New Roman" w:cs="Times New Roman"/>
          <w:sz w:val="28"/>
          <w:szCs w:val="28"/>
        </w:rPr>
        <w:t>доход</w:t>
      </w:r>
      <w:r>
        <w:rPr>
          <w:rFonts w:ascii="Times New Roman" w:hAnsi="Times New Roman" w:cs="Times New Roman"/>
          <w:sz w:val="28"/>
          <w:szCs w:val="28"/>
        </w:rPr>
        <w:t>ов</w:t>
      </w:r>
      <w:r w:rsidRPr="00D70EF4">
        <w:rPr>
          <w:rFonts w:ascii="Times New Roman" w:hAnsi="Times New Roman" w:cs="Times New Roman"/>
          <w:sz w:val="28"/>
          <w:szCs w:val="28"/>
        </w:rPr>
        <w:t xml:space="preserve"> и расход</w:t>
      </w:r>
      <w:r>
        <w:rPr>
          <w:rFonts w:ascii="Times New Roman" w:hAnsi="Times New Roman" w:cs="Times New Roman"/>
          <w:sz w:val="28"/>
          <w:szCs w:val="28"/>
        </w:rPr>
        <w:t>ов</w:t>
      </w:r>
      <w:r w:rsidRPr="009A160F">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в 2022 году носило отрицательный характер. </w:t>
      </w:r>
    </w:p>
    <w:p w14:paraId="4CD3C48E" w14:textId="77777777" w:rsidR="001155FB" w:rsidRPr="00D70EF4"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Чистая прибыль</w:t>
      </w:r>
      <w:r>
        <w:rPr>
          <w:rFonts w:ascii="Times New Roman" w:hAnsi="Times New Roman" w:cs="Times New Roman"/>
          <w:sz w:val="28"/>
          <w:szCs w:val="28"/>
        </w:rPr>
        <w:t xml:space="preserve"> организации за 2020-2022гг. выросла очень значительно – в 8,3 раза и составила в 2022 году 83 812 тыс. руб.</w:t>
      </w:r>
    </w:p>
    <w:p w14:paraId="73285100" w14:textId="519C5CE5" w:rsidR="001155FB" w:rsidRPr="00D70EF4"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Изменение выручки представлено на графике</w:t>
      </w:r>
      <w:r>
        <w:rPr>
          <w:rFonts w:ascii="Times New Roman" w:hAnsi="Times New Roman" w:cs="Times New Roman"/>
          <w:sz w:val="28"/>
          <w:szCs w:val="28"/>
        </w:rPr>
        <w:t xml:space="preserve"> (</w:t>
      </w:r>
      <w:r w:rsidR="00A810C8">
        <w:rPr>
          <w:rFonts w:ascii="Times New Roman" w:hAnsi="Times New Roman" w:cs="Times New Roman"/>
          <w:sz w:val="28"/>
          <w:szCs w:val="28"/>
        </w:rPr>
        <w:t>Р</w:t>
      </w:r>
      <w:r>
        <w:rPr>
          <w:rFonts w:ascii="Times New Roman" w:hAnsi="Times New Roman" w:cs="Times New Roman"/>
          <w:sz w:val="28"/>
          <w:szCs w:val="28"/>
        </w:rPr>
        <w:t xml:space="preserve">исунок </w:t>
      </w:r>
      <w:r w:rsidR="005A1C84">
        <w:rPr>
          <w:rFonts w:ascii="Times New Roman" w:hAnsi="Times New Roman" w:cs="Times New Roman"/>
          <w:sz w:val="28"/>
          <w:szCs w:val="28"/>
        </w:rPr>
        <w:t>6</w:t>
      </w:r>
      <w:r>
        <w:rPr>
          <w:rFonts w:ascii="Times New Roman" w:hAnsi="Times New Roman" w:cs="Times New Roman"/>
          <w:sz w:val="28"/>
          <w:szCs w:val="28"/>
        </w:rPr>
        <w:t>)</w:t>
      </w:r>
      <w:r w:rsidRPr="00D70EF4">
        <w:rPr>
          <w:rFonts w:ascii="Times New Roman" w:hAnsi="Times New Roman" w:cs="Times New Roman"/>
          <w:sz w:val="28"/>
          <w:szCs w:val="28"/>
        </w:rPr>
        <w:t>.</w:t>
      </w:r>
    </w:p>
    <w:p w14:paraId="6CB86FE6" w14:textId="77777777" w:rsidR="001155FB" w:rsidRPr="00D70EF4" w:rsidRDefault="001155FB" w:rsidP="001155FB">
      <w:pPr>
        <w:spacing w:after="0" w:line="360" w:lineRule="auto"/>
        <w:jc w:val="both"/>
        <w:rPr>
          <w:rFonts w:ascii="Times New Roman" w:hAnsi="Times New Roman" w:cs="Times New Roman"/>
          <w:sz w:val="28"/>
          <w:szCs w:val="28"/>
        </w:rPr>
      </w:pPr>
      <w:r w:rsidRPr="0020177C">
        <w:rPr>
          <w:rFonts w:ascii="Times New Roman" w:hAnsi="Times New Roman" w:cs="Times New Roman"/>
          <w:noProof/>
          <w:sz w:val="28"/>
          <w:szCs w:val="28"/>
          <w:lang w:eastAsia="ru-RU"/>
        </w:rPr>
        <w:drawing>
          <wp:inline distT="0" distB="0" distL="0" distR="0" wp14:anchorId="3A00D4B3" wp14:editId="4CEC9A16">
            <wp:extent cx="6096000" cy="3333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0" cy="3333750"/>
                    </a:xfrm>
                    <a:prstGeom prst="rect">
                      <a:avLst/>
                    </a:prstGeom>
                    <a:noFill/>
                    <a:ln>
                      <a:noFill/>
                    </a:ln>
                  </pic:spPr>
                </pic:pic>
              </a:graphicData>
            </a:graphic>
          </wp:inline>
        </w:drawing>
      </w:r>
    </w:p>
    <w:p w14:paraId="7AA9B0FA" w14:textId="77777777" w:rsidR="001155FB" w:rsidRPr="00D14022" w:rsidRDefault="001155FB" w:rsidP="001155FB">
      <w:pPr>
        <w:spacing w:after="0" w:line="240" w:lineRule="auto"/>
        <w:jc w:val="center"/>
        <w:rPr>
          <w:rFonts w:ascii="Times New Roman" w:hAnsi="Times New Roman" w:cs="Times New Roman"/>
          <w:sz w:val="28"/>
          <w:szCs w:val="28"/>
        </w:rPr>
      </w:pPr>
      <w:r w:rsidRPr="00D14022">
        <w:rPr>
          <w:rFonts w:ascii="Times New Roman" w:hAnsi="Times New Roman" w:cs="Times New Roman"/>
          <w:sz w:val="28"/>
          <w:szCs w:val="28"/>
        </w:rPr>
        <w:t xml:space="preserve">Рисунок </w:t>
      </w:r>
      <w:r w:rsidR="005A1C84">
        <w:rPr>
          <w:rFonts w:ascii="Times New Roman" w:hAnsi="Times New Roman" w:cs="Times New Roman"/>
          <w:sz w:val="28"/>
          <w:szCs w:val="28"/>
        </w:rPr>
        <w:t>6</w:t>
      </w:r>
      <w:r>
        <w:rPr>
          <w:rFonts w:ascii="Times New Roman" w:hAnsi="Times New Roman" w:cs="Times New Roman"/>
          <w:sz w:val="28"/>
          <w:szCs w:val="28"/>
        </w:rPr>
        <w:t xml:space="preserve"> – Динамика выручки и чистой прибыли</w:t>
      </w:r>
      <w:r w:rsidRPr="00D14022">
        <w:rPr>
          <w:rFonts w:ascii="Times New Roman" w:hAnsi="Times New Roman" w:cs="Times New Roman"/>
          <w:sz w:val="28"/>
          <w:szCs w:val="28"/>
        </w:rPr>
        <w:t xml:space="preserve"> </w:t>
      </w:r>
      <w:r w:rsidRPr="00D70EF4">
        <w:rPr>
          <w:rFonts w:ascii="Times New Roman" w:hAnsi="Times New Roman" w:cs="Times New Roman"/>
          <w:sz w:val="28"/>
          <w:szCs w:val="28"/>
        </w:rPr>
        <w:t xml:space="preserve">ООО </w:t>
      </w:r>
      <w:r w:rsidR="00203B39">
        <w:rPr>
          <w:rFonts w:ascii="Times New Roman" w:hAnsi="Times New Roman" w:cs="Times New Roman"/>
          <w:sz w:val="28"/>
          <w:szCs w:val="28"/>
        </w:rPr>
        <w:t>«СТРИМ МЕХАНИК»</w:t>
      </w:r>
      <w:r w:rsidR="005A1C84">
        <w:rPr>
          <w:rFonts w:ascii="Times New Roman" w:hAnsi="Times New Roman" w:cs="Times New Roman"/>
          <w:sz w:val="28"/>
          <w:szCs w:val="28"/>
        </w:rPr>
        <w:t>, тыс. руб.</w:t>
      </w:r>
      <w:r w:rsidR="00203B39">
        <w:rPr>
          <w:rFonts w:ascii="Times New Roman" w:hAnsi="Times New Roman" w:cs="Times New Roman"/>
          <w:sz w:val="28"/>
          <w:szCs w:val="28"/>
        </w:rPr>
        <w:t xml:space="preserve"> </w:t>
      </w:r>
    </w:p>
    <w:p w14:paraId="5AF772B6" w14:textId="77777777" w:rsidR="001155FB" w:rsidRDefault="001155FB" w:rsidP="001155FB">
      <w:pPr>
        <w:spacing w:after="0" w:line="360" w:lineRule="auto"/>
        <w:ind w:firstLine="709"/>
        <w:jc w:val="both"/>
        <w:rPr>
          <w:rFonts w:ascii="Times New Roman" w:hAnsi="Times New Roman" w:cs="Times New Roman"/>
          <w:sz w:val="28"/>
          <w:szCs w:val="28"/>
        </w:rPr>
      </w:pPr>
    </w:p>
    <w:p w14:paraId="61F88EC0" w14:textId="77777777" w:rsidR="001155FB" w:rsidRDefault="001155FB" w:rsidP="001155FB">
      <w:pPr>
        <w:spacing w:after="0" w:line="360" w:lineRule="auto"/>
        <w:ind w:firstLine="709"/>
        <w:jc w:val="both"/>
        <w:rPr>
          <w:rFonts w:ascii="Times New Roman" w:hAnsi="Times New Roman" w:cs="Times New Roman"/>
          <w:sz w:val="28"/>
          <w:szCs w:val="28"/>
        </w:rPr>
      </w:pPr>
      <w:r w:rsidRPr="00D14022">
        <w:rPr>
          <w:rFonts w:ascii="Times New Roman" w:hAnsi="Times New Roman" w:cs="Times New Roman"/>
          <w:sz w:val="28"/>
          <w:szCs w:val="28"/>
        </w:rPr>
        <w:t>Расчет и а</w:t>
      </w:r>
      <w:r w:rsidRPr="00D70EF4">
        <w:rPr>
          <w:rFonts w:ascii="Times New Roman" w:hAnsi="Times New Roman" w:cs="Times New Roman"/>
          <w:sz w:val="28"/>
          <w:szCs w:val="28"/>
        </w:rPr>
        <w:t>нализ рентабельности</w:t>
      </w:r>
      <w:r w:rsidRPr="00D14022">
        <w:rPr>
          <w:rFonts w:ascii="Times New Roman" w:hAnsi="Times New Roman" w:cs="Times New Roman"/>
          <w:sz w:val="28"/>
          <w:szCs w:val="28"/>
        </w:rPr>
        <w:t xml:space="preserve"> продаж </w:t>
      </w:r>
      <w:r w:rsidR="005A1C84">
        <w:rPr>
          <w:rFonts w:ascii="Times New Roman" w:hAnsi="Times New Roman" w:cs="Times New Roman"/>
          <w:sz w:val="28"/>
          <w:szCs w:val="28"/>
        </w:rPr>
        <w:t>проведен в таблице 7</w:t>
      </w:r>
      <w:r>
        <w:rPr>
          <w:rFonts w:ascii="Times New Roman" w:hAnsi="Times New Roman" w:cs="Times New Roman"/>
          <w:sz w:val="28"/>
          <w:szCs w:val="28"/>
        </w:rPr>
        <w:t>.</w:t>
      </w:r>
    </w:p>
    <w:p w14:paraId="17894567" w14:textId="3F80E99E" w:rsidR="001155FB" w:rsidRPr="00D70EF4" w:rsidRDefault="005A1C84" w:rsidP="00A81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7</w:t>
      </w:r>
      <w:r w:rsidR="001155FB">
        <w:rPr>
          <w:rFonts w:ascii="Times New Roman" w:hAnsi="Times New Roman" w:cs="Times New Roman"/>
          <w:sz w:val="28"/>
          <w:szCs w:val="28"/>
        </w:rPr>
        <w:t xml:space="preserve"> - </w:t>
      </w:r>
      <w:r w:rsidR="001155FB" w:rsidRPr="00D14022">
        <w:rPr>
          <w:rFonts w:ascii="Times New Roman" w:hAnsi="Times New Roman" w:cs="Times New Roman"/>
          <w:sz w:val="28"/>
          <w:szCs w:val="28"/>
        </w:rPr>
        <w:t>Расчет и а</w:t>
      </w:r>
      <w:r w:rsidR="001155FB" w:rsidRPr="00D70EF4">
        <w:rPr>
          <w:rFonts w:ascii="Times New Roman" w:hAnsi="Times New Roman" w:cs="Times New Roman"/>
          <w:sz w:val="28"/>
          <w:szCs w:val="28"/>
        </w:rPr>
        <w:t>нализ рентабельности</w:t>
      </w:r>
      <w:r w:rsidR="001155FB" w:rsidRPr="00D14022">
        <w:rPr>
          <w:rFonts w:ascii="Times New Roman" w:hAnsi="Times New Roman" w:cs="Times New Roman"/>
          <w:sz w:val="28"/>
          <w:szCs w:val="28"/>
        </w:rPr>
        <w:t xml:space="preserve"> продаж </w:t>
      </w:r>
      <w:r w:rsidR="001155FB" w:rsidRPr="00D70EF4">
        <w:rPr>
          <w:rFonts w:ascii="Times New Roman" w:hAnsi="Times New Roman" w:cs="Times New Roman"/>
          <w:sz w:val="28"/>
          <w:szCs w:val="28"/>
        </w:rPr>
        <w:t xml:space="preserve">ООО </w:t>
      </w:r>
      <w:r w:rsidR="00203B39">
        <w:rPr>
          <w:rFonts w:ascii="Times New Roman" w:hAnsi="Times New Roman" w:cs="Times New Roman"/>
          <w:sz w:val="28"/>
          <w:szCs w:val="28"/>
        </w:rPr>
        <w:t xml:space="preserve">«СТРИМ </w:t>
      </w:r>
      <w:r w:rsidR="00A810C8">
        <w:rPr>
          <w:rFonts w:ascii="Times New Roman" w:hAnsi="Times New Roman" w:cs="Times New Roman"/>
          <w:sz w:val="28"/>
          <w:szCs w:val="28"/>
        </w:rPr>
        <w:t xml:space="preserve">              </w:t>
      </w:r>
      <w:r w:rsidR="00203B39">
        <w:rPr>
          <w:rFonts w:ascii="Times New Roman" w:hAnsi="Times New Roman" w:cs="Times New Roman"/>
          <w:sz w:val="28"/>
          <w:szCs w:val="28"/>
        </w:rPr>
        <w:t xml:space="preserve">МЕХАНИК» </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352"/>
        <w:gridCol w:w="851"/>
        <w:gridCol w:w="851"/>
        <w:gridCol w:w="851"/>
        <w:gridCol w:w="690"/>
        <w:gridCol w:w="1103"/>
      </w:tblGrid>
      <w:tr w:rsidR="001155FB" w:rsidRPr="0020177C" w14:paraId="28DA52E9" w14:textId="77777777" w:rsidTr="001155FB">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0838383E"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Показатели рентабельности</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D2625C"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Значения</w:t>
            </w:r>
            <w:r w:rsidRPr="0020177C">
              <w:rPr>
                <w:rFonts w:ascii="Times New Roman" w:hAnsi="Times New Roman" w:cs="Times New Roman"/>
                <w:sz w:val="24"/>
                <w:szCs w:val="24"/>
              </w:rPr>
              <w:t>,</w:t>
            </w:r>
            <w:r w:rsidRPr="00D70EF4">
              <w:rPr>
                <w:rFonts w:ascii="Times New Roman" w:hAnsi="Times New Roman" w:cs="Times New Roman"/>
                <w:sz w:val="24"/>
                <w:szCs w:val="24"/>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75145A55"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Изменение</w:t>
            </w:r>
          </w:p>
        </w:tc>
      </w:tr>
      <w:tr w:rsidR="001155FB" w:rsidRPr="0020177C" w14:paraId="42FDDA66" w14:textId="77777777" w:rsidTr="001155FB">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AAB7B00" w14:textId="77777777" w:rsidR="001155FB" w:rsidRPr="00D70EF4" w:rsidRDefault="001155FB" w:rsidP="001155FB">
            <w:pPr>
              <w:spacing w:after="0" w:line="240" w:lineRule="auto"/>
              <w:jc w:val="both"/>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9A9E57"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2020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B96CA9"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2021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8A6F62"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2022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FA9DE"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i/>
                <w:iCs/>
                <w:sz w:val="24"/>
                <w:szCs w:val="24"/>
              </w:rPr>
              <w:t>коп.</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846405"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 %</w:t>
            </w:r>
          </w:p>
        </w:tc>
      </w:tr>
      <w:tr w:rsidR="001155FB" w:rsidRPr="0020177C" w14:paraId="72EBBEBA"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1FB058F1"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 xml:space="preserve">1. Рентабельность продаж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50DFE1"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A99BC4"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C9B706"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14,6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7F2EBB"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+12,6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3095B2"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+7,1 раза</w:t>
            </w:r>
          </w:p>
        </w:tc>
      </w:tr>
      <w:tr w:rsidR="001155FB" w:rsidRPr="0020177C" w14:paraId="4E712026"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900E971"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 xml:space="preserve">2. Рентабельность продаж по EBIT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088845"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6067FA"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5,6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281C268"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14,2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0BC86E"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+10,9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14E3BA"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+4,3 раза</w:t>
            </w:r>
          </w:p>
        </w:tc>
      </w:tr>
      <w:tr w:rsidR="001155FB" w:rsidRPr="0020177C" w14:paraId="1C5FF8B5"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4EB39E1"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 xml:space="preserve">3. Рентабельность продаж по чистой прибыли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18520B"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1039A6"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80845A"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12,9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622B83"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+9,9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2C30FB"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+4,3 раза</w:t>
            </w:r>
          </w:p>
        </w:tc>
      </w:tr>
      <w:tr w:rsidR="001155FB" w:rsidRPr="0020177C" w14:paraId="7192247D"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8D50455" w14:textId="77777777" w:rsidR="001155FB" w:rsidRPr="00D70EF4" w:rsidRDefault="001155FB" w:rsidP="001155FB">
            <w:pPr>
              <w:spacing w:after="0" w:line="240" w:lineRule="auto"/>
              <w:jc w:val="both"/>
              <w:rPr>
                <w:rFonts w:ascii="Times New Roman" w:hAnsi="Times New Roman" w:cs="Times New Roman"/>
                <w:sz w:val="24"/>
                <w:szCs w:val="24"/>
              </w:rPr>
            </w:pPr>
            <w:r w:rsidRPr="0020177C">
              <w:rPr>
                <w:rFonts w:ascii="Times New Roman" w:hAnsi="Times New Roman" w:cs="Times New Roman"/>
                <w:sz w:val="24"/>
                <w:szCs w:val="24"/>
              </w:rPr>
              <w:t>4. Рентабельность продукции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13FCC9"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D55E93"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099DFAD"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17,1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26EB7A"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249C6F"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+8,2 раза</w:t>
            </w:r>
          </w:p>
        </w:tc>
      </w:tr>
    </w:tbl>
    <w:p w14:paraId="0E8ECB45" w14:textId="77777777" w:rsidR="001155FB" w:rsidRPr="0020177C" w:rsidRDefault="001155FB" w:rsidP="001155FB">
      <w:pPr>
        <w:spacing w:after="0" w:line="360" w:lineRule="auto"/>
        <w:ind w:firstLine="709"/>
        <w:jc w:val="both"/>
        <w:rPr>
          <w:rFonts w:ascii="Times New Roman" w:hAnsi="Times New Roman" w:cs="Times New Roman"/>
          <w:sz w:val="28"/>
          <w:szCs w:val="28"/>
        </w:rPr>
      </w:pPr>
    </w:p>
    <w:p w14:paraId="1718D349" w14:textId="77777777" w:rsidR="001155FB" w:rsidRPr="00D70EF4"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 xml:space="preserve">За последний год организация получила </w:t>
      </w:r>
      <w:r w:rsidR="005A1C84" w:rsidRPr="00D70EF4">
        <w:rPr>
          <w:rFonts w:ascii="Times New Roman" w:hAnsi="Times New Roman" w:cs="Times New Roman"/>
          <w:sz w:val="28"/>
          <w:szCs w:val="28"/>
        </w:rPr>
        <w:t>прибыль,</w:t>
      </w:r>
      <w:r w:rsidRPr="00D70EF4">
        <w:rPr>
          <w:rFonts w:ascii="Times New Roman" w:hAnsi="Times New Roman" w:cs="Times New Roman"/>
          <w:sz w:val="28"/>
          <w:szCs w:val="28"/>
        </w:rPr>
        <w:t xml:space="preserve"> как от продаж, так и в целом от финансово-хозяйственной деятельности, что и обусловило положи</w:t>
      </w:r>
      <w:r w:rsidRPr="00D70EF4">
        <w:rPr>
          <w:rFonts w:ascii="Times New Roman" w:hAnsi="Times New Roman" w:cs="Times New Roman"/>
          <w:sz w:val="28"/>
          <w:szCs w:val="28"/>
        </w:rPr>
        <w:lastRenderedPageBreak/>
        <w:t>тельные значения всех трех представленных в таблице показателей рентабельности.</w:t>
      </w:r>
    </w:p>
    <w:p w14:paraId="2E6E5A5B" w14:textId="77777777" w:rsidR="001155FB" w:rsidRPr="00D70EF4"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Прибыль от продаж в анализируемом периоде составляет</w:t>
      </w:r>
      <w:r>
        <w:rPr>
          <w:rFonts w:ascii="Times New Roman" w:hAnsi="Times New Roman" w:cs="Times New Roman"/>
          <w:sz w:val="28"/>
          <w:szCs w:val="28"/>
        </w:rPr>
        <w:t xml:space="preserve"> 14,6</w:t>
      </w:r>
      <w:r w:rsidRPr="00D70EF4">
        <w:rPr>
          <w:rFonts w:ascii="Times New Roman" w:hAnsi="Times New Roman" w:cs="Times New Roman"/>
          <w:sz w:val="28"/>
          <w:szCs w:val="28"/>
        </w:rPr>
        <w:t>% от полученной выручки. К тому же имеет место положительная динамика рентабельности обычных видов деятельности по сравнению с данным показателем за 2020 год (+</w:t>
      </w:r>
      <w:r>
        <w:rPr>
          <w:rFonts w:ascii="Times New Roman" w:hAnsi="Times New Roman" w:cs="Times New Roman"/>
          <w:sz w:val="28"/>
          <w:szCs w:val="28"/>
        </w:rPr>
        <w:t>12,6</w:t>
      </w:r>
      <w:r w:rsidRPr="00D70EF4">
        <w:rPr>
          <w:rFonts w:ascii="Times New Roman" w:hAnsi="Times New Roman" w:cs="Times New Roman"/>
          <w:sz w:val="28"/>
          <w:szCs w:val="28"/>
        </w:rPr>
        <w:t>%).</w:t>
      </w:r>
    </w:p>
    <w:p w14:paraId="5A8D2FCC" w14:textId="77777777" w:rsidR="001155FB"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Рентабельность</w:t>
      </w:r>
      <w:r>
        <w:rPr>
          <w:rFonts w:ascii="Times New Roman" w:hAnsi="Times New Roman" w:cs="Times New Roman"/>
          <w:sz w:val="28"/>
          <w:szCs w:val="28"/>
        </w:rPr>
        <w:t xml:space="preserve"> по</w:t>
      </w:r>
      <w:r w:rsidRPr="00D70EF4">
        <w:rPr>
          <w:rFonts w:ascii="Times New Roman" w:hAnsi="Times New Roman" w:cs="Times New Roman"/>
          <w:sz w:val="28"/>
          <w:szCs w:val="28"/>
        </w:rPr>
        <w:t xml:space="preserve"> EBIT за последний год составила </w:t>
      </w:r>
      <w:r>
        <w:rPr>
          <w:rFonts w:ascii="Times New Roman" w:hAnsi="Times New Roman" w:cs="Times New Roman"/>
          <w:sz w:val="28"/>
          <w:szCs w:val="28"/>
        </w:rPr>
        <w:t>14,2</w:t>
      </w:r>
      <w:r w:rsidRPr="00D70EF4">
        <w:rPr>
          <w:rFonts w:ascii="Times New Roman" w:hAnsi="Times New Roman" w:cs="Times New Roman"/>
          <w:sz w:val="28"/>
          <w:szCs w:val="28"/>
        </w:rPr>
        <w:t>%. То есть в каждом рубле выручки организации содержалось </w:t>
      </w:r>
      <w:r>
        <w:rPr>
          <w:rFonts w:ascii="Times New Roman" w:hAnsi="Times New Roman" w:cs="Times New Roman"/>
          <w:sz w:val="28"/>
          <w:szCs w:val="28"/>
        </w:rPr>
        <w:t>14,2</w:t>
      </w:r>
      <w:r w:rsidRPr="00D70EF4">
        <w:rPr>
          <w:rFonts w:ascii="Times New Roman" w:hAnsi="Times New Roman" w:cs="Times New Roman"/>
          <w:sz w:val="28"/>
          <w:szCs w:val="28"/>
        </w:rPr>
        <w:t> коп. прибыли до налогообложения и процентов к уплате.</w:t>
      </w:r>
    </w:p>
    <w:p w14:paraId="756F7DAC" w14:textId="77777777" w:rsidR="001155FB" w:rsidRPr="00D70EF4"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Рентабельность продаж по чистой прибыли</w:t>
      </w:r>
      <w:r>
        <w:rPr>
          <w:rFonts w:ascii="Times New Roman" w:hAnsi="Times New Roman" w:cs="Times New Roman"/>
          <w:sz w:val="28"/>
          <w:szCs w:val="28"/>
        </w:rPr>
        <w:t xml:space="preserve"> составила</w:t>
      </w:r>
      <w:r w:rsidR="005A1C84">
        <w:rPr>
          <w:rFonts w:ascii="Times New Roman" w:hAnsi="Times New Roman" w:cs="Times New Roman"/>
          <w:sz w:val="28"/>
          <w:szCs w:val="28"/>
        </w:rPr>
        <w:t xml:space="preserve"> 12,9 %. Динамика показателей рентабельности представлена на рисунке 7</w:t>
      </w:r>
      <w:r>
        <w:rPr>
          <w:rFonts w:ascii="Times New Roman" w:hAnsi="Times New Roman" w:cs="Times New Roman"/>
          <w:sz w:val="28"/>
          <w:szCs w:val="28"/>
        </w:rPr>
        <w:t xml:space="preserve"> </w:t>
      </w:r>
    </w:p>
    <w:p w14:paraId="51352426" w14:textId="77777777" w:rsidR="001155FB" w:rsidRPr="00D70EF4" w:rsidRDefault="001155FB" w:rsidP="001155FB">
      <w:pPr>
        <w:spacing w:after="0" w:line="240" w:lineRule="auto"/>
        <w:jc w:val="center"/>
        <w:rPr>
          <w:rFonts w:ascii="Times New Roman" w:hAnsi="Times New Roman" w:cs="Times New Roman"/>
          <w:sz w:val="28"/>
          <w:szCs w:val="28"/>
        </w:rPr>
      </w:pPr>
      <w:r w:rsidRPr="0020177C">
        <w:rPr>
          <w:rFonts w:ascii="Times New Roman" w:hAnsi="Times New Roman" w:cs="Times New Roman"/>
          <w:noProof/>
          <w:sz w:val="28"/>
          <w:szCs w:val="28"/>
          <w:lang w:eastAsia="ru-RU"/>
        </w:rPr>
        <w:drawing>
          <wp:inline distT="0" distB="0" distL="0" distR="0" wp14:anchorId="2BE02DA3" wp14:editId="5243926B">
            <wp:extent cx="6096000" cy="34766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0" cy="3476625"/>
                    </a:xfrm>
                    <a:prstGeom prst="rect">
                      <a:avLst/>
                    </a:prstGeom>
                    <a:noFill/>
                    <a:ln>
                      <a:noFill/>
                    </a:ln>
                  </pic:spPr>
                </pic:pic>
              </a:graphicData>
            </a:graphic>
          </wp:inline>
        </w:drawing>
      </w:r>
    </w:p>
    <w:p w14:paraId="7EB89899" w14:textId="77777777" w:rsidR="001155FB" w:rsidRDefault="001155FB" w:rsidP="001155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5A1C84">
        <w:rPr>
          <w:rFonts w:ascii="Times New Roman" w:hAnsi="Times New Roman" w:cs="Times New Roman"/>
          <w:sz w:val="28"/>
          <w:szCs w:val="28"/>
        </w:rPr>
        <w:t>7</w:t>
      </w:r>
      <w:r>
        <w:rPr>
          <w:rFonts w:ascii="Times New Roman" w:hAnsi="Times New Roman" w:cs="Times New Roman"/>
          <w:sz w:val="28"/>
          <w:szCs w:val="28"/>
        </w:rPr>
        <w:t xml:space="preserve"> - Динамика рентабельности продаж</w:t>
      </w:r>
      <w:r w:rsidRPr="001C0FE3">
        <w:rPr>
          <w:rFonts w:ascii="Times New Roman" w:hAnsi="Times New Roman" w:cs="Times New Roman"/>
          <w:sz w:val="28"/>
          <w:szCs w:val="28"/>
        </w:rPr>
        <w:t xml:space="preserve"> </w:t>
      </w:r>
      <w:r w:rsidRPr="00D70EF4">
        <w:rPr>
          <w:rFonts w:ascii="Times New Roman" w:hAnsi="Times New Roman" w:cs="Times New Roman"/>
          <w:sz w:val="28"/>
          <w:szCs w:val="28"/>
        </w:rPr>
        <w:t xml:space="preserve">ООО </w:t>
      </w:r>
      <w:r w:rsidR="00203B39">
        <w:rPr>
          <w:rFonts w:ascii="Times New Roman" w:hAnsi="Times New Roman" w:cs="Times New Roman"/>
          <w:sz w:val="28"/>
          <w:szCs w:val="28"/>
        </w:rPr>
        <w:t xml:space="preserve">«СТРИМ МЕХАНИК» </w:t>
      </w:r>
    </w:p>
    <w:p w14:paraId="0AC31AC6" w14:textId="77777777" w:rsidR="005A1C84" w:rsidRDefault="005A1C84" w:rsidP="001155FB">
      <w:pPr>
        <w:spacing w:after="0" w:line="240" w:lineRule="auto"/>
        <w:jc w:val="center"/>
        <w:rPr>
          <w:rFonts w:ascii="Times New Roman" w:hAnsi="Times New Roman" w:cs="Times New Roman"/>
          <w:sz w:val="28"/>
          <w:szCs w:val="28"/>
        </w:rPr>
      </w:pPr>
    </w:p>
    <w:p w14:paraId="79E6D4B3" w14:textId="63DC187C" w:rsidR="001155FB"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Рентабельность использования вложенного в предпринимательскую деятельность капитала представлена в следующей таблице</w:t>
      </w:r>
      <w:r w:rsidR="00A810C8">
        <w:rPr>
          <w:rFonts w:ascii="Times New Roman" w:hAnsi="Times New Roman" w:cs="Times New Roman"/>
          <w:sz w:val="28"/>
          <w:szCs w:val="28"/>
        </w:rPr>
        <w:t xml:space="preserve"> (8)</w:t>
      </w:r>
      <w:r w:rsidRPr="00D70EF4">
        <w:rPr>
          <w:rFonts w:ascii="Times New Roman" w:hAnsi="Times New Roman" w:cs="Times New Roman"/>
          <w:sz w:val="28"/>
          <w:szCs w:val="28"/>
        </w:rPr>
        <w:t>.</w:t>
      </w:r>
    </w:p>
    <w:p w14:paraId="277ACEC4" w14:textId="77777777" w:rsidR="009B1551" w:rsidRDefault="009B1551" w:rsidP="001155FB">
      <w:pPr>
        <w:spacing w:after="0" w:line="360" w:lineRule="auto"/>
        <w:ind w:firstLine="709"/>
        <w:jc w:val="both"/>
        <w:rPr>
          <w:rFonts w:ascii="Times New Roman" w:hAnsi="Times New Roman" w:cs="Times New Roman"/>
          <w:sz w:val="28"/>
          <w:szCs w:val="28"/>
        </w:rPr>
      </w:pPr>
    </w:p>
    <w:p w14:paraId="2D5AF2DF" w14:textId="77777777" w:rsidR="009B1551" w:rsidRDefault="009B1551" w:rsidP="001155FB">
      <w:pPr>
        <w:spacing w:after="0" w:line="360" w:lineRule="auto"/>
        <w:ind w:firstLine="709"/>
        <w:jc w:val="both"/>
        <w:rPr>
          <w:rFonts w:ascii="Times New Roman" w:hAnsi="Times New Roman" w:cs="Times New Roman"/>
          <w:sz w:val="28"/>
          <w:szCs w:val="28"/>
        </w:rPr>
      </w:pPr>
    </w:p>
    <w:p w14:paraId="42843320" w14:textId="77777777" w:rsidR="00A810C8" w:rsidRDefault="00A810C8" w:rsidP="001155FB">
      <w:pPr>
        <w:spacing w:after="0" w:line="360" w:lineRule="auto"/>
        <w:ind w:firstLine="709"/>
        <w:jc w:val="both"/>
        <w:rPr>
          <w:rFonts w:ascii="Times New Roman" w:hAnsi="Times New Roman" w:cs="Times New Roman"/>
          <w:sz w:val="28"/>
          <w:szCs w:val="28"/>
        </w:rPr>
      </w:pPr>
    </w:p>
    <w:p w14:paraId="15241B4C" w14:textId="77777777" w:rsidR="001155FB" w:rsidRPr="00D70EF4" w:rsidRDefault="009B1551" w:rsidP="009B15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8</w:t>
      </w:r>
      <w:r w:rsidR="001155FB">
        <w:rPr>
          <w:rFonts w:ascii="Times New Roman" w:hAnsi="Times New Roman" w:cs="Times New Roman"/>
          <w:sz w:val="28"/>
          <w:szCs w:val="28"/>
        </w:rPr>
        <w:t xml:space="preserve"> - Рентабельность активов и капитала</w:t>
      </w:r>
      <w:r>
        <w:rPr>
          <w:rFonts w:ascii="Times New Roman" w:hAnsi="Times New Roman" w:cs="Times New Roman"/>
          <w:sz w:val="28"/>
          <w:szCs w:val="28"/>
        </w:rPr>
        <w:t xml:space="preserve"> ООО «СТРИМ МЕХАНИК» за </w:t>
      </w:r>
      <w:proofErr w:type="gramStart"/>
      <w:r>
        <w:rPr>
          <w:rFonts w:ascii="Times New Roman" w:hAnsi="Times New Roman" w:cs="Times New Roman"/>
          <w:sz w:val="28"/>
          <w:szCs w:val="28"/>
        </w:rPr>
        <w:t>2020 – 2022</w:t>
      </w:r>
      <w:proofErr w:type="gramEnd"/>
      <w:r>
        <w:rPr>
          <w:rFonts w:ascii="Times New Roman" w:hAnsi="Times New Roman" w:cs="Times New Roman"/>
          <w:sz w:val="28"/>
          <w:szCs w:val="28"/>
        </w:rPr>
        <w:t xml:space="preserve"> гг.</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276"/>
        <w:gridCol w:w="857"/>
        <w:gridCol w:w="1001"/>
        <w:gridCol w:w="1042"/>
        <w:gridCol w:w="1195"/>
        <w:gridCol w:w="1327"/>
      </w:tblGrid>
      <w:tr w:rsidR="001155FB" w:rsidRPr="00D70EF4" w14:paraId="64301630" w14:textId="77777777" w:rsidTr="001155FB">
        <w:trPr>
          <w:jc w:val="center"/>
        </w:trPr>
        <w:tc>
          <w:tcPr>
            <w:tcW w:w="2205" w:type="pct"/>
            <w:vMerge w:val="restart"/>
            <w:tcBorders>
              <w:top w:val="outset" w:sz="6" w:space="0" w:color="000000"/>
              <w:left w:val="outset" w:sz="6" w:space="0" w:color="000000"/>
              <w:bottom w:val="outset" w:sz="6" w:space="0" w:color="000000"/>
              <w:right w:val="outset" w:sz="6" w:space="0" w:color="000000"/>
            </w:tcBorders>
            <w:vAlign w:val="center"/>
            <w:hideMark/>
          </w:tcPr>
          <w:p w14:paraId="2537F4A0"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Показатель рентабельности</w:t>
            </w:r>
          </w:p>
        </w:tc>
        <w:tc>
          <w:tcPr>
            <w:tcW w:w="1495" w:type="pct"/>
            <w:gridSpan w:val="3"/>
            <w:tcBorders>
              <w:top w:val="outset" w:sz="6" w:space="0" w:color="000000"/>
              <w:left w:val="outset" w:sz="6" w:space="0" w:color="000000"/>
              <w:bottom w:val="outset" w:sz="6" w:space="0" w:color="000000"/>
              <w:right w:val="outset" w:sz="6" w:space="0" w:color="000000"/>
            </w:tcBorders>
            <w:vAlign w:val="center"/>
            <w:hideMark/>
          </w:tcPr>
          <w:p w14:paraId="6EB05293"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Значение показателя, %</w:t>
            </w:r>
          </w:p>
        </w:tc>
        <w:tc>
          <w:tcPr>
            <w:tcW w:w="616" w:type="pct"/>
            <w:vMerge w:val="restart"/>
            <w:tcBorders>
              <w:top w:val="outset" w:sz="6" w:space="0" w:color="000000"/>
              <w:left w:val="outset" w:sz="6" w:space="0" w:color="000000"/>
              <w:bottom w:val="outset" w:sz="6" w:space="0" w:color="000000"/>
              <w:right w:val="outset" w:sz="6" w:space="0" w:color="000000"/>
            </w:tcBorders>
            <w:vAlign w:val="center"/>
            <w:hideMark/>
          </w:tcPr>
          <w:p w14:paraId="7D5CB0EF"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Изменение</w:t>
            </w:r>
          </w:p>
        </w:tc>
        <w:tc>
          <w:tcPr>
            <w:tcW w:w="684" w:type="pct"/>
            <w:vMerge w:val="restart"/>
            <w:tcBorders>
              <w:top w:val="outset" w:sz="6" w:space="0" w:color="000000"/>
              <w:left w:val="outset" w:sz="6" w:space="0" w:color="000000"/>
              <w:bottom w:val="outset" w:sz="6" w:space="0" w:color="000000"/>
              <w:right w:val="outset" w:sz="6" w:space="0" w:color="000000"/>
            </w:tcBorders>
            <w:vAlign w:val="center"/>
            <w:hideMark/>
          </w:tcPr>
          <w:p w14:paraId="67FCB170"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 xml:space="preserve">Нормальное значение </w:t>
            </w:r>
          </w:p>
        </w:tc>
      </w:tr>
      <w:tr w:rsidR="001155FB" w:rsidRPr="00D70EF4" w14:paraId="4955E51B" w14:textId="77777777" w:rsidTr="001155FB">
        <w:trPr>
          <w:jc w:val="center"/>
        </w:trPr>
        <w:tc>
          <w:tcPr>
            <w:tcW w:w="2205" w:type="pct"/>
            <w:vMerge/>
            <w:tcBorders>
              <w:top w:val="outset" w:sz="6" w:space="0" w:color="000000"/>
              <w:left w:val="outset" w:sz="6" w:space="0" w:color="000000"/>
              <w:bottom w:val="outset" w:sz="6" w:space="0" w:color="000000"/>
              <w:right w:val="outset" w:sz="6" w:space="0" w:color="000000"/>
            </w:tcBorders>
            <w:vAlign w:val="center"/>
            <w:hideMark/>
          </w:tcPr>
          <w:p w14:paraId="23D01CFC" w14:textId="77777777" w:rsidR="001155FB" w:rsidRPr="00D70EF4" w:rsidRDefault="001155FB" w:rsidP="001155FB">
            <w:pPr>
              <w:spacing w:after="0" w:line="240" w:lineRule="auto"/>
              <w:jc w:val="center"/>
              <w:rPr>
                <w:rFonts w:ascii="Times New Roman" w:hAnsi="Times New Roman" w:cs="Times New Roman"/>
                <w:sz w:val="24"/>
                <w:szCs w:val="24"/>
              </w:rPr>
            </w:pPr>
          </w:p>
        </w:tc>
        <w:tc>
          <w:tcPr>
            <w:tcW w:w="442" w:type="pct"/>
            <w:tcBorders>
              <w:top w:val="outset" w:sz="6" w:space="0" w:color="000000"/>
              <w:left w:val="outset" w:sz="6" w:space="0" w:color="000000"/>
              <w:bottom w:val="outset" w:sz="6" w:space="0" w:color="000000"/>
              <w:right w:val="outset" w:sz="6" w:space="0" w:color="000000"/>
            </w:tcBorders>
            <w:vAlign w:val="center"/>
            <w:hideMark/>
          </w:tcPr>
          <w:p w14:paraId="01F4B875"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2020 г.</w:t>
            </w:r>
          </w:p>
        </w:tc>
        <w:tc>
          <w:tcPr>
            <w:tcW w:w="516" w:type="pct"/>
            <w:tcBorders>
              <w:top w:val="outset" w:sz="6" w:space="0" w:color="000000"/>
              <w:left w:val="outset" w:sz="6" w:space="0" w:color="000000"/>
              <w:bottom w:val="outset" w:sz="6" w:space="0" w:color="000000"/>
              <w:right w:val="outset" w:sz="6" w:space="0" w:color="000000"/>
            </w:tcBorders>
            <w:vAlign w:val="center"/>
            <w:hideMark/>
          </w:tcPr>
          <w:p w14:paraId="245509DE"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2021 г.</w:t>
            </w:r>
          </w:p>
        </w:tc>
        <w:tc>
          <w:tcPr>
            <w:tcW w:w="537" w:type="pct"/>
            <w:tcBorders>
              <w:top w:val="outset" w:sz="6" w:space="0" w:color="000000"/>
              <w:left w:val="outset" w:sz="6" w:space="0" w:color="000000"/>
              <w:bottom w:val="outset" w:sz="6" w:space="0" w:color="000000"/>
              <w:right w:val="outset" w:sz="6" w:space="0" w:color="000000"/>
            </w:tcBorders>
            <w:vAlign w:val="center"/>
            <w:hideMark/>
          </w:tcPr>
          <w:p w14:paraId="6D684750"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2022 г.</w:t>
            </w:r>
          </w:p>
        </w:tc>
        <w:tc>
          <w:tcPr>
            <w:tcW w:w="616" w:type="pct"/>
            <w:vMerge/>
            <w:tcBorders>
              <w:top w:val="outset" w:sz="6" w:space="0" w:color="000000"/>
              <w:left w:val="outset" w:sz="6" w:space="0" w:color="000000"/>
              <w:bottom w:val="outset" w:sz="6" w:space="0" w:color="000000"/>
              <w:right w:val="outset" w:sz="6" w:space="0" w:color="000000"/>
            </w:tcBorders>
            <w:vAlign w:val="center"/>
            <w:hideMark/>
          </w:tcPr>
          <w:p w14:paraId="5484CBB6" w14:textId="77777777" w:rsidR="001155FB" w:rsidRPr="00D70EF4" w:rsidRDefault="001155FB" w:rsidP="001155FB">
            <w:pPr>
              <w:spacing w:after="0" w:line="240" w:lineRule="auto"/>
              <w:jc w:val="center"/>
              <w:rPr>
                <w:rFonts w:ascii="Times New Roman" w:hAnsi="Times New Roman" w:cs="Times New Roman"/>
                <w:sz w:val="24"/>
                <w:szCs w:val="24"/>
              </w:rPr>
            </w:pPr>
          </w:p>
        </w:tc>
        <w:tc>
          <w:tcPr>
            <w:tcW w:w="684" w:type="pct"/>
            <w:vMerge/>
            <w:tcBorders>
              <w:top w:val="outset" w:sz="6" w:space="0" w:color="000000"/>
              <w:left w:val="outset" w:sz="6" w:space="0" w:color="000000"/>
              <w:bottom w:val="outset" w:sz="6" w:space="0" w:color="000000"/>
              <w:right w:val="outset" w:sz="6" w:space="0" w:color="000000"/>
            </w:tcBorders>
            <w:vAlign w:val="center"/>
            <w:hideMark/>
          </w:tcPr>
          <w:p w14:paraId="0587E481" w14:textId="77777777" w:rsidR="001155FB" w:rsidRPr="00D70EF4" w:rsidRDefault="001155FB" w:rsidP="001155FB">
            <w:pPr>
              <w:spacing w:after="0" w:line="240" w:lineRule="auto"/>
              <w:jc w:val="center"/>
              <w:rPr>
                <w:rFonts w:ascii="Times New Roman" w:hAnsi="Times New Roman" w:cs="Times New Roman"/>
                <w:sz w:val="24"/>
                <w:szCs w:val="24"/>
              </w:rPr>
            </w:pPr>
          </w:p>
        </w:tc>
      </w:tr>
      <w:tr w:rsidR="001155FB" w:rsidRPr="00D70EF4" w14:paraId="52E8B027" w14:textId="77777777" w:rsidTr="001155FB">
        <w:trPr>
          <w:jc w:val="center"/>
        </w:trPr>
        <w:tc>
          <w:tcPr>
            <w:tcW w:w="2205" w:type="pct"/>
            <w:tcBorders>
              <w:top w:val="outset" w:sz="6" w:space="0" w:color="000000"/>
              <w:left w:val="outset" w:sz="6" w:space="0" w:color="000000"/>
              <w:bottom w:val="outset" w:sz="6" w:space="0" w:color="000000"/>
              <w:right w:val="outset" w:sz="6" w:space="0" w:color="000000"/>
            </w:tcBorders>
            <w:hideMark/>
          </w:tcPr>
          <w:p w14:paraId="7F431825"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Рентабельность активов (ROA)</w:t>
            </w:r>
          </w:p>
        </w:tc>
        <w:tc>
          <w:tcPr>
            <w:tcW w:w="442" w:type="pct"/>
            <w:tcBorders>
              <w:top w:val="outset" w:sz="6" w:space="0" w:color="000000"/>
              <w:left w:val="outset" w:sz="6" w:space="0" w:color="000000"/>
              <w:bottom w:val="outset" w:sz="6" w:space="0" w:color="000000"/>
              <w:right w:val="outset" w:sz="6" w:space="0" w:color="000000"/>
            </w:tcBorders>
            <w:noWrap/>
            <w:vAlign w:val="center"/>
            <w:hideMark/>
          </w:tcPr>
          <w:p w14:paraId="4C022D64" w14:textId="77777777" w:rsidR="001155FB" w:rsidRPr="00D70EF4" w:rsidRDefault="001155FB" w:rsidP="001155FB">
            <w:pPr>
              <w:spacing w:after="0" w:line="240" w:lineRule="auto"/>
              <w:jc w:val="center"/>
              <w:rPr>
                <w:rFonts w:ascii="Times New Roman" w:hAnsi="Times New Roman" w:cs="Times New Roman"/>
                <w:sz w:val="24"/>
                <w:szCs w:val="24"/>
              </w:rPr>
            </w:pPr>
            <w:r w:rsidRPr="0020177C">
              <w:rPr>
                <w:rFonts w:ascii="Times New Roman" w:hAnsi="Times New Roman" w:cs="Times New Roman"/>
                <w:sz w:val="24"/>
                <w:szCs w:val="24"/>
              </w:rPr>
              <w:t>6,8</w:t>
            </w:r>
          </w:p>
        </w:tc>
        <w:tc>
          <w:tcPr>
            <w:tcW w:w="516" w:type="pct"/>
            <w:tcBorders>
              <w:top w:val="outset" w:sz="6" w:space="0" w:color="000000"/>
              <w:left w:val="outset" w:sz="6" w:space="0" w:color="000000"/>
              <w:bottom w:val="outset" w:sz="6" w:space="0" w:color="000000"/>
              <w:right w:val="outset" w:sz="6" w:space="0" w:color="000000"/>
            </w:tcBorders>
            <w:noWrap/>
            <w:vAlign w:val="center"/>
            <w:hideMark/>
          </w:tcPr>
          <w:p w14:paraId="0A94292D" w14:textId="77777777" w:rsidR="001155FB" w:rsidRPr="00D70EF4" w:rsidRDefault="001155FB" w:rsidP="001155FB">
            <w:pPr>
              <w:spacing w:after="0" w:line="240" w:lineRule="auto"/>
              <w:jc w:val="center"/>
              <w:rPr>
                <w:rFonts w:ascii="Times New Roman" w:hAnsi="Times New Roman" w:cs="Times New Roman"/>
                <w:sz w:val="24"/>
                <w:szCs w:val="24"/>
              </w:rPr>
            </w:pPr>
            <w:r w:rsidRPr="0020177C">
              <w:rPr>
                <w:rFonts w:ascii="Times New Roman" w:hAnsi="Times New Roman" w:cs="Times New Roman"/>
                <w:sz w:val="24"/>
                <w:szCs w:val="24"/>
              </w:rPr>
              <w:t>11,1</w:t>
            </w:r>
          </w:p>
        </w:tc>
        <w:tc>
          <w:tcPr>
            <w:tcW w:w="537" w:type="pct"/>
            <w:tcBorders>
              <w:top w:val="outset" w:sz="6" w:space="0" w:color="000000"/>
              <w:left w:val="outset" w:sz="6" w:space="0" w:color="000000"/>
              <w:bottom w:val="outset" w:sz="6" w:space="0" w:color="000000"/>
              <w:right w:val="outset" w:sz="6" w:space="0" w:color="000000"/>
            </w:tcBorders>
            <w:noWrap/>
            <w:vAlign w:val="center"/>
            <w:hideMark/>
          </w:tcPr>
          <w:p w14:paraId="70FC60A3" w14:textId="77777777" w:rsidR="001155FB" w:rsidRPr="00D70EF4" w:rsidRDefault="001155FB" w:rsidP="001155FB">
            <w:pPr>
              <w:spacing w:after="0" w:line="240" w:lineRule="auto"/>
              <w:jc w:val="center"/>
              <w:rPr>
                <w:rFonts w:ascii="Times New Roman" w:hAnsi="Times New Roman" w:cs="Times New Roman"/>
                <w:sz w:val="24"/>
                <w:szCs w:val="24"/>
              </w:rPr>
            </w:pPr>
            <w:r w:rsidRPr="0020177C">
              <w:rPr>
                <w:rFonts w:ascii="Times New Roman" w:hAnsi="Times New Roman" w:cs="Times New Roman"/>
                <w:sz w:val="24"/>
                <w:szCs w:val="24"/>
              </w:rPr>
              <w:t>28,2</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1D143D63"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w:t>
            </w:r>
            <w:r w:rsidRPr="0020177C">
              <w:rPr>
                <w:rFonts w:ascii="Times New Roman" w:hAnsi="Times New Roman" w:cs="Times New Roman"/>
                <w:sz w:val="24"/>
                <w:szCs w:val="24"/>
              </w:rPr>
              <w:t>21,4</w:t>
            </w:r>
          </w:p>
        </w:tc>
        <w:tc>
          <w:tcPr>
            <w:tcW w:w="684" w:type="pct"/>
            <w:tcBorders>
              <w:top w:val="outset" w:sz="6" w:space="0" w:color="000000"/>
              <w:left w:val="outset" w:sz="6" w:space="0" w:color="000000"/>
              <w:bottom w:val="outset" w:sz="6" w:space="0" w:color="000000"/>
              <w:right w:val="outset" w:sz="6" w:space="0" w:color="000000"/>
            </w:tcBorders>
            <w:hideMark/>
          </w:tcPr>
          <w:p w14:paraId="2C83AF4C"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5% и более.</w:t>
            </w:r>
          </w:p>
        </w:tc>
      </w:tr>
      <w:tr w:rsidR="001155FB" w:rsidRPr="00D70EF4" w14:paraId="360B5C14" w14:textId="77777777" w:rsidTr="001155FB">
        <w:trPr>
          <w:jc w:val="center"/>
        </w:trPr>
        <w:tc>
          <w:tcPr>
            <w:tcW w:w="2205" w:type="pct"/>
            <w:tcBorders>
              <w:top w:val="outset" w:sz="6" w:space="0" w:color="000000"/>
              <w:left w:val="outset" w:sz="6" w:space="0" w:color="000000"/>
              <w:bottom w:val="outset" w:sz="6" w:space="0" w:color="000000"/>
              <w:right w:val="outset" w:sz="6" w:space="0" w:color="000000"/>
            </w:tcBorders>
          </w:tcPr>
          <w:p w14:paraId="43BAB530" w14:textId="77777777" w:rsidR="001155FB" w:rsidRPr="000D0D1A" w:rsidRDefault="001155FB" w:rsidP="001155FB">
            <w:pPr>
              <w:spacing w:after="0" w:line="240" w:lineRule="auto"/>
              <w:jc w:val="both"/>
              <w:rPr>
                <w:rFonts w:ascii="Times New Roman" w:hAnsi="Times New Roman" w:cs="Times New Roman"/>
                <w:sz w:val="24"/>
                <w:szCs w:val="24"/>
              </w:rPr>
            </w:pPr>
            <w:r w:rsidRPr="000D0D1A">
              <w:rPr>
                <w:rFonts w:ascii="Times New Roman" w:hAnsi="Times New Roman" w:cs="Times New Roman"/>
                <w:sz w:val="24"/>
                <w:szCs w:val="24"/>
              </w:rPr>
              <w:t>Рентабельность собственного капитала (ROE)</w:t>
            </w:r>
          </w:p>
        </w:tc>
        <w:tc>
          <w:tcPr>
            <w:tcW w:w="442" w:type="pct"/>
            <w:tcBorders>
              <w:top w:val="outset" w:sz="6" w:space="0" w:color="000000"/>
              <w:left w:val="outset" w:sz="6" w:space="0" w:color="000000"/>
              <w:bottom w:val="outset" w:sz="6" w:space="0" w:color="000000"/>
              <w:right w:val="outset" w:sz="6" w:space="0" w:color="000000"/>
            </w:tcBorders>
            <w:noWrap/>
          </w:tcPr>
          <w:p w14:paraId="6CC5D74A"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18,6</w:t>
            </w:r>
          </w:p>
        </w:tc>
        <w:tc>
          <w:tcPr>
            <w:tcW w:w="516" w:type="pct"/>
            <w:tcBorders>
              <w:top w:val="outset" w:sz="6" w:space="0" w:color="000000"/>
              <w:left w:val="outset" w:sz="6" w:space="0" w:color="000000"/>
              <w:bottom w:val="outset" w:sz="6" w:space="0" w:color="000000"/>
              <w:right w:val="outset" w:sz="6" w:space="0" w:color="000000"/>
            </w:tcBorders>
            <w:noWrap/>
          </w:tcPr>
          <w:p w14:paraId="7CE11E73"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30,5</w:t>
            </w:r>
          </w:p>
        </w:tc>
        <w:tc>
          <w:tcPr>
            <w:tcW w:w="537" w:type="pct"/>
            <w:tcBorders>
              <w:top w:val="outset" w:sz="6" w:space="0" w:color="000000"/>
              <w:left w:val="outset" w:sz="6" w:space="0" w:color="000000"/>
              <w:bottom w:val="outset" w:sz="6" w:space="0" w:color="000000"/>
              <w:right w:val="outset" w:sz="6" w:space="0" w:color="000000"/>
            </w:tcBorders>
            <w:noWrap/>
          </w:tcPr>
          <w:p w14:paraId="635A299F"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68,6</w:t>
            </w:r>
          </w:p>
        </w:tc>
        <w:tc>
          <w:tcPr>
            <w:tcW w:w="616" w:type="pct"/>
            <w:tcBorders>
              <w:top w:val="outset" w:sz="6" w:space="0" w:color="000000"/>
              <w:left w:val="outset" w:sz="6" w:space="0" w:color="000000"/>
              <w:bottom w:val="outset" w:sz="6" w:space="0" w:color="000000"/>
              <w:right w:val="outset" w:sz="6" w:space="0" w:color="000000"/>
            </w:tcBorders>
            <w:noWrap/>
          </w:tcPr>
          <w:p w14:paraId="14FB9EBE"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+50,0</w:t>
            </w:r>
          </w:p>
        </w:tc>
        <w:tc>
          <w:tcPr>
            <w:tcW w:w="684" w:type="pct"/>
            <w:tcBorders>
              <w:top w:val="outset" w:sz="6" w:space="0" w:color="000000"/>
              <w:left w:val="outset" w:sz="6" w:space="0" w:color="000000"/>
              <w:bottom w:val="outset" w:sz="6" w:space="0" w:color="000000"/>
              <w:right w:val="outset" w:sz="6" w:space="0" w:color="000000"/>
            </w:tcBorders>
          </w:tcPr>
          <w:p w14:paraId="14059AAB"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не менее 15%.</w:t>
            </w:r>
          </w:p>
        </w:tc>
      </w:tr>
      <w:tr w:rsidR="001155FB" w:rsidRPr="00D70EF4" w14:paraId="0DD69643" w14:textId="77777777" w:rsidTr="001155FB">
        <w:trPr>
          <w:jc w:val="center"/>
        </w:trPr>
        <w:tc>
          <w:tcPr>
            <w:tcW w:w="2205" w:type="pct"/>
            <w:tcBorders>
              <w:top w:val="outset" w:sz="6" w:space="0" w:color="000000"/>
              <w:left w:val="outset" w:sz="6" w:space="0" w:color="000000"/>
              <w:bottom w:val="outset" w:sz="6" w:space="0" w:color="000000"/>
              <w:right w:val="outset" w:sz="6" w:space="0" w:color="000000"/>
            </w:tcBorders>
            <w:hideMark/>
          </w:tcPr>
          <w:p w14:paraId="6CD82974"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Прибыль на задействованный капитал (ROCE)</w:t>
            </w:r>
          </w:p>
        </w:tc>
        <w:tc>
          <w:tcPr>
            <w:tcW w:w="442" w:type="pct"/>
            <w:tcBorders>
              <w:top w:val="outset" w:sz="6" w:space="0" w:color="000000"/>
              <w:left w:val="outset" w:sz="6" w:space="0" w:color="000000"/>
              <w:bottom w:val="outset" w:sz="6" w:space="0" w:color="000000"/>
              <w:right w:val="outset" w:sz="6" w:space="0" w:color="000000"/>
            </w:tcBorders>
            <w:noWrap/>
            <w:vAlign w:val="center"/>
            <w:hideMark/>
          </w:tcPr>
          <w:p w14:paraId="3BBB3E34" w14:textId="77777777" w:rsidR="001155FB" w:rsidRPr="00D70EF4" w:rsidRDefault="001155FB" w:rsidP="001155FB">
            <w:pPr>
              <w:spacing w:after="0" w:line="240" w:lineRule="auto"/>
              <w:jc w:val="center"/>
              <w:rPr>
                <w:rFonts w:ascii="Times New Roman" w:hAnsi="Times New Roman" w:cs="Times New Roman"/>
                <w:sz w:val="24"/>
                <w:szCs w:val="24"/>
              </w:rPr>
            </w:pPr>
            <w:r w:rsidRPr="0020177C">
              <w:rPr>
                <w:rFonts w:ascii="Times New Roman" w:hAnsi="Times New Roman" w:cs="Times New Roman"/>
                <w:sz w:val="24"/>
                <w:szCs w:val="24"/>
              </w:rPr>
              <w:t>16,9</w:t>
            </w:r>
          </w:p>
        </w:tc>
        <w:tc>
          <w:tcPr>
            <w:tcW w:w="516" w:type="pct"/>
            <w:tcBorders>
              <w:top w:val="outset" w:sz="6" w:space="0" w:color="000000"/>
              <w:left w:val="outset" w:sz="6" w:space="0" w:color="000000"/>
              <w:bottom w:val="outset" w:sz="6" w:space="0" w:color="000000"/>
              <w:right w:val="outset" w:sz="6" w:space="0" w:color="000000"/>
            </w:tcBorders>
            <w:noWrap/>
            <w:vAlign w:val="center"/>
            <w:hideMark/>
          </w:tcPr>
          <w:p w14:paraId="194E1C7F" w14:textId="77777777" w:rsidR="001155FB" w:rsidRPr="00D70EF4" w:rsidRDefault="001155FB" w:rsidP="001155FB">
            <w:pPr>
              <w:spacing w:after="0" w:line="240" w:lineRule="auto"/>
              <w:jc w:val="center"/>
              <w:rPr>
                <w:rFonts w:ascii="Times New Roman" w:hAnsi="Times New Roman" w:cs="Times New Roman"/>
                <w:sz w:val="24"/>
                <w:szCs w:val="24"/>
              </w:rPr>
            </w:pPr>
            <w:r w:rsidRPr="0020177C">
              <w:rPr>
                <w:rFonts w:ascii="Times New Roman" w:hAnsi="Times New Roman" w:cs="Times New Roman"/>
                <w:sz w:val="24"/>
                <w:szCs w:val="24"/>
              </w:rPr>
              <w:t>25,3</w:t>
            </w:r>
          </w:p>
        </w:tc>
        <w:tc>
          <w:tcPr>
            <w:tcW w:w="537" w:type="pct"/>
            <w:tcBorders>
              <w:top w:val="outset" w:sz="6" w:space="0" w:color="000000"/>
              <w:left w:val="outset" w:sz="6" w:space="0" w:color="000000"/>
              <w:bottom w:val="outset" w:sz="6" w:space="0" w:color="000000"/>
              <w:right w:val="outset" w:sz="6" w:space="0" w:color="000000"/>
            </w:tcBorders>
            <w:noWrap/>
            <w:vAlign w:val="center"/>
            <w:hideMark/>
          </w:tcPr>
          <w:p w14:paraId="64A7F22D" w14:textId="77777777" w:rsidR="001155FB" w:rsidRPr="00D70EF4" w:rsidRDefault="001155FB" w:rsidP="001155FB">
            <w:pPr>
              <w:spacing w:after="0" w:line="240" w:lineRule="auto"/>
              <w:jc w:val="center"/>
              <w:rPr>
                <w:rFonts w:ascii="Times New Roman" w:hAnsi="Times New Roman" w:cs="Times New Roman"/>
                <w:sz w:val="24"/>
                <w:szCs w:val="24"/>
              </w:rPr>
            </w:pPr>
            <w:r w:rsidRPr="0020177C">
              <w:rPr>
                <w:rFonts w:ascii="Times New Roman" w:hAnsi="Times New Roman" w:cs="Times New Roman"/>
                <w:sz w:val="24"/>
                <w:szCs w:val="24"/>
              </w:rPr>
              <w:t>54,7</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1A02917A"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w:t>
            </w:r>
            <w:r w:rsidRPr="0020177C">
              <w:rPr>
                <w:rFonts w:ascii="Times New Roman" w:hAnsi="Times New Roman" w:cs="Times New Roman"/>
                <w:sz w:val="24"/>
                <w:szCs w:val="24"/>
              </w:rPr>
              <w:t>37,8</w:t>
            </w:r>
          </w:p>
        </w:tc>
        <w:tc>
          <w:tcPr>
            <w:tcW w:w="684" w:type="pct"/>
            <w:tcBorders>
              <w:top w:val="outset" w:sz="6" w:space="0" w:color="000000"/>
              <w:left w:val="outset" w:sz="6" w:space="0" w:color="000000"/>
              <w:bottom w:val="outset" w:sz="6" w:space="0" w:color="000000"/>
              <w:right w:val="outset" w:sz="6" w:space="0" w:color="000000"/>
            </w:tcBorders>
            <w:hideMark/>
          </w:tcPr>
          <w:p w14:paraId="6F93A2B9" w14:textId="77777777" w:rsidR="001155FB" w:rsidRPr="00D70EF4" w:rsidRDefault="001155FB" w:rsidP="001155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155FB" w:rsidRPr="00D70EF4" w14:paraId="58F01740" w14:textId="77777777" w:rsidTr="001155FB">
        <w:trPr>
          <w:jc w:val="center"/>
        </w:trPr>
        <w:tc>
          <w:tcPr>
            <w:tcW w:w="2205" w:type="pct"/>
            <w:tcBorders>
              <w:top w:val="outset" w:sz="6" w:space="0" w:color="000000"/>
              <w:left w:val="outset" w:sz="6" w:space="0" w:color="000000"/>
              <w:bottom w:val="outset" w:sz="6" w:space="0" w:color="000000"/>
              <w:right w:val="outset" w:sz="6" w:space="0" w:color="000000"/>
            </w:tcBorders>
            <w:hideMark/>
          </w:tcPr>
          <w:p w14:paraId="7C4F2FF9" w14:textId="77777777" w:rsidR="001155FB" w:rsidRPr="00D70EF4" w:rsidRDefault="001155FB" w:rsidP="001155FB">
            <w:pPr>
              <w:spacing w:after="0" w:line="240" w:lineRule="auto"/>
              <w:jc w:val="both"/>
              <w:rPr>
                <w:rFonts w:ascii="Times New Roman" w:hAnsi="Times New Roman" w:cs="Times New Roman"/>
                <w:sz w:val="24"/>
                <w:szCs w:val="24"/>
              </w:rPr>
            </w:pPr>
            <w:r w:rsidRPr="00D70EF4">
              <w:rPr>
                <w:rFonts w:ascii="Times New Roman" w:hAnsi="Times New Roman" w:cs="Times New Roman"/>
                <w:sz w:val="24"/>
                <w:szCs w:val="24"/>
              </w:rPr>
              <w:t xml:space="preserve">Фондоотдача, </w:t>
            </w:r>
            <w:r>
              <w:rPr>
                <w:rFonts w:ascii="Times New Roman" w:hAnsi="Times New Roman" w:cs="Times New Roman"/>
                <w:sz w:val="24"/>
                <w:szCs w:val="24"/>
              </w:rPr>
              <w:t>руб./руб.</w:t>
            </w:r>
          </w:p>
        </w:tc>
        <w:tc>
          <w:tcPr>
            <w:tcW w:w="442" w:type="pct"/>
            <w:tcBorders>
              <w:top w:val="outset" w:sz="6" w:space="0" w:color="000000"/>
              <w:left w:val="outset" w:sz="6" w:space="0" w:color="000000"/>
              <w:bottom w:val="outset" w:sz="6" w:space="0" w:color="000000"/>
              <w:right w:val="outset" w:sz="6" w:space="0" w:color="000000"/>
            </w:tcBorders>
            <w:noWrap/>
            <w:vAlign w:val="center"/>
            <w:hideMark/>
          </w:tcPr>
          <w:p w14:paraId="04F06709" w14:textId="77777777" w:rsidR="001155FB" w:rsidRPr="00D70EF4" w:rsidRDefault="001155FB" w:rsidP="001155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516" w:type="pct"/>
            <w:tcBorders>
              <w:top w:val="outset" w:sz="6" w:space="0" w:color="000000"/>
              <w:left w:val="outset" w:sz="6" w:space="0" w:color="000000"/>
              <w:bottom w:val="outset" w:sz="6" w:space="0" w:color="000000"/>
              <w:right w:val="outset" w:sz="6" w:space="0" w:color="000000"/>
            </w:tcBorders>
            <w:noWrap/>
            <w:vAlign w:val="center"/>
            <w:hideMark/>
          </w:tcPr>
          <w:p w14:paraId="15AD7640" w14:textId="77777777" w:rsidR="001155FB" w:rsidRPr="00D70EF4" w:rsidRDefault="001155FB" w:rsidP="001155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537" w:type="pct"/>
            <w:tcBorders>
              <w:top w:val="outset" w:sz="6" w:space="0" w:color="000000"/>
              <w:left w:val="outset" w:sz="6" w:space="0" w:color="000000"/>
              <w:bottom w:val="outset" w:sz="6" w:space="0" w:color="000000"/>
              <w:right w:val="outset" w:sz="6" w:space="0" w:color="000000"/>
            </w:tcBorders>
            <w:noWrap/>
            <w:vAlign w:val="center"/>
            <w:hideMark/>
          </w:tcPr>
          <w:p w14:paraId="3A9E2EA5" w14:textId="77777777" w:rsidR="001155FB" w:rsidRPr="00D70EF4" w:rsidRDefault="001155FB" w:rsidP="001155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616" w:type="pct"/>
            <w:tcBorders>
              <w:top w:val="outset" w:sz="6" w:space="0" w:color="000000"/>
              <w:left w:val="outset" w:sz="6" w:space="0" w:color="000000"/>
              <w:bottom w:val="outset" w:sz="6" w:space="0" w:color="000000"/>
              <w:right w:val="outset" w:sz="6" w:space="0" w:color="000000"/>
            </w:tcBorders>
            <w:noWrap/>
            <w:vAlign w:val="center"/>
            <w:hideMark/>
          </w:tcPr>
          <w:p w14:paraId="61704F06" w14:textId="77777777" w:rsidR="001155FB" w:rsidRPr="00D70EF4" w:rsidRDefault="001155FB" w:rsidP="001155FB">
            <w:pPr>
              <w:spacing w:after="0" w:line="240" w:lineRule="auto"/>
              <w:jc w:val="center"/>
              <w:rPr>
                <w:rFonts w:ascii="Times New Roman" w:hAnsi="Times New Roman" w:cs="Times New Roman"/>
                <w:sz w:val="24"/>
                <w:szCs w:val="24"/>
              </w:rPr>
            </w:pPr>
            <w:r w:rsidRPr="00D70EF4">
              <w:rPr>
                <w:rFonts w:ascii="Times New Roman" w:hAnsi="Times New Roman" w:cs="Times New Roman"/>
                <w:sz w:val="24"/>
                <w:szCs w:val="24"/>
              </w:rPr>
              <w:t>-</w:t>
            </w:r>
            <w:r>
              <w:rPr>
                <w:rFonts w:ascii="Times New Roman" w:hAnsi="Times New Roman" w:cs="Times New Roman"/>
                <w:sz w:val="24"/>
                <w:szCs w:val="24"/>
              </w:rPr>
              <w:t>8,1</w:t>
            </w:r>
          </w:p>
        </w:tc>
        <w:tc>
          <w:tcPr>
            <w:tcW w:w="684" w:type="pct"/>
            <w:tcBorders>
              <w:top w:val="outset" w:sz="6" w:space="0" w:color="000000"/>
              <w:left w:val="outset" w:sz="6" w:space="0" w:color="000000"/>
              <w:bottom w:val="outset" w:sz="6" w:space="0" w:color="000000"/>
              <w:right w:val="outset" w:sz="6" w:space="0" w:color="000000"/>
            </w:tcBorders>
            <w:hideMark/>
          </w:tcPr>
          <w:p w14:paraId="2C948647" w14:textId="77777777" w:rsidR="001155FB" w:rsidRPr="00D70EF4" w:rsidRDefault="001155FB" w:rsidP="001155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155FB" w:rsidRPr="000D0D1A" w14:paraId="457304B0" w14:textId="77777777" w:rsidTr="001155FB">
        <w:trPr>
          <w:jc w:val="center"/>
        </w:trPr>
        <w:tc>
          <w:tcPr>
            <w:tcW w:w="2205" w:type="pct"/>
            <w:tcBorders>
              <w:top w:val="outset" w:sz="6" w:space="0" w:color="000000"/>
              <w:left w:val="outset" w:sz="6" w:space="0" w:color="000000"/>
              <w:bottom w:val="outset" w:sz="6" w:space="0" w:color="000000"/>
              <w:right w:val="outset" w:sz="6" w:space="0" w:color="000000"/>
            </w:tcBorders>
          </w:tcPr>
          <w:p w14:paraId="0DB8DAB4" w14:textId="77777777" w:rsidR="001155FB" w:rsidRPr="000D0D1A" w:rsidRDefault="001155FB" w:rsidP="001155FB">
            <w:pPr>
              <w:spacing w:after="0" w:line="240" w:lineRule="auto"/>
              <w:jc w:val="both"/>
              <w:rPr>
                <w:rFonts w:ascii="Times New Roman" w:hAnsi="Times New Roman" w:cs="Times New Roman"/>
                <w:sz w:val="24"/>
                <w:szCs w:val="24"/>
              </w:rPr>
            </w:pPr>
            <w:r w:rsidRPr="000D0D1A">
              <w:rPr>
                <w:rFonts w:ascii="Times New Roman" w:hAnsi="Times New Roman" w:cs="Times New Roman"/>
                <w:sz w:val="24"/>
                <w:szCs w:val="24"/>
              </w:rPr>
              <w:t>Рентабельность производственных фондов</w:t>
            </w:r>
          </w:p>
        </w:tc>
        <w:tc>
          <w:tcPr>
            <w:tcW w:w="442" w:type="pct"/>
            <w:tcBorders>
              <w:top w:val="outset" w:sz="6" w:space="0" w:color="000000"/>
              <w:left w:val="outset" w:sz="6" w:space="0" w:color="000000"/>
              <w:bottom w:val="outset" w:sz="6" w:space="0" w:color="000000"/>
              <w:right w:val="outset" w:sz="6" w:space="0" w:color="000000"/>
            </w:tcBorders>
            <w:noWrap/>
          </w:tcPr>
          <w:p w14:paraId="07AAE6D0"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6,7</w:t>
            </w:r>
          </w:p>
        </w:tc>
        <w:tc>
          <w:tcPr>
            <w:tcW w:w="516" w:type="pct"/>
            <w:tcBorders>
              <w:top w:val="outset" w:sz="6" w:space="0" w:color="000000"/>
              <w:left w:val="outset" w:sz="6" w:space="0" w:color="000000"/>
              <w:bottom w:val="outset" w:sz="6" w:space="0" w:color="000000"/>
              <w:right w:val="outset" w:sz="6" w:space="0" w:color="000000"/>
            </w:tcBorders>
            <w:noWrap/>
          </w:tcPr>
          <w:p w14:paraId="42656E9D"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16,2</w:t>
            </w:r>
          </w:p>
        </w:tc>
        <w:tc>
          <w:tcPr>
            <w:tcW w:w="537" w:type="pct"/>
            <w:tcBorders>
              <w:top w:val="outset" w:sz="6" w:space="0" w:color="000000"/>
              <w:left w:val="outset" w:sz="6" w:space="0" w:color="000000"/>
              <w:bottom w:val="outset" w:sz="6" w:space="0" w:color="000000"/>
              <w:right w:val="outset" w:sz="6" w:space="0" w:color="000000"/>
            </w:tcBorders>
            <w:noWrap/>
          </w:tcPr>
          <w:p w14:paraId="48514797"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45,8</w:t>
            </w:r>
          </w:p>
        </w:tc>
        <w:tc>
          <w:tcPr>
            <w:tcW w:w="616" w:type="pct"/>
            <w:tcBorders>
              <w:top w:val="outset" w:sz="6" w:space="0" w:color="000000"/>
              <w:left w:val="outset" w:sz="6" w:space="0" w:color="000000"/>
              <w:bottom w:val="outset" w:sz="6" w:space="0" w:color="000000"/>
              <w:right w:val="outset" w:sz="6" w:space="0" w:color="000000"/>
            </w:tcBorders>
            <w:noWrap/>
          </w:tcPr>
          <w:p w14:paraId="71343B6D"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+39,1</w:t>
            </w:r>
          </w:p>
        </w:tc>
        <w:tc>
          <w:tcPr>
            <w:tcW w:w="684" w:type="pct"/>
            <w:tcBorders>
              <w:top w:val="outset" w:sz="6" w:space="0" w:color="000000"/>
              <w:left w:val="outset" w:sz="6" w:space="0" w:color="000000"/>
              <w:bottom w:val="outset" w:sz="6" w:space="0" w:color="000000"/>
              <w:right w:val="outset" w:sz="6" w:space="0" w:color="000000"/>
            </w:tcBorders>
          </w:tcPr>
          <w:p w14:paraId="7BD8C10D" w14:textId="77777777" w:rsidR="001155FB" w:rsidRPr="000D0D1A" w:rsidRDefault="001155FB" w:rsidP="001155FB">
            <w:pPr>
              <w:spacing w:after="0" w:line="240" w:lineRule="auto"/>
              <w:jc w:val="center"/>
              <w:rPr>
                <w:rFonts w:ascii="Times New Roman" w:hAnsi="Times New Roman" w:cs="Times New Roman"/>
                <w:sz w:val="24"/>
                <w:szCs w:val="24"/>
              </w:rPr>
            </w:pPr>
            <w:r w:rsidRPr="000D0D1A">
              <w:rPr>
                <w:rFonts w:ascii="Times New Roman" w:hAnsi="Times New Roman" w:cs="Times New Roman"/>
                <w:sz w:val="24"/>
                <w:szCs w:val="24"/>
              </w:rPr>
              <w:t>-</w:t>
            </w:r>
          </w:p>
        </w:tc>
      </w:tr>
    </w:tbl>
    <w:p w14:paraId="68879C3E" w14:textId="77777777" w:rsidR="009B1551" w:rsidRDefault="009B1551" w:rsidP="001155FB">
      <w:pPr>
        <w:spacing w:after="0" w:line="360" w:lineRule="auto"/>
        <w:ind w:firstLine="709"/>
        <w:jc w:val="both"/>
        <w:rPr>
          <w:rFonts w:ascii="Times New Roman" w:hAnsi="Times New Roman" w:cs="Times New Roman"/>
          <w:sz w:val="28"/>
          <w:szCs w:val="28"/>
        </w:rPr>
      </w:pPr>
    </w:p>
    <w:p w14:paraId="3581DB3A" w14:textId="77777777" w:rsidR="001155FB" w:rsidRPr="00D70EF4"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За последний год каждый рубль собственного капитала организации обеспечил </w:t>
      </w:r>
      <w:r>
        <w:rPr>
          <w:rFonts w:ascii="Times New Roman" w:hAnsi="Times New Roman" w:cs="Times New Roman"/>
          <w:sz w:val="28"/>
          <w:szCs w:val="28"/>
        </w:rPr>
        <w:t>0,186</w:t>
      </w:r>
      <w:r w:rsidRPr="00D70EF4">
        <w:rPr>
          <w:rFonts w:ascii="Times New Roman" w:hAnsi="Times New Roman" w:cs="Times New Roman"/>
          <w:sz w:val="28"/>
          <w:szCs w:val="28"/>
        </w:rPr>
        <w:t> руб. чистой прибыли. В течение анализируемого периода изменение рентабельности собственного капитала составило +</w:t>
      </w:r>
      <w:r>
        <w:rPr>
          <w:rFonts w:ascii="Times New Roman" w:hAnsi="Times New Roman" w:cs="Times New Roman"/>
          <w:sz w:val="28"/>
          <w:szCs w:val="28"/>
        </w:rPr>
        <w:t>50,0</w:t>
      </w:r>
      <w:r w:rsidRPr="00D70EF4">
        <w:rPr>
          <w:rFonts w:ascii="Times New Roman" w:hAnsi="Times New Roman" w:cs="Times New Roman"/>
          <w:sz w:val="28"/>
          <w:szCs w:val="28"/>
        </w:rPr>
        <w:t xml:space="preserve">%. </w:t>
      </w:r>
      <w:r>
        <w:rPr>
          <w:rFonts w:ascii="Times New Roman" w:hAnsi="Times New Roman" w:cs="Times New Roman"/>
          <w:sz w:val="28"/>
          <w:szCs w:val="28"/>
        </w:rPr>
        <w:t xml:space="preserve">Весь период </w:t>
      </w:r>
      <w:r w:rsidRPr="00D70EF4">
        <w:rPr>
          <w:rFonts w:ascii="Times New Roman" w:hAnsi="Times New Roman" w:cs="Times New Roman"/>
          <w:sz w:val="28"/>
          <w:szCs w:val="28"/>
        </w:rPr>
        <w:t xml:space="preserve">значение рентабельности собственного капитала </w:t>
      </w:r>
      <w:r>
        <w:rPr>
          <w:rFonts w:ascii="Times New Roman" w:hAnsi="Times New Roman" w:cs="Times New Roman"/>
          <w:sz w:val="28"/>
          <w:szCs w:val="28"/>
        </w:rPr>
        <w:t xml:space="preserve">выше </w:t>
      </w:r>
      <w:r w:rsidRPr="00D70EF4">
        <w:rPr>
          <w:rFonts w:ascii="Times New Roman" w:hAnsi="Times New Roman" w:cs="Times New Roman"/>
          <w:sz w:val="28"/>
          <w:szCs w:val="28"/>
        </w:rPr>
        <w:t>норм</w:t>
      </w:r>
      <w:r>
        <w:rPr>
          <w:rFonts w:ascii="Times New Roman" w:hAnsi="Times New Roman" w:cs="Times New Roman"/>
          <w:sz w:val="28"/>
          <w:szCs w:val="28"/>
        </w:rPr>
        <w:t>ы</w:t>
      </w:r>
      <w:r w:rsidRPr="00D70EF4">
        <w:rPr>
          <w:rFonts w:ascii="Times New Roman" w:hAnsi="Times New Roman" w:cs="Times New Roman"/>
          <w:sz w:val="28"/>
          <w:szCs w:val="28"/>
        </w:rPr>
        <w:t>.</w:t>
      </w:r>
    </w:p>
    <w:p w14:paraId="51C41EB4" w14:textId="77777777" w:rsidR="001155FB" w:rsidRPr="00D70EF4" w:rsidRDefault="001155FB" w:rsidP="001155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2022</w:t>
      </w:r>
      <w:r w:rsidRPr="00D70EF4">
        <w:rPr>
          <w:rFonts w:ascii="Times New Roman" w:hAnsi="Times New Roman" w:cs="Times New Roman"/>
          <w:sz w:val="28"/>
          <w:szCs w:val="28"/>
        </w:rPr>
        <w:t xml:space="preserve"> год</w:t>
      </w:r>
      <w:r>
        <w:rPr>
          <w:rFonts w:ascii="Times New Roman" w:hAnsi="Times New Roman" w:cs="Times New Roman"/>
          <w:sz w:val="28"/>
          <w:szCs w:val="28"/>
        </w:rPr>
        <w:t>у</w:t>
      </w:r>
      <w:r w:rsidRPr="00D70EF4">
        <w:rPr>
          <w:rFonts w:ascii="Times New Roman" w:hAnsi="Times New Roman" w:cs="Times New Roman"/>
          <w:sz w:val="28"/>
          <w:szCs w:val="28"/>
        </w:rPr>
        <w:t xml:space="preserve"> </w:t>
      </w:r>
      <w:r>
        <w:rPr>
          <w:rFonts w:ascii="Times New Roman" w:hAnsi="Times New Roman" w:cs="Times New Roman"/>
          <w:sz w:val="28"/>
          <w:szCs w:val="28"/>
        </w:rPr>
        <w:t>по</w:t>
      </w:r>
      <w:r w:rsidRPr="00D70EF4">
        <w:rPr>
          <w:rFonts w:ascii="Times New Roman" w:hAnsi="Times New Roman" w:cs="Times New Roman"/>
          <w:sz w:val="28"/>
          <w:szCs w:val="28"/>
        </w:rPr>
        <w:t xml:space="preserve"> сравне</w:t>
      </w:r>
      <w:r>
        <w:rPr>
          <w:rFonts w:ascii="Times New Roman" w:hAnsi="Times New Roman" w:cs="Times New Roman"/>
          <w:sz w:val="28"/>
          <w:szCs w:val="28"/>
        </w:rPr>
        <w:t>нию</w:t>
      </w:r>
      <w:r w:rsidRPr="00D70EF4">
        <w:rPr>
          <w:rFonts w:ascii="Times New Roman" w:hAnsi="Times New Roman" w:cs="Times New Roman"/>
          <w:sz w:val="28"/>
          <w:szCs w:val="28"/>
        </w:rPr>
        <w:t xml:space="preserve"> </w:t>
      </w:r>
      <w:r>
        <w:rPr>
          <w:rFonts w:ascii="Times New Roman" w:hAnsi="Times New Roman" w:cs="Times New Roman"/>
          <w:sz w:val="28"/>
          <w:szCs w:val="28"/>
        </w:rPr>
        <w:t>с</w:t>
      </w:r>
      <w:r w:rsidRPr="00D70EF4">
        <w:rPr>
          <w:rFonts w:ascii="Times New Roman" w:hAnsi="Times New Roman" w:cs="Times New Roman"/>
          <w:sz w:val="28"/>
          <w:szCs w:val="28"/>
        </w:rPr>
        <w:t xml:space="preserve"> 2020 год</w:t>
      </w:r>
      <w:r>
        <w:rPr>
          <w:rFonts w:ascii="Times New Roman" w:hAnsi="Times New Roman" w:cs="Times New Roman"/>
          <w:sz w:val="28"/>
          <w:szCs w:val="28"/>
        </w:rPr>
        <w:t>ом</w:t>
      </w:r>
      <w:r w:rsidRPr="00D70EF4">
        <w:rPr>
          <w:rFonts w:ascii="Times New Roman" w:hAnsi="Times New Roman" w:cs="Times New Roman"/>
          <w:sz w:val="28"/>
          <w:szCs w:val="28"/>
        </w:rPr>
        <w:t xml:space="preserve"> рентабельность активов выросла на</w:t>
      </w:r>
      <w:r>
        <w:rPr>
          <w:rFonts w:ascii="Times New Roman" w:hAnsi="Times New Roman" w:cs="Times New Roman"/>
          <w:sz w:val="28"/>
          <w:szCs w:val="28"/>
        </w:rPr>
        <w:t xml:space="preserve"> 21,4</w:t>
      </w:r>
      <w:r w:rsidRPr="00D70EF4">
        <w:rPr>
          <w:rFonts w:ascii="Times New Roman" w:hAnsi="Times New Roman" w:cs="Times New Roman"/>
          <w:sz w:val="28"/>
          <w:szCs w:val="28"/>
        </w:rPr>
        <w:t>% и составила</w:t>
      </w:r>
      <w:r>
        <w:rPr>
          <w:rFonts w:ascii="Times New Roman" w:hAnsi="Times New Roman" w:cs="Times New Roman"/>
          <w:sz w:val="28"/>
          <w:szCs w:val="28"/>
        </w:rPr>
        <w:t xml:space="preserve"> 28,2</w:t>
      </w:r>
      <w:r w:rsidRPr="00D70EF4">
        <w:rPr>
          <w:rFonts w:ascii="Times New Roman" w:hAnsi="Times New Roman" w:cs="Times New Roman"/>
          <w:sz w:val="28"/>
          <w:szCs w:val="28"/>
        </w:rPr>
        <w:t xml:space="preserve">%. </w:t>
      </w:r>
      <w:r>
        <w:rPr>
          <w:rFonts w:ascii="Times New Roman" w:hAnsi="Times New Roman" w:cs="Times New Roman"/>
          <w:sz w:val="28"/>
          <w:szCs w:val="28"/>
        </w:rPr>
        <w:t>Р</w:t>
      </w:r>
      <w:r w:rsidRPr="00D70EF4">
        <w:rPr>
          <w:rFonts w:ascii="Times New Roman" w:hAnsi="Times New Roman" w:cs="Times New Roman"/>
          <w:sz w:val="28"/>
          <w:szCs w:val="28"/>
        </w:rPr>
        <w:t xml:space="preserve">ентабельность активов </w:t>
      </w:r>
      <w:r>
        <w:rPr>
          <w:rFonts w:ascii="Times New Roman" w:hAnsi="Times New Roman" w:cs="Times New Roman"/>
          <w:sz w:val="28"/>
          <w:szCs w:val="28"/>
        </w:rPr>
        <w:t>в</w:t>
      </w:r>
      <w:r w:rsidRPr="00D70EF4">
        <w:rPr>
          <w:rFonts w:ascii="Times New Roman" w:hAnsi="Times New Roman" w:cs="Times New Roman"/>
          <w:sz w:val="28"/>
          <w:szCs w:val="28"/>
        </w:rPr>
        <w:t xml:space="preserve"> течение всего анализируемого периода укладывалась в нормативное значение.</w:t>
      </w:r>
    </w:p>
    <w:p w14:paraId="6BDAC90A" w14:textId="77777777" w:rsidR="001155FB" w:rsidRDefault="001155FB" w:rsidP="001155FB">
      <w:pPr>
        <w:spacing w:after="0" w:line="360" w:lineRule="auto"/>
        <w:ind w:firstLine="709"/>
        <w:jc w:val="both"/>
        <w:rPr>
          <w:rFonts w:ascii="Times New Roman" w:hAnsi="Times New Roman" w:cs="Times New Roman"/>
          <w:sz w:val="28"/>
          <w:szCs w:val="28"/>
        </w:rPr>
      </w:pPr>
      <w:r w:rsidRPr="00D70EF4">
        <w:rPr>
          <w:rFonts w:ascii="Times New Roman" w:hAnsi="Times New Roman" w:cs="Times New Roman"/>
          <w:sz w:val="28"/>
          <w:szCs w:val="28"/>
        </w:rPr>
        <w:t xml:space="preserve">Динамика основных показателей рентабельности активов и капитала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C0FE3">
        <w:rPr>
          <w:rFonts w:ascii="Times New Roman" w:hAnsi="Times New Roman" w:cs="Times New Roman"/>
          <w:sz w:val="28"/>
          <w:szCs w:val="28"/>
        </w:rPr>
        <w:t xml:space="preserve"> </w:t>
      </w:r>
      <w:r w:rsidRPr="00D70EF4">
        <w:rPr>
          <w:rFonts w:ascii="Times New Roman" w:hAnsi="Times New Roman" w:cs="Times New Roman"/>
          <w:sz w:val="28"/>
          <w:szCs w:val="28"/>
        </w:rPr>
        <w:t>представлена</w:t>
      </w:r>
      <w:proofErr w:type="gramEnd"/>
      <w:r w:rsidR="009B1551">
        <w:rPr>
          <w:rFonts w:ascii="Times New Roman" w:hAnsi="Times New Roman" w:cs="Times New Roman"/>
          <w:sz w:val="28"/>
          <w:szCs w:val="28"/>
        </w:rPr>
        <w:t xml:space="preserve"> на рисунке 8</w:t>
      </w:r>
      <w:r w:rsidR="002638F9">
        <w:rPr>
          <w:rFonts w:ascii="Times New Roman" w:hAnsi="Times New Roman" w:cs="Times New Roman"/>
          <w:sz w:val="28"/>
          <w:szCs w:val="28"/>
        </w:rPr>
        <w:t>.</w:t>
      </w:r>
    </w:p>
    <w:p w14:paraId="435F62D1" w14:textId="77777777" w:rsidR="009B1551" w:rsidRPr="00D70EF4" w:rsidRDefault="009B1551" w:rsidP="001155FB">
      <w:pPr>
        <w:spacing w:after="0" w:line="360" w:lineRule="auto"/>
        <w:ind w:firstLine="709"/>
        <w:jc w:val="both"/>
        <w:rPr>
          <w:rFonts w:ascii="Times New Roman" w:hAnsi="Times New Roman" w:cs="Times New Roman"/>
          <w:sz w:val="28"/>
          <w:szCs w:val="28"/>
        </w:rPr>
      </w:pPr>
    </w:p>
    <w:p w14:paraId="3D5ED234" w14:textId="77777777" w:rsidR="001155FB" w:rsidRPr="00D70EF4" w:rsidRDefault="001155FB" w:rsidP="001155FB">
      <w:pPr>
        <w:spacing w:after="0" w:line="360" w:lineRule="auto"/>
        <w:jc w:val="center"/>
        <w:rPr>
          <w:rFonts w:ascii="Times New Roman" w:hAnsi="Times New Roman" w:cs="Times New Roman"/>
          <w:sz w:val="28"/>
          <w:szCs w:val="28"/>
        </w:rPr>
      </w:pPr>
      <w:r w:rsidRPr="0020177C">
        <w:rPr>
          <w:rFonts w:ascii="Times New Roman" w:hAnsi="Times New Roman" w:cs="Times New Roman"/>
          <w:noProof/>
          <w:sz w:val="28"/>
          <w:szCs w:val="28"/>
          <w:lang w:eastAsia="ru-RU"/>
        </w:rPr>
        <w:lastRenderedPageBreak/>
        <w:drawing>
          <wp:inline distT="0" distB="0" distL="0" distR="0" wp14:anchorId="0554E24D" wp14:editId="247A45C4">
            <wp:extent cx="6096000" cy="34766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96000" cy="3476625"/>
                    </a:xfrm>
                    <a:prstGeom prst="rect">
                      <a:avLst/>
                    </a:prstGeom>
                    <a:noFill/>
                    <a:ln>
                      <a:noFill/>
                    </a:ln>
                  </pic:spPr>
                </pic:pic>
              </a:graphicData>
            </a:graphic>
          </wp:inline>
        </w:drawing>
      </w:r>
    </w:p>
    <w:p w14:paraId="79B2EC67" w14:textId="77777777" w:rsidR="001155FB" w:rsidRPr="0054554C" w:rsidRDefault="001155FB" w:rsidP="001155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9B1551">
        <w:rPr>
          <w:rFonts w:ascii="Times New Roman" w:hAnsi="Times New Roman" w:cs="Times New Roman"/>
          <w:sz w:val="28"/>
          <w:szCs w:val="28"/>
        </w:rPr>
        <w:t>8</w:t>
      </w:r>
      <w:r>
        <w:rPr>
          <w:rFonts w:ascii="Times New Roman" w:hAnsi="Times New Roman" w:cs="Times New Roman"/>
          <w:sz w:val="28"/>
          <w:szCs w:val="28"/>
        </w:rPr>
        <w:t xml:space="preserve"> - </w:t>
      </w:r>
      <w:r w:rsidRPr="001C0FE3">
        <w:rPr>
          <w:rFonts w:ascii="Times New Roman" w:hAnsi="Times New Roman" w:cs="Times New Roman"/>
          <w:sz w:val="28"/>
          <w:szCs w:val="28"/>
        </w:rPr>
        <w:t xml:space="preserve">Динамика рентабельности </w:t>
      </w:r>
      <w:r w:rsidRPr="00D70EF4">
        <w:rPr>
          <w:rFonts w:ascii="Times New Roman" w:hAnsi="Times New Roman" w:cs="Times New Roman"/>
          <w:sz w:val="28"/>
          <w:szCs w:val="28"/>
        </w:rPr>
        <w:t xml:space="preserve">активов и капитала </w:t>
      </w:r>
      <w:r w:rsidR="007B5566">
        <w:rPr>
          <w:rFonts w:ascii="Times New Roman" w:hAnsi="Times New Roman" w:cs="Times New Roman"/>
          <w:sz w:val="28"/>
          <w:szCs w:val="28"/>
        </w:rPr>
        <w:t xml:space="preserve">                                 </w:t>
      </w:r>
      <w:r w:rsidRPr="00D70EF4">
        <w:rPr>
          <w:rFonts w:ascii="Times New Roman" w:hAnsi="Times New Roman" w:cs="Times New Roman"/>
          <w:sz w:val="28"/>
          <w:szCs w:val="28"/>
        </w:rPr>
        <w:t xml:space="preserve">ООО </w:t>
      </w:r>
      <w:r w:rsidR="00203B39">
        <w:rPr>
          <w:rFonts w:ascii="Times New Roman" w:hAnsi="Times New Roman" w:cs="Times New Roman"/>
          <w:sz w:val="28"/>
          <w:szCs w:val="28"/>
        </w:rPr>
        <w:t xml:space="preserve">«СТРИМ </w:t>
      </w:r>
      <w:r w:rsidR="009B1551">
        <w:rPr>
          <w:rFonts w:ascii="Times New Roman" w:hAnsi="Times New Roman" w:cs="Times New Roman"/>
          <w:sz w:val="28"/>
          <w:szCs w:val="28"/>
        </w:rPr>
        <w:t>МЕХАНИК», %</w:t>
      </w:r>
    </w:p>
    <w:p w14:paraId="6024319D" w14:textId="77777777" w:rsidR="001155FB" w:rsidRDefault="001155FB" w:rsidP="001155FB">
      <w:pPr>
        <w:spacing w:after="0" w:line="360" w:lineRule="auto"/>
        <w:ind w:firstLine="709"/>
        <w:jc w:val="both"/>
        <w:rPr>
          <w:rFonts w:ascii="Times New Roman" w:hAnsi="Times New Roman" w:cs="Times New Roman"/>
          <w:sz w:val="28"/>
          <w:szCs w:val="28"/>
        </w:rPr>
      </w:pPr>
    </w:p>
    <w:p w14:paraId="67903A29" w14:textId="77777777" w:rsidR="001155FB" w:rsidRPr="000D0D1A" w:rsidRDefault="001155FB" w:rsidP="001155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r w:rsidR="009B1551">
        <w:rPr>
          <w:rFonts w:ascii="Times New Roman" w:hAnsi="Times New Roman" w:cs="Times New Roman"/>
          <w:sz w:val="28"/>
          <w:szCs w:val="28"/>
        </w:rPr>
        <w:t>образом,</w:t>
      </w:r>
      <w:r>
        <w:rPr>
          <w:rFonts w:ascii="Times New Roman" w:hAnsi="Times New Roman" w:cs="Times New Roman"/>
          <w:sz w:val="28"/>
          <w:szCs w:val="28"/>
        </w:rPr>
        <w:t xml:space="preserve"> финансовые показатели эффективности деятельности предприятия характеризуются крайне положительно. В </w:t>
      </w:r>
      <w:r w:rsidRPr="000D0D1A">
        <w:rPr>
          <w:rFonts w:ascii="Times New Roman" w:hAnsi="Times New Roman" w:cs="Times New Roman"/>
          <w:sz w:val="28"/>
          <w:szCs w:val="28"/>
        </w:rPr>
        <w:t>2022</w:t>
      </w:r>
      <w:r>
        <w:rPr>
          <w:rFonts w:ascii="Times New Roman" w:hAnsi="Times New Roman" w:cs="Times New Roman"/>
          <w:sz w:val="28"/>
          <w:szCs w:val="28"/>
        </w:rPr>
        <w:t xml:space="preserve"> году</w:t>
      </w:r>
      <w:r w:rsidRPr="000D0D1A">
        <w:rPr>
          <w:rFonts w:ascii="Times New Roman" w:hAnsi="Times New Roman" w:cs="Times New Roman"/>
          <w:sz w:val="28"/>
          <w:szCs w:val="28"/>
        </w:rPr>
        <w:t xml:space="preserve"> прибыль от продаж </w:t>
      </w:r>
      <w:r>
        <w:rPr>
          <w:rFonts w:ascii="Times New Roman" w:hAnsi="Times New Roman" w:cs="Times New Roman"/>
          <w:sz w:val="28"/>
          <w:szCs w:val="28"/>
        </w:rPr>
        <w:t xml:space="preserve">составила </w:t>
      </w:r>
      <w:r w:rsidRPr="000D0D1A">
        <w:rPr>
          <w:rFonts w:ascii="Times New Roman" w:hAnsi="Times New Roman" w:cs="Times New Roman"/>
          <w:sz w:val="28"/>
          <w:szCs w:val="28"/>
        </w:rPr>
        <w:t xml:space="preserve">108 152 тыс. руб., </w:t>
      </w:r>
      <w:r>
        <w:rPr>
          <w:rFonts w:ascii="Times New Roman" w:hAnsi="Times New Roman" w:cs="Times New Roman"/>
          <w:sz w:val="28"/>
          <w:szCs w:val="28"/>
        </w:rPr>
        <w:t xml:space="preserve">плюс к этому наблюдалась </w:t>
      </w:r>
      <w:r w:rsidRPr="000D0D1A">
        <w:rPr>
          <w:rFonts w:ascii="Times New Roman" w:hAnsi="Times New Roman" w:cs="Times New Roman"/>
          <w:sz w:val="28"/>
          <w:szCs w:val="28"/>
        </w:rPr>
        <w:t>положительная динамика прибыль от продаж</w:t>
      </w:r>
      <w:r>
        <w:rPr>
          <w:rFonts w:ascii="Times New Roman" w:hAnsi="Times New Roman" w:cs="Times New Roman"/>
          <w:sz w:val="28"/>
          <w:szCs w:val="28"/>
        </w:rPr>
        <w:t xml:space="preserve"> </w:t>
      </w:r>
      <w:r w:rsidRPr="000D0D1A">
        <w:rPr>
          <w:rFonts w:ascii="Times New Roman" w:hAnsi="Times New Roman" w:cs="Times New Roman"/>
          <w:sz w:val="28"/>
          <w:szCs w:val="28"/>
        </w:rPr>
        <w:t>(+83 065 тыс. руб.) по сравнению с предшествующим годом</w:t>
      </w:r>
      <w:r>
        <w:rPr>
          <w:rFonts w:ascii="Times New Roman" w:hAnsi="Times New Roman" w:cs="Times New Roman"/>
          <w:sz w:val="28"/>
          <w:szCs w:val="28"/>
        </w:rPr>
        <w:t xml:space="preserve">. Вслед за этим выросла прибыль </w:t>
      </w:r>
      <w:r w:rsidRPr="000D0D1A">
        <w:rPr>
          <w:rFonts w:ascii="Times New Roman" w:hAnsi="Times New Roman" w:cs="Times New Roman"/>
          <w:sz w:val="28"/>
          <w:szCs w:val="28"/>
        </w:rPr>
        <w:t>до процентов к уплате и налогообложения</w:t>
      </w:r>
      <w:r>
        <w:rPr>
          <w:rFonts w:ascii="Times New Roman" w:hAnsi="Times New Roman" w:cs="Times New Roman"/>
          <w:sz w:val="28"/>
          <w:szCs w:val="28"/>
        </w:rPr>
        <w:t xml:space="preserve"> и </w:t>
      </w:r>
      <w:r w:rsidRPr="000D0D1A">
        <w:rPr>
          <w:rFonts w:ascii="Times New Roman" w:hAnsi="Times New Roman" w:cs="Times New Roman"/>
          <w:sz w:val="28"/>
          <w:szCs w:val="28"/>
        </w:rPr>
        <w:t>чистая прибыль</w:t>
      </w:r>
      <w:r>
        <w:rPr>
          <w:rFonts w:ascii="Times New Roman" w:hAnsi="Times New Roman" w:cs="Times New Roman"/>
          <w:sz w:val="28"/>
          <w:szCs w:val="28"/>
        </w:rPr>
        <w:t>, которая</w:t>
      </w:r>
      <w:r w:rsidRPr="00D71842">
        <w:rPr>
          <w:rFonts w:ascii="Times New Roman" w:hAnsi="Times New Roman" w:cs="Times New Roman"/>
          <w:sz w:val="28"/>
          <w:szCs w:val="28"/>
        </w:rPr>
        <w:t xml:space="preserve"> </w:t>
      </w:r>
      <w:r w:rsidRPr="000D0D1A">
        <w:rPr>
          <w:rFonts w:ascii="Times New Roman" w:hAnsi="Times New Roman" w:cs="Times New Roman"/>
          <w:sz w:val="28"/>
          <w:szCs w:val="28"/>
        </w:rPr>
        <w:t xml:space="preserve">за 2022 год </w:t>
      </w:r>
      <w:r>
        <w:rPr>
          <w:rFonts w:ascii="Times New Roman" w:hAnsi="Times New Roman" w:cs="Times New Roman"/>
          <w:sz w:val="28"/>
          <w:szCs w:val="28"/>
        </w:rPr>
        <w:t xml:space="preserve">выросла </w:t>
      </w:r>
      <w:r w:rsidRPr="000D0D1A">
        <w:rPr>
          <w:rFonts w:ascii="Times New Roman" w:hAnsi="Times New Roman" w:cs="Times New Roman"/>
          <w:sz w:val="28"/>
          <w:szCs w:val="28"/>
        </w:rPr>
        <w:t>по сравнению с предшествующим годом</w:t>
      </w:r>
      <w:r w:rsidRPr="00D71842">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0D0D1A">
        <w:rPr>
          <w:rFonts w:ascii="Times New Roman" w:hAnsi="Times New Roman" w:cs="Times New Roman"/>
          <w:sz w:val="28"/>
          <w:szCs w:val="28"/>
        </w:rPr>
        <w:t>71 100 тыс. руб.</w:t>
      </w:r>
      <w:r>
        <w:rPr>
          <w:rFonts w:ascii="Times New Roman" w:hAnsi="Times New Roman" w:cs="Times New Roman"/>
          <w:sz w:val="28"/>
          <w:szCs w:val="28"/>
        </w:rPr>
        <w:t xml:space="preserve"> и </w:t>
      </w:r>
      <w:r w:rsidRPr="000D0D1A">
        <w:rPr>
          <w:rFonts w:ascii="Times New Roman" w:hAnsi="Times New Roman" w:cs="Times New Roman"/>
          <w:sz w:val="28"/>
          <w:szCs w:val="28"/>
        </w:rPr>
        <w:t>составила 95 221 тыс. руб. (+71 100 тыс. руб.)</w:t>
      </w:r>
      <w:r>
        <w:rPr>
          <w:rFonts w:ascii="Times New Roman" w:hAnsi="Times New Roman" w:cs="Times New Roman"/>
          <w:sz w:val="28"/>
          <w:szCs w:val="28"/>
        </w:rPr>
        <w:t>. Также наблюдается рост</w:t>
      </w:r>
      <w:r w:rsidRPr="000D0D1A">
        <w:rPr>
          <w:rFonts w:ascii="Times New Roman" w:hAnsi="Times New Roman" w:cs="Times New Roman"/>
          <w:sz w:val="28"/>
          <w:szCs w:val="28"/>
        </w:rPr>
        <w:t xml:space="preserve"> рентабельности продаж (+</w:t>
      </w:r>
      <w:r>
        <w:rPr>
          <w:rFonts w:ascii="Times New Roman" w:hAnsi="Times New Roman" w:cs="Times New Roman"/>
          <w:sz w:val="28"/>
          <w:szCs w:val="28"/>
        </w:rPr>
        <w:t>12,6</w:t>
      </w:r>
      <w:r w:rsidRPr="000D0D1A">
        <w:rPr>
          <w:rFonts w:ascii="Times New Roman" w:hAnsi="Times New Roman" w:cs="Times New Roman"/>
          <w:sz w:val="28"/>
          <w:szCs w:val="28"/>
        </w:rPr>
        <w:t> процентных пункта от рентабельности </w:t>
      </w:r>
      <w:r>
        <w:rPr>
          <w:rFonts w:ascii="Times New Roman" w:hAnsi="Times New Roman" w:cs="Times New Roman"/>
          <w:sz w:val="28"/>
          <w:szCs w:val="28"/>
        </w:rPr>
        <w:t>2,0</w:t>
      </w:r>
      <w:r w:rsidRPr="000D0D1A">
        <w:rPr>
          <w:rFonts w:ascii="Times New Roman" w:hAnsi="Times New Roman" w:cs="Times New Roman"/>
          <w:sz w:val="28"/>
          <w:szCs w:val="28"/>
        </w:rPr>
        <w:t>% за 2020 год</w:t>
      </w:r>
      <w:r>
        <w:rPr>
          <w:rFonts w:ascii="Times New Roman" w:hAnsi="Times New Roman" w:cs="Times New Roman"/>
          <w:sz w:val="28"/>
          <w:szCs w:val="28"/>
        </w:rPr>
        <w:t>).</w:t>
      </w:r>
    </w:p>
    <w:p w14:paraId="231426D7" w14:textId="77777777" w:rsidR="001155FB" w:rsidRPr="007B5566" w:rsidRDefault="001155FB" w:rsidP="009535CA">
      <w:pPr>
        <w:tabs>
          <w:tab w:val="left" w:pos="993"/>
        </w:tabs>
        <w:spacing w:after="0" w:line="240" w:lineRule="auto"/>
        <w:ind w:firstLine="992"/>
        <w:jc w:val="both"/>
        <w:rPr>
          <w:rFonts w:ascii="Times New Roman" w:eastAsia="Calibri" w:hAnsi="Times New Roman" w:cs="Times New Roman"/>
          <w:b/>
          <w:iCs/>
          <w:sz w:val="28"/>
          <w:szCs w:val="28"/>
        </w:rPr>
      </w:pPr>
    </w:p>
    <w:p w14:paraId="5722C7D1" w14:textId="77777777" w:rsidR="009B1551" w:rsidRDefault="00F772E0" w:rsidP="00543E57">
      <w:pPr>
        <w:pStyle w:val="21"/>
        <w:rPr>
          <w:rFonts w:eastAsia="Calibri"/>
          <w:bCs w:val="0"/>
        </w:rPr>
      </w:pPr>
      <w:bookmarkStart w:id="25" w:name="_Toc149482825"/>
      <w:r w:rsidRPr="007B5566">
        <w:rPr>
          <w:rFonts w:eastAsia="Calibri"/>
          <w:bCs w:val="0"/>
        </w:rPr>
        <w:t xml:space="preserve">2.2 Анализ показателей развития ООО </w:t>
      </w:r>
      <w:r w:rsidR="00203B39">
        <w:rPr>
          <w:rFonts w:eastAsia="Calibri"/>
          <w:bCs w:val="0"/>
        </w:rPr>
        <w:t xml:space="preserve">«СТРИМ МЕХАНИК» </w:t>
      </w:r>
      <w:bookmarkEnd w:id="25"/>
    </w:p>
    <w:p w14:paraId="6C58823A" w14:textId="77777777" w:rsidR="00F772E0" w:rsidRPr="007B5566" w:rsidRDefault="00F772E0" w:rsidP="00543E57">
      <w:pPr>
        <w:pStyle w:val="21"/>
        <w:rPr>
          <w:rFonts w:eastAsia="Calibri"/>
          <w:bCs w:val="0"/>
          <w:webHidden/>
        </w:rPr>
      </w:pPr>
      <w:r w:rsidRPr="007B5566">
        <w:rPr>
          <w:rFonts w:eastAsia="Calibri"/>
          <w:bCs w:val="0"/>
          <w:webHidden/>
        </w:rPr>
        <w:tab/>
      </w:r>
    </w:p>
    <w:p w14:paraId="1A88DB17" w14:textId="77777777" w:rsidR="001155FB" w:rsidRPr="001155FB" w:rsidRDefault="001155FB" w:rsidP="002638F9">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В данной работе проведен анализ финансового состояния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за</w:t>
      </w:r>
      <w:proofErr w:type="gramEnd"/>
      <w:r w:rsidRPr="001155FB">
        <w:rPr>
          <w:rFonts w:ascii="Times New Roman" w:hAnsi="Times New Roman" w:cs="Times New Roman"/>
          <w:sz w:val="28"/>
          <w:szCs w:val="28"/>
        </w:rPr>
        <w:t xml:space="preserve"> три года (01.01.20–31.12.22 г.) на основе бухгалтерской отчетности предприятия (</w:t>
      </w:r>
      <w:r w:rsidR="009B1551">
        <w:rPr>
          <w:rFonts w:ascii="Times New Roman" w:hAnsi="Times New Roman" w:cs="Times New Roman"/>
          <w:sz w:val="28"/>
          <w:szCs w:val="28"/>
        </w:rPr>
        <w:t>П</w:t>
      </w:r>
      <w:r w:rsidR="002638F9">
        <w:rPr>
          <w:rFonts w:ascii="Times New Roman" w:hAnsi="Times New Roman" w:cs="Times New Roman"/>
          <w:sz w:val="28"/>
          <w:szCs w:val="28"/>
        </w:rPr>
        <w:t>риложение 3</w:t>
      </w:r>
      <w:r w:rsidRPr="001155FB">
        <w:rPr>
          <w:rFonts w:ascii="Times New Roman" w:hAnsi="Times New Roman" w:cs="Times New Roman"/>
          <w:sz w:val="28"/>
          <w:szCs w:val="28"/>
        </w:rPr>
        <w:t xml:space="preserve">). Оценка финансовых коэффициентов организации проведена с учетом того, что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принадле</w:t>
      </w:r>
      <w:r w:rsidRPr="001155FB">
        <w:rPr>
          <w:rFonts w:ascii="Times New Roman" w:hAnsi="Times New Roman" w:cs="Times New Roman"/>
          <w:sz w:val="28"/>
          <w:szCs w:val="28"/>
        </w:rPr>
        <w:lastRenderedPageBreak/>
        <w:t>жит</w:t>
      </w:r>
      <w:proofErr w:type="gramEnd"/>
      <w:r w:rsidRPr="001155FB">
        <w:rPr>
          <w:rFonts w:ascii="Times New Roman" w:hAnsi="Times New Roman" w:cs="Times New Roman"/>
          <w:sz w:val="28"/>
          <w:szCs w:val="28"/>
        </w:rPr>
        <w:t xml:space="preserve"> к отрасли производство готовых металлических изделий, кроме машин и оборудования.</w:t>
      </w:r>
    </w:p>
    <w:p w14:paraId="0F49CA1D"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За исследуемый период активы организации значительно (на 163,6%) увеличились. При этом еще в большей степени (в 3,3 раза) увеличился собственный капитал. Данная тенденция (опережающий рост собственного капитала по сравнению с ростом активов) является положительной.</w:t>
      </w:r>
    </w:p>
    <w:p w14:paraId="1CDB7C53"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Активы организации выросли в основном благодаря росту запасов на 89 703 тыс. руб. (34,8%), дебиторской задолженности на 78 584 тыс. руб. (30,5%) и основных средств на 77 842 тыс. руб. (30,2%)</w:t>
      </w:r>
    </w:p>
    <w:p w14:paraId="2B3D4210"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На последний день 2022 года собственный капитал организации составил 186 402,0 тыс. руб. За три последних года собственный капитал стремительно вырос в 3,3 раза.</w:t>
      </w:r>
    </w:p>
    <w:p w14:paraId="681C2558"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Пассивы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увеличились</w:t>
      </w:r>
      <w:proofErr w:type="gramEnd"/>
      <w:r w:rsidRPr="001155FB">
        <w:rPr>
          <w:rFonts w:ascii="Times New Roman" w:hAnsi="Times New Roman" w:cs="Times New Roman"/>
          <w:sz w:val="28"/>
          <w:szCs w:val="28"/>
        </w:rPr>
        <w:t xml:space="preserve"> за счет роста нераспределенной прибыли на 130 752 тыс. руб. (50,8%), долгосрочных заемных средства на 67 320 тыс. руб. (26,1%) и кредиторской задолженности на 56 557 тыс. руб. (22%).</w:t>
      </w:r>
    </w:p>
    <w:p w14:paraId="1AD19064"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Структура активов и пассивов организации в разрезе основных групп пр</w:t>
      </w:r>
      <w:r w:rsidR="009B1551">
        <w:rPr>
          <w:rFonts w:ascii="Times New Roman" w:hAnsi="Times New Roman" w:cs="Times New Roman"/>
          <w:sz w:val="28"/>
          <w:szCs w:val="28"/>
        </w:rPr>
        <w:t>едставлена ниже на диаграммах (Р</w:t>
      </w:r>
      <w:r w:rsidRPr="001155FB">
        <w:rPr>
          <w:rFonts w:ascii="Times New Roman" w:hAnsi="Times New Roman" w:cs="Times New Roman"/>
          <w:sz w:val="28"/>
          <w:szCs w:val="28"/>
        </w:rPr>
        <w:t xml:space="preserve">исунки </w:t>
      </w:r>
      <w:r w:rsidR="009B1551">
        <w:rPr>
          <w:rFonts w:ascii="Times New Roman" w:hAnsi="Times New Roman" w:cs="Times New Roman"/>
          <w:sz w:val="28"/>
          <w:szCs w:val="28"/>
        </w:rPr>
        <w:t>9,10</w:t>
      </w:r>
      <w:r w:rsidRPr="001155FB">
        <w:rPr>
          <w:rFonts w:ascii="Times New Roman" w:hAnsi="Times New Roman" w:cs="Times New Roman"/>
          <w:sz w:val="28"/>
          <w:szCs w:val="28"/>
        </w:rPr>
        <w:t>).</w:t>
      </w:r>
    </w:p>
    <w:p w14:paraId="749D039F" w14:textId="77777777" w:rsidR="001155FB" w:rsidRPr="001155FB" w:rsidRDefault="001155FB" w:rsidP="001155FB">
      <w:pPr>
        <w:spacing w:after="0" w:line="360" w:lineRule="auto"/>
        <w:jc w:val="both"/>
        <w:rPr>
          <w:rFonts w:ascii="Times New Roman" w:hAnsi="Times New Roman" w:cs="Times New Roman"/>
          <w:sz w:val="28"/>
          <w:szCs w:val="28"/>
        </w:rPr>
      </w:pPr>
      <w:r w:rsidRPr="001155FB">
        <w:rPr>
          <w:rFonts w:ascii="Times New Roman" w:hAnsi="Times New Roman" w:cs="Times New Roman"/>
          <w:noProof/>
          <w:sz w:val="28"/>
          <w:szCs w:val="28"/>
          <w:lang w:eastAsia="ru-RU"/>
        </w:rPr>
        <w:drawing>
          <wp:inline distT="0" distB="0" distL="0" distR="0" wp14:anchorId="01D346F9" wp14:editId="21567EF9">
            <wp:extent cx="6096000" cy="28098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6000" cy="2809875"/>
                    </a:xfrm>
                    <a:prstGeom prst="rect">
                      <a:avLst/>
                    </a:prstGeom>
                    <a:noFill/>
                    <a:ln>
                      <a:noFill/>
                    </a:ln>
                  </pic:spPr>
                </pic:pic>
              </a:graphicData>
            </a:graphic>
          </wp:inline>
        </w:drawing>
      </w:r>
    </w:p>
    <w:p w14:paraId="46A0ECE9" w14:textId="77777777" w:rsidR="001155FB" w:rsidRPr="001155FB" w:rsidRDefault="001155FB" w:rsidP="001155FB">
      <w:pPr>
        <w:spacing w:after="0" w:line="360" w:lineRule="auto"/>
        <w:jc w:val="center"/>
        <w:rPr>
          <w:rFonts w:ascii="Times New Roman" w:hAnsi="Times New Roman" w:cs="Times New Roman"/>
          <w:sz w:val="28"/>
          <w:szCs w:val="28"/>
        </w:rPr>
      </w:pPr>
      <w:r w:rsidRPr="001155FB">
        <w:rPr>
          <w:rFonts w:ascii="Times New Roman" w:hAnsi="Times New Roman" w:cs="Times New Roman"/>
          <w:sz w:val="28"/>
          <w:szCs w:val="28"/>
        </w:rPr>
        <w:t xml:space="preserve">Рисунок </w:t>
      </w:r>
      <w:r w:rsidR="009B1551">
        <w:rPr>
          <w:rFonts w:ascii="Times New Roman" w:hAnsi="Times New Roman" w:cs="Times New Roman"/>
          <w:sz w:val="28"/>
          <w:szCs w:val="28"/>
        </w:rPr>
        <w:t>9</w:t>
      </w:r>
      <w:r w:rsidRPr="001155FB">
        <w:rPr>
          <w:rFonts w:ascii="Times New Roman" w:hAnsi="Times New Roman" w:cs="Times New Roman"/>
          <w:sz w:val="28"/>
          <w:szCs w:val="28"/>
        </w:rPr>
        <w:t xml:space="preserve"> – Структура активов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на</w:t>
      </w:r>
      <w:proofErr w:type="gramEnd"/>
      <w:r w:rsidRPr="001155FB">
        <w:rPr>
          <w:rFonts w:ascii="Times New Roman" w:hAnsi="Times New Roman" w:cs="Times New Roman"/>
          <w:sz w:val="28"/>
          <w:szCs w:val="28"/>
        </w:rPr>
        <w:t xml:space="preserve"> 31.12.2022г.</w:t>
      </w:r>
      <w:r w:rsidR="007B5566">
        <w:rPr>
          <w:rFonts w:ascii="Times New Roman" w:hAnsi="Times New Roman" w:cs="Times New Roman"/>
          <w:sz w:val="28"/>
          <w:szCs w:val="28"/>
        </w:rPr>
        <w:t>, %</w:t>
      </w:r>
    </w:p>
    <w:p w14:paraId="26AD941E"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lastRenderedPageBreak/>
        <w:t>В активах организации на 31.12.2022 внеоборотные средства составляют только четверть всех активов, а текущие активы – три четверти.</w:t>
      </w:r>
    </w:p>
    <w:p w14:paraId="6C1804D5" w14:textId="77777777" w:rsidR="001155FB" w:rsidRPr="001155FB" w:rsidRDefault="001155FB" w:rsidP="001155FB">
      <w:pPr>
        <w:spacing w:after="0" w:line="360" w:lineRule="auto"/>
        <w:jc w:val="center"/>
        <w:rPr>
          <w:rFonts w:ascii="Times New Roman" w:hAnsi="Times New Roman" w:cs="Times New Roman"/>
          <w:sz w:val="28"/>
          <w:szCs w:val="28"/>
        </w:rPr>
      </w:pPr>
      <w:r w:rsidRPr="001155FB">
        <w:rPr>
          <w:rFonts w:ascii="Times New Roman" w:hAnsi="Times New Roman" w:cs="Times New Roman"/>
          <w:noProof/>
          <w:sz w:val="28"/>
          <w:szCs w:val="28"/>
          <w:lang w:eastAsia="ru-RU"/>
        </w:rPr>
        <w:drawing>
          <wp:inline distT="0" distB="0" distL="0" distR="0" wp14:anchorId="0E51D900" wp14:editId="74FE8480">
            <wp:extent cx="6096000" cy="26670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6000" cy="2667000"/>
                    </a:xfrm>
                    <a:prstGeom prst="rect">
                      <a:avLst/>
                    </a:prstGeom>
                    <a:noFill/>
                    <a:ln>
                      <a:noFill/>
                    </a:ln>
                  </pic:spPr>
                </pic:pic>
              </a:graphicData>
            </a:graphic>
          </wp:inline>
        </w:drawing>
      </w:r>
    </w:p>
    <w:p w14:paraId="707E5996" w14:textId="77777777" w:rsidR="001155FB" w:rsidRPr="001155FB" w:rsidRDefault="001155FB" w:rsidP="001155FB">
      <w:pPr>
        <w:spacing w:after="0" w:line="240" w:lineRule="auto"/>
        <w:jc w:val="center"/>
        <w:rPr>
          <w:rFonts w:ascii="Times New Roman" w:hAnsi="Times New Roman" w:cs="Times New Roman"/>
          <w:sz w:val="28"/>
          <w:szCs w:val="28"/>
        </w:rPr>
      </w:pPr>
      <w:r w:rsidRPr="001155FB">
        <w:rPr>
          <w:rFonts w:ascii="Times New Roman" w:hAnsi="Times New Roman" w:cs="Times New Roman"/>
          <w:sz w:val="28"/>
          <w:szCs w:val="28"/>
        </w:rPr>
        <w:t xml:space="preserve">Рисунок </w:t>
      </w:r>
      <w:r w:rsidR="009B1551">
        <w:rPr>
          <w:rFonts w:ascii="Times New Roman" w:hAnsi="Times New Roman" w:cs="Times New Roman"/>
          <w:sz w:val="28"/>
          <w:szCs w:val="28"/>
        </w:rPr>
        <w:t>10</w:t>
      </w:r>
      <w:r w:rsidRPr="001155FB">
        <w:rPr>
          <w:rFonts w:ascii="Times New Roman" w:hAnsi="Times New Roman" w:cs="Times New Roman"/>
          <w:sz w:val="28"/>
          <w:szCs w:val="28"/>
        </w:rPr>
        <w:t xml:space="preserve"> – Структура пассивов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на</w:t>
      </w:r>
      <w:proofErr w:type="gramEnd"/>
      <w:r w:rsidRPr="001155FB">
        <w:rPr>
          <w:rFonts w:ascii="Times New Roman" w:hAnsi="Times New Roman" w:cs="Times New Roman"/>
          <w:sz w:val="28"/>
          <w:szCs w:val="28"/>
        </w:rPr>
        <w:t xml:space="preserve"> 31.12.2022г.</w:t>
      </w:r>
      <w:r w:rsidR="007B5566">
        <w:rPr>
          <w:rFonts w:ascii="Times New Roman" w:hAnsi="Times New Roman" w:cs="Times New Roman"/>
          <w:sz w:val="28"/>
          <w:szCs w:val="28"/>
        </w:rPr>
        <w:t>, %</w:t>
      </w:r>
    </w:p>
    <w:p w14:paraId="3A3FB339" w14:textId="77777777" w:rsidR="001155FB" w:rsidRPr="001155FB" w:rsidRDefault="001155FB" w:rsidP="001155FB">
      <w:pPr>
        <w:spacing w:after="0" w:line="240" w:lineRule="auto"/>
        <w:ind w:firstLine="709"/>
        <w:jc w:val="both"/>
        <w:rPr>
          <w:rFonts w:ascii="Times New Roman" w:hAnsi="Times New Roman" w:cs="Times New Roman"/>
          <w:sz w:val="28"/>
          <w:szCs w:val="28"/>
        </w:rPr>
      </w:pPr>
    </w:p>
    <w:p w14:paraId="38CB628E"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В капитале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на</w:t>
      </w:r>
      <w:proofErr w:type="gramEnd"/>
      <w:r w:rsidRPr="001155FB">
        <w:rPr>
          <w:rFonts w:ascii="Times New Roman" w:hAnsi="Times New Roman" w:cs="Times New Roman"/>
          <w:sz w:val="28"/>
          <w:szCs w:val="28"/>
        </w:rPr>
        <w:t xml:space="preserve"> 31.12.2022г. собственный капитал составляет 44,9%, долгосрочные обязательства – 17,5%, а краткосрочные обязательства – 37,6%.</w:t>
      </w:r>
    </w:p>
    <w:p w14:paraId="6D90BB0C" w14:textId="77777777" w:rsidR="002638F9" w:rsidRPr="001155FB" w:rsidRDefault="001155FB" w:rsidP="009B1551">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Оценка стоимости чистых активов о</w:t>
      </w:r>
      <w:r w:rsidR="00543E57">
        <w:rPr>
          <w:rFonts w:ascii="Times New Roman" w:hAnsi="Times New Roman" w:cs="Times New Roman"/>
          <w:sz w:val="28"/>
          <w:szCs w:val="28"/>
        </w:rPr>
        <w:t xml:space="preserve">рганизации проведена в таблице </w:t>
      </w:r>
      <w:r w:rsidR="009B1551">
        <w:rPr>
          <w:rFonts w:ascii="Times New Roman" w:hAnsi="Times New Roman" w:cs="Times New Roman"/>
          <w:sz w:val="28"/>
          <w:szCs w:val="28"/>
        </w:rPr>
        <w:t>9</w:t>
      </w:r>
      <w:r w:rsidR="002638F9">
        <w:rPr>
          <w:rFonts w:ascii="Times New Roman" w:hAnsi="Times New Roman" w:cs="Times New Roman"/>
          <w:sz w:val="28"/>
          <w:szCs w:val="28"/>
        </w:rPr>
        <w:t>.</w:t>
      </w:r>
    </w:p>
    <w:p w14:paraId="6464B6EA" w14:textId="77777777" w:rsidR="001155FB" w:rsidRPr="001155FB" w:rsidRDefault="00543E57" w:rsidP="009B1551">
      <w:pPr>
        <w:spacing w:after="0" w:line="240" w:lineRule="auto"/>
        <w:jc w:val="both"/>
        <w:rPr>
          <w:rFonts w:ascii="Times New Roman" w:hAnsi="Times New Roman" w:cs="Times New Roman"/>
          <w:sz w:val="28"/>
          <w:szCs w:val="28"/>
        </w:rPr>
      </w:pPr>
      <w:bookmarkStart w:id="26" w:name="_Hlk137847192"/>
      <w:r>
        <w:rPr>
          <w:rFonts w:ascii="Times New Roman" w:hAnsi="Times New Roman" w:cs="Times New Roman"/>
          <w:sz w:val="28"/>
          <w:szCs w:val="28"/>
        </w:rPr>
        <w:t xml:space="preserve">Таблица </w:t>
      </w:r>
      <w:r w:rsidR="009B1551">
        <w:rPr>
          <w:rFonts w:ascii="Times New Roman" w:hAnsi="Times New Roman" w:cs="Times New Roman"/>
          <w:sz w:val="28"/>
          <w:szCs w:val="28"/>
        </w:rPr>
        <w:t>9</w:t>
      </w:r>
      <w:r w:rsidR="001155FB" w:rsidRPr="001155FB">
        <w:rPr>
          <w:rFonts w:ascii="Times New Roman" w:hAnsi="Times New Roman" w:cs="Times New Roman"/>
          <w:sz w:val="28"/>
          <w:szCs w:val="28"/>
        </w:rPr>
        <w:t xml:space="preserve"> - Оценка стоимости чистых активов организации</w:t>
      </w:r>
      <w:r w:rsidR="009B1551" w:rsidRPr="009B1551">
        <w:rPr>
          <w:rFonts w:ascii="Times New Roman" w:hAnsi="Times New Roman" w:cs="Times New Roman"/>
          <w:sz w:val="28"/>
          <w:szCs w:val="28"/>
        </w:rPr>
        <w:t xml:space="preserve"> </w:t>
      </w:r>
      <w:r w:rsidR="009B1551">
        <w:rPr>
          <w:rFonts w:ascii="Times New Roman" w:hAnsi="Times New Roman" w:cs="Times New Roman"/>
          <w:sz w:val="28"/>
          <w:szCs w:val="28"/>
        </w:rPr>
        <w:t xml:space="preserve">ООО «СТРИМ МЕХАНИК» за </w:t>
      </w:r>
      <w:proofErr w:type="gramStart"/>
      <w:r w:rsidR="009B1551">
        <w:rPr>
          <w:rFonts w:ascii="Times New Roman" w:hAnsi="Times New Roman" w:cs="Times New Roman"/>
          <w:sz w:val="28"/>
          <w:szCs w:val="28"/>
        </w:rPr>
        <w:t>2020 – 2022</w:t>
      </w:r>
      <w:proofErr w:type="gramEnd"/>
      <w:r w:rsidR="009B1551">
        <w:rPr>
          <w:rFonts w:ascii="Times New Roman" w:hAnsi="Times New Roman" w:cs="Times New Roman"/>
          <w:sz w:val="28"/>
          <w:szCs w:val="28"/>
        </w:rPr>
        <w:t xml:space="preserve"> гг.</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184"/>
        <w:gridCol w:w="720"/>
        <w:gridCol w:w="720"/>
        <w:gridCol w:w="720"/>
        <w:gridCol w:w="840"/>
        <w:gridCol w:w="777"/>
        <w:gridCol w:w="777"/>
        <w:gridCol w:w="976"/>
        <w:gridCol w:w="984"/>
      </w:tblGrid>
      <w:tr w:rsidR="001155FB" w:rsidRPr="001155FB" w14:paraId="5217FCA3" w14:textId="77777777" w:rsidTr="001155FB">
        <w:trPr>
          <w:jc w:val="center"/>
        </w:trPr>
        <w:tc>
          <w:tcPr>
            <w:tcW w:w="0" w:type="auto"/>
            <w:vMerge w:val="restart"/>
            <w:tcBorders>
              <w:top w:val="outset" w:sz="6" w:space="0" w:color="000000"/>
              <w:left w:val="outset" w:sz="6" w:space="0" w:color="000000"/>
              <w:right w:val="outset" w:sz="6" w:space="0" w:color="000000"/>
            </w:tcBorders>
            <w:vAlign w:val="center"/>
            <w:hideMark/>
          </w:tcPr>
          <w:bookmarkEnd w:id="26"/>
          <w:p w14:paraId="06CA1D15"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Показатель</w:t>
            </w:r>
          </w:p>
        </w:tc>
        <w:tc>
          <w:tcPr>
            <w:tcW w:w="0" w:type="auto"/>
            <w:gridSpan w:val="4"/>
            <w:tcBorders>
              <w:top w:val="outset" w:sz="6" w:space="0" w:color="000000"/>
              <w:left w:val="outset" w:sz="6" w:space="0" w:color="000000"/>
              <w:bottom w:val="outset" w:sz="6" w:space="0" w:color="000000"/>
              <w:right w:val="outset" w:sz="6" w:space="0" w:color="000000"/>
            </w:tcBorders>
            <w:hideMark/>
          </w:tcPr>
          <w:p w14:paraId="12CA5B97"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 xml:space="preserve">Значение, </w:t>
            </w:r>
            <w:r w:rsidRPr="009B1551">
              <w:rPr>
                <w:rFonts w:ascii="Times New Roman" w:hAnsi="Times New Roman" w:cs="Times New Roman"/>
                <w:iCs/>
                <w:sz w:val="24"/>
                <w:szCs w:val="24"/>
              </w:rPr>
              <w:t>тыс. руб.</w:t>
            </w:r>
          </w:p>
        </w:tc>
        <w:tc>
          <w:tcPr>
            <w:tcW w:w="0" w:type="auto"/>
            <w:gridSpan w:val="2"/>
            <w:tcBorders>
              <w:top w:val="outset" w:sz="6" w:space="0" w:color="000000"/>
              <w:left w:val="outset" w:sz="6" w:space="0" w:color="000000"/>
              <w:bottom w:val="outset" w:sz="6" w:space="0" w:color="000000"/>
              <w:right w:val="outset" w:sz="6" w:space="0" w:color="000000"/>
            </w:tcBorders>
            <w:hideMark/>
          </w:tcPr>
          <w:p w14:paraId="782862B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Доля, %</w:t>
            </w:r>
          </w:p>
        </w:tc>
        <w:tc>
          <w:tcPr>
            <w:tcW w:w="0" w:type="auto"/>
            <w:gridSpan w:val="2"/>
            <w:tcBorders>
              <w:top w:val="outset" w:sz="6" w:space="0" w:color="000000"/>
              <w:left w:val="outset" w:sz="6" w:space="0" w:color="000000"/>
              <w:bottom w:val="outset" w:sz="6" w:space="0" w:color="000000"/>
              <w:right w:val="outset" w:sz="6" w:space="0" w:color="000000"/>
            </w:tcBorders>
            <w:hideMark/>
          </w:tcPr>
          <w:p w14:paraId="40608696"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Отклонение</w:t>
            </w:r>
          </w:p>
        </w:tc>
      </w:tr>
      <w:tr w:rsidR="001155FB" w:rsidRPr="001155FB" w14:paraId="6A93B76A" w14:textId="77777777" w:rsidTr="001155FB">
        <w:trPr>
          <w:jc w:val="center"/>
        </w:trPr>
        <w:tc>
          <w:tcPr>
            <w:tcW w:w="0" w:type="auto"/>
            <w:vMerge/>
            <w:tcBorders>
              <w:left w:val="outset" w:sz="6" w:space="0" w:color="000000"/>
              <w:bottom w:val="outset" w:sz="6" w:space="0" w:color="000000"/>
              <w:right w:val="outset" w:sz="6" w:space="0" w:color="000000"/>
            </w:tcBorders>
            <w:vAlign w:val="center"/>
            <w:hideMark/>
          </w:tcPr>
          <w:p w14:paraId="7D43D260" w14:textId="77777777" w:rsidR="001155FB" w:rsidRPr="001155FB" w:rsidRDefault="001155FB" w:rsidP="001155FB">
            <w:pPr>
              <w:spacing w:after="0" w:line="240" w:lineRule="auto"/>
              <w:jc w:val="both"/>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14:paraId="2DEAB2EC"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1FDEDFED"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2019</w:t>
            </w:r>
          </w:p>
        </w:tc>
        <w:tc>
          <w:tcPr>
            <w:tcW w:w="0" w:type="auto"/>
            <w:tcBorders>
              <w:top w:val="outset" w:sz="6" w:space="0" w:color="000000"/>
              <w:left w:val="outset" w:sz="6" w:space="0" w:color="000000"/>
              <w:bottom w:val="outset" w:sz="6" w:space="0" w:color="000000"/>
              <w:right w:val="outset" w:sz="6" w:space="0" w:color="000000"/>
            </w:tcBorders>
            <w:hideMark/>
          </w:tcPr>
          <w:p w14:paraId="444158E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19FD16B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2020</w:t>
            </w:r>
          </w:p>
        </w:tc>
        <w:tc>
          <w:tcPr>
            <w:tcW w:w="0" w:type="auto"/>
            <w:tcBorders>
              <w:top w:val="outset" w:sz="6" w:space="0" w:color="000000"/>
              <w:left w:val="outset" w:sz="6" w:space="0" w:color="000000"/>
              <w:bottom w:val="outset" w:sz="6" w:space="0" w:color="000000"/>
              <w:right w:val="outset" w:sz="6" w:space="0" w:color="000000"/>
            </w:tcBorders>
            <w:hideMark/>
          </w:tcPr>
          <w:p w14:paraId="1D5C970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041A1A98"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2021</w:t>
            </w:r>
          </w:p>
        </w:tc>
        <w:tc>
          <w:tcPr>
            <w:tcW w:w="0" w:type="auto"/>
            <w:tcBorders>
              <w:top w:val="outset" w:sz="6" w:space="0" w:color="000000"/>
              <w:left w:val="outset" w:sz="6" w:space="0" w:color="000000"/>
              <w:bottom w:val="outset" w:sz="6" w:space="0" w:color="000000"/>
              <w:right w:val="outset" w:sz="6" w:space="0" w:color="000000"/>
            </w:tcBorders>
            <w:hideMark/>
          </w:tcPr>
          <w:p w14:paraId="787AFE26"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2174FC35"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2022</w:t>
            </w:r>
          </w:p>
        </w:tc>
        <w:tc>
          <w:tcPr>
            <w:tcW w:w="0" w:type="auto"/>
            <w:tcBorders>
              <w:top w:val="outset" w:sz="6" w:space="0" w:color="000000"/>
              <w:left w:val="outset" w:sz="6" w:space="0" w:color="000000"/>
              <w:bottom w:val="outset" w:sz="6" w:space="0" w:color="000000"/>
              <w:right w:val="outset" w:sz="6" w:space="0" w:color="000000"/>
            </w:tcBorders>
            <w:hideMark/>
          </w:tcPr>
          <w:p w14:paraId="1FFC2F3C"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28ACCA32"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2019</w:t>
            </w:r>
          </w:p>
        </w:tc>
        <w:tc>
          <w:tcPr>
            <w:tcW w:w="0" w:type="auto"/>
            <w:tcBorders>
              <w:top w:val="outset" w:sz="6" w:space="0" w:color="000000"/>
              <w:left w:val="outset" w:sz="6" w:space="0" w:color="000000"/>
              <w:bottom w:val="outset" w:sz="6" w:space="0" w:color="000000"/>
              <w:right w:val="outset" w:sz="6" w:space="0" w:color="000000"/>
            </w:tcBorders>
            <w:hideMark/>
          </w:tcPr>
          <w:p w14:paraId="07D598E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2857033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2280FD" w14:textId="77777777" w:rsidR="001155FB" w:rsidRPr="009B1551" w:rsidRDefault="001155FB" w:rsidP="001155FB">
            <w:pPr>
              <w:spacing w:after="0" w:line="240" w:lineRule="auto"/>
              <w:jc w:val="center"/>
              <w:rPr>
                <w:rFonts w:ascii="Times New Roman" w:hAnsi="Times New Roman" w:cs="Times New Roman"/>
                <w:sz w:val="24"/>
                <w:szCs w:val="24"/>
              </w:rPr>
            </w:pPr>
            <w:r w:rsidRPr="009B1551">
              <w:rPr>
                <w:rFonts w:ascii="Times New Roman" w:hAnsi="Times New Roman" w:cs="Times New Roman"/>
                <w:iCs/>
                <w:sz w:val="24"/>
                <w:szCs w:val="24"/>
              </w:rPr>
              <w:t>тыс. руб.</w:t>
            </w:r>
            <w:r w:rsidRPr="009B1551">
              <w:rPr>
                <w:rFonts w:ascii="Times New Roman" w:hAnsi="Times New Roman" w:cs="Times New Roman"/>
                <w:iCs/>
                <w:sz w:val="24"/>
                <w:szCs w:val="24"/>
              </w:rPr>
              <w:br/>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BB2C00"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 %</w:t>
            </w:r>
          </w:p>
        </w:tc>
      </w:tr>
      <w:tr w:rsidR="001155FB" w:rsidRPr="001155FB" w14:paraId="45A29CB3"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F05F4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 Чистые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843E14"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55 650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4E2E7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67 059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59D469"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91 180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36B509"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186 402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BF288"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244A90"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44,9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4D333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+130 752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B32BC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+3,3 раза</w:t>
            </w:r>
          </w:p>
        </w:tc>
      </w:tr>
      <w:tr w:rsidR="001155FB" w:rsidRPr="001155FB" w14:paraId="5F9F73C8"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62561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2. Уставный капитал</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8DB31A"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CEB39"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78D070"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E10D4A"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C796FE"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&lt;0,1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F85035"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&lt;0,1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29FB77"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A0D887"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r>
      <w:tr w:rsidR="001155FB" w:rsidRPr="001155FB" w14:paraId="1A3D8EE9"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29971A"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3. Превышение чистых активов над уставным капиталом</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9672F2"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55 640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C49817"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67 049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0B8398"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91 170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C444DE"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186 392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92F329"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871EC5"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44,9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B45237"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+130 752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C30256"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+3,3 раза</w:t>
            </w:r>
          </w:p>
        </w:tc>
      </w:tr>
    </w:tbl>
    <w:p w14:paraId="46A04940" w14:textId="77777777" w:rsidR="001155FB" w:rsidRPr="001155FB" w:rsidRDefault="001155FB" w:rsidP="001155FB">
      <w:pPr>
        <w:spacing w:after="0" w:line="360" w:lineRule="auto"/>
        <w:ind w:firstLine="709"/>
        <w:jc w:val="both"/>
        <w:rPr>
          <w:rFonts w:ascii="Times New Roman" w:hAnsi="Times New Roman" w:cs="Times New Roman"/>
          <w:sz w:val="28"/>
          <w:szCs w:val="28"/>
        </w:rPr>
      </w:pPr>
    </w:p>
    <w:p w14:paraId="0E26F678"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На 31 декабря 2022 года чистые активы организации намного превысили уставный капитал (в 18 640,2 раза). Это полностью удовлетворяет требованиям нормативов к соотношению чистых активов и уставного капитала и положительно характеризует финансовое положение организации. Более того, следует отметить рост чистых активов за последние три года в 3,3 раза. Рос чистых ак</w:t>
      </w:r>
      <w:r w:rsidRPr="001155FB">
        <w:rPr>
          <w:rFonts w:ascii="Times New Roman" w:hAnsi="Times New Roman" w:cs="Times New Roman"/>
          <w:sz w:val="28"/>
          <w:szCs w:val="28"/>
        </w:rPr>
        <w:lastRenderedPageBreak/>
        <w:t>тивов и превышение их величины над уставным капиталом свидетельствует о хорошем финансовом положении организации по данному признаку. Изменение чистых активов и уставного ка</w:t>
      </w:r>
      <w:r w:rsidR="009B1551">
        <w:rPr>
          <w:rFonts w:ascii="Times New Roman" w:hAnsi="Times New Roman" w:cs="Times New Roman"/>
          <w:sz w:val="28"/>
          <w:szCs w:val="28"/>
        </w:rPr>
        <w:t>питала представлено на графике 11</w:t>
      </w:r>
      <w:r w:rsidRPr="001155FB">
        <w:rPr>
          <w:rFonts w:ascii="Times New Roman" w:hAnsi="Times New Roman" w:cs="Times New Roman"/>
          <w:sz w:val="28"/>
          <w:szCs w:val="28"/>
        </w:rPr>
        <w:t>.</w:t>
      </w:r>
    </w:p>
    <w:p w14:paraId="07CA0162" w14:textId="77777777" w:rsidR="001155FB" w:rsidRPr="001155FB" w:rsidRDefault="001155FB" w:rsidP="001155FB">
      <w:pPr>
        <w:spacing w:after="0" w:line="360" w:lineRule="auto"/>
        <w:jc w:val="center"/>
        <w:rPr>
          <w:rFonts w:ascii="Times New Roman" w:hAnsi="Times New Roman" w:cs="Times New Roman"/>
          <w:sz w:val="28"/>
          <w:szCs w:val="28"/>
        </w:rPr>
      </w:pPr>
      <w:r w:rsidRPr="001155FB">
        <w:rPr>
          <w:rFonts w:ascii="Times New Roman" w:hAnsi="Times New Roman" w:cs="Times New Roman"/>
          <w:noProof/>
          <w:sz w:val="28"/>
          <w:szCs w:val="28"/>
          <w:lang w:eastAsia="ru-RU"/>
        </w:rPr>
        <w:drawing>
          <wp:inline distT="0" distB="0" distL="0" distR="0" wp14:anchorId="632E28D8" wp14:editId="7CE1DA87">
            <wp:extent cx="6096000" cy="33337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0" cy="3333750"/>
                    </a:xfrm>
                    <a:prstGeom prst="rect">
                      <a:avLst/>
                    </a:prstGeom>
                    <a:noFill/>
                    <a:ln>
                      <a:noFill/>
                    </a:ln>
                  </pic:spPr>
                </pic:pic>
              </a:graphicData>
            </a:graphic>
          </wp:inline>
        </w:drawing>
      </w:r>
    </w:p>
    <w:p w14:paraId="6BA3D162" w14:textId="77777777" w:rsidR="001155FB" w:rsidRPr="001155FB" w:rsidRDefault="00543E57" w:rsidP="001155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9B1551">
        <w:rPr>
          <w:rFonts w:ascii="Times New Roman" w:hAnsi="Times New Roman" w:cs="Times New Roman"/>
          <w:sz w:val="28"/>
          <w:szCs w:val="28"/>
        </w:rPr>
        <w:t>11</w:t>
      </w:r>
      <w:r w:rsidR="001155FB" w:rsidRPr="001155FB">
        <w:rPr>
          <w:rFonts w:ascii="Times New Roman" w:hAnsi="Times New Roman" w:cs="Times New Roman"/>
          <w:sz w:val="28"/>
          <w:szCs w:val="28"/>
        </w:rPr>
        <w:t xml:space="preserve"> – Динамика чистых активов и уставного капитала</w:t>
      </w:r>
      <w:r w:rsidR="007B5566">
        <w:rPr>
          <w:rFonts w:ascii="Times New Roman" w:hAnsi="Times New Roman" w:cs="Times New Roman"/>
          <w:sz w:val="28"/>
          <w:szCs w:val="28"/>
        </w:rPr>
        <w:t>, тыс. руб.</w:t>
      </w:r>
    </w:p>
    <w:p w14:paraId="06A49311" w14:textId="77777777" w:rsidR="001155FB" w:rsidRPr="001155FB" w:rsidRDefault="001155FB" w:rsidP="001155FB">
      <w:pPr>
        <w:spacing w:after="0" w:line="240" w:lineRule="auto"/>
        <w:ind w:firstLine="709"/>
        <w:jc w:val="both"/>
        <w:rPr>
          <w:rFonts w:ascii="Times New Roman" w:hAnsi="Times New Roman" w:cs="Times New Roman"/>
          <w:sz w:val="28"/>
          <w:szCs w:val="28"/>
        </w:rPr>
      </w:pPr>
    </w:p>
    <w:p w14:paraId="72AAAD64"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В течение всего анализируемого периода уставный капитал не изменялся. </w:t>
      </w:r>
    </w:p>
    <w:p w14:paraId="18CADAB4"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Анализ финансовой устойчивости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по</w:t>
      </w:r>
      <w:proofErr w:type="gramEnd"/>
      <w:r w:rsidRPr="001155FB">
        <w:rPr>
          <w:rFonts w:ascii="Times New Roman" w:hAnsi="Times New Roman" w:cs="Times New Roman"/>
          <w:sz w:val="28"/>
          <w:szCs w:val="28"/>
        </w:rPr>
        <w:t xml:space="preserve"> величине излишка (недостатка) собственных оборотных ср</w:t>
      </w:r>
      <w:r w:rsidR="00543E57">
        <w:rPr>
          <w:rFonts w:ascii="Times New Roman" w:hAnsi="Times New Roman" w:cs="Times New Roman"/>
          <w:sz w:val="28"/>
          <w:szCs w:val="28"/>
        </w:rPr>
        <w:t xml:space="preserve">едств (СОС) проведен в таблице </w:t>
      </w:r>
      <w:r w:rsidR="009B1551">
        <w:rPr>
          <w:rFonts w:ascii="Times New Roman" w:hAnsi="Times New Roman" w:cs="Times New Roman"/>
          <w:sz w:val="28"/>
          <w:szCs w:val="28"/>
        </w:rPr>
        <w:t>10</w:t>
      </w:r>
      <w:r w:rsidRPr="001155FB">
        <w:rPr>
          <w:rFonts w:ascii="Times New Roman" w:hAnsi="Times New Roman" w:cs="Times New Roman"/>
          <w:sz w:val="28"/>
          <w:szCs w:val="28"/>
        </w:rPr>
        <w:t>.</w:t>
      </w:r>
    </w:p>
    <w:p w14:paraId="3934EB28" w14:textId="77777777" w:rsidR="001155FB" w:rsidRPr="001155FB" w:rsidRDefault="001155FB" w:rsidP="001155FB">
      <w:pPr>
        <w:spacing w:after="0" w:line="240" w:lineRule="auto"/>
        <w:jc w:val="both"/>
        <w:rPr>
          <w:rFonts w:ascii="Times New Roman" w:hAnsi="Times New Roman" w:cs="Times New Roman"/>
          <w:sz w:val="28"/>
          <w:szCs w:val="28"/>
        </w:rPr>
      </w:pPr>
      <w:r w:rsidRPr="001155FB">
        <w:rPr>
          <w:rFonts w:ascii="Times New Roman" w:hAnsi="Times New Roman" w:cs="Times New Roman"/>
          <w:sz w:val="28"/>
          <w:szCs w:val="28"/>
        </w:rPr>
        <w:t xml:space="preserve">Таблица </w:t>
      </w:r>
      <w:r w:rsidR="009B1551">
        <w:rPr>
          <w:rFonts w:ascii="Times New Roman" w:hAnsi="Times New Roman" w:cs="Times New Roman"/>
          <w:sz w:val="28"/>
          <w:szCs w:val="28"/>
        </w:rPr>
        <w:t>10</w:t>
      </w:r>
      <w:r w:rsidRPr="001155FB">
        <w:rPr>
          <w:rFonts w:ascii="Times New Roman" w:hAnsi="Times New Roman" w:cs="Times New Roman"/>
          <w:sz w:val="28"/>
          <w:szCs w:val="28"/>
        </w:rPr>
        <w:t xml:space="preserve"> - Анализ финансовой устойчивости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по</w:t>
      </w:r>
      <w:proofErr w:type="gramEnd"/>
      <w:r w:rsidRPr="001155FB">
        <w:rPr>
          <w:rFonts w:ascii="Times New Roman" w:hAnsi="Times New Roman" w:cs="Times New Roman"/>
          <w:sz w:val="28"/>
          <w:szCs w:val="28"/>
        </w:rPr>
        <w:t xml:space="preserve"> величине излишка (недостатка) СОС</w:t>
      </w:r>
    </w:p>
    <w:tbl>
      <w:tblPr>
        <w:tblStyle w:val="60"/>
        <w:tblW w:w="0" w:type="auto"/>
        <w:tblLook w:val="04A0" w:firstRow="1" w:lastRow="0" w:firstColumn="1" w:lastColumn="0" w:noHBand="0" w:noVBand="1"/>
      </w:tblPr>
      <w:tblGrid>
        <w:gridCol w:w="1394"/>
        <w:gridCol w:w="1056"/>
        <w:gridCol w:w="1057"/>
        <w:gridCol w:w="1057"/>
        <w:gridCol w:w="1058"/>
        <w:gridCol w:w="1058"/>
        <w:gridCol w:w="1058"/>
        <w:gridCol w:w="1058"/>
        <w:gridCol w:w="1058"/>
      </w:tblGrid>
      <w:tr w:rsidR="001155FB" w:rsidRPr="001155FB" w14:paraId="73F38C74" w14:textId="77777777" w:rsidTr="001155FB">
        <w:tc>
          <w:tcPr>
            <w:tcW w:w="1069" w:type="dxa"/>
            <w:vMerge w:val="restart"/>
          </w:tcPr>
          <w:p w14:paraId="3E2E271C"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Показатели</w:t>
            </w:r>
          </w:p>
        </w:tc>
        <w:tc>
          <w:tcPr>
            <w:tcW w:w="4279" w:type="dxa"/>
            <w:gridSpan w:val="4"/>
          </w:tcPr>
          <w:p w14:paraId="0B9F4540"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Значение СОС</w:t>
            </w:r>
          </w:p>
        </w:tc>
        <w:tc>
          <w:tcPr>
            <w:tcW w:w="4280" w:type="dxa"/>
            <w:gridSpan w:val="4"/>
          </w:tcPr>
          <w:p w14:paraId="78306730"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Излишек (недостаток) СОС*</w:t>
            </w:r>
          </w:p>
        </w:tc>
      </w:tr>
      <w:tr w:rsidR="001155FB" w:rsidRPr="001155FB" w14:paraId="69B14425" w14:textId="77777777" w:rsidTr="001155FB">
        <w:tc>
          <w:tcPr>
            <w:tcW w:w="1069" w:type="dxa"/>
            <w:vMerge/>
          </w:tcPr>
          <w:p w14:paraId="61602D42" w14:textId="77777777" w:rsidR="001155FB" w:rsidRPr="001155FB" w:rsidRDefault="001155FB" w:rsidP="001155FB">
            <w:pPr>
              <w:jc w:val="center"/>
              <w:rPr>
                <w:rFonts w:ascii="Times New Roman" w:hAnsi="Times New Roman" w:cs="Times New Roman"/>
                <w:sz w:val="24"/>
                <w:szCs w:val="24"/>
              </w:rPr>
            </w:pPr>
          </w:p>
        </w:tc>
        <w:tc>
          <w:tcPr>
            <w:tcW w:w="1069" w:type="dxa"/>
          </w:tcPr>
          <w:p w14:paraId="41B52534"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5D6108C4"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2019</w:t>
            </w:r>
          </w:p>
        </w:tc>
        <w:tc>
          <w:tcPr>
            <w:tcW w:w="1070" w:type="dxa"/>
          </w:tcPr>
          <w:p w14:paraId="6E9A2EF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2C091C9D"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2020</w:t>
            </w:r>
          </w:p>
        </w:tc>
        <w:tc>
          <w:tcPr>
            <w:tcW w:w="1070" w:type="dxa"/>
          </w:tcPr>
          <w:p w14:paraId="749B8D2C"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0E83BE8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2021</w:t>
            </w:r>
          </w:p>
        </w:tc>
        <w:tc>
          <w:tcPr>
            <w:tcW w:w="1070" w:type="dxa"/>
          </w:tcPr>
          <w:p w14:paraId="6F313075"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4D1CFC87"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2022</w:t>
            </w:r>
          </w:p>
        </w:tc>
        <w:tc>
          <w:tcPr>
            <w:tcW w:w="1070" w:type="dxa"/>
          </w:tcPr>
          <w:p w14:paraId="6C10A2F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55494C27"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2019</w:t>
            </w:r>
          </w:p>
        </w:tc>
        <w:tc>
          <w:tcPr>
            <w:tcW w:w="1070" w:type="dxa"/>
          </w:tcPr>
          <w:p w14:paraId="77FB4D6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7ED5756E"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2020</w:t>
            </w:r>
          </w:p>
        </w:tc>
        <w:tc>
          <w:tcPr>
            <w:tcW w:w="1070" w:type="dxa"/>
          </w:tcPr>
          <w:p w14:paraId="5E06F77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4C508FD5"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2021</w:t>
            </w:r>
          </w:p>
        </w:tc>
        <w:tc>
          <w:tcPr>
            <w:tcW w:w="1070" w:type="dxa"/>
          </w:tcPr>
          <w:p w14:paraId="49AAC50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на 31.12.</w:t>
            </w:r>
          </w:p>
          <w:p w14:paraId="375597E7"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2022</w:t>
            </w:r>
          </w:p>
        </w:tc>
      </w:tr>
      <w:tr w:rsidR="001155FB" w:rsidRPr="001155FB" w14:paraId="7CFF9635" w14:textId="77777777" w:rsidTr="001155FB">
        <w:tc>
          <w:tcPr>
            <w:tcW w:w="1069" w:type="dxa"/>
          </w:tcPr>
          <w:p w14:paraId="5090275E" w14:textId="77777777" w:rsidR="001155FB" w:rsidRPr="001155FB" w:rsidRDefault="001155FB" w:rsidP="001155FB">
            <w:pPr>
              <w:jc w:val="both"/>
              <w:rPr>
                <w:rFonts w:ascii="Times New Roman" w:hAnsi="Times New Roman" w:cs="Times New Roman"/>
                <w:sz w:val="24"/>
                <w:szCs w:val="24"/>
              </w:rPr>
            </w:pPr>
            <w:r w:rsidRPr="001155FB">
              <w:rPr>
                <w:rFonts w:ascii="Times New Roman" w:hAnsi="Times New Roman" w:cs="Times New Roman"/>
                <w:sz w:val="24"/>
                <w:szCs w:val="24"/>
              </w:rPr>
              <w:t xml:space="preserve">  СОС1 </w:t>
            </w:r>
          </w:p>
        </w:tc>
        <w:tc>
          <w:tcPr>
            <w:tcW w:w="1069" w:type="dxa"/>
          </w:tcPr>
          <w:p w14:paraId="45431884"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33 470</w:t>
            </w:r>
          </w:p>
        </w:tc>
        <w:tc>
          <w:tcPr>
            <w:tcW w:w="1070" w:type="dxa"/>
          </w:tcPr>
          <w:p w14:paraId="3A1051D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46 054</w:t>
            </w:r>
          </w:p>
        </w:tc>
        <w:tc>
          <w:tcPr>
            <w:tcW w:w="1070" w:type="dxa"/>
          </w:tcPr>
          <w:p w14:paraId="1F20E021"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37 401</w:t>
            </w:r>
          </w:p>
        </w:tc>
        <w:tc>
          <w:tcPr>
            <w:tcW w:w="1070" w:type="dxa"/>
          </w:tcPr>
          <w:p w14:paraId="4B4313D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86 380</w:t>
            </w:r>
          </w:p>
        </w:tc>
        <w:tc>
          <w:tcPr>
            <w:tcW w:w="1070" w:type="dxa"/>
          </w:tcPr>
          <w:p w14:paraId="675D5F12"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-59 438</w:t>
            </w:r>
          </w:p>
        </w:tc>
        <w:tc>
          <w:tcPr>
            <w:tcW w:w="1070" w:type="dxa"/>
          </w:tcPr>
          <w:p w14:paraId="04151D52"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-52 668</w:t>
            </w:r>
          </w:p>
        </w:tc>
        <w:tc>
          <w:tcPr>
            <w:tcW w:w="1070" w:type="dxa"/>
          </w:tcPr>
          <w:p w14:paraId="391275DB"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-98 491</w:t>
            </w:r>
          </w:p>
        </w:tc>
        <w:tc>
          <w:tcPr>
            <w:tcW w:w="1070" w:type="dxa"/>
          </w:tcPr>
          <w:p w14:paraId="14402CB3"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-96 231</w:t>
            </w:r>
          </w:p>
        </w:tc>
      </w:tr>
      <w:tr w:rsidR="001155FB" w:rsidRPr="001155FB" w14:paraId="264C565E" w14:textId="77777777" w:rsidTr="001155FB">
        <w:tc>
          <w:tcPr>
            <w:tcW w:w="1069" w:type="dxa"/>
          </w:tcPr>
          <w:p w14:paraId="74325E85" w14:textId="77777777" w:rsidR="001155FB" w:rsidRPr="001155FB" w:rsidRDefault="001155FB" w:rsidP="001155FB">
            <w:pPr>
              <w:jc w:val="both"/>
              <w:rPr>
                <w:rFonts w:ascii="Times New Roman" w:hAnsi="Times New Roman" w:cs="Times New Roman"/>
                <w:sz w:val="24"/>
                <w:szCs w:val="24"/>
              </w:rPr>
            </w:pPr>
            <w:r w:rsidRPr="001155FB">
              <w:rPr>
                <w:rFonts w:ascii="Times New Roman" w:hAnsi="Times New Roman" w:cs="Times New Roman"/>
                <w:sz w:val="24"/>
                <w:szCs w:val="24"/>
              </w:rPr>
              <w:t xml:space="preserve">  СОС2 </w:t>
            </w:r>
          </w:p>
        </w:tc>
        <w:tc>
          <w:tcPr>
            <w:tcW w:w="1069" w:type="dxa"/>
          </w:tcPr>
          <w:p w14:paraId="4B610A7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38 752</w:t>
            </w:r>
          </w:p>
        </w:tc>
        <w:tc>
          <w:tcPr>
            <w:tcW w:w="1070" w:type="dxa"/>
          </w:tcPr>
          <w:p w14:paraId="64DBD564"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66 656</w:t>
            </w:r>
          </w:p>
        </w:tc>
        <w:tc>
          <w:tcPr>
            <w:tcW w:w="1070" w:type="dxa"/>
          </w:tcPr>
          <w:p w14:paraId="60964CD2"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72 003</w:t>
            </w:r>
          </w:p>
        </w:tc>
        <w:tc>
          <w:tcPr>
            <w:tcW w:w="1070" w:type="dxa"/>
          </w:tcPr>
          <w:p w14:paraId="010DF8EC"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158 982</w:t>
            </w:r>
          </w:p>
        </w:tc>
        <w:tc>
          <w:tcPr>
            <w:tcW w:w="1070" w:type="dxa"/>
          </w:tcPr>
          <w:p w14:paraId="1013270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-54 156</w:t>
            </w:r>
          </w:p>
        </w:tc>
        <w:tc>
          <w:tcPr>
            <w:tcW w:w="1070" w:type="dxa"/>
          </w:tcPr>
          <w:p w14:paraId="49CD720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-32 066</w:t>
            </w:r>
          </w:p>
        </w:tc>
        <w:tc>
          <w:tcPr>
            <w:tcW w:w="1070" w:type="dxa"/>
          </w:tcPr>
          <w:p w14:paraId="699CD2F1"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-63 889</w:t>
            </w:r>
          </w:p>
        </w:tc>
        <w:tc>
          <w:tcPr>
            <w:tcW w:w="1070" w:type="dxa"/>
          </w:tcPr>
          <w:p w14:paraId="40555FE3"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-23 629</w:t>
            </w:r>
          </w:p>
        </w:tc>
      </w:tr>
      <w:tr w:rsidR="001155FB" w:rsidRPr="001155FB" w14:paraId="1BE84EB7" w14:textId="77777777" w:rsidTr="001155FB">
        <w:tc>
          <w:tcPr>
            <w:tcW w:w="1069" w:type="dxa"/>
          </w:tcPr>
          <w:p w14:paraId="599A11E3" w14:textId="77777777" w:rsidR="001155FB" w:rsidRPr="001155FB" w:rsidRDefault="001155FB" w:rsidP="001155FB">
            <w:pPr>
              <w:jc w:val="both"/>
              <w:rPr>
                <w:rFonts w:ascii="Times New Roman" w:hAnsi="Times New Roman" w:cs="Times New Roman"/>
                <w:sz w:val="24"/>
                <w:szCs w:val="24"/>
              </w:rPr>
            </w:pPr>
            <w:r w:rsidRPr="001155FB">
              <w:rPr>
                <w:rFonts w:ascii="Times New Roman" w:hAnsi="Times New Roman" w:cs="Times New Roman"/>
                <w:sz w:val="24"/>
                <w:szCs w:val="24"/>
              </w:rPr>
              <w:t xml:space="preserve">  СОС3 </w:t>
            </w:r>
          </w:p>
        </w:tc>
        <w:tc>
          <w:tcPr>
            <w:tcW w:w="1069" w:type="dxa"/>
          </w:tcPr>
          <w:p w14:paraId="06AD2515"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38 752</w:t>
            </w:r>
          </w:p>
        </w:tc>
        <w:tc>
          <w:tcPr>
            <w:tcW w:w="1070" w:type="dxa"/>
          </w:tcPr>
          <w:p w14:paraId="3B745485"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66 656</w:t>
            </w:r>
          </w:p>
        </w:tc>
        <w:tc>
          <w:tcPr>
            <w:tcW w:w="1070" w:type="dxa"/>
          </w:tcPr>
          <w:p w14:paraId="78DB4D80"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72 003</w:t>
            </w:r>
          </w:p>
        </w:tc>
        <w:tc>
          <w:tcPr>
            <w:tcW w:w="1070" w:type="dxa"/>
          </w:tcPr>
          <w:p w14:paraId="103929E1"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158 982</w:t>
            </w:r>
          </w:p>
        </w:tc>
        <w:tc>
          <w:tcPr>
            <w:tcW w:w="1070" w:type="dxa"/>
          </w:tcPr>
          <w:p w14:paraId="7C08524F"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-54 156</w:t>
            </w:r>
          </w:p>
        </w:tc>
        <w:tc>
          <w:tcPr>
            <w:tcW w:w="1070" w:type="dxa"/>
          </w:tcPr>
          <w:p w14:paraId="664A9C07"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-32 066</w:t>
            </w:r>
          </w:p>
        </w:tc>
        <w:tc>
          <w:tcPr>
            <w:tcW w:w="1070" w:type="dxa"/>
          </w:tcPr>
          <w:p w14:paraId="5750B825"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-63 889</w:t>
            </w:r>
          </w:p>
        </w:tc>
        <w:tc>
          <w:tcPr>
            <w:tcW w:w="1070" w:type="dxa"/>
          </w:tcPr>
          <w:p w14:paraId="4EB54A1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-23 629</w:t>
            </w:r>
          </w:p>
        </w:tc>
      </w:tr>
    </w:tbl>
    <w:p w14:paraId="3A208DB6"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*Излишек (недостаток) СОС рассчитывается как разница между собственными оборотными средствами и величиной запасов и затрат.</w:t>
      </w:r>
    </w:p>
    <w:p w14:paraId="0DE940AF"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На конец 2022 года оборотных активов недостаточно для покрытия по всем трем вариантам, поэтому финансовое положение организации по этому показателю неудовлетворительное, так как. Несмотря на неудовлетворительную финансовую устойчивость, следует отметить, что по двум из трех показа</w:t>
      </w:r>
      <w:r w:rsidRPr="001155FB">
        <w:rPr>
          <w:rFonts w:ascii="Times New Roman" w:hAnsi="Times New Roman" w:cs="Times New Roman"/>
          <w:sz w:val="28"/>
          <w:szCs w:val="28"/>
        </w:rPr>
        <w:lastRenderedPageBreak/>
        <w:t>телей, относящихся к покрытию запасов оборотными активами, показатели улучшились за последние три года.</w:t>
      </w:r>
    </w:p>
    <w:p w14:paraId="48632A94"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Динамика собственных оборотных средств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00543E57">
        <w:rPr>
          <w:rFonts w:ascii="Times New Roman" w:hAnsi="Times New Roman" w:cs="Times New Roman"/>
          <w:sz w:val="28"/>
          <w:szCs w:val="28"/>
        </w:rPr>
        <w:t xml:space="preserve"> представлена</w:t>
      </w:r>
      <w:proofErr w:type="gramEnd"/>
      <w:r w:rsidR="00543E57">
        <w:rPr>
          <w:rFonts w:ascii="Times New Roman" w:hAnsi="Times New Roman" w:cs="Times New Roman"/>
          <w:sz w:val="28"/>
          <w:szCs w:val="28"/>
        </w:rPr>
        <w:t xml:space="preserve"> на рисунке </w:t>
      </w:r>
      <w:r w:rsidR="009B1551">
        <w:rPr>
          <w:rFonts w:ascii="Times New Roman" w:hAnsi="Times New Roman" w:cs="Times New Roman"/>
          <w:sz w:val="28"/>
          <w:szCs w:val="28"/>
        </w:rPr>
        <w:t>12</w:t>
      </w:r>
      <w:r w:rsidRPr="001155FB">
        <w:rPr>
          <w:rFonts w:ascii="Times New Roman" w:hAnsi="Times New Roman" w:cs="Times New Roman"/>
          <w:sz w:val="28"/>
          <w:szCs w:val="28"/>
        </w:rPr>
        <w:t>.</w:t>
      </w:r>
    </w:p>
    <w:p w14:paraId="1F6541AA" w14:textId="77777777" w:rsidR="001155FB" w:rsidRPr="001155FB" w:rsidRDefault="001155FB" w:rsidP="001155FB">
      <w:pPr>
        <w:spacing w:after="0" w:line="360" w:lineRule="auto"/>
        <w:jc w:val="center"/>
        <w:rPr>
          <w:rFonts w:ascii="Times New Roman" w:hAnsi="Times New Roman" w:cs="Times New Roman"/>
          <w:sz w:val="28"/>
          <w:szCs w:val="28"/>
        </w:rPr>
      </w:pPr>
      <w:r w:rsidRPr="001155FB">
        <w:rPr>
          <w:rFonts w:ascii="Times New Roman" w:hAnsi="Times New Roman" w:cs="Times New Roman"/>
          <w:noProof/>
          <w:sz w:val="28"/>
          <w:szCs w:val="28"/>
          <w:lang w:eastAsia="ru-RU"/>
        </w:rPr>
        <w:drawing>
          <wp:inline distT="0" distB="0" distL="0" distR="0" wp14:anchorId="7F897B1A" wp14:editId="5844A3A2">
            <wp:extent cx="5588000" cy="3186906"/>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92335" cy="3189378"/>
                    </a:xfrm>
                    <a:prstGeom prst="rect">
                      <a:avLst/>
                    </a:prstGeom>
                    <a:noFill/>
                    <a:ln>
                      <a:noFill/>
                    </a:ln>
                  </pic:spPr>
                </pic:pic>
              </a:graphicData>
            </a:graphic>
          </wp:inline>
        </w:drawing>
      </w:r>
    </w:p>
    <w:p w14:paraId="0A94DEB1" w14:textId="77777777" w:rsidR="001155FB" w:rsidRPr="001155FB" w:rsidRDefault="001155FB" w:rsidP="001155FB">
      <w:pPr>
        <w:spacing w:after="0" w:line="240" w:lineRule="auto"/>
        <w:jc w:val="center"/>
        <w:rPr>
          <w:rFonts w:ascii="Times New Roman" w:hAnsi="Times New Roman" w:cs="Times New Roman"/>
          <w:sz w:val="28"/>
          <w:szCs w:val="28"/>
        </w:rPr>
      </w:pPr>
      <w:r w:rsidRPr="001155FB">
        <w:rPr>
          <w:rFonts w:ascii="Times New Roman" w:hAnsi="Times New Roman" w:cs="Times New Roman"/>
          <w:sz w:val="28"/>
          <w:szCs w:val="28"/>
        </w:rPr>
        <w:t xml:space="preserve">Рисунок </w:t>
      </w:r>
      <w:r w:rsidR="009B1551">
        <w:rPr>
          <w:rFonts w:ascii="Times New Roman" w:hAnsi="Times New Roman" w:cs="Times New Roman"/>
          <w:sz w:val="28"/>
          <w:szCs w:val="28"/>
        </w:rPr>
        <w:t>12</w:t>
      </w:r>
      <w:r w:rsidRPr="001155FB">
        <w:rPr>
          <w:rFonts w:ascii="Times New Roman" w:hAnsi="Times New Roman" w:cs="Times New Roman"/>
          <w:sz w:val="28"/>
          <w:szCs w:val="28"/>
        </w:rPr>
        <w:t xml:space="preserve"> - Динамика собственных оборотных средств </w:t>
      </w:r>
      <w:r w:rsidR="007B5566">
        <w:rPr>
          <w:rFonts w:ascii="Times New Roman" w:hAnsi="Times New Roman" w:cs="Times New Roman"/>
          <w:sz w:val="28"/>
          <w:szCs w:val="28"/>
        </w:rPr>
        <w:t xml:space="preserve">                                  </w:t>
      </w:r>
      <w:r w:rsidRPr="001155FB">
        <w:rPr>
          <w:rFonts w:ascii="Times New Roman" w:hAnsi="Times New Roman" w:cs="Times New Roman"/>
          <w:sz w:val="28"/>
          <w:szCs w:val="28"/>
        </w:rPr>
        <w:t xml:space="preserve">ООО </w:t>
      </w:r>
      <w:r w:rsidR="00203B39">
        <w:rPr>
          <w:rFonts w:ascii="Times New Roman" w:hAnsi="Times New Roman" w:cs="Times New Roman"/>
          <w:sz w:val="28"/>
          <w:szCs w:val="28"/>
        </w:rPr>
        <w:t>«СТРИМ МЕХАНИК</w:t>
      </w:r>
      <w:proofErr w:type="gramStart"/>
      <w:r w:rsidR="00203B39">
        <w:rPr>
          <w:rFonts w:ascii="Times New Roman" w:hAnsi="Times New Roman" w:cs="Times New Roman"/>
          <w:sz w:val="28"/>
          <w:szCs w:val="28"/>
        </w:rPr>
        <w:t xml:space="preserve">» </w:t>
      </w:r>
      <w:r w:rsidR="007B5566">
        <w:rPr>
          <w:rFonts w:ascii="Times New Roman" w:hAnsi="Times New Roman" w:cs="Times New Roman"/>
          <w:sz w:val="28"/>
          <w:szCs w:val="28"/>
        </w:rPr>
        <w:t>,</w:t>
      </w:r>
      <w:proofErr w:type="gramEnd"/>
      <w:r w:rsidR="007B5566">
        <w:rPr>
          <w:rFonts w:ascii="Times New Roman" w:hAnsi="Times New Roman" w:cs="Times New Roman"/>
          <w:sz w:val="28"/>
          <w:szCs w:val="28"/>
        </w:rPr>
        <w:t xml:space="preserve"> тыс. руб.</w:t>
      </w:r>
    </w:p>
    <w:p w14:paraId="0C2FEE2B"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Анализ финансовой устойчивости организации коэффициентным методом проведен в таблице </w:t>
      </w:r>
      <w:r w:rsidR="009B1551">
        <w:rPr>
          <w:rFonts w:ascii="Times New Roman" w:hAnsi="Times New Roman" w:cs="Times New Roman"/>
          <w:sz w:val="28"/>
          <w:szCs w:val="28"/>
        </w:rPr>
        <w:t>11</w:t>
      </w:r>
      <w:r w:rsidRPr="001155FB">
        <w:rPr>
          <w:rFonts w:ascii="Times New Roman" w:hAnsi="Times New Roman" w:cs="Times New Roman"/>
          <w:sz w:val="28"/>
          <w:szCs w:val="28"/>
        </w:rPr>
        <w:t>.</w:t>
      </w:r>
    </w:p>
    <w:p w14:paraId="25D08E23" w14:textId="77777777" w:rsidR="001155FB" w:rsidRPr="001155FB" w:rsidRDefault="001155FB" w:rsidP="009B1551">
      <w:pPr>
        <w:spacing w:after="0" w:line="240" w:lineRule="auto"/>
        <w:jc w:val="both"/>
        <w:rPr>
          <w:rFonts w:ascii="Times New Roman" w:hAnsi="Times New Roman" w:cs="Times New Roman"/>
          <w:sz w:val="28"/>
          <w:szCs w:val="28"/>
        </w:rPr>
      </w:pPr>
      <w:r w:rsidRPr="001155FB">
        <w:rPr>
          <w:rFonts w:ascii="Times New Roman" w:hAnsi="Times New Roman" w:cs="Times New Roman"/>
          <w:sz w:val="28"/>
          <w:szCs w:val="28"/>
        </w:rPr>
        <w:t xml:space="preserve">Таблица </w:t>
      </w:r>
      <w:proofErr w:type="gramStart"/>
      <w:r w:rsidR="009B1551">
        <w:rPr>
          <w:rFonts w:ascii="Times New Roman" w:hAnsi="Times New Roman" w:cs="Times New Roman"/>
          <w:sz w:val="28"/>
          <w:szCs w:val="28"/>
        </w:rPr>
        <w:t>11</w:t>
      </w:r>
      <w:r w:rsidRPr="001155FB">
        <w:rPr>
          <w:rFonts w:ascii="Times New Roman" w:hAnsi="Times New Roman" w:cs="Times New Roman"/>
          <w:sz w:val="28"/>
          <w:szCs w:val="28"/>
        </w:rPr>
        <w:t xml:space="preserve"> - Основные</w:t>
      </w:r>
      <w:proofErr w:type="gramEnd"/>
      <w:r w:rsidRPr="001155FB">
        <w:rPr>
          <w:rFonts w:ascii="Times New Roman" w:hAnsi="Times New Roman" w:cs="Times New Roman"/>
          <w:sz w:val="28"/>
          <w:szCs w:val="28"/>
        </w:rPr>
        <w:t xml:space="preserve"> коэффициенты финансовой устойчивости </w:t>
      </w:r>
      <w:r w:rsidR="009B1551">
        <w:rPr>
          <w:rFonts w:ascii="Times New Roman" w:hAnsi="Times New Roman" w:cs="Times New Roman"/>
          <w:sz w:val="28"/>
          <w:szCs w:val="28"/>
        </w:rPr>
        <w:t>ООО «СТРИМ МЕХАНИК» за 2020 – 2022 гг.</w:t>
      </w: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3448"/>
        <w:gridCol w:w="743"/>
        <w:gridCol w:w="659"/>
        <w:gridCol w:w="659"/>
        <w:gridCol w:w="661"/>
        <w:gridCol w:w="948"/>
        <w:gridCol w:w="2580"/>
      </w:tblGrid>
      <w:tr w:rsidR="001155FB" w:rsidRPr="001155FB" w14:paraId="6844B055" w14:textId="77777777" w:rsidTr="009B1551">
        <w:trPr>
          <w:jc w:val="center"/>
        </w:trPr>
        <w:tc>
          <w:tcPr>
            <w:tcW w:w="1777" w:type="pct"/>
            <w:vMerge w:val="restart"/>
            <w:tcBorders>
              <w:top w:val="outset" w:sz="6" w:space="0" w:color="000000"/>
              <w:left w:val="outset" w:sz="6" w:space="0" w:color="000000"/>
              <w:bottom w:val="outset" w:sz="6" w:space="0" w:color="000000"/>
              <w:right w:val="outset" w:sz="6" w:space="0" w:color="000000"/>
            </w:tcBorders>
            <w:vAlign w:val="center"/>
            <w:hideMark/>
          </w:tcPr>
          <w:p w14:paraId="4CE99620"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Показатель</w:t>
            </w:r>
          </w:p>
        </w:tc>
        <w:tc>
          <w:tcPr>
            <w:tcW w:w="1404" w:type="pct"/>
            <w:gridSpan w:val="4"/>
            <w:tcBorders>
              <w:top w:val="outset" w:sz="6" w:space="0" w:color="000000"/>
              <w:left w:val="outset" w:sz="6" w:space="0" w:color="000000"/>
              <w:bottom w:val="outset" w:sz="6" w:space="0" w:color="000000"/>
              <w:right w:val="outset" w:sz="6" w:space="0" w:color="000000"/>
            </w:tcBorders>
            <w:vAlign w:val="center"/>
            <w:hideMark/>
          </w:tcPr>
          <w:p w14:paraId="3831396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Значение показателя</w:t>
            </w:r>
          </w:p>
        </w:tc>
        <w:tc>
          <w:tcPr>
            <w:tcW w:w="489" w:type="pct"/>
            <w:vMerge w:val="restart"/>
            <w:tcBorders>
              <w:top w:val="outset" w:sz="6" w:space="0" w:color="000000"/>
              <w:left w:val="outset" w:sz="6" w:space="0" w:color="000000"/>
              <w:bottom w:val="outset" w:sz="6" w:space="0" w:color="000000"/>
              <w:right w:val="outset" w:sz="6" w:space="0" w:color="000000"/>
            </w:tcBorders>
            <w:vAlign w:val="center"/>
            <w:hideMark/>
          </w:tcPr>
          <w:p w14:paraId="53749802"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Изменение</w:t>
            </w:r>
          </w:p>
        </w:tc>
        <w:tc>
          <w:tcPr>
            <w:tcW w:w="1330" w:type="pct"/>
            <w:vMerge w:val="restart"/>
            <w:tcBorders>
              <w:top w:val="outset" w:sz="6" w:space="0" w:color="000000"/>
              <w:left w:val="outset" w:sz="6" w:space="0" w:color="000000"/>
              <w:bottom w:val="outset" w:sz="6" w:space="0" w:color="000000"/>
              <w:right w:val="outset" w:sz="6" w:space="0" w:color="000000"/>
            </w:tcBorders>
            <w:vAlign w:val="center"/>
            <w:hideMark/>
          </w:tcPr>
          <w:p w14:paraId="3AF87246"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Нормативное значение</w:t>
            </w:r>
          </w:p>
        </w:tc>
      </w:tr>
      <w:tr w:rsidR="001155FB" w:rsidRPr="001155FB" w14:paraId="0020234C" w14:textId="77777777" w:rsidTr="009B1551">
        <w:trPr>
          <w:jc w:val="center"/>
        </w:trPr>
        <w:tc>
          <w:tcPr>
            <w:tcW w:w="1777" w:type="pct"/>
            <w:vMerge/>
            <w:tcBorders>
              <w:top w:val="outset" w:sz="6" w:space="0" w:color="000000"/>
              <w:left w:val="outset" w:sz="6" w:space="0" w:color="000000"/>
              <w:bottom w:val="outset" w:sz="6" w:space="0" w:color="000000"/>
              <w:right w:val="outset" w:sz="6" w:space="0" w:color="000000"/>
            </w:tcBorders>
            <w:vAlign w:val="center"/>
            <w:hideMark/>
          </w:tcPr>
          <w:p w14:paraId="2E2DA2F8" w14:textId="77777777" w:rsidR="001155FB" w:rsidRPr="001155FB" w:rsidRDefault="001155FB" w:rsidP="001155FB">
            <w:pPr>
              <w:spacing w:after="0" w:line="240" w:lineRule="auto"/>
              <w:jc w:val="center"/>
              <w:rPr>
                <w:rFonts w:ascii="Times New Roman" w:hAnsi="Times New Roman" w:cs="Times New Roman"/>
                <w:sz w:val="24"/>
                <w:szCs w:val="24"/>
              </w:rPr>
            </w:pPr>
          </w:p>
        </w:tc>
        <w:tc>
          <w:tcPr>
            <w:tcW w:w="383" w:type="pct"/>
            <w:tcBorders>
              <w:top w:val="outset" w:sz="6" w:space="0" w:color="000000"/>
              <w:left w:val="outset" w:sz="6" w:space="0" w:color="000000"/>
              <w:bottom w:val="outset" w:sz="6" w:space="0" w:color="000000"/>
              <w:right w:val="outset" w:sz="6" w:space="0" w:color="000000"/>
            </w:tcBorders>
            <w:vAlign w:val="center"/>
            <w:hideMark/>
          </w:tcPr>
          <w:p w14:paraId="27D1C1C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35031C20"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2019</w:t>
            </w:r>
          </w:p>
        </w:tc>
        <w:tc>
          <w:tcPr>
            <w:tcW w:w="340" w:type="pct"/>
            <w:tcBorders>
              <w:top w:val="outset" w:sz="6" w:space="0" w:color="000000"/>
              <w:left w:val="outset" w:sz="6" w:space="0" w:color="000000"/>
              <w:bottom w:val="outset" w:sz="6" w:space="0" w:color="000000"/>
              <w:right w:val="outset" w:sz="6" w:space="0" w:color="000000"/>
            </w:tcBorders>
            <w:vAlign w:val="center"/>
            <w:hideMark/>
          </w:tcPr>
          <w:p w14:paraId="535AB9A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5A907D07"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2020</w:t>
            </w:r>
          </w:p>
        </w:tc>
        <w:tc>
          <w:tcPr>
            <w:tcW w:w="340" w:type="pct"/>
            <w:tcBorders>
              <w:top w:val="outset" w:sz="6" w:space="0" w:color="000000"/>
              <w:left w:val="outset" w:sz="6" w:space="0" w:color="000000"/>
              <w:bottom w:val="outset" w:sz="6" w:space="0" w:color="000000"/>
              <w:right w:val="outset" w:sz="6" w:space="0" w:color="000000"/>
            </w:tcBorders>
            <w:vAlign w:val="center"/>
            <w:hideMark/>
          </w:tcPr>
          <w:p w14:paraId="7419551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0AE1AA7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2021</w:t>
            </w:r>
          </w:p>
        </w:tc>
        <w:tc>
          <w:tcPr>
            <w:tcW w:w="340" w:type="pct"/>
            <w:tcBorders>
              <w:top w:val="outset" w:sz="6" w:space="0" w:color="000000"/>
              <w:left w:val="outset" w:sz="6" w:space="0" w:color="000000"/>
              <w:bottom w:val="outset" w:sz="6" w:space="0" w:color="000000"/>
              <w:right w:val="outset" w:sz="6" w:space="0" w:color="000000"/>
            </w:tcBorders>
            <w:vAlign w:val="center"/>
            <w:hideMark/>
          </w:tcPr>
          <w:p w14:paraId="0E54AAAA"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6123E7AA"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2022</w:t>
            </w:r>
          </w:p>
        </w:tc>
        <w:tc>
          <w:tcPr>
            <w:tcW w:w="489" w:type="pct"/>
            <w:vMerge/>
            <w:tcBorders>
              <w:top w:val="outset" w:sz="6" w:space="0" w:color="000000"/>
              <w:left w:val="outset" w:sz="6" w:space="0" w:color="000000"/>
              <w:bottom w:val="outset" w:sz="6" w:space="0" w:color="000000"/>
              <w:right w:val="outset" w:sz="6" w:space="0" w:color="000000"/>
            </w:tcBorders>
            <w:vAlign w:val="center"/>
            <w:hideMark/>
          </w:tcPr>
          <w:p w14:paraId="397B4F88" w14:textId="77777777" w:rsidR="001155FB" w:rsidRPr="001155FB" w:rsidRDefault="001155FB" w:rsidP="001155FB">
            <w:pPr>
              <w:spacing w:after="0" w:line="240" w:lineRule="auto"/>
              <w:jc w:val="center"/>
              <w:rPr>
                <w:rFonts w:ascii="Times New Roman" w:hAnsi="Times New Roman" w:cs="Times New Roman"/>
                <w:sz w:val="24"/>
                <w:szCs w:val="24"/>
              </w:rPr>
            </w:pPr>
          </w:p>
        </w:tc>
        <w:tc>
          <w:tcPr>
            <w:tcW w:w="1330" w:type="pct"/>
            <w:vMerge/>
            <w:tcBorders>
              <w:top w:val="outset" w:sz="6" w:space="0" w:color="000000"/>
              <w:left w:val="outset" w:sz="6" w:space="0" w:color="000000"/>
              <w:bottom w:val="outset" w:sz="6" w:space="0" w:color="000000"/>
              <w:right w:val="outset" w:sz="6" w:space="0" w:color="000000"/>
            </w:tcBorders>
            <w:vAlign w:val="center"/>
            <w:hideMark/>
          </w:tcPr>
          <w:p w14:paraId="4AA6E807" w14:textId="77777777" w:rsidR="001155FB" w:rsidRPr="001155FB" w:rsidRDefault="001155FB" w:rsidP="001155FB">
            <w:pPr>
              <w:spacing w:after="0" w:line="240" w:lineRule="auto"/>
              <w:jc w:val="center"/>
              <w:rPr>
                <w:rFonts w:ascii="Times New Roman" w:hAnsi="Times New Roman" w:cs="Times New Roman"/>
                <w:sz w:val="24"/>
                <w:szCs w:val="24"/>
              </w:rPr>
            </w:pPr>
          </w:p>
        </w:tc>
      </w:tr>
      <w:tr w:rsidR="001155FB" w:rsidRPr="001155FB" w14:paraId="2D810E4B"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hideMark/>
          </w:tcPr>
          <w:p w14:paraId="6BF6CA6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 Коэффициент финансового левериджа</w:t>
            </w:r>
          </w:p>
        </w:tc>
        <w:tc>
          <w:tcPr>
            <w:tcW w:w="383" w:type="pct"/>
            <w:tcBorders>
              <w:top w:val="outset" w:sz="6" w:space="0" w:color="000000"/>
              <w:left w:val="outset" w:sz="6" w:space="0" w:color="000000"/>
              <w:bottom w:val="outset" w:sz="6" w:space="0" w:color="000000"/>
              <w:right w:val="outset" w:sz="6" w:space="0" w:color="000000"/>
            </w:tcBorders>
            <w:noWrap/>
            <w:vAlign w:val="center"/>
            <w:hideMark/>
          </w:tcPr>
          <w:p w14:paraId="75C01A0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1,83</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65B263F7"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1,63</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07B1DF37"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1,83</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4DCCE45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1,23</w:t>
            </w:r>
          </w:p>
        </w:tc>
        <w:tc>
          <w:tcPr>
            <w:tcW w:w="489" w:type="pct"/>
            <w:tcBorders>
              <w:top w:val="outset" w:sz="6" w:space="0" w:color="000000"/>
              <w:left w:val="outset" w:sz="6" w:space="0" w:color="000000"/>
              <w:bottom w:val="outset" w:sz="6" w:space="0" w:color="000000"/>
              <w:right w:val="outset" w:sz="6" w:space="0" w:color="000000"/>
            </w:tcBorders>
            <w:noWrap/>
            <w:vAlign w:val="center"/>
            <w:hideMark/>
          </w:tcPr>
          <w:p w14:paraId="4860F9FB"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-0,6</w:t>
            </w:r>
          </w:p>
        </w:tc>
        <w:tc>
          <w:tcPr>
            <w:tcW w:w="1330" w:type="pct"/>
            <w:tcBorders>
              <w:top w:val="outset" w:sz="6" w:space="0" w:color="000000"/>
              <w:left w:val="outset" w:sz="6" w:space="0" w:color="000000"/>
              <w:bottom w:val="outset" w:sz="6" w:space="0" w:color="000000"/>
              <w:right w:val="outset" w:sz="6" w:space="0" w:color="000000"/>
            </w:tcBorders>
            <w:hideMark/>
          </w:tcPr>
          <w:p w14:paraId="4B62EF3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1,22 и менее (оптимальное </w:t>
            </w:r>
            <w:proofErr w:type="gramStart"/>
            <w:r w:rsidRPr="001155FB">
              <w:rPr>
                <w:rFonts w:ascii="Times New Roman" w:hAnsi="Times New Roman" w:cs="Times New Roman"/>
                <w:sz w:val="24"/>
                <w:szCs w:val="24"/>
              </w:rPr>
              <w:t>0,43-0,82</w:t>
            </w:r>
            <w:proofErr w:type="gramEnd"/>
            <w:r w:rsidRPr="001155FB">
              <w:rPr>
                <w:rFonts w:ascii="Times New Roman" w:hAnsi="Times New Roman" w:cs="Times New Roman"/>
                <w:sz w:val="24"/>
                <w:szCs w:val="24"/>
              </w:rPr>
              <w:t>).</w:t>
            </w:r>
          </w:p>
        </w:tc>
      </w:tr>
      <w:tr w:rsidR="001155FB" w:rsidRPr="001155FB" w14:paraId="4B810AA8"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tcPr>
          <w:p w14:paraId="4B0E14E2"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2. Коэффициент автономии</w:t>
            </w:r>
          </w:p>
        </w:tc>
        <w:tc>
          <w:tcPr>
            <w:tcW w:w="383" w:type="pct"/>
            <w:tcBorders>
              <w:top w:val="outset" w:sz="6" w:space="0" w:color="000000"/>
              <w:left w:val="outset" w:sz="6" w:space="0" w:color="000000"/>
              <w:bottom w:val="outset" w:sz="6" w:space="0" w:color="000000"/>
              <w:right w:val="outset" w:sz="6" w:space="0" w:color="000000"/>
            </w:tcBorders>
            <w:noWrap/>
          </w:tcPr>
          <w:p w14:paraId="7644006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0,35</w:t>
            </w:r>
          </w:p>
        </w:tc>
        <w:tc>
          <w:tcPr>
            <w:tcW w:w="340" w:type="pct"/>
            <w:tcBorders>
              <w:top w:val="outset" w:sz="6" w:space="0" w:color="000000"/>
              <w:left w:val="outset" w:sz="6" w:space="0" w:color="000000"/>
              <w:bottom w:val="outset" w:sz="6" w:space="0" w:color="000000"/>
              <w:right w:val="outset" w:sz="6" w:space="0" w:color="000000"/>
            </w:tcBorders>
            <w:noWrap/>
          </w:tcPr>
          <w:p w14:paraId="29D19677"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0,38</w:t>
            </w:r>
          </w:p>
        </w:tc>
        <w:tc>
          <w:tcPr>
            <w:tcW w:w="340" w:type="pct"/>
            <w:tcBorders>
              <w:top w:val="outset" w:sz="6" w:space="0" w:color="000000"/>
              <w:left w:val="outset" w:sz="6" w:space="0" w:color="000000"/>
              <w:bottom w:val="outset" w:sz="6" w:space="0" w:color="000000"/>
              <w:right w:val="outset" w:sz="6" w:space="0" w:color="000000"/>
            </w:tcBorders>
            <w:noWrap/>
          </w:tcPr>
          <w:p w14:paraId="68861BA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0,35</w:t>
            </w:r>
          </w:p>
        </w:tc>
        <w:tc>
          <w:tcPr>
            <w:tcW w:w="340" w:type="pct"/>
            <w:tcBorders>
              <w:top w:val="outset" w:sz="6" w:space="0" w:color="000000"/>
              <w:left w:val="outset" w:sz="6" w:space="0" w:color="000000"/>
              <w:bottom w:val="outset" w:sz="6" w:space="0" w:color="000000"/>
              <w:right w:val="outset" w:sz="6" w:space="0" w:color="000000"/>
            </w:tcBorders>
            <w:noWrap/>
          </w:tcPr>
          <w:p w14:paraId="7BE0FB36"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0,45</w:t>
            </w:r>
          </w:p>
        </w:tc>
        <w:tc>
          <w:tcPr>
            <w:tcW w:w="489" w:type="pct"/>
            <w:tcBorders>
              <w:top w:val="outset" w:sz="6" w:space="0" w:color="000000"/>
              <w:left w:val="outset" w:sz="6" w:space="0" w:color="000000"/>
              <w:bottom w:val="outset" w:sz="6" w:space="0" w:color="000000"/>
              <w:right w:val="outset" w:sz="6" w:space="0" w:color="000000"/>
            </w:tcBorders>
            <w:noWrap/>
          </w:tcPr>
          <w:p w14:paraId="01124361"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+0,1</w:t>
            </w:r>
          </w:p>
        </w:tc>
        <w:tc>
          <w:tcPr>
            <w:tcW w:w="1330" w:type="pct"/>
            <w:tcBorders>
              <w:top w:val="outset" w:sz="6" w:space="0" w:color="000000"/>
              <w:left w:val="outset" w:sz="6" w:space="0" w:color="000000"/>
              <w:bottom w:val="outset" w:sz="6" w:space="0" w:color="000000"/>
              <w:right w:val="outset" w:sz="6" w:space="0" w:color="000000"/>
            </w:tcBorders>
          </w:tcPr>
          <w:p w14:paraId="34AF7DFC"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0,45 и более (оптимальное </w:t>
            </w:r>
            <w:proofErr w:type="gramStart"/>
            <w:r w:rsidRPr="001155FB">
              <w:rPr>
                <w:rFonts w:ascii="Times New Roman" w:hAnsi="Times New Roman" w:cs="Times New Roman"/>
                <w:sz w:val="24"/>
                <w:szCs w:val="24"/>
              </w:rPr>
              <w:t>0,55-0,7</w:t>
            </w:r>
            <w:proofErr w:type="gramEnd"/>
            <w:r w:rsidRPr="001155FB">
              <w:rPr>
                <w:rFonts w:ascii="Times New Roman" w:hAnsi="Times New Roman" w:cs="Times New Roman"/>
                <w:sz w:val="24"/>
                <w:szCs w:val="24"/>
              </w:rPr>
              <w:t>).</w:t>
            </w:r>
          </w:p>
        </w:tc>
      </w:tr>
      <w:tr w:rsidR="001155FB" w:rsidRPr="001155FB" w14:paraId="691E0AEF"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hideMark/>
          </w:tcPr>
          <w:p w14:paraId="3082B9C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3. Индекс постоянного актива</w:t>
            </w:r>
          </w:p>
        </w:tc>
        <w:tc>
          <w:tcPr>
            <w:tcW w:w="383" w:type="pct"/>
            <w:tcBorders>
              <w:top w:val="outset" w:sz="6" w:space="0" w:color="000000"/>
              <w:left w:val="outset" w:sz="6" w:space="0" w:color="000000"/>
              <w:bottom w:val="outset" w:sz="6" w:space="0" w:color="000000"/>
              <w:right w:val="outset" w:sz="6" w:space="0" w:color="000000"/>
            </w:tcBorders>
            <w:noWrap/>
            <w:vAlign w:val="center"/>
            <w:hideMark/>
          </w:tcPr>
          <w:p w14:paraId="221D778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0,4</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5F807D3E"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0,31</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5F519AA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0,59</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58A5C391"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0,54</w:t>
            </w:r>
          </w:p>
        </w:tc>
        <w:tc>
          <w:tcPr>
            <w:tcW w:w="489" w:type="pct"/>
            <w:tcBorders>
              <w:top w:val="outset" w:sz="6" w:space="0" w:color="000000"/>
              <w:left w:val="outset" w:sz="6" w:space="0" w:color="000000"/>
              <w:bottom w:val="outset" w:sz="6" w:space="0" w:color="000000"/>
              <w:right w:val="outset" w:sz="6" w:space="0" w:color="000000"/>
            </w:tcBorders>
            <w:noWrap/>
            <w:vAlign w:val="center"/>
            <w:hideMark/>
          </w:tcPr>
          <w:p w14:paraId="6A4C6A8A"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+0,14</w:t>
            </w:r>
          </w:p>
        </w:tc>
        <w:tc>
          <w:tcPr>
            <w:tcW w:w="1330" w:type="pct"/>
            <w:tcBorders>
              <w:top w:val="outset" w:sz="6" w:space="0" w:color="000000"/>
              <w:left w:val="outset" w:sz="6" w:space="0" w:color="000000"/>
              <w:bottom w:val="outset" w:sz="6" w:space="0" w:color="000000"/>
              <w:right w:val="outset" w:sz="6" w:space="0" w:color="000000"/>
            </w:tcBorders>
            <w:hideMark/>
          </w:tcPr>
          <w:p w14:paraId="10A01A4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w:t>
            </w:r>
          </w:p>
        </w:tc>
      </w:tr>
      <w:tr w:rsidR="001155FB" w:rsidRPr="001155FB" w14:paraId="231494CA"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tcPr>
          <w:p w14:paraId="4096628B"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4. Коэффициент обеспеченности СОС</w:t>
            </w:r>
          </w:p>
        </w:tc>
        <w:tc>
          <w:tcPr>
            <w:tcW w:w="383" w:type="pct"/>
            <w:tcBorders>
              <w:top w:val="outset" w:sz="6" w:space="0" w:color="000000"/>
              <w:left w:val="outset" w:sz="6" w:space="0" w:color="000000"/>
              <w:bottom w:val="outset" w:sz="6" w:space="0" w:color="000000"/>
              <w:right w:val="outset" w:sz="6" w:space="0" w:color="000000"/>
            </w:tcBorders>
            <w:noWrap/>
          </w:tcPr>
          <w:p w14:paraId="644F41AA"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0,25</w:t>
            </w:r>
          </w:p>
        </w:tc>
        <w:tc>
          <w:tcPr>
            <w:tcW w:w="340" w:type="pct"/>
            <w:tcBorders>
              <w:top w:val="outset" w:sz="6" w:space="0" w:color="000000"/>
              <w:left w:val="outset" w:sz="6" w:space="0" w:color="000000"/>
              <w:bottom w:val="outset" w:sz="6" w:space="0" w:color="000000"/>
              <w:right w:val="outset" w:sz="6" w:space="0" w:color="000000"/>
            </w:tcBorders>
            <w:noWrap/>
          </w:tcPr>
          <w:p w14:paraId="4F97086C"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0,3</w:t>
            </w:r>
          </w:p>
        </w:tc>
        <w:tc>
          <w:tcPr>
            <w:tcW w:w="340" w:type="pct"/>
            <w:tcBorders>
              <w:top w:val="outset" w:sz="6" w:space="0" w:color="000000"/>
              <w:left w:val="outset" w:sz="6" w:space="0" w:color="000000"/>
              <w:bottom w:val="outset" w:sz="6" w:space="0" w:color="000000"/>
              <w:right w:val="outset" w:sz="6" w:space="0" w:color="000000"/>
            </w:tcBorders>
            <w:noWrap/>
          </w:tcPr>
          <w:p w14:paraId="702B062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0,18</w:t>
            </w:r>
          </w:p>
        </w:tc>
        <w:tc>
          <w:tcPr>
            <w:tcW w:w="340" w:type="pct"/>
            <w:tcBorders>
              <w:top w:val="outset" w:sz="6" w:space="0" w:color="000000"/>
              <w:left w:val="outset" w:sz="6" w:space="0" w:color="000000"/>
              <w:bottom w:val="outset" w:sz="6" w:space="0" w:color="000000"/>
              <w:right w:val="outset" w:sz="6" w:space="0" w:color="000000"/>
            </w:tcBorders>
            <w:noWrap/>
          </w:tcPr>
          <w:p w14:paraId="3D96F33C"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0,27</w:t>
            </w:r>
          </w:p>
        </w:tc>
        <w:tc>
          <w:tcPr>
            <w:tcW w:w="489" w:type="pct"/>
            <w:tcBorders>
              <w:top w:val="outset" w:sz="6" w:space="0" w:color="000000"/>
              <w:left w:val="outset" w:sz="6" w:space="0" w:color="000000"/>
              <w:bottom w:val="outset" w:sz="6" w:space="0" w:color="000000"/>
              <w:right w:val="outset" w:sz="6" w:space="0" w:color="000000"/>
            </w:tcBorders>
            <w:noWrap/>
          </w:tcPr>
          <w:p w14:paraId="62FE1724"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+0,02</w:t>
            </w:r>
          </w:p>
        </w:tc>
        <w:tc>
          <w:tcPr>
            <w:tcW w:w="1330" w:type="pct"/>
            <w:tcBorders>
              <w:top w:val="outset" w:sz="6" w:space="0" w:color="000000"/>
              <w:left w:val="outset" w:sz="6" w:space="0" w:color="000000"/>
              <w:bottom w:val="outset" w:sz="6" w:space="0" w:color="000000"/>
              <w:right w:val="outset" w:sz="6" w:space="0" w:color="000000"/>
            </w:tcBorders>
          </w:tcPr>
          <w:p w14:paraId="48CAB1D2"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Нормальное значение: не менее 0,1.</w:t>
            </w:r>
          </w:p>
        </w:tc>
      </w:tr>
      <w:tr w:rsidR="001155FB" w:rsidRPr="001155FB" w14:paraId="13AEB007"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hideMark/>
          </w:tcPr>
          <w:p w14:paraId="679CD881"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5. Коэффициент маневренности собственного капитала</w:t>
            </w:r>
          </w:p>
        </w:tc>
        <w:tc>
          <w:tcPr>
            <w:tcW w:w="383" w:type="pct"/>
            <w:tcBorders>
              <w:top w:val="outset" w:sz="6" w:space="0" w:color="000000"/>
              <w:left w:val="outset" w:sz="6" w:space="0" w:color="000000"/>
              <w:bottom w:val="outset" w:sz="6" w:space="0" w:color="000000"/>
              <w:right w:val="outset" w:sz="6" w:space="0" w:color="000000"/>
            </w:tcBorders>
            <w:noWrap/>
            <w:vAlign w:val="center"/>
            <w:hideMark/>
          </w:tcPr>
          <w:p w14:paraId="072AC5E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0,6</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0EF5E344"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0,69</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0A1C66B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0,41</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7E9D7177"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0,46</w:t>
            </w:r>
          </w:p>
        </w:tc>
        <w:tc>
          <w:tcPr>
            <w:tcW w:w="489" w:type="pct"/>
            <w:tcBorders>
              <w:top w:val="outset" w:sz="6" w:space="0" w:color="000000"/>
              <w:left w:val="outset" w:sz="6" w:space="0" w:color="000000"/>
              <w:bottom w:val="outset" w:sz="6" w:space="0" w:color="000000"/>
              <w:right w:val="outset" w:sz="6" w:space="0" w:color="000000"/>
            </w:tcBorders>
            <w:noWrap/>
            <w:vAlign w:val="center"/>
            <w:hideMark/>
          </w:tcPr>
          <w:p w14:paraId="7916CD26"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-0,14</w:t>
            </w:r>
          </w:p>
        </w:tc>
        <w:tc>
          <w:tcPr>
            <w:tcW w:w="1330" w:type="pct"/>
            <w:tcBorders>
              <w:top w:val="outset" w:sz="6" w:space="0" w:color="000000"/>
              <w:left w:val="outset" w:sz="6" w:space="0" w:color="000000"/>
              <w:bottom w:val="outset" w:sz="6" w:space="0" w:color="000000"/>
              <w:right w:val="outset" w:sz="6" w:space="0" w:color="000000"/>
            </w:tcBorders>
            <w:hideMark/>
          </w:tcPr>
          <w:p w14:paraId="7AC932CC"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0,1 и более.</w:t>
            </w:r>
          </w:p>
        </w:tc>
      </w:tr>
      <w:tr w:rsidR="001155FB" w:rsidRPr="001155FB" w14:paraId="53A02540"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tcPr>
          <w:p w14:paraId="2FA3B00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6. Коэффициент покрытия инвестиций</w:t>
            </w:r>
          </w:p>
        </w:tc>
        <w:tc>
          <w:tcPr>
            <w:tcW w:w="383" w:type="pct"/>
            <w:tcBorders>
              <w:top w:val="outset" w:sz="6" w:space="0" w:color="000000"/>
              <w:left w:val="outset" w:sz="6" w:space="0" w:color="000000"/>
              <w:bottom w:val="outset" w:sz="6" w:space="0" w:color="000000"/>
              <w:right w:val="outset" w:sz="6" w:space="0" w:color="000000"/>
            </w:tcBorders>
            <w:noWrap/>
          </w:tcPr>
          <w:p w14:paraId="35A4817D"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0,39</w:t>
            </w:r>
          </w:p>
        </w:tc>
        <w:tc>
          <w:tcPr>
            <w:tcW w:w="340" w:type="pct"/>
            <w:tcBorders>
              <w:top w:val="outset" w:sz="6" w:space="0" w:color="000000"/>
              <w:left w:val="outset" w:sz="6" w:space="0" w:color="000000"/>
              <w:bottom w:val="outset" w:sz="6" w:space="0" w:color="000000"/>
              <w:right w:val="outset" w:sz="6" w:space="0" w:color="000000"/>
            </w:tcBorders>
            <w:noWrap/>
          </w:tcPr>
          <w:p w14:paraId="030871CE"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0,5</w:t>
            </w:r>
          </w:p>
        </w:tc>
        <w:tc>
          <w:tcPr>
            <w:tcW w:w="340" w:type="pct"/>
            <w:tcBorders>
              <w:top w:val="outset" w:sz="6" w:space="0" w:color="000000"/>
              <w:left w:val="outset" w:sz="6" w:space="0" w:color="000000"/>
              <w:bottom w:val="outset" w:sz="6" w:space="0" w:color="000000"/>
              <w:right w:val="outset" w:sz="6" w:space="0" w:color="000000"/>
            </w:tcBorders>
            <w:noWrap/>
          </w:tcPr>
          <w:p w14:paraId="760293B2"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0,48</w:t>
            </w:r>
          </w:p>
        </w:tc>
        <w:tc>
          <w:tcPr>
            <w:tcW w:w="340" w:type="pct"/>
            <w:tcBorders>
              <w:top w:val="outset" w:sz="6" w:space="0" w:color="000000"/>
              <w:left w:val="outset" w:sz="6" w:space="0" w:color="000000"/>
              <w:bottom w:val="outset" w:sz="6" w:space="0" w:color="000000"/>
              <w:right w:val="outset" w:sz="6" w:space="0" w:color="000000"/>
            </w:tcBorders>
            <w:noWrap/>
          </w:tcPr>
          <w:p w14:paraId="5BE905C8"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0,62</w:t>
            </w:r>
          </w:p>
        </w:tc>
        <w:tc>
          <w:tcPr>
            <w:tcW w:w="489" w:type="pct"/>
            <w:tcBorders>
              <w:top w:val="outset" w:sz="6" w:space="0" w:color="000000"/>
              <w:left w:val="outset" w:sz="6" w:space="0" w:color="000000"/>
              <w:bottom w:val="outset" w:sz="6" w:space="0" w:color="000000"/>
              <w:right w:val="outset" w:sz="6" w:space="0" w:color="000000"/>
            </w:tcBorders>
            <w:noWrap/>
          </w:tcPr>
          <w:p w14:paraId="158FACA4"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+0,23</w:t>
            </w:r>
          </w:p>
        </w:tc>
        <w:tc>
          <w:tcPr>
            <w:tcW w:w="1330" w:type="pct"/>
            <w:tcBorders>
              <w:top w:val="outset" w:sz="6" w:space="0" w:color="000000"/>
              <w:left w:val="outset" w:sz="6" w:space="0" w:color="000000"/>
              <w:bottom w:val="outset" w:sz="6" w:space="0" w:color="000000"/>
              <w:right w:val="outset" w:sz="6" w:space="0" w:color="000000"/>
            </w:tcBorders>
          </w:tcPr>
          <w:p w14:paraId="43DEC108"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0,7 и более.</w:t>
            </w:r>
          </w:p>
        </w:tc>
      </w:tr>
      <w:tr w:rsidR="001155FB" w:rsidRPr="001155FB" w14:paraId="179F51AE"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hideMark/>
          </w:tcPr>
          <w:p w14:paraId="41C1DDD1"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lastRenderedPageBreak/>
              <w:t>7. Коэффициент мобильности оборотных средств</w:t>
            </w:r>
          </w:p>
        </w:tc>
        <w:tc>
          <w:tcPr>
            <w:tcW w:w="383" w:type="pct"/>
            <w:tcBorders>
              <w:top w:val="outset" w:sz="6" w:space="0" w:color="000000"/>
              <w:left w:val="outset" w:sz="6" w:space="0" w:color="000000"/>
              <w:bottom w:val="outset" w:sz="6" w:space="0" w:color="000000"/>
              <w:right w:val="outset" w:sz="6" w:space="0" w:color="000000"/>
            </w:tcBorders>
            <w:noWrap/>
            <w:vAlign w:val="center"/>
            <w:hideMark/>
          </w:tcPr>
          <w:p w14:paraId="45678566"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0,1</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2F75782A"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0,02</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488FC27E"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0,11</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4E253071"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0,08</w:t>
            </w:r>
          </w:p>
        </w:tc>
        <w:tc>
          <w:tcPr>
            <w:tcW w:w="489" w:type="pct"/>
            <w:tcBorders>
              <w:top w:val="outset" w:sz="6" w:space="0" w:color="000000"/>
              <w:left w:val="outset" w:sz="6" w:space="0" w:color="000000"/>
              <w:bottom w:val="outset" w:sz="6" w:space="0" w:color="000000"/>
              <w:right w:val="outset" w:sz="6" w:space="0" w:color="000000"/>
            </w:tcBorders>
            <w:noWrap/>
            <w:vAlign w:val="center"/>
            <w:hideMark/>
          </w:tcPr>
          <w:p w14:paraId="03C042A2"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-0,02</w:t>
            </w:r>
          </w:p>
        </w:tc>
        <w:tc>
          <w:tcPr>
            <w:tcW w:w="1330" w:type="pct"/>
            <w:tcBorders>
              <w:top w:val="outset" w:sz="6" w:space="0" w:color="000000"/>
              <w:left w:val="outset" w:sz="6" w:space="0" w:color="000000"/>
              <w:bottom w:val="outset" w:sz="6" w:space="0" w:color="000000"/>
              <w:right w:val="outset" w:sz="6" w:space="0" w:color="000000"/>
            </w:tcBorders>
            <w:hideMark/>
          </w:tcPr>
          <w:p w14:paraId="01C903B1"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r>
      <w:tr w:rsidR="001155FB" w:rsidRPr="001155FB" w14:paraId="21D0C593"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tcPr>
          <w:p w14:paraId="560D326A"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8. Коэффициент мобильности имущества</w:t>
            </w:r>
          </w:p>
        </w:tc>
        <w:tc>
          <w:tcPr>
            <w:tcW w:w="383" w:type="pct"/>
            <w:tcBorders>
              <w:top w:val="outset" w:sz="6" w:space="0" w:color="000000"/>
              <w:left w:val="outset" w:sz="6" w:space="0" w:color="000000"/>
              <w:bottom w:val="outset" w:sz="6" w:space="0" w:color="000000"/>
              <w:right w:val="outset" w:sz="6" w:space="0" w:color="000000"/>
            </w:tcBorders>
            <w:noWrap/>
          </w:tcPr>
          <w:p w14:paraId="5353F1C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0,86</w:t>
            </w:r>
          </w:p>
        </w:tc>
        <w:tc>
          <w:tcPr>
            <w:tcW w:w="340" w:type="pct"/>
            <w:tcBorders>
              <w:top w:val="outset" w:sz="6" w:space="0" w:color="000000"/>
              <w:left w:val="outset" w:sz="6" w:space="0" w:color="000000"/>
              <w:bottom w:val="outset" w:sz="6" w:space="0" w:color="000000"/>
              <w:right w:val="outset" w:sz="6" w:space="0" w:color="000000"/>
            </w:tcBorders>
            <w:noWrap/>
          </w:tcPr>
          <w:p w14:paraId="56708237"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0,88</w:t>
            </w:r>
          </w:p>
        </w:tc>
        <w:tc>
          <w:tcPr>
            <w:tcW w:w="340" w:type="pct"/>
            <w:tcBorders>
              <w:top w:val="outset" w:sz="6" w:space="0" w:color="000000"/>
              <w:left w:val="outset" w:sz="6" w:space="0" w:color="000000"/>
              <w:bottom w:val="outset" w:sz="6" w:space="0" w:color="000000"/>
              <w:right w:val="outset" w:sz="6" w:space="0" w:color="000000"/>
            </w:tcBorders>
            <w:noWrap/>
          </w:tcPr>
          <w:p w14:paraId="35406706"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0,79</w:t>
            </w:r>
          </w:p>
        </w:tc>
        <w:tc>
          <w:tcPr>
            <w:tcW w:w="340" w:type="pct"/>
            <w:tcBorders>
              <w:top w:val="outset" w:sz="6" w:space="0" w:color="000000"/>
              <w:left w:val="outset" w:sz="6" w:space="0" w:color="000000"/>
              <w:bottom w:val="outset" w:sz="6" w:space="0" w:color="000000"/>
              <w:right w:val="outset" w:sz="6" w:space="0" w:color="000000"/>
            </w:tcBorders>
            <w:noWrap/>
          </w:tcPr>
          <w:p w14:paraId="02BD325E"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0,76</w:t>
            </w:r>
          </w:p>
        </w:tc>
        <w:tc>
          <w:tcPr>
            <w:tcW w:w="489" w:type="pct"/>
            <w:tcBorders>
              <w:top w:val="outset" w:sz="6" w:space="0" w:color="000000"/>
              <w:left w:val="outset" w:sz="6" w:space="0" w:color="000000"/>
              <w:bottom w:val="outset" w:sz="6" w:space="0" w:color="000000"/>
              <w:right w:val="outset" w:sz="6" w:space="0" w:color="000000"/>
            </w:tcBorders>
            <w:noWrap/>
          </w:tcPr>
          <w:p w14:paraId="2F41E3D1"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-0,1</w:t>
            </w:r>
          </w:p>
        </w:tc>
        <w:tc>
          <w:tcPr>
            <w:tcW w:w="1330" w:type="pct"/>
            <w:tcBorders>
              <w:top w:val="outset" w:sz="6" w:space="0" w:color="000000"/>
              <w:left w:val="outset" w:sz="6" w:space="0" w:color="000000"/>
              <w:bottom w:val="outset" w:sz="6" w:space="0" w:color="000000"/>
              <w:right w:val="outset" w:sz="6" w:space="0" w:color="000000"/>
            </w:tcBorders>
          </w:tcPr>
          <w:p w14:paraId="0DCD8E17"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r>
      <w:tr w:rsidR="001155FB" w:rsidRPr="001155FB" w14:paraId="48092EF8"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hideMark/>
          </w:tcPr>
          <w:p w14:paraId="61385B3D"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9. Коэффициент краткосрочной задолженности</w:t>
            </w:r>
          </w:p>
        </w:tc>
        <w:tc>
          <w:tcPr>
            <w:tcW w:w="383" w:type="pct"/>
            <w:tcBorders>
              <w:top w:val="outset" w:sz="6" w:space="0" w:color="000000"/>
              <w:left w:val="outset" w:sz="6" w:space="0" w:color="000000"/>
              <w:bottom w:val="outset" w:sz="6" w:space="0" w:color="000000"/>
              <w:right w:val="outset" w:sz="6" w:space="0" w:color="000000"/>
            </w:tcBorders>
            <w:noWrap/>
            <w:vAlign w:val="center"/>
            <w:hideMark/>
          </w:tcPr>
          <w:p w14:paraId="4A110DE6"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0,95</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0B4F092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0,81</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721DB88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0,79</w:t>
            </w:r>
          </w:p>
        </w:tc>
        <w:tc>
          <w:tcPr>
            <w:tcW w:w="340" w:type="pct"/>
            <w:tcBorders>
              <w:top w:val="outset" w:sz="6" w:space="0" w:color="000000"/>
              <w:left w:val="outset" w:sz="6" w:space="0" w:color="000000"/>
              <w:bottom w:val="outset" w:sz="6" w:space="0" w:color="000000"/>
              <w:right w:val="outset" w:sz="6" w:space="0" w:color="000000"/>
            </w:tcBorders>
            <w:noWrap/>
            <w:vAlign w:val="center"/>
            <w:hideMark/>
          </w:tcPr>
          <w:p w14:paraId="793E3F08"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0,68</w:t>
            </w:r>
          </w:p>
        </w:tc>
        <w:tc>
          <w:tcPr>
            <w:tcW w:w="489" w:type="pct"/>
            <w:tcBorders>
              <w:top w:val="outset" w:sz="6" w:space="0" w:color="000000"/>
              <w:left w:val="outset" w:sz="6" w:space="0" w:color="000000"/>
              <w:bottom w:val="outset" w:sz="6" w:space="0" w:color="000000"/>
              <w:right w:val="outset" w:sz="6" w:space="0" w:color="000000"/>
            </w:tcBorders>
            <w:noWrap/>
            <w:vAlign w:val="center"/>
            <w:hideMark/>
          </w:tcPr>
          <w:p w14:paraId="6405042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-0,27</w:t>
            </w:r>
          </w:p>
        </w:tc>
        <w:tc>
          <w:tcPr>
            <w:tcW w:w="1330" w:type="pct"/>
            <w:tcBorders>
              <w:top w:val="outset" w:sz="6" w:space="0" w:color="000000"/>
              <w:left w:val="outset" w:sz="6" w:space="0" w:color="000000"/>
              <w:bottom w:val="outset" w:sz="6" w:space="0" w:color="000000"/>
              <w:right w:val="outset" w:sz="6" w:space="0" w:color="000000"/>
            </w:tcBorders>
            <w:hideMark/>
          </w:tcPr>
          <w:p w14:paraId="2F7C20F5"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r>
      <w:tr w:rsidR="001155FB" w:rsidRPr="001155FB" w14:paraId="45A6EBBA" w14:textId="77777777" w:rsidTr="009B1551">
        <w:trPr>
          <w:jc w:val="center"/>
        </w:trPr>
        <w:tc>
          <w:tcPr>
            <w:tcW w:w="1777" w:type="pct"/>
            <w:tcBorders>
              <w:top w:val="outset" w:sz="6" w:space="0" w:color="000000"/>
              <w:left w:val="outset" w:sz="6" w:space="0" w:color="000000"/>
              <w:bottom w:val="outset" w:sz="6" w:space="0" w:color="000000"/>
              <w:right w:val="outset" w:sz="6" w:space="0" w:color="000000"/>
            </w:tcBorders>
          </w:tcPr>
          <w:p w14:paraId="235BC36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10. Коэффициент обеспеченности запасов</w:t>
            </w:r>
          </w:p>
        </w:tc>
        <w:tc>
          <w:tcPr>
            <w:tcW w:w="383" w:type="pct"/>
            <w:tcBorders>
              <w:top w:val="outset" w:sz="6" w:space="0" w:color="000000"/>
              <w:left w:val="outset" w:sz="6" w:space="0" w:color="000000"/>
              <w:bottom w:val="outset" w:sz="6" w:space="0" w:color="000000"/>
              <w:right w:val="outset" w:sz="6" w:space="0" w:color="000000"/>
            </w:tcBorders>
            <w:noWrap/>
          </w:tcPr>
          <w:p w14:paraId="12630734"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0,36</w:t>
            </w:r>
          </w:p>
        </w:tc>
        <w:tc>
          <w:tcPr>
            <w:tcW w:w="340" w:type="pct"/>
            <w:tcBorders>
              <w:top w:val="outset" w:sz="6" w:space="0" w:color="000000"/>
              <w:left w:val="outset" w:sz="6" w:space="0" w:color="000000"/>
              <w:bottom w:val="outset" w:sz="6" w:space="0" w:color="000000"/>
              <w:right w:val="outset" w:sz="6" w:space="0" w:color="000000"/>
            </w:tcBorders>
            <w:noWrap/>
          </w:tcPr>
          <w:p w14:paraId="7C181AB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0,47</w:t>
            </w:r>
          </w:p>
        </w:tc>
        <w:tc>
          <w:tcPr>
            <w:tcW w:w="340" w:type="pct"/>
            <w:tcBorders>
              <w:top w:val="outset" w:sz="6" w:space="0" w:color="000000"/>
              <w:left w:val="outset" w:sz="6" w:space="0" w:color="000000"/>
              <w:bottom w:val="outset" w:sz="6" w:space="0" w:color="000000"/>
              <w:right w:val="outset" w:sz="6" w:space="0" w:color="000000"/>
            </w:tcBorders>
            <w:noWrap/>
          </w:tcPr>
          <w:p w14:paraId="43C70ED1"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0,27</w:t>
            </w:r>
          </w:p>
        </w:tc>
        <w:tc>
          <w:tcPr>
            <w:tcW w:w="340" w:type="pct"/>
            <w:tcBorders>
              <w:top w:val="outset" w:sz="6" w:space="0" w:color="000000"/>
              <w:left w:val="outset" w:sz="6" w:space="0" w:color="000000"/>
              <w:bottom w:val="outset" w:sz="6" w:space="0" w:color="000000"/>
              <w:right w:val="outset" w:sz="6" w:space="0" w:color="000000"/>
            </w:tcBorders>
            <w:noWrap/>
          </w:tcPr>
          <w:p w14:paraId="46904476"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0,47</w:t>
            </w:r>
          </w:p>
        </w:tc>
        <w:tc>
          <w:tcPr>
            <w:tcW w:w="489" w:type="pct"/>
            <w:tcBorders>
              <w:top w:val="outset" w:sz="6" w:space="0" w:color="000000"/>
              <w:left w:val="outset" w:sz="6" w:space="0" w:color="000000"/>
              <w:bottom w:val="outset" w:sz="6" w:space="0" w:color="000000"/>
              <w:right w:val="outset" w:sz="6" w:space="0" w:color="000000"/>
            </w:tcBorders>
            <w:noWrap/>
          </w:tcPr>
          <w:p w14:paraId="279F493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+0,11</w:t>
            </w:r>
          </w:p>
        </w:tc>
        <w:tc>
          <w:tcPr>
            <w:tcW w:w="1330" w:type="pct"/>
            <w:tcBorders>
              <w:top w:val="outset" w:sz="6" w:space="0" w:color="000000"/>
              <w:left w:val="outset" w:sz="6" w:space="0" w:color="000000"/>
              <w:bottom w:val="outset" w:sz="6" w:space="0" w:color="000000"/>
              <w:right w:val="outset" w:sz="6" w:space="0" w:color="000000"/>
            </w:tcBorders>
          </w:tcPr>
          <w:p w14:paraId="24C8C7D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0,5 и более.</w:t>
            </w:r>
          </w:p>
        </w:tc>
      </w:tr>
    </w:tbl>
    <w:p w14:paraId="2FAE2500" w14:textId="77777777" w:rsidR="001155FB" w:rsidRPr="001155FB" w:rsidRDefault="001155FB" w:rsidP="001155FB">
      <w:pPr>
        <w:spacing w:after="0" w:line="360" w:lineRule="auto"/>
        <w:ind w:firstLine="709"/>
        <w:jc w:val="both"/>
        <w:rPr>
          <w:rFonts w:ascii="Times New Roman" w:hAnsi="Times New Roman" w:cs="Times New Roman"/>
          <w:sz w:val="28"/>
          <w:szCs w:val="28"/>
        </w:rPr>
      </w:pPr>
    </w:p>
    <w:p w14:paraId="46CE3017" w14:textId="77777777" w:rsidR="00543E57" w:rsidRPr="001155FB" w:rsidRDefault="00543E57" w:rsidP="00543E57">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Коэффициент финансового левериджа за весь период сократился на 0,06 и составил 1,23, то есть немного не достиг нормального значения (1,22 и менее).</w:t>
      </w:r>
    </w:p>
    <w:p w14:paraId="6F17B9F2" w14:textId="77777777" w:rsidR="00543E57" w:rsidRPr="001155FB" w:rsidRDefault="00543E57" w:rsidP="00543E57">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На 31 декабря 2022 года коэффициент автономии организации составил 0,45 и достиг норматива (0,45 и более). Данное значение говорит о вполне приемлемой зависимости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от</w:t>
      </w:r>
      <w:proofErr w:type="gramEnd"/>
      <w:r w:rsidRPr="001155FB">
        <w:rPr>
          <w:rFonts w:ascii="Times New Roman" w:hAnsi="Times New Roman" w:cs="Times New Roman"/>
          <w:sz w:val="28"/>
          <w:szCs w:val="28"/>
        </w:rPr>
        <w:t xml:space="preserve"> кредиторов по величине собственного капитала. За 3 года он вырос на 0,1.</w:t>
      </w:r>
    </w:p>
    <w:p w14:paraId="7C455FB6"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Индекс постоянного актива, характеризующий долю внеоборотных активов в собственном капитале организации, вырос на 0,14 и составил 0,54.</w:t>
      </w:r>
    </w:p>
    <w:p w14:paraId="0C75D16A"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Коэффициент обеспеченности СОС на 31 декабря 2022 г.  составил 0,27, то есть демонстрирует исключительно хорошее значение по сравнению с нормативом: не менее 0,1</w:t>
      </w:r>
      <w:r w:rsidR="009B1551">
        <w:rPr>
          <w:rFonts w:ascii="Times New Roman" w:hAnsi="Times New Roman" w:cs="Times New Roman"/>
          <w:sz w:val="28"/>
          <w:szCs w:val="28"/>
        </w:rPr>
        <w:t>.</w:t>
      </w:r>
      <w:r w:rsidRPr="001155FB">
        <w:rPr>
          <w:rFonts w:ascii="Times New Roman" w:hAnsi="Times New Roman" w:cs="Times New Roman"/>
          <w:sz w:val="28"/>
          <w:szCs w:val="28"/>
        </w:rPr>
        <w:t xml:space="preserve"> За исследуемый период он вырос на 0,02. На последний день анализируемого периода коэффициент. В течение всего периода коэффициент обеспеченности собственными оборотными средствами сохранял нормальное значение.</w:t>
      </w:r>
    </w:p>
    <w:p w14:paraId="1EEF9292"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Коэффициент маневренности собственного капитала в конце периода составил 0,46, при этом он снизился на 0,14. Однако его величина все равно намного превышает норматив (0,1 и более).</w:t>
      </w:r>
    </w:p>
    <w:p w14:paraId="67D6B451"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Несмотря на то, что коэффициент покрытия инвестиций за три последних года вырос значительно на 0,23 (с 0,39 до 0,62), его величина на 31.12.2022 г. меньше допустимой величины (0,7 и более). </w:t>
      </w:r>
    </w:p>
    <w:p w14:paraId="32D079FE"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Коэффициенты мобильности оборотных средств и мобильности имущества незначительно снизились на 0,02 и 0,01 соответственно.</w:t>
      </w:r>
    </w:p>
    <w:p w14:paraId="02E4D4B4"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lastRenderedPageBreak/>
        <w:t>Коэффициент краткосрочной задолженности показывает, что на конец 2022 года доля краткосрочной задолженности составляет 0,68, а долгосрочной задолженности – 0,32. При этом за весь анализируемый период доля долгосрочной задолженности выросла на 27%.</w:t>
      </w:r>
    </w:p>
    <w:p w14:paraId="1FC09F30"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Коэффициент обеспеченности запасов по состоянию на 31.12.2022 равнялся 0,47. За рассматриваемый период коэффициент обеспеченности запасов вырос на 0,11 и составил на конец 2022 года 0,47. В течение всего периода значения коэффициента не укладывались в нормативные. </w:t>
      </w:r>
    </w:p>
    <w:p w14:paraId="3BA7A4D8" w14:textId="77777777" w:rsidR="001155FB" w:rsidRPr="001155FB" w:rsidRDefault="009B1551" w:rsidP="001155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графике (Р</w:t>
      </w:r>
      <w:r w:rsidR="00543E57">
        <w:rPr>
          <w:rFonts w:ascii="Times New Roman" w:hAnsi="Times New Roman" w:cs="Times New Roman"/>
          <w:sz w:val="28"/>
          <w:szCs w:val="28"/>
        </w:rPr>
        <w:t xml:space="preserve">исунок </w:t>
      </w:r>
      <w:r>
        <w:rPr>
          <w:rFonts w:ascii="Times New Roman" w:hAnsi="Times New Roman" w:cs="Times New Roman"/>
          <w:sz w:val="28"/>
          <w:szCs w:val="28"/>
        </w:rPr>
        <w:t>13</w:t>
      </w:r>
      <w:r w:rsidR="001155FB" w:rsidRPr="001155FB">
        <w:rPr>
          <w:rFonts w:ascii="Times New Roman" w:hAnsi="Times New Roman" w:cs="Times New Roman"/>
          <w:sz w:val="28"/>
          <w:szCs w:val="28"/>
        </w:rPr>
        <w:t>) представлено изменение основных коэффициентов финансовой устойчивости организации за последних три года.</w:t>
      </w:r>
    </w:p>
    <w:p w14:paraId="296BC9FD" w14:textId="77777777" w:rsidR="001155FB" w:rsidRPr="001155FB" w:rsidRDefault="001155FB" w:rsidP="001155FB">
      <w:pPr>
        <w:spacing w:after="0" w:line="360" w:lineRule="auto"/>
        <w:jc w:val="center"/>
        <w:rPr>
          <w:rFonts w:ascii="Times New Roman" w:hAnsi="Times New Roman" w:cs="Times New Roman"/>
          <w:sz w:val="28"/>
          <w:szCs w:val="28"/>
        </w:rPr>
      </w:pPr>
      <w:r w:rsidRPr="001155FB">
        <w:rPr>
          <w:rFonts w:ascii="Times New Roman" w:hAnsi="Times New Roman" w:cs="Times New Roman"/>
          <w:noProof/>
          <w:sz w:val="28"/>
          <w:szCs w:val="28"/>
          <w:lang w:eastAsia="ru-RU"/>
        </w:rPr>
        <w:drawing>
          <wp:inline distT="0" distB="0" distL="0" distR="0" wp14:anchorId="5C465C2F" wp14:editId="124B6B37">
            <wp:extent cx="6096000" cy="30003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0" cy="3000375"/>
                    </a:xfrm>
                    <a:prstGeom prst="rect">
                      <a:avLst/>
                    </a:prstGeom>
                    <a:noFill/>
                    <a:ln>
                      <a:noFill/>
                    </a:ln>
                  </pic:spPr>
                </pic:pic>
              </a:graphicData>
            </a:graphic>
          </wp:inline>
        </w:drawing>
      </w:r>
    </w:p>
    <w:p w14:paraId="2730A862" w14:textId="18496504" w:rsidR="001155FB" w:rsidRDefault="00543E57" w:rsidP="001155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A810C8">
        <w:rPr>
          <w:rFonts w:ascii="Times New Roman" w:hAnsi="Times New Roman" w:cs="Times New Roman"/>
          <w:sz w:val="28"/>
          <w:szCs w:val="28"/>
        </w:rPr>
        <w:t>13</w:t>
      </w:r>
      <w:r w:rsidR="001155FB" w:rsidRPr="001155FB">
        <w:rPr>
          <w:rFonts w:ascii="Times New Roman" w:hAnsi="Times New Roman" w:cs="Times New Roman"/>
          <w:sz w:val="28"/>
          <w:szCs w:val="28"/>
        </w:rPr>
        <w:t xml:space="preserve"> - Динамика коэффициентов финансовой устойчивости ООО </w:t>
      </w:r>
      <w:r w:rsidR="00203B39">
        <w:rPr>
          <w:rFonts w:ascii="Times New Roman" w:hAnsi="Times New Roman" w:cs="Times New Roman"/>
          <w:sz w:val="28"/>
          <w:szCs w:val="28"/>
        </w:rPr>
        <w:t>«СТРИМ МЕХАНИК»</w:t>
      </w:r>
      <w:r w:rsidR="009B1551">
        <w:rPr>
          <w:rFonts w:ascii="Times New Roman" w:hAnsi="Times New Roman" w:cs="Times New Roman"/>
          <w:sz w:val="28"/>
          <w:szCs w:val="28"/>
        </w:rPr>
        <w:t xml:space="preserve">, </w:t>
      </w:r>
      <w:proofErr w:type="spellStart"/>
      <w:r w:rsidR="009B1551">
        <w:rPr>
          <w:rFonts w:ascii="Times New Roman" w:hAnsi="Times New Roman" w:cs="Times New Roman"/>
          <w:sz w:val="28"/>
          <w:szCs w:val="28"/>
        </w:rPr>
        <w:t>коэфф</w:t>
      </w:r>
      <w:proofErr w:type="spellEnd"/>
      <w:r w:rsidR="009B1551">
        <w:rPr>
          <w:rFonts w:ascii="Times New Roman" w:hAnsi="Times New Roman" w:cs="Times New Roman"/>
          <w:sz w:val="28"/>
          <w:szCs w:val="28"/>
        </w:rPr>
        <w:t>.</w:t>
      </w:r>
      <w:r w:rsidR="00203B39">
        <w:rPr>
          <w:rFonts w:ascii="Times New Roman" w:hAnsi="Times New Roman" w:cs="Times New Roman"/>
          <w:sz w:val="28"/>
          <w:szCs w:val="28"/>
        </w:rPr>
        <w:t xml:space="preserve"> </w:t>
      </w:r>
    </w:p>
    <w:p w14:paraId="10B8774B" w14:textId="77777777" w:rsidR="009B1551" w:rsidRPr="001155FB" w:rsidRDefault="009B1551" w:rsidP="001155FB">
      <w:pPr>
        <w:spacing w:after="0" w:line="240" w:lineRule="auto"/>
        <w:jc w:val="center"/>
        <w:rPr>
          <w:rFonts w:ascii="Times New Roman" w:hAnsi="Times New Roman" w:cs="Times New Roman"/>
          <w:sz w:val="28"/>
          <w:szCs w:val="28"/>
        </w:rPr>
      </w:pPr>
    </w:p>
    <w:p w14:paraId="0FC53ADC" w14:textId="77777777" w:rsid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Анализ соотношения активов по степени ликвидности и обязательств по сроку</w:t>
      </w:r>
      <w:r w:rsidR="00543E57">
        <w:rPr>
          <w:rFonts w:ascii="Times New Roman" w:hAnsi="Times New Roman" w:cs="Times New Roman"/>
          <w:sz w:val="28"/>
          <w:szCs w:val="28"/>
        </w:rPr>
        <w:t xml:space="preserve"> погашения проведен в таблице </w:t>
      </w:r>
      <w:r w:rsidR="009B1551">
        <w:rPr>
          <w:rFonts w:ascii="Times New Roman" w:hAnsi="Times New Roman" w:cs="Times New Roman"/>
          <w:sz w:val="28"/>
          <w:szCs w:val="28"/>
        </w:rPr>
        <w:t>12</w:t>
      </w:r>
      <w:r w:rsidR="002638F9">
        <w:rPr>
          <w:rFonts w:ascii="Times New Roman" w:hAnsi="Times New Roman" w:cs="Times New Roman"/>
          <w:sz w:val="28"/>
          <w:szCs w:val="28"/>
        </w:rPr>
        <w:t>.</w:t>
      </w:r>
    </w:p>
    <w:p w14:paraId="1C6FCFC2" w14:textId="77777777" w:rsidR="009B1551" w:rsidRDefault="009B1551" w:rsidP="001155FB">
      <w:pPr>
        <w:spacing w:after="0" w:line="360" w:lineRule="auto"/>
        <w:ind w:firstLine="709"/>
        <w:jc w:val="both"/>
        <w:rPr>
          <w:rFonts w:ascii="Times New Roman" w:hAnsi="Times New Roman" w:cs="Times New Roman"/>
          <w:sz w:val="28"/>
          <w:szCs w:val="28"/>
        </w:rPr>
      </w:pPr>
    </w:p>
    <w:p w14:paraId="0882040C" w14:textId="77777777" w:rsidR="009B1551" w:rsidRDefault="009B1551" w:rsidP="001155FB">
      <w:pPr>
        <w:spacing w:after="0" w:line="360" w:lineRule="auto"/>
        <w:ind w:firstLine="709"/>
        <w:jc w:val="both"/>
        <w:rPr>
          <w:rFonts w:ascii="Times New Roman" w:hAnsi="Times New Roman" w:cs="Times New Roman"/>
          <w:sz w:val="28"/>
          <w:szCs w:val="28"/>
        </w:rPr>
      </w:pPr>
    </w:p>
    <w:p w14:paraId="7EE1E72B" w14:textId="77777777" w:rsidR="009B1551" w:rsidRDefault="009B1551" w:rsidP="001155FB">
      <w:pPr>
        <w:spacing w:after="0" w:line="360" w:lineRule="auto"/>
        <w:ind w:firstLine="709"/>
        <w:jc w:val="both"/>
        <w:rPr>
          <w:rFonts w:ascii="Times New Roman" w:hAnsi="Times New Roman" w:cs="Times New Roman"/>
          <w:sz w:val="28"/>
          <w:szCs w:val="28"/>
        </w:rPr>
      </w:pPr>
    </w:p>
    <w:p w14:paraId="3B6E6045" w14:textId="77777777" w:rsidR="009B1551" w:rsidRDefault="009B1551" w:rsidP="001155FB">
      <w:pPr>
        <w:spacing w:after="0" w:line="360" w:lineRule="auto"/>
        <w:ind w:firstLine="709"/>
        <w:jc w:val="both"/>
        <w:rPr>
          <w:rFonts w:ascii="Times New Roman" w:hAnsi="Times New Roman" w:cs="Times New Roman"/>
          <w:sz w:val="28"/>
          <w:szCs w:val="28"/>
        </w:rPr>
      </w:pPr>
    </w:p>
    <w:p w14:paraId="14701674" w14:textId="77777777" w:rsidR="009B1551" w:rsidRPr="001155FB" w:rsidRDefault="009B1551" w:rsidP="001155FB">
      <w:pPr>
        <w:spacing w:after="0" w:line="360" w:lineRule="auto"/>
        <w:ind w:firstLine="709"/>
        <w:jc w:val="both"/>
        <w:rPr>
          <w:rFonts w:ascii="Times New Roman" w:hAnsi="Times New Roman" w:cs="Times New Roman"/>
          <w:sz w:val="28"/>
          <w:szCs w:val="28"/>
        </w:rPr>
      </w:pPr>
    </w:p>
    <w:p w14:paraId="2B1A1C62" w14:textId="77777777" w:rsidR="001155FB" w:rsidRPr="001155FB" w:rsidRDefault="00543E57" w:rsidP="00115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9B1551">
        <w:rPr>
          <w:rFonts w:ascii="Times New Roman" w:hAnsi="Times New Roman" w:cs="Times New Roman"/>
          <w:sz w:val="28"/>
          <w:szCs w:val="28"/>
        </w:rPr>
        <w:t>12</w:t>
      </w:r>
      <w:r w:rsidR="001155FB" w:rsidRPr="001155FB">
        <w:rPr>
          <w:rFonts w:ascii="Times New Roman" w:hAnsi="Times New Roman" w:cs="Times New Roman"/>
          <w:sz w:val="28"/>
          <w:szCs w:val="28"/>
        </w:rPr>
        <w:t xml:space="preserve"> - Анализ соотношения активов по степени ликвидности и обязательств по сроку погашения</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58"/>
        <w:gridCol w:w="1055"/>
        <w:gridCol w:w="1208"/>
        <w:gridCol w:w="1469"/>
        <w:gridCol w:w="1000"/>
        <w:gridCol w:w="1056"/>
        <w:gridCol w:w="1300"/>
        <w:gridCol w:w="1752"/>
      </w:tblGrid>
      <w:tr w:rsidR="001155FB" w:rsidRPr="001155FB" w14:paraId="2227EC40" w14:textId="77777777" w:rsidTr="007B556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BFB6F1"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Активы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9FF24"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На 31.12. 2022г., </w:t>
            </w:r>
          </w:p>
          <w:p w14:paraId="221DB56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тыс. руб.</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C552DC"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Прирост за анализ.</w:t>
            </w:r>
            <w:r w:rsidRPr="001155FB">
              <w:rPr>
                <w:rFonts w:ascii="Times New Roman" w:hAnsi="Times New Roman" w:cs="Times New Roman"/>
                <w:sz w:val="24"/>
                <w:szCs w:val="24"/>
              </w:rPr>
              <w:br/>
              <w:t>период, %</w:t>
            </w:r>
          </w:p>
        </w:tc>
        <w:tc>
          <w:tcPr>
            <w:tcW w:w="657" w:type="pct"/>
            <w:tcBorders>
              <w:top w:val="outset" w:sz="6" w:space="0" w:color="000000"/>
              <w:left w:val="outset" w:sz="6" w:space="0" w:color="000000"/>
              <w:bottom w:val="outset" w:sz="6" w:space="0" w:color="000000"/>
              <w:right w:val="outset" w:sz="6" w:space="0" w:color="000000"/>
            </w:tcBorders>
            <w:vAlign w:val="center"/>
            <w:hideMark/>
          </w:tcPr>
          <w:p w14:paraId="7508BA54"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Норм. </w:t>
            </w:r>
            <w:r w:rsidR="007B5566">
              <w:rPr>
                <w:rFonts w:ascii="Times New Roman" w:hAnsi="Times New Roman" w:cs="Times New Roman"/>
                <w:sz w:val="24"/>
                <w:szCs w:val="24"/>
              </w:rPr>
              <w:t xml:space="preserve">         </w:t>
            </w:r>
            <w:r w:rsidRPr="001155FB">
              <w:rPr>
                <w:rFonts w:ascii="Times New Roman" w:hAnsi="Times New Roman" w:cs="Times New Roman"/>
                <w:sz w:val="24"/>
                <w:szCs w:val="24"/>
              </w:rPr>
              <w:t>Соотношение</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6AE124B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Пассивы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B938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На 31.12. 2022г., </w:t>
            </w:r>
          </w:p>
          <w:p w14:paraId="206730F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тыс. руб..</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CDE01A"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Прирост за анализ.</w:t>
            </w:r>
            <w:r w:rsidRPr="001155FB">
              <w:rPr>
                <w:rFonts w:ascii="Times New Roman" w:hAnsi="Times New Roman" w:cs="Times New Roman"/>
                <w:sz w:val="24"/>
                <w:szCs w:val="24"/>
              </w:rPr>
              <w:br/>
              <w:t>период,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1B08A8"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Излишек/</w:t>
            </w:r>
            <w:r w:rsidRPr="001155FB">
              <w:rPr>
                <w:rFonts w:ascii="Times New Roman" w:hAnsi="Times New Roman" w:cs="Times New Roman"/>
                <w:sz w:val="24"/>
                <w:szCs w:val="24"/>
              </w:rPr>
              <w:br/>
              <w:t>недостаток</w:t>
            </w:r>
            <w:r w:rsidRPr="001155FB">
              <w:rPr>
                <w:rFonts w:ascii="Times New Roman" w:hAnsi="Times New Roman" w:cs="Times New Roman"/>
                <w:sz w:val="24"/>
                <w:szCs w:val="24"/>
              </w:rPr>
              <w:br/>
              <w:t xml:space="preserve">платеж. средств, </w:t>
            </w:r>
            <w:r w:rsidRPr="001155FB">
              <w:rPr>
                <w:rFonts w:ascii="Times New Roman" w:hAnsi="Times New Roman" w:cs="Times New Roman"/>
                <w:sz w:val="24"/>
                <w:szCs w:val="24"/>
              </w:rPr>
              <w:br/>
              <w:t>тыс. руб.,</w:t>
            </w:r>
            <w:r w:rsidRPr="001155FB">
              <w:rPr>
                <w:rFonts w:ascii="Times New Roman" w:hAnsi="Times New Roman" w:cs="Times New Roman"/>
                <w:sz w:val="24"/>
                <w:szCs w:val="24"/>
              </w:rPr>
              <w:br/>
            </w:r>
          </w:p>
        </w:tc>
      </w:tr>
      <w:tr w:rsidR="001155FB" w:rsidRPr="001155FB" w14:paraId="3266CB1B" w14:textId="77777777" w:rsidTr="007B5566">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709F173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А1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4A42CB"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24 397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F12703"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+73,5</w:t>
            </w:r>
          </w:p>
        </w:tc>
        <w:tc>
          <w:tcPr>
            <w:tcW w:w="657" w:type="pct"/>
            <w:tcBorders>
              <w:top w:val="outset" w:sz="6" w:space="0" w:color="000000"/>
              <w:left w:val="outset" w:sz="6" w:space="0" w:color="000000"/>
              <w:bottom w:val="outset" w:sz="6" w:space="0" w:color="000000"/>
              <w:right w:val="outset" w:sz="6" w:space="0" w:color="000000"/>
            </w:tcBorders>
            <w:vAlign w:val="center"/>
            <w:hideMark/>
          </w:tcPr>
          <w:p w14:paraId="5F72599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w:t>
            </w:r>
          </w:p>
        </w:tc>
        <w:tc>
          <w:tcPr>
            <w:tcW w:w="469" w:type="pct"/>
            <w:tcBorders>
              <w:top w:val="outset" w:sz="6" w:space="0" w:color="000000"/>
              <w:left w:val="outset" w:sz="6" w:space="0" w:color="000000"/>
              <w:bottom w:val="outset" w:sz="6" w:space="0" w:color="000000"/>
              <w:right w:val="outset" w:sz="6" w:space="0" w:color="000000"/>
            </w:tcBorders>
            <w:hideMark/>
          </w:tcPr>
          <w:p w14:paraId="40E38B83"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П1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6BE70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151 561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8AA12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5441A2"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-127 164</w:t>
            </w:r>
          </w:p>
        </w:tc>
      </w:tr>
      <w:tr w:rsidR="001155FB" w:rsidRPr="001155FB" w14:paraId="31F50534" w14:textId="77777777" w:rsidTr="007B5566">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C8A89D3"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А2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D63446"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106 777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A04C5B"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+3,8 раза</w:t>
            </w:r>
          </w:p>
        </w:tc>
        <w:tc>
          <w:tcPr>
            <w:tcW w:w="657" w:type="pct"/>
            <w:tcBorders>
              <w:top w:val="outset" w:sz="6" w:space="0" w:color="000000"/>
              <w:left w:val="outset" w:sz="6" w:space="0" w:color="000000"/>
              <w:bottom w:val="outset" w:sz="6" w:space="0" w:color="000000"/>
              <w:right w:val="outset" w:sz="6" w:space="0" w:color="000000"/>
            </w:tcBorders>
            <w:vAlign w:val="center"/>
            <w:hideMark/>
          </w:tcPr>
          <w:p w14:paraId="659DFA4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w:t>
            </w:r>
          </w:p>
        </w:tc>
        <w:tc>
          <w:tcPr>
            <w:tcW w:w="469" w:type="pct"/>
            <w:tcBorders>
              <w:top w:val="outset" w:sz="6" w:space="0" w:color="000000"/>
              <w:left w:val="outset" w:sz="6" w:space="0" w:color="000000"/>
              <w:bottom w:val="outset" w:sz="6" w:space="0" w:color="000000"/>
              <w:right w:val="outset" w:sz="6" w:space="0" w:color="000000"/>
            </w:tcBorders>
            <w:hideMark/>
          </w:tcPr>
          <w:p w14:paraId="7896561E"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П2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72BA2E"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4 547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5D452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+190,5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33168D"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+102 230</w:t>
            </w:r>
          </w:p>
        </w:tc>
      </w:tr>
      <w:tr w:rsidR="001155FB" w:rsidRPr="001155FB" w14:paraId="4764D681" w14:textId="77777777" w:rsidTr="007B5566">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1FD5578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А3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BECB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183 916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0559C3"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+97,6</w:t>
            </w:r>
          </w:p>
        </w:tc>
        <w:tc>
          <w:tcPr>
            <w:tcW w:w="657" w:type="pct"/>
            <w:tcBorders>
              <w:top w:val="outset" w:sz="6" w:space="0" w:color="000000"/>
              <w:left w:val="outset" w:sz="6" w:space="0" w:color="000000"/>
              <w:bottom w:val="outset" w:sz="6" w:space="0" w:color="000000"/>
              <w:right w:val="outset" w:sz="6" w:space="0" w:color="000000"/>
            </w:tcBorders>
            <w:vAlign w:val="center"/>
            <w:hideMark/>
          </w:tcPr>
          <w:p w14:paraId="55515E8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w:t>
            </w:r>
          </w:p>
        </w:tc>
        <w:tc>
          <w:tcPr>
            <w:tcW w:w="469" w:type="pct"/>
            <w:tcBorders>
              <w:top w:val="outset" w:sz="6" w:space="0" w:color="000000"/>
              <w:left w:val="outset" w:sz="6" w:space="0" w:color="000000"/>
              <w:bottom w:val="outset" w:sz="6" w:space="0" w:color="000000"/>
              <w:right w:val="outset" w:sz="6" w:space="0" w:color="000000"/>
            </w:tcBorders>
            <w:hideMark/>
          </w:tcPr>
          <w:p w14:paraId="2DA49FA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xml:space="preserve">П3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8DF3D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72 602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CFF943"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+13,7 раза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9A52BB"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+111 314</w:t>
            </w:r>
          </w:p>
        </w:tc>
      </w:tr>
      <w:tr w:rsidR="001155FB" w:rsidRPr="001155FB" w14:paraId="774ADE73" w14:textId="77777777" w:rsidTr="007B5566">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285F566"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А4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3F80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100 022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F0458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+4,5 раза</w:t>
            </w:r>
          </w:p>
        </w:tc>
        <w:tc>
          <w:tcPr>
            <w:tcW w:w="657" w:type="pct"/>
            <w:tcBorders>
              <w:top w:val="outset" w:sz="6" w:space="0" w:color="000000"/>
              <w:left w:val="outset" w:sz="6" w:space="0" w:color="000000"/>
              <w:bottom w:val="outset" w:sz="6" w:space="0" w:color="000000"/>
              <w:right w:val="outset" w:sz="6" w:space="0" w:color="000000"/>
            </w:tcBorders>
            <w:vAlign w:val="center"/>
            <w:hideMark/>
          </w:tcPr>
          <w:p w14:paraId="0AA7E9A5"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w:t>
            </w:r>
          </w:p>
        </w:tc>
        <w:tc>
          <w:tcPr>
            <w:tcW w:w="469" w:type="pct"/>
            <w:tcBorders>
              <w:top w:val="outset" w:sz="6" w:space="0" w:color="000000"/>
              <w:left w:val="outset" w:sz="6" w:space="0" w:color="000000"/>
              <w:bottom w:val="outset" w:sz="6" w:space="0" w:color="000000"/>
              <w:right w:val="outset" w:sz="6" w:space="0" w:color="000000"/>
            </w:tcBorders>
            <w:hideMark/>
          </w:tcPr>
          <w:p w14:paraId="66BB08C0"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П4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4B953A"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186 402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A8A5FD"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+3,3 раза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4C589"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-86 380</w:t>
            </w:r>
          </w:p>
        </w:tc>
      </w:tr>
    </w:tbl>
    <w:p w14:paraId="0E44DF23" w14:textId="77777777" w:rsidR="001155FB" w:rsidRPr="001155FB" w:rsidRDefault="001155FB" w:rsidP="001155FB">
      <w:pPr>
        <w:spacing w:after="0" w:line="360" w:lineRule="auto"/>
        <w:ind w:firstLine="709"/>
        <w:jc w:val="both"/>
        <w:rPr>
          <w:rFonts w:ascii="Times New Roman" w:hAnsi="Times New Roman" w:cs="Times New Roman"/>
          <w:sz w:val="28"/>
          <w:szCs w:val="28"/>
        </w:rPr>
      </w:pPr>
    </w:p>
    <w:p w14:paraId="0330F0D9"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Три из четырех соотношений активов по ликвидности и обязательств по срокам погашения выполнены. Однако, организация не в состоянии выполнить свои наиболее срочные обязательства за счет наиболее ликвидных активов (денежных средств и краткосрочных инвестиций), которые составляют лишь 16% от достаточной суммы. </w:t>
      </w:r>
    </w:p>
    <w:p w14:paraId="079471FA" w14:textId="77777777" w:rsidR="001155FB" w:rsidRPr="001155FB" w:rsidRDefault="001155FB" w:rsidP="001155FB">
      <w:pPr>
        <w:spacing w:after="0" w:line="360" w:lineRule="auto"/>
        <w:ind w:firstLine="709"/>
        <w:jc w:val="both"/>
        <w:rPr>
          <w:rFonts w:ascii="Times New Roman" w:hAnsi="Times New Roman" w:cs="Times New Roman"/>
          <w:b/>
          <w:bCs/>
          <w:sz w:val="28"/>
          <w:szCs w:val="28"/>
        </w:rPr>
      </w:pPr>
      <w:r w:rsidRPr="001155FB">
        <w:rPr>
          <w:rFonts w:ascii="Times New Roman" w:hAnsi="Times New Roman" w:cs="Times New Roman"/>
          <w:sz w:val="28"/>
          <w:szCs w:val="28"/>
        </w:rPr>
        <w:t>Согласно принципу оптимального состава активов по ликвидности, краткосрочной дебиторской задолженности должно быть достаточно для покрытия среднесрочных обязательств (П2). В данном случае это соотношение соблюдено. Это означает, что организация имеет достаточную краткосрочную дебиторскую задолженность для покрытия своих среднесрочных обязательств (более чем в 23,5 раза).</w:t>
      </w:r>
    </w:p>
    <w:p w14:paraId="64E53FB0"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Расчет и анализ коэффициентов лик</w:t>
      </w:r>
      <w:r w:rsidR="00543E57">
        <w:rPr>
          <w:rFonts w:ascii="Times New Roman" w:hAnsi="Times New Roman" w:cs="Times New Roman"/>
          <w:sz w:val="28"/>
          <w:szCs w:val="28"/>
        </w:rPr>
        <w:t xml:space="preserve">видности представлен в таблице </w:t>
      </w:r>
      <w:r w:rsidR="009B1551">
        <w:rPr>
          <w:rFonts w:ascii="Times New Roman" w:hAnsi="Times New Roman" w:cs="Times New Roman"/>
          <w:sz w:val="28"/>
          <w:szCs w:val="28"/>
        </w:rPr>
        <w:t>13</w:t>
      </w:r>
      <w:r w:rsidRPr="001155FB">
        <w:rPr>
          <w:rFonts w:ascii="Times New Roman" w:hAnsi="Times New Roman" w:cs="Times New Roman"/>
          <w:sz w:val="28"/>
          <w:szCs w:val="28"/>
        </w:rPr>
        <w:t>.</w:t>
      </w:r>
    </w:p>
    <w:p w14:paraId="49C938CA" w14:textId="77777777" w:rsidR="001155FB" w:rsidRPr="001155FB" w:rsidRDefault="00543E57" w:rsidP="001155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9B1551">
        <w:rPr>
          <w:rFonts w:ascii="Times New Roman" w:hAnsi="Times New Roman" w:cs="Times New Roman"/>
          <w:sz w:val="28"/>
          <w:szCs w:val="28"/>
        </w:rPr>
        <w:t>13</w:t>
      </w:r>
      <w:r w:rsidR="001155FB" w:rsidRPr="001155FB">
        <w:rPr>
          <w:rFonts w:ascii="Times New Roman" w:hAnsi="Times New Roman" w:cs="Times New Roman"/>
          <w:sz w:val="28"/>
          <w:szCs w:val="28"/>
        </w:rPr>
        <w:t xml:space="preserve"> - Расчет и анализ коэффициентов ликвидности</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940"/>
        <w:gridCol w:w="660"/>
        <w:gridCol w:w="660"/>
        <w:gridCol w:w="660"/>
        <w:gridCol w:w="660"/>
        <w:gridCol w:w="1293"/>
        <w:gridCol w:w="1825"/>
      </w:tblGrid>
      <w:tr w:rsidR="001155FB" w:rsidRPr="001155FB" w14:paraId="6DCC631D" w14:textId="77777777" w:rsidTr="001155FB">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7948396"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Показатель ликвидности</w:t>
            </w:r>
          </w:p>
        </w:tc>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14:paraId="2788E20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Значение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9547D96"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Отклонение</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962C92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Нормальное значение</w:t>
            </w:r>
          </w:p>
        </w:tc>
      </w:tr>
      <w:tr w:rsidR="001155FB" w:rsidRPr="001155FB" w14:paraId="512B1FAD" w14:textId="77777777" w:rsidTr="001155FB">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5035056" w14:textId="77777777" w:rsidR="001155FB" w:rsidRPr="001155FB" w:rsidRDefault="001155FB" w:rsidP="001155FB">
            <w:pPr>
              <w:spacing w:after="0" w:line="240" w:lineRule="auto"/>
              <w:jc w:val="both"/>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2DD65E"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2885E044"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F95DF5"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23963DE6"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15561"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5AC54640"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24E130"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6ADFC367"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5845DF" w14:textId="77777777" w:rsidR="001155FB" w:rsidRPr="001155FB" w:rsidRDefault="001155FB" w:rsidP="001155FB">
            <w:pPr>
              <w:spacing w:after="0" w:line="240" w:lineRule="auto"/>
              <w:jc w:val="center"/>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67D54CD" w14:textId="77777777" w:rsidR="001155FB" w:rsidRPr="001155FB" w:rsidRDefault="001155FB" w:rsidP="001155FB">
            <w:pPr>
              <w:spacing w:after="0" w:line="240" w:lineRule="auto"/>
              <w:jc w:val="center"/>
              <w:rPr>
                <w:rFonts w:ascii="Times New Roman" w:hAnsi="Times New Roman" w:cs="Times New Roman"/>
                <w:sz w:val="24"/>
                <w:szCs w:val="24"/>
              </w:rPr>
            </w:pPr>
          </w:p>
        </w:tc>
      </w:tr>
      <w:tr w:rsidR="001155FB" w:rsidRPr="001155FB" w14:paraId="4390DEA6"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7E6B1C91"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 Коэффициент абсолютной ликвидности</w:t>
            </w:r>
          </w:p>
        </w:tc>
        <w:tc>
          <w:tcPr>
            <w:tcW w:w="0" w:type="auto"/>
            <w:tcBorders>
              <w:top w:val="outset" w:sz="6" w:space="0" w:color="000000"/>
              <w:left w:val="outset" w:sz="6" w:space="0" w:color="000000"/>
              <w:bottom w:val="outset" w:sz="6" w:space="0" w:color="000000"/>
              <w:right w:val="outset" w:sz="6" w:space="0" w:color="000000"/>
            </w:tcBorders>
            <w:hideMark/>
          </w:tcPr>
          <w:p w14:paraId="6E33D604"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0,15</w:t>
            </w:r>
          </w:p>
        </w:tc>
        <w:tc>
          <w:tcPr>
            <w:tcW w:w="0" w:type="auto"/>
            <w:tcBorders>
              <w:top w:val="outset" w:sz="6" w:space="0" w:color="000000"/>
              <w:left w:val="outset" w:sz="6" w:space="0" w:color="000000"/>
              <w:bottom w:val="outset" w:sz="6" w:space="0" w:color="000000"/>
              <w:right w:val="outset" w:sz="6" w:space="0" w:color="000000"/>
            </w:tcBorders>
            <w:hideMark/>
          </w:tcPr>
          <w:p w14:paraId="55A654A8"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0,03</w:t>
            </w:r>
          </w:p>
        </w:tc>
        <w:tc>
          <w:tcPr>
            <w:tcW w:w="0" w:type="auto"/>
            <w:tcBorders>
              <w:top w:val="outset" w:sz="6" w:space="0" w:color="000000"/>
              <w:left w:val="outset" w:sz="6" w:space="0" w:color="000000"/>
              <w:bottom w:val="outset" w:sz="6" w:space="0" w:color="000000"/>
              <w:right w:val="outset" w:sz="6" w:space="0" w:color="000000"/>
            </w:tcBorders>
            <w:hideMark/>
          </w:tcPr>
          <w:p w14:paraId="690A9EF3"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0,17</w:t>
            </w:r>
          </w:p>
        </w:tc>
        <w:tc>
          <w:tcPr>
            <w:tcW w:w="0" w:type="auto"/>
            <w:tcBorders>
              <w:top w:val="outset" w:sz="6" w:space="0" w:color="000000"/>
              <w:left w:val="outset" w:sz="6" w:space="0" w:color="000000"/>
              <w:bottom w:val="outset" w:sz="6" w:space="0" w:color="000000"/>
              <w:right w:val="outset" w:sz="6" w:space="0" w:color="000000"/>
            </w:tcBorders>
            <w:hideMark/>
          </w:tcPr>
          <w:p w14:paraId="5780BC06"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0,16</w:t>
            </w:r>
          </w:p>
        </w:tc>
        <w:tc>
          <w:tcPr>
            <w:tcW w:w="0" w:type="auto"/>
            <w:tcBorders>
              <w:top w:val="outset" w:sz="6" w:space="0" w:color="000000"/>
              <w:left w:val="outset" w:sz="6" w:space="0" w:color="000000"/>
              <w:bottom w:val="outset" w:sz="6" w:space="0" w:color="000000"/>
              <w:right w:val="outset" w:sz="6" w:space="0" w:color="000000"/>
            </w:tcBorders>
            <w:hideMark/>
          </w:tcPr>
          <w:p w14:paraId="00BA13AA"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+0,01</w:t>
            </w:r>
          </w:p>
        </w:tc>
        <w:tc>
          <w:tcPr>
            <w:tcW w:w="0" w:type="auto"/>
            <w:tcBorders>
              <w:top w:val="outset" w:sz="6" w:space="0" w:color="000000"/>
              <w:left w:val="outset" w:sz="6" w:space="0" w:color="000000"/>
              <w:bottom w:val="outset" w:sz="6" w:space="0" w:color="000000"/>
              <w:right w:val="outset" w:sz="6" w:space="0" w:color="000000"/>
            </w:tcBorders>
            <w:hideMark/>
          </w:tcPr>
          <w:p w14:paraId="7D91204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0,2 и более.</w:t>
            </w:r>
          </w:p>
        </w:tc>
      </w:tr>
      <w:tr w:rsidR="001155FB" w:rsidRPr="001155FB" w14:paraId="09462199"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7BA5FF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2. Коэффициент быстрой (промежуточной)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017D5F"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338725"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D463E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0A012C"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DB9D72"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+0,4</w:t>
            </w:r>
          </w:p>
        </w:tc>
        <w:tc>
          <w:tcPr>
            <w:tcW w:w="0" w:type="auto"/>
            <w:tcBorders>
              <w:top w:val="outset" w:sz="6" w:space="0" w:color="000000"/>
              <w:left w:val="outset" w:sz="6" w:space="0" w:color="000000"/>
              <w:bottom w:val="outset" w:sz="6" w:space="0" w:color="000000"/>
              <w:right w:val="outset" w:sz="6" w:space="0" w:color="000000"/>
            </w:tcBorders>
            <w:hideMark/>
          </w:tcPr>
          <w:p w14:paraId="7433FB8C"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0,9 и более.</w:t>
            </w:r>
          </w:p>
        </w:tc>
      </w:tr>
      <w:tr w:rsidR="001155FB" w:rsidRPr="001155FB" w14:paraId="61F77A8C" w14:textId="77777777" w:rsidTr="001155FB">
        <w:trPr>
          <w:jc w:val="center"/>
        </w:trPr>
        <w:tc>
          <w:tcPr>
            <w:tcW w:w="0" w:type="auto"/>
            <w:tcBorders>
              <w:top w:val="outset" w:sz="6" w:space="0" w:color="000000"/>
              <w:left w:val="outset" w:sz="6" w:space="0" w:color="000000"/>
              <w:bottom w:val="outset" w:sz="6" w:space="0" w:color="000000"/>
              <w:right w:val="outset" w:sz="6" w:space="0" w:color="000000"/>
            </w:tcBorders>
          </w:tcPr>
          <w:p w14:paraId="6283A83F" w14:textId="77777777" w:rsidR="001155FB" w:rsidRPr="001155FB" w:rsidRDefault="001155FB" w:rsidP="001155FB">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3. Коэффициент текущей (общей) ликвидности</w:t>
            </w:r>
          </w:p>
        </w:tc>
        <w:tc>
          <w:tcPr>
            <w:tcW w:w="0" w:type="auto"/>
            <w:tcBorders>
              <w:top w:val="outset" w:sz="6" w:space="0" w:color="000000"/>
              <w:left w:val="outset" w:sz="6" w:space="0" w:color="000000"/>
              <w:bottom w:val="outset" w:sz="6" w:space="0" w:color="000000"/>
              <w:right w:val="outset" w:sz="6" w:space="0" w:color="000000"/>
            </w:tcBorders>
          </w:tcPr>
          <w:p w14:paraId="6FDA6588"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tcPr>
          <w:p w14:paraId="2875FAC8"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1,75</w:t>
            </w:r>
          </w:p>
        </w:tc>
        <w:tc>
          <w:tcPr>
            <w:tcW w:w="0" w:type="auto"/>
            <w:tcBorders>
              <w:top w:val="outset" w:sz="6" w:space="0" w:color="000000"/>
              <w:left w:val="outset" w:sz="6" w:space="0" w:color="000000"/>
              <w:bottom w:val="outset" w:sz="6" w:space="0" w:color="000000"/>
              <w:right w:val="outset" w:sz="6" w:space="0" w:color="000000"/>
            </w:tcBorders>
          </w:tcPr>
          <w:p w14:paraId="5122A58B"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1,54</w:t>
            </w:r>
          </w:p>
        </w:tc>
        <w:tc>
          <w:tcPr>
            <w:tcW w:w="0" w:type="auto"/>
            <w:tcBorders>
              <w:top w:val="outset" w:sz="6" w:space="0" w:color="000000"/>
              <w:left w:val="outset" w:sz="6" w:space="0" w:color="000000"/>
              <w:bottom w:val="outset" w:sz="6" w:space="0" w:color="000000"/>
              <w:right w:val="outset" w:sz="6" w:space="0" w:color="000000"/>
            </w:tcBorders>
          </w:tcPr>
          <w:p w14:paraId="3935AC00"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w:t>
            </w:r>
          </w:p>
        </w:tc>
        <w:tc>
          <w:tcPr>
            <w:tcW w:w="0" w:type="auto"/>
            <w:tcBorders>
              <w:top w:val="outset" w:sz="6" w:space="0" w:color="000000"/>
              <w:left w:val="outset" w:sz="6" w:space="0" w:color="000000"/>
              <w:bottom w:val="outset" w:sz="6" w:space="0" w:color="000000"/>
              <w:right w:val="outset" w:sz="6" w:space="0" w:color="000000"/>
            </w:tcBorders>
          </w:tcPr>
          <w:p w14:paraId="5B14420E"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+0,62</w:t>
            </w:r>
          </w:p>
        </w:tc>
        <w:tc>
          <w:tcPr>
            <w:tcW w:w="0" w:type="auto"/>
            <w:tcBorders>
              <w:top w:val="outset" w:sz="6" w:space="0" w:color="000000"/>
              <w:left w:val="outset" w:sz="6" w:space="0" w:color="000000"/>
              <w:bottom w:val="outset" w:sz="6" w:space="0" w:color="000000"/>
              <w:right w:val="outset" w:sz="6" w:space="0" w:color="000000"/>
            </w:tcBorders>
          </w:tcPr>
          <w:p w14:paraId="33370CEC" w14:textId="77777777" w:rsidR="001155FB" w:rsidRPr="001155FB" w:rsidRDefault="001155FB" w:rsidP="001155FB">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не менее 1,8.</w:t>
            </w:r>
          </w:p>
        </w:tc>
      </w:tr>
    </w:tbl>
    <w:p w14:paraId="6E252B44" w14:textId="77777777" w:rsidR="001155FB" w:rsidRPr="001155FB" w:rsidRDefault="001155FB" w:rsidP="001155FB">
      <w:pPr>
        <w:spacing w:after="0" w:line="360" w:lineRule="auto"/>
        <w:ind w:firstLine="709"/>
        <w:jc w:val="both"/>
        <w:rPr>
          <w:rFonts w:ascii="Times New Roman" w:hAnsi="Times New Roman" w:cs="Times New Roman"/>
          <w:sz w:val="28"/>
          <w:szCs w:val="28"/>
        </w:rPr>
      </w:pPr>
    </w:p>
    <w:p w14:paraId="22F9CAD0"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Коэффициент абсолютной ликвидности характеризует способность погасить всю или часть краткосрочной задолженности за счет денежных средств и </w:t>
      </w:r>
      <w:r w:rsidRPr="001155FB">
        <w:rPr>
          <w:rFonts w:ascii="Times New Roman" w:hAnsi="Times New Roman" w:cs="Times New Roman"/>
          <w:sz w:val="28"/>
          <w:szCs w:val="28"/>
        </w:rPr>
        <w:lastRenderedPageBreak/>
        <w:t>краткосрочных финансовых вложений, и его значение 0,16 ниже допустимого предела (норма: 0,2). Однако следует отметить, что абсолютное значение коэффициента ликвидности увеличилось на 0,01 в течение всего анализируемого периода.</w:t>
      </w:r>
    </w:p>
    <w:p w14:paraId="63E651D2"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Значение коэффициента текущей (промежуточной) ликвидности не соответствует нормативному значению 0,84 при нормативе 0,9. Это свидетельствует о недостаточности оборотных активов (денежных средств и других активов, легко конвертируемых в денежные средства) для выполнения краткосрочных платежных обязательств. В течение всего анализируемого периода коэффициент ликвидности не укладывался в нормативные значения.</w:t>
      </w:r>
    </w:p>
    <w:p w14:paraId="15DDD157"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По состоянию на 31 декабря 2022 года коэффициент общей ликвидности составил 2,02 превышает норму (не менее 1,8). За анализируемый период данный коэффициент увеличился на 0,62%.</w:t>
      </w:r>
    </w:p>
    <w:p w14:paraId="79B4A73B"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Динамика коэффициентов ликвидности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002638F9">
        <w:rPr>
          <w:rFonts w:ascii="Times New Roman" w:hAnsi="Times New Roman" w:cs="Times New Roman"/>
          <w:sz w:val="28"/>
          <w:szCs w:val="28"/>
        </w:rPr>
        <w:t xml:space="preserve"> по</w:t>
      </w:r>
      <w:r w:rsidR="009B1551">
        <w:rPr>
          <w:rFonts w:ascii="Times New Roman" w:hAnsi="Times New Roman" w:cs="Times New Roman"/>
          <w:sz w:val="28"/>
          <w:szCs w:val="28"/>
        </w:rPr>
        <w:t>казана</w:t>
      </w:r>
      <w:proofErr w:type="gramEnd"/>
      <w:r w:rsidR="009B1551">
        <w:rPr>
          <w:rFonts w:ascii="Times New Roman" w:hAnsi="Times New Roman" w:cs="Times New Roman"/>
          <w:sz w:val="28"/>
          <w:szCs w:val="28"/>
        </w:rPr>
        <w:t xml:space="preserve"> на рисунке 14</w:t>
      </w:r>
      <w:r w:rsidRPr="001155FB">
        <w:rPr>
          <w:rFonts w:ascii="Times New Roman" w:hAnsi="Times New Roman" w:cs="Times New Roman"/>
          <w:sz w:val="28"/>
          <w:szCs w:val="28"/>
        </w:rPr>
        <w:t>.</w:t>
      </w:r>
    </w:p>
    <w:p w14:paraId="22807E38" w14:textId="77777777" w:rsidR="001155FB" w:rsidRPr="001155FB" w:rsidRDefault="001155FB" w:rsidP="001155FB">
      <w:pPr>
        <w:spacing w:after="0" w:line="360" w:lineRule="auto"/>
        <w:jc w:val="center"/>
        <w:rPr>
          <w:rFonts w:ascii="Times New Roman" w:hAnsi="Times New Roman" w:cs="Times New Roman"/>
          <w:sz w:val="28"/>
          <w:szCs w:val="28"/>
        </w:rPr>
      </w:pPr>
      <w:r w:rsidRPr="001155FB">
        <w:rPr>
          <w:rFonts w:ascii="Times New Roman" w:hAnsi="Times New Roman" w:cs="Times New Roman"/>
          <w:noProof/>
          <w:sz w:val="28"/>
          <w:szCs w:val="28"/>
          <w:lang w:eastAsia="ru-RU"/>
        </w:rPr>
        <w:drawing>
          <wp:inline distT="0" distB="0" distL="0" distR="0" wp14:anchorId="725CE549" wp14:editId="70D50638">
            <wp:extent cx="6096000" cy="3276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6000" cy="3276600"/>
                    </a:xfrm>
                    <a:prstGeom prst="rect">
                      <a:avLst/>
                    </a:prstGeom>
                    <a:noFill/>
                    <a:ln>
                      <a:noFill/>
                    </a:ln>
                  </pic:spPr>
                </pic:pic>
              </a:graphicData>
            </a:graphic>
          </wp:inline>
        </w:drawing>
      </w:r>
    </w:p>
    <w:p w14:paraId="3676E085" w14:textId="77777777" w:rsidR="001155FB" w:rsidRDefault="009B1551" w:rsidP="001155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14</w:t>
      </w:r>
      <w:r w:rsidR="001155FB" w:rsidRPr="001155FB">
        <w:rPr>
          <w:rFonts w:ascii="Times New Roman" w:hAnsi="Times New Roman" w:cs="Times New Roman"/>
          <w:sz w:val="28"/>
          <w:szCs w:val="28"/>
        </w:rPr>
        <w:t xml:space="preserve"> - Динамика коэффициентов ликвидности </w:t>
      </w:r>
      <w:r w:rsidR="007B5566">
        <w:rPr>
          <w:rFonts w:ascii="Times New Roman" w:hAnsi="Times New Roman" w:cs="Times New Roman"/>
          <w:sz w:val="28"/>
          <w:szCs w:val="28"/>
        </w:rPr>
        <w:t xml:space="preserve">                                        </w:t>
      </w:r>
      <w:r w:rsidR="001155FB" w:rsidRPr="001155FB">
        <w:rPr>
          <w:rFonts w:ascii="Times New Roman" w:hAnsi="Times New Roman" w:cs="Times New Roman"/>
          <w:sz w:val="28"/>
          <w:szCs w:val="28"/>
        </w:rPr>
        <w:t xml:space="preserve">ООО </w:t>
      </w:r>
      <w:r w:rsidR="00203B39">
        <w:rPr>
          <w:rFonts w:ascii="Times New Roman" w:hAnsi="Times New Roman" w:cs="Times New Roman"/>
          <w:sz w:val="28"/>
          <w:szCs w:val="28"/>
        </w:rPr>
        <w:t>«СТРИМ МЕХАНИК»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коэфф</w:t>
      </w:r>
      <w:proofErr w:type="spellEnd"/>
      <w:r>
        <w:rPr>
          <w:rFonts w:ascii="Times New Roman" w:hAnsi="Times New Roman" w:cs="Times New Roman"/>
          <w:sz w:val="28"/>
          <w:szCs w:val="28"/>
        </w:rPr>
        <w:t>.</w:t>
      </w:r>
      <w:r w:rsidR="00203B39">
        <w:rPr>
          <w:rFonts w:ascii="Times New Roman" w:hAnsi="Times New Roman" w:cs="Times New Roman"/>
          <w:sz w:val="28"/>
          <w:szCs w:val="28"/>
        </w:rPr>
        <w:t xml:space="preserve"> </w:t>
      </w:r>
    </w:p>
    <w:p w14:paraId="09900E4F" w14:textId="77777777" w:rsidR="009B1551" w:rsidRPr="001155FB" w:rsidRDefault="009B1551" w:rsidP="001155FB">
      <w:pPr>
        <w:spacing w:after="0" w:line="240" w:lineRule="auto"/>
        <w:jc w:val="center"/>
        <w:rPr>
          <w:rFonts w:ascii="Times New Roman" w:hAnsi="Times New Roman" w:cs="Times New Roman"/>
          <w:sz w:val="28"/>
          <w:szCs w:val="28"/>
        </w:rPr>
      </w:pPr>
    </w:p>
    <w:p w14:paraId="7681A4D1" w14:textId="77777777" w:rsidR="001155FB" w:rsidRPr="001155FB" w:rsidRDefault="001155FB" w:rsidP="00543E57">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В процессе анализа были получены показатели, характеризующие финансовое положение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положительно</w:t>
      </w:r>
      <w:proofErr w:type="gramEnd"/>
      <w:r w:rsidRPr="001155FB">
        <w:rPr>
          <w:rFonts w:ascii="Times New Roman" w:hAnsi="Times New Roman" w:cs="Times New Roman"/>
          <w:sz w:val="28"/>
          <w:szCs w:val="28"/>
        </w:rPr>
        <w:t>:</w:t>
      </w:r>
    </w:p>
    <w:p w14:paraId="669CE800" w14:textId="77777777" w:rsidR="001155FB" w:rsidRPr="001155FB" w:rsidRDefault="001155FB" w:rsidP="00D145A0">
      <w:pPr>
        <w:numPr>
          <w:ilvl w:val="0"/>
          <w:numId w:val="16"/>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lastRenderedPageBreak/>
        <w:t>за исследуемый период происходил рост чистых активов, при этом чистые активы превышают уставный капитал, наблюдается превышение темпов роста собственного капитала над общим изменением активов организации;</w:t>
      </w:r>
    </w:p>
    <w:p w14:paraId="2C7D2E6E" w14:textId="77777777" w:rsidR="001155FB" w:rsidRPr="001155FB" w:rsidRDefault="001155FB" w:rsidP="00D145A0">
      <w:pPr>
        <w:numPr>
          <w:ilvl w:val="0"/>
          <w:numId w:val="15"/>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коэффициент текущей (общей) ликвидности соответствует норме;</w:t>
      </w:r>
    </w:p>
    <w:p w14:paraId="596AF10D" w14:textId="77777777" w:rsidR="001155FB" w:rsidRPr="001155FB" w:rsidRDefault="001155FB" w:rsidP="00D145A0">
      <w:pPr>
        <w:numPr>
          <w:ilvl w:val="0"/>
          <w:numId w:val="15"/>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 xml:space="preserve">хорошее значение коэффициента обеспеченности СОС, равное 0,27; </w:t>
      </w:r>
    </w:p>
    <w:p w14:paraId="76AE5750" w14:textId="77777777" w:rsidR="001155FB" w:rsidRPr="001155FB" w:rsidRDefault="001155FB" w:rsidP="00D145A0">
      <w:pPr>
        <w:numPr>
          <w:ilvl w:val="0"/>
          <w:numId w:val="15"/>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процент собственного капитала в общем капитале организации (45%).</w:t>
      </w:r>
    </w:p>
    <w:p w14:paraId="19587EDE" w14:textId="77777777" w:rsidR="001155FB" w:rsidRPr="001155FB" w:rsidRDefault="001155FB" w:rsidP="00543E57">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Однако есть и отрицательные моменты:</w:t>
      </w:r>
    </w:p>
    <w:p w14:paraId="7307C637" w14:textId="77777777" w:rsidR="001155FB" w:rsidRPr="001155FB" w:rsidRDefault="001155FB" w:rsidP="00D145A0">
      <w:pPr>
        <w:numPr>
          <w:ilvl w:val="0"/>
          <w:numId w:val="17"/>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неустойчивое финансовое положение по величине собственных оборотных средств;</w:t>
      </w:r>
    </w:p>
    <w:p w14:paraId="0C4C1555" w14:textId="77777777" w:rsidR="001155FB" w:rsidRPr="001155FB" w:rsidRDefault="001155FB" w:rsidP="00D145A0">
      <w:pPr>
        <w:numPr>
          <w:ilvl w:val="0"/>
          <w:numId w:val="17"/>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не все соотношения активов по степени ликвидности и обязательств по сроку погашения соблюдаются;</w:t>
      </w:r>
    </w:p>
    <w:p w14:paraId="5DDB2057" w14:textId="77777777" w:rsidR="001155FB" w:rsidRPr="001155FB" w:rsidRDefault="001155FB" w:rsidP="00D145A0">
      <w:pPr>
        <w:numPr>
          <w:ilvl w:val="0"/>
          <w:numId w:val="17"/>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коэффициенты быстрой (промежуточной) ликвидности и абсолютной ликвидности ниже нормального значения;</w:t>
      </w:r>
    </w:p>
    <w:p w14:paraId="3A7487DE" w14:textId="77777777" w:rsidR="001155FB" w:rsidRDefault="001155FB" w:rsidP="00D145A0">
      <w:pPr>
        <w:numPr>
          <w:ilvl w:val="0"/>
          <w:numId w:val="17"/>
        </w:numPr>
        <w:spacing w:after="0" w:line="360" w:lineRule="auto"/>
        <w:ind w:left="0" w:firstLine="709"/>
        <w:contextualSpacing/>
        <w:jc w:val="both"/>
        <w:rPr>
          <w:rFonts w:ascii="Times New Roman" w:hAnsi="Times New Roman" w:cs="Times New Roman"/>
          <w:sz w:val="28"/>
          <w:szCs w:val="28"/>
        </w:rPr>
      </w:pPr>
      <w:r w:rsidRPr="001155FB">
        <w:rPr>
          <w:rFonts w:ascii="Times New Roman" w:hAnsi="Times New Roman" w:cs="Times New Roman"/>
          <w:sz w:val="28"/>
          <w:szCs w:val="28"/>
        </w:rPr>
        <w:t>коэффициент покрытия инвестиций (0,62) ниже нормы (0,7).</w:t>
      </w:r>
    </w:p>
    <w:p w14:paraId="238D1675" w14:textId="77777777" w:rsidR="009B1551" w:rsidRPr="001155FB" w:rsidRDefault="009B1551" w:rsidP="00502357">
      <w:pPr>
        <w:spacing w:after="0" w:line="360" w:lineRule="auto"/>
        <w:ind w:left="709"/>
        <w:contextualSpacing/>
        <w:jc w:val="both"/>
        <w:rPr>
          <w:rFonts w:ascii="Times New Roman" w:hAnsi="Times New Roman" w:cs="Times New Roman"/>
          <w:sz w:val="28"/>
          <w:szCs w:val="28"/>
        </w:rPr>
      </w:pPr>
    </w:p>
    <w:p w14:paraId="76A352EE" w14:textId="5E5FEA2B" w:rsidR="001155FB" w:rsidRPr="007B5566" w:rsidRDefault="00F772E0" w:rsidP="007B5566">
      <w:pPr>
        <w:pStyle w:val="21"/>
        <w:spacing w:line="240" w:lineRule="auto"/>
        <w:rPr>
          <w:bCs w:val="0"/>
        </w:rPr>
      </w:pPr>
      <w:bookmarkStart w:id="27" w:name="_Toc149482826"/>
      <w:r w:rsidRPr="007B5566">
        <w:rPr>
          <w:rFonts w:eastAsia="Calibri"/>
          <w:bCs w:val="0"/>
          <w:iCs/>
        </w:rPr>
        <w:t xml:space="preserve">2.3 </w:t>
      </w:r>
      <w:r w:rsidR="001155FB" w:rsidRPr="007B5566">
        <w:rPr>
          <w:bCs w:val="0"/>
        </w:rPr>
        <w:t xml:space="preserve">Анализ формирования и использования прибыли ООО </w:t>
      </w:r>
      <w:r w:rsidR="00203B39">
        <w:rPr>
          <w:bCs w:val="0"/>
        </w:rPr>
        <w:t xml:space="preserve">«СТРИМ </w:t>
      </w:r>
      <w:r w:rsidR="00A810C8">
        <w:rPr>
          <w:bCs w:val="0"/>
        </w:rPr>
        <w:t xml:space="preserve">    </w:t>
      </w:r>
      <w:r w:rsidR="00203B39">
        <w:rPr>
          <w:bCs w:val="0"/>
        </w:rPr>
        <w:t xml:space="preserve">МЕХАНИК» </w:t>
      </w:r>
      <w:bookmarkEnd w:id="27"/>
    </w:p>
    <w:p w14:paraId="72B158CA" w14:textId="77777777" w:rsidR="001155FB" w:rsidRPr="001155FB" w:rsidRDefault="001155FB" w:rsidP="00543E57">
      <w:pPr>
        <w:spacing w:after="0" w:line="360" w:lineRule="auto"/>
        <w:ind w:firstLine="709"/>
        <w:jc w:val="both"/>
        <w:rPr>
          <w:rFonts w:ascii="Times New Roman" w:hAnsi="Times New Roman" w:cs="Times New Roman"/>
          <w:sz w:val="28"/>
          <w:szCs w:val="28"/>
        </w:rPr>
      </w:pPr>
    </w:p>
    <w:p w14:paraId="18A81F9E" w14:textId="77777777" w:rsidR="001155FB" w:rsidRPr="001155FB" w:rsidRDefault="001155FB" w:rsidP="00543E57">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Процесс формирования прибыли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отражен</w:t>
      </w:r>
      <w:proofErr w:type="gramEnd"/>
      <w:r w:rsidRPr="001155FB">
        <w:rPr>
          <w:rFonts w:ascii="Times New Roman" w:hAnsi="Times New Roman" w:cs="Times New Roman"/>
          <w:sz w:val="28"/>
          <w:szCs w:val="28"/>
        </w:rPr>
        <w:t xml:space="preserve"> в таблице </w:t>
      </w:r>
      <w:r w:rsidR="00502357">
        <w:rPr>
          <w:rFonts w:ascii="Times New Roman" w:hAnsi="Times New Roman" w:cs="Times New Roman"/>
          <w:sz w:val="28"/>
          <w:szCs w:val="28"/>
        </w:rPr>
        <w:t>14</w:t>
      </w:r>
      <w:r w:rsidRPr="001155FB">
        <w:rPr>
          <w:rFonts w:ascii="Times New Roman" w:hAnsi="Times New Roman" w:cs="Times New Roman"/>
          <w:sz w:val="28"/>
          <w:szCs w:val="28"/>
        </w:rPr>
        <w:t>.</w:t>
      </w:r>
    </w:p>
    <w:p w14:paraId="04D1A8F9" w14:textId="77777777" w:rsidR="001155FB" w:rsidRPr="001155FB" w:rsidRDefault="001155FB" w:rsidP="00543E57">
      <w:pPr>
        <w:spacing w:after="0" w:line="360" w:lineRule="auto"/>
        <w:ind w:firstLine="709"/>
        <w:jc w:val="both"/>
        <w:rPr>
          <w:rFonts w:ascii="Times New Roman" w:hAnsi="Times New Roman" w:cs="Times New Roman"/>
          <w:kern w:val="2"/>
          <w:sz w:val="24"/>
          <w:szCs w:val="24"/>
        </w:rPr>
      </w:pPr>
      <w:r w:rsidRPr="001155FB">
        <w:rPr>
          <w:rFonts w:ascii="Times New Roman" w:hAnsi="Times New Roman" w:cs="Times New Roman"/>
          <w:iCs/>
          <w:kern w:val="2"/>
          <w:sz w:val="28"/>
          <w:szCs w:val="28"/>
        </w:rPr>
        <w:t>Валовая прибыль предприятия – суть разницы выручки и себестоимости предприятия.</w:t>
      </w:r>
      <w:r w:rsidRPr="001155FB">
        <w:rPr>
          <w:rFonts w:ascii="Times New Roman" w:hAnsi="Times New Roman" w:cs="Times New Roman"/>
          <w:kern w:val="2"/>
          <w:sz w:val="24"/>
          <w:szCs w:val="24"/>
        </w:rPr>
        <w:t xml:space="preserve"> </w:t>
      </w:r>
    </w:p>
    <w:p w14:paraId="7A4C1140" w14:textId="77777777" w:rsidR="001155FB" w:rsidRPr="001155FB" w:rsidRDefault="001155FB" w:rsidP="001155FB">
      <w:pPr>
        <w:spacing w:after="0" w:line="360" w:lineRule="auto"/>
        <w:ind w:firstLine="709"/>
        <w:jc w:val="both"/>
        <w:rPr>
          <w:rFonts w:ascii="Times New Roman" w:hAnsi="Times New Roman" w:cs="Times New Roman"/>
          <w:iCs/>
          <w:kern w:val="2"/>
          <w:sz w:val="28"/>
          <w:szCs w:val="28"/>
        </w:rPr>
      </w:pPr>
      <w:r w:rsidRPr="001155FB">
        <w:rPr>
          <w:rFonts w:ascii="Times New Roman" w:hAnsi="Times New Roman" w:cs="Times New Roman"/>
          <w:iCs/>
          <w:kern w:val="2"/>
          <w:sz w:val="28"/>
          <w:szCs w:val="28"/>
        </w:rPr>
        <w:t xml:space="preserve">Прибыль (убыток) от продаж получена из валовой прибыли путем вычитания коммерческих и управленческих расходов.  </w:t>
      </w:r>
    </w:p>
    <w:p w14:paraId="533EB850" w14:textId="77777777" w:rsidR="001155FB" w:rsidRPr="001155FB" w:rsidRDefault="001155FB" w:rsidP="001155FB">
      <w:pPr>
        <w:spacing w:after="0" w:line="360" w:lineRule="auto"/>
        <w:ind w:firstLine="709"/>
        <w:jc w:val="both"/>
        <w:rPr>
          <w:rFonts w:ascii="Times New Roman" w:hAnsi="Times New Roman" w:cs="Times New Roman"/>
          <w:iCs/>
          <w:kern w:val="2"/>
          <w:sz w:val="28"/>
          <w:szCs w:val="28"/>
        </w:rPr>
      </w:pPr>
      <w:r w:rsidRPr="001155FB">
        <w:rPr>
          <w:rFonts w:ascii="Times New Roman" w:hAnsi="Times New Roman" w:cs="Times New Roman"/>
          <w:iCs/>
          <w:kern w:val="2"/>
          <w:sz w:val="28"/>
          <w:szCs w:val="28"/>
        </w:rPr>
        <w:t>Прибыль до налогообложения образуется из прибыли (убытка) от продаж, к которой добавляются прочие доходы и проценты к получению за минусом прочих расходов и процентов к уплате.</w:t>
      </w:r>
    </w:p>
    <w:p w14:paraId="2831BCD7" w14:textId="77777777" w:rsidR="001155FB" w:rsidRPr="001155FB" w:rsidRDefault="001155FB" w:rsidP="001155FB">
      <w:pPr>
        <w:spacing w:after="0" w:line="360" w:lineRule="auto"/>
        <w:ind w:firstLine="709"/>
        <w:jc w:val="both"/>
        <w:rPr>
          <w:rFonts w:ascii="Times New Roman" w:hAnsi="Times New Roman" w:cs="Times New Roman"/>
          <w:iCs/>
          <w:kern w:val="2"/>
          <w:sz w:val="28"/>
          <w:szCs w:val="28"/>
        </w:rPr>
      </w:pPr>
      <w:r w:rsidRPr="001155FB">
        <w:rPr>
          <w:rFonts w:ascii="Times New Roman" w:hAnsi="Times New Roman" w:cs="Times New Roman"/>
          <w:iCs/>
          <w:kern w:val="2"/>
          <w:sz w:val="28"/>
          <w:szCs w:val="28"/>
        </w:rPr>
        <w:t>Чистая прибыль определяется как налогооблагаемая прибыль за вычетом налога на прибыль</w:t>
      </w:r>
    </w:p>
    <w:p w14:paraId="17264D8A" w14:textId="77777777" w:rsidR="001155FB" w:rsidRPr="001155FB" w:rsidRDefault="001155FB" w:rsidP="001155FB">
      <w:pPr>
        <w:spacing w:after="0" w:line="240" w:lineRule="auto"/>
        <w:jc w:val="both"/>
        <w:rPr>
          <w:rFonts w:ascii="Times New Roman" w:hAnsi="Times New Roman" w:cs="Times New Roman"/>
          <w:kern w:val="2"/>
          <w:sz w:val="28"/>
          <w:szCs w:val="28"/>
        </w:rPr>
      </w:pPr>
      <w:r w:rsidRPr="001155FB">
        <w:rPr>
          <w:rFonts w:ascii="Times New Roman" w:hAnsi="Times New Roman" w:cs="Times New Roman"/>
          <w:kern w:val="2"/>
          <w:sz w:val="28"/>
          <w:szCs w:val="28"/>
        </w:rPr>
        <w:lastRenderedPageBreak/>
        <w:t xml:space="preserve">Таблица </w:t>
      </w:r>
      <w:r w:rsidR="009B1551">
        <w:rPr>
          <w:rFonts w:ascii="Times New Roman" w:hAnsi="Times New Roman" w:cs="Times New Roman"/>
          <w:kern w:val="2"/>
          <w:sz w:val="28"/>
          <w:szCs w:val="28"/>
        </w:rPr>
        <w:t>14</w:t>
      </w:r>
      <w:r w:rsidRPr="001155FB">
        <w:rPr>
          <w:rFonts w:ascii="Times New Roman" w:hAnsi="Times New Roman" w:cs="Times New Roman"/>
          <w:kern w:val="2"/>
          <w:sz w:val="28"/>
          <w:szCs w:val="28"/>
        </w:rPr>
        <w:t xml:space="preserve"> – Структура финансовых результатов деятельности ООО </w:t>
      </w:r>
      <w:r w:rsidR="00203B39">
        <w:rPr>
          <w:rFonts w:ascii="Times New Roman" w:hAnsi="Times New Roman" w:cs="Times New Roman"/>
          <w:kern w:val="2"/>
          <w:sz w:val="28"/>
          <w:szCs w:val="28"/>
        </w:rPr>
        <w:t xml:space="preserve">«СТРИМ </w:t>
      </w:r>
      <w:proofErr w:type="gramStart"/>
      <w:r w:rsidR="00203B39">
        <w:rPr>
          <w:rFonts w:ascii="Times New Roman" w:hAnsi="Times New Roman" w:cs="Times New Roman"/>
          <w:kern w:val="2"/>
          <w:sz w:val="28"/>
          <w:szCs w:val="28"/>
        </w:rPr>
        <w:t xml:space="preserve">МЕХАНИК» </w:t>
      </w:r>
      <w:r w:rsidRPr="001155FB">
        <w:rPr>
          <w:rFonts w:ascii="Times New Roman" w:hAnsi="Times New Roman" w:cs="Times New Roman"/>
          <w:kern w:val="2"/>
          <w:sz w:val="28"/>
          <w:szCs w:val="28"/>
        </w:rPr>
        <w:t xml:space="preserve"> за</w:t>
      </w:r>
      <w:proofErr w:type="gramEnd"/>
      <w:r w:rsidRPr="001155FB">
        <w:rPr>
          <w:rFonts w:ascii="Times New Roman" w:hAnsi="Times New Roman" w:cs="Times New Roman"/>
          <w:kern w:val="2"/>
          <w:sz w:val="28"/>
          <w:szCs w:val="28"/>
        </w:rPr>
        <w:t xml:space="preserve"> 2020-2022гг.</w:t>
      </w:r>
    </w:p>
    <w:tbl>
      <w:tblPr>
        <w:tblStyle w:val="320"/>
        <w:tblW w:w="0" w:type="auto"/>
        <w:tblLook w:val="04A0" w:firstRow="1" w:lastRow="0" w:firstColumn="1" w:lastColumn="0" w:noHBand="0" w:noVBand="1"/>
      </w:tblPr>
      <w:tblGrid>
        <w:gridCol w:w="5665"/>
        <w:gridCol w:w="1276"/>
        <w:gridCol w:w="1134"/>
        <w:gridCol w:w="1418"/>
      </w:tblGrid>
      <w:tr w:rsidR="001155FB" w:rsidRPr="001155FB" w14:paraId="55DF6988" w14:textId="77777777" w:rsidTr="001155FB">
        <w:tc>
          <w:tcPr>
            <w:tcW w:w="5665" w:type="dxa"/>
          </w:tcPr>
          <w:p w14:paraId="33795AE9"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Показатели деятельности</w:t>
            </w:r>
          </w:p>
        </w:tc>
        <w:tc>
          <w:tcPr>
            <w:tcW w:w="1276" w:type="dxa"/>
          </w:tcPr>
          <w:p w14:paraId="51A163D3"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2020г.</w:t>
            </w:r>
          </w:p>
        </w:tc>
        <w:tc>
          <w:tcPr>
            <w:tcW w:w="1134" w:type="dxa"/>
          </w:tcPr>
          <w:p w14:paraId="377F84EC"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2021г.</w:t>
            </w:r>
          </w:p>
        </w:tc>
        <w:tc>
          <w:tcPr>
            <w:tcW w:w="1418" w:type="dxa"/>
          </w:tcPr>
          <w:p w14:paraId="321B2176"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2022г.</w:t>
            </w:r>
          </w:p>
        </w:tc>
      </w:tr>
      <w:tr w:rsidR="001155FB" w:rsidRPr="001155FB" w14:paraId="7195CEA3" w14:textId="77777777" w:rsidTr="001155FB">
        <w:tc>
          <w:tcPr>
            <w:tcW w:w="5665" w:type="dxa"/>
          </w:tcPr>
          <w:p w14:paraId="76E0730D"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1. Выручка</w:t>
            </w:r>
          </w:p>
        </w:tc>
        <w:tc>
          <w:tcPr>
            <w:tcW w:w="1276" w:type="dxa"/>
          </w:tcPr>
          <w:p w14:paraId="1BAAA21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382 816</w:t>
            </w:r>
          </w:p>
        </w:tc>
        <w:tc>
          <w:tcPr>
            <w:tcW w:w="1134" w:type="dxa"/>
          </w:tcPr>
          <w:p w14:paraId="7C1973F7"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482 646</w:t>
            </w:r>
          </w:p>
        </w:tc>
        <w:tc>
          <w:tcPr>
            <w:tcW w:w="1418" w:type="dxa"/>
          </w:tcPr>
          <w:p w14:paraId="7782D79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740 517</w:t>
            </w:r>
          </w:p>
        </w:tc>
      </w:tr>
      <w:tr w:rsidR="001155FB" w:rsidRPr="001155FB" w14:paraId="494BCB00" w14:textId="77777777" w:rsidTr="001155FB">
        <w:tc>
          <w:tcPr>
            <w:tcW w:w="5665" w:type="dxa"/>
          </w:tcPr>
          <w:p w14:paraId="1B253D20"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2. Себестоимость</w:t>
            </w:r>
          </w:p>
        </w:tc>
        <w:tc>
          <w:tcPr>
            <w:tcW w:w="1276" w:type="dxa"/>
          </w:tcPr>
          <w:p w14:paraId="7EA6BC7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374 957</w:t>
            </w:r>
          </w:p>
        </w:tc>
        <w:tc>
          <w:tcPr>
            <w:tcW w:w="1134" w:type="dxa"/>
          </w:tcPr>
          <w:p w14:paraId="5D999BF0"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457 472</w:t>
            </w:r>
          </w:p>
        </w:tc>
        <w:tc>
          <w:tcPr>
            <w:tcW w:w="1418" w:type="dxa"/>
          </w:tcPr>
          <w:p w14:paraId="69003DB2"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632 192</w:t>
            </w:r>
          </w:p>
        </w:tc>
      </w:tr>
      <w:tr w:rsidR="001155FB" w:rsidRPr="001155FB" w14:paraId="22981619" w14:textId="77777777" w:rsidTr="001155FB">
        <w:tc>
          <w:tcPr>
            <w:tcW w:w="5665" w:type="dxa"/>
          </w:tcPr>
          <w:p w14:paraId="7BB7AA12"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3. Валовая прибыль (стр. 1- стр.2)</w:t>
            </w:r>
          </w:p>
        </w:tc>
        <w:tc>
          <w:tcPr>
            <w:tcW w:w="1276" w:type="dxa"/>
          </w:tcPr>
          <w:p w14:paraId="5004640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7 859</w:t>
            </w:r>
          </w:p>
        </w:tc>
        <w:tc>
          <w:tcPr>
            <w:tcW w:w="1134" w:type="dxa"/>
          </w:tcPr>
          <w:p w14:paraId="537E6B89"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25 174</w:t>
            </w:r>
          </w:p>
        </w:tc>
        <w:tc>
          <w:tcPr>
            <w:tcW w:w="1418" w:type="dxa"/>
          </w:tcPr>
          <w:p w14:paraId="33F03E70"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108 325</w:t>
            </w:r>
          </w:p>
        </w:tc>
      </w:tr>
      <w:tr w:rsidR="001155FB" w:rsidRPr="001155FB" w14:paraId="627A5313" w14:textId="77777777" w:rsidTr="001155FB">
        <w:tc>
          <w:tcPr>
            <w:tcW w:w="5665" w:type="dxa"/>
          </w:tcPr>
          <w:p w14:paraId="3F947488"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4. Коммерческие расходы</w:t>
            </w:r>
          </w:p>
        </w:tc>
        <w:tc>
          <w:tcPr>
            <w:tcW w:w="1276" w:type="dxa"/>
          </w:tcPr>
          <w:p w14:paraId="3D4748C4"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19</w:t>
            </w:r>
          </w:p>
        </w:tc>
        <w:tc>
          <w:tcPr>
            <w:tcW w:w="1134" w:type="dxa"/>
          </w:tcPr>
          <w:p w14:paraId="72BF6C5B"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87</w:t>
            </w:r>
          </w:p>
        </w:tc>
        <w:tc>
          <w:tcPr>
            <w:tcW w:w="1418" w:type="dxa"/>
          </w:tcPr>
          <w:p w14:paraId="34ACC124"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173</w:t>
            </w:r>
          </w:p>
        </w:tc>
      </w:tr>
      <w:tr w:rsidR="001155FB" w:rsidRPr="001155FB" w14:paraId="29BACA9B" w14:textId="77777777" w:rsidTr="001155FB">
        <w:tc>
          <w:tcPr>
            <w:tcW w:w="5665" w:type="dxa"/>
          </w:tcPr>
          <w:p w14:paraId="09D1E74F"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5. Управленческие расходы</w:t>
            </w:r>
          </w:p>
        </w:tc>
        <w:tc>
          <w:tcPr>
            <w:tcW w:w="1276" w:type="dxa"/>
          </w:tcPr>
          <w:p w14:paraId="54A36849"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0</w:t>
            </w:r>
          </w:p>
        </w:tc>
        <w:tc>
          <w:tcPr>
            <w:tcW w:w="1134" w:type="dxa"/>
          </w:tcPr>
          <w:p w14:paraId="1BE4A744"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0</w:t>
            </w:r>
          </w:p>
        </w:tc>
        <w:tc>
          <w:tcPr>
            <w:tcW w:w="1418" w:type="dxa"/>
          </w:tcPr>
          <w:p w14:paraId="2DF1A103"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0</w:t>
            </w:r>
          </w:p>
        </w:tc>
      </w:tr>
      <w:tr w:rsidR="001155FB" w:rsidRPr="001155FB" w14:paraId="417CDC48" w14:textId="77777777" w:rsidTr="001155FB">
        <w:tc>
          <w:tcPr>
            <w:tcW w:w="5665" w:type="dxa"/>
          </w:tcPr>
          <w:p w14:paraId="7DFB5FF7"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 xml:space="preserve">6. Прибыль (убыток) от продаж (стр. 3-стр.4 – стр.5) </w:t>
            </w:r>
          </w:p>
        </w:tc>
        <w:tc>
          <w:tcPr>
            <w:tcW w:w="1276" w:type="dxa"/>
          </w:tcPr>
          <w:p w14:paraId="2F9D87C2"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7 840</w:t>
            </w:r>
          </w:p>
        </w:tc>
        <w:tc>
          <w:tcPr>
            <w:tcW w:w="1134" w:type="dxa"/>
          </w:tcPr>
          <w:p w14:paraId="496DEF39"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25 087</w:t>
            </w:r>
          </w:p>
        </w:tc>
        <w:tc>
          <w:tcPr>
            <w:tcW w:w="1418" w:type="dxa"/>
          </w:tcPr>
          <w:p w14:paraId="197F3E11"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108 152</w:t>
            </w:r>
          </w:p>
        </w:tc>
      </w:tr>
      <w:tr w:rsidR="001155FB" w:rsidRPr="001155FB" w14:paraId="3470EC3F" w14:textId="77777777" w:rsidTr="001155FB">
        <w:tc>
          <w:tcPr>
            <w:tcW w:w="5665" w:type="dxa"/>
          </w:tcPr>
          <w:p w14:paraId="6E1B8248"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7. Проценты к получению</w:t>
            </w:r>
          </w:p>
        </w:tc>
        <w:tc>
          <w:tcPr>
            <w:tcW w:w="1276" w:type="dxa"/>
          </w:tcPr>
          <w:p w14:paraId="3061F2FA"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1134" w:type="dxa"/>
          </w:tcPr>
          <w:p w14:paraId="38B32D2C"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1418" w:type="dxa"/>
          </w:tcPr>
          <w:p w14:paraId="4CD8CE5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w:t>
            </w:r>
          </w:p>
        </w:tc>
      </w:tr>
      <w:tr w:rsidR="001155FB" w:rsidRPr="001155FB" w14:paraId="5C7EF800" w14:textId="77777777" w:rsidTr="001155FB">
        <w:tc>
          <w:tcPr>
            <w:tcW w:w="5665" w:type="dxa"/>
          </w:tcPr>
          <w:p w14:paraId="6B240467"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8. Проценты к уплате</w:t>
            </w:r>
          </w:p>
        </w:tc>
        <w:tc>
          <w:tcPr>
            <w:tcW w:w="1276" w:type="dxa"/>
          </w:tcPr>
          <w:p w14:paraId="5FC9C340"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225</w:t>
            </w:r>
          </w:p>
        </w:tc>
        <w:tc>
          <w:tcPr>
            <w:tcW w:w="1134" w:type="dxa"/>
          </w:tcPr>
          <w:p w14:paraId="5A545460"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1 297</w:t>
            </w:r>
          </w:p>
        </w:tc>
        <w:tc>
          <w:tcPr>
            <w:tcW w:w="1418" w:type="dxa"/>
          </w:tcPr>
          <w:p w14:paraId="7035D6D1"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3 716</w:t>
            </w:r>
          </w:p>
        </w:tc>
      </w:tr>
      <w:tr w:rsidR="001155FB" w:rsidRPr="001155FB" w14:paraId="1C44CF0E" w14:textId="77777777" w:rsidTr="001155FB">
        <w:tc>
          <w:tcPr>
            <w:tcW w:w="5665" w:type="dxa"/>
          </w:tcPr>
          <w:p w14:paraId="0DFCFD62"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 xml:space="preserve">9. Прочие доходы </w:t>
            </w:r>
          </w:p>
        </w:tc>
        <w:tc>
          <w:tcPr>
            <w:tcW w:w="1276" w:type="dxa"/>
          </w:tcPr>
          <w:p w14:paraId="3D9142DD"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9 959</w:t>
            </w:r>
          </w:p>
        </w:tc>
        <w:tc>
          <w:tcPr>
            <w:tcW w:w="1134" w:type="dxa"/>
          </w:tcPr>
          <w:p w14:paraId="08BEDCD9"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16 402</w:t>
            </w:r>
          </w:p>
        </w:tc>
        <w:tc>
          <w:tcPr>
            <w:tcW w:w="1418" w:type="dxa"/>
          </w:tcPr>
          <w:p w14:paraId="1D2B2C07"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10 319</w:t>
            </w:r>
          </w:p>
        </w:tc>
      </w:tr>
      <w:tr w:rsidR="001155FB" w:rsidRPr="001155FB" w14:paraId="68EE13DE" w14:textId="77777777" w:rsidTr="001155FB">
        <w:tc>
          <w:tcPr>
            <w:tcW w:w="5665" w:type="dxa"/>
          </w:tcPr>
          <w:p w14:paraId="16C7FCA4"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 xml:space="preserve">10. Прочие расходы </w:t>
            </w:r>
          </w:p>
        </w:tc>
        <w:tc>
          <w:tcPr>
            <w:tcW w:w="1276" w:type="dxa"/>
          </w:tcPr>
          <w:p w14:paraId="1133EE0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5 245</w:t>
            </w:r>
          </w:p>
        </w:tc>
        <w:tc>
          <w:tcPr>
            <w:tcW w:w="1134" w:type="dxa"/>
          </w:tcPr>
          <w:p w14:paraId="103F6334"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14 332</w:t>
            </w:r>
          </w:p>
        </w:tc>
        <w:tc>
          <w:tcPr>
            <w:tcW w:w="1418" w:type="dxa"/>
          </w:tcPr>
          <w:p w14:paraId="6ACD8181"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13 298</w:t>
            </w:r>
          </w:p>
        </w:tc>
      </w:tr>
      <w:tr w:rsidR="001155FB" w:rsidRPr="001155FB" w14:paraId="4E377772" w14:textId="77777777" w:rsidTr="001155FB">
        <w:tc>
          <w:tcPr>
            <w:tcW w:w="5665" w:type="dxa"/>
          </w:tcPr>
          <w:p w14:paraId="107D1BF8"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11. Прибыль до налогообложения (стр. 6 + стр.7 –стр.8 + стр. 9 – стр.10)</w:t>
            </w:r>
          </w:p>
        </w:tc>
        <w:tc>
          <w:tcPr>
            <w:tcW w:w="1276" w:type="dxa"/>
          </w:tcPr>
          <w:p w14:paraId="2AA6B749"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12 329</w:t>
            </w:r>
          </w:p>
        </w:tc>
        <w:tc>
          <w:tcPr>
            <w:tcW w:w="1134" w:type="dxa"/>
          </w:tcPr>
          <w:p w14:paraId="58D23C37"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25 860</w:t>
            </w:r>
          </w:p>
        </w:tc>
        <w:tc>
          <w:tcPr>
            <w:tcW w:w="1418" w:type="dxa"/>
          </w:tcPr>
          <w:p w14:paraId="145CFBE0"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101 457</w:t>
            </w:r>
          </w:p>
        </w:tc>
      </w:tr>
      <w:tr w:rsidR="001155FB" w:rsidRPr="001155FB" w14:paraId="2B1ED957" w14:textId="77777777" w:rsidTr="001155FB">
        <w:tc>
          <w:tcPr>
            <w:tcW w:w="5665" w:type="dxa"/>
          </w:tcPr>
          <w:p w14:paraId="40EE3DA9"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12. Налог на прибыль</w:t>
            </w:r>
          </w:p>
        </w:tc>
        <w:tc>
          <w:tcPr>
            <w:tcW w:w="1276" w:type="dxa"/>
          </w:tcPr>
          <w:p w14:paraId="0EC04FCB"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921</w:t>
            </w:r>
          </w:p>
        </w:tc>
        <w:tc>
          <w:tcPr>
            <w:tcW w:w="1134" w:type="dxa"/>
          </w:tcPr>
          <w:p w14:paraId="02C1D898"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1 740</w:t>
            </w:r>
          </w:p>
        </w:tc>
        <w:tc>
          <w:tcPr>
            <w:tcW w:w="1418" w:type="dxa"/>
          </w:tcPr>
          <w:p w14:paraId="619EFB62"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6 236</w:t>
            </w:r>
          </w:p>
        </w:tc>
      </w:tr>
      <w:tr w:rsidR="001155FB" w:rsidRPr="001155FB" w14:paraId="004CB3D5" w14:textId="77777777" w:rsidTr="001155FB">
        <w:tc>
          <w:tcPr>
            <w:tcW w:w="5665" w:type="dxa"/>
          </w:tcPr>
          <w:p w14:paraId="598496F3"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13. Чистая прибыль (убыток) (стр. 11 – стр. 12)</w:t>
            </w:r>
          </w:p>
        </w:tc>
        <w:tc>
          <w:tcPr>
            <w:tcW w:w="1276" w:type="dxa"/>
          </w:tcPr>
          <w:p w14:paraId="4E9FD8E5"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11 409</w:t>
            </w:r>
          </w:p>
        </w:tc>
        <w:tc>
          <w:tcPr>
            <w:tcW w:w="1134" w:type="dxa"/>
          </w:tcPr>
          <w:p w14:paraId="6550A341"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24 121</w:t>
            </w:r>
          </w:p>
        </w:tc>
        <w:tc>
          <w:tcPr>
            <w:tcW w:w="1418" w:type="dxa"/>
          </w:tcPr>
          <w:p w14:paraId="6193DB30"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95 221</w:t>
            </w:r>
          </w:p>
        </w:tc>
      </w:tr>
    </w:tbl>
    <w:p w14:paraId="199B9B5E" w14:textId="77777777" w:rsidR="001155FB" w:rsidRPr="001155FB" w:rsidRDefault="001155FB" w:rsidP="001155FB">
      <w:pPr>
        <w:spacing w:after="0" w:line="360" w:lineRule="auto"/>
        <w:ind w:firstLine="709"/>
        <w:jc w:val="both"/>
        <w:rPr>
          <w:rFonts w:ascii="Times New Roman" w:hAnsi="Times New Roman" w:cs="Times New Roman"/>
          <w:iCs/>
          <w:kern w:val="2"/>
          <w:sz w:val="28"/>
          <w:szCs w:val="28"/>
        </w:rPr>
      </w:pPr>
    </w:p>
    <w:p w14:paraId="01A42657"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iCs/>
          <w:kern w:val="2"/>
          <w:sz w:val="28"/>
          <w:szCs w:val="28"/>
        </w:rPr>
        <w:t>Балансовая прибыль предприятия состоит из финансовых результатов от реализации и сальдо доходов (расходов) от прочей дополнительной деятельности. Для полноты анализа на первом этапе выделим из балансовой прибыли и проанализируем прибыль от продаж, на втором этапе проведем анализ чистой прибыли.</w:t>
      </w:r>
    </w:p>
    <w:p w14:paraId="115F9A80"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kern w:val="2"/>
          <w:sz w:val="28"/>
          <w:szCs w:val="28"/>
        </w:rPr>
        <w:t>Факторный анализ прибыли от продаж крайне важен для организации, так как является обоснованием для принятия управленческих решений, он необходим для оценки резервов повышен</w:t>
      </w:r>
      <w:r w:rsidR="00502357">
        <w:rPr>
          <w:rFonts w:ascii="Times New Roman" w:hAnsi="Times New Roman" w:cs="Times New Roman"/>
          <w:kern w:val="2"/>
          <w:sz w:val="28"/>
          <w:szCs w:val="28"/>
        </w:rPr>
        <w:t>ия эффективности производства (Т</w:t>
      </w:r>
      <w:r w:rsidRPr="001155FB">
        <w:rPr>
          <w:rFonts w:ascii="Times New Roman" w:hAnsi="Times New Roman" w:cs="Times New Roman"/>
          <w:kern w:val="2"/>
          <w:sz w:val="28"/>
          <w:szCs w:val="28"/>
        </w:rPr>
        <w:t>аблица 1</w:t>
      </w:r>
      <w:r w:rsidR="00502357">
        <w:rPr>
          <w:rFonts w:ascii="Times New Roman" w:hAnsi="Times New Roman" w:cs="Times New Roman"/>
          <w:kern w:val="2"/>
          <w:sz w:val="28"/>
          <w:szCs w:val="28"/>
        </w:rPr>
        <w:t>5</w:t>
      </w:r>
      <w:r w:rsidRPr="001155FB">
        <w:rPr>
          <w:rFonts w:ascii="Times New Roman" w:hAnsi="Times New Roman" w:cs="Times New Roman"/>
          <w:kern w:val="2"/>
          <w:sz w:val="28"/>
          <w:szCs w:val="28"/>
        </w:rPr>
        <w:t xml:space="preserve">).  Основная задача факторного анализа – поиск путей максимизации прибыли компании. </w:t>
      </w:r>
    </w:p>
    <w:p w14:paraId="1BB6E3B2"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kern w:val="2"/>
          <w:sz w:val="28"/>
          <w:szCs w:val="28"/>
        </w:rPr>
        <w:t>Основными факторами, влияющими на величину прибыли от продаж, являются:</w:t>
      </w:r>
    </w:p>
    <w:p w14:paraId="5249E7DE" w14:textId="77777777" w:rsidR="001155FB" w:rsidRPr="001155FB" w:rsidRDefault="001155FB" w:rsidP="00D145A0">
      <w:pPr>
        <w:numPr>
          <w:ilvl w:val="0"/>
          <w:numId w:val="18"/>
        </w:numPr>
        <w:spacing w:after="0" w:line="360" w:lineRule="auto"/>
        <w:contextualSpacing/>
        <w:jc w:val="both"/>
        <w:rPr>
          <w:rFonts w:ascii="Times New Roman" w:hAnsi="Times New Roman" w:cs="Times New Roman"/>
          <w:kern w:val="2"/>
          <w:sz w:val="28"/>
          <w:szCs w:val="28"/>
        </w:rPr>
      </w:pPr>
      <w:r w:rsidRPr="001155FB">
        <w:rPr>
          <w:rFonts w:ascii="Times New Roman" w:hAnsi="Times New Roman" w:cs="Times New Roman"/>
          <w:kern w:val="2"/>
          <w:sz w:val="28"/>
          <w:szCs w:val="28"/>
        </w:rPr>
        <w:t>объем продаж;</w:t>
      </w:r>
    </w:p>
    <w:p w14:paraId="78510CDB" w14:textId="77777777" w:rsidR="001155FB" w:rsidRPr="001155FB" w:rsidRDefault="001155FB" w:rsidP="00D145A0">
      <w:pPr>
        <w:numPr>
          <w:ilvl w:val="0"/>
          <w:numId w:val="18"/>
        </w:numPr>
        <w:spacing w:after="0" w:line="360" w:lineRule="auto"/>
        <w:contextualSpacing/>
        <w:jc w:val="both"/>
        <w:rPr>
          <w:rFonts w:ascii="Times New Roman" w:hAnsi="Times New Roman" w:cs="Times New Roman"/>
          <w:kern w:val="2"/>
          <w:sz w:val="28"/>
          <w:szCs w:val="28"/>
        </w:rPr>
      </w:pPr>
      <w:r w:rsidRPr="001155FB">
        <w:rPr>
          <w:rFonts w:ascii="Times New Roman" w:hAnsi="Times New Roman" w:cs="Times New Roman"/>
          <w:kern w:val="2"/>
          <w:sz w:val="28"/>
          <w:szCs w:val="28"/>
        </w:rPr>
        <w:t>цена реализации продукции;</w:t>
      </w:r>
    </w:p>
    <w:p w14:paraId="58672C43" w14:textId="77777777" w:rsidR="001155FB" w:rsidRPr="001155FB" w:rsidRDefault="001155FB" w:rsidP="00D145A0">
      <w:pPr>
        <w:numPr>
          <w:ilvl w:val="0"/>
          <w:numId w:val="18"/>
        </w:numPr>
        <w:spacing w:after="0" w:line="360" w:lineRule="auto"/>
        <w:contextualSpacing/>
        <w:jc w:val="both"/>
        <w:rPr>
          <w:rFonts w:ascii="Times New Roman" w:hAnsi="Times New Roman" w:cs="Times New Roman"/>
          <w:kern w:val="2"/>
          <w:sz w:val="28"/>
          <w:szCs w:val="28"/>
        </w:rPr>
      </w:pPr>
      <w:r w:rsidRPr="001155FB">
        <w:rPr>
          <w:rFonts w:ascii="Times New Roman" w:hAnsi="Times New Roman" w:cs="Times New Roman"/>
          <w:kern w:val="2"/>
          <w:sz w:val="28"/>
          <w:szCs w:val="28"/>
        </w:rPr>
        <w:t>ассортимент реализованной продукции;</w:t>
      </w:r>
    </w:p>
    <w:p w14:paraId="0919E62D" w14:textId="77777777" w:rsidR="00543E57" w:rsidRDefault="00543E57" w:rsidP="00543E57">
      <w:pPr>
        <w:numPr>
          <w:ilvl w:val="0"/>
          <w:numId w:val="18"/>
        </w:numPr>
        <w:spacing w:after="0" w:line="360" w:lineRule="auto"/>
        <w:contextualSpacing/>
        <w:jc w:val="both"/>
        <w:rPr>
          <w:rFonts w:ascii="Times New Roman" w:hAnsi="Times New Roman" w:cs="Times New Roman"/>
          <w:kern w:val="2"/>
          <w:sz w:val="28"/>
          <w:szCs w:val="28"/>
        </w:rPr>
      </w:pPr>
      <w:r>
        <w:rPr>
          <w:rFonts w:ascii="Times New Roman" w:hAnsi="Times New Roman" w:cs="Times New Roman"/>
          <w:kern w:val="2"/>
          <w:sz w:val="28"/>
          <w:szCs w:val="28"/>
        </w:rPr>
        <w:t>себестоимость продукции.</w:t>
      </w:r>
    </w:p>
    <w:p w14:paraId="41A00C09" w14:textId="77777777" w:rsidR="00502357" w:rsidRDefault="00502357" w:rsidP="00502357">
      <w:pPr>
        <w:spacing w:after="0" w:line="360" w:lineRule="auto"/>
        <w:contextualSpacing/>
        <w:jc w:val="both"/>
        <w:rPr>
          <w:rFonts w:ascii="Times New Roman" w:hAnsi="Times New Roman" w:cs="Times New Roman"/>
          <w:kern w:val="2"/>
          <w:sz w:val="28"/>
          <w:szCs w:val="28"/>
        </w:rPr>
      </w:pPr>
    </w:p>
    <w:p w14:paraId="33FA9E3F" w14:textId="77777777" w:rsidR="00502357" w:rsidRPr="007B5566" w:rsidRDefault="00502357" w:rsidP="00502357">
      <w:pPr>
        <w:spacing w:after="0" w:line="360" w:lineRule="auto"/>
        <w:contextualSpacing/>
        <w:jc w:val="both"/>
        <w:rPr>
          <w:rFonts w:ascii="Times New Roman" w:hAnsi="Times New Roman" w:cs="Times New Roman"/>
          <w:kern w:val="2"/>
          <w:sz w:val="28"/>
          <w:szCs w:val="28"/>
        </w:rPr>
      </w:pPr>
    </w:p>
    <w:p w14:paraId="30959CB9" w14:textId="77777777" w:rsidR="001155FB" w:rsidRPr="001155FB" w:rsidRDefault="001155FB" w:rsidP="00502357">
      <w:pPr>
        <w:spacing w:after="0" w:line="240" w:lineRule="auto"/>
        <w:jc w:val="both"/>
        <w:rPr>
          <w:rFonts w:ascii="Times New Roman" w:hAnsi="Times New Roman" w:cs="Times New Roman"/>
          <w:kern w:val="2"/>
          <w:sz w:val="28"/>
          <w:szCs w:val="28"/>
        </w:rPr>
      </w:pPr>
      <w:r w:rsidRPr="001155FB">
        <w:rPr>
          <w:rFonts w:ascii="Times New Roman" w:hAnsi="Times New Roman" w:cs="Times New Roman"/>
          <w:kern w:val="2"/>
          <w:sz w:val="28"/>
          <w:szCs w:val="28"/>
        </w:rPr>
        <w:lastRenderedPageBreak/>
        <w:t>Таблица 1</w:t>
      </w:r>
      <w:r w:rsidR="00502357">
        <w:rPr>
          <w:rFonts w:ascii="Times New Roman" w:hAnsi="Times New Roman" w:cs="Times New Roman"/>
          <w:kern w:val="2"/>
          <w:sz w:val="28"/>
          <w:szCs w:val="28"/>
        </w:rPr>
        <w:t>5</w:t>
      </w:r>
      <w:r w:rsidRPr="001155FB">
        <w:rPr>
          <w:rFonts w:ascii="Times New Roman" w:hAnsi="Times New Roman" w:cs="Times New Roman"/>
          <w:kern w:val="2"/>
          <w:sz w:val="28"/>
          <w:szCs w:val="28"/>
        </w:rPr>
        <w:t xml:space="preserve"> – Аналитическая таблица для факторного анализа прибыли от продаж</w:t>
      </w:r>
    </w:p>
    <w:tbl>
      <w:tblPr>
        <w:tblStyle w:val="220"/>
        <w:tblW w:w="0" w:type="auto"/>
        <w:tblLook w:val="04A0" w:firstRow="1" w:lastRow="0" w:firstColumn="1" w:lastColumn="0" w:noHBand="0" w:noVBand="1"/>
      </w:tblPr>
      <w:tblGrid>
        <w:gridCol w:w="3681"/>
        <w:gridCol w:w="1276"/>
        <w:gridCol w:w="1559"/>
        <w:gridCol w:w="1559"/>
        <w:gridCol w:w="1418"/>
      </w:tblGrid>
      <w:tr w:rsidR="001155FB" w:rsidRPr="001155FB" w14:paraId="780D14D4" w14:textId="77777777" w:rsidTr="001155FB">
        <w:tc>
          <w:tcPr>
            <w:tcW w:w="3681" w:type="dxa"/>
            <w:vMerge w:val="restart"/>
          </w:tcPr>
          <w:p w14:paraId="76AA23C5" w14:textId="77777777" w:rsidR="001155FB" w:rsidRPr="001155FB" w:rsidRDefault="001155FB" w:rsidP="001155FB">
            <w:pPr>
              <w:jc w:val="center"/>
              <w:rPr>
                <w:rFonts w:ascii="Times New Roman" w:hAnsi="Times New Roman" w:cs="Times New Roman"/>
                <w:sz w:val="24"/>
                <w:szCs w:val="24"/>
              </w:rPr>
            </w:pPr>
            <w:r w:rsidRPr="001155FB">
              <w:rPr>
                <w:rFonts w:ascii="Times New Roman" w:hAnsi="Times New Roman" w:cs="Times New Roman"/>
                <w:sz w:val="24"/>
                <w:szCs w:val="24"/>
              </w:rPr>
              <w:t>Показатели деятельности</w:t>
            </w:r>
          </w:p>
        </w:tc>
        <w:tc>
          <w:tcPr>
            <w:tcW w:w="1276" w:type="dxa"/>
            <w:vMerge w:val="restart"/>
          </w:tcPr>
          <w:p w14:paraId="782B301A"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2021г.</w:t>
            </w:r>
          </w:p>
        </w:tc>
        <w:tc>
          <w:tcPr>
            <w:tcW w:w="1559" w:type="dxa"/>
            <w:vMerge w:val="restart"/>
          </w:tcPr>
          <w:p w14:paraId="2BE1593F"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2022г.</w:t>
            </w:r>
          </w:p>
        </w:tc>
        <w:tc>
          <w:tcPr>
            <w:tcW w:w="2977" w:type="dxa"/>
            <w:gridSpan w:val="2"/>
          </w:tcPr>
          <w:p w14:paraId="7F298CD7"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2022г. к 2021г.</w:t>
            </w:r>
          </w:p>
        </w:tc>
      </w:tr>
      <w:tr w:rsidR="001155FB" w:rsidRPr="001155FB" w14:paraId="5830A601" w14:textId="77777777" w:rsidTr="001155FB">
        <w:tc>
          <w:tcPr>
            <w:tcW w:w="3681" w:type="dxa"/>
            <w:vMerge/>
          </w:tcPr>
          <w:p w14:paraId="28E50B9E" w14:textId="77777777" w:rsidR="001155FB" w:rsidRPr="001155FB" w:rsidRDefault="001155FB" w:rsidP="001155FB">
            <w:pPr>
              <w:jc w:val="center"/>
              <w:rPr>
                <w:rFonts w:ascii="Times New Roman" w:hAnsi="Times New Roman" w:cs="Times New Roman"/>
                <w:sz w:val="24"/>
                <w:szCs w:val="24"/>
              </w:rPr>
            </w:pPr>
          </w:p>
        </w:tc>
        <w:tc>
          <w:tcPr>
            <w:tcW w:w="1276" w:type="dxa"/>
            <w:vMerge/>
          </w:tcPr>
          <w:p w14:paraId="75FB76F3" w14:textId="77777777" w:rsidR="001155FB" w:rsidRPr="00A810C8" w:rsidRDefault="001155FB" w:rsidP="001155FB">
            <w:pPr>
              <w:jc w:val="center"/>
              <w:rPr>
                <w:rFonts w:ascii="Times New Roman" w:hAnsi="Times New Roman" w:cs="Times New Roman"/>
                <w:sz w:val="24"/>
                <w:szCs w:val="24"/>
              </w:rPr>
            </w:pPr>
          </w:p>
        </w:tc>
        <w:tc>
          <w:tcPr>
            <w:tcW w:w="1559" w:type="dxa"/>
            <w:vMerge/>
          </w:tcPr>
          <w:p w14:paraId="4B0F3E37" w14:textId="77777777" w:rsidR="001155FB" w:rsidRPr="00A810C8" w:rsidRDefault="001155FB" w:rsidP="001155FB">
            <w:pPr>
              <w:jc w:val="center"/>
              <w:rPr>
                <w:rFonts w:ascii="Times New Roman" w:hAnsi="Times New Roman" w:cs="Times New Roman"/>
                <w:sz w:val="24"/>
                <w:szCs w:val="24"/>
              </w:rPr>
            </w:pPr>
          </w:p>
        </w:tc>
        <w:tc>
          <w:tcPr>
            <w:tcW w:w="1559" w:type="dxa"/>
          </w:tcPr>
          <w:p w14:paraId="22D29A3A" w14:textId="77777777" w:rsidR="001155FB" w:rsidRPr="00A810C8" w:rsidRDefault="001155FB" w:rsidP="001155FB">
            <w:pPr>
              <w:jc w:val="center"/>
              <w:rPr>
                <w:rFonts w:ascii="Times New Roman" w:hAnsi="Times New Roman" w:cs="Times New Roman"/>
                <w:sz w:val="24"/>
                <w:szCs w:val="24"/>
              </w:rPr>
            </w:pPr>
            <w:proofErr w:type="spellStart"/>
            <w:r w:rsidRPr="00A810C8">
              <w:rPr>
                <w:rFonts w:ascii="Times New Roman" w:hAnsi="Times New Roman" w:cs="Times New Roman"/>
                <w:sz w:val="24"/>
                <w:szCs w:val="24"/>
              </w:rPr>
              <w:t>Абс</w:t>
            </w:r>
            <w:proofErr w:type="spellEnd"/>
            <w:r w:rsidRPr="00A810C8">
              <w:rPr>
                <w:rFonts w:ascii="Times New Roman" w:hAnsi="Times New Roman" w:cs="Times New Roman"/>
                <w:sz w:val="24"/>
                <w:szCs w:val="24"/>
              </w:rPr>
              <w:t>.</w:t>
            </w:r>
          </w:p>
        </w:tc>
        <w:tc>
          <w:tcPr>
            <w:tcW w:w="1418" w:type="dxa"/>
          </w:tcPr>
          <w:p w14:paraId="0473592C" w14:textId="77777777" w:rsidR="001155FB" w:rsidRPr="00A810C8" w:rsidRDefault="001155FB" w:rsidP="001155FB">
            <w:pPr>
              <w:jc w:val="center"/>
              <w:rPr>
                <w:rFonts w:ascii="Times New Roman" w:hAnsi="Times New Roman" w:cs="Times New Roman"/>
                <w:sz w:val="24"/>
                <w:szCs w:val="24"/>
              </w:rPr>
            </w:pPr>
            <w:proofErr w:type="spellStart"/>
            <w:r w:rsidRPr="00A810C8">
              <w:rPr>
                <w:rFonts w:ascii="Times New Roman" w:hAnsi="Times New Roman" w:cs="Times New Roman"/>
                <w:sz w:val="24"/>
                <w:szCs w:val="24"/>
              </w:rPr>
              <w:t>Отн</w:t>
            </w:r>
            <w:proofErr w:type="spellEnd"/>
            <w:r w:rsidRPr="00A810C8">
              <w:rPr>
                <w:rFonts w:ascii="Times New Roman" w:hAnsi="Times New Roman" w:cs="Times New Roman"/>
                <w:sz w:val="24"/>
                <w:szCs w:val="24"/>
              </w:rPr>
              <w:t>, %</w:t>
            </w:r>
          </w:p>
        </w:tc>
      </w:tr>
      <w:tr w:rsidR="001155FB" w:rsidRPr="001155FB" w14:paraId="44401F33" w14:textId="77777777" w:rsidTr="001155FB">
        <w:tc>
          <w:tcPr>
            <w:tcW w:w="3681" w:type="dxa"/>
          </w:tcPr>
          <w:p w14:paraId="5D5D56F8"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1. Выручка</w:t>
            </w:r>
          </w:p>
        </w:tc>
        <w:tc>
          <w:tcPr>
            <w:tcW w:w="1276" w:type="dxa"/>
          </w:tcPr>
          <w:p w14:paraId="60DE436E"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rPr>
              <w:t>482 646</w:t>
            </w:r>
          </w:p>
        </w:tc>
        <w:tc>
          <w:tcPr>
            <w:tcW w:w="1559" w:type="dxa"/>
          </w:tcPr>
          <w:p w14:paraId="49CDBCE9"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rPr>
              <w:t>740 517</w:t>
            </w:r>
          </w:p>
        </w:tc>
        <w:tc>
          <w:tcPr>
            <w:tcW w:w="1559" w:type="dxa"/>
          </w:tcPr>
          <w:p w14:paraId="74D50A56"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257 871</w:t>
            </w:r>
          </w:p>
        </w:tc>
        <w:tc>
          <w:tcPr>
            <w:tcW w:w="1418" w:type="dxa"/>
          </w:tcPr>
          <w:p w14:paraId="2BFA8153"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53,4</w:t>
            </w:r>
          </w:p>
        </w:tc>
      </w:tr>
      <w:tr w:rsidR="001155FB" w:rsidRPr="001155FB" w14:paraId="22997731" w14:textId="77777777" w:rsidTr="001155FB">
        <w:tc>
          <w:tcPr>
            <w:tcW w:w="3681" w:type="dxa"/>
          </w:tcPr>
          <w:p w14:paraId="6AF9BD65"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2. Себестоимость</w:t>
            </w:r>
          </w:p>
        </w:tc>
        <w:tc>
          <w:tcPr>
            <w:tcW w:w="1276" w:type="dxa"/>
          </w:tcPr>
          <w:p w14:paraId="09E3ABAE"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rPr>
              <w:t>457 472</w:t>
            </w:r>
          </w:p>
        </w:tc>
        <w:tc>
          <w:tcPr>
            <w:tcW w:w="1559" w:type="dxa"/>
          </w:tcPr>
          <w:p w14:paraId="7E3DD98B"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rPr>
              <w:t>632 192</w:t>
            </w:r>
          </w:p>
        </w:tc>
        <w:tc>
          <w:tcPr>
            <w:tcW w:w="1559" w:type="dxa"/>
          </w:tcPr>
          <w:p w14:paraId="25CFB790"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174 720</w:t>
            </w:r>
          </w:p>
        </w:tc>
        <w:tc>
          <w:tcPr>
            <w:tcW w:w="1418" w:type="dxa"/>
          </w:tcPr>
          <w:p w14:paraId="2CC1D1C7"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38,2</w:t>
            </w:r>
          </w:p>
        </w:tc>
      </w:tr>
      <w:tr w:rsidR="001155FB" w:rsidRPr="001155FB" w14:paraId="34365657" w14:textId="77777777" w:rsidTr="001155FB">
        <w:tc>
          <w:tcPr>
            <w:tcW w:w="3681" w:type="dxa"/>
          </w:tcPr>
          <w:p w14:paraId="747E599B"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3. Коммерческие расходы</w:t>
            </w:r>
          </w:p>
        </w:tc>
        <w:tc>
          <w:tcPr>
            <w:tcW w:w="1276" w:type="dxa"/>
          </w:tcPr>
          <w:p w14:paraId="2E40821A"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rPr>
              <w:t>87</w:t>
            </w:r>
          </w:p>
        </w:tc>
        <w:tc>
          <w:tcPr>
            <w:tcW w:w="1559" w:type="dxa"/>
          </w:tcPr>
          <w:p w14:paraId="7BCBDD68"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rPr>
              <w:t>173</w:t>
            </w:r>
          </w:p>
        </w:tc>
        <w:tc>
          <w:tcPr>
            <w:tcW w:w="1559" w:type="dxa"/>
          </w:tcPr>
          <w:p w14:paraId="56F9E74D"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86</w:t>
            </w:r>
          </w:p>
        </w:tc>
        <w:tc>
          <w:tcPr>
            <w:tcW w:w="1418" w:type="dxa"/>
          </w:tcPr>
          <w:p w14:paraId="4C2B4D03"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98,8</w:t>
            </w:r>
          </w:p>
        </w:tc>
      </w:tr>
      <w:tr w:rsidR="001155FB" w:rsidRPr="001155FB" w14:paraId="25579E51" w14:textId="77777777" w:rsidTr="001155FB">
        <w:tc>
          <w:tcPr>
            <w:tcW w:w="3681" w:type="dxa"/>
          </w:tcPr>
          <w:p w14:paraId="239B10D0"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4. Управленческие расходы</w:t>
            </w:r>
          </w:p>
        </w:tc>
        <w:tc>
          <w:tcPr>
            <w:tcW w:w="1276" w:type="dxa"/>
          </w:tcPr>
          <w:p w14:paraId="0EE0C0CD"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0</w:t>
            </w:r>
          </w:p>
        </w:tc>
        <w:tc>
          <w:tcPr>
            <w:tcW w:w="1559" w:type="dxa"/>
          </w:tcPr>
          <w:p w14:paraId="5F5125A7"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0</w:t>
            </w:r>
          </w:p>
        </w:tc>
        <w:tc>
          <w:tcPr>
            <w:tcW w:w="1559" w:type="dxa"/>
          </w:tcPr>
          <w:p w14:paraId="471E65D0"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0</w:t>
            </w:r>
          </w:p>
        </w:tc>
        <w:tc>
          <w:tcPr>
            <w:tcW w:w="1418" w:type="dxa"/>
          </w:tcPr>
          <w:p w14:paraId="7434B6D9"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0</w:t>
            </w:r>
          </w:p>
        </w:tc>
      </w:tr>
      <w:tr w:rsidR="001155FB" w:rsidRPr="001155FB" w14:paraId="1B6AFA79" w14:textId="77777777" w:rsidTr="001155FB">
        <w:tc>
          <w:tcPr>
            <w:tcW w:w="3681" w:type="dxa"/>
          </w:tcPr>
          <w:p w14:paraId="2D614A17"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 xml:space="preserve">5. Прибыль (убыток) от продаж </w:t>
            </w:r>
          </w:p>
        </w:tc>
        <w:tc>
          <w:tcPr>
            <w:tcW w:w="1276" w:type="dxa"/>
          </w:tcPr>
          <w:p w14:paraId="086424D5"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rPr>
              <w:t>25 087</w:t>
            </w:r>
          </w:p>
        </w:tc>
        <w:tc>
          <w:tcPr>
            <w:tcW w:w="1559" w:type="dxa"/>
          </w:tcPr>
          <w:p w14:paraId="04E5B601"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rPr>
              <w:t>108 152</w:t>
            </w:r>
          </w:p>
        </w:tc>
        <w:tc>
          <w:tcPr>
            <w:tcW w:w="1559" w:type="dxa"/>
          </w:tcPr>
          <w:p w14:paraId="7B8407CC"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83 065</w:t>
            </w:r>
          </w:p>
        </w:tc>
        <w:tc>
          <w:tcPr>
            <w:tcW w:w="1418" w:type="dxa"/>
          </w:tcPr>
          <w:p w14:paraId="132C093C"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331,1</w:t>
            </w:r>
          </w:p>
        </w:tc>
      </w:tr>
      <w:tr w:rsidR="001155FB" w:rsidRPr="001155FB" w14:paraId="6B924E02" w14:textId="77777777" w:rsidTr="001155FB">
        <w:tc>
          <w:tcPr>
            <w:tcW w:w="3681" w:type="dxa"/>
          </w:tcPr>
          <w:p w14:paraId="7217A5DB"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6. Индекс изменения цен</w:t>
            </w:r>
          </w:p>
        </w:tc>
        <w:tc>
          <w:tcPr>
            <w:tcW w:w="1276" w:type="dxa"/>
          </w:tcPr>
          <w:p w14:paraId="1042C1B7"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1</w:t>
            </w:r>
          </w:p>
        </w:tc>
        <w:tc>
          <w:tcPr>
            <w:tcW w:w="1559" w:type="dxa"/>
          </w:tcPr>
          <w:p w14:paraId="6C0E4665"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1,084</w:t>
            </w:r>
          </w:p>
        </w:tc>
        <w:tc>
          <w:tcPr>
            <w:tcW w:w="1559" w:type="dxa"/>
          </w:tcPr>
          <w:p w14:paraId="7AAF8461"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0,084</w:t>
            </w:r>
          </w:p>
        </w:tc>
        <w:tc>
          <w:tcPr>
            <w:tcW w:w="1418" w:type="dxa"/>
          </w:tcPr>
          <w:p w14:paraId="3A766876"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8,4</w:t>
            </w:r>
          </w:p>
        </w:tc>
      </w:tr>
      <w:tr w:rsidR="001155FB" w:rsidRPr="001155FB" w14:paraId="770FA319" w14:textId="77777777" w:rsidTr="001155FB">
        <w:tc>
          <w:tcPr>
            <w:tcW w:w="3681" w:type="dxa"/>
          </w:tcPr>
          <w:p w14:paraId="66C78614" w14:textId="77777777" w:rsidR="001155FB" w:rsidRPr="001155FB" w:rsidRDefault="001155FB" w:rsidP="001155FB">
            <w:pPr>
              <w:rPr>
                <w:rFonts w:ascii="Times New Roman" w:hAnsi="Times New Roman" w:cs="Times New Roman"/>
                <w:sz w:val="24"/>
                <w:szCs w:val="24"/>
              </w:rPr>
            </w:pPr>
            <w:r w:rsidRPr="001155FB">
              <w:rPr>
                <w:rFonts w:ascii="Times New Roman" w:hAnsi="Times New Roman" w:cs="Times New Roman"/>
                <w:sz w:val="24"/>
                <w:szCs w:val="24"/>
              </w:rPr>
              <w:t>7. Объем реализации в сопоставимых ценах</w:t>
            </w:r>
          </w:p>
        </w:tc>
        <w:tc>
          <w:tcPr>
            <w:tcW w:w="1276" w:type="dxa"/>
          </w:tcPr>
          <w:p w14:paraId="0F6FA814"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482 646</w:t>
            </w:r>
          </w:p>
        </w:tc>
        <w:tc>
          <w:tcPr>
            <w:tcW w:w="1559" w:type="dxa"/>
          </w:tcPr>
          <w:p w14:paraId="498FAF94" w14:textId="77777777" w:rsidR="001155FB" w:rsidRPr="00A810C8" w:rsidRDefault="001155FB" w:rsidP="001155FB">
            <w:pPr>
              <w:jc w:val="center"/>
              <w:rPr>
                <w:rFonts w:ascii="Times New Roman" w:hAnsi="Times New Roman" w:cs="Times New Roman"/>
                <w:sz w:val="24"/>
                <w:szCs w:val="24"/>
              </w:rPr>
            </w:pPr>
            <w:bookmarkStart w:id="28" w:name="_Hlk138194625"/>
            <w:r w:rsidRPr="00A810C8">
              <w:rPr>
                <w:rFonts w:ascii="Times New Roman" w:hAnsi="Times New Roman" w:cs="Times New Roman"/>
                <w:sz w:val="24"/>
                <w:szCs w:val="24"/>
              </w:rPr>
              <w:t>683 134</w:t>
            </w:r>
            <w:bookmarkEnd w:id="28"/>
          </w:p>
        </w:tc>
        <w:tc>
          <w:tcPr>
            <w:tcW w:w="1559" w:type="dxa"/>
          </w:tcPr>
          <w:p w14:paraId="284F8FF7"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200 488</w:t>
            </w:r>
          </w:p>
        </w:tc>
        <w:tc>
          <w:tcPr>
            <w:tcW w:w="1418" w:type="dxa"/>
          </w:tcPr>
          <w:p w14:paraId="0F52D059" w14:textId="77777777" w:rsidR="001155FB" w:rsidRPr="00A810C8" w:rsidRDefault="001155FB" w:rsidP="001155FB">
            <w:pPr>
              <w:jc w:val="center"/>
              <w:rPr>
                <w:rFonts w:ascii="Times New Roman" w:hAnsi="Times New Roman" w:cs="Times New Roman"/>
                <w:sz w:val="24"/>
                <w:szCs w:val="24"/>
              </w:rPr>
            </w:pPr>
            <w:r w:rsidRPr="00A810C8">
              <w:rPr>
                <w:rFonts w:ascii="Times New Roman" w:hAnsi="Times New Roman" w:cs="Times New Roman"/>
                <w:sz w:val="24"/>
                <w:szCs w:val="24"/>
              </w:rPr>
              <w:t>41,5</w:t>
            </w:r>
          </w:p>
        </w:tc>
      </w:tr>
    </w:tbl>
    <w:p w14:paraId="2DF0DBD6"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p>
    <w:p w14:paraId="0C2E6DFF"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kern w:val="2"/>
          <w:sz w:val="28"/>
          <w:szCs w:val="28"/>
        </w:rPr>
        <w:t>Значительное влияние на прибыль оказывает рост цен реализации. Кроме этого, на сумму прибыли оказало влияние изменение объемов продаж и измене</w:t>
      </w:r>
      <w:r w:rsidR="00502357">
        <w:rPr>
          <w:rFonts w:ascii="Times New Roman" w:hAnsi="Times New Roman" w:cs="Times New Roman"/>
          <w:kern w:val="2"/>
          <w:sz w:val="28"/>
          <w:szCs w:val="28"/>
        </w:rPr>
        <w:t>ние себестоимости</w:t>
      </w:r>
      <w:r w:rsidRPr="001155FB">
        <w:rPr>
          <w:rFonts w:ascii="Times New Roman" w:hAnsi="Times New Roman" w:cs="Times New Roman"/>
          <w:kern w:val="2"/>
          <w:sz w:val="28"/>
          <w:szCs w:val="28"/>
        </w:rPr>
        <w:t xml:space="preserve">, в меньшей степени – ассортиментные сдвиги. </w:t>
      </w:r>
    </w:p>
    <w:p w14:paraId="6C3E8D86"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kern w:val="2"/>
          <w:sz w:val="28"/>
          <w:szCs w:val="28"/>
        </w:rPr>
        <w:t xml:space="preserve">Отрицательное влияние на прибыль оказал рост коммерческих расходов. </w:t>
      </w:r>
    </w:p>
    <w:p w14:paraId="36C84F3B"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kern w:val="2"/>
          <w:sz w:val="28"/>
          <w:szCs w:val="28"/>
        </w:rPr>
        <w:t>Следовательно, резервами роста прибыли предприятия являются рост объема продаж, увеличение доли более рентабельных видов продукции в общем объеме реализации и снижение величины расходов.</w:t>
      </w:r>
    </w:p>
    <w:p w14:paraId="3D946685"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kern w:val="2"/>
          <w:sz w:val="28"/>
          <w:szCs w:val="28"/>
        </w:rPr>
        <w:t xml:space="preserve">Схема распределения чистой прибыли и формирования фондов в ООО </w:t>
      </w:r>
      <w:r w:rsidR="00203B39">
        <w:rPr>
          <w:rFonts w:ascii="Times New Roman" w:hAnsi="Times New Roman" w:cs="Times New Roman"/>
          <w:kern w:val="2"/>
          <w:sz w:val="28"/>
          <w:szCs w:val="28"/>
        </w:rPr>
        <w:t xml:space="preserve">«СТРИМ </w:t>
      </w:r>
      <w:proofErr w:type="gramStart"/>
      <w:r w:rsidR="00203B39">
        <w:rPr>
          <w:rFonts w:ascii="Times New Roman" w:hAnsi="Times New Roman" w:cs="Times New Roman"/>
          <w:kern w:val="2"/>
          <w:sz w:val="28"/>
          <w:szCs w:val="28"/>
        </w:rPr>
        <w:t xml:space="preserve">МЕХАНИК» </w:t>
      </w:r>
      <w:r w:rsidRPr="001155FB">
        <w:rPr>
          <w:rFonts w:ascii="Times New Roman" w:hAnsi="Times New Roman" w:cs="Times New Roman"/>
          <w:kern w:val="2"/>
          <w:sz w:val="28"/>
          <w:szCs w:val="28"/>
        </w:rPr>
        <w:t xml:space="preserve"> представлена</w:t>
      </w:r>
      <w:proofErr w:type="gramEnd"/>
      <w:r w:rsidRPr="001155FB">
        <w:rPr>
          <w:rFonts w:ascii="Times New Roman" w:hAnsi="Times New Roman" w:cs="Times New Roman"/>
          <w:kern w:val="2"/>
          <w:sz w:val="28"/>
          <w:szCs w:val="28"/>
        </w:rPr>
        <w:t xml:space="preserve"> на рисунке 1</w:t>
      </w:r>
      <w:r w:rsidR="00502357">
        <w:rPr>
          <w:rFonts w:ascii="Times New Roman" w:hAnsi="Times New Roman" w:cs="Times New Roman"/>
          <w:kern w:val="2"/>
          <w:sz w:val="28"/>
          <w:szCs w:val="28"/>
        </w:rPr>
        <w:t>5</w:t>
      </w:r>
      <w:r w:rsidRPr="001155FB">
        <w:rPr>
          <w:rFonts w:ascii="Times New Roman" w:hAnsi="Times New Roman" w:cs="Times New Roman"/>
          <w:kern w:val="2"/>
          <w:sz w:val="28"/>
          <w:szCs w:val="28"/>
        </w:rPr>
        <w:t>.</w:t>
      </w:r>
    </w:p>
    <w:p w14:paraId="012DDF3A" w14:textId="77777777" w:rsidR="001155FB" w:rsidRDefault="001155FB" w:rsidP="001155FB">
      <w:pPr>
        <w:spacing w:after="0" w:line="360" w:lineRule="auto"/>
        <w:jc w:val="both"/>
        <w:rPr>
          <w:rFonts w:ascii="Times New Roman" w:hAnsi="Times New Roman" w:cs="Times New Roman"/>
          <w:kern w:val="2"/>
          <w:sz w:val="28"/>
          <w:szCs w:val="28"/>
        </w:rPr>
      </w:pPr>
    </w:p>
    <w:p w14:paraId="57D95E8E" w14:textId="77777777" w:rsidR="007B5566" w:rsidRPr="001155FB" w:rsidRDefault="007B5566" w:rsidP="001155FB">
      <w:pPr>
        <w:spacing w:after="0" w:line="360" w:lineRule="auto"/>
        <w:jc w:val="both"/>
        <w:rPr>
          <w:rFonts w:ascii="Times New Roman" w:hAnsi="Times New Roman" w:cs="Times New Roman"/>
          <w:kern w:val="2"/>
          <w:sz w:val="28"/>
          <w:szCs w:val="28"/>
        </w:rPr>
      </w:pPr>
    </w:p>
    <w:p w14:paraId="490D470D" w14:textId="77777777" w:rsidR="001155FB" w:rsidRPr="001155FB" w:rsidRDefault="00000000" w:rsidP="001155FB">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noProof/>
          <w:kern w:val="2"/>
          <w:sz w:val="28"/>
          <w:szCs w:val="28"/>
          <w:lang w:eastAsia="ru-RU"/>
        </w:rPr>
        <w:pict w14:anchorId="375C9758">
          <v:rect id="Прямоугольник 41" o:spid="_x0000_s1026" style="position:absolute;left:0;text-align:left;margin-left:0;margin-top:.9pt;width:161.25pt;height:34.5pt;z-index:251704320;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" fillcolor="window" strokecolor="windowText" strokeweight="1pt">
            <v:textbox>
              <w:txbxContent>
                <w:p w14:paraId="304A6EE6" w14:textId="77777777" w:rsidR="00203B39" w:rsidRDefault="00203B39" w:rsidP="001155FB">
                  <w:pPr>
                    <w:jc w:val="center"/>
                  </w:pPr>
                  <w:r>
                    <w:t>Чистая прибыль предприятия</w:t>
                  </w:r>
                </w:p>
              </w:txbxContent>
            </v:textbox>
            <w10:wrap anchorx="margin"/>
          </v:rect>
        </w:pict>
      </w:r>
    </w:p>
    <w:p w14:paraId="1D6B9E62" w14:textId="77777777" w:rsidR="001155FB" w:rsidRPr="001155FB" w:rsidRDefault="00000000" w:rsidP="001155FB">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noProof/>
          <w:kern w:val="2"/>
          <w:sz w:val="28"/>
          <w:szCs w:val="28"/>
          <w:lang w:eastAsia="ru-RU"/>
        </w:rPr>
        <w:pict w14:anchorId="7626CE54">
          <v:line id="Прямая соединительная линия 42" o:spid="_x0000_s1040" style="position:absolute;left:0;text-align:left;z-index:251700224;visibility:visible;mso-width-relative:margin;mso-height-relative:margin" from="243.45pt,9.75pt" to="243.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" strokecolor="windowText" strokeweight=".5pt">
            <v:stroke joinstyle="miter"/>
          </v:line>
        </w:pict>
      </w:r>
    </w:p>
    <w:p w14:paraId="44A7D537" w14:textId="77777777" w:rsidR="001155FB" w:rsidRPr="001155FB" w:rsidRDefault="00000000" w:rsidP="001155FB">
      <w:pPr>
        <w:spacing w:after="0" w:line="360" w:lineRule="auto"/>
        <w:jc w:val="both"/>
        <w:rPr>
          <w:rFonts w:ascii="Times New Roman" w:hAnsi="Times New Roman" w:cs="Times New Roman"/>
          <w:kern w:val="2"/>
          <w:sz w:val="28"/>
          <w:szCs w:val="28"/>
        </w:rPr>
      </w:pPr>
      <w:r>
        <w:rPr>
          <w:rFonts w:ascii="Times New Roman" w:hAnsi="Times New Roman" w:cs="Times New Roman"/>
          <w:noProof/>
          <w:kern w:val="2"/>
          <w:sz w:val="28"/>
          <w:szCs w:val="28"/>
          <w:lang w:eastAsia="ru-RU"/>
        </w:rPr>
        <w:pict w14:anchorId="49C651AB">
          <v:line id="Прямая соединительная линия 43" o:spid="_x0000_s1039" style="position:absolute;left:0;text-align:left;z-index:251702272;visibility:visible;mso-width-relative:margin;mso-height-relative:margin" from="132.45pt,3.3pt" to="132.4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" strokecolor="windowText" strokeweight=".5pt">
            <v:stroke joinstyle="miter"/>
          </v:line>
        </w:pict>
      </w:r>
      <w:r>
        <w:rPr>
          <w:rFonts w:ascii="Times New Roman" w:hAnsi="Times New Roman" w:cs="Times New Roman"/>
          <w:noProof/>
          <w:kern w:val="2"/>
          <w:sz w:val="28"/>
          <w:szCs w:val="28"/>
          <w:lang w:eastAsia="ru-RU"/>
        </w:rPr>
        <w:pict w14:anchorId="5837EF5A">
          <v:line id="Прямая соединительная линия 19" o:spid="_x0000_s1038" style="position:absolute;left:0;text-align:left;flip:y;z-index:251710464;visibility:visible;mso-width-relative:margin;mso-height-relative:margin" from="131.7pt,4.35pt" to="350.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" strokecolor="windowText" strokeweight=".5pt">
            <v:stroke joinstyle="miter"/>
          </v:line>
        </w:pict>
      </w:r>
      <w:r>
        <w:rPr>
          <w:rFonts w:ascii="Times New Roman" w:hAnsi="Times New Roman" w:cs="Times New Roman"/>
          <w:noProof/>
          <w:kern w:val="2"/>
          <w:sz w:val="28"/>
          <w:szCs w:val="28"/>
          <w:lang w:eastAsia="ru-RU"/>
        </w:rPr>
        <w:pict w14:anchorId="74E62E8D">
          <v:line id="Прямая соединительная линия 35" o:spid="_x0000_s1037" style="position:absolute;left:0;text-align:left;z-index:251701248;visibility:visible;mso-width-relative:margin;mso-height-relative:margin" from="349.2pt,4.35pt" to="349.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" strokecolor="windowText" strokeweight=".5pt">
            <v:stroke joinstyle="miter"/>
          </v:line>
        </w:pict>
      </w:r>
    </w:p>
    <w:p w14:paraId="75AB80FC" w14:textId="77777777" w:rsidR="001155FB" w:rsidRPr="001155FB" w:rsidRDefault="00000000" w:rsidP="001155FB">
      <w:pPr>
        <w:spacing w:after="0" w:line="360" w:lineRule="auto"/>
        <w:jc w:val="both"/>
        <w:rPr>
          <w:rFonts w:ascii="Times New Roman" w:hAnsi="Times New Roman" w:cs="Times New Roman"/>
          <w:kern w:val="2"/>
          <w:sz w:val="28"/>
          <w:szCs w:val="28"/>
        </w:rPr>
      </w:pPr>
      <w:r>
        <w:rPr>
          <w:rFonts w:ascii="Times New Roman" w:hAnsi="Times New Roman" w:cs="Times New Roman"/>
          <w:noProof/>
          <w:kern w:val="2"/>
          <w:sz w:val="28"/>
          <w:szCs w:val="28"/>
          <w:lang w:eastAsia="ru-RU"/>
        </w:rPr>
        <w:pict w14:anchorId="3D94D5C7">
          <v:rect id="Прямоугольник 17" o:spid="_x0000_s1027" style="position:absolute;left:0;text-align:left;margin-left:270.4pt;margin-top:.45pt;width:158.25pt;height:33.75pt;z-index:2517084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" fillcolor="window" strokecolor="windowText" strokeweight="1pt">
            <v:textbox>
              <w:txbxContent>
                <w:p w14:paraId="71015EF9" w14:textId="77777777" w:rsidR="00203B39" w:rsidRDefault="00203B39" w:rsidP="001155FB">
                  <w:pPr>
                    <w:jc w:val="center"/>
                  </w:pPr>
                  <w:r>
                    <w:t>Фонд потребления</w:t>
                  </w:r>
                </w:p>
              </w:txbxContent>
            </v:textbox>
            <w10:wrap anchorx="margin"/>
          </v:rect>
        </w:pict>
      </w:r>
      <w:r>
        <w:rPr>
          <w:rFonts w:ascii="Times New Roman" w:hAnsi="Times New Roman" w:cs="Times New Roman"/>
          <w:noProof/>
          <w:kern w:val="2"/>
          <w:sz w:val="28"/>
          <w:szCs w:val="28"/>
          <w:lang w:eastAsia="ru-RU"/>
        </w:rPr>
        <w:pict w14:anchorId="11DA0531">
          <v:rect id="Прямоугольник 36" o:spid="_x0000_s1028" style="position:absolute;left:0;text-align:left;margin-left:56.25pt;margin-top:.45pt;width:158.25pt;height:30.75pt;z-index:2517053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" fillcolor="window" strokecolor="windowText" strokeweight="1pt">
            <v:textbox>
              <w:txbxContent>
                <w:p w14:paraId="50DA792E" w14:textId="77777777" w:rsidR="00203B39" w:rsidRDefault="00203B39" w:rsidP="001155FB">
                  <w:pPr>
                    <w:jc w:val="center"/>
                  </w:pPr>
                  <w:r>
                    <w:t>Фонд накопления</w:t>
                  </w:r>
                </w:p>
              </w:txbxContent>
            </v:textbox>
            <w10:wrap anchorx="margin"/>
          </v:rect>
        </w:pict>
      </w:r>
    </w:p>
    <w:p w14:paraId="4F8033DD" w14:textId="77777777" w:rsidR="001155FB" w:rsidRPr="001155FB" w:rsidRDefault="001155FB" w:rsidP="001155FB">
      <w:pPr>
        <w:spacing w:after="0" w:line="360" w:lineRule="auto"/>
        <w:jc w:val="both"/>
        <w:rPr>
          <w:rFonts w:ascii="Times New Roman" w:hAnsi="Times New Roman" w:cs="Times New Roman"/>
          <w:kern w:val="2"/>
          <w:sz w:val="28"/>
          <w:szCs w:val="28"/>
        </w:rPr>
      </w:pPr>
    </w:p>
    <w:p w14:paraId="045289EB" w14:textId="77777777" w:rsidR="001155FB" w:rsidRPr="001155FB" w:rsidRDefault="00000000" w:rsidP="001155FB">
      <w:pPr>
        <w:spacing w:after="0" w:line="360" w:lineRule="auto"/>
        <w:jc w:val="both"/>
        <w:rPr>
          <w:rFonts w:ascii="Times New Roman" w:hAnsi="Times New Roman" w:cs="Times New Roman"/>
          <w:kern w:val="2"/>
          <w:sz w:val="28"/>
          <w:szCs w:val="28"/>
        </w:rPr>
      </w:pPr>
      <w:r>
        <w:rPr>
          <w:rFonts w:ascii="Times New Roman" w:hAnsi="Times New Roman" w:cs="Times New Roman"/>
          <w:noProof/>
          <w:kern w:val="2"/>
          <w:sz w:val="28"/>
          <w:szCs w:val="28"/>
          <w:lang w:eastAsia="ru-RU"/>
        </w:rPr>
        <w:pict w14:anchorId="7405F0BB">
          <v:line id="Прямая соединительная линия 44" o:spid="_x0000_s1036" style="position:absolute;left:0;text-align:left;z-index:251699200;visibility:visible;mso-width-relative:margin;mso-height-relative:margin" from="203.7pt,.9pt" to="203.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" strokecolor="windowText" strokeweight=".5pt">
            <v:stroke joinstyle="miter"/>
          </v:line>
        </w:pict>
      </w:r>
      <w:r>
        <w:rPr>
          <w:rFonts w:ascii="Times New Roman" w:hAnsi="Times New Roman" w:cs="Times New Roman"/>
          <w:noProof/>
          <w:kern w:val="2"/>
          <w:sz w:val="28"/>
          <w:szCs w:val="28"/>
          <w:lang w:eastAsia="ru-RU"/>
        </w:rPr>
        <w:pict w14:anchorId="22F11E29">
          <v:line id="Прямая соединительная линия 45" o:spid="_x0000_s1035" style="position:absolute;left:0;text-align:left;flip:x;z-index:251703296;visibility:visible;mso-width-relative:margin;mso-height-relative:margin" from="54.45pt,.9pt" to="54.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" strokecolor="windowText" strokeweight=".5pt">
            <v:stroke joinstyle="miter"/>
          </v:line>
        </w:pict>
      </w:r>
      <w:r>
        <w:rPr>
          <w:rFonts w:ascii="Times New Roman" w:hAnsi="Times New Roman" w:cs="Times New Roman"/>
          <w:noProof/>
          <w:kern w:val="2"/>
          <w:sz w:val="28"/>
          <w:szCs w:val="28"/>
          <w:lang w:eastAsia="ru-RU"/>
        </w:rPr>
        <w:pict w14:anchorId="171ED7D9">
          <v:line id="Прямая соединительная линия 18" o:spid="_x0000_s1034" style="position:absolute;left:0;text-align:left;z-index:251709440;visibility:visible;mso-width-relative:margin;mso-height-relative:margin" from="53.7pt,.9pt" to="20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" strokecolor="windowText" strokeweight=".5pt">
            <v:stroke joinstyle="miter"/>
          </v:line>
        </w:pict>
      </w:r>
      <w:r>
        <w:rPr>
          <w:rFonts w:ascii="Times New Roman" w:hAnsi="Times New Roman" w:cs="Times New Roman"/>
          <w:noProof/>
          <w:kern w:val="2"/>
          <w:sz w:val="28"/>
          <w:szCs w:val="28"/>
          <w:lang w:eastAsia="ru-RU"/>
        </w:rPr>
        <w:pict w14:anchorId="154B6837">
          <v:rect id="Прямоугольник 16" o:spid="_x0000_s1029" style="position:absolute;left:0;text-align:left;margin-left:151.2pt;margin-top:21.9pt;width:106.5pt;height:38.25pt;z-index:2517073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" fillcolor="window" strokecolor="windowText" strokeweight="1pt">
            <v:textbox>
              <w:txbxContent>
                <w:p w14:paraId="6F6E023A" w14:textId="77777777" w:rsidR="00203B39" w:rsidRDefault="00203B39" w:rsidP="001155FB">
                  <w:pPr>
                    <w:jc w:val="center"/>
                  </w:pPr>
                  <w:r>
                    <w:t>Фонд социального развития</w:t>
                  </w:r>
                </w:p>
              </w:txbxContent>
            </v:textbox>
            <w10:wrap anchorx="margin"/>
          </v:rect>
        </w:pict>
      </w:r>
      <w:r>
        <w:rPr>
          <w:rFonts w:ascii="Times New Roman" w:hAnsi="Times New Roman" w:cs="Times New Roman"/>
          <w:noProof/>
          <w:kern w:val="2"/>
          <w:sz w:val="28"/>
          <w:szCs w:val="28"/>
          <w:lang w:eastAsia="ru-RU"/>
        </w:rPr>
        <w:pict w14:anchorId="08E9CB4B">
          <v:rect id="Прямоугольник 52" o:spid="_x0000_s1030" style="position:absolute;left:0;text-align:left;margin-left:0;margin-top:19.65pt;width:113.25pt;height:40.5pt;z-index:25170636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" fillcolor="window" strokecolor="windowText" strokeweight="1pt">
            <v:textbox>
              <w:txbxContent>
                <w:p w14:paraId="593E3A76" w14:textId="77777777" w:rsidR="00203B39" w:rsidRDefault="00203B39" w:rsidP="001155FB">
                  <w:pPr>
                    <w:jc w:val="center"/>
                  </w:pPr>
                  <w:r>
                    <w:t>Фонд развития предприятия</w:t>
                  </w:r>
                </w:p>
              </w:txbxContent>
            </v:textbox>
            <w10:wrap anchorx="margin"/>
          </v:rect>
        </w:pict>
      </w:r>
    </w:p>
    <w:p w14:paraId="6D81ADAC" w14:textId="77777777" w:rsidR="001155FB" w:rsidRPr="001155FB" w:rsidRDefault="001155FB" w:rsidP="001155FB">
      <w:pPr>
        <w:spacing w:after="0" w:line="360" w:lineRule="auto"/>
        <w:jc w:val="both"/>
        <w:rPr>
          <w:rFonts w:ascii="Times New Roman" w:hAnsi="Times New Roman" w:cs="Times New Roman"/>
          <w:kern w:val="2"/>
          <w:sz w:val="28"/>
          <w:szCs w:val="28"/>
        </w:rPr>
      </w:pPr>
    </w:p>
    <w:p w14:paraId="22F08D42" w14:textId="77777777" w:rsidR="001155FB" w:rsidRPr="001155FB" w:rsidRDefault="001155FB" w:rsidP="001155FB">
      <w:pPr>
        <w:spacing w:after="0" w:line="360" w:lineRule="auto"/>
        <w:jc w:val="both"/>
        <w:rPr>
          <w:rFonts w:ascii="Times New Roman" w:hAnsi="Times New Roman" w:cs="Times New Roman"/>
          <w:kern w:val="2"/>
          <w:sz w:val="28"/>
          <w:szCs w:val="28"/>
        </w:rPr>
      </w:pPr>
    </w:p>
    <w:p w14:paraId="0167D481" w14:textId="77777777" w:rsidR="001155FB" w:rsidRPr="001155FB" w:rsidRDefault="001155FB" w:rsidP="001155FB">
      <w:pPr>
        <w:spacing w:after="0" w:line="240" w:lineRule="auto"/>
        <w:jc w:val="center"/>
        <w:rPr>
          <w:rFonts w:ascii="Times New Roman" w:hAnsi="Times New Roman" w:cs="Times New Roman"/>
          <w:kern w:val="2"/>
          <w:sz w:val="28"/>
          <w:szCs w:val="28"/>
        </w:rPr>
      </w:pPr>
      <w:r w:rsidRPr="001155FB">
        <w:rPr>
          <w:rFonts w:ascii="Times New Roman" w:hAnsi="Times New Roman" w:cs="Times New Roman"/>
          <w:kern w:val="2"/>
          <w:sz w:val="28"/>
          <w:szCs w:val="28"/>
        </w:rPr>
        <w:t>Рисунок 1</w:t>
      </w:r>
      <w:r w:rsidR="00502357">
        <w:rPr>
          <w:rFonts w:ascii="Times New Roman" w:hAnsi="Times New Roman" w:cs="Times New Roman"/>
          <w:kern w:val="2"/>
          <w:sz w:val="28"/>
          <w:szCs w:val="28"/>
        </w:rPr>
        <w:t>5</w:t>
      </w:r>
      <w:r w:rsidRPr="001155FB">
        <w:rPr>
          <w:rFonts w:ascii="Times New Roman" w:hAnsi="Times New Roman" w:cs="Times New Roman"/>
          <w:kern w:val="2"/>
          <w:sz w:val="28"/>
          <w:szCs w:val="28"/>
        </w:rPr>
        <w:t xml:space="preserve"> - Схема распределения чистой прибыли и формирования фондов в ООО </w:t>
      </w:r>
      <w:r w:rsidR="00203B39">
        <w:rPr>
          <w:rFonts w:ascii="Times New Roman" w:hAnsi="Times New Roman" w:cs="Times New Roman"/>
          <w:kern w:val="2"/>
          <w:sz w:val="28"/>
          <w:szCs w:val="28"/>
        </w:rPr>
        <w:t xml:space="preserve">«СТРИМ МЕХАНИК» </w:t>
      </w:r>
    </w:p>
    <w:p w14:paraId="074FFCD5" w14:textId="77777777" w:rsidR="001155FB" w:rsidRPr="001155FB" w:rsidRDefault="001155FB" w:rsidP="001155FB">
      <w:pPr>
        <w:spacing w:after="0" w:line="360" w:lineRule="auto"/>
        <w:jc w:val="both"/>
        <w:rPr>
          <w:rFonts w:ascii="Times New Roman" w:hAnsi="Times New Roman" w:cs="Times New Roman"/>
          <w:kern w:val="2"/>
          <w:sz w:val="28"/>
          <w:szCs w:val="28"/>
        </w:rPr>
      </w:pPr>
    </w:p>
    <w:p w14:paraId="22A3320D"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kern w:val="2"/>
          <w:sz w:val="28"/>
          <w:szCs w:val="28"/>
        </w:rPr>
        <w:lastRenderedPageBreak/>
        <w:t xml:space="preserve">Резервный фонд на данном предприятии не формируется, поэтому средства в резервный фонд не направляются. </w:t>
      </w:r>
    </w:p>
    <w:p w14:paraId="69C3E450"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kern w:val="2"/>
          <w:sz w:val="28"/>
          <w:szCs w:val="28"/>
        </w:rPr>
        <w:t>Организация создает фонд накопления и потребле</w:t>
      </w:r>
      <w:r w:rsidRPr="001155FB">
        <w:rPr>
          <w:rFonts w:ascii="Times New Roman" w:hAnsi="Times New Roman" w:cs="Times New Roman"/>
          <w:kern w:val="2"/>
          <w:sz w:val="28"/>
          <w:szCs w:val="28"/>
        </w:rPr>
        <w:softHyphen/>
        <w:t>ния, который в свою очередь состоит из фонда развития предприятия и фонда развития социальной сферы. Организация самостоятельно оп</w:t>
      </w:r>
      <w:r w:rsidRPr="001155FB">
        <w:rPr>
          <w:rFonts w:ascii="Times New Roman" w:hAnsi="Times New Roman" w:cs="Times New Roman"/>
          <w:kern w:val="2"/>
          <w:sz w:val="28"/>
          <w:szCs w:val="28"/>
        </w:rPr>
        <w:softHyphen/>
        <w:t>ределяет размер распределения средств в эти фонды, так как действующие законодательство и нормативно-правовые акты по бухгалтерскому учету не регла</w:t>
      </w:r>
      <w:r w:rsidRPr="001155FB">
        <w:rPr>
          <w:rFonts w:ascii="Times New Roman" w:hAnsi="Times New Roman" w:cs="Times New Roman"/>
          <w:kern w:val="2"/>
          <w:sz w:val="28"/>
          <w:szCs w:val="28"/>
        </w:rPr>
        <w:softHyphen/>
        <w:t>ментируют формирование таких фондов. Более того, в типовых формах от</w:t>
      </w:r>
      <w:r w:rsidRPr="001155FB">
        <w:rPr>
          <w:rFonts w:ascii="Times New Roman" w:hAnsi="Times New Roman" w:cs="Times New Roman"/>
          <w:kern w:val="2"/>
          <w:sz w:val="28"/>
          <w:szCs w:val="28"/>
        </w:rPr>
        <w:softHyphen/>
        <w:t>четности соответствующие статьи не отражаются с 2000 г. Поэтому, подавляющее большинство предприятий в на</w:t>
      </w:r>
      <w:r w:rsidRPr="001155FB">
        <w:rPr>
          <w:rFonts w:ascii="Times New Roman" w:hAnsi="Times New Roman" w:cs="Times New Roman"/>
          <w:kern w:val="2"/>
          <w:sz w:val="28"/>
          <w:szCs w:val="28"/>
        </w:rPr>
        <w:softHyphen/>
        <w:t>стоящее время обо</w:t>
      </w:r>
      <w:r w:rsidRPr="001155FB">
        <w:rPr>
          <w:rFonts w:ascii="Times New Roman" w:hAnsi="Times New Roman" w:cs="Times New Roman"/>
          <w:kern w:val="2"/>
          <w:sz w:val="28"/>
          <w:szCs w:val="28"/>
        </w:rPr>
        <w:softHyphen/>
        <w:t>собленно эти фонды не создают, а соответствующие расходы, производимые за счет чистой прибыли, списывают непосред</w:t>
      </w:r>
      <w:r w:rsidRPr="001155FB">
        <w:rPr>
          <w:rFonts w:ascii="Times New Roman" w:hAnsi="Times New Roman" w:cs="Times New Roman"/>
          <w:kern w:val="2"/>
          <w:sz w:val="28"/>
          <w:szCs w:val="28"/>
        </w:rPr>
        <w:softHyphen/>
        <w:t>ственно со счета 84 «Нераспределенная прибыль (непокрытый убыток)», а при отсутствии чистой прибыли — со счета 91 «Про</w:t>
      </w:r>
      <w:r w:rsidRPr="001155FB">
        <w:rPr>
          <w:rFonts w:ascii="Times New Roman" w:hAnsi="Times New Roman" w:cs="Times New Roman"/>
          <w:kern w:val="2"/>
          <w:sz w:val="28"/>
          <w:szCs w:val="28"/>
        </w:rPr>
        <w:softHyphen/>
        <w:t>чие доходы и расходы».</w:t>
      </w:r>
    </w:p>
    <w:p w14:paraId="1B1AD37A"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r w:rsidRPr="001155FB">
        <w:rPr>
          <w:rFonts w:ascii="Times New Roman" w:hAnsi="Times New Roman" w:cs="Times New Roman"/>
          <w:kern w:val="2"/>
          <w:sz w:val="28"/>
          <w:szCs w:val="28"/>
        </w:rPr>
        <w:t xml:space="preserve">Проанализируем практику распределения чистой прибыли в ООО </w:t>
      </w:r>
      <w:r w:rsidR="00203B39">
        <w:rPr>
          <w:rFonts w:ascii="Times New Roman" w:hAnsi="Times New Roman" w:cs="Times New Roman"/>
          <w:kern w:val="2"/>
          <w:sz w:val="28"/>
          <w:szCs w:val="28"/>
        </w:rPr>
        <w:t xml:space="preserve">«СТРИМ </w:t>
      </w:r>
      <w:proofErr w:type="gramStart"/>
      <w:r w:rsidR="00203B39">
        <w:rPr>
          <w:rFonts w:ascii="Times New Roman" w:hAnsi="Times New Roman" w:cs="Times New Roman"/>
          <w:kern w:val="2"/>
          <w:sz w:val="28"/>
          <w:szCs w:val="28"/>
        </w:rPr>
        <w:t xml:space="preserve">МЕХАНИК» </w:t>
      </w:r>
      <w:r w:rsidR="00502357">
        <w:rPr>
          <w:rFonts w:ascii="Times New Roman" w:hAnsi="Times New Roman" w:cs="Times New Roman"/>
          <w:kern w:val="2"/>
          <w:sz w:val="28"/>
          <w:szCs w:val="28"/>
        </w:rPr>
        <w:t xml:space="preserve"> (</w:t>
      </w:r>
      <w:proofErr w:type="gramEnd"/>
      <w:r w:rsidR="00502357">
        <w:rPr>
          <w:rFonts w:ascii="Times New Roman" w:hAnsi="Times New Roman" w:cs="Times New Roman"/>
          <w:kern w:val="2"/>
          <w:sz w:val="28"/>
          <w:szCs w:val="28"/>
        </w:rPr>
        <w:t>Т</w:t>
      </w:r>
      <w:r w:rsidRPr="001155FB">
        <w:rPr>
          <w:rFonts w:ascii="Times New Roman" w:hAnsi="Times New Roman" w:cs="Times New Roman"/>
          <w:kern w:val="2"/>
          <w:sz w:val="28"/>
          <w:szCs w:val="28"/>
        </w:rPr>
        <w:t>аблица 1</w:t>
      </w:r>
      <w:r w:rsidR="00502357">
        <w:rPr>
          <w:rFonts w:ascii="Times New Roman" w:hAnsi="Times New Roman" w:cs="Times New Roman"/>
          <w:kern w:val="2"/>
          <w:sz w:val="28"/>
          <w:szCs w:val="28"/>
        </w:rPr>
        <w:t>6</w:t>
      </w:r>
      <w:r w:rsidRPr="001155FB">
        <w:rPr>
          <w:rFonts w:ascii="Times New Roman" w:hAnsi="Times New Roman" w:cs="Times New Roman"/>
          <w:kern w:val="2"/>
          <w:sz w:val="28"/>
          <w:szCs w:val="28"/>
        </w:rPr>
        <w:t>).</w:t>
      </w:r>
      <w:r w:rsidR="002638F9">
        <w:rPr>
          <w:rFonts w:ascii="Times New Roman" w:hAnsi="Times New Roman" w:cs="Times New Roman"/>
          <w:kern w:val="2"/>
          <w:sz w:val="28"/>
          <w:szCs w:val="28"/>
        </w:rPr>
        <w:t xml:space="preserve"> </w:t>
      </w:r>
      <w:r w:rsidR="002638F9" w:rsidRPr="001155FB">
        <w:rPr>
          <w:rFonts w:ascii="Times New Roman" w:hAnsi="Times New Roman" w:cs="Times New Roman"/>
          <w:sz w:val="28"/>
          <w:szCs w:val="28"/>
        </w:rPr>
        <w:t xml:space="preserve">Таким </w:t>
      </w:r>
      <w:r w:rsidR="00502357" w:rsidRPr="001155FB">
        <w:rPr>
          <w:rFonts w:ascii="Times New Roman" w:hAnsi="Times New Roman" w:cs="Times New Roman"/>
          <w:sz w:val="28"/>
          <w:szCs w:val="28"/>
        </w:rPr>
        <w:t>образом,</w:t>
      </w:r>
      <w:r w:rsidR="002638F9" w:rsidRPr="001155FB">
        <w:rPr>
          <w:rFonts w:ascii="Times New Roman" w:hAnsi="Times New Roman" w:cs="Times New Roman"/>
          <w:sz w:val="28"/>
          <w:szCs w:val="28"/>
        </w:rPr>
        <w:t xml:space="preserve"> финансовые показатели эффективности деятельности предприятия характеризуются крайне положительно. В 2022 году прибыль от продаж составила 108 152 тыс. руб., плюс к этому наблюдалась положительная динамика прибыль от продаж (+83 065 тыс. руб.) по сравнению с предшествующим годом.</w:t>
      </w:r>
    </w:p>
    <w:p w14:paraId="6F2FBB98" w14:textId="77777777" w:rsidR="001155FB" w:rsidRPr="001155FB" w:rsidRDefault="001155FB" w:rsidP="001155FB">
      <w:pPr>
        <w:spacing w:after="0" w:line="360" w:lineRule="auto"/>
        <w:jc w:val="both"/>
        <w:rPr>
          <w:rFonts w:ascii="Times New Roman" w:hAnsi="Times New Roman" w:cs="Times New Roman"/>
          <w:kern w:val="2"/>
          <w:sz w:val="28"/>
          <w:szCs w:val="28"/>
        </w:rPr>
      </w:pPr>
      <w:r w:rsidRPr="001155FB">
        <w:rPr>
          <w:rFonts w:ascii="Times New Roman" w:hAnsi="Times New Roman" w:cs="Times New Roman"/>
          <w:kern w:val="2"/>
          <w:sz w:val="28"/>
          <w:szCs w:val="28"/>
        </w:rPr>
        <w:t>Таблица 1</w:t>
      </w:r>
      <w:r w:rsidR="00502357">
        <w:rPr>
          <w:rFonts w:ascii="Times New Roman" w:hAnsi="Times New Roman" w:cs="Times New Roman"/>
          <w:kern w:val="2"/>
          <w:sz w:val="28"/>
          <w:szCs w:val="28"/>
        </w:rPr>
        <w:t>6</w:t>
      </w:r>
      <w:r w:rsidRPr="001155FB">
        <w:rPr>
          <w:rFonts w:ascii="Times New Roman" w:hAnsi="Times New Roman" w:cs="Times New Roman"/>
          <w:kern w:val="2"/>
          <w:sz w:val="28"/>
          <w:szCs w:val="28"/>
        </w:rPr>
        <w:t xml:space="preserve"> – Распределение чистой прибыли в ООО </w:t>
      </w:r>
      <w:r w:rsidR="00203B39">
        <w:rPr>
          <w:rFonts w:ascii="Times New Roman" w:hAnsi="Times New Roman" w:cs="Times New Roman"/>
          <w:kern w:val="2"/>
          <w:sz w:val="28"/>
          <w:szCs w:val="28"/>
        </w:rPr>
        <w:t xml:space="preserve">«СТРИМ МЕХАНИК» </w:t>
      </w:r>
    </w:p>
    <w:tbl>
      <w:tblPr>
        <w:tblStyle w:val="52"/>
        <w:tblW w:w="0" w:type="auto"/>
        <w:tblLook w:val="04A0" w:firstRow="1" w:lastRow="0" w:firstColumn="1" w:lastColumn="0" w:noHBand="0" w:noVBand="1"/>
      </w:tblPr>
      <w:tblGrid>
        <w:gridCol w:w="2751"/>
        <w:gridCol w:w="1217"/>
        <w:gridCol w:w="789"/>
        <w:gridCol w:w="1163"/>
        <w:gridCol w:w="962"/>
        <w:gridCol w:w="1203"/>
        <w:gridCol w:w="1543"/>
      </w:tblGrid>
      <w:tr w:rsidR="001155FB" w:rsidRPr="001155FB" w14:paraId="5A304E19" w14:textId="77777777" w:rsidTr="001155FB">
        <w:tc>
          <w:tcPr>
            <w:tcW w:w="2751" w:type="dxa"/>
            <w:vMerge w:val="restart"/>
          </w:tcPr>
          <w:p w14:paraId="153CB2FA"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Показатели</w:t>
            </w:r>
          </w:p>
        </w:tc>
        <w:tc>
          <w:tcPr>
            <w:tcW w:w="2006" w:type="dxa"/>
            <w:gridSpan w:val="2"/>
          </w:tcPr>
          <w:p w14:paraId="54AAE4EE"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2021г.</w:t>
            </w:r>
          </w:p>
        </w:tc>
        <w:tc>
          <w:tcPr>
            <w:tcW w:w="2125" w:type="dxa"/>
            <w:gridSpan w:val="2"/>
          </w:tcPr>
          <w:p w14:paraId="3B1D5C92"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2022г.</w:t>
            </w:r>
          </w:p>
        </w:tc>
        <w:tc>
          <w:tcPr>
            <w:tcW w:w="2746" w:type="dxa"/>
            <w:gridSpan w:val="2"/>
          </w:tcPr>
          <w:p w14:paraId="70752C45"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Отклонение</w:t>
            </w:r>
          </w:p>
        </w:tc>
      </w:tr>
      <w:tr w:rsidR="001155FB" w:rsidRPr="001155FB" w14:paraId="2E0A39F9" w14:textId="77777777" w:rsidTr="001155FB">
        <w:tc>
          <w:tcPr>
            <w:tcW w:w="2751" w:type="dxa"/>
            <w:vMerge/>
          </w:tcPr>
          <w:p w14:paraId="0A30F8D1" w14:textId="77777777" w:rsidR="001155FB" w:rsidRPr="001155FB" w:rsidRDefault="001155FB" w:rsidP="001155FB">
            <w:pPr>
              <w:jc w:val="center"/>
              <w:rPr>
                <w:rFonts w:ascii="Times New Roman" w:hAnsi="Times New Roman"/>
                <w:sz w:val="24"/>
                <w:szCs w:val="24"/>
              </w:rPr>
            </w:pPr>
          </w:p>
        </w:tc>
        <w:tc>
          <w:tcPr>
            <w:tcW w:w="1217" w:type="dxa"/>
          </w:tcPr>
          <w:p w14:paraId="13C61457"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тыс. руб.</w:t>
            </w:r>
          </w:p>
        </w:tc>
        <w:tc>
          <w:tcPr>
            <w:tcW w:w="789" w:type="dxa"/>
          </w:tcPr>
          <w:p w14:paraId="3106F9BD"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Доля, %</w:t>
            </w:r>
          </w:p>
        </w:tc>
        <w:tc>
          <w:tcPr>
            <w:tcW w:w="1163" w:type="dxa"/>
          </w:tcPr>
          <w:p w14:paraId="73A7A0F9"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тыс. руб.</w:t>
            </w:r>
          </w:p>
        </w:tc>
        <w:tc>
          <w:tcPr>
            <w:tcW w:w="962" w:type="dxa"/>
          </w:tcPr>
          <w:p w14:paraId="00D75E15"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Доля, %</w:t>
            </w:r>
          </w:p>
        </w:tc>
        <w:tc>
          <w:tcPr>
            <w:tcW w:w="1203" w:type="dxa"/>
          </w:tcPr>
          <w:p w14:paraId="6140F536" w14:textId="77777777" w:rsidR="001155FB" w:rsidRPr="001155FB" w:rsidRDefault="001155FB" w:rsidP="001155FB">
            <w:pPr>
              <w:jc w:val="center"/>
              <w:rPr>
                <w:rFonts w:ascii="Times New Roman" w:hAnsi="Times New Roman"/>
                <w:sz w:val="24"/>
                <w:szCs w:val="24"/>
              </w:rPr>
            </w:pPr>
            <w:proofErr w:type="spellStart"/>
            <w:r w:rsidRPr="001155FB">
              <w:rPr>
                <w:rFonts w:ascii="Times New Roman" w:hAnsi="Times New Roman"/>
                <w:sz w:val="24"/>
                <w:szCs w:val="24"/>
              </w:rPr>
              <w:t>Абс</w:t>
            </w:r>
            <w:proofErr w:type="spellEnd"/>
            <w:r w:rsidRPr="001155FB">
              <w:rPr>
                <w:rFonts w:ascii="Times New Roman" w:hAnsi="Times New Roman"/>
                <w:sz w:val="24"/>
                <w:szCs w:val="24"/>
              </w:rPr>
              <w:t>., тыс. руб.</w:t>
            </w:r>
          </w:p>
        </w:tc>
        <w:tc>
          <w:tcPr>
            <w:tcW w:w="1543" w:type="dxa"/>
          </w:tcPr>
          <w:p w14:paraId="140C118E"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Доли, %</w:t>
            </w:r>
          </w:p>
        </w:tc>
      </w:tr>
      <w:tr w:rsidR="001155FB" w:rsidRPr="001155FB" w14:paraId="1086002C" w14:textId="77777777" w:rsidTr="001155FB">
        <w:tc>
          <w:tcPr>
            <w:tcW w:w="2751" w:type="dxa"/>
          </w:tcPr>
          <w:p w14:paraId="595EC093" w14:textId="77777777" w:rsidR="001155FB" w:rsidRPr="001155FB" w:rsidRDefault="001155FB" w:rsidP="001155FB">
            <w:pPr>
              <w:jc w:val="both"/>
              <w:rPr>
                <w:rFonts w:ascii="Times New Roman" w:hAnsi="Times New Roman"/>
                <w:sz w:val="24"/>
                <w:szCs w:val="24"/>
              </w:rPr>
            </w:pPr>
            <w:r w:rsidRPr="001155FB">
              <w:rPr>
                <w:rFonts w:ascii="Times New Roman" w:hAnsi="Times New Roman"/>
                <w:sz w:val="24"/>
                <w:szCs w:val="24"/>
              </w:rPr>
              <w:t>Чистая прибыль</w:t>
            </w:r>
          </w:p>
        </w:tc>
        <w:tc>
          <w:tcPr>
            <w:tcW w:w="1217" w:type="dxa"/>
          </w:tcPr>
          <w:p w14:paraId="230EAD4F" w14:textId="77777777" w:rsidR="001155FB" w:rsidRPr="001155FB" w:rsidRDefault="001155FB" w:rsidP="001155FB">
            <w:pPr>
              <w:jc w:val="center"/>
              <w:rPr>
                <w:rFonts w:ascii="Times New Roman" w:hAnsi="Times New Roman"/>
                <w:sz w:val="24"/>
                <w:szCs w:val="24"/>
              </w:rPr>
            </w:pPr>
            <w:r w:rsidRPr="001155FB">
              <w:t>24 121</w:t>
            </w:r>
          </w:p>
        </w:tc>
        <w:tc>
          <w:tcPr>
            <w:tcW w:w="789" w:type="dxa"/>
          </w:tcPr>
          <w:p w14:paraId="051B6461"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100,0</w:t>
            </w:r>
          </w:p>
        </w:tc>
        <w:tc>
          <w:tcPr>
            <w:tcW w:w="1163" w:type="dxa"/>
          </w:tcPr>
          <w:p w14:paraId="06E684F4"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95 221</w:t>
            </w:r>
          </w:p>
        </w:tc>
        <w:tc>
          <w:tcPr>
            <w:tcW w:w="962" w:type="dxa"/>
          </w:tcPr>
          <w:p w14:paraId="54874275"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100,0</w:t>
            </w:r>
          </w:p>
        </w:tc>
        <w:tc>
          <w:tcPr>
            <w:tcW w:w="1203" w:type="dxa"/>
          </w:tcPr>
          <w:p w14:paraId="640D56B9" w14:textId="77777777" w:rsidR="001155FB" w:rsidRPr="001155FB" w:rsidRDefault="001155FB" w:rsidP="001155FB">
            <w:pPr>
              <w:jc w:val="center"/>
              <w:rPr>
                <w:rFonts w:ascii="Times New Roman" w:hAnsi="Times New Roman"/>
                <w:sz w:val="24"/>
                <w:szCs w:val="24"/>
              </w:rPr>
            </w:pPr>
            <w:r w:rsidRPr="001155FB">
              <w:t>71 100</w:t>
            </w:r>
          </w:p>
        </w:tc>
        <w:tc>
          <w:tcPr>
            <w:tcW w:w="1543" w:type="dxa"/>
          </w:tcPr>
          <w:p w14:paraId="6EC4D756"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w:t>
            </w:r>
          </w:p>
        </w:tc>
      </w:tr>
      <w:tr w:rsidR="001155FB" w:rsidRPr="001155FB" w14:paraId="354AC19C" w14:textId="77777777" w:rsidTr="001155FB">
        <w:tc>
          <w:tcPr>
            <w:tcW w:w="9628" w:type="dxa"/>
            <w:gridSpan w:val="7"/>
          </w:tcPr>
          <w:p w14:paraId="7FC14A42"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Распределение чистой прибыли</w:t>
            </w:r>
          </w:p>
        </w:tc>
      </w:tr>
      <w:tr w:rsidR="001155FB" w:rsidRPr="001155FB" w14:paraId="4942CF9B" w14:textId="77777777" w:rsidTr="001155FB">
        <w:tc>
          <w:tcPr>
            <w:tcW w:w="2751" w:type="dxa"/>
          </w:tcPr>
          <w:p w14:paraId="0FF24C6D" w14:textId="77777777" w:rsidR="001155FB" w:rsidRPr="001155FB" w:rsidRDefault="001155FB" w:rsidP="001155FB">
            <w:pPr>
              <w:jc w:val="both"/>
              <w:rPr>
                <w:rFonts w:ascii="Times New Roman" w:hAnsi="Times New Roman"/>
                <w:sz w:val="24"/>
                <w:szCs w:val="24"/>
              </w:rPr>
            </w:pPr>
            <w:r w:rsidRPr="001155FB">
              <w:rPr>
                <w:rFonts w:ascii="Times New Roman" w:hAnsi="Times New Roman"/>
                <w:sz w:val="24"/>
                <w:szCs w:val="24"/>
              </w:rPr>
              <w:t>Фонд развития предприятия</w:t>
            </w:r>
          </w:p>
        </w:tc>
        <w:tc>
          <w:tcPr>
            <w:tcW w:w="1217" w:type="dxa"/>
          </w:tcPr>
          <w:p w14:paraId="5D6AA167"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14 473</w:t>
            </w:r>
          </w:p>
        </w:tc>
        <w:tc>
          <w:tcPr>
            <w:tcW w:w="789" w:type="dxa"/>
          </w:tcPr>
          <w:p w14:paraId="5EBEC1E9"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60</w:t>
            </w:r>
          </w:p>
        </w:tc>
        <w:tc>
          <w:tcPr>
            <w:tcW w:w="1163" w:type="dxa"/>
          </w:tcPr>
          <w:p w14:paraId="5721EB26"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47 611</w:t>
            </w:r>
          </w:p>
        </w:tc>
        <w:tc>
          <w:tcPr>
            <w:tcW w:w="962" w:type="dxa"/>
          </w:tcPr>
          <w:p w14:paraId="4B46F309"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50</w:t>
            </w:r>
          </w:p>
        </w:tc>
        <w:tc>
          <w:tcPr>
            <w:tcW w:w="1203" w:type="dxa"/>
          </w:tcPr>
          <w:p w14:paraId="7BE67F20"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33 138</w:t>
            </w:r>
          </w:p>
        </w:tc>
        <w:tc>
          <w:tcPr>
            <w:tcW w:w="1543" w:type="dxa"/>
          </w:tcPr>
          <w:p w14:paraId="54A7ED2E"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- 10,0</w:t>
            </w:r>
          </w:p>
        </w:tc>
      </w:tr>
      <w:tr w:rsidR="001155FB" w:rsidRPr="001155FB" w14:paraId="53812588" w14:textId="77777777" w:rsidTr="001155FB">
        <w:tc>
          <w:tcPr>
            <w:tcW w:w="2751" w:type="dxa"/>
          </w:tcPr>
          <w:p w14:paraId="23235B9B" w14:textId="77777777" w:rsidR="001155FB" w:rsidRPr="001155FB" w:rsidRDefault="001155FB" w:rsidP="001155FB">
            <w:pPr>
              <w:jc w:val="both"/>
              <w:rPr>
                <w:rFonts w:ascii="Times New Roman" w:hAnsi="Times New Roman"/>
                <w:sz w:val="24"/>
                <w:szCs w:val="24"/>
              </w:rPr>
            </w:pPr>
            <w:r w:rsidRPr="001155FB">
              <w:rPr>
                <w:rFonts w:ascii="Times New Roman" w:hAnsi="Times New Roman"/>
                <w:sz w:val="24"/>
                <w:szCs w:val="24"/>
              </w:rPr>
              <w:t>Фонд социального развития</w:t>
            </w:r>
          </w:p>
        </w:tc>
        <w:tc>
          <w:tcPr>
            <w:tcW w:w="1217" w:type="dxa"/>
          </w:tcPr>
          <w:p w14:paraId="1E7E0B2C"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3 618</w:t>
            </w:r>
          </w:p>
        </w:tc>
        <w:tc>
          <w:tcPr>
            <w:tcW w:w="789" w:type="dxa"/>
          </w:tcPr>
          <w:p w14:paraId="647F63DC"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15</w:t>
            </w:r>
          </w:p>
        </w:tc>
        <w:tc>
          <w:tcPr>
            <w:tcW w:w="1163" w:type="dxa"/>
          </w:tcPr>
          <w:p w14:paraId="0626D6B4"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19 044</w:t>
            </w:r>
          </w:p>
        </w:tc>
        <w:tc>
          <w:tcPr>
            <w:tcW w:w="962" w:type="dxa"/>
          </w:tcPr>
          <w:p w14:paraId="1B075A76"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20</w:t>
            </w:r>
          </w:p>
        </w:tc>
        <w:tc>
          <w:tcPr>
            <w:tcW w:w="1203" w:type="dxa"/>
          </w:tcPr>
          <w:p w14:paraId="042614A6"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15 426</w:t>
            </w:r>
          </w:p>
        </w:tc>
        <w:tc>
          <w:tcPr>
            <w:tcW w:w="1543" w:type="dxa"/>
          </w:tcPr>
          <w:p w14:paraId="43F2C520"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5,0</w:t>
            </w:r>
          </w:p>
        </w:tc>
      </w:tr>
      <w:tr w:rsidR="001155FB" w:rsidRPr="001155FB" w14:paraId="51EADF28" w14:textId="77777777" w:rsidTr="001155FB">
        <w:tc>
          <w:tcPr>
            <w:tcW w:w="2751" w:type="dxa"/>
          </w:tcPr>
          <w:p w14:paraId="1C89A222" w14:textId="77777777" w:rsidR="001155FB" w:rsidRPr="001155FB" w:rsidRDefault="001155FB" w:rsidP="001155FB">
            <w:pPr>
              <w:jc w:val="both"/>
              <w:rPr>
                <w:rFonts w:ascii="Times New Roman" w:hAnsi="Times New Roman"/>
                <w:sz w:val="24"/>
                <w:szCs w:val="24"/>
              </w:rPr>
            </w:pPr>
            <w:r w:rsidRPr="001155FB">
              <w:rPr>
                <w:rFonts w:ascii="Times New Roman" w:hAnsi="Times New Roman"/>
                <w:sz w:val="24"/>
                <w:szCs w:val="24"/>
              </w:rPr>
              <w:t>Фонд потребления</w:t>
            </w:r>
          </w:p>
        </w:tc>
        <w:tc>
          <w:tcPr>
            <w:tcW w:w="1217" w:type="dxa"/>
          </w:tcPr>
          <w:p w14:paraId="671DB004"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6 030</w:t>
            </w:r>
          </w:p>
        </w:tc>
        <w:tc>
          <w:tcPr>
            <w:tcW w:w="789" w:type="dxa"/>
          </w:tcPr>
          <w:p w14:paraId="78F67619"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25</w:t>
            </w:r>
          </w:p>
        </w:tc>
        <w:tc>
          <w:tcPr>
            <w:tcW w:w="1163" w:type="dxa"/>
          </w:tcPr>
          <w:p w14:paraId="221D8576"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28 566</w:t>
            </w:r>
          </w:p>
        </w:tc>
        <w:tc>
          <w:tcPr>
            <w:tcW w:w="962" w:type="dxa"/>
          </w:tcPr>
          <w:p w14:paraId="6195B464"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30</w:t>
            </w:r>
          </w:p>
        </w:tc>
        <w:tc>
          <w:tcPr>
            <w:tcW w:w="1203" w:type="dxa"/>
          </w:tcPr>
          <w:p w14:paraId="473646D4"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22 536</w:t>
            </w:r>
          </w:p>
        </w:tc>
        <w:tc>
          <w:tcPr>
            <w:tcW w:w="1543" w:type="dxa"/>
          </w:tcPr>
          <w:p w14:paraId="08481F71" w14:textId="77777777" w:rsidR="001155FB" w:rsidRPr="001155FB" w:rsidRDefault="001155FB" w:rsidP="001155FB">
            <w:pPr>
              <w:jc w:val="center"/>
              <w:rPr>
                <w:rFonts w:ascii="Times New Roman" w:hAnsi="Times New Roman"/>
                <w:sz w:val="24"/>
                <w:szCs w:val="24"/>
              </w:rPr>
            </w:pPr>
            <w:r w:rsidRPr="001155FB">
              <w:rPr>
                <w:rFonts w:ascii="Times New Roman" w:hAnsi="Times New Roman"/>
                <w:sz w:val="24"/>
                <w:szCs w:val="24"/>
              </w:rPr>
              <w:t>5,0</w:t>
            </w:r>
          </w:p>
        </w:tc>
      </w:tr>
    </w:tbl>
    <w:p w14:paraId="3A7FE8B5" w14:textId="77777777" w:rsidR="001155FB" w:rsidRPr="001155FB" w:rsidRDefault="001155FB" w:rsidP="001155FB">
      <w:pPr>
        <w:spacing w:after="0" w:line="360" w:lineRule="auto"/>
        <w:ind w:firstLine="709"/>
        <w:jc w:val="both"/>
        <w:rPr>
          <w:rFonts w:ascii="Times New Roman" w:hAnsi="Times New Roman" w:cs="Times New Roman"/>
          <w:kern w:val="2"/>
          <w:sz w:val="28"/>
          <w:szCs w:val="28"/>
        </w:rPr>
      </w:pPr>
    </w:p>
    <w:p w14:paraId="580F462A" w14:textId="77777777" w:rsidR="00502357" w:rsidRDefault="001155FB" w:rsidP="00502357">
      <w:pPr>
        <w:spacing w:after="0" w:line="360" w:lineRule="auto"/>
        <w:ind w:firstLine="709"/>
        <w:jc w:val="both"/>
        <w:rPr>
          <w:rFonts w:ascii="Times New Roman" w:hAnsi="Times New Roman" w:cs="Times New Roman"/>
          <w:sz w:val="28"/>
          <w:szCs w:val="28"/>
        </w:rPr>
      </w:pPr>
      <w:bookmarkStart w:id="29" w:name="_Hlk138252790"/>
      <w:r w:rsidRPr="001155FB">
        <w:rPr>
          <w:rFonts w:ascii="Times New Roman" w:hAnsi="Times New Roman" w:cs="Times New Roman"/>
          <w:sz w:val="28"/>
          <w:szCs w:val="28"/>
        </w:rPr>
        <w:t xml:space="preserve">Вслед за этим выросла прибыль до процентов к уплате и налогообложения и чистая прибыль, которая за 2022 год выросла по сравнению с предшествующим годом на 71 100 тыс. руб. и составила 95 221 тыс. руб. (+71 100 тыс. </w:t>
      </w:r>
      <w:r w:rsidRPr="001155FB">
        <w:rPr>
          <w:rFonts w:ascii="Times New Roman" w:hAnsi="Times New Roman" w:cs="Times New Roman"/>
          <w:sz w:val="28"/>
          <w:szCs w:val="28"/>
        </w:rPr>
        <w:lastRenderedPageBreak/>
        <w:t>руб.). Также наблюдается рост рентабельности продаж (+12,6 процентных пункта от рентабельности 2,0% за 2020 год).</w:t>
      </w:r>
      <w:bookmarkStart w:id="30" w:name="_Toc149482827"/>
      <w:bookmarkEnd w:id="29"/>
    </w:p>
    <w:p w14:paraId="5D038E00" w14:textId="77777777" w:rsidR="00543E57" w:rsidRPr="00502357" w:rsidRDefault="00F772E0" w:rsidP="00502357">
      <w:pPr>
        <w:spacing w:after="0" w:line="240" w:lineRule="auto"/>
        <w:ind w:firstLine="709"/>
        <w:jc w:val="center"/>
        <w:rPr>
          <w:rFonts w:ascii="Times New Roman" w:hAnsi="Times New Roman" w:cs="Times New Roman"/>
          <w:b/>
          <w:sz w:val="28"/>
          <w:szCs w:val="28"/>
        </w:rPr>
      </w:pPr>
      <w:r w:rsidRPr="00502357">
        <w:rPr>
          <w:rFonts w:ascii="Times New Roman" w:eastAsia="Calibri" w:hAnsi="Times New Roman" w:cs="Times New Roman"/>
          <w:b/>
          <w:bCs/>
          <w:iCs/>
          <w:sz w:val="28"/>
          <w:szCs w:val="28"/>
        </w:rPr>
        <w:t xml:space="preserve">2.4 </w:t>
      </w:r>
      <w:r w:rsidR="00543E57" w:rsidRPr="00502357">
        <w:rPr>
          <w:rFonts w:ascii="Times New Roman" w:hAnsi="Times New Roman" w:cs="Times New Roman"/>
          <w:b/>
          <w:bCs/>
          <w:sz w:val="28"/>
          <w:szCs w:val="28"/>
        </w:rPr>
        <w:t>Разработка мероприятий по увеличению прибыли</w:t>
      </w:r>
      <w:bookmarkEnd w:id="30"/>
    </w:p>
    <w:p w14:paraId="6C6B808C" w14:textId="77777777" w:rsidR="001155FB" w:rsidRPr="00502357" w:rsidRDefault="00543E57" w:rsidP="00502357">
      <w:pPr>
        <w:pStyle w:val="21"/>
        <w:spacing w:line="240" w:lineRule="auto"/>
        <w:rPr>
          <w:bCs w:val="0"/>
        </w:rPr>
      </w:pPr>
      <w:bookmarkStart w:id="31" w:name="_Toc149482828"/>
      <w:r w:rsidRPr="00502357">
        <w:rPr>
          <w:bCs w:val="0"/>
        </w:rPr>
        <w:t xml:space="preserve">ООО </w:t>
      </w:r>
      <w:r w:rsidR="00203B39" w:rsidRPr="00502357">
        <w:rPr>
          <w:bCs w:val="0"/>
        </w:rPr>
        <w:t>«СТРИМ МЕХАНИК»</w:t>
      </w:r>
      <w:bookmarkEnd w:id="31"/>
    </w:p>
    <w:p w14:paraId="732F5FEF" w14:textId="77777777" w:rsidR="001155FB" w:rsidRPr="001155FB" w:rsidRDefault="001155FB" w:rsidP="001155FB">
      <w:pPr>
        <w:spacing w:after="0" w:line="240" w:lineRule="auto"/>
        <w:ind w:firstLine="709"/>
        <w:jc w:val="both"/>
        <w:rPr>
          <w:rFonts w:ascii="Times New Roman" w:hAnsi="Times New Roman" w:cs="Times New Roman"/>
          <w:sz w:val="28"/>
          <w:szCs w:val="28"/>
        </w:rPr>
      </w:pPr>
    </w:p>
    <w:p w14:paraId="7B80555F"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Прибыль выступает важным экономическим показателем, при этом управление прибылью направлено на устойчивое развитие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и</w:t>
      </w:r>
      <w:proofErr w:type="gramEnd"/>
      <w:r w:rsidRPr="001155FB">
        <w:rPr>
          <w:rFonts w:ascii="Times New Roman" w:hAnsi="Times New Roman" w:cs="Times New Roman"/>
          <w:sz w:val="28"/>
          <w:szCs w:val="28"/>
        </w:rPr>
        <w:t xml:space="preserve"> обеспечение его конкурентоспособности. </w:t>
      </w:r>
    </w:p>
    <w:p w14:paraId="05581FF7"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Анализ прибыли ООО </w:t>
      </w:r>
      <w:r w:rsidR="00203B39">
        <w:rPr>
          <w:rFonts w:ascii="Times New Roman" w:hAnsi="Times New Roman" w:cs="Times New Roman"/>
          <w:sz w:val="28"/>
          <w:szCs w:val="28"/>
        </w:rPr>
        <w:t>«СТРИМ МЕХАНИК</w:t>
      </w:r>
      <w:proofErr w:type="gramStart"/>
      <w:r w:rsidR="00203B39">
        <w:rPr>
          <w:rFonts w:ascii="Times New Roman" w:hAnsi="Times New Roman" w:cs="Times New Roman"/>
          <w:sz w:val="28"/>
          <w:szCs w:val="28"/>
        </w:rPr>
        <w:t xml:space="preserve">» </w:t>
      </w:r>
      <w:r w:rsidRPr="001155FB">
        <w:rPr>
          <w:rFonts w:ascii="Times New Roman" w:hAnsi="Times New Roman" w:cs="Times New Roman"/>
          <w:sz w:val="28"/>
          <w:szCs w:val="28"/>
        </w:rPr>
        <w:t>,</w:t>
      </w:r>
      <w:proofErr w:type="gramEnd"/>
      <w:r w:rsidRPr="001155FB">
        <w:rPr>
          <w:rFonts w:ascii="Times New Roman" w:hAnsi="Times New Roman" w:cs="Times New Roman"/>
          <w:sz w:val="28"/>
          <w:szCs w:val="28"/>
        </w:rPr>
        <w:t xml:space="preserve"> оценка факторов, влияющих на ее величину, позволяет рассмотреть пути по увеличению доходов предприятия, оптимизации расходов и увеличению прибыли, а также вовремя выявить проблемы в финансово-хозяйственной деятельности предприятия и использовать различные инструменты для их устранения.</w:t>
      </w:r>
    </w:p>
    <w:p w14:paraId="20CF035A"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Известно, что необходимым условием получения прибыли является определенная степень развития производства, обеспечивающая превышение выручки над затратами (издержками) по производству. Главная факторная цепочка, формирующая прибыль, может быть представле</w:t>
      </w:r>
      <w:r w:rsidR="00502357">
        <w:rPr>
          <w:rFonts w:ascii="Times New Roman" w:hAnsi="Times New Roman" w:cs="Times New Roman"/>
          <w:sz w:val="28"/>
          <w:szCs w:val="28"/>
        </w:rPr>
        <w:t>на следующим образом (Р</w:t>
      </w:r>
      <w:r w:rsidR="00543E57">
        <w:rPr>
          <w:rFonts w:ascii="Times New Roman" w:hAnsi="Times New Roman" w:cs="Times New Roman"/>
          <w:sz w:val="28"/>
          <w:szCs w:val="28"/>
        </w:rPr>
        <w:t>исунок 1</w:t>
      </w:r>
      <w:r w:rsidR="00502357">
        <w:rPr>
          <w:rFonts w:ascii="Times New Roman" w:hAnsi="Times New Roman" w:cs="Times New Roman"/>
          <w:sz w:val="28"/>
          <w:szCs w:val="28"/>
        </w:rPr>
        <w:t>6</w:t>
      </w:r>
      <w:r w:rsidRPr="001155FB">
        <w:rPr>
          <w:rFonts w:ascii="Times New Roman" w:hAnsi="Times New Roman" w:cs="Times New Roman"/>
          <w:sz w:val="28"/>
          <w:szCs w:val="28"/>
        </w:rPr>
        <w:t>):</w:t>
      </w:r>
    </w:p>
    <w:p w14:paraId="40C04526" w14:textId="77777777" w:rsidR="001155FB" w:rsidRPr="001155FB" w:rsidRDefault="001155FB" w:rsidP="001155FB">
      <w:pPr>
        <w:spacing w:after="0" w:line="360" w:lineRule="auto"/>
        <w:ind w:firstLine="709"/>
        <w:jc w:val="both"/>
        <w:rPr>
          <w:rFonts w:ascii="Times New Roman" w:hAnsi="Times New Roman" w:cs="Times New Roman"/>
          <w:sz w:val="28"/>
          <w:szCs w:val="28"/>
        </w:rPr>
      </w:pPr>
    </w:p>
    <w:p w14:paraId="2B299826" w14:textId="77777777" w:rsidR="001155FB" w:rsidRPr="001155FB" w:rsidRDefault="00000000" w:rsidP="001155F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w14:anchorId="0C28B066">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Стрелка: пятиугольник 7" o:spid="_x0000_s1031" type="#_x0000_t15" style="position:absolute;left:0;text-align:left;margin-left:295.2pt;margin-top:.65pt;width:120.5pt;height:66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" adj="15685" fillcolor="window" strokecolor="windowText" strokeweight="1pt">
            <v:textbox>
              <w:txbxContent>
                <w:p w14:paraId="45288E6B" w14:textId="77777777" w:rsidR="00203B39" w:rsidRPr="00B8614C" w:rsidRDefault="00203B39" w:rsidP="001155FB">
                  <w:pPr>
                    <w:jc w:val="center"/>
                    <w:rPr>
                      <w:rFonts w:ascii="Times New Roman" w:hAnsi="Times New Roman" w:cs="Times New Roman"/>
                      <w:iCs/>
                      <w:sz w:val="28"/>
                      <w:szCs w:val="28"/>
                    </w:rPr>
                  </w:pPr>
                  <w:r w:rsidRPr="00D676BA">
                    <w:rPr>
                      <w:rFonts w:ascii="Times New Roman" w:hAnsi="Times New Roman" w:cs="Times New Roman"/>
                      <w:iCs/>
                      <w:sz w:val="28"/>
                      <w:szCs w:val="28"/>
                    </w:rPr>
                    <w:t>Прибыль</w:t>
                  </w:r>
                </w:p>
              </w:txbxContent>
            </v:textbox>
          </v:shape>
        </w:pict>
      </w:r>
      <w:r>
        <w:rPr>
          <w:rFonts w:ascii="Times New Roman" w:hAnsi="Times New Roman" w:cs="Times New Roman"/>
          <w:noProof/>
          <w:sz w:val="28"/>
          <w:szCs w:val="28"/>
          <w:lang w:eastAsia="ru-RU"/>
        </w:rPr>
        <w:pict w14:anchorId="1003FCB8">
          <v:shape id="Стрелка: пятиугольник 1" o:spid="_x0000_s1032" type="#_x0000_t15" style="position:absolute;left:0;text-align:left;margin-left:27.45pt;margin-top:.65pt;width:121.5pt;height:62.1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" adj="16076" fillcolor="window" strokecolor="windowText" strokeweight="1pt">
            <v:textbox>
              <w:txbxContent>
                <w:p w14:paraId="6E8F07E6" w14:textId="77777777" w:rsidR="00203B39" w:rsidRPr="00B8614C" w:rsidRDefault="00203B39" w:rsidP="001155FB">
                  <w:pPr>
                    <w:jc w:val="center"/>
                    <w:rPr>
                      <w:rFonts w:ascii="Times New Roman" w:hAnsi="Times New Roman" w:cs="Times New Roman"/>
                      <w:iCs/>
                      <w:sz w:val="28"/>
                      <w:szCs w:val="28"/>
                    </w:rPr>
                  </w:pPr>
                  <w:r w:rsidRPr="00D676BA">
                    <w:rPr>
                      <w:rFonts w:ascii="Times New Roman" w:hAnsi="Times New Roman" w:cs="Times New Roman"/>
                      <w:iCs/>
                      <w:sz w:val="28"/>
                      <w:szCs w:val="28"/>
                    </w:rPr>
                    <w:t>Затраты</w:t>
                  </w:r>
                </w:p>
              </w:txbxContent>
            </v:textbox>
          </v:shape>
        </w:pict>
      </w:r>
      <w:r>
        <w:rPr>
          <w:rFonts w:ascii="Times New Roman" w:hAnsi="Times New Roman" w:cs="Times New Roman"/>
          <w:noProof/>
          <w:sz w:val="28"/>
          <w:szCs w:val="28"/>
          <w:lang w:eastAsia="ru-RU"/>
        </w:rPr>
        <w:pict w14:anchorId="0402D326">
          <v:shape id="Стрелка: пятиугольник 2" o:spid="_x0000_s1033" type="#_x0000_t15" style="position:absolute;left:0;text-align:left;margin-left:167.7pt;margin-top:.65pt;width:116.25pt;height:62.1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" adj="15826" fillcolor="window" strokecolor="windowText" strokeweight="1pt">
            <v:textbox>
              <w:txbxContent>
                <w:p w14:paraId="234AE3AD" w14:textId="77777777" w:rsidR="00203B39" w:rsidRPr="00B8614C" w:rsidRDefault="00203B39" w:rsidP="001155FB">
                  <w:pPr>
                    <w:jc w:val="center"/>
                    <w:rPr>
                      <w:rFonts w:ascii="Times New Roman" w:hAnsi="Times New Roman" w:cs="Times New Roman"/>
                      <w:iCs/>
                      <w:sz w:val="28"/>
                      <w:szCs w:val="28"/>
                    </w:rPr>
                  </w:pPr>
                  <w:r w:rsidRPr="00D676BA">
                    <w:rPr>
                      <w:rFonts w:ascii="Times New Roman" w:hAnsi="Times New Roman" w:cs="Times New Roman"/>
                      <w:iCs/>
                      <w:sz w:val="28"/>
                      <w:szCs w:val="28"/>
                    </w:rPr>
                    <w:t>Объём производства</w:t>
                  </w:r>
                </w:p>
              </w:txbxContent>
            </v:textbox>
          </v:shape>
        </w:pict>
      </w:r>
    </w:p>
    <w:p w14:paraId="75BEBF5F" w14:textId="77777777" w:rsidR="001155FB" w:rsidRPr="001155FB" w:rsidRDefault="001155FB" w:rsidP="001155FB">
      <w:pPr>
        <w:spacing w:after="0" w:line="360" w:lineRule="auto"/>
        <w:ind w:firstLine="709"/>
        <w:jc w:val="both"/>
        <w:rPr>
          <w:rFonts w:ascii="Times New Roman" w:hAnsi="Times New Roman" w:cs="Times New Roman"/>
          <w:sz w:val="28"/>
          <w:szCs w:val="28"/>
        </w:rPr>
      </w:pPr>
    </w:p>
    <w:p w14:paraId="31C089FC" w14:textId="77777777" w:rsidR="001155FB" w:rsidRPr="001155FB" w:rsidRDefault="001155FB" w:rsidP="001155FB">
      <w:pPr>
        <w:spacing w:after="0" w:line="360" w:lineRule="auto"/>
        <w:ind w:firstLine="709"/>
        <w:jc w:val="both"/>
        <w:rPr>
          <w:rFonts w:ascii="Times New Roman" w:hAnsi="Times New Roman" w:cs="Times New Roman"/>
          <w:sz w:val="28"/>
          <w:szCs w:val="28"/>
        </w:rPr>
      </w:pPr>
    </w:p>
    <w:p w14:paraId="427A66BB" w14:textId="77777777" w:rsidR="001155FB" w:rsidRPr="001155FB" w:rsidRDefault="001155FB" w:rsidP="001155FB">
      <w:pPr>
        <w:spacing w:after="0" w:line="360" w:lineRule="auto"/>
        <w:jc w:val="center"/>
        <w:rPr>
          <w:rFonts w:ascii="Times New Roman" w:hAnsi="Times New Roman" w:cs="Times New Roman"/>
          <w:b/>
          <w:bCs/>
          <w:sz w:val="28"/>
          <w:szCs w:val="28"/>
        </w:rPr>
      </w:pPr>
    </w:p>
    <w:p w14:paraId="6CC3FA22" w14:textId="77777777" w:rsidR="001155FB" w:rsidRPr="001155FB" w:rsidRDefault="001155FB" w:rsidP="001155FB">
      <w:pPr>
        <w:spacing w:after="0" w:line="360" w:lineRule="auto"/>
        <w:jc w:val="center"/>
        <w:rPr>
          <w:rFonts w:ascii="Times New Roman" w:hAnsi="Times New Roman" w:cs="Times New Roman"/>
          <w:sz w:val="28"/>
          <w:szCs w:val="28"/>
        </w:rPr>
      </w:pPr>
      <w:r w:rsidRPr="001155FB">
        <w:rPr>
          <w:rFonts w:ascii="Times New Roman" w:hAnsi="Times New Roman" w:cs="Times New Roman"/>
          <w:sz w:val="28"/>
          <w:szCs w:val="28"/>
        </w:rPr>
        <w:t>Рисунок 1</w:t>
      </w:r>
      <w:r w:rsidR="00502357">
        <w:rPr>
          <w:rFonts w:ascii="Times New Roman" w:hAnsi="Times New Roman" w:cs="Times New Roman"/>
          <w:sz w:val="28"/>
          <w:szCs w:val="28"/>
        </w:rPr>
        <w:t>6</w:t>
      </w:r>
      <w:r w:rsidRPr="001155FB">
        <w:rPr>
          <w:rFonts w:ascii="Times New Roman" w:hAnsi="Times New Roman" w:cs="Times New Roman"/>
          <w:sz w:val="28"/>
          <w:szCs w:val="28"/>
        </w:rPr>
        <w:t xml:space="preserve"> - Факторная цепочка, формирующая прибыль</w:t>
      </w:r>
    </w:p>
    <w:p w14:paraId="355FE144" w14:textId="77777777" w:rsidR="001155FB" w:rsidRPr="001155FB" w:rsidRDefault="001155FB" w:rsidP="001155FB">
      <w:pPr>
        <w:spacing w:after="0" w:line="360" w:lineRule="auto"/>
        <w:jc w:val="center"/>
        <w:rPr>
          <w:rFonts w:ascii="Times New Roman" w:hAnsi="Times New Roman" w:cs="Times New Roman"/>
          <w:b/>
          <w:bCs/>
          <w:sz w:val="28"/>
          <w:szCs w:val="28"/>
        </w:rPr>
      </w:pPr>
    </w:p>
    <w:p w14:paraId="3A51AB5F"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Для обеспечения безубыточной деятельности организации и как следствие достижения наилучших финансовых результатов, составляющие данной цепочки должны находиться под постоянным вниманием и контролем руководства ООО </w:t>
      </w:r>
      <w:r w:rsidR="00203B39">
        <w:rPr>
          <w:rFonts w:ascii="Times New Roman" w:hAnsi="Times New Roman" w:cs="Times New Roman"/>
          <w:sz w:val="28"/>
          <w:szCs w:val="28"/>
        </w:rPr>
        <w:t>«СТРИМ МЕХАНИК</w:t>
      </w:r>
      <w:proofErr w:type="gramStart"/>
      <w:r w:rsidR="00203B39">
        <w:rPr>
          <w:rFonts w:ascii="Times New Roman" w:hAnsi="Times New Roman" w:cs="Times New Roman"/>
          <w:sz w:val="28"/>
          <w:szCs w:val="28"/>
        </w:rPr>
        <w:t xml:space="preserve">» </w:t>
      </w:r>
      <w:r w:rsidRPr="001155FB">
        <w:rPr>
          <w:rFonts w:ascii="Times New Roman" w:hAnsi="Times New Roman" w:cs="Times New Roman"/>
          <w:sz w:val="28"/>
          <w:szCs w:val="28"/>
        </w:rPr>
        <w:t>.</w:t>
      </w:r>
      <w:proofErr w:type="gramEnd"/>
    </w:p>
    <w:p w14:paraId="6A2821CB"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Со стороны руководства и финансовых менеджеров происходит постоянное совершенствование способов увеличения прибыли [18, с. 198]. Желание ру</w:t>
      </w:r>
      <w:r w:rsidRPr="001155FB">
        <w:rPr>
          <w:rFonts w:ascii="Times New Roman" w:hAnsi="Times New Roman" w:cs="Times New Roman"/>
          <w:sz w:val="28"/>
          <w:szCs w:val="28"/>
        </w:rPr>
        <w:lastRenderedPageBreak/>
        <w:t xml:space="preserve">ководства нарастить объемы прибыли приводит к реализации мероприятий по увеличению объемов выпуска и оптимизации затрат. Прибыль является основным стимулом в части развития инвестиционной деятельности в наиболее доходные виды деятельности. Это приводит к необходимости постоянного мониторинга изменения прибыльности по отдельным направлениям в сложных экономических условиях, оперативно реагировать и принимать управленческие решения, в том числе в области управления прибылью [16, с. 54]. </w:t>
      </w:r>
    </w:p>
    <w:p w14:paraId="20A55120"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Заинтересованность руководства ООО </w:t>
      </w:r>
      <w:r w:rsidR="00203B39">
        <w:rPr>
          <w:rFonts w:ascii="Times New Roman" w:hAnsi="Times New Roman" w:cs="Times New Roman"/>
          <w:sz w:val="28"/>
          <w:szCs w:val="28"/>
        </w:rPr>
        <w:t xml:space="preserve">«СТРИМ </w:t>
      </w:r>
      <w:proofErr w:type="gramStart"/>
      <w:r w:rsidR="00203B39">
        <w:rPr>
          <w:rFonts w:ascii="Times New Roman" w:hAnsi="Times New Roman" w:cs="Times New Roman"/>
          <w:sz w:val="28"/>
          <w:szCs w:val="28"/>
        </w:rPr>
        <w:t xml:space="preserve">МЕХАНИК» </w:t>
      </w:r>
      <w:r w:rsidRPr="001155FB">
        <w:rPr>
          <w:rFonts w:ascii="Times New Roman" w:hAnsi="Times New Roman" w:cs="Times New Roman"/>
          <w:sz w:val="28"/>
          <w:szCs w:val="28"/>
        </w:rPr>
        <w:t xml:space="preserve"> в</w:t>
      </w:r>
      <w:proofErr w:type="gramEnd"/>
      <w:r w:rsidRPr="001155FB">
        <w:rPr>
          <w:rFonts w:ascii="Times New Roman" w:hAnsi="Times New Roman" w:cs="Times New Roman"/>
          <w:sz w:val="28"/>
          <w:szCs w:val="28"/>
        </w:rPr>
        <w:t xml:space="preserve"> росте прибыли означает, следовательно, заинтересованность в комплексном использовании всех направлений и методов улучшения результатов хозяйственной деятельности, снижения издержек производства, экономии живого и овеществленного труда, в более полной мобилизации внутренних резервов. Кроме того, она заинтересовывает не просто в производстве продукции с возможно меньшими индивидуальными затратами, а той продукции, которая удовлетворяет потребности в ней общества, имеет спрос. То есть, чем более эффективна хозяйственная деятельность, тем большей является прибыль и, следовательно, тем больше средств можно использовать для финансирования расширенного воспроизводства, социального развития и материального поощрения участников хозяйственной деятельности. </w:t>
      </w:r>
    </w:p>
    <w:p w14:paraId="0125ED14"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Величина прибыли зависит от большого количества факторов.</w:t>
      </w:r>
    </w:p>
    <w:p w14:paraId="2704D170"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Факторы формирования и роста прибыли – это инструменты, используя которые компания может получить положительный финансовый результат. Существует множество факторов, способствующих формированию и росту прибыли. </w:t>
      </w:r>
    </w:p>
    <w:p w14:paraId="7EE37FDD" w14:textId="77777777" w:rsidR="001155FB" w:rsidRPr="001155FB" w:rsidRDefault="001155FB" w:rsidP="001155FB">
      <w:pPr>
        <w:spacing w:after="0" w:line="360" w:lineRule="auto"/>
        <w:ind w:firstLine="709"/>
        <w:jc w:val="both"/>
        <w:rPr>
          <w:rFonts w:ascii="Times New Roman" w:eastAsia="Times New Roman" w:hAnsi="Times New Roman" w:cs="Times New Roman"/>
          <w:sz w:val="28"/>
          <w:szCs w:val="28"/>
          <w:lang w:eastAsia="ru-RU"/>
        </w:rPr>
      </w:pPr>
      <w:r w:rsidRPr="001155FB">
        <w:rPr>
          <w:rFonts w:ascii="Times New Roman" w:eastAsia="Times New Roman" w:hAnsi="Times New Roman" w:cs="Times New Roman"/>
          <w:sz w:val="28"/>
          <w:szCs w:val="28"/>
          <w:lang w:eastAsia="ru-RU"/>
        </w:rPr>
        <w:t>Можно выделить из них три основных:</w:t>
      </w:r>
    </w:p>
    <w:p w14:paraId="78AD463E" w14:textId="77777777" w:rsidR="001155FB" w:rsidRPr="001155FB" w:rsidRDefault="001155FB" w:rsidP="00D145A0">
      <w:pPr>
        <w:numPr>
          <w:ilvl w:val="0"/>
          <w:numId w:val="19"/>
        </w:numPr>
        <w:pBdr>
          <w:top w:val="nil"/>
          <w:left w:val="nil"/>
          <w:bottom w:val="nil"/>
          <w:right w:val="nil"/>
          <w:between w:val="nil"/>
        </w:pBd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1155FB">
        <w:rPr>
          <w:rFonts w:ascii="Times New Roman" w:eastAsia="Times New Roman" w:hAnsi="Times New Roman" w:cs="Times New Roman"/>
          <w:color w:val="000000"/>
          <w:sz w:val="28"/>
          <w:szCs w:val="28"/>
          <w:lang w:eastAsia="ru-RU"/>
        </w:rPr>
        <w:t xml:space="preserve">Монопольное положение компании на рынке. </w:t>
      </w:r>
    </w:p>
    <w:p w14:paraId="2A6CB1FC" w14:textId="77777777" w:rsidR="001155FB" w:rsidRPr="001155FB" w:rsidRDefault="001155FB" w:rsidP="001155FB">
      <w:pPr>
        <w:spacing w:after="0" w:line="360" w:lineRule="auto"/>
        <w:ind w:firstLine="709"/>
        <w:jc w:val="both"/>
        <w:rPr>
          <w:rFonts w:ascii="Times New Roman" w:eastAsia="Times New Roman" w:hAnsi="Times New Roman" w:cs="Times New Roman"/>
          <w:sz w:val="28"/>
          <w:szCs w:val="28"/>
          <w:lang w:eastAsia="ru-RU"/>
        </w:rPr>
      </w:pPr>
      <w:r w:rsidRPr="001155FB">
        <w:rPr>
          <w:rFonts w:ascii="Times New Roman" w:eastAsia="Times New Roman" w:hAnsi="Times New Roman" w:cs="Times New Roman"/>
          <w:sz w:val="28"/>
          <w:szCs w:val="28"/>
          <w:lang w:eastAsia="ru-RU"/>
        </w:rPr>
        <w:t xml:space="preserve">Чтобы поддерживать этот источник на достаточно высоком уровне, компания должна постоянно развиваться, улучшаться и расширять ассортимент своей продукции. Но к ООО </w:t>
      </w:r>
      <w:r w:rsidR="00203B39">
        <w:rPr>
          <w:rFonts w:ascii="Times New Roman" w:eastAsia="Times New Roman" w:hAnsi="Times New Roman" w:cs="Times New Roman"/>
          <w:sz w:val="28"/>
          <w:szCs w:val="28"/>
          <w:lang w:eastAsia="ru-RU"/>
        </w:rPr>
        <w:t xml:space="preserve">«СТРИМ </w:t>
      </w:r>
      <w:proofErr w:type="gramStart"/>
      <w:r w:rsidR="00203B39">
        <w:rPr>
          <w:rFonts w:ascii="Times New Roman" w:eastAsia="Times New Roman" w:hAnsi="Times New Roman" w:cs="Times New Roman"/>
          <w:sz w:val="28"/>
          <w:szCs w:val="28"/>
          <w:lang w:eastAsia="ru-RU"/>
        </w:rPr>
        <w:t xml:space="preserve">МЕХАНИК» </w:t>
      </w:r>
      <w:r w:rsidRPr="001155FB">
        <w:rPr>
          <w:rFonts w:ascii="Times New Roman" w:eastAsia="Times New Roman" w:hAnsi="Times New Roman" w:cs="Times New Roman"/>
          <w:sz w:val="28"/>
          <w:szCs w:val="28"/>
          <w:lang w:eastAsia="ru-RU"/>
        </w:rPr>
        <w:t xml:space="preserve"> данная</w:t>
      </w:r>
      <w:proofErr w:type="gramEnd"/>
      <w:r w:rsidRPr="001155FB">
        <w:rPr>
          <w:rFonts w:ascii="Times New Roman" w:eastAsia="Times New Roman" w:hAnsi="Times New Roman" w:cs="Times New Roman"/>
          <w:sz w:val="28"/>
          <w:szCs w:val="28"/>
          <w:lang w:eastAsia="ru-RU"/>
        </w:rPr>
        <w:t xml:space="preserve"> возможность получения прибыли не имеет отношения, так как рынок в отрасли представлен </w:t>
      </w:r>
      <w:r w:rsidRPr="001155FB">
        <w:rPr>
          <w:rFonts w:ascii="Times New Roman" w:eastAsia="Times New Roman" w:hAnsi="Times New Roman" w:cs="Times New Roman"/>
          <w:sz w:val="28"/>
          <w:szCs w:val="28"/>
          <w:lang w:eastAsia="ru-RU"/>
        </w:rPr>
        <w:lastRenderedPageBreak/>
        <w:t>большим количеством компаний данного профиля и является рынком свободной конкуренции.</w:t>
      </w:r>
    </w:p>
    <w:p w14:paraId="26F4D4F5" w14:textId="77777777" w:rsidR="001155FB" w:rsidRPr="001155FB" w:rsidRDefault="001155FB" w:rsidP="00D145A0">
      <w:pPr>
        <w:numPr>
          <w:ilvl w:val="0"/>
          <w:numId w:val="19"/>
        </w:numPr>
        <w:pBdr>
          <w:top w:val="nil"/>
          <w:left w:val="nil"/>
          <w:bottom w:val="nil"/>
          <w:right w:val="nil"/>
          <w:between w:val="nil"/>
        </w:pBd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1155FB">
        <w:rPr>
          <w:rFonts w:ascii="Times New Roman" w:eastAsia="Times New Roman" w:hAnsi="Times New Roman" w:cs="Times New Roman"/>
          <w:color w:val="000000"/>
          <w:sz w:val="28"/>
          <w:szCs w:val="28"/>
          <w:lang w:eastAsia="ru-RU"/>
        </w:rPr>
        <w:t>Рост реализации по основному вид деятельности компании (производственная и предпринимательская деятельность)</w:t>
      </w:r>
    </w:p>
    <w:p w14:paraId="199A8EA0" w14:textId="77777777" w:rsidR="001155FB" w:rsidRPr="001155FB" w:rsidRDefault="001155FB" w:rsidP="001155FB">
      <w:pPr>
        <w:spacing w:after="0" w:line="360" w:lineRule="auto"/>
        <w:ind w:firstLine="709"/>
        <w:jc w:val="both"/>
        <w:rPr>
          <w:rFonts w:ascii="Times New Roman" w:eastAsia="Times New Roman" w:hAnsi="Times New Roman" w:cs="Times New Roman"/>
          <w:sz w:val="28"/>
          <w:szCs w:val="28"/>
          <w:lang w:eastAsia="ru-RU"/>
        </w:rPr>
      </w:pPr>
      <w:r w:rsidRPr="001155FB">
        <w:rPr>
          <w:rFonts w:ascii="Times New Roman" w:eastAsia="Times New Roman" w:hAnsi="Times New Roman" w:cs="Times New Roman"/>
          <w:sz w:val="28"/>
          <w:szCs w:val="28"/>
          <w:lang w:eastAsia="ru-RU"/>
        </w:rPr>
        <w:t xml:space="preserve"> Каждое предприятие работает в своей определенной отрасли и получает прибыль от производства и продажи своей продукции. Размер прибыли данного источника будет зависеть от: </w:t>
      </w:r>
    </w:p>
    <w:p w14:paraId="595E5EE0" w14:textId="77777777" w:rsidR="001155FB" w:rsidRPr="001155FB" w:rsidRDefault="001155FB" w:rsidP="00D145A0">
      <w:pPr>
        <w:numPr>
          <w:ilvl w:val="0"/>
          <w:numId w:val="14"/>
        </w:numPr>
        <w:pBdr>
          <w:top w:val="nil"/>
          <w:left w:val="nil"/>
          <w:bottom w:val="nil"/>
          <w:right w:val="nil"/>
          <w:between w:val="nil"/>
        </w:pBdr>
        <w:spacing w:after="0" w:line="360" w:lineRule="auto"/>
        <w:ind w:left="0" w:firstLine="709"/>
        <w:contextualSpacing/>
        <w:jc w:val="both"/>
        <w:rPr>
          <w:rFonts w:ascii="Times New Roman" w:eastAsia="Calibri" w:hAnsi="Times New Roman" w:cs="Times New Roman"/>
          <w:color w:val="000000"/>
          <w:sz w:val="28"/>
          <w:szCs w:val="28"/>
          <w:lang w:eastAsia="ru-RU"/>
        </w:rPr>
      </w:pPr>
      <w:r w:rsidRPr="001155FB">
        <w:rPr>
          <w:rFonts w:ascii="Times New Roman" w:eastAsia="Times New Roman" w:hAnsi="Times New Roman" w:cs="Times New Roman"/>
          <w:color w:val="000000"/>
          <w:sz w:val="28"/>
          <w:szCs w:val="28"/>
          <w:lang w:eastAsia="ru-RU"/>
        </w:rPr>
        <w:t>правильности выбора производственной ориентации компании (</w:t>
      </w:r>
      <w:proofErr w:type="gramStart"/>
      <w:r w:rsidRPr="001155FB">
        <w:rPr>
          <w:rFonts w:ascii="Times New Roman" w:eastAsia="Times New Roman" w:hAnsi="Times New Roman" w:cs="Times New Roman"/>
          <w:color w:val="000000"/>
          <w:sz w:val="28"/>
          <w:szCs w:val="28"/>
          <w:lang w:eastAsia="ru-RU"/>
        </w:rPr>
        <w:t>т.е.</w:t>
      </w:r>
      <w:proofErr w:type="gramEnd"/>
      <w:r w:rsidRPr="001155FB">
        <w:rPr>
          <w:rFonts w:ascii="Times New Roman" w:eastAsia="Times New Roman" w:hAnsi="Times New Roman" w:cs="Times New Roman"/>
          <w:color w:val="000000"/>
          <w:sz w:val="28"/>
          <w:szCs w:val="28"/>
          <w:lang w:eastAsia="ru-RU"/>
        </w:rPr>
        <w:t xml:space="preserve"> производство товаров, пользующихся большим спросом у покупателей на рынке); </w:t>
      </w:r>
    </w:p>
    <w:p w14:paraId="146A8D8C" w14:textId="77777777" w:rsidR="001155FB" w:rsidRPr="001155FB" w:rsidRDefault="001155FB" w:rsidP="00D145A0">
      <w:pPr>
        <w:numPr>
          <w:ilvl w:val="0"/>
          <w:numId w:val="14"/>
        </w:numPr>
        <w:pBdr>
          <w:top w:val="nil"/>
          <w:left w:val="nil"/>
          <w:bottom w:val="nil"/>
          <w:right w:val="nil"/>
          <w:between w:val="nil"/>
        </w:pBdr>
        <w:spacing w:after="0" w:line="360" w:lineRule="auto"/>
        <w:ind w:left="0" w:firstLine="709"/>
        <w:contextualSpacing/>
        <w:jc w:val="both"/>
        <w:rPr>
          <w:rFonts w:ascii="Times New Roman" w:eastAsia="Calibri" w:hAnsi="Times New Roman" w:cs="Times New Roman"/>
          <w:color w:val="000000"/>
          <w:sz w:val="28"/>
          <w:szCs w:val="28"/>
          <w:lang w:eastAsia="ru-RU"/>
        </w:rPr>
      </w:pPr>
      <w:r w:rsidRPr="001155FB">
        <w:rPr>
          <w:rFonts w:ascii="Times New Roman" w:eastAsia="Times New Roman" w:hAnsi="Times New Roman" w:cs="Times New Roman"/>
          <w:color w:val="000000"/>
          <w:sz w:val="28"/>
          <w:szCs w:val="28"/>
          <w:lang w:eastAsia="ru-RU"/>
        </w:rPr>
        <w:t xml:space="preserve">конкурентоспособности условий реализации продукции (например, цена товара, сроки поставки, текущее и послепродажное обслуживание, скидки и специальные предложения и </w:t>
      </w:r>
      <w:proofErr w:type="gramStart"/>
      <w:r w:rsidRPr="001155FB">
        <w:rPr>
          <w:rFonts w:ascii="Times New Roman" w:eastAsia="Times New Roman" w:hAnsi="Times New Roman" w:cs="Times New Roman"/>
          <w:color w:val="000000"/>
          <w:sz w:val="28"/>
          <w:szCs w:val="28"/>
          <w:lang w:eastAsia="ru-RU"/>
        </w:rPr>
        <w:t>т.д.</w:t>
      </w:r>
      <w:proofErr w:type="gramEnd"/>
      <w:r w:rsidRPr="001155FB">
        <w:rPr>
          <w:rFonts w:ascii="Times New Roman" w:eastAsia="Times New Roman" w:hAnsi="Times New Roman" w:cs="Times New Roman"/>
          <w:color w:val="000000"/>
          <w:sz w:val="28"/>
          <w:szCs w:val="28"/>
          <w:lang w:eastAsia="ru-RU"/>
        </w:rPr>
        <w:t xml:space="preserve">) </w:t>
      </w:r>
    </w:p>
    <w:p w14:paraId="56C4E2FD" w14:textId="77777777" w:rsidR="001155FB" w:rsidRPr="001155FB" w:rsidRDefault="001155FB" w:rsidP="00D145A0">
      <w:pPr>
        <w:numPr>
          <w:ilvl w:val="0"/>
          <w:numId w:val="14"/>
        </w:numPr>
        <w:pBdr>
          <w:top w:val="nil"/>
          <w:left w:val="nil"/>
          <w:bottom w:val="nil"/>
          <w:right w:val="nil"/>
          <w:between w:val="nil"/>
        </w:pBdr>
        <w:spacing w:after="0" w:line="360" w:lineRule="auto"/>
        <w:ind w:left="0" w:firstLine="709"/>
        <w:contextualSpacing/>
        <w:jc w:val="both"/>
        <w:rPr>
          <w:rFonts w:ascii="Times New Roman" w:eastAsia="Calibri" w:hAnsi="Times New Roman" w:cs="Times New Roman"/>
          <w:color w:val="000000"/>
          <w:sz w:val="28"/>
          <w:szCs w:val="28"/>
          <w:lang w:eastAsia="ru-RU"/>
        </w:rPr>
      </w:pPr>
      <w:r w:rsidRPr="001155FB">
        <w:rPr>
          <w:rFonts w:ascii="Times New Roman" w:eastAsia="Times New Roman" w:hAnsi="Times New Roman" w:cs="Times New Roman"/>
          <w:color w:val="000000"/>
          <w:sz w:val="28"/>
          <w:szCs w:val="28"/>
          <w:lang w:eastAsia="ru-RU"/>
        </w:rPr>
        <w:t>возможности увеличения объемов производства, поскольку при увеличении объемов производства будет продаваться больше продукции, что приведет к увеличению выручки и, следовательно, прибыли;</w:t>
      </w:r>
    </w:p>
    <w:p w14:paraId="5A44E76A" w14:textId="77777777" w:rsidR="001155FB" w:rsidRPr="001155FB" w:rsidRDefault="001155FB" w:rsidP="00D145A0">
      <w:pPr>
        <w:numPr>
          <w:ilvl w:val="0"/>
          <w:numId w:val="14"/>
        </w:numPr>
        <w:pBdr>
          <w:top w:val="nil"/>
          <w:left w:val="nil"/>
          <w:bottom w:val="nil"/>
          <w:right w:val="nil"/>
          <w:between w:val="nil"/>
        </w:pBdr>
        <w:spacing w:after="0" w:line="360" w:lineRule="auto"/>
        <w:ind w:left="0" w:firstLine="709"/>
        <w:contextualSpacing/>
        <w:jc w:val="both"/>
        <w:rPr>
          <w:rFonts w:ascii="Times New Roman" w:eastAsia="Calibri" w:hAnsi="Times New Roman" w:cs="Times New Roman"/>
          <w:color w:val="000000"/>
          <w:sz w:val="28"/>
          <w:szCs w:val="28"/>
          <w:lang w:eastAsia="ru-RU"/>
        </w:rPr>
      </w:pPr>
      <w:r w:rsidRPr="001155FB">
        <w:rPr>
          <w:rFonts w:ascii="Times New Roman" w:eastAsia="Times New Roman" w:hAnsi="Times New Roman" w:cs="Times New Roman"/>
          <w:color w:val="000000"/>
          <w:sz w:val="28"/>
          <w:szCs w:val="28"/>
          <w:lang w:eastAsia="ru-RU"/>
        </w:rPr>
        <w:t>возможности снижения издержек на производство и сбыт, поскольку снижение расходов компании ведет к увеличению прибыли.</w:t>
      </w:r>
    </w:p>
    <w:p w14:paraId="206EAFBE" w14:textId="77777777" w:rsidR="001155FB" w:rsidRPr="001155FB" w:rsidRDefault="001155FB" w:rsidP="00D145A0">
      <w:pPr>
        <w:numPr>
          <w:ilvl w:val="0"/>
          <w:numId w:val="19"/>
        </w:numPr>
        <w:spacing w:after="0" w:line="360" w:lineRule="auto"/>
        <w:ind w:left="0" w:firstLine="709"/>
        <w:contextualSpacing/>
        <w:jc w:val="both"/>
        <w:rPr>
          <w:rFonts w:ascii="Times New Roman" w:eastAsia="Times New Roman" w:hAnsi="Times New Roman" w:cs="Times New Roman"/>
          <w:sz w:val="28"/>
          <w:szCs w:val="28"/>
          <w:lang w:eastAsia="ru-RU"/>
        </w:rPr>
      </w:pPr>
      <w:r w:rsidRPr="001155FB">
        <w:rPr>
          <w:rFonts w:ascii="Times New Roman" w:eastAsia="Times New Roman" w:hAnsi="Times New Roman" w:cs="Times New Roman"/>
          <w:sz w:val="28"/>
          <w:szCs w:val="28"/>
          <w:lang w:eastAsia="ru-RU"/>
        </w:rPr>
        <w:t>Инновационная деятельность предприятия.</w:t>
      </w:r>
    </w:p>
    <w:p w14:paraId="5158C485" w14:textId="77777777" w:rsidR="001155FB" w:rsidRPr="001155FB" w:rsidRDefault="001155FB" w:rsidP="001155FB">
      <w:pPr>
        <w:spacing w:after="0" w:line="360" w:lineRule="auto"/>
        <w:ind w:firstLine="709"/>
        <w:jc w:val="both"/>
        <w:rPr>
          <w:rFonts w:ascii="Times New Roman" w:eastAsia="Times New Roman" w:hAnsi="Times New Roman" w:cs="Times New Roman"/>
          <w:sz w:val="28"/>
          <w:szCs w:val="28"/>
          <w:lang w:eastAsia="ru-RU"/>
        </w:rPr>
      </w:pPr>
      <w:r w:rsidRPr="001155FB">
        <w:rPr>
          <w:rFonts w:ascii="Times New Roman" w:eastAsia="Times New Roman" w:hAnsi="Times New Roman" w:cs="Times New Roman"/>
          <w:sz w:val="28"/>
          <w:szCs w:val="28"/>
          <w:lang w:eastAsia="ru-RU"/>
        </w:rPr>
        <w:t xml:space="preserve"> Предприятиям на постоянной основе необходимо обновлять свою продукцию. Для этого они должны инвестировать свои средства в модернизацию, во внедрение новых технологий, которые позволят улучшить качество, скорость производительности и увеличить объем выпускаемой продукции. Все это поможет повысить конкурентоспособность предприятия и, следовательно, спрос клиентов, что </w:t>
      </w:r>
      <w:proofErr w:type="gramStart"/>
      <w:r w:rsidRPr="001155FB">
        <w:rPr>
          <w:rFonts w:ascii="Times New Roman" w:eastAsia="Times New Roman" w:hAnsi="Times New Roman" w:cs="Times New Roman"/>
          <w:sz w:val="28"/>
          <w:szCs w:val="28"/>
          <w:lang w:eastAsia="ru-RU"/>
        </w:rPr>
        <w:t>в конечном итоге</w:t>
      </w:r>
      <w:proofErr w:type="gramEnd"/>
      <w:r w:rsidRPr="001155FB">
        <w:rPr>
          <w:rFonts w:ascii="Times New Roman" w:eastAsia="Times New Roman" w:hAnsi="Times New Roman" w:cs="Times New Roman"/>
          <w:sz w:val="28"/>
          <w:szCs w:val="28"/>
          <w:lang w:eastAsia="ru-RU"/>
        </w:rPr>
        <w:t xml:space="preserve"> приведет к увеличению продаж и, соответственно, прибыли.</w:t>
      </w:r>
    </w:p>
    <w:p w14:paraId="5577FA82"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Факторы также принято подразделять на внутренние и внешние. </w:t>
      </w:r>
    </w:p>
    <w:p w14:paraId="76D21F0C"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В качестве внутренних факторов выступают: изменение объемов продаж; изменение объемов производства; изменение себестоимости; принятая политика ценообразования; широта и качество ассортимента; эффективность исполь</w:t>
      </w:r>
      <w:r w:rsidRPr="001155FB">
        <w:rPr>
          <w:rFonts w:ascii="Times New Roman" w:hAnsi="Times New Roman" w:cs="Times New Roman"/>
          <w:sz w:val="28"/>
          <w:szCs w:val="28"/>
        </w:rPr>
        <w:lastRenderedPageBreak/>
        <w:t>зования производственных ресурсов и др. В качестве внешних факторов выступают: уровень инфляции; развитие рынка; величина спроса на продукцию или услуги предприятия; уровень покупательской способности и др. [31, с. 97]</w:t>
      </w:r>
    </w:p>
    <w:p w14:paraId="75FDF6AF"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Факторы, влияющие на уровень прибыли, могут также классифицироваться на интенсивные и экстенсивные.</w:t>
      </w:r>
    </w:p>
    <w:p w14:paraId="2AED83FF"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К числу интенсивных факторов изменения суммы прибыли относится улучшение использования производственных фондов, рост выпуска продукции без увеличения численности работающих, рост производительности труда и снижение себестоимости продукции.</w:t>
      </w:r>
    </w:p>
    <w:p w14:paraId="74EDA12E"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Увеличению прибыли способствует опережение темпов роста производительности труда над средней заработной платой. Опережающий рост производительности труда по сравнению с его оплатой означает относительное уменьшение расходов на заработную плату. Изменение суммы прибыли под влиянием этих различных факторов, часто действующих в противоположных направлениях, делает необходимым всесторонний анализ влияния каждого из них и прежде всего увеличения объема реализации продукции, снижения ее себестоимости и структурных сдвигов.</w:t>
      </w:r>
    </w:p>
    <w:p w14:paraId="5B4D4FDB"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xml:space="preserve">На величину прибыли от продаж оказывают влияние общие экономические, отраслевые и внутрипроизводственные факторы, которые в экономическом анализе не всегда поддаются точному разграничению. Такое разграничение необходимо для выявления роли предприятия в увеличении прибыли от продаж [11, с.137]. </w:t>
      </w:r>
    </w:p>
    <w:p w14:paraId="3FFD5EFF"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К числу общеэкономических и отраслевых факторов относится технический прогресс, изменение отраслевой структуры производства, использование экономичных материалов, организация научно-исследовательских и проектно-конструкторских работ, естественные условия производства и др.</w:t>
      </w:r>
    </w:p>
    <w:p w14:paraId="76323FB0"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На уровень прибыли от продаж предприятия оказывают влияние четыре основных фактора:</w:t>
      </w:r>
    </w:p>
    <w:p w14:paraId="00C24817"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объем продаж;</w:t>
      </w:r>
    </w:p>
    <w:p w14:paraId="3854454A"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структура продаж;</w:t>
      </w:r>
    </w:p>
    <w:p w14:paraId="13F304CC"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lastRenderedPageBreak/>
        <w:t>- себестоимость производимой продукции (работ, услуг);</w:t>
      </w:r>
    </w:p>
    <w:p w14:paraId="6D0BCE0A"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 уровень цен [22, с.346].</w:t>
      </w:r>
    </w:p>
    <w:p w14:paraId="78EC3DDB"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Следовательно, доходы и расходы оказывают непосредственное влияние на показатели прибыли от продаж.</w:t>
      </w:r>
    </w:p>
    <w:p w14:paraId="1A0DEDE0"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Можно сказать, что изменение объема продаж может оказывать, как положительное, так и отрицательное влияние на размер прибыли от продаж. Если происходит рост продаж наиболее доходных видов продукции (работ, услуг), это приводит к увеличению прибыли от продаж. Обратная ситуация происходит в случае, если на предприятии реализация продукции (работ, услуг) осуществляется с убытком.</w:t>
      </w:r>
    </w:p>
    <w:p w14:paraId="236B72D5"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Себестоимость продукции (работ, услуг) оказывает обратное воздействие на величину прибыли от продаж. То есть ее увеличение ведет к снижению суммы прибыли от продаж. Обратная ситуация – рост прибыли – наблюдается в случаях снижения суммы затрат.</w:t>
      </w:r>
    </w:p>
    <w:p w14:paraId="6C2121A7" w14:textId="77777777" w:rsidR="001155FB" w:rsidRPr="001155FB" w:rsidRDefault="001155FB" w:rsidP="001155FB">
      <w:pPr>
        <w:spacing w:after="0" w:line="360" w:lineRule="auto"/>
        <w:ind w:firstLine="709"/>
        <w:jc w:val="both"/>
        <w:rPr>
          <w:rFonts w:ascii="Times New Roman" w:hAnsi="Times New Roman" w:cs="Times New Roman"/>
          <w:sz w:val="28"/>
          <w:szCs w:val="28"/>
        </w:rPr>
      </w:pPr>
      <w:r w:rsidRPr="001155FB">
        <w:rPr>
          <w:rFonts w:ascii="Times New Roman" w:hAnsi="Times New Roman" w:cs="Times New Roman"/>
          <w:sz w:val="28"/>
          <w:szCs w:val="28"/>
        </w:rPr>
        <w:t>Уровень цен оказывает прямое влияние на сумму прибыли от продаж предприятия, то есть их увеличение способствует росту результативного показателя. Напротив, их снижение ведет к снижению показателя [14, с.150].</w:t>
      </w:r>
    </w:p>
    <w:p w14:paraId="4E15006C" w14:textId="77777777" w:rsidR="00424636" w:rsidRDefault="001155FB" w:rsidP="00543E57">
      <w:pPr>
        <w:spacing w:after="0" w:line="360" w:lineRule="auto"/>
        <w:ind w:firstLine="709"/>
        <w:jc w:val="both"/>
        <w:rPr>
          <w:rFonts w:ascii="Times New Roman" w:eastAsia="Calibri" w:hAnsi="Times New Roman" w:cs="Times New Roman"/>
          <w:bCs/>
          <w:iCs/>
          <w:webHidden/>
          <w:sz w:val="28"/>
          <w:szCs w:val="28"/>
        </w:rPr>
      </w:pPr>
      <w:r w:rsidRPr="001155FB">
        <w:rPr>
          <w:rFonts w:ascii="Times New Roman" w:hAnsi="Times New Roman" w:cs="Times New Roman"/>
          <w:sz w:val="28"/>
          <w:szCs w:val="28"/>
        </w:rPr>
        <w:t>Получение прибыли позволяет говорить об эффективности осуществления хозяйственной деятельности организации. Однако масса прибыли еще не позволяет в достаточной мере оценить, насколько эффективно осуществляется деятельность предприятия. Прибыль скорее является эффектом от финансовой деятельности. Для оценки эффективности служат относительные показатели – показатели рентабельности как отношения полученной прибыли к авансированным и затраченным на производство продукции средствам. Они характеризуют прибыльность организации, поэтому при исследовании прибыли необходимо также исследовать и рентабельность предприятия.</w:t>
      </w:r>
    </w:p>
    <w:p w14:paraId="16BE19B6" w14:textId="77777777" w:rsidR="00424636" w:rsidRDefault="00424636" w:rsidP="007C0D00">
      <w:pPr>
        <w:tabs>
          <w:tab w:val="left" w:pos="993"/>
        </w:tabs>
        <w:spacing w:after="0" w:line="360" w:lineRule="auto"/>
        <w:ind w:firstLine="992"/>
        <w:jc w:val="both"/>
        <w:rPr>
          <w:rFonts w:ascii="Times New Roman" w:eastAsia="Calibri" w:hAnsi="Times New Roman" w:cs="Times New Roman"/>
          <w:bCs/>
          <w:iCs/>
          <w:webHidden/>
          <w:sz w:val="28"/>
          <w:szCs w:val="28"/>
        </w:rPr>
      </w:pPr>
    </w:p>
    <w:p w14:paraId="15ED12DE" w14:textId="77777777" w:rsidR="001155FB" w:rsidRDefault="001155FB" w:rsidP="00577541">
      <w:pPr>
        <w:tabs>
          <w:tab w:val="left" w:pos="993"/>
        </w:tabs>
        <w:spacing w:after="0"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14:paraId="42F98785" w14:textId="77777777" w:rsidR="00424636" w:rsidRPr="00EA1DAF" w:rsidRDefault="00F772E0" w:rsidP="00543E57">
      <w:pPr>
        <w:pStyle w:val="110"/>
        <w:rPr>
          <w:rFonts w:eastAsia="Calibri"/>
          <w:bCs w:val="0"/>
        </w:rPr>
      </w:pPr>
      <w:bookmarkStart w:id="32" w:name="_Toc149482829"/>
      <w:r w:rsidRPr="00EA1DAF">
        <w:rPr>
          <w:rFonts w:eastAsia="Calibri"/>
          <w:bCs w:val="0"/>
        </w:rPr>
        <w:lastRenderedPageBreak/>
        <w:t>ЗАКЛЮЧЕНИЕ</w:t>
      </w:r>
      <w:bookmarkEnd w:id="32"/>
    </w:p>
    <w:p w14:paraId="79D0CDFB" w14:textId="77777777" w:rsidR="00424636" w:rsidRPr="00F772E0" w:rsidRDefault="00424636" w:rsidP="00577541">
      <w:pPr>
        <w:tabs>
          <w:tab w:val="left" w:pos="993"/>
        </w:tabs>
        <w:spacing w:after="0" w:line="360" w:lineRule="auto"/>
        <w:jc w:val="both"/>
        <w:rPr>
          <w:rFonts w:ascii="Times New Roman" w:eastAsia="Calibri" w:hAnsi="Times New Roman" w:cs="Times New Roman"/>
          <w:sz w:val="28"/>
          <w:szCs w:val="28"/>
        </w:rPr>
      </w:pPr>
    </w:p>
    <w:tbl>
      <w:tblPr>
        <w:tblW w:w="9714" w:type="dxa"/>
        <w:jc w:val="center"/>
        <w:tblLayout w:type="fixed"/>
        <w:tblCellMar>
          <w:left w:w="28" w:type="dxa"/>
          <w:right w:w="28" w:type="dxa"/>
        </w:tblCellMar>
        <w:tblLook w:val="04A0" w:firstRow="1" w:lastRow="0" w:firstColumn="1" w:lastColumn="0" w:noHBand="0" w:noVBand="1"/>
      </w:tblPr>
      <w:tblGrid>
        <w:gridCol w:w="9714"/>
      </w:tblGrid>
      <w:tr w:rsidR="00424636" w:rsidRPr="00945523" w14:paraId="408C54E6" w14:textId="77777777" w:rsidTr="001155FB">
        <w:trPr>
          <w:jc w:val="center"/>
        </w:trPr>
        <w:tc>
          <w:tcPr>
            <w:tcW w:w="9714" w:type="dxa"/>
          </w:tcPr>
          <w:p w14:paraId="5A7B2020" w14:textId="77777777" w:rsidR="00424636" w:rsidRPr="00945523" w:rsidRDefault="00424636" w:rsidP="001155FB">
            <w:pPr>
              <w:spacing w:after="0" w:line="360" w:lineRule="auto"/>
              <w:ind w:firstLine="681"/>
              <w:contextualSpacing/>
              <w:jc w:val="both"/>
              <w:rPr>
                <w:rFonts w:ascii="Times New Roman" w:eastAsia="Calibri" w:hAnsi="Times New Roman" w:cs="Times New Roman"/>
                <w:sz w:val="28"/>
                <w:szCs w:val="28"/>
              </w:rPr>
            </w:pPr>
            <w:r w:rsidRPr="00945523">
              <w:rPr>
                <w:rFonts w:ascii="Times New Roman" w:eastAsia="Calibri" w:hAnsi="Times New Roman" w:cs="Times New Roman"/>
                <w:sz w:val="28"/>
                <w:szCs w:val="28"/>
              </w:rPr>
              <w:t>По итогам прохождения практики, освоения, формируемых в рамках прохождения практики, компетенций получены следующие результаты:</w:t>
            </w:r>
          </w:p>
        </w:tc>
      </w:tr>
      <w:tr w:rsidR="00424636" w:rsidRPr="00FD7A88" w14:paraId="58381BD0" w14:textId="77777777" w:rsidTr="001155FB">
        <w:trPr>
          <w:jc w:val="center"/>
        </w:trPr>
        <w:tc>
          <w:tcPr>
            <w:tcW w:w="9714" w:type="dxa"/>
          </w:tcPr>
          <w:p w14:paraId="62A1DD42" w14:textId="77777777" w:rsidR="00424636" w:rsidRDefault="00424636" w:rsidP="001155FB">
            <w:pPr>
              <w:spacing w:after="0" w:line="360" w:lineRule="auto"/>
              <w:ind w:firstLine="681"/>
              <w:jc w:val="both"/>
              <w:rPr>
                <w:rFonts w:ascii="Times New Roman" w:eastAsia="Calibri" w:hAnsi="Times New Roman" w:cs="Times New Roman"/>
                <w:sz w:val="28"/>
                <w:szCs w:val="28"/>
              </w:rPr>
            </w:pPr>
            <w:r w:rsidRPr="00945523">
              <w:rPr>
                <w:rFonts w:ascii="Times New Roman" w:eastAsia="Calibri" w:hAnsi="Times New Roman" w:cs="Times New Roman"/>
                <w:sz w:val="28"/>
                <w:szCs w:val="28"/>
              </w:rPr>
              <w:t>В ходе практики проявил знани</w:t>
            </w:r>
            <w:r>
              <w:rPr>
                <w:rFonts w:ascii="Times New Roman" w:eastAsia="Calibri" w:hAnsi="Times New Roman" w:cs="Times New Roman"/>
                <w:sz w:val="28"/>
                <w:szCs w:val="28"/>
              </w:rPr>
              <w:t>я:</w:t>
            </w:r>
          </w:p>
          <w:p w14:paraId="76B227C8" w14:textId="77777777" w:rsidR="00424636" w:rsidRPr="009F7F0E" w:rsidRDefault="00424636" w:rsidP="00D145A0">
            <w:pPr>
              <w:pStyle w:val="a5"/>
              <w:numPr>
                <w:ilvl w:val="0"/>
                <w:numId w:val="8"/>
              </w:numPr>
              <w:spacing w:after="0" w:line="360" w:lineRule="auto"/>
              <w:ind w:left="0" w:firstLine="681"/>
              <w:jc w:val="both"/>
              <w:rPr>
                <w:rFonts w:ascii="Times New Roman" w:hAnsi="Times New Roman"/>
                <w:bCs/>
                <w:sz w:val="28"/>
                <w:szCs w:val="28"/>
              </w:rPr>
            </w:pPr>
            <w:r w:rsidRPr="009F7F0E">
              <w:rPr>
                <w:rFonts w:ascii="Times New Roman" w:hAnsi="Times New Roman"/>
                <w:bCs/>
                <w:sz w:val="28"/>
                <w:szCs w:val="28"/>
              </w:rPr>
              <w:t xml:space="preserve">основных нормативных и правовых документов в своей профессиональной деятельности, основы экономических знаний в различных сферах деятельности, </w:t>
            </w:r>
          </w:p>
          <w:p w14:paraId="2BAD18B2" w14:textId="77777777" w:rsidR="00424636" w:rsidRPr="009F7F0E" w:rsidRDefault="00424636" w:rsidP="00D145A0">
            <w:pPr>
              <w:pStyle w:val="a5"/>
              <w:numPr>
                <w:ilvl w:val="0"/>
                <w:numId w:val="8"/>
              </w:numPr>
              <w:spacing w:after="0" w:line="360" w:lineRule="auto"/>
              <w:ind w:left="0" w:firstLine="681"/>
              <w:jc w:val="both"/>
              <w:rPr>
                <w:rFonts w:ascii="Times New Roman" w:hAnsi="Times New Roman"/>
                <w:bCs/>
                <w:sz w:val="28"/>
                <w:szCs w:val="28"/>
              </w:rPr>
            </w:pPr>
            <w:r w:rsidRPr="009F7F0E">
              <w:rPr>
                <w:rFonts w:ascii="Times New Roman" w:hAnsi="Times New Roman"/>
                <w:bCs/>
                <w:sz w:val="28"/>
                <w:szCs w:val="28"/>
              </w:rPr>
              <w:t>методы и способы финансового учета, методы финансового менеджмента для оценки активов, управления оборотным капиталом, принятия инвестиционных решений;</w:t>
            </w:r>
          </w:p>
          <w:p w14:paraId="2A993404" w14:textId="77777777" w:rsidR="00424636" w:rsidRDefault="00424636" w:rsidP="00D145A0">
            <w:pPr>
              <w:pStyle w:val="a5"/>
              <w:numPr>
                <w:ilvl w:val="0"/>
                <w:numId w:val="8"/>
              </w:numPr>
              <w:spacing w:after="0" w:line="360" w:lineRule="auto"/>
              <w:ind w:left="0" w:firstLine="681"/>
              <w:jc w:val="both"/>
              <w:rPr>
                <w:rFonts w:ascii="Times New Roman" w:hAnsi="Times New Roman"/>
                <w:bCs/>
                <w:sz w:val="28"/>
                <w:szCs w:val="28"/>
              </w:rPr>
            </w:pPr>
            <w:r w:rsidRPr="009F7F0E">
              <w:rPr>
                <w:rFonts w:ascii="Times New Roman" w:hAnsi="Times New Roman"/>
                <w:bCs/>
                <w:sz w:val="28"/>
                <w:szCs w:val="28"/>
              </w:rPr>
              <w:t>принципы организации деятельности;</w:t>
            </w:r>
          </w:p>
          <w:p w14:paraId="526D3EA4" w14:textId="77777777" w:rsidR="00424636" w:rsidRDefault="00424636" w:rsidP="00D145A0">
            <w:pPr>
              <w:pStyle w:val="a5"/>
              <w:numPr>
                <w:ilvl w:val="0"/>
                <w:numId w:val="8"/>
              </w:numPr>
              <w:spacing w:after="0" w:line="360" w:lineRule="auto"/>
              <w:ind w:left="0" w:firstLine="681"/>
              <w:jc w:val="both"/>
              <w:rPr>
                <w:rFonts w:ascii="Times New Roman" w:hAnsi="Times New Roman"/>
                <w:bCs/>
                <w:sz w:val="28"/>
                <w:szCs w:val="28"/>
              </w:rPr>
            </w:pPr>
            <w:r w:rsidRPr="009F7F0E">
              <w:rPr>
                <w:rFonts w:ascii="Times New Roman" w:hAnsi="Times New Roman"/>
                <w:bCs/>
                <w:sz w:val="28"/>
                <w:szCs w:val="28"/>
              </w:rPr>
              <w:t>социально значимые проблемы на исследуемом предприятии</w:t>
            </w:r>
            <w:r>
              <w:rPr>
                <w:rFonts w:ascii="Times New Roman" w:hAnsi="Times New Roman"/>
                <w:bCs/>
                <w:sz w:val="28"/>
                <w:szCs w:val="28"/>
              </w:rPr>
              <w:t>;</w:t>
            </w:r>
          </w:p>
          <w:p w14:paraId="4408F477" w14:textId="77777777" w:rsidR="00424636" w:rsidRPr="009F7F0E" w:rsidRDefault="00424636" w:rsidP="00D145A0">
            <w:pPr>
              <w:pStyle w:val="a5"/>
              <w:numPr>
                <w:ilvl w:val="0"/>
                <w:numId w:val="8"/>
              </w:numPr>
              <w:spacing w:after="0" w:line="360" w:lineRule="auto"/>
              <w:ind w:left="0" w:firstLine="681"/>
              <w:jc w:val="both"/>
              <w:rPr>
                <w:rFonts w:ascii="Times New Roman" w:hAnsi="Times New Roman"/>
                <w:bCs/>
                <w:sz w:val="28"/>
                <w:szCs w:val="28"/>
              </w:rPr>
            </w:pPr>
            <w:r w:rsidRPr="00FD7A88">
              <w:rPr>
                <w:rFonts w:ascii="Times New Roman" w:hAnsi="Times New Roman"/>
                <w:bCs/>
                <w:sz w:val="28"/>
                <w:szCs w:val="28"/>
              </w:rPr>
              <w:t>содержание основных документов, характеризующих деятельность предприятия</w:t>
            </w:r>
            <w:r>
              <w:rPr>
                <w:rFonts w:ascii="Times New Roman" w:hAnsi="Times New Roman"/>
                <w:bCs/>
                <w:sz w:val="28"/>
                <w:szCs w:val="28"/>
              </w:rPr>
              <w:t>.</w:t>
            </w:r>
          </w:p>
          <w:p w14:paraId="26975FBC" w14:textId="77777777" w:rsidR="00424636" w:rsidRDefault="00424636" w:rsidP="001155FB">
            <w:pPr>
              <w:spacing w:after="0" w:line="360" w:lineRule="auto"/>
              <w:ind w:firstLine="681"/>
              <w:jc w:val="both"/>
              <w:rPr>
                <w:rFonts w:ascii="Times New Roman" w:eastAsia="Calibri" w:hAnsi="Times New Roman" w:cs="Times New Roman"/>
                <w:sz w:val="28"/>
                <w:szCs w:val="28"/>
              </w:rPr>
            </w:pPr>
            <w:r w:rsidRPr="00945523">
              <w:rPr>
                <w:rFonts w:ascii="Times New Roman" w:eastAsia="Calibri" w:hAnsi="Times New Roman" w:cs="Times New Roman"/>
                <w:sz w:val="28"/>
                <w:szCs w:val="28"/>
              </w:rPr>
              <w:t>В период практики подтвердил уровень владени</w:t>
            </w:r>
            <w:r>
              <w:rPr>
                <w:rFonts w:ascii="Times New Roman" w:eastAsia="Calibri" w:hAnsi="Times New Roman" w:cs="Times New Roman"/>
                <w:sz w:val="28"/>
                <w:szCs w:val="28"/>
              </w:rPr>
              <w:t>я:</w:t>
            </w:r>
          </w:p>
          <w:p w14:paraId="1840755C" w14:textId="77777777" w:rsidR="00424636" w:rsidRPr="009F7F0E" w:rsidRDefault="00424636" w:rsidP="00D145A0">
            <w:pPr>
              <w:pStyle w:val="a5"/>
              <w:numPr>
                <w:ilvl w:val="0"/>
                <w:numId w:val="9"/>
              </w:numPr>
              <w:spacing w:after="0" w:line="360" w:lineRule="auto"/>
              <w:ind w:left="0" w:firstLine="681"/>
              <w:jc w:val="both"/>
              <w:rPr>
                <w:rFonts w:ascii="Times New Roman" w:hAnsi="Times New Roman"/>
                <w:bCs/>
                <w:sz w:val="28"/>
                <w:szCs w:val="28"/>
              </w:rPr>
            </w:pPr>
            <w:r w:rsidRPr="009F7F0E">
              <w:rPr>
                <w:rFonts w:ascii="Times New Roman" w:hAnsi="Times New Roman"/>
                <w:bCs/>
                <w:sz w:val="28"/>
                <w:szCs w:val="28"/>
              </w:rPr>
              <w:t>навыками планирования и прогнозирования, способами самосознания и самоанализа, участия в дискуссии, самоконтроля, приемами фиксации прочитанного</w:t>
            </w:r>
            <w:r>
              <w:rPr>
                <w:rFonts w:ascii="Times New Roman" w:hAnsi="Times New Roman"/>
                <w:bCs/>
                <w:sz w:val="28"/>
                <w:szCs w:val="28"/>
              </w:rPr>
              <w:t>;</w:t>
            </w:r>
          </w:p>
          <w:p w14:paraId="7BE2F786" w14:textId="77777777" w:rsidR="00424636" w:rsidRPr="009F7F0E" w:rsidRDefault="00424636" w:rsidP="00D145A0">
            <w:pPr>
              <w:pStyle w:val="a5"/>
              <w:numPr>
                <w:ilvl w:val="0"/>
                <w:numId w:val="9"/>
              </w:numPr>
              <w:spacing w:after="0" w:line="360" w:lineRule="auto"/>
              <w:ind w:left="0" w:firstLine="681"/>
              <w:jc w:val="both"/>
              <w:rPr>
                <w:rFonts w:ascii="Times New Roman" w:hAnsi="Times New Roman"/>
                <w:sz w:val="28"/>
                <w:szCs w:val="28"/>
              </w:rPr>
            </w:pPr>
            <w:r w:rsidRPr="009F7F0E">
              <w:rPr>
                <w:rFonts w:ascii="Times New Roman" w:hAnsi="Times New Roman"/>
                <w:bCs/>
                <w:sz w:val="28"/>
                <w:szCs w:val="28"/>
              </w:rPr>
              <w:t>находить организационно- управленческие решения проблем, имеющихся на исследуемом предприятии и нести за них ответственность; оценивать условия и последствия принимаемых организационно- управленческих решений</w:t>
            </w:r>
            <w:r>
              <w:rPr>
                <w:rFonts w:ascii="Times New Roman" w:hAnsi="Times New Roman"/>
                <w:bCs/>
                <w:sz w:val="28"/>
                <w:szCs w:val="28"/>
              </w:rPr>
              <w:t>;</w:t>
            </w:r>
          </w:p>
          <w:p w14:paraId="4D3EDD38" w14:textId="77777777" w:rsidR="00424636" w:rsidRDefault="00424636" w:rsidP="00D145A0">
            <w:pPr>
              <w:pStyle w:val="a5"/>
              <w:numPr>
                <w:ilvl w:val="0"/>
                <w:numId w:val="9"/>
              </w:numPr>
              <w:spacing w:after="0" w:line="360" w:lineRule="auto"/>
              <w:ind w:left="0" w:firstLine="681"/>
              <w:jc w:val="both"/>
              <w:rPr>
                <w:rFonts w:ascii="Times New Roman" w:hAnsi="Times New Roman"/>
                <w:sz w:val="28"/>
                <w:szCs w:val="28"/>
              </w:rPr>
            </w:pPr>
            <w:r w:rsidRPr="009F7F0E">
              <w:rPr>
                <w:rFonts w:ascii="Times New Roman" w:hAnsi="Times New Roman"/>
                <w:sz w:val="28"/>
                <w:szCs w:val="28"/>
              </w:rPr>
              <w:t xml:space="preserve">навыками анализа </w:t>
            </w:r>
            <w:proofErr w:type="gramStart"/>
            <w:r w:rsidRPr="009F7F0E">
              <w:rPr>
                <w:rFonts w:ascii="Times New Roman" w:hAnsi="Times New Roman"/>
                <w:sz w:val="28"/>
                <w:szCs w:val="28"/>
              </w:rPr>
              <w:t>социально- экономических</w:t>
            </w:r>
            <w:proofErr w:type="gramEnd"/>
            <w:r w:rsidRPr="009F7F0E">
              <w:rPr>
                <w:rFonts w:ascii="Times New Roman" w:hAnsi="Times New Roman"/>
                <w:sz w:val="28"/>
                <w:szCs w:val="28"/>
              </w:rPr>
              <w:t xml:space="preserve"> показателей на уровне организации</w:t>
            </w:r>
            <w:r>
              <w:rPr>
                <w:rFonts w:ascii="Times New Roman" w:hAnsi="Times New Roman"/>
                <w:sz w:val="28"/>
                <w:szCs w:val="28"/>
              </w:rPr>
              <w:t>;</w:t>
            </w:r>
          </w:p>
          <w:p w14:paraId="7FB98BD3" w14:textId="77777777" w:rsidR="00424636" w:rsidRDefault="00424636" w:rsidP="00D145A0">
            <w:pPr>
              <w:pStyle w:val="a5"/>
              <w:numPr>
                <w:ilvl w:val="0"/>
                <w:numId w:val="9"/>
              </w:numPr>
              <w:spacing w:after="0" w:line="360" w:lineRule="auto"/>
              <w:ind w:left="0" w:firstLine="681"/>
              <w:jc w:val="both"/>
              <w:rPr>
                <w:rFonts w:ascii="Times New Roman" w:hAnsi="Times New Roman"/>
                <w:sz w:val="28"/>
                <w:szCs w:val="28"/>
              </w:rPr>
            </w:pPr>
            <w:r>
              <w:rPr>
                <w:rFonts w:ascii="Times New Roman" w:hAnsi="Times New Roman"/>
                <w:sz w:val="28"/>
                <w:szCs w:val="28"/>
              </w:rPr>
              <w:t>п</w:t>
            </w:r>
            <w:r w:rsidRPr="00FD7A88">
              <w:rPr>
                <w:rFonts w:ascii="Times New Roman" w:hAnsi="Times New Roman"/>
                <w:sz w:val="28"/>
                <w:szCs w:val="28"/>
              </w:rPr>
              <w:t>риемами эффективного делового общения</w:t>
            </w:r>
            <w:r>
              <w:rPr>
                <w:rFonts w:ascii="Times New Roman" w:hAnsi="Times New Roman"/>
                <w:sz w:val="28"/>
                <w:szCs w:val="28"/>
              </w:rPr>
              <w:t>;</w:t>
            </w:r>
          </w:p>
          <w:p w14:paraId="0C361FBB" w14:textId="77777777" w:rsidR="00424636" w:rsidRDefault="00424636" w:rsidP="00D145A0">
            <w:pPr>
              <w:pStyle w:val="a5"/>
              <w:numPr>
                <w:ilvl w:val="0"/>
                <w:numId w:val="9"/>
              </w:numPr>
              <w:spacing w:after="0" w:line="360" w:lineRule="auto"/>
              <w:ind w:left="0" w:firstLine="681"/>
              <w:jc w:val="both"/>
              <w:rPr>
                <w:rFonts w:ascii="Times New Roman" w:hAnsi="Times New Roman"/>
                <w:sz w:val="28"/>
                <w:szCs w:val="28"/>
              </w:rPr>
            </w:pPr>
            <w:r w:rsidRPr="00FD7A88">
              <w:rPr>
                <w:rFonts w:ascii="Times New Roman" w:hAnsi="Times New Roman"/>
                <w:sz w:val="28"/>
                <w:szCs w:val="28"/>
              </w:rPr>
              <w:t>навыками оценки условий и последствий принимаемых управленческих решений</w:t>
            </w:r>
            <w:r>
              <w:rPr>
                <w:rFonts w:ascii="Times New Roman" w:hAnsi="Times New Roman"/>
                <w:sz w:val="28"/>
                <w:szCs w:val="28"/>
              </w:rPr>
              <w:t>;</w:t>
            </w:r>
          </w:p>
          <w:p w14:paraId="136C0900" w14:textId="77777777" w:rsidR="00424636" w:rsidRDefault="00424636" w:rsidP="00D145A0">
            <w:pPr>
              <w:pStyle w:val="a5"/>
              <w:numPr>
                <w:ilvl w:val="0"/>
                <w:numId w:val="9"/>
              </w:numPr>
              <w:spacing w:after="0" w:line="360" w:lineRule="auto"/>
              <w:ind w:left="0" w:firstLine="681"/>
              <w:jc w:val="both"/>
              <w:rPr>
                <w:rFonts w:ascii="Times New Roman" w:hAnsi="Times New Roman"/>
                <w:sz w:val="28"/>
                <w:szCs w:val="28"/>
              </w:rPr>
            </w:pPr>
            <w:r w:rsidRPr="00FD7A88">
              <w:rPr>
                <w:rFonts w:ascii="Times New Roman" w:hAnsi="Times New Roman"/>
                <w:sz w:val="28"/>
                <w:szCs w:val="28"/>
              </w:rPr>
              <w:t>навыками поиска информации, характеризующей деятельность ор</w:t>
            </w:r>
            <w:r w:rsidRPr="00FD7A88">
              <w:rPr>
                <w:rFonts w:ascii="Times New Roman" w:hAnsi="Times New Roman"/>
                <w:sz w:val="28"/>
                <w:szCs w:val="28"/>
              </w:rPr>
              <w:lastRenderedPageBreak/>
              <w:t>ганизации</w:t>
            </w:r>
            <w:r>
              <w:rPr>
                <w:rFonts w:ascii="Times New Roman" w:hAnsi="Times New Roman"/>
                <w:sz w:val="28"/>
                <w:szCs w:val="28"/>
              </w:rPr>
              <w:t xml:space="preserve">; </w:t>
            </w:r>
            <w:r w:rsidRPr="00FD7A88">
              <w:rPr>
                <w:rFonts w:ascii="Times New Roman" w:hAnsi="Times New Roman"/>
                <w:sz w:val="28"/>
                <w:szCs w:val="28"/>
              </w:rPr>
              <w:t>навыками анализа деятельности структурного подразделения организации; навыками обобщения, увиденного во время знакомства с организацией и изложения своих впечатлений на профессионально м языке</w:t>
            </w:r>
            <w:r>
              <w:rPr>
                <w:rFonts w:ascii="Times New Roman" w:hAnsi="Times New Roman"/>
                <w:sz w:val="28"/>
                <w:szCs w:val="28"/>
              </w:rPr>
              <w:t>;</w:t>
            </w:r>
          </w:p>
          <w:p w14:paraId="32A20417" w14:textId="77777777" w:rsidR="00424636" w:rsidRPr="009F7F0E" w:rsidRDefault="00424636" w:rsidP="00D145A0">
            <w:pPr>
              <w:pStyle w:val="a5"/>
              <w:numPr>
                <w:ilvl w:val="0"/>
                <w:numId w:val="9"/>
              </w:numPr>
              <w:spacing w:after="0" w:line="360" w:lineRule="auto"/>
              <w:ind w:left="0" w:firstLine="681"/>
              <w:jc w:val="both"/>
              <w:rPr>
                <w:rFonts w:ascii="Times New Roman" w:hAnsi="Times New Roman"/>
                <w:sz w:val="28"/>
                <w:szCs w:val="28"/>
              </w:rPr>
            </w:pPr>
            <w:r w:rsidRPr="00FD7A88">
              <w:rPr>
                <w:rFonts w:ascii="Times New Roman" w:hAnsi="Times New Roman"/>
                <w:bCs/>
                <w:sz w:val="28"/>
                <w:szCs w:val="28"/>
              </w:rPr>
              <w:t>количественные и качественные методы экономического анализа и их классификацию, предмет и задачи экономического анализа.</w:t>
            </w:r>
          </w:p>
          <w:p w14:paraId="0C83BDF3" w14:textId="77777777" w:rsidR="00424636" w:rsidRDefault="00424636" w:rsidP="001155FB">
            <w:pPr>
              <w:spacing w:after="0" w:line="360" w:lineRule="auto"/>
              <w:ind w:firstLine="681"/>
              <w:jc w:val="both"/>
              <w:rPr>
                <w:rFonts w:ascii="Times New Roman" w:eastAsia="Calibri" w:hAnsi="Times New Roman" w:cs="Times New Roman"/>
                <w:sz w:val="28"/>
                <w:szCs w:val="28"/>
              </w:rPr>
            </w:pPr>
            <w:r w:rsidRPr="00945523">
              <w:rPr>
                <w:rFonts w:ascii="Times New Roman" w:eastAsia="Calibri" w:hAnsi="Times New Roman" w:cs="Times New Roman"/>
                <w:sz w:val="28"/>
                <w:szCs w:val="28"/>
              </w:rPr>
              <w:t>В процессе подготовки и написания отчета продемонстрировал умения</w:t>
            </w:r>
            <w:r>
              <w:rPr>
                <w:rFonts w:ascii="Times New Roman" w:eastAsia="Calibri" w:hAnsi="Times New Roman" w:cs="Times New Roman"/>
                <w:sz w:val="28"/>
                <w:szCs w:val="28"/>
              </w:rPr>
              <w:t>:</w:t>
            </w:r>
          </w:p>
          <w:p w14:paraId="351AD3B7" w14:textId="77777777" w:rsidR="00424636" w:rsidRPr="009F7F0E" w:rsidRDefault="00424636" w:rsidP="00D145A0">
            <w:pPr>
              <w:pStyle w:val="a5"/>
              <w:numPr>
                <w:ilvl w:val="0"/>
                <w:numId w:val="10"/>
              </w:numPr>
              <w:spacing w:after="0" w:line="360" w:lineRule="auto"/>
              <w:ind w:left="0" w:firstLine="681"/>
              <w:jc w:val="both"/>
              <w:rPr>
                <w:rFonts w:ascii="Times New Roman" w:hAnsi="Times New Roman"/>
                <w:bCs/>
                <w:sz w:val="28"/>
                <w:szCs w:val="28"/>
              </w:rPr>
            </w:pPr>
            <w:r w:rsidRPr="009F7F0E">
              <w:rPr>
                <w:rFonts w:ascii="Times New Roman" w:hAnsi="Times New Roman"/>
                <w:bCs/>
                <w:sz w:val="28"/>
                <w:szCs w:val="28"/>
              </w:rPr>
              <w:t>анализировать причины явлений и ситуаций, выявлять ошибки и противоречия в профессиональной деятельности, систематизировать и классифицировать полученные знания и навыки, изучать научную литературу, планировать свое время и работу, работать в библиотеке, пользоваться электронными базами данных, аккумулировать и использовать опыт самостоятельной деятельности, отстаивать собственную точку зрения;</w:t>
            </w:r>
          </w:p>
          <w:p w14:paraId="6138F569" w14:textId="77777777" w:rsidR="00424636" w:rsidRPr="00FD7A88" w:rsidRDefault="00424636" w:rsidP="00D145A0">
            <w:pPr>
              <w:pStyle w:val="a5"/>
              <w:numPr>
                <w:ilvl w:val="0"/>
                <w:numId w:val="10"/>
              </w:numPr>
              <w:spacing w:after="0" w:line="360" w:lineRule="auto"/>
              <w:ind w:left="0" w:firstLine="681"/>
              <w:jc w:val="both"/>
              <w:rPr>
                <w:rFonts w:ascii="Times New Roman" w:hAnsi="Times New Roman"/>
                <w:sz w:val="28"/>
                <w:szCs w:val="28"/>
              </w:rPr>
            </w:pPr>
            <w:r w:rsidRPr="009F7F0E">
              <w:rPr>
                <w:rFonts w:ascii="Times New Roman" w:hAnsi="Times New Roman"/>
                <w:bCs/>
                <w:sz w:val="28"/>
                <w:szCs w:val="28"/>
              </w:rPr>
              <w:t>анализировать факторы, влияющие на производственный выбор фирмы;</w:t>
            </w:r>
          </w:p>
          <w:p w14:paraId="612BA67E" w14:textId="77777777" w:rsidR="00424636" w:rsidRPr="009F7F0E" w:rsidRDefault="00424636" w:rsidP="00D145A0">
            <w:pPr>
              <w:pStyle w:val="a5"/>
              <w:numPr>
                <w:ilvl w:val="0"/>
                <w:numId w:val="10"/>
              </w:numPr>
              <w:spacing w:after="0" w:line="360" w:lineRule="auto"/>
              <w:ind w:left="0" w:firstLine="681"/>
              <w:jc w:val="both"/>
              <w:rPr>
                <w:rFonts w:ascii="Times New Roman" w:hAnsi="Times New Roman"/>
                <w:sz w:val="28"/>
                <w:szCs w:val="28"/>
              </w:rPr>
            </w:pPr>
            <w:r w:rsidRPr="00FD7A88">
              <w:rPr>
                <w:rFonts w:ascii="Times New Roman" w:hAnsi="Times New Roman"/>
                <w:bCs/>
                <w:sz w:val="28"/>
                <w:szCs w:val="28"/>
              </w:rPr>
              <w:t>анализировать информацию о функционировании системы внутреннего документооборота организации, осуществлять сбор и обработку данных, планировать систему коммуникаций проекта</w:t>
            </w:r>
            <w:r>
              <w:rPr>
                <w:rFonts w:ascii="Times New Roman" w:hAnsi="Times New Roman"/>
                <w:bCs/>
                <w:sz w:val="28"/>
                <w:szCs w:val="28"/>
              </w:rPr>
              <w:t>;</w:t>
            </w:r>
          </w:p>
          <w:p w14:paraId="629F1872" w14:textId="77777777" w:rsidR="00424636" w:rsidRPr="00AE6F94" w:rsidRDefault="00424636" w:rsidP="00D145A0">
            <w:pPr>
              <w:pStyle w:val="a5"/>
              <w:numPr>
                <w:ilvl w:val="0"/>
                <w:numId w:val="7"/>
              </w:numPr>
              <w:spacing w:after="0" w:line="360" w:lineRule="auto"/>
              <w:ind w:left="0" w:firstLine="681"/>
              <w:jc w:val="both"/>
              <w:rPr>
                <w:rFonts w:ascii="Times New Roman" w:hAnsi="Times New Roman"/>
                <w:sz w:val="28"/>
                <w:szCs w:val="28"/>
              </w:rPr>
            </w:pPr>
            <w:r w:rsidRPr="00AE6F94">
              <w:rPr>
                <w:rFonts w:ascii="Times New Roman" w:hAnsi="Times New Roman"/>
                <w:sz w:val="28"/>
                <w:szCs w:val="28"/>
              </w:rPr>
              <w:t>разрабатывать программы осуществления организационных изменений и оценивать их эффективность;</w:t>
            </w:r>
          </w:p>
          <w:p w14:paraId="0C79C41B" w14:textId="77777777" w:rsidR="00424636" w:rsidRDefault="00424636" w:rsidP="00D145A0">
            <w:pPr>
              <w:pStyle w:val="a5"/>
              <w:numPr>
                <w:ilvl w:val="0"/>
                <w:numId w:val="7"/>
              </w:numPr>
              <w:spacing w:after="0" w:line="360" w:lineRule="auto"/>
              <w:ind w:left="0" w:firstLine="681"/>
              <w:jc w:val="both"/>
              <w:rPr>
                <w:rFonts w:ascii="Times New Roman" w:hAnsi="Times New Roman"/>
                <w:sz w:val="28"/>
                <w:szCs w:val="28"/>
              </w:rPr>
            </w:pPr>
            <w:r w:rsidRPr="00AE6F94">
              <w:rPr>
                <w:rFonts w:ascii="Times New Roman" w:hAnsi="Times New Roman"/>
                <w:sz w:val="28"/>
                <w:szCs w:val="28"/>
              </w:rPr>
              <w:t>оценивать потребность на перспективу в финансовых, материальных, трудовых и интеллектуальных ресурсах, источниках их получения, а также уметь четко рассчитать эффективность использования ресурсов в процессе работы фирмы</w:t>
            </w:r>
            <w:r>
              <w:rPr>
                <w:rFonts w:ascii="Times New Roman" w:hAnsi="Times New Roman"/>
                <w:sz w:val="28"/>
                <w:szCs w:val="28"/>
              </w:rPr>
              <w:t>;</w:t>
            </w:r>
          </w:p>
          <w:p w14:paraId="3664E87F" w14:textId="77777777" w:rsidR="00424636" w:rsidRPr="00FD7A88" w:rsidRDefault="00424636" w:rsidP="00D145A0">
            <w:pPr>
              <w:pStyle w:val="a5"/>
              <w:numPr>
                <w:ilvl w:val="0"/>
                <w:numId w:val="7"/>
              </w:numPr>
              <w:spacing w:after="0" w:line="360" w:lineRule="auto"/>
              <w:ind w:left="0" w:firstLine="681"/>
              <w:jc w:val="both"/>
              <w:rPr>
                <w:rFonts w:ascii="Times New Roman" w:hAnsi="Times New Roman"/>
                <w:sz w:val="28"/>
                <w:szCs w:val="28"/>
              </w:rPr>
            </w:pPr>
            <w:r>
              <w:rPr>
                <w:rFonts w:ascii="Times New Roman" w:hAnsi="Times New Roman"/>
                <w:sz w:val="28"/>
                <w:szCs w:val="28"/>
              </w:rPr>
              <w:t>а</w:t>
            </w:r>
            <w:r w:rsidRPr="009F7F0E">
              <w:rPr>
                <w:rFonts w:ascii="Times New Roman" w:hAnsi="Times New Roman"/>
                <w:sz w:val="28"/>
                <w:szCs w:val="28"/>
              </w:rPr>
              <w:t>нализировать процессы и явления, происходящие в организации</w:t>
            </w:r>
            <w:r>
              <w:rPr>
                <w:rFonts w:ascii="Times New Roman" w:hAnsi="Times New Roman"/>
                <w:sz w:val="28"/>
                <w:szCs w:val="28"/>
              </w:rPr>
              <w:t>.</w:t>
            </w:r>
          </w:p>
        </w:tc>
      </w:tr>
    </w:tbl>
    <w:p w14:paraId="7B8FE5EE" w14:textId="77777777" w:rsidR="00F772E0" w:rsidRPr="00F772E0" w:rsidRDefault="00F772E0" w:rsidP="00F772E0">
      <w:pPr>
        <w:tabs>
          <w:tab w:val="left" w:pos="993"/>
        </w:tabs>
        <w:spacing w:after="0" w:line="360" w:lineRule="auto"/>
        <w:ind w:firstLine="992"/>
        <w:jc w:val="both"/>
        <w:rPr>
          <w:rFonts w:ascii="Times New Roman" w:eastAsia="Calibri" w:hAnsi="Times New Roman" w:cs="Times New Roman"/>
          <w:sz w:val="28"/>
          <w:szCs w:val="28"/>
        </w:rPr>
      </w:pPr>
    </w:p>
    <w:p w14:paraId="5A74E6D4" w14:textId="77777777" w:rsidR="00A1632F" w:rsidRDefault="00A1632F" w:rsidP="005775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51C82729" w14:textId="77777777" w:rsidR="0005460E" w:rsidRPr="00EA1DAF" w:rsidRDefault="00577541" w:rsidP="00543E57">
      <w:pPr>
        <w:pStyle w:val="110"/>
        <w:rPr>
          <w:rFonts w:eastAsia="Calibri"/>
          <w:bCs w:val="0"/>
        </w:rPr>
      </w:pPr>
      <w:bookmarkStart w:id="33" w:name="_Toc149482830"/>
      <w:r w:rsidRPr="00EA1DAF">
        <w:rPr>
          <w:bCs w:val="0"/>
        </w:rPr>
        <w:lastRenderedPageBreak/>
        <w:t>СПИСОК ИСПОЛЬЗОВАННЫХ ИСТОЧНИКОВ</w:t>
      </w:r>
      <w:bookmarkEnd w:id="33"/>
    </w:p>
    <w:p w14:paraId="06932910" w14:textId="77777777" w:rsidR="00543E57" w:rsidRPr="00EA1DAF" w:rsidRDefault="00543E57" w:rsidP="00543E57">
      <w:pPr>
        <w:spacing w:after="0" w:line="240" w:lineRule="auto"/>
        <w:jc w:val="center"/>
        <w:rPr>
          <w:rFonts w:ascii="Times New Roman" w:hAnsi="Times New Roman" w:cs="Times New Roman"/>
          <w:b/>
          <w:sz w:val="28"/>
          <w:szCs w:val="28"/>
        </w:rPr>
      </w:pPr>
    </w:p>
    <w:p w14:paraId="569B0422" w14:textId="77777777" w:rsidR="00543E57" w:rsidRPr="00EA1DAF" w:rsidRDefault="00543E57" w:rsidP="00543E57">
      <w:pPr>
        <w:spacing w:after="0" w:line="360" w:lineRule="auto"/>
        <w:jc w:val="center"/>
        <w:rPr>
          <w:rFonts w:ascii="Times New Roman" w:hAnsi="Times New Roman" w:cs="Times New Roman"/>
          <w:b/>
          <w:sz w:val="28"/>
          <w:szCs w:val="28"/>
        </w:rPr>
      </w:pPr>
      <w:r w:rsidRPr="00EA1DAF">
        <w:rPr>
          <w:rFonts w:ascii="Times New Roman" w:hAnsi="Times New Roman" w:cs="Times New Roman"/>
          <w:b/>
          <w:sz w:val="28"/>
          <w:szCs w:val="28"/>
        </w:rPr>
        <w:t>Нормативные правовые акты</w:t>
      </w:r>
    </w:p>
    <w:p w14:paraId="13FA6478"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Российская Федерация. Конституция (1993). Конституция Российской Федерации.</w:t>
      </w:r>
      <w:r w:rsidRPr="00543E57">
        <w:rPr>
          <w:rFonts w:ascii="PT Serif" w:hAnsi="PT Serif"/>
          <w:color w:val="808080"/>
          <w:sz w:val="21"/>
          <w:szCs w:val="21"/>
          <w:shd w:val="clear" w:color="auto" w:fill="FFFFFF"/>
        </w:rPr>
        <w:t xml:space="preserve"> </w:t>
      </w:r>
      <w:r w:rsidRPr="00543E57">
        <w:rPr>
          <w:rFonts w:ascii="Times New Roman" w:hAnsi="Times New Roman" w:cs="Times New Roman"/>
          <w:sz w:val="28"/>
          <w:szCs w:val="28"/>
        </w:rPr>
        <w:t>(в ред. Законов Российской Федерации о поправке к Конституции Российской Федерации </w:t>
      </w:r>
      <w:hyperlink r:id="rId38" w:anchor="l0" w:tgtFrame="_blank" w:history="1">
        <w:r w:rsidRPr="00543E57">
          <w:rPr>
            <w:rFonts w:ascii="Times New Roman" w:hAnsi="Times New Roman" w:cs="Times New Roman"/>
            <w:sz w:val="28"/>
            <w:szCs w:val="28"/>
          </w:rPr>
          <w:t>от 30.12.2008 N 6-ФКЗ</w:t>
        </w:r>
      </w:hyperlink>
      <w:r w:rsidRPr="00543E57">
        <w:rPr>
          <w:rFonts w:ascii="Times New Roman" w:hAnsi="Times New Roman" w:cs="Times New Roman"/>
          <w:sz w:val="28"/>
          <w:szCs w:val="28"/>
        </w:rPr>
        <w:t>, </w:t>
      </w:r>
      <w:hyperlink r:id="rId39" w:anchor="l0" w:tgtFrame="_blank" w:history="1">
        <w:r w:rsidRPr="00543E57">
          <w:rPr>
            <w:rFonts w:ascii="Times New Roman" w:hAnsi="Times New Roman" w:cs="Times New Roman"/>
            <w:sz w:val="28"/>
            <w:szCs w:val="28"/>
          </w:rPr>
          <w:t>от 21.07.2014 N 11-ФКЗ</w:t>
        </w:r>
      </w:hyperlink>
      <w:r w:rsidRPr="00543E57">
        <w:rPr>
          <w:rFonts w:ascii="Times New Roman" w:hAnsi="Times New Roman" w:cs="Times New Roman"/>
          <w:sz w:val="28"/>
          <w:szCs w:val="28"/>
        </w:rPr>
        <w:t>, </w:t>
      </w:r>
      <w:hyperlink r:id="rId40" w:anchor="l1" w:tgtFrame="_blank" w:history="1">
        <w:r w:rsidRPr="00543E57">
          <w:rPr>
            <w:rFonts w:ascii="Times New Roman" w:hAnsi="Times New Roman" w:cs="Times New Roman"/>
            <w:sz w:val="28"/>
            <w:szCs w:val="28"/>
          </w:rPr>
          <w:t>от 14.03.2020 N 1-ФКЗ</w:t>
        </w:r>
      </w:hyperlink>
      <w:r w:rsidRPr="00543E57">
        <w:rPr>
          <w:rFonts w:ascii="Times New Roman" w:hAnsi="Times New Roman" w:cs="Times New Roman"/>
          <w:sz w:val="28"/>
          <w:szCs w:val="28"/>
        </w:rPr>
        <w:t xml:space="preserve">) – Москва: Маркетинг, 2020. – 39 с </w:t>
      </w:r>
    </w:p>
    <w:p w14:paraId="07ED1A73"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Российская Федерация. Бюджетный кодекс Российской Федерации. – Москва: Проспект, 2020. – 273 с. </w:t>
      </w:r>
    </w:p>
    <w:p w14:paraId="2E1C72DD"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Российская Федерация. Гражданский кодекс Российской Федерации. Части 1 и 2.– Москва: Проспект, 2021. – 452 с. </w:t>
      </w:r>
    </w:p>
    <w:p w14:paraId="146F4DE6" w14:textId="77777777" w:rsidR="00543E57" w:rsidRPr="00543E57" w:rsidRDefault="00543E57" w:rsidP="00D145A0">
      <w:pPr>
        <w:numPr>
          <w:ilvl w:val="0"/>
          <w:numId w:val="20"/>
        </w:numPr>
        <w:spacing w:line="360" w:lineRule="auto"/>
        <w:ind w:left="0" w:firstLine="709"/>
        <w:contextualSpacing/>
        <w:rPr>
          <w:rFonts w:ascii="Times New Roman" w:hAnsi="Times New Roman" w:cs="Times New Roman"/>
          <w:sz w:val="28"/>
          <w:szCs w:val="28"/>
        </w:rPr>
      </w:pPr>
      <w:r w:rsidRPr="00543E57">
        <w:rPr>
          <w:rFonts w:ascii="Times New Roman" w:hAnsi="Times New Roman" w:cs="Times New Roman"/>
          <w:sz w:val="28"/>
          <w:szCs w:val="28"/>
        </w:rPr>
        <w:t>Федеральный закон от 27 декабря 2018 г. №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w:t>
      </w:r>
      <w:r w:rsidRPr="00543E57">
        <w:t xml:space="preserve"> - </w:t>
      </w:r>
      <w:r w:rsidRPr="00543E57">
        <w:rPr>
          <w:rFonts w:ascii="Times New Roman" w:hAnsi="Times New Roman" w:cs="Times New Roman"/>
          <w:sz w:val="28"/>
          <w:szCs w:val="28"/>
        </w:rPr>
        <w:t xml:space="preserve">Москва: Проспект, 2019. – 48 с. </w:t>
      </w:r>
    </w:p>
    <w:p w14:paraId="0D0C1A38" w14:textId="77777777" w:rsidR="00543E57" w:rsidRPr="00EA1DAF" w:rsidRDefault="00543E57" w:rsidP="00543E57">
      <w:pPr>
        <w:spacing w:after="0" w:line="360" w:lineRule="auto"/>
        <w:ind w:firstLine="709"/>
        <w:jc w:val="center"/>
        <w:rPr>
          <w:rFonts w:ascii="Times New Roman" w:hAnsi="Times New Roman" w:cs="Times New Roman"/>
          <w:b/>
          <w:bCs/>
          <w:sz w:val="28"/>
          <w:szCs w:val="28"/>
        </w:rPr>
      </w:pPr>
    </w:p>
    <w:p w14:paraId="24568986" w14:textId="77777777" w:rsidR="00543E57" w:rsidRPr="00EA1DAF" w:rsidRDefault="00543E57" w:rsidP="00543E57">
      <w:pPr>
        <w:spacing w:after="0" w:line="360" w:lineRule="auto"/>
        <w:ind w:firstLine="709"/>
        <w:jc w:val="center"/>
        <w:rPr>
          <w:rFonts w:ascii="Times New Roman" w:hAnsi="Times New Roman" w:cs="Times New Roman"/>
          <w:b/>
          <w:bCs/>
          <w:sz w:val="28"/>
          <w:szCs w:val="28"/>
        </w:rPr>
      </w:pPr>
      <w:r w:rsidRPr="00EA1DAF">
        <w:rPr>
          <w:rFonts w:ascii="Times New Roman" w:hAnsi="Times New Roman" w:cs="Times New Roman"/>
          <w:b/>
          <w:bCs/>
          <w:sz w:val="28"/>
          <w:szCs w:val="28"/>
        </w:rPr>
        <w:t>Учебная и монографическая литература</w:t>
      </w:r>
    </w:p>
    <w:p w14:paraId="26E68F7B"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Алексеева </w:t>
      </w:r>
      <w:proofErr w:type="gramStart"/>
      <w:r w:rsidRPr="00543E57">
        <w:rPr>
          <w:rFonts w:ascii="Times New Roman" w:hAnsi="Times New Roman" w:cs="Times New Roman"/>
          <w:sz w:val="28"/>
          <w:szCs w:val="28"/>
        </w:rPr>
        <w:t>А.И.</w:t>
      </w:r>
      <w:proofErr w:type="gramEnd"/>
      <w:r w:rsidRPr="00543E57">
        <w:rPr>
          <w:rFonts w:ascii="Times New Roman" w:hAnsi="Times New Roman" w:cs="Times New Roman"/>
          <w:sz w:val="28"/>
          <w:szCs w:val="28"/>
        </w:rPr>
        <w:t>, Комплексный экономический анализ хозяйственной деятельности: учебное пособие / коллектив авторов. – 3-е изд., </w:t>
      </w:r>
      <w:proofErr w:type="spellStart"/>
      <w:r w:rsidRPr="00543E57">
        <w:rPr>
          <w:rFonts w:ascii="Times New Roman" w:hAnsi="Times New Roman" w:cs="Times New Roman"/>
          <w:sz w:val="28"/>
          <w:szCs w:val="28"/>
        </w:rPr>
        <w:t>перераб</w:t>
      </w:r>
      <w:proofErr w:type="spellEnd"/>
      <w:proofErr w:type="gramStart"/>
      <w:r w:rsidRPr="00543E57">
        <w:rPr>
          <w:rFonts w:ascii="Times New Roman" w:hAnsi="Times New Roman" w:cs="Times New Roman"/>
          <w:sz w:val="28"/>
          <w:szCs w:val="28"/>
        </w:rPr>
        <w:t>.</w:t>
      </w:r>
      <w:proofErr w:type="gramEnd"/>
      <w:r w:rsidRPr="00543E57">
        <w:rPr>
          <w:rFonts w:ascii="Times New Roman" w:hAnsi="Times New Roman" w:cs="Times New Roman"/>
          <w:sz w:val="28"/>
          <w:szCs w:val="28"/>
        </w:rPr>
        <w:t> и доп. – М.: КНОРУС, 2018 –342 с. </w:t>
      </w:r>
    </w:p>
    <w:p w14:paraId="761B2531"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Балабанов И. Т. Основы финансового менеджмента. Как управлять капиталом? / И. Т. Балабанов. – М.: Финансы и статистика, 2014. – 384 c. </w:t>
      </w:r>
    </w:p>
    <w:p w14:paraId="0A6EBBE5"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proofErr w:type="spellStart"/>
      <w:r w:rsidRPr="00543E57">
        <w:rPr>
          <w:rFonts w:ascii="Times New Roman" w:hAnsi="Times New Roman" w:cs="Times New Roman"/>
          <w:sz w:val="28"/>
          <w:szCs w:val="28"/>
        </w:rPr>
        <w:t>Балащенко</w:t>
      </w:r>
      <w:proofErr w:type="spellEnd"/>
      <w:r w:rsidRPr="00543E57">
        <w:rPr>
          <w:rFonts w:ascii="Times New Roman" w:hAnsi="Times New Roman" w:cs="Times New Roman"/>
          <w:sz w:val="28"/>
          <w:szCs w:val="28"/>
        </w:rPr>
        <w:t xml:space="preserve"> В. Ф. Финансовый менеджмент / В. Ф. </w:t>
      </w:r>
      <w:proofErr w:type="spellStart"/>
      <w:r w:rsidRPr="00543E57">
        <w:rPr>
          <w:rFonts w:ascii="Times New Roman" w:hAnsi="Times New Roman" w:cs="Times New Roman"/>
          <w:sz w:val="28"/>
          <w:szCs w:val="28"/>
        </w:rPr>
        <w:t>Балащенко</w:t>
      </w:r>
      <w:proofErr w:type="spellEnd"/>
      <w:r w:rsidRPr="00543E57">
        <w:rPr>
          <w:rFonts w:ascii="Times New Roman" w:hAnsi="Times New Roman" w:cs="Times New Roman"/>
          <w:sz w:val="28"/>
          <w:szCs w:val="28"/>
        </w:rPr>
        <w:t xml:space="preserve">, Т. Е. Бондарь. – М.: </w:t>
      </w:r>
      <w:proofErr w:type="spellStart"/>
      <w:r w:rsidRPr="00543E57">
        <w:rPr>
          <w:rFonts w:ascii="Times New Roman" w:hAnsi="Times New Roman" w:cs="Times New Roman"/>
          <w:sz w:val="28"/>
          <w:szCs w:val="28"/>
        </w:rPr>
        <w:t>ТетраСистемс</w:t>
      </w:r>
      <w:proofErr w:type="spellEnd"/>
      <w:r w:rsidRPr="00543E57">
        <w:rPr>
          <w:rFonts w:ascii="Times New Roman" w:hAnsi="Times New Roman" w:cs="Times New Roman"/>
          <w:sz w:val="28"/>
          <w:szCs w:val="28"/>
        </w:rPr>
        <w:t xml:space="preserve">, 20121. – 272 c. </w:t>
      </w:r>
    </w:p>
    <w:p w14:paraId="552AF3AB"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Бариленко </w:t>
      </w:r>
      <w:proofErr w:type="gramStart"/>
      <w:r w:rsidRPr="00543E57">
        <w:rPr>
          <w:rFonts w:ascii="Times New Roman" w:hAnsi="Times New Roman" w:cs="Times New Roman"/>
          <w:sz w:val="28"/>
          <w:szCs w:val="28"/>
        </w:rPr>
        <w:t>В.И.</w:t>
      </w:r>
      <w:proofErr w:type="gramEnd"/>
      <w:r w:rsidRPr="00543E57">
        <w:rPr>
          <w:rFonts w:ascii="Times New Roman" w:hAnsi="Times New Roman" w:cs="Times New Roman"/>
          <w:sz w:val="28"/>
          <w:szCs w:val="28"/>
        </w:rPr>
        <w:t>, Анализ финансовой отчетности: учебное пособие / коллектив авторов; под общ. ред. В.И. Бориленко. – 4-е изд. </w:t>
      </w:r>
      <w:proofErr w:type="spellStart"/>
      <w:r w:rsidRPr="00543E57">
        <w:rPr>
          <w:rFonts w:ascii="Times New Roman" w:hAnsi="Times New Roman" w:cs="Times New Roman"/>
          <w:sz w:val="28"/>
          <w:szCs w:val="28"/>
        </w:rPr>
        <w:t>перераб</w:t>
      </w:r>
      <w:proofErr w:type="spellEnd"/>
      <w:r w:rsidRPr="00543E57">
        <w:rPr>
          <w:rFonts w:ascii="Times New Roman" w:hAnsi="Times New Roman" w:cs="Times New Roman"/>
          <w:sz w:val="28"/>
          <w:szCs w:val="28"/>
        </w:rPr>
        <w:t xml:space="preserve">. – М.: КНОРУС, 2018. С. – </w:t>
      </w:r>
      <w:proofErr w:type="gramStart"/>
      <w:r w:rsidRPr="00543E57">
        <w:rPr>
          <w:rFonts w:ascii="Times New Roman" w:hAnsi="Times New Roman" w:cs="Times New Roman"/>
          <w:sz w:val="28"/>
          <w:szCs w:val="28"/>
        </w:rPr>
        <w:t>35-41</w:t>
      </w:r>
      <w:proofErr w:type="gramEnd"/>
      <w:r w:rsidRPr="00543E57">
        <w:rPr>
          <w:rFonts w:ascii="Times New Roman" w:hAnsi="Times New Roman" w:cs="Times New Roman"/>
          <w:sz w:val="28"/>
          <w:szCs w:val="28"/>
        </w:rPr>
        <w:t>. </w:t>
      </w:r>
    </w:p>
    <w:p w14:paraId="6BD2B8CA"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proofErr w:type="spellStart"/>
      <w:r w:rsidRPr="00543E57">
        <w:rPr>
          <w:rFonts w:ascii="Times New Roman" w:hAnsi="Times New Roman" w:cs="Times New Roman"/>
          <w:sz w:val="28"/>
          <w:szCs w:val="28"/>
        </w:rPr>
        <w:t>Войтоловский</w:t>
      </w:r>
      <w:proofErr w:type="spellEnd"/>
      <w:r w:rsidRPr="00543E57">
        <w:rPr>
          <w:rFonts w:ascii="Times New Roman" w:hAnsi="Times New Roman" w:cs="Times New Roman"/>
          <w:sz w:val="28"/>
          <w:szCs w:val="28"/>
        </w:rPr>
        <w:t xml:space="preserve"> Н.В. Экономический анализ: учебник для бакалавров / Н.В. </w:t>
      </w:r>
      <w:proofErr w:type="spellStart"/>
      <w:r w:rsidRPr="00543E57">
        <w:rPr>
          <w:rFonts w:ascii="Times New Roman" w:hAnsi="Times New Roman" w:cs="Times New Roman"/>
          <w:sz w:val="28"/>
          <w:szCs w:val="28"/>
        </w:rPr>
        <w:t>Войтоловский</w:t>
      </w:r>
      <w:proofErr w:type="spellEnd"/>
      <w:r w:rsidRPr="00543E57">
        <w:rPr>
          <w:rFonts w:ascii="Times New Roman" w:hAnsi="Times New Roman" w:cs="Times New Roman"/>
          <w:sz w:val="28"/>
          <w:szCs w:val="28"/>
        </w:rPr>
        <w:t xml:space="preserve">. – М.: </w:t>
      </w:r>
      <w:proofErr w:type="spellStart"/>
      <w:r w:rsidRPr="00543E57">
        <w:rPr>
          <w:rFonts w:ascii="Times New Roman" w:hAnsi="Times New Roman" w:cs="Times New Roman"/>
          <w:sz w:val="28"/>
          <w:szCs w:val="28"/>
        </w:rPr>
        <w:t>Юрайт</w:t>
      </w:r>
      <w:proofErr w:type="spellEnd"/>
      <w:r w:rsidRPr="00543E57">
        <w:rPr>
          <w:rFonts w:ascii="Times New Roman" w:hAnsi="Times New Roman" w:cs="Times New Roman"/>
          <w:sz w:val="28"/>
          <w:szCs w:val="28"/>
        </w:rPr>
        <w:t xml:space="preserve">, 2019. 644 с </w:t>
      </w:r>
    </w:p>
    <w:p w14:paraId="0E081D24"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lastRenderedPageBreak/>
        <w:t xml:space="preserve">Гаврилова, А.Н. Финансовый менеджмент / </w:t>
      </w:r>
      <w:proofErr w:type="gramStart"/>
      <w:r w:rsidRPr="00543E57">
        <w:rPr>
          <w:rFonts w:ascii="Times New Roman" w:hAnsi="Times New Roman" w:cs="Times New Roman"/>
          <w:sz w:val="28"/>
          <w:szCs w:val="28"/>
        </w:rPr>
        <w:t>А.Н.</w:t>
      </w:r>
      <w:proofErr w:type="gramEnd"/>
      <w:r w:rsidRPr="00543E57">
        <w:rPr>
          <w:rFonts w:ascii="Times New Roman" w:hAnsi="Times New Roman" w:cs="Times New Roman"/>
          <w:sz w:val="28"/>
          <w:szCs w:val="28"/>
        </w:rPr>
        <w:t xml:space="preserve"> Гаврилова, Е.Ф. Сысоева, А.И. Барабанов. – М.: </w:t>
      </w:r>
      <w:proofErr w:type="spellStart"/>
      <w:r w:rsidRPr="00543E57">
        <w:rPr>
          <w:rFonts w:ascii="Times New Roman" w:hAnsi="Times New Roman" w:cs="Times New Roman"/>
          <w:sz w:val="28"/>
          <w:szCs w:val="28"/>
        </w:rPr>
        <w:t>КноРус</w:t>
      </w:r>
      <w:proofErr w:type="spellEnd"/>
      <w:r w:rsidRPr="00543E57">
        <w:rPr>
          <w:rFonts w:ascii="Times New Roman" w:hAnsi="Times New Roman" w:cs="Times New Roman"/>
          <w:sz w:val="28"/>
          <w:szCs w:val="28"/>
        </w:rPr>
        <w:t>, 2020. – 498 c.  </w:t>
      </w:r>
    </w:p>
    <w:p w14:paraId="68529603"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Гаврилова, А.Н. Финансы организаций (корпоративные финансы) + Приложение: учебное пособие / </w:t>
      </w:r>
      <w:proofErr w:type="gramStart"/>
      <w:r w:rsidRPr="00543E57">
        <w:rPr>
          <w:rFonts w:ascii="Times New Roman" w:hAnsi="Times New Roman" w:cs="Times New Roman"/>
          <w:sz w:val="28"/>
          <w:szCs w:val="28"/>
        </w:rPr>
        <w:t>Е.Ф.</w:t>
      </w:r>
      <w:proofErr w:type="gramEnd"/>
      <w:r w:rsidRPr="00543E57">
        <w:rPr>
          <w:rFonts w:ascii="Times New Roman" w:hAnsi="Times New Roman" w:cs="Times New Roman"/>
          <w:sz w:val="28"/>
          <w:szCs w:val="28"/>
        </w:rPr>
        <w:t xml:space="preserve"> Сысоева, А.Н. Гаврилова, А.А. Попов. — Москва: КНОРУС, 2018. — 350 с. </w:t>
      </w:r>
    </w:p>
    <w:p w14:paraId="4351EA2D"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Григорьева, Т.И. Финансовый анализ для менеджеров: оценка, прогноз / </w:t>
      </w:r>
      <w:proofErr w:type="gramStart"/>
      <w:r w:rsidRPr="00543E57">
        <w:rPr>
          <w:rFonts w:ascii="Times New Roman" w:hAnsi="Times New Roman" w:cs="Times New Roman"/>
          <w:sz w:val="28"/>
          <w:szCs w:val="28"/>
        </w:rPr>
        <w:t>Т.И.</w:t>
      </w:r>
      <w:proofErr w:type="gramEnd"/>
      <w:r w:rsidRPr="00543E57">
        <w:rPr>
          <w:rFonts w:ascii="Times New Roman" w:hAnsi="Times New Roman" w:cs="Times New Roman"/>
          <w:sz w:val="28"/>
          <w:szCs w:val="28"/>
        </w:rPr>
        <w:t xml:space="preserve"> Григорьева. – Люберцы: </w:t>
      </w:r>
      <w:proofErr w:type="spellStart"/>
      <w:r w:rsidRPr="00543E57">
        <w:rPr>
          <w:rFonts w:ascii="Times New Roman" w:hAnsi="Times New Roman" w:cs="Times New Roman"/>
          <w:sz w:val="28"/>
          <w:szCs w:val="28"/>
        </w:rPr>
        <w:t>Юрайт</w:t>
      </w:r>
      <w:proofErr w:type="spellEnd"/>
      <w:r w:rsidRPr="00543E57">
        <w:rPr>
          <w:rFonts w:ascii="Times New Roman" w:hAnsi="Times New Roman" w:cs="Times New Roman"/>
          <w:sz w:val="28"/>
          <w:szCs w:val="28"/>
        </w:rPr>
        <w:t>. –  2019. – 486 c.  </w:t>
      </w:r>
    </w:p>
    <w:p w14:paraId="38918834"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Денежное хозяйство предприятий: учебник / М. С. </w:t>
      </w:r>
      <w:proofErr w:type="spellStart"/>
      <w:r w:rsidRPr="00543E57">
        <w:rPr>
          <w:rFonts w:ascii="Times New Roman" w:hAnsi="Times New Roman" w:cs="Times New Roman"/>
          <w:sz w:val="28"/>
          <w:szCs w:val="28"/>
        </w:rPr>
        <w:t>Марамыгин</w:t>
      </w:r>
      <w:proofErr w:type="spellEnd"/>
      <w:r w:rsidRPr="00543E57">
        <w:rPr>
          <w:rFonts w:ascii="Times New Roman" w:hAnsi="Times New Roman" w:cs="Times New Roman"/>
          <w:sz w:val="28"/>
          <w:szCs w:val="28"/>
        </w:rPr>
        <w:t xml:space="preserve">, Л. И. </w:t>
      </w:r>
      <w:proofErr w:type="spellStart"/>
      <w:r w:rsidRPr="00543E57">
        <w:rPr>
          <w:rFonts w:ascii="Times New Roman" w:hAnsi="Times New Roman" w:cs="Times New Roman"/>
          <w:sz w:val="28"/>
          <w:szCs w:val="28"/>
        </w:rPr>
        <w:t>Юзвович</w:t>
      </w:r>
      <w:proofErr w:type="spellEnd"/>
      <w:r w:rsidRPr="00543E57">
        <w:rPr>
          <w:rFonts w:ascii="Times New Roman" w:hAnsi="Times New Roman" w:cs="Times New Roman"/>
          <w:sz w:val="28"/>
          <w:szCs w:val="28"/>
        </w:rPr>
        <w:t xml:space="preserve">, Е. Г. Князева и др. / под общ. ред. М. С. </w:t>
      </w:r>
      <w:proofErr w:type="spellStart"/>
      <w:r w:rsidRPr="00543E57">
        <w:rPr>
          <w:rFonts w:ascii="Times New Roman" w:hAnsi="Times New Roman" w:cs="Times New Roman"/>
          <w:sz w:val="28"/>
          <w:szCs w:val="28"/>
        </w:rPr>
        <w:t>Марамыгина</w:t>
      </w:r>
      <w:proofErr w:type="spellEnd"/>
      <w:r w:rsidRPr="00543E57">
        <w:rPr>
          <w:rFonts w:ascii="Times New Roman" w:hAnsi="Times New Roman" w:cs="Times New Roman"/>
          <w:sz w:val="28"/>
          <w:szCs w:val="28"/>
        </w:rPr>
        <w:t xml:space="preserve"> –Екатеринбург: Изд-во Урал. гос. экон. ун-та, 2018. – 359 с. </w:t>
      </w:r>
    </w:p>
    <w:p w14:paraId="42231426"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proofErr w:type="spellStart"/>
      <w:r w:rsidRPr="00543E57">
        <w:rPr>
          <w:rFonts w:ascii="Times New Roman" w:hAnsi="Times New Roman" w:cs="Times New Roman"/>
          <w:sz w:val="28"/>
          <w:szCs w:val="28"/>
        </w:rPr>
        <w:t>Ильшева</w:t>
      </w:r>
      <w:proofErr w:type="spellEnd"/>
      <w:r w:rsidRPr="00543E57">
        <w:rPr>
          <w:rFonts w:ascii="Times New Roman" w:hAnsi="Times New Roman" w:cs="Times New Roman"/>
          <w:sz w:val="28"/>
          <w:szCs w:val="28"/>
        </w:rPr>
        <w:t>, Н.Н. Анализ финансовой отчетности. М.: ЭНИТИ-ДАНА, 2018. -431 с. </w:t>
      </w:r>
    </w:p>
    <w:p w14:paraId="56C8C6CD"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Кириченко, Т. В. Финансовый менеджмент: учебник / Т. В. Кириченко – 2-е изд., </w:t>
      </w:r>
      <w:proofErr w:type="spellStart"/>
      <w:r w:rsidRPr="00543E57">
        <w:rPr>
          <w:rFonts w:ascii="Times New Roman" w:hAnsi="Times New Roman" w:cs="Times New Roman"/>
          <w:sz w:val="28"/>
          <w:szCs w:val="28"/>
        </w:rPr>
        <w:t>перераб</w:t>
      </w:r>
      <w:proofErr w:type="spellEnd"/>
      <w:r w:rsidRPr="00543E57">
        <w:rPr>
          <w:rFonts w:ascii="Times New Roman" w:hAnsi="Times New Roman" w:cs="Times New Roman"/>
          <w:sz w:val="28"/>
          <w:szCs w:val="28"/>
        </w:rPr>
        <w:t xml:space="preserve">, и доп. – М.: ИТК «Дашков и К», 2013. – 484 с. </w:t>
      </w:r>
    </w:p>
    <w:p w14:paraId="6F7F8DDF"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proofErr w:type="spellStart"/>
      <w:r w:rsidRPr="00543E57">
        <w:rPr>
          <w:rFonts w:ascii="Times New Roman" w:hAnsi="Times New Roman" w:cs="Times New Roman"/>
          <w:sz w:val="28"/>
          <w:szCs w:val="28"/>
        </w:rPr>
        <w:t>Клишевич</w:t>
      </w:r>
      <w:proofErr w:type="spellEnd"/>
      <w:r w:rsidRPr="00543E57">
        <w:rPr>
          <w:rFonts w:ascii="Times New Roman" w:hAnsi="Times New Roman" w:cs="Times New Roman"/>
          <w:sz w:val="28"/>
          <w:szCs w:val="28"/>
        </w:rPr>
        <w:t xml:space="preserve">, Н. Б. Финансы организаций. Менеджмент и анализ / Н. Б. </w:t>
      </w:r>
      <w:proofErr w:type="spellStart"/>
      <w:r w:rsidRPr="00543E57">
        <w:rPr>
          <w:rFonts w:ascii="Times New Roman" w:hAnsi="Times New Roman" w:cs="Times New Roman"/>
          <w:sz w:val="28"/>
          <w:szCs w:val="28"/>
        </w:rPr>
        <w:t>Клишевич</w:t>
      </w:r>
      <w:proofErr w:type="spellEnd"/>
      <w:r w:rsidRPr="00543E57">
        <w:rPr>
          <w:rFonts w:ascii="Times New Roman" w:hAnsi="Times New Roman" w:cs="Times New Roman"/>
          <w:sz w:val="28"/>
          <w:szCs w:val="28"/>
        </w:rPr>
        <w:t xml:space="preserve">. – М.: </w:t>
      </w:r>
      <w:proofErr w:type="spellStart"/>
      <w:r w:rsidRPr="00543E57">
        <w:rPr>
          <w:rFonts w:ascii="Times New Roman" w:hAnsi="Times New Roman" w:cs="Times New Roman"/>
          <w:sz w:val="28"/>
          <w:szCs w:val="28"/>
        </w:rPr>
        <w:t>КноРус</w:t>
      </w:r>
      <w:proofErr w:type="spellEnd"/>
      <w:r w:rsidRPr="00543E57">
        <w:rPr>
          <w:rFonts w:ascii="Times New Roman" w:hAnsi="Times New Roman" w:cs="Times New Roman"/>
          <w:sz w:val="28"/>
          <w:szCs w:val="28"/>
        </w:rPr>
        <w:t xml:space="preserve">, 2019. – 304 c. </w:t>
      </w:r>
    </w:p>
    <w:p w14:paraId="0B729754"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Костырко, Р. О. Финансовый анализ: уч. пособие / Р. О. Костырко – М.: Фактор, 2015. – 784 с. </w:t>
      </w:r>
    </w:p>
    <w:p w14:paraId="462439F9"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Лобанова, Е. Н. Финансовый менеджмент / Е. Н. Лобанова, М. А. </w:t>
      </w:r>
      <w:proofErr w:type="spellStart"/>
      <w:r w:rsidRPr="00543E57">
        <w:rPr>
          <w:rFonts w:ascii="Times New Roman" w:hAnsi="Times New Roman" w:cs="Times New Roman"/>
          <w:sz w:val="28"/>
          <w:szCs w:val="28"/>
        </w:rPr>
        <w:t>Лимитовский</w:t>
      </w:r>
      <w:proofErr w:type="spellEnd"/>
      <w:r w:rsidRPr="00543E57">
        <w:rPr>
          <w:rFonts w:ascii="Times New Roman" w:hAnsi="Times New Roman" w:cs="Times New Roman"/>
          <w:sz w:val="28"/>
          <w:szCs w:val="28"/>
        </w:rPr>
        <w:t>. – М.: Издательско-Консалтинговая Компания «</w:t>
      </w:r>
      <w:proofErr w:type="spellStart"/>
      <w:r w:rsidRPr="00543E57">
        <w:rPr>
          <w:rFonts w:ascii="Times New Roman" w:hAnsi="Times New Roman" w:cs="Times New Roman"/>
          <w:sz w:val="28"/>
          <w:szCs w:val="28"/>
        </w:rPr>
        <w:t>ДеКа</w:t>
      </w:r>
      <w:proofErr w:type="spellEnd"/>
      <w:r w:rsidRPr="00543E57">
        <w:rPr>
          <w:rFonts w:ascii="Times New Roman" w:hAnsi="Times New Roman" w:cs="Times New Roman"/>
          <w:sz w:val="28"/>
          <w:szCs w:val="28"/>
        </w:rPr>
        <w:t xml:space="preserve">», 2000. – 396 с. </w:t>
      </w:r>
    </w:p>
    <w:p w14:paraId="76D0D1BB"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Лукашов, А. А. Пособие для финансовых директоров и инвестиционных аналитиков / А. А. Лукашов, А. В. </w:t>
      </w:r>
      <w:proofErr w:type="spellStart"/>
      <w:r w:rsidRPr="00543E57">
        <w:rPr>
          <w:rFonts w:ascii="Times New Roman" w:hAnsi="Times New Roman" w:cs="Times New Roman"/>
          <w:sz w:val="28"/>
          <w:szCs w:val="28"/>
        </w:rPr>
        <w:t>Могин</w:t>
      </w:r>
      <w:proofErr w:type="spellEnd"/>
      <w:r w:rsidRPr="00543E57">
        <w:rPr>
          <w:rFonts w:ascii="Times New Roman" w:hAnsi="Times New Roman" w:cs="Times New Roman"/>
          <w:sz w:val="28"/>
          <w:szCs w:val="28"/>
        </w:rPr>
        <w:t xml:space="preserve">. – М.: Альпина Паблишер, 2018. – 792 c. </w:t>
      </w:r>
    </w:p>
    <w:p w14:paraId="440AEFB0"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Румянцева, Е. Е. Экономический анализ: учебник и практикум для академического бакалавриата /Е. Е. Румянцева. — М.: Издательство </w:t>
      </w:r>
      <w:proofErr w:type="spellStart"/>
      <w:r w:rsidRPr="00543E57">
        <w:rPr>
          <w:rFonts w:ascii="Times New Roman" w:hAnsi="Times New Roman" w:cs="Times New Roman"/>
          <w:sz w:val="28"/>
          <w:szCs w:val="28"/>
        </w:rPr>
        <w:t>Юрайт</w:t>
      </w:r>
      <w:proofErr w:type="spellEnd"/>
      <w:r w:rsidRPr="00543E57">
        <w:rPr>
          <w:rFonts w:ascii="Times New Roman" w:hAnsi="Times New Roman" w:cs="Times New Roman"/>
          <w:sz w:val="28"/>
          <w:szCs w:val="28"/>
        </w:rPr>
        <w:t xml:space="preserve">, 2019. — 381 с. </w:t>
      </w:r>
    </w:p>
    <w:p w14:paraId="729A1D68"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Савицкая, Г.В. Анализ хозяйственной деятельности предприятия: Учебник / </w:t>
      </w:r>
      <w:proofErr w:type="gramStart"/>
      <w:r w:rsidRPr="00543E57">
        <w:rPr>
          <w:rFonts w:ascii="Times New Roman" w:hAnsi="Times New Roman" w:cs="Times New Roman"/>
          <w:sz w:val="28"/>
          <w:szCs w:val="28"/>
        </w:rPr>
        <w:t>Г.В.</w:t>
      </w:r>
      <w:proofErr w:type="gramEnd"/>
      <w:r w:rsidRPr="00543E57">
        <w:rPr>
          <w:rFonts w:ascii="Times New Roman" w:hAnsi="Times New Roman" w:cs="Times New Roman"/>
          <w:sz w:val="28"/>
          <w:szCs w:val="28"/>
        </w:rPr>
        <w:t xml:space="preserve"> Савицкая. – М.: ИНФРА–М, 2018. – 512 с.  </w:t>
      </w:r>
    </w:p>
    <w:p w14:paraId="1D672342"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proofErr w:type="spellStart"/>
      <w:r w:rsidRPr="00543E57">
        <w:rPr>
          <w:rFonts w:ascii="Times New Roman" w:hAnsi="Times New Roman" w:cs="Times New Roman"/>
          <w:sz w:val="28"/>
          <w:szCs w:val="28"/>
        </w:rPr>
        <w:lastRenderedPageBreak/>
        <w:t>Толпегина</w:t>
      </w:r>
      <w:proofErr w:type="spellEnd"/>
      <w:r w:rsidRPr="00543E57">
        <w:rPr>
          <w:rFonts w:ascii="Times New Roman" w:hAnsi="Times New Roman" w:cs="Times New Roman"/>
          <w:sz w:val="28"/>
          <w:szCs w:val="28"/>
        </w:rPr>
        <w:t>, О.А. Комплексный экономический анализ хозяйственной деятельности: учебник для бакалавров / О.А. </w:t>
      </w:r>
      <w:proofErr w:type="spellStart"/>
      <w:r w:rsidRPr="00543E57">
        <w:rPr>
          <w:rFonts w:ascii="Times New Roman" w:hAnsi="Times New Roman" w:cs="Times New Roman"/>
          <w:sz w:val="28"/>
          <w:szCs w:val="28"/>
        </w:rPr>
        <w:t>Толпегина</w:t>
      </w:r>
      <w:proofErr w:type="spellEnd"/>
      <w:r w:rsidRPr="00543E57">
        <w:rPr>
          <w:rFonts w:ascii="Times New Roman" w:hAnsi="Times New Roman" w:cs="Times New Roman"/>
          <w:sz w:val="28"/>
          <w:szCs w:val="28"/>
        </w:rPr>
        <w:t>, Н.А. </w:t>
      </w:r>
      <w:proofErr w:type="spellStart"/>
      <w:r w:rsidRPr="00543E57">
        <w:rPr>
          <w:rFonts w:ascii="Times New Roman" w:hAnsi="Times New Roman" w:cs="Times New Roman"/>
          <w:sz w:val="28"/>
          <w:szCs w:val="28"/>
        </w:rPr>
        <w:t>Толпегина</w:t>
      </w:r>
      <w:proofErr w:type="spellEnd"/>
      <w:r w:rsidRPr="00543E57">
        <w:rPr>
          <w:rFonts w:ascii="Times New Roman" w:hAnsi="Times New Roman" w:cs="Times New Roman"/>
          <w:sz w:val="28"/>
          <w:szCs w:val="28"/>
        </w:rPr>
        <w:t>. – М.: Издательство </w:t>
      </w:r>
      <w:proofErr w:type="spellStart"/>
      <w:r w:rsidRPr="00543E57">
        <w:rPr>
          <w:rFonts w:ascii="Times New Roman" w:hAnsi="Times New Roman" w:cs="Times New Roman"/>
          <w:sz w:val="28"/>
          <w:szCs w:val="28"/>
        </w:rPr>
        <w:t>Юрайт</w:t>
      </w:r>
      <w:proofErr w:type="spellEnd"/>
      <w:r w:rsidRPr="00543E57">
        <w:rPr>
          <w:rFonts w:ascii="Times New Roman" w:hAnsi="Times New Roman" w:cs="Times New Roman"/>
          <w:sz w:val="28"/>
          <w:szCs w:val="28"/>
        </w:rPr>
        <w:t>, 2020. – 672 с. – Серия: Бакалавр. Базовый курс. </w:t>
      </w:r>
    </w:p>
    <w:p w14:paraId="18C053DA"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Финансовый менеджмент: учебник / Г. Б. Поляк и др. / под редакцией Г. Б. Поляка. – 4-е изд., </w:t>
      </w:r>
      <w:proofErr w:type="spellStart"/>
      <w:r w:rsidRPr="00543E57">
        <w:rPr>
          <w:rFonts w:ascii="Times New Roman" w:hAnsi="Times New Roman" w:cs="Times New Roman"/>
          <w:sz w:val="28"/>
          <w:szCs w:val="28"/>
        </w:rPr>
        <w:t>перераб</w:t>
      </w:r>
      <w:proofErr w:type="spellEnd"/>
      <w:proofErr w:type="gramStart"/>
      <w:r w:rsidRPr="00543E57">
        <w:rPr>
          <w:rFonts w:ascii="Times New Roman" w:hAnsi="Times New Roman" w:cs="Times New Roman"/>
          <w:sz w:val="28"/>
          <w:szCs w:val="28"/>
        </w:rPr>
        <w:t>.</w:t>
      </w:r>
      <w:proofErr w:type="gramEnd"/>
      <w:r w:rsidRPr="00543E57">
        <w:rPr>
          <w:rFonts w:ascii="Times New Roman" w:hAnsi="Times New Roman" w:cs="Times New Roman"/>
          <w:sz w:val="28"/>
          <w:szCs w:val="28"/>
        </w:rPr>
        <w:t xml:space="preserve"> и доп. – М.: Издательство </w:t>
      </w:r>
      <w:proofErr w:type="spellStart"/>
      <w:r w:rsidRPr="00543E57">
        <w:rPr>
          <w:rFonts w:ascii="Times New Roman" w:hAnsi="Times New Roman" w:cs="Times New Roman"/>
          <w:sz w:val="28"/>
          <w:szCs w:val="28"/>
        </w:rPr>
        <w:t>Юрайт</w:t>
      </w:r>
      <w:proofErr w:type="spellEnd"/>
      <w:r w:rsidRPr="00543E57">
        <w:rPr>
          <w:rFonts w:ascii="Times New Roman" w:hAnsi="Times New Roman" w:cs="Times New Roman"/>
          <w:sz w:val="28"/>
          <w:szCs w:val="28"/>
        </w:rPr>
        <w:t xml:space="preserve">, 2018. – 456 с. </w:t>
      </w:r>
    </w:p>
    <w:p w14:paraId="255D8081"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Финансовый менеджмент: учебник / под ред. проф. Е. И. Шохина. – 4-е изд., стер. – Москва: КНОРУС, 2017. – 476 с. </w:t>
      </w:r>
    </w:p>
    <w:p w14:paraId="0F179215"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Чернышева, Ю.Г. Анализ финансово–хозяйственной деятельности предприятия: Учебное пособие / </w:t>
      </w:r>
      <w:proofErr w:type="gramStart"/>
      <w:r w:rsidRPr="00543E57">
        <w:rPr>
          <w:rFonts w:ascii="Times New Roman" w:hAnsi="Times New Roman" w:cs="Times New Roman"/>
          <w:sz w:val="28"/>
          <w:szCs w:val="28"/>
        </w:rPr>
        <w:t>Ю.Г.</w:t>
      </w:r>
      <w:proofErr w:type="gramEnd"/>
      <w:r w:rsidRPr="00543E57">
        <w:rPr>
          <w:rFonts w:ascii="Times New Roman" w:hAnsi="Times New Roman" w:cs="Times New Roman"/>
          <w:sz w:val="28"/>
          <w:szCs w:val="28"/>
        </w:rPr>
        <w:t xml:space="preserve"> Чернышева, Э.А. Чернышев. – М.: ИКЦ </w:t>
      </w:r>
      <w:proofErr w:type="spellStart"/>
      <w:r w:rsidRPr="00543E57">
        <w:rPr>
          <w:rFonts w:ascii="Times New Roman" w:hAnsi="Times New Roman" w:cs="Times New Roman"/>
          <w:sz w:val="28"/>
          <w:szCs w:val="28"/>
        </w:rPr>
        <w:t>МарТ</w:t>
      </w:r>
      <w:proofErr w:type="spellEnd"/>
      <w:r w:rsidRPr="00543E57">
        <w:rPr>
          <w:rFonts w:ascii="Times New Roman" w:hAnsi="Times New Roman" w:cs="Times New Roman"/>
          <w:sz w:val="28"/>
          <w:szCs w:val="28"/>
        </w:rPr>
        <w:t xml:space="preserve">, </w:t>
      </w:r>
      <w:proofErr w:type="spellStart"/>
      <w:r w:rsidRPr="00543E57">
        <w:rPr>
          <w:rFonts w:ascii="Times New Roman" w:hAnsi="Times New Roman" w:cs="Times New Roman"/>
          <w:sz w:val="28"/>
          <w:szCs w:val="28"/>
        </w:rPr>
        <w:t>Ростов</w:t>
      </w:r>
      <w:proofErr w:type="spellEnd"/>
      <w:r w:rsidRPr="00543E57">
        <w:rPr>
          <w:rFonts w:ascii="Times New Roman" w:hAnsi="Times New Roman" w:cs="Times New Roman"/>
          <w:sz w:val="28"/>
          <w:szCs w:val="28"/>
        </w:rPr>
        <w:t xml:space="preserve"> н/Д: </w:t>
      </w:r>
      <w:proofErr w:type="spellStart"/>
      <w:r w:rsidRPr="00543E57">
        <w:rPr>
          <w:rFonts w:ascii="Times New Roman" w:hAnsi="Times New Roman" w:cs="Times New Roman"/>
          <w:sz w:val="28"/>
          <w:szCs w:val="28"/>
        </w:rPr>
        <w:t>МарТ</w:t>
      </w:r>
      <w:proofErr w:type="spellEnd"/>
      <w:r w:rsidRPr="00543E57">
        <w:rPr>
          <w:rFonts w:ascii="Times New Roman" w:hAnsi="Times New Roman" w:cs="Times New Roman"/>
          <w:sz w:val="28"/>
          <w:szCs w:val="28"/>
        </w:rPr>
        <w:t>, 2019. – 304 с.  </w:t>
      </w:r>
    </w:p>
    <w:p w14:paraId="164BF278" w14:textId="77777777" w:rsidR="00543E57" w:rsidRPr="00EA1DAF" w:rsidRDefault="00543E57" w:rsidP="00EA1DAF">
      <w:pPr>
        <w:numPr>
          <w:ilvl w:val="0"/>
          <w:numId w:val="20"/>
        </w:numPr>
        <w:spacing w:after="0" w:line="360" w:lineRule="auto"/>
        <w:ind w:left="0" w:firstLine="709"/>
        <w:jc w:val="both"/>
        <w:rPr>
          <w:rFonts w:ascii="Times New Roman" w:hAnsi="Times New Roman" w:cs="Times New Roman"/>
          <w:sz w:val="28"/>
          <w:szCs w:val="28"/>
        </w:rPr>
      </w:pPr>
      <w:proofErr w:type="spellStart"/>
      <w:r w:rsidRPr="00543E57">
        <w:rPr>
          <w:rFonts w:ascii="Times New Roman" w:hAnsi="Times New Roman" w:cs="Times New Roman"/>
          <w:sz w:val="28"/>
          <w:szCs w:val="28"/>
        </w:rPr>
        <w:t>Этрил</w:t>
      </w:r>
      <w:proofErr w:type="spellEnd"/>
      <w:r w:rsidRPr="00543E57">
        <w:rPr>
          <w:rFonts w:ascii="Times New Roman" w:hAnsi="Times New Roman" w:cs="Times New Roman"/>
          <w:sz w:val="28"/>
          <w:szCs w:val="28"/>
        </w:rPr>
        <w:t xml:space="preserve">, П. Финансовый менеджмент и управленческий учет / П. </w:t>
      </w:r>
      <w:proofErr w:type="spellStart"/>
      <w:r w:rsidRPr="00543E57">
        <w:rPr>
          <w:rFonts w:ascii="Times New Roman" w:hAnsi="Times New Roman" w:cs="Times New Roman"/>
          <w:sz w:val="28"/>
          <w:szCs w:val="28"/>
        </w:rPr>
        <w:t>Этрил</w:t>
      </w:r>
      <w:proofErr w:type="spellEnd"/>
      <w:r w:rsidRPr="00543E57">
        <w:rPr>
          <w:rFonts w:ascii="Times New Roman" w:hAnsi="Times New Roman" w:cs="Times New Roman"/>
          <w:sz w:val="28"/>
          <w:szCs w:val="28"/>
        </w:rPr>
        <w:t xml:space="preserve">, Э. </w:t>
      </w:r>
      <w:proofErr w:type="spellStart"/>
      <w:r w:rsidRPr="00543E57">
        <w:rPr>
          <w:rFonts w:ascii="Times New Roman" w:hAnsi="Times New Roman" w:cs="Times New Roman"/>
          <w:sz w:val="28"/>
          <w:szCs w:val="28"/>
        </w:rPr>
        <w:t>Маклейни</w:t>
      </w:r>
      <w:proofErr w:type="spellEnd"/>
      <w:r w:rsidRPr="00543E57">
        <w:rPr>
          <w:rFonts w:ascii="Times New Roman" w:hAnsi="Times New Roman" w:cs="Times New Roman"/>
          <w:sz w:val="28"/>
          <w:szCs w:val="28"/>
        </w:rPr>
        <w:t>. – М.: Альпина Паблишер, 2020. – 648 с.</w:t>
      </w:r>
    </w:p>
    <w:p w14:paraId="7AA199F7" w14:textId="77777777" w:rsidR="00543E57" w:rsidRPr="00EA1DAF" w:rsidRDefault="00543E57" w:rsidP="00543E57">
      <w:pPr>
        <w:spacing w:after="0" w:line="360" w:lineRule="auto"/>
        <w:ind w:firstLine="709"/>
        <w:jc w:val="center"/>
        <w:rPr>
          <w:rFonts w:ascii="Times New Roman" w:hAnsi="Times New Roman" w:cs="Times New Roman"/>
          <w:b/>
          <w:bCs/>
          <w:sz w:val="28"/>
          <w:szCs w:val="28"/>
        </w:rPr>
      </w:pPr>
      <w:r w:rsidRPr="00EA1DAF">
        <w:rPr>
          <w:rFonts w:ascii="Times New Roman" w:hAnsi="Times New Roman" w:cs="Times New Roman"/>
          <w:b/>
          <w:bCs/>
          <w:sz w:val="28"/>
          <w:szCs w:val="28"/>
        </w:rPr>
        <w:t>Периодические издания</w:t>
      </w:r>
    </w:p>
    <w:p w14:paraId="249C97A9" w14:textId="77777777" w:rsidR="00543E57" w:rsidRPr="00543E57" w:rsidRDefault="00543E57" w:rsidP="00D145A0">
      <w:pPr>
        <w:numPr>
          <w:ilvl w:val="0"/>
          <w:numId w:val="20"/>
        </w:numPr>
        <w:spacing w:after="0" w:line="360" w:lineRule="auto"/>
        <w:ind w:left="0" w:firstLine="709"/>
        <w:contextualSpacing/>
        <w:rPr>
          <w:rFonts w:ascii="Times New Roman" w:hAnsi="Times New Roman" w:cs="Times New Roman"/>
          <w:sz w:val="28"/>
          <w:szCs w:val="28"/>
        </w:rPr>
      </w:pPr>
      <w:proofErr w:type="spellStart"/>
      <w:r w:rsidRPr="00543E57">
        <w:rPr>
          <w:rFonts w:ascii="Times New Roman" w:hAnsi="Times New Roman" w:cs="Times New Roman"/>
          <w:sz w:val="28"/>
          <w:szCs w:val="28"/>
        </w:rPr>
        <w:t>Молдован</w:t>
      </w:r>
      <w:proofErr w:type="spellEnd"/>
      <w:r w:rsidRPr="00543E57">
        <w:rPr>
          <w:rFonts w:ascii="Times New Roman" w:hAnsi="Times New Roman" w:cs="Times New Roman"/>
          <w:sz w:val="28"/>
          <w:szCs w:val="28"/>
        </w:rPr>
        <w:t xml:space="preserve"> А. А., Теоретические аспекты прибыли // E-</w:t>
      </w:r>
      <w:proofErr w:type="spellStart"/>
      <w:r w:rsidRPr="00543E57">
        <w:rPr>
          <w:rFonts w:ascii="Times New Roman" w:hAnsi="Times New Roman" w:cs="Times New Roman"/>
          <w:sz w:val="28"/>
          <w:szCs w:val="28"/>
        </w:rPr>
        <w:t>Scio</w:t>
      </w:r>
      <w:proofErr w:type="spellEnd"/>
      <w:r w:rsidRPr="00543E57">
        <w:rPr>
          <w:rFonts w:ascii="Times New Roman" w:hAnsi="Times New Roman" w:cs="Times New Roman"/>
          <w:sz w:val="28"/>
          <w:szCs w:val="28"/>
        </w:rPr>
        <w:t>. 2021. №2 (53)- с.75-81.</w:t>
      </w:r>
    </w:p>
    <w:p w14:paraId="2672FCD9"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proofErr w:type="spellStart"/>
      <w:r w:rsidRPr="00543E57">
        <w:rPr>
          <w:rFonts w:ascii="Times New Roman" w:hAnsi="Times New Roman" w:cs="Times New Roman"/>
          <w:sz w:val="28"/>
          <w:szCs w:val="28"/>
        </w:rPr>
        <w:t>Подсеваткина</w:t>
      </w:r>
      <w:proofErr w:type="spellEnd"/>
      <w:r w:rsidRPr="00543E57">
        <w:rPr>
          <w:rFonts w:ascii="Times New Roman" w:hAnsi="Times New Roman" w:cs="Times New Roman"/>
          <w:sz w:val="28"/>
          <w:szCs w:val="28"/>
        </w:rPr>
        <w:t xml:space="preserve"> Л.В., Калиничева </w:t>
      </w:r>
      <w:proofErr w:type="gramStart"/>
      <w:r w:rsidRPr="00543E57">
        <w:rPr>
          <w:rFonts w:ascii="Times New Roman" w:hAnsi="Times New Roman" w:cs="Times New Roman"/>
          <w:sz w:val="28"/>
          <w:szCs w:val="28"/>
        </w:rPr>
        <w:t>Р.В.</w:t>
      </w:r>
      <w:proofErr w:type="gramEnd"/>
      <w:r w:rsidRPr="00543E57">
        <w:rPr>
          <w:rFonts w:ascii="Times New Roman" w:hAnsi="Times New Roman" w:cs="Times New Roman"/>
          <w:sz w:val="28"/>
          <w:szCs w:val="28"/>
        </w:rPr>
        <w:t xml:space="preserve"> Доходы и расходы в учетно-аналитической системе: понятие и классификация // Экономика и бизнес: теория и практика. 2021. </w:t>
      </w:r>
      <w:proofErr w:type="gramStart"/>
      <w:r w:rsidRPr="00543E57">
        <w:rPr>
          <w:rFonts w:ascii="Times New Roman" w:hAnsi="Times New Roman" w:cs="Times New Roman"/>
          <w:sz w:val="28"/>
          <w:szCs w:val="28"/>
        </w:rPr>
        <w:t>№2-2</w:t>
      </w:r>
      <w:proofErr w:type="gramEnd"/>
      <w:r w:rsidRPr="00543E57">
        <w:rPr>
          <w:rFonts w:ascii="Times New Roman" w:hAnsi="Times New Roman" w:cs="Times New Roman"/>
          <w:sz w:val="28"/>
          <w:szCs w:val="28"/>
        </w:rPr>
        <w:t xml:space="preserve"> – с. 111-119.</w:t>
      </w:r>
    </w:p>
    <w:p w14:paraId="245ACB21" w14:textId="77777777" w:rsidR="00543E57" w:rsidRPr="00543E57" w:rsidRDefault="00543E57" w:rsidP="00D145A0">
      <w:pPr>
        <w:numPr>
          <w:ilvl w:val="0"/>
          <w:numId w:val="20"/>
        </w:numPr>
        <w:spacing w:after="0" w:line="360" w:lineRule="auto"/>
        <w:ind w:left="0" w:firstLine="709"/>
        <w:jc w:val="both"/>
        <w:rPr>
          <w:rFonts w:ascii="Times New Roman" w:hAnsi="Times New Roman" w:cs="Times New Roman"/>
          <w:sz w:val="28"/>
          <w:szCs w:val="28"/>
        </w:rPr>
      </w:pPr>
      <w:r w:rsidRPr="00543E57">
        <w:rPr>
          <w:rFonts w:ascii="Times New Roman" w:hAnsi="Times New Roman" w:cs="Times New Roman"/>
          <w:sz w:val="28"/>
          <w:szCs w:val="28"/>
        </w:rPr>
        <w:t xml:space="preserve">Шеремет, А.Д. Финансовые результаты хозяйственной деятельности экономического субъекта / А.Д. Шеремет // Аудит и финансовый анализ. – №2. – 2017. – С. 22–28.  </w:t>
      </w:r>
    </w:p>
    <w:p w14:paraId="4A2F709A" w14:textId="77777777" w:rsidR="00543E57" w:rsidRPr="00543E57" w:rsidRDefault="00543E57" w:rsidP="00543E57">
      <w:pPr>
        <w:spacing w:after="0" w:line="360" w:lineRule="auto"/>
        <w:ind w:left="709" w:hanging="709"/>
        <w:jc w:val="both"/>
        <w:rPr>
          <w:rFonts w:ascii="Times New Roman" w:hAnsi="Times New Roman" w:cs="Times New Roman"/>
          <w:sz w:val="28"/>
          <w:szCs w:val="28"/>
        </w:rPr>
      </w:pPr>
    </w:p>
    <w:p w14:paraId="18FFA5F4" w14:textId="77777777" w:rsidR="00543E57" w:rsidRPr="00543E57" w:rsidRDefault="00543E57" w:rsidP="00543E57">
      <w:pPr>
        <w:spacing w:after="0" w:line="360" w:lineRule="auto"/>
        <w:ind w:left="709" w:hanging="709"/>
        <w:jc w:val="both"/>
        <w:rPr>
          <w:rFonts w:ascii="Times New Roman" w:hAnsi="Times New Roman" w:cs="Times New Roman"/>
          <w:sz w:val="28"/>
          <w:szCs w:val="28"/>
        </w:rPr>
      </w:pPr>
    </w:p>
    <w:p w14:paraId="228E4B99" w14:textId="77777777" w:rsidR="00543E57" w:rsidRPr="00543E57" w:rsidRDefault="00543E57" w:rsidP="00543E57">
      <w:pPr>
        <w:spacing w:after="0" w:line="360" w:lineRule="auto"/>
        <w:ind w:left="709" w:hanging="709"/>
        <w:jc w:val="both"/>
        <w:rPr>
          <w:rFonts w:ascii="Times New Roman" w:hAnsi="Times New Roman" w:cs="Times New Roman"/>
          <w:sz w:val="28"/>
          <w:szCs w:val="28"/>
        </w:rPr>
      </w:pPr>
    </w:p>
    <w:p w14:paraId="47F6EAC6" w14:textId="77777777" w:rsidR="00543E57" w:rsidRPr="00543E57" w:rsidRDefault="00543E57" w:rsidP="00543E57">
      <w:pPr>
        <w:spacing w:after="0" w:line="360" w:lineRule="auto"/>
        <w:ind w:left="709" w:hanging="709"/>
        <w:jc w:val="both"/>
        <w:rPr>
          <w:rFonts w:ascii="Times New Roman" w:hAnsi="Times New Roman" w:cs="Times New Roman"/>
          <w:sz w:val="28"/>
          <w:szCs w:val="28"/>
        </w:rPr>
      </w:pPr>
    </w:p>
    <w:p w14:paraId="66997EA0" w14:textId="77777777" w:rsidR="00543E57" w:rsidRDefault="00543E57" w:rsidP="00543E57">
      <w:pPr>
        <w:spacing w:after="0" w:line="360" w:lineRule="auto"/>
        <w:ind w:firstLine="709"/>
        <w:jc w:val="right"/>
        <w:rPr>
          <w:rFonts w:ascii="Times New Roman" w:hAnsi="Times New Roman" w:cs="Times New Roman"/>
          <w:b/>
          <w:bCs/>
          <w:sz w:val="28"/>
          <w:szCs w:val="28"/>
        </w:rPr>
      </w:pPr>
      <w:r w:rsidRPr="00543E57">
        <w:rPr>
          <w:rFonts w:ascii="Times New Roman" w:hAnsi="Times New Roman" w:cs="Times New Roman"/>
          <w:sz w:val="28"/>
          <w:szCs w:val="28"/>
        </w:rPr>
        <w:br w:type="page"/>
      </w:r>
      <w:r w:rsidR="002638F9" w:rsidRPr="007B5566">
        <w:rPr>
          <w:rFonts w:ascii="Times New Roman" w:hAnsi="Times New Roman" w:cs="Times New Roman"/>
          <w:b/>
          <w:bCs/>
          <w:sz w:val="28"/>
          <w:szCs w:val="28"/>
        </w:rPr>
        <w:lastRenderedPageBreak/>
        <w:t>Приложение 1</w:t>
      </w:r>
    </w:p>
    <w:p w14:paraId="299BB205" w14:textId="77777777" w:rsidR="00502357" w:rsidRPr="00502357" w:rsidRDefault="00502357" w:rsidP="00502357">
      <w:pPr>
        <w:spacing w:line="240" w:lineRule="auto"/>
        <w:jc w:val="center"/>
        <w:rPr>
          <w:rFonts w:ascii="Times New Roman" w:hAnsi="Times New Roman" w:cs="Times New Roman"/>
          <w:sz w:val="28"/>
          <w:szCs w:val="28"/>
        </w:rPr>
      </w:pPr>
      <w:r w:rsidRPr="00E44B54">
        <w:rPr>
          <w:rFonts w:ascii="Times New Roman" w:hAnsi="Times New Roman" w:cs="Times New Roman"/>
          <w:sz w:val="28"/>
          <w:szCs w:val="28"/>
        </w:rPr>
        <w:t xml:space="preserve">Организационная структура </w:t>
      </w:r>
      <w:r w:rsidRPr="00D70EF4">
        <w:rPr>
          <w:rFonts w:ascii="Times New Roman" w:hAnsi="Times New Roman" w:cs="Times New Roman"/>
          <w:sz w:val="28"/>
          <w:szCs w:val="28"/>
        </w:rPr>
        <w:t xml:space="preserve">ООО </w:t>
      </w:r>
      <w:r>
        <w:rPr>
          <w:rFonts w:ascii="Times New Roman" w:hAnsi="Times New Roman" w:cs="Times New Roman"/>
          <w:sz w:val="28"/>
          <w:szCs w:val="28"/>
        </w:rPr>
        <w:t xml:space="preserve">«СТРИМ МЕХАНИК» </w:t>
      </w:r>
    </w:p>
    <w:p w14:paraId="550920E3" w14:textId="77777777" w:rsidR="002638F9" w:rsidRPr="00E44B54" w:rsidRDefault="002638F9" w:rsidP="002638F9">
      <w:pPr>
        <w:jc w:val="center"/>
        <w:rPr>
          <w:rFonts w:ascii="Times New Roman" w:hAnsi="Times New Roman" w:cs="Times New Roman"/>
          <w:sz w:val="28"/>
          <w:szCs w:val="28"/>
        </w:rPr>
      </w:pPr>
      <w:r w:rsidRPr="009A160F">
        <w:rPr>
          <w:noProof/>
          <w:lang w:eastAsia="ru-RU"/>
        </w:rPr>
        <w:drawing>
          <wp:inline distT="0" distB="0" distL="0" distR="0" wp14:anchorId="7B6B0409" wp14:editId="5386C60E">
            <wp:extent cx="6019800" cy="382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19800" cy="3829050"/>
                    </a:xfrm>
                    <a:prstGeom prst="rect">
                      <a:avLst/>
                    </a:prstGeom>
                    <a:noFill/>
                    <a:ln>
                      <a:noFill/>
                    </a:ln>
                  </pic:spPr>
                </pic:pic>
              </a:graphicData>
            </a:graphic>
          </wp:inline>
        </w:drawing>
      </w:r>
    </w:p>
    <w:p w14:paraId="5A3F91B6" w14:textId="77777777" w:rsidR="002638F9" w:rsidRDefault="002638F9" w:rsidP="00543E5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p>
    <w:p w14:paraId="53C5C683" w14:textId="77777777" w:rsidR="002638F9" w:rsidRDefault="002638F9" w:rsidP="002638F9">
      <w:pPr>
        <w:spacing w:after="0" w:line="360" w:lineRule="auto"/>
        <w:ind w:firstLine="709"/>
        <w:jc w:val="right"/>
        <w:rPr>
          <w:rFonts w:ascii="Times New Roman" w:hAnsi="Times New Roman" w:cs="Times New Roman"/>
          <w:b/>
          <w:bCs/>
          <w:sz w:val="28"/>
          <w:szCs w:val="28"/>
        </w:rPr>
      </w:pPr>
      <w:r w:rsidRPr="007B5566">
        <w:rPr>
          <w:rFonts w:ascii="Times New Roman" w:hAnsi="Times New Roman" w:cs="Times New Roman"/>
          <w:b/>
          <w:bCs/>
          <w:sz w:val="28"/>
          <w:szCs w:val="28"/>
        </w:rPr>
        <w:lastRenderedPageBreak/>
        <w:t>Приложение 2</w:t>
      </w:r>
    </w:p>
    <w:p w14:paraId="655D6FCC" w14:textId="77777777" w:rsidR="00502357" w:rsidRPr="00502357" w:rsidRDefault="00502357" w:rsidP="00502357">
      <w:pPr>
        <w:spacing w:after="0" w:line="360" w:lineRule="auto"/>
        <w:jc w:val="center"/>
        <w:rPr>
          <w:rFonts w:ascii="Times New Roman" w:hAnsi="Times New Roman" w:cs="Times New Roman"/>
          <w:sz w:val="28"/>
          <w:szCs w:val="28"/>
        </w:rPr>
      </w:pPr>
      <w:r w:rsidRPr="006F27C0">
        <w:rPr>
          <w:rFonts w:ascii="Times New Roman" w:hAnsi="Times New Roman" w:cs="Times New Roman"/>
          <w:sz w:val="28"/>
          <w:szCs w:val="28"/>
        </w:rPr>
        <w:t xml:space="preserve">Виды финансовых результатов [4, </w:t>
      </w:r>
      <w:r w:rsidRPr="006F27C0">
        <w:rPr>
          <w:rFonts w:ascii="Times New Roman" w:hAnsi="Times New Roman" w:cs="Times New Roman"/>
          <w:sz w:val="28"/>
          <w:szCs w:val="28"/>
          <w:lang w:val="en-US"/>
        </w:rPr>
        <w:t>c</w:t>
      </w:r>
      <w:r w:rsidRPr="006F27C0">
        <w:rPr>
          <w:rFonts w:ascii="Times New Roman" w:hAnsi="Times New Roman" w:cs="Times New Roman"/>
          <w:sz w:val="28"/>
          <w:szCs w:val="28"/>
        </w:rPr>
        <w:t>. 10]</w:t>
      </w:r>
    </w:p>
    <w:p w14:paraId="4C96C7A4" w14:textId="77777777" w:rsidR="002638F9" w:rsidRPr="006F27C0" w:rsidRDefault="002638F9" w:rsidP="002638F9">
      <w:pPr>
        <w:spacing w:after="0" w:line="360" w:lineRule="auto"/>
        <w:jc w:val="center"/>
        <w:rPr>
          <w:rFonts w:ascii="Times New Roman" w:hAnsi="Times New Roman" w:cs="Times New Roman"/>
          <w:sz w:val="28"/>
          <w:szCs w:val="28"/>
        </w:rPr>
      </w:pPr>
      <w:r w:rsidRPr="006F27C0">
        <w:rPr>
          <w:rFonts w:ascii="Times New Roman" w:eastAsia="Calibri" w:hAnsi="Times New Roman" w:cs="Times New Roman"/>
          <w:noProof/>
          <w:lang w:eastAsia="ru-RU"/>
        </w:rPr>
        <w:drawing>
          <wp:inline distT="0" distB="0" distL="0" distR="0" wp14:anchorId="7468D96E" wp14:editId="756A42B3">
            <wp:extent cx="5939155" cy="8069401"/>
            <wp:effectExtent l="0" t="0" r="4445" b="8255"/>
            <wp:docPr id="2" name="Рисунок 2" descr="https://www.gd.ru/images/finansovyy-rezultat-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d.ru/images/finansovyy-rezultat-1.jpe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52575" cy="8087634"/>
                    </a:xfrm>
                    <a:prstGeom prst="rect">
                      <a:avLst/>
                    </a:prstGeom>
                    <a:noFill/>
                    <a:ln>
                      <a:noFill/>
                    </a:ln>
                  </pic:spPr>
                </pic:pic>
              </a:graphicData>
            </a:graphic>
          </wp:inline>
        </w:drawing>
      </w:r>
    </w:p>
    <w:p w14:paraId="4F75B2F2" w14:textId="77777777" w:rsidR="002638F9" w:rsidRDefault="002638F9" w:rsidP="00543E5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p>
    <w:p w14:paraId="715EDBFB" w14:textId="77777777" w:rsidR="002638F9" w:rsidRPr="007B5566" w:rsidRDefault="002638F9" w:rsidP="00543E57">
      <w:pPr>
        <w:spacing w:after="0" w:line="360" w:lineRule="auto"/>
        <w:ind w:firstLine="709"/>
        <w:jc w:val="right"/>
        <w:rPr>
          <w:rFonts w:ascii="Times New Roman" w:hAnsi="Times New Roman" w:cs="Times New Roman"/>
          <w:b/>
          <w:bCs/>
          <w:sz w:val="28"/>
          <w:szCs w:val="28"/>
        </w:rPr>
      </w:pPr>
      <w:r w:rsidRPr="007B5566">
        <w:rPr>
          <w:rFonts w:ascii="Times New Roman" w:hAnsi="Times New Roman" w:cs="Times New Roman"/>
          <w:b/>
          <w:bCs/>
          <w:sz w:val="28"/>
          <w:szCs w:val="28"/>
        </w:rPr>
        <w:lastRenderedPageBreak/>
        <w:t>Приложение 3</w:t>
      </w:r>
    </w:p>
    <w:p w14:paraId="5F2A25DE" w14:textId="77777777" w:rsidR="002638F9" w:rsidRPr="001155FB" w:rsidRDefault="002638F9" w:rsidP="002638F9">
      <w:pPr>
        <w:spacing w:after="0" w:line="360" w:lineRule="auto"/>
        <w:jc w:val="center"/>
        <w:rPr>
          <w:rFonts w:ascii="Times New Roman" w:hAnsi="Times New Roman" w:cs="Times New Roman"/>
          <w:sz w:val="28"/>
          <w:szCs w:val="28"/>
        </w:rPr>
      </w:pPr>
      <w:r w:rsidRPr="001155FB">
        <w:rPr>
          <w:rFonts w:ascii="Times New Roman" w:hAnsi="Times New Roman" w:cs="Times New Roman"/>
          <w:sz w:val="28"/>
          <w:szCs w:val="28"/>
        </w:rPr>
        <w:t xml:space="preserve">Агрегированный баланс ООО </w:t>
      </w:r>
      <w:r w:rsidR="00203B39">
        <w:rPr>
          <w:rFonts w:ascii="Times New Roman" w:hAnsi="Times New Roman" w:cs="Times New Roman"/>
          <w:sz w:val="28"/>
          <w:szCs w:val="28"/>
        </w:rPr>
        <w:t xml:space="preserve">«СТРИМ МЕХАНИК» </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812"/>
        <w:gridCol w:w="840"/>
        <w:gridCol w:w="840"/>
        <w:gridCol w:w="840"/>
        <w:gridCol w:w="840"/>
        <w:gridCol w:w="786"/>
        <w:gridCol w:w="660"/>
        <w:gridCol w:w="976"/>
        <w:gridCol w:w="1104"/>
      </w:tblGrid>
      <w:tr w:rsidR="002638F9" w:rsidRPr="001155FB" w14:paraId="0015D795" w14:textId="77777777" w:rsidTr="00203B39">
        <w:trPr>
          <w:trHeight w:val="171"/>
          <w:jc w:val="center"/>
        </w:trPr>
        <w:tc>
          <w:tcPr>
            <w:tcW w:w="0" w:type="auto"/>
            <w:vMerge w:val="restart"/>
            <w:tcBorders>
              <w:top w:val="outset" w:sz="6" w:space="0" w:color="000000"/>
              <w:left w:val="outset" w:sz="6" w:space="0" w:color="000000"/>
              <w:right w:val="outset" w:sz="6" w:space="0" w:color="000000"/>
            </w:tcBorders>
            <w:vAlign w:val="center"/>
            <w:hideMark/>
          </w:tcPr>
          <w:p w14:paraId="6EFB8EE3"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Показатель</w:t>
            </w:r>
          </w:p>
        </w:tc>
        <w:tc>
          <w:tcPr>
            <w:tcW w:w="1626" w:type="pct"/>
            <w:gridSpan w:val="4"/>
            <w:tcBorders>
              <w:top w:val="outset" w:sz="6" w:space="0" w:color="000000"/>
              <w:left w:val="outset" w:sz="6" w:space="0" w:color="000000"/>
              <w:bottom w:val="outset" w:sz="6" w:space="0" w:color="000000"/>
              <w:right w:val="outset" w:sz="6" w:space="0" w:color="000000"/>
            </w:tcBorders>
            <w:hideMark/>
          </w:tcPr>
          <w:p w14:paraId="43A5811E"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Значение, </w:t>
            </w:r>
            <w:r w:rsidRPr="001155FB">
              <w:rPr>
                <w:rFonts w:ascii="Times New Roman" w:hAnsi="Times New Roman" w:cs="Times New Roman"/>
                <w:i/>
                <w:iCs/>
                <w:sz w:val="24"/>
                <w:szCs w:val="24"/>
              </w:rPr>
              <w:t>тыс. руб.</w:t>
            </w:r>
          </w:p>
        </w:tc>
        <w:tc>
          <w:tcPr>
            <w:tcW w:w="823" w:type="pct"/>
            <w:gridSpan w:val="2"/>
            <w:tcBorders>
              <w:top w:val="outset" w:sz="6" w:space="0" w:color="000000"/>
              <w:left w:val="outset" w:sz="6" w:space="0" w:color="000000"/>
              <w:bottom w:val="outset" w:sz="6" w:space="0" w:color="000000"/>
              <w:right w:val="outset" w:sz="6" w:space="0" w:color="000000"/>
            </w:tcBorders>
            <w:hideMark/>
          </w:tcPr>
          <w:p w14:paraId="3F57300B"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Структура, %</w:t>
            </w:r>
          </w:p>
        </w:tc>
        <w:tc>
          <w:tcPr>
            <w:tcW w:w="0" w:type="auto"/>
            <w:gridSpan w:val="2"/>
            <w:tcBorders>
              <w:top w:val="outset" w:sz="6" w:space="0" w:color="000000"/>
              <w:left w:val="outset" w:sz="6" w:space="0" w:color="000000"/>
              <w:bottom w:val="outset" w:sz="6" w:space="0" w:color="000000"/>
              <w:right w:val="outset" w:sz="6" w:space="0" w:color="000000"/>
            </w:tcBorders>
            <w:hideMark/>
          </w:tcPr>
          <w:p w14:paraId="0EDAEF2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i/>
                <w:iCs/>
                <w:sz w:val="24"/>
                <w:szCs w:val="24"/>
              </w:rPr>
              <w:t>Отклонение</w:t>
            </w:r>
          </w:p>
        </w:tc>
      </w:tr>
      <w:tr w:rsidR="002638F9" w:rsidRPr="001155FB" w14:paraId="25306542" w14:textId="77777777" w:rsidTr="00203B39">
        <w:trPr>
          <w:jc w:val="center"/>
        </w:trPr>
        <w:tc>
          <w:tcPr>
            <w:tcW w:w="0" w:type="auto"/>
            <w:vMerge/>
            <w:tcBorders>
              <w:left w:val="outset" w:sz="6" w:space="0" w:color="000000"/>
              <w:bottom w:val="outset" w:sz="6" w:space="0" w:color="000000"/>
              <w:right w:val="outset" w:sz="6" w:space="0" w:color="000000"/>
            </w:tcBorders>
            <w:vAlign w:val="center"/>
            <w:hideMark/>
          </w:tcPr>
          <w:p w14:paraId="60FC20E1" w14:textId="77777777" w:rsidR="002638F9" w:rsidRPr="001155FB" w:rsidRDefault="002638F9" w:rsidP="00203B39">
            <w:pPr>
              <w:spacing w:after="0" w:line="240" w:lineRule="auto"/>
              <w:jc w:val="both"/>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14:paraId="438648F5"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11A9B1B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2019</w:t>
            </w:r>
          </w:p>
        </w:tc>
        <w:tc>
          <w:tcPr>
            <w:tcW w:w="0" w:type="auto"/>
            <w:tcBorders>
              <w:top w:val="outset" w:sz="6" w:space="0" w:color="000000"/>
              <w:left w:val="outset" w:sz="6" w:space="0" w:color="000000"/>
              <w:bottom w:val="outset" w:sz="6" w:space="0" w:color="000000"/>
              <w:right w:val="outset" w:sz="6" w:space="0" w:color="000000"/>
            </w:tcBorders>
            <w:hideMark/>
          </w:tcPr>
          <w:p w14:paraId="3613F46D"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3694DADB"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2020</w:t>
            </w:r>
          </w:p>
        </w:tc>
        <w:tc>
          <w:tcPr>
            <w:tcW w:w="0" w:type="auto"/>
            <w:tcBorders>
              <w:top w:val="outset" w:sz="6" w:space="0" w:color="000000"/>
              <w:left w:val="outset" w:sz="6" w:space="0" w:color="000000"/>
              <w:bottom w:val="outset" w:sz="6" w:space="0" w:color="000000"/>
              <w:right w:val="outset" w:sz="6" w:space="0" w:color="000000"/>
            </w:tcBorders>
            <w:hideMark/>
          </w:tcPr>
          <w:p w14:paraId="079CD48F"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269332FD"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2021</w:t>
            </w:r>
          </w:p>
        </w:tc>
        <w:tc>
          <w:tcPr>
            <w:tcW w:w="316" w:type="pct"/>
            <w:tcBorders>
              <w:top w:val="outset" w:sz="6" w:space="0" w:color="000000"/>
              <w:left w:val="outset" w:sz="6" w:space="0" w:color="000000"/>
              <w:bottom w:val="outset" w:sz="6" w:space="0" w:color="000000"/>
              <w:right w:val="outset" w:sz="6" w:space="0" w:color="000000"/>
            </w:tcBorders>
            <w:hideMark/>
          </w:tcPr>
          <w:p w14:paraId="7817E0D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31.12.</w:t>
            </w:r>
          </w:p>
          <w:p w14:paraId="471A46A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2022</w:t>
            </w:r>
          </w:p>
        </w:tc>
        <w:tc>
          <w:tcPr>
            <w:tcW w:w="471" w:type="pct"/>
            <w:tcBorders>
              <w:top w:val="outset" w:sz="6" w:space="0" w:color="000000"/>
              <w:left w:val="outset" w:sz="6" w:space="0" w:color="000000"/>
              <w:bottom w:val="outset" w:sz="6" w:space="0" w:color="000000"/>
              <w:right w:val="outset" w:sz="6" w:space="0" w:color="000000"/>
            </w:tcBorders>
            <w:hideMark/>
          </w:tcPr>
          <w:p w14:paraId="5615D394"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 xml:space="preserve">на </w:t>
            </w:r>
            <w:r w:rsidRPr="001155FB">
              <w:rPr>
                <w:rFonts w:ascii="Times New Roman" w:hAnsi="Times New Roman" w:cs="Times New Roman"/>
                <w:sz w:val="24"/>
                <w:szCs w:val="24"/>
              </w:rPr>
              <w:br/>
              <w:t>31.12.</w:t>
            </w:r>
          </w:p>
          <w:p w14:paraId="1E62BD38"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2019</w:t>
            </w:r>
          </w:p>
        </w:tc>
        <w:tc>
          <w:tcPr>
            <w:tcW w:w="0" w:type="auto"/>
            <w:tcBorders>
              <w:top w:val="outset" w:sz="6" w:space="0" w:color="000000"/>
              <w:left w:val="outset" w:sz="6" w:space="0" w:color="000000"/>
              <w:bottom w:val="outset" w:sz="6" w:space="0" w:color="000000"/>
              <w:right w:val="outset" w:sz="6" w:space="0" w:color="000000"/>
            </w:tcBorders>
            <w:hideMark/>
          </w:tcPr>
          <w:p w14:paraId="4D01C8C3"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 xml:space="preserve">на </w:t>
            </w:r>
            <w:r w:rsidRPr="001155FB">
              <w:rPr>
                <w:rFonts w:ascii="Times New Roman" w:hAnsi="Times New Roman" w:cs="Times New Roman"/>
                <w:sz w:val="24"/>
                <w:szCs w:val="24"/>
              </w:rPr>
              <w:br/>
              <w:t>31.12.</w:t>
            </w:r>
          </w:p>
          <w:p w14:paraId="587FBC40"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5D42B"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i/>
                <w:iCs/>
                <w:sz w:val="24"/>
                <w:szCs w:val="24"/>
              </w:rPr>
              <w:t>тыс. руб.</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894532"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 %</w:t>
            </w:r>
          </w:p>
        </w:tc>
      </w:tr>
      <w:tr w:rsidR="002638F9" w:rsidRPr="001155FB" w14:paraId="195B0D21" w14:textId="77777777" w:rsidTr="00203B39">
        <w:trPr>
          <w:jc w:val="center"/>
        </w:trPr>
        <w:tc>
          <w:tcPr>
            <w:tcW w:w="0" w:type="auto"/>
            <w:gridSpan w:val="9"/>
            <w:tcBorders>
              <w:top w:val="outset" w:sz="6" w:space="0" w:color="000000"/>
              <w:left w:val="outset" w:sz="6" w:space="0" w:color="000000"/>
              <w:bottom w:val="outset" w:sz="6" w:space="0" w:color="000000"/>
              <w:right w:val="outset" w:sz="6" w:space="0" w:color="000000"/>
            </w:tcBorders>
            <w:hideMark/>
          </w:tcPr>
          <w:p w14:paraId="4CA96380"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Активы</w:t>
            </w:r>
          </w:p>
        </w:tc>
      </w:tr>
      <w:tr w:rsidR="002638F9" w:rsidRPr="001155FB" w14:paraId="2A274264"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513667B"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 Активы внеоборотные</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4F5F10"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22 180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FED59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21 005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55919E"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53 779</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57C05355"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100 022</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0849C451"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FD0223"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7C0B8"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+77 842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B9420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+4,5 раза</w:t>
            </w:r>
          </w:p>
        </w:tc>
      </w:tr>
      <w:tr w:rsidR="002638F9" w:rsidRPr="001155FB" w14:paraId="5B6BE590"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3F2AB81E"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в т. ч.:</w:t>
            </w:r>
          </w:p>
          <w:p w14:paraId="64E61CCE"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основные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BF6BB"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22 177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655359"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21 002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3B816E"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53 776</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68E13BC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100 019</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23BFA4A1"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1B6BB7"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FF9EF"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+77 842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243757"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+4,5 раза</w:t>
            </w:r>
          </w:p>
        </w:tc>
      </w:tr>
      <w:tr w:rsidR="002638F9" w:rsidRPr="001155FB" w14:paraId="257D5E21"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552A0F3"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нематериальные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F569B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E63ADF"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D543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46451F65"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64D235DD"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6946C2"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C7AC3"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E4F1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r>
      <w:tr w:rsidR="002638F9" w:rsidRPr="001155FB" w14:paraId="183C5905"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590EEFB"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2. Активы оборотные</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CE89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135 321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E4387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154 997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57AD0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205 413</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559610C1"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315 090</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790D97D3"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866015"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20C4CB"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+179 769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A7E4F"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+132,8</w:t>
            </w:r>
          </w:p>
        </w:tc>
      </w:tr>
      <w:tr w:rsidR="002638F9" w:rsidRPr="001155FB" w14:paraId="46AD4623"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E2FD0C2"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в т. ч.:</w:t>
            </w:r>
          </w:p>
          <w:p w14:paraId="6B68884D"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запасы</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41EC68"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92 908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172421"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98 722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1D15D"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135 892</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2659D2A6"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182 611</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5EF2F96D"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57C39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F7F890"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+89 703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076B53"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+96,6</w:t>
            </w:r>
          </w:p>
        </w:tc>
      </w:tr>
      <w:tr w:rsidR="002638F9" w:rsidRPr="001155FB" w14:paraId="7A34B910"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006897A4"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8E29C5"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28 193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E55771"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53 307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5848FF"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46 055</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55F501ED"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106 777</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3357D025"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8E4A5"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C87989"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+78 584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EB76AE"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+3,8 раза</w:t>
            </w:r>
          </w:p>
        </w:tc>
      </w:tr>
      <w:tr w:rsidR="002638F9" w:rsidRPr="001155FB" w14:paraId="64592429"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3ACA26F"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денежные средства и краткосрочные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04D79"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14 058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08E9EE"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2 728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033A88"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22 028</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3BE962E6"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24 397</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0383F630"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8840BD"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28806F"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+10 339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D3D9D9"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+73,5</w:t>
            </w:r>
          </w:p>
        </w:tc>
      </w:tr>
      <w:tr w:rsidR="002638F9" w:rsidRPr="001155FB" w14:paraId="39687B8E" w14:textId="77777777" w:rsidTr="00203B39">
        <w:trPr>
          <w:jc w:val="center"/>
        </w:trPr>
        <w:tc>
          <w:tcPr>
            <w:tcW w:w="0" w:type="auto"/>
            <w:gridSpan w:val="9"/>
            <w:tcBorders>
              <w:top w:val="outset" w:sz="6" w:space="0" w:color="000000"/>
              <w:left w:val="outset" w:sz="6" w:space="0" w:color="000000"/>
              <w:bottom w:val="outset" w:sz="6" w:space="0" w:color="000000"/>
              <w:right w:val="outset" w:sz="6" w:space="0" w:color="000000"/>
            </w:tcBorders>
            <w:hideMark/>
          </w:tcPr>
          <w:p w14:paraId="4ACD19ED"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Пассивы</w:t>
            </w:r>
          </w:p>
        </w:tc>
      </w:tr>
      <w:tr w:rsidR="002638F9" w:rsidRPr="001155FB" w14:paraId="1A2A9AB3"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7858C3FC"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1. Собственный капитал</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638CBE"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55 650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1B019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67 059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197412"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91 180</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4C86B9CE"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186 402</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6792F0A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27D25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44,9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BD6E56"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+130 752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3E9017"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+3,3 раза</w:t>
            </w:r>
          </w:p>
        </w:tc>
      </w:tr>
      <w:tr w:rsidR="002638F9" w:rsidRPr="001155FB" w14:paraId="47BE6184"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F7D7E6B"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2. Долгосрочные обязательства, всего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67D452"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5 282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491498"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20 602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A7FE02"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34 602</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03C8770F"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72 602</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3C8C3651"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0CA048"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6DE8B7"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+67 320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855FF0"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+13,7 раза</w:t>
            </w:r>
          </w:p>
        </w:tc>
      </w:tr>
      <w:tr w:rsidR="002638F9" w:rsidRPr="001155FB" w14:paraId="5B046EA0"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6DAFD68C"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в т. ч.:</w:t>
            </w:r>
          </w:p>
          <w:p w14:paraId="0DC6B1A6"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99D94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4 680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31B743"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20 000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054D6"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34 000</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6DD38B3A"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72 000</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67912914"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E1CB97"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4C4C33"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+67 320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143365"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+15,4 раза</w:t>
            </w:r>
          </w:p>
        </w:tc>
      </w:tr>
      <w:tr w:rsidR="002638F9" w:rsidRPr="001155FB" w14:paraId="1C143C38"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5414CE29"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3. Краткосрочные обязательства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35D329"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96 569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F2A4AF"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88 341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4B0C7"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133 410</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781EAF03"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156 108</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4C2CF582"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D359F6"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2F1520"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+59 539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4A2FB0"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+61,7</w:t>
            </w:r>
          </w:p>
        </w:tc>
      </w:tr>
      <w:tr w:rsidR="002638F9" w:rsidRPr="001155FB" w14:paraId="25AAE1A5"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4F56FC8C"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в т. ч.:</w:t>
            </w:r>
          </w:p>
          <w:p w14:paraId="57235648"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B1F6AE"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51219E"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36AE9"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1EA96C8D"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64B61318"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77090"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760CE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A6D96"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w:t>
            </w:r>
          </w:p>
        </w:tc>
      </w:tr>
      <w:tr w:rsidR="002638F9" w:rsidRPr="001155FB" w14:paraId="593414BE" w14:textId="77777777" w:rsidTr="00203B39">
        <w:trPr>
          <w:jc w:val="center"/>
        </w:trPr>
        <w:tc>
          <w:tcPr>
            <w:tcW w:w="0" w:type="auto"/>
            <w:tcBorders>
              <w:top w:val="outset" w:sz="6" w:space="0" w:color="000000"/>
              <w:left w:val="outset" w:sz="6" w:space="0" w:color="000000"/>
              <w:bottom w:val="outset" w:sz="6" w:space="0" w:color="000000"/>
              <w:right w:val="outset" w:sz="6" w:space="0" w:color="000000"/>
            </w:tcBorders>
            <w:hideMark/>
          </w:tcPr>
          <w:p w14:paraId="279F3BBA" w14:textId="77777777" w:rsidR="002638F9" w:rsidRPr="001155FB" w:rsidRDefault="002638F9" w:rsidP="00203B39">
            <w:pPr>
              <w:spacing w:after="0" w:line="240" w:lineRule="auto"/>
              <w:jc w:val="both"/>
              <w:rPr>
                <w:rFonts w:ascii="Times New Roman" w:hAnsi="Times New Roman" w:cs="Times New Roman"/>
                <w:sz w:val="24"/>
                <w:szCs w:val="24"/>
              </w:rPr>
            </w:pPr>
            <w:r w:rsidRPr="001155FB">
              <w:rPr>
                <w:rFonts w:ascii="Times New Roman" w:hAnsi="Times New Roman" w:cs="Times New Roman"/>
                <w:sz w:val="24"/>
                <w:szCs w:val="24"/>
              </w:rPr>
              <w:t>Валюта баланса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C31EA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157 501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7C66A1"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176 002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7A0687"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259 192</w:t>
            </w:r>
          </w:p>
        </w:tc>
        <w:tc>
          <w:tcPr>
            <w:tcW w:w="316" w:type="pct"/>
            <w:tcBorders>
              <w:top w:val="outset" w:sz="6" w:space="0" w:color="000000"/>
              <w:left w:val="outset" w:sz="6" w:space="0" w:color="000000"/>
              <w:bottom w:val="outset" w:sz="6" w:space="0" w:color="000000"/>
              <w:right w:val="outset" w:sz="6" w:space="0" w:color="000000"/>
            </w:tcBorders>
            <w:vAlign w:val="center"/>
            <w:hideMark/>
          </w:tcPr>
          <w:p w14:paraId="0959534C"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415 112</w:t>
            </w:r>
          </w:p>
        </w:tc>
        <w:tc>
          <w:tcPr>
            <w:tcW w:w="471" w:type="pct"/>
            <w:tcBorders>
              <w:top w:val="outset" w:sz="6" w:space="0" w:color="000000"/>
              <w:left w:val="outset" w:sz="6" w:space="0" w:color="000000"/>
              <w:bottom w:val="outset" w:sz="6" w:space="0" w:color="000000"/>
              <w:right w:val="outset" w:sz="6" w:space="0" w:color="000000"/>
            </w:tcBorders>
            <w:vAlign w:val="center"/>
            <w:hideMark/>
          </w:tcPr>
          <w:p w14:paraId="42DD2D74"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258060"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BAB66B"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+257 611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F51504" w14:textId="77777777" w:rsidR="002638F9" w:rsidRPr="001155FB" w:rsidRDefault="002638F9" w:rsidP="00203B39">
            <w:pPr>
              <w:spacing w:after="0" w:line="240" w:lineRule="auto"/>
              <w:jc w:val="center"/>
              <w:rPr>
                <w:rFonts w:ascii="Times New Roman" w:hAnsi="Times New Roman" w:cs="Times New Roman"/>
                <w:sz w:val="24"/>
                <w:szCs w:val="24"/>
              </w:rPr>
            </w:pPr>
            <w:r w:rsidRPr="001155FB">
              <w:rPr>
                <w:rFonts w:ascii="Times New Roman" w:hAnsi="Times New Roman" w:cs="Times New Roman"/>
                <w:sz w:val="24"/>
                <w:szCs w:val="24"/>
              </w:rPr>
              <w:t>+163,6</w:t>
            </w:r>
          </w:p>
        </w:tc>
      </w:tr>
    </w:tbl>
    <w:p w14:paraId="3E0C9224" w14:textId="77777777" w:rsidR="002638F9" w:rsidRPr="00543E57" w:rsidRDefault="002638F9" w:rsidP="00543E57">
      <w:pPr>
        <w:spacing w:after="0" w:line="360" w:lineRule="auto"/>
        <w:ind w:firstLine="709"/>
        <w:jc w:val="right"/>
        <w:rPr>
          <w:rFonts w:ascii="Times New Roman" w:hAnsi="Times New Roman" w:cs="Times New Roman"/>
          <w:sz w:val="28"/>
          <w:szCs w:val="28"/>
        </w:rPr>
      </w:pPr>
    </w:p>
    <w:sectPr w:rsidR="002638F9" w:rsidRPr="00543E57" w:rsidSect="00203B39">
      <w:footerReference w:type="default" r:id="rId4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110E" w14:textId="77777777" w:rsidR="008758E0" w:rsidRDefault="008758E0" w:rsidP="0005460E">
      <w:pPr>
        <w:spacing w:after="0" w:line="240" w:lineRule="auto"/>
      </w:pPr>
      <w:r>
        <w:separator/>
      </w:r>
    </w:p>
  </w:endnote>
  <w:endnote w:type="continuationSeparator" w:id="0">
    <w:p w14:paraId="3B13DB0B" w14:textId="77777777" w:rsidR="008758E0" w:rsidRDefault="008758E0" w:rsidP="0005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400602"/>
      <w:docPartObj>
        <w:docPartGallery w:val="Page Numbers (Bottom of Page)"/>
        <w:docPartUnique/>
      </w:docPartObj>
    </w:sdtPr>
    <w:sdtContent>
      <w:p w14:paraId="30448493" w14:textId="77777777" w:rsidR="00203B39" w:rsidRDefault="00D86BD7">
        <w:pPr>
          <w:pStyle w:val="a8"/>
          <w:jc w:val="center"/>
        </w:pPr>
        <w:r>
          <w:fldChar w:fldCharType="begin"/>
        </w:r>
        <w:r>
          <w:instrText>PAGE   \* MERGEFORMAT</w:instrText>
        </w:r>
        <w:r>
          <w:fldChar w:fldCharType="separate"/>
        </w:r>
        <w:r w:rsidR="009F75D9">
          <w:rPr>
            <w:noProof/>
          </w:rPr>
          <w:t>20</w:t>
        </w:r>
        <w:r>
          <w:rPr>
            <w:noProof/>
          </w:rPr>
          <w:fldChar w:fldCharType="end"/>
        </w:r>
      </w:p>
    </w:sdtContent>
  </w:sdt>
  <w:p w14:paraId="4F9ECCC6" w14:textId="77777777" w:rsidR="00203B39" w:rsidRDefault="00203B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79BB" w14:textId="77777777" w:rsidR="008758E0" w:rsidRDefault="008758E0" w:rsidP="0005460E">
      <w:pPr>
        <w:spacing w:after="0" w:line="240" w:lineRule="auto"/>
      </w:pPr>
      <w:r>
        <w:separator/>
      </w:r>
    </w:p>
  </w:footnote>
  <w:footnote w:type="continuationSeparator" w:id="0">
    <w:p w14:paraId="5FEA18EF" w14:textId="77777777" w:rsidR="008758E0" w:rsidRDefault="008758E0" w:rsidP="00054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421"/>
    <w:multiLevelType w:val="hybridMultilevel"/>
    <w:tmpl w:val="D8D26850"/>
    <w:lvl w:ilvl="0" w:tplc="76702E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139EB"/>
    <w:multiLevelType w:val="hybridMultilevel"/>
    <w:tmpl w:val="6BD8D404"/>
    <w:lvl w:ilvl="0" w:tplc="0419000F">
      <w:start w:val="1"/>
      <w:numFmt w:val="decimal"/>
      <w:lvlText w:val="%1."/>
      <w:lvlJc w:val="left"/>
      <w:pPr>
        <w:ind w:left="822" w:hanging="360"/>
      </w:pPr>
      <w:rPr>
        <w:rFont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2" w15:restartNumberingAfterBreak="0">
    <w:nsid w:val="31140907"/>
    <w:multiLevelType w:val="hybridMultilevel"/>
    <w:tmpl w:val="3D345A30"/>
    <w:lvl w:ilvl="0" w:tplc="C39CD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4C22A3"/>
    <w:multiLevelType w:val="hybridMultilevel"/>
    <w:tmpl w:val="ED92ACB4"/>
    <w:lvl w:ilvl="0" w:tplc="73644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40088E"/>
    <w:multiLevelType w:val="hybridMultilevel"/>
    <w:tmpl w:val="C624EA76"/>
    <w:lvl w:ilvl="0" w:tplc="76702E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F42E2E"/>
    <w:multiLevelType w:val="hybridMultilevel"/>
    <w:tmpl w:val="A4AA824C"/>
    <w:lvl w:ilvl="0" w:tplc="73644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5E076A"/>
    <w:multiLevelType w:val="multilevel"/>
    <w:tmpl w:val="4CD0446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A6615"/>
    <w:multiLevelType w:val="hybridMultilevel"/>
    <w:tmpl w:val="F1584EAA"/>
    <w:lvl w:ilvl="0" w:tplc="76702E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A563F9"/>
    <w:multiLevelType w:val="hybridMultilevel"/>
    <w:tmpl w:val="0C127138"/>
    <w:lvl w:ilvl="0" w:tplc="0419000F">
      <w:start w:val="1"/>
      <w:numFmt w:val="decimal"/>
      <w:lvlText w:val="%1."/>
      <w:lvlJc w:val="left"/>
      <w:pPr>
        <w:ind w:left="822" w:hanging="360"/>
      </w:pPr>
      <w:rPr>
        <w:rFont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9" w15:restartNumberingAfterBreak="0">
    <w:nsid w:val="540F1161"/>
    <w:multiLevelType w:val="hybridMultilevel"/>
    <w:tmpl w:val="8E2CA25A"/>
    <w:lvl w:ilvl="0" w:tplc="959CFAAE">
      <w:start w:val="1"/>
      <w:numFmt w:val="decimal"/>
      <w:lvlText w:val="%1."/>
      <w:lvlJc w:val="left"/>
      <w:pPr>
        <w:ind w:left="720" w:hanging="360"/>
      </w:pPr>
      <w:rPr>
        <w:rFonts w:hint="default"/>
      </w:rPr>
    </w:lvl>
    <w:lvl w:ilvl="1" w:tplc="8794A8AA">
      <w:start w:val="1"/>
      <w:numFmt w:val="lowerLetter"/>
      <w:lvlText w:val="%2."/>
      <w:lvlJc w:val="left"/>
      <w:pPr>
        <w:ind w:left="1440" w:hanging="360"/>
      </w:pPr>
    </w:lvl>
    <w:lvl w:ilvl="2" w:tplc="0BE0DE36" w:tentative="1">
      <w:start w:val="1"/>
      <w:numFmt w:val="lowerRoman"/>
      <w:lvlText w:val="%3."/>
      <w:lvlJc w:val="right"/>
      <w:pPr>
        <w:ind w:left="2160" w:hanging="180"/>
      </w:pPr>
    </w:lvl>
    <w:lvl w:ilvl="3" w:tplc="81A89438" w:tentative="1">
      <w:start w:val="1"/>
      <w:numFmt w:val="decimal"/>
      <w:lvlText w:val="%4."/>
      <w:lvlJc w:val="left"/>
      <w:pPr>
        <w:ind w:left="2880" w:hanging="360"/>
      </w:pPr>
    </w:lvl>
    <w:lvl w:ilvl="4" w:tplc="952A14FE" w:tentative="1">
      <w:start w:val="1"/>
      <w:numFmt w:val="lowerLetter"/>
      <w:lvlText w:val="%5."/>
      <w:lvlJc w:val="left"/>
      <w:pPr>
        <w:ind w:left="3600" w:hanging="360"/>
      </w:pPr>
    </w:lvl>
    <w:lvl w:ilvl="5" w:tplc="C6D0C0BC" w:tentative="1">
      <w:start w:val="1"/>
      <w:numFmt w:val="lowerRoman"/>
      <w:lvlText w:val="%6."/>
      <w:lvlJc w:val="right"/>
      <w:pPr>
        <w:ind w:left="4320" w:hanging="180"/>
      </w:pPr>
    </w:lvl>
    <w:lvl w:ilvl="6" w:tplc="7A324438" w:tentative="1">
      <w:start w:val="1"/>
      <w:numFmt w:val="decimal"/>
      <w:lvlText w:val="%7."/>
      <w:lvlJc w:val="left"/>
      <w:pPr>
        <w:ind w:left="5040" w:hanging="360"/>
      </w:pPr>
    </w:lvl>
    <w:lvl w:ilvl="7" w:tplc="7D268440" w:tentative="1">
      <w:start w:val="1"/>
      <w:numFmt w:val="lowerLetter"/>
      <w:lvlText w:val="%8."/>
      <w:lvlJc w:val="left"/>
      <w:pPr>
        <w:ind w:left="5760" w:hanging="360"/>
      </w:pPr>
    </w:lvl>
    <w:lvl w:ilvl="8" w:tplc="27987A86" w:tentative="1">
      <w:start w:val="1"/>
      <w:numFmt w:val="lowerRoman"/>
      <w:lvlText w:val="%9."/>
      <w:lvlJc w:val="right"/>
      <w:pPr>
        <w:ind w:left="6480" w:hanging="180"/>
      </w:pPr>
    </w:lvl>
  </w:abstractNum>
  <w:abstractNum w:abstractNumId="10" w15:restartNumberingAfterBreak="0">
    <w:nsid w:val="557245C7"/>
    <w:multiLevelType w:val="hybridMultilevel"/>
    <w:tmpl w:val="6AB87006"/>
    <w:lvl w:ilvl="0" w:tplc="736449D0">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1" w15:restartNumberingAfterBreak="0">
    <w:nsid w:val="56BC3440"/>
    <w:multiLevelType w:val="hybridMultilevel"/>
    <w:tmpl w:val="5D447256"/>
    <w:lvl w:ilvl="0" w:tplc="5748D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F3632A"/>
    <w:multiLevelType w:val="hybridMultilevel"/>
    <w:tmpl w:val="F79835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BC6DF9"/>
    <w:multiLevelType w:val="hybridMultilevel"/>
    <w:tmpl w:val="6C2E7F3C"/>
    <w:lvl w:ilvl="0" w:tplc="73644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C3155F"/>
    <w:multiLevelType w:val="hybridMultilevel"/>
    <w:tmpl w:val="11B6F36C"/>
    <w:lvl w:ilvl="0" w:tplc="73644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C1E278A"/>
    <w:multiLevelType w:val="hybridMultilevel"/>
    <w:tmpl w:val="1902DF8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CF3872"/>
    <w:multiLevelType w:val="multilevel"/>
    <w:tmpl w:val="343A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3A563D"/>
    <w:multiLevelType w:val="hybridMultilevel"/>
    <w:tmpl w:val="3BB852D2"/>
    <w:lvl w:ilvl="0" w:tplc="73644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BD3DA2"/>
    <w:multiLevelType w:val="hybridMultilevel"/>
    <w:tmpl w:val="3E58113E"/>
    <w:lvl w:ilvl="0" w:tplc="5748D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95375B"/>
    <w:multiLevelType w:val="hybridMultilevel"/>
    <w:tmpl w:val="D2BE7C08"/>
    <w:lvl w:ilvl="0" w:tplc="9CD41CD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E76B70"/>
    <w:multiLevelType w:val="hybridMultilevel"/>
    <w:tmpl w:val="065AFA76"/>
    <w:lvl w:ilvl="0" w:tplc="73644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4001361">
    <w:abstractNumId w:val="10"/>
  </w:num>
  <w:num w:numId="2" w16cid:durableId="183598710">
    <w:abstractNumId w:val="15"/>
  </w:num>
  <w:num w:numId="3" w16cid:durableId="1451899018">
    <w:abstractNumId w:val="8"/>
  </w:num>
  <w:num w:numId="4" w16cid:durableId="1971587565">
    <w:abstractNumId w:val="1"/>
  </w:num>
  <w:num w:numId="5" w16cid:durableId="1710838118">
    <w:abstractNumId w:val="5"/>
  </w:num>
  <w:num w:numId="6" w16cid:durableId="324550233">
    <w:abstractNumId w:val="14"/>
  </w:num>
  <w:num w:numId="7" w16cid:durableId="1646660391">
    <w:abstractNumId w:val="3"/>
  </w:num>
  <w:num w:numId="8" w16cid:durableId="1565291171">
    <w:abstractNumId w:val="20"/>
  </w:num>
  <w:num w:numId="9" w16cid:durableId="1513835732">
    <w:abstractNumId w:val="17"/>
  </w:num>
  <w:num w:numId="10" w16cid:durableId="49621517">
    <w:abstractNumId w:val="13"/>
  </w:num>
  <w:num w:numId="11" w16cid:durableId="347217593">
    <w:abstractNumId w:val="16"/>
  </w:num>
  <w:num w:numId="12" w16cid:durableId="785196340">
    <w:abstractNumId w:val="6"/>
  </w:num>
  <w:num w:numId="13" w16cid:durableId="1822622381">
    <w:abstractNumId w:val="12"/>
  </w:num>
  <w:num w:numId="14" w16cid:durableId="812405121">
    <w:abstractNumId w:val="18"/>
  </w:num>
  <w:num w:numId="15" w16cid:durableId="1802457013">
    <w:abstractNumId w:val="7"/>
  </w:num>
  <w:num w:numId="16" w16cid:durableId="1169058410">
    <w:abstractNumId w:val="0"/>
  </w:num>
  <w:num w:numId="17" w16cid:durableId="552085750">
    <w:abstractNumId w:val="4"/>
  </w:num>
  <w:num w:numId="18" w16cid:durableId="307168250">
    <w:abstractNumId w:val="19"/>
  </w:num>
  <w:num w:numId="19" w16cid:durableId="881013806">
    <w:abstractNumId w:val="2"/>
  </w:num>
  <w:num w:numId="20" w16cid:durableId="1403672212">
    <w:abstractNumId w:val="9"/>
  </w:num>
  <w:num w:numId="21" w16cid:durableId="11657069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60E"/>
    <w:rsid w:val="00034504"/>
    <w:rsid w:val="0005460E"/>
    <w:rsid w:val="00096338"/>
    <w:rsid w:val="00096CEE"/>
    <w:rsid w:val="000D0B2E"/>
    <w:rsid w:val="00106E1A"/>
    <w:rsid w:val="001155FB"/>
    <w:rsid w:val="00203B39"/>
    <w:rsid w:val="002638F9"/>
    <w:rsid w:val="00265DB3"/>
    <w:rsid w:val="00286C8F"/>
    <w:rsid w:val="00366628"/>
    <w:rsid w:val="00376061"/>
    <w:rsid w:val="003809AE"/>
    <w:rsid w:val="00392C20"/>
    <w:rsid w:val="003B4ED3"/>
    <w:rsid w:val="00424636"/>
    <w:rsid w:val="004B63B5"/>
    <w:rsid w:val="00502357"/>
    <w:rsid w:val="00543E57"/>
    <w:rsid w:val="00571BAA"/>
    <w:rsid w:val="00577541"/>
    <w:rsid w:val="005A1C84"/>
    <w:rsid w:val="00663A8C"/>
    <w:rsid w:val="007174E6"/>
    <w:rsid w:val="00725088"/>
    <w:rsid w:val="00727B33"/>
    <w:rsid w:val="00761567"/>
    <w:rsid w:val="00796545"/>
    <w:rsid w:val="00797516"/>
    <w:rsid w:val="007A367C"/>
    <w:rsid w:val="007B5566"/>
    <w:rsid w:val="007C0D00"/>
    <w:rsid w:val="00864608"/>
    <w:rsid w:val="008758E0"/>
    <w:rsid w:val="008B44A6"/>
    <w:rsid w:val="008E2C33"/>
    <w:rsid w:val="008F3C2C"/>
    <w:rsid w:val="009535CA"/>
    <w:rsid w:val="009A3E93"/>
    <w:rsid w:val="009A5A97"/>
    <w:rsid w:val="009B1551"/>
    <w:rsid w:val="009C486B"/>
    <w:rsid w:val="009F75D9"/>
    <w:rsid w:val="00A13562"/>
    <w:rsid w:val="00A1632F"/>
    <w:rsid w:val="00A4729D"/>
    <w:rsid w:val="00A734AA"/>
    <w:rsid w:val="00A810C8"/>
    <w:rsid w:val="00A9668C"/>
    <w:rsid w:val="00B72364"/>
    <w:rsid w:val="00B77214"/>
    <w:rsid w:val="00BD5A90"/>
    <w:rsid w:val="00C64630"/>
    <w:rsid w:val="00CB2761"/>
    <w:rsid w:val="00CF0427"/>
    <w:rsid w:val="00CF1CE6"/>
    <w:rsid w:val="00D04199"/>
    <w:rsid w:val="00D145A0"/>
    <w:rsid w:val="00D476F9"/>
    <w:rsid w:val="00D47D29"/>
    <w:rsid w:val="00D50E5E"/>
    <w:rsid w:val="00D53462"/>
    <w:rsid w:val="00D60CD7"/>
    <w:rsid w:val="00D86BD7"/>
    <w:rsid w:val="00DF3091"/>
    <w:rsid w:val="00EA1DAF"/>
    <w:rsid w:val="00F772E0"/>
    <w:rsid w:val="00F9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7638C64"/>
  <w15:docId w15:val="{FE8598AF-9496-4001-969C-5F205C8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E5E"/>
  </w:style>
  <w:style w:type="paragraph" w:styleId="1">
    <w:name w:val="heading 1"/>
    <w:basedOn w:val="a"/>
    <w:next w:val="a"/>
    <w:link w:val="10"/>
    <w:uiPriority w:val="9"/>
    <w:qFormat/>
    <w:rsid w:val="0005460E"/>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1155FB"/>
    <w:pPr>
      <w:tabs>
        <w:tab w:val="left" w:pos="993"/>
      </w:tabs>
      <w:spacing w:after="0" w:line="240" w:lineRule="auto"/>
      <w:ind w:firstLine="992"/>
      <w:jc w:val="both"/>
      <w:outlineLvl w:val="1"/>
    </w:pPr>
    <w:rPr>
      <w:rFonts w:ascii="Times New Roman" w:eastAsia="Calibri" w:hAnsi="Times New Roman" w:cs="Times New Roman"/>
      <w:bCs/>
      <w:iCs/>
      <w:sz w:val="28"/>
      <w:szCs w:val="28"/>
    </w:rPr>
  </w:style>
  <w:style w:type="paragraph" w:styleId="3">
    <w:name w:val="heading 3"/>
    <w:basedOn w:val="a"/>
    <w:link w:val="30"/>
    <w:uiPriority w:val="9"/>
    <w:qFormat/>
    <w:rsid w:val="000546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66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60E"/>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155FB"/>
    <w:rPr>
      <w:rFonts w:ascii="Times New Roman" w:eastAsia="Calibri" w:hAnsi="Times New Roman" w:cs="Times New Roman"/>
      <w:bCs/>
      <w:iCs/>
      <w:sz w:val="28"/>
      <w:szCs w:val="28"/>
    </w:rPr>
  </w:style>
  <w:style w:type="character" w:customStyle="1" w:styleId="30">
    <w:name w:val="Заголовок 3 Знак"/>
    <w:basedOn w:val="a0"/>
    <w:link w:val="3"/>
    <w:uiPriority w:val="9"/>
    <w:rsid w:val="0005460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5460E"/>
  </w:style>
  <w:style w:type="paragraph" w:customStyle="1" w:styleId="a3">
    <w:basedOn w:val="a"/>
    <w:next w:val="a4"/>
    <w:uiPriority w:val="99"/>
    <w:unhideWhenUsed/>
    <w:rsid w:val="00054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460E"/>
    <w:pPr>
      <w:spacing w:after="200" w:line="276" w:lineRule="auto"/>
      <w:ind w:left="720"/>
      <w:contextualSpacing/>
    </w:pPr>
    <w:rPr>
      <w:rFonts w:ascii="Calibri" w:eastAsia="Calibri" w:hAnsi="Calibri" w:cs="Times New Roman"/>
    </w:rPr>
  </w:style>
  <w:style w:type="paragraph" w:styleId="a6">
    <w:name w:val="header"/>
    <w:basedOn w:val="a"/>
    <w:link w:val="a7"/>
    <w:uiPriority w:val="99"/>
    <w:unhideWhenUsed/>
    <w:rsid w:val="0005460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05460E"/>
    <w:rPr>
      <w:rFonts w:ascii="Calibri" w:eastAsia="Calibri" w:hAnsi="Calibri" w:cs="Times New Roman"/>
    </w:rPr>
  </w:style>
  <w:style w:type="paragraph" w:styleId="a8">
    <w:name w:val="footer"/>
    <w:basedOn w:val="a"/>
    <w:link w:val="a9"/>
    <w:uiPriority w:val="99"/>
    <w:unhideWhenUsed/>
    <w:rsid w:val="0005460E"/>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05460E"/>
    <w:rPr>
      <w:rFonts w:ascii="Calibri" w:eastAsia="Calibri" w:hAnsi="Calibri" w:cs="Times New Roman"/>
    </w:rPr>
  </w:style>
  <w:style w:type="paragraph" w:customStyle="1" w:styleId="110">
    <w:name w:val="Заголовок 11"/>
    <w:basedOn w:val="a"/>
    <w:uiPriority w:val="1"/>
    <w:qFormat/>
    <w:rsid w:val="001155FB"/>
    <w:pPr>
      <w:keepNext/>
      <w:spacing w:after="0" w:line="360" w:lineRule="auto"/>
      <w:jc w:val="center"/>
      <w:outlineLvl w:val="0"/>
    </w:pPr>
    <w:rPr>
      <w:rFonts w:ascii="Times New Roman" w:eastAsia="Times New Roman" w:hAnsi="Times New Roman" w:cs="Times New Roman"/>
      <w:b/>
      <w:bCs/>
      <w:kern w:val="32"/>
      <w:sz w:val="28"/>
      <w:szCs w:val="28"/>
    </w:rPr>
  </w:style>
  <w:style w:type="paragraph" w:styleId="aa">
    <w:name w:val="Body Text"/>
    <w:basedOn w:val="a"/>
    <w:link w:val="ab"/>
    <w:uiPriority w:val="1"/>
    <w:qFormat/>
    <w:rsid w:val="0005460E"/>
    <w:pPr>
      <w:widowControl w:val="0"/>
      <w:spacing w:after="0" w:line="240" w:lineRule="auto"/>
      <w:ind w:left="112"/>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1"/>
    <w:rsid w:val="0005460E"/>
    <w:rPr>
      <w:rFonts w:ascii="Times New Roman" w:eastAsia="Times New Roman" w:hAnsi="Times New Roman" w:cs="Times New Roman"/>
      <w:sz w:val="28"/>
      <w:szCs w:val="28"/>
      <w:lang w:val="en-US"/>
    </w:rPr>
  </w:style>
  <w:style w:type="paragraph" w:customStyle="1" w:styleId="111">
    <w:name w:val="Оглавление 11"/>
    <w:basedOn w:val="a"/>
    <w:uiPriority w:val="1"/>
    <w:qFormat/>
    <w:rsid w:val="0005460E"/>
    <w:pPr>
      <w:widowControl w:val="0"/>
      <w:spacing w:after="0" w:line="240" w:lineRule="auto"/>
      <w:ind w:left="112"/>
    </w:pPr>
    <w:rPr>
      <w:rFonts w:ascii="Times New Roman" w:eastAsia="Times New Roman" w:hAnsi="Times New Roman" w:cs="Times New Roman"/>
      <w:sz w:val="28"/>
      <w:szCs w:val="28"/>
      <w:lang w:val="en-US"/>
    </w:rPr>
  </w:style>
  <w:style w:type="paragraph" w:customStyle="1" w:styleId="21">
    <w:name w:val="Заголовок 21"/>
    <w:basedOn w:val="110"/>
    <w:uiPriority w:val="1"/>
    <w:qFormat/>
    <w:rsid w:val="001155FB"/>
  </w:style>
  <w:style w:type="paragraph" w:customStyle="1" w:styleId="TableParagraph">
    <w:name w:val="Table Paragraph"/>
    <w:basedOn w:val="a"/>
    <w:uiPriority w:val="1"/>
    <w:qFormat/>
    <w:rsid w:val="0005460E"/>
    <w:pPr>
      <w:widowControl w:val="0"/>
      <w:spacing w:after="0" w:line="240" w:lineRule="auto"/>
    </w:pPr>
    <w:rPr>
      <w:rFonts w:ascii="Calibri" w:eastAsia="Calibri" w:hAnsi="Calibri" w:cs="Times New Roman"/>
      <w:lang w:val="en-US"/>
    </w:rPr>
  </w:style>
  <w:style w:type="character" w:customStyle="1" w:styleId="ac">
    <w:name w:val="Текст выноски Знак"/>
    <w:link w:val="ad"/>
    <w:uiPriority w:val="99"/>
    <w:semiHidden/>
    <w:rsid w:val="0005460E"/>
    <w:rPr>
      <w:rFonts w:ascii="Tahoma" w:eastAsia="Calibri" w:hAnsi="Tahoma" w:cs="Tahoma"/>
      <w:sz w:val="16"/>
      <w:szCs w:val="16"/>
      <w:lang w:val="en-US"/>
    </w:rPr>
  </w:style>
  <w:style w:type="paragraph" w:styleId="ad">
    <w:name w:val="Balloon Text"/>
    <w:basedOn w:val="a"/>
    <w:link w:val="ac"/>
    <w:uiPriority w:val="99"/>
    <w:semiHidden/>
    <w:unhideWhenUsed/>
    <w:rsid w:val="0005460E"/>
    <w:pPr>
      <w:widowControl w:val="0"/>
      <w:spacing w:after="0" w:line="240" w:lineRule="auto"/>
    </w:pPr>
    <w:rPr>
      <w:rFonts w:ascii="Tahoma" w:eastAsia="Calibri" w:hAnsi="Tahoma" w:cs="Tahoma"/>
      <w:sz w:val="16"/>
      <w:szCs w:val="16"/>
      <w:lang w:val="en-US"/>
    </w:rPr>
  </w:style>
  <w:style w:type="character" w:customStyle="1" w:styleId="12">
    <w:name w:val="Текст выноски Знак1"/>
    <w:basedOn w:val="a0"/>
    <w:uiPriority w:val="99"/>
    <w:semiHidden/>
    <w:rsid w:val="0005460E"/>
    <w:rPr>
      <w:rFonts w:ascii="Segoe UI" w:hAnsi="Segoe UI" w:cs="Segoe UI"/>
      <w:sz w:val="18"/>
      <w:szCs w:val="18"/>
    </w:rPr>
  </w:style>
  <w:style w:type="table" w:customStyle="1" w:styleId="TableNormal">
    <w:name w:val="Table Normal"/>
    <w:uiPriority w:val="2"/>
    <w:semiHidden/>
    <w:unhideWhenUsed/>
    <w:qFormat/>
    <w:rsid w:val="000546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e">
    <w:name w:val="Hyperlink"/>
    <w:uiPriority w:val="99"/>
    <w:unhideWhenUsed/>
    <w:rsid w:val="0005460E"/>
    <w:rPr>
      <w:color w:val="0000FF"/>
      <w:u w:val="single"/>
    </w:rPr>
  </w:style>
  <w:style w:type="paragraph" w:customStyle="1" w:styleId="FR4">
    <w:name w:val="FR4"/>
    <w:uiPriority w:val="99"/>
    <w:rsid w:val="0005460E"/>
    <w:pPr>
      <w:widowControl w:val="0"/>
      <w:spacing w:after="0" w:line="480" w:lineRule="auto"/>
      <w:ind w:firstLine="740"/>
    </w:pPr>
    <w:rPr>
      <w:rFonts w:ascii="Courier New" w:eastAsia="Times New Roman" w:hAnsi="Courier New" w:cs="Times New Roman"/>
      <w:sz w:val="24"/>
      <w:szCs w:val="20"/>
      <w:lang w:eastAsia="ru-RU"/>
    </w:rPr>
  </w:style>
  <w:style w:type="paragraph" w:styleId="af">
    <w:name w:val="No Spacing"/>
    <w:link w:val="af0"/>
    <w:uiPriority w:val="1"/>
    <w:qFormat/>
    <w:rsid w:val="0005460E"/>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locked/>
    <w:rsid w:val="0005460E"/>
    <w:rPr>
      <w:rFonts w:ascii="Times New Roman" w:eastAsia="Times New Roman" w:hAnsi="Times New Roman" w:cs="Times New Roman"/>
      <w:sz w:val="24"/>
      <w:szCs w:val="24"/>
      <w:lang w:eastAsia="ru-RU"/>
    </w:rPr>
  </w:style>
  <w:style w:type="table" w:styleId="af1">
    <w:name w:val="Table Grid"/>
    <w:basedOn w:val="a1"/>
    <w:uiPriority w:val="39"/>
    <w:rsid w:val="0005460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05460E"/>
    <w:pPr>
      <w:spacing w:before="360" w:after="0" w:line="276" w:lineRule="auto"/>
    </w:pPr>
    <w:rPr>
      <w:rFonts w:ascii="Cambria" w:eastAsia="Calibri" w:hAnsi="Cambria" w:cs="Times New Roman"/>
      <w:b/>
      <w:bCs/>
      <w:caps/>
      <w:sz w:val="24"/>
      <w:szCs w:val="24"/>
    </w:rPr>
  </w:style>
  <w:style w:type="paragraph" w:styleId="22">
    <w:name w:val="toc 2"/>
    <w:basedOn w:val="a"/>
    <w:next w:val="a"/>
    <w:autoRedefine/>
    <w:uiPriority w:val="39"/>
    <w:unhideWhenUsed/>
    <w:rsid w:val="0005460E"/>
    <w:pPr>
      <w:tabs>
        <w:tab w:val="right" w:leader="dot" w:pos="9214"/>
      </w:tabs>
      <w:spacing w:after="0" w:line="360" w:lineRule="auto"/>
    </w:pPr>
    <w:rPr>
      <w:rFonts w:ascii="Times New Roman" w:eastAsia="Calibri" w:hAnsi="Times New Roman" w:cs="Times New Roman"/>
      <w:bCs/>
      <w:noProof/>
      <w:sz w:val="24"/>
      <w:szCs w:val="24"/>
    </w:rPr>
  </w:style>
  <w:style w:type="paragraph" w:styleId="31">
    <w:name w:val="toc 3"/>
    <w:basedOn w:val="a"/>
    <w:next w:val="a"/>
    <w:autoRedefine/>
    <w:uiPriority w:val="39"/>
    <w:unhideWhenUsed/>
    <w:rsid w:val="0005460E"/>
    <w:pPr>
      <w:spacing w:after="0" w:line="276" w:lineRule="auto"/>
      <w:ind w:left="220"/>
    </w:pPr>
    <w:rPr>
      <w:rFonts w:ascii="Calibri" w:eastAsia="Calibri" w:hAnsi="Calibri" w:cs="Times New Roman"/>
      <w:sz w:val="20"/>
      <w:szCs w:val="20"/>
    </w:rPr>
  </w:style>
  <w:style w:type="paragraph" w:styleId="41">
    <w:name w:val="toc 4"/>
    <w:basedOn w:val="a"/>
    <w:next w:val="a"/>
    <w:autoRedefine/>
    <w:uiPriority w:val="39"/>
    <w:unhideWhenUsed/>
    <w:rsid w:val="0005460E"/>
    <w:pPr>
      <w:spacing w:after="0" w:line="276" w:lineRule="auto"/>
      <w:ind w:left="440"/>
    </w:pPr>
    <w:rPr>
      <w:rFonts w:ascii="Calibri" w:eastAsia="Calibri" w:hAnsi="Calibri" w:cs="Times New Roman"/>
      <w:sz w:val="20"/>
      <w:szCs w:val="20"/>
    </w:rPr>
  </w:style>
  <w:style w:type="paragraph" w:styleId="5">
    <w:name w:val="toc 5"/>
    <w:basedOn w:val="a"/>
    <w:next w:val="a"/>
    <w:autoRedefine/>
    <w:uiPriority w:val="39"/>
    <w:unhideWhenUsed/>
    <w:rsid w:val="0005460E"/>
    <w:pPr>
      <w:spacing w:after="0" w:line="276" w:lineRule="auto"/>
      <w:ind w:left="660"/>
    </w:pPr>
    <w:rPr>
      <w:rFonts w:ascii="Calibri" w:eastAsia="Calibri" w:hAnsi="Calibri" w:cs="Times New Roman"/>
      <w:sz w:val="20"/>
      <w:szCs w:val="20"/>
    </w:rPr>
  </w:style>
  <w:style w:type="paragraph" w:styleId="6">
    <w:name w:val="toc 6"/>
    <w:basedOn w:val="a"/>
    <w:next w:val="a"/>
    <w:autoRedefine/>
    <w:uiPriority w:val="39"/>
    <w:unhideWhenUsed/>
    <w:rsid w:val="0005460E"/>
    <w:pPr>
      <w:spacing w:after="0" w:line="276" w:lineRule="auto"/>
      <w:ind w:left="880"/>
    </w:pPr>
    <w:rPr>
      <w:rFonts w:ascii="Calibri" w:eastAsia="Calibri" w:hAnsi="Calibri" w:cs="Times New Roman"/>
      <w:sz w:val="20"/>
      <w:szCs w:val="20"/>
    </w:rPr>
  </w:style>
  <w:style w:type="paragraph" w:styleId="7">
    <w:name w:val="toc 7"/>
    <w:basedOn w:val="a"/>
    <w:next w:val="a"/>
    <w:autoRedefine/>
    <w:uiPriority w:val="39"/>
    <w:unhideWhenUsed/>
    <w:rsid w:val="0005460E"/>
    <w:pPr>
      <w:spacing w:after="0" w:line="276" w:lineRule="auto"/>
      <w:ind w:left="1100"/>
    </w:pPr>
    <w:rPr>
      <w:rFonts w:ascii="Calibri" w:eastAsia="Calibri" w:hAnsi="Calibri" w:cs="Times New Roman"/>
      <w:sz w:val="20"/>
      <w:szCs w:val="20"/>
    </w:rPr>
  </w:style>
  <w:style w:type="paragraph" w:styleId="8">
    <w:name w:val="toc 8"/>
    <w:basedOn w:val="a"/>
    <w:next w:val="a"/>
    <w:autoRedefine/>
    <w:uiPriority w:val="39"/>
    <w:unhideWhenUsed/>
    <w:rsid w:val="0005460E"/>
    <w:pPr>
      <w:spacing w:after="0" w:line="276" w:lineRule="auto"/>
      <w:ind w:left="1320"/>
    </w:pPr>
    <w:rPr>
      <w:rFonts w:ascii="Calibri" w:eastAsia="Calibri" w:hAnsi="Calibri" w:cs="Times New Roman"/>
      <w:sz w:val="20"/>
      <w:szCs w:val="20"/>
    </w:rPr>
  </w:style>
  <w:style w:type="paragraph" w:styleId="9">
    <w:name w:val="toc 9"/>
    <w:basedOn w:val="a"/>
    <w:next w:val="a"/>
    <w:autoRedefine/>
    <w:uiPriority w:val="39"/>
    <w:unhideWhenUsed/>
    <w:rsid w:val="0005460E"/>
    <w:pPr>
      <w:spacing w:after="0" w:line="276" w:lineRule="auto"/>
      <w:ind w:left="1540"/>
    </w:pPr>
    <w:rPr>
      <w:rFonts w:ascii="Calibri" w:eastAsia="Calibri" w:hAnsi="Calibri" w:cs="Times New Roman"/>
      <w:sz w:val="20"/>
      <w:szCs w:val="20"/>
    </w:rPr>
  </w:style>
  <w:style w:type="paragraph" w:customStyle="1" w:styleId="310">
    <w:name w:val="Заголовок 31"/>
    <w:basedOn w:val="21"/>
    <w:uiPriority w:val="1"/>
    <w:qFormat/>
    <w:rsid w:val="001155FB"/>
  </w:style>
  <w:style w:type="paragraph" w:customStyle="1" w:styleId="410">
    <w:name w:val="Заголовок 41"/>
    <w:basedOn w:val="a"/>
    <w:uiPriority w:val="1"/>
    <w:qFormat/>
    <w:rsid w:val="0005460E"/>
    <w:pPr>
      <w:widowControl w:val="0"/>
      <w:spacing w:after="0" w:line="240" w:lineRule="auto"/>
      <w:ind w:left="233"/>
      <w:outlineLvl w:val="4"/>
    </w:pPr>
    <w:rPr>
      <w:rFonts w:ascii="Times New Roman" w:eastAsia="Times New Roman" w:hAnsi="Times New Roman" w:cs="Times New Roman"/>
      <w:b/>
      <w:bCs/>
      <w:sz w:val="24"/>
      <w:szCs w:val="24"/>
      <w:lang w:val="en-US"/>
    </w:rPr>
  </w:style>
  <w:style w:type="paragraph" w:styleId="a4">
    <w:name w:val="Normal (Web)"/>
    <w:basedOn w:val="a"/>
    <w:uiPriority w:val="99"/>
    <w:semiHidden/>
    <w:unhideWhenUsed/>
    <w:rsid w:val="0005460E"/>
    <w:rPr>
      <w:rFonts w:ascii="Times New Roman" w:hAnsi="Times New Roman" w:cs="Times New Roman"/>
      <w:sz w:val="24"/>
      <w:szCs w:val="24"/>
    </w:rPr>
  </w:style>
  <w:style w:type="character" w:customStyle="1" w:styleId="14">
    <w:name w:val="Неразрешенное упоминание1"/>
    <w:basedOn w:val="a0"/>
    <w:uiPriority w:val="99"/>
    <w:semiHidden/>
    <w:unhideWhenUsed/>
    <w:rsid w:val="00F772E0"/>
    <w:rPr>
      <w:color w:val="605E5C"/>
      <w:shd w:val="clear" w:color="auto" w:fill="E1DFDD"/>
    </w:rPr>
  </w:style>
  <w:style w:type="table" w:customStyle="1" w:styleId="15">
    <w:name w:val="Сетка таблицы1"/>
    <w:basedOn w:val="a1"/>
    <w:next w:val="af1"/>
    <w:uiPriority w:val="39"/>
    <w:rsid w:val="0036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366628"/>
    <w:rPr>
      <w:rFonts w:ascii="Times New Roman" w:eastAsia="Times New Roman" w:hAnsi="Times New Roman" w:cs="Times New Roman"/>
      <w:b/>
      <w:bCs/>
      <w:sz w:val="24"/>
      <w:szCs w:val="24"/>
      <w:lang w:eastAsia="ru-RU"/>
    </w:rPr>
  </w:style>
  <w:style w:type="paragraph" w:customStyle="1" w:styleId="msonormal0">
    <w:name w:val="msonormal"/>
    <w:basedOn w:val="a"/>
    <w:rsid w:val="00366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366628"/>
    <w:rPr>
      <w:b/>
      <w:bCs/>
    </w:rPr>
  </w:style>
  <w:style w:type="character" w:customStyle="1" w:styleId="snoska">
    <w:name w:val="snoska"/>
    <w:basedOn w:val="a0"/>
    <w:rsid w:val="00366628"/>
  </w:style>
  <w:style w:type="character" w:styleId="af3">
    <w:name w:val="Emphasis"/>
    <w:basedOn w:val="a0"/>
    <w:uiPriority w:val="20"/>
    <w:qFormat/>
    <w:rsid w:val="00366628"/>
    <w:rPr>
      <w:i/>
      <w:iCs/>
    </w:rPr>
  </w:style>
  <w:style w:type="table" w:customStyle="1" w:styleId="23">
    <w:name w:val="Сетка таблицы2"/>
    <w:basedOn w:val="a1"/>
    <w:next w:val="af1"/>
    <w:uiPriority w:val="39"/>
    <w:rsid w:val="0036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1"/>
    <w:uiPriority w:val="39"/>
    <w:rsid w:val="0036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rsid w:val="00366628"/>
    <w:pPr>
      <w:spacing w:after="0" w:line="240" w:lineRule="auto"/>
    </w:pPr>
    <w:rPr>
      <w:rFonts w:ascii="Calibri" w:eastAsia="Calibri" w:hAnsi="Calibri" w:cs="Calibri"/>
      <w:sz w:val="20"/>
      <w:szCs w:val="20"/>
    </w:rPr>
  </w:style>
  <w:style w:type="character" w:customStyle="1" w:styleId="af5">
    <w:name w:val="Текст сноски Знак"/>
    <w:basedOn w:val="a0"/>
    <w:link w:val="af4"/>
    <w:uiPriority w:val="99"/>
    <w:rsid w:val="00366628"/>
    <w:rPr>
      <w:rFonts w:ascii="Calibri" w:eastAsia="Calibri" w:hAnsi="Calibri" w:cs="Calibri"/>
      <w:sz w:val="20"/>
      <w:szCs w:val="20"/>
    </w:rPr>
  </w:style>
  <w:style w:type="character" w:styleId="af6">
    <w:name w:val="footnote reference"/>
    <w:uiPriority w:val="99"/>
    <w:rsid w:val="00366628"/>
    <w:rPr>
      <w:vertAlign w:val="superscript"/>
    </w:rPr>
  </w:style>
  <w:style w:type="table" w:customStyle="1" w:styleId="42">
    <w:name w:val="Сетка таблицы4"/>
    <w:basedOn w:val="a1"/>
    <w:next w:val="af1"/>
    <w:uiPriority w:val="39"/>
    <w:rsid w:val="0036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1"/>
    <w:uiPriority w:val="39"/>
    <w:rsid w:val="0036662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1"/>
    <w:uiPriority w:val="39"/>
    <w:rsid w:val="0036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iPriority w:val="99"/>
    <w:semiHidden/>
    <w:unhideWhenUsed/>
    <w:rsid w:val="004B63B5"/>
    <w:pPr>
      <w:spacing w:after="120"/>
    </w:pPr>
    <w:rPr>
      <w:sz w:val="16"/>
      <w:szCs w:val="16"/>
    </w:rPr>
  </w:style>
  <w:style w:type="character" w:customStyle="1" w:styleId="34">
    <w:name w:val="Основной текст 3 Знак"/>
    <w:basedOn w:val="a0"/>
    <w:link w:val="33"/>
    <w:uiPriority w:val="99"/>
    <w:semiHidden/>
    <w:rsid w:val="004B63B5"/>
    <w:rPr>
      <w:sz w:val="16"/>
      <w:szCs w:val="16"/>
    </w:rPr>
  </w:style>
  <w:style w:type="table" w:customStyle="1" w:styleId="60">
    <w:name w:val="Сетка таблицы6"/>
    <w:basedOn w:val="a1"/>
    <w:next w:val="af1"/>
    <w:uiPriority w:val="39"/>
    <w:rsid w:val="0011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39"/>
    <w:rsid w:val="001155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39"/>
    <w:rsid w:val="001155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1155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1"/>
    <w:uiPriority w:val="39"/>
    <w:rsid w:val="001155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39"/>
    <w:rsid w:val="001155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1155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1"/>
    <w:uiPriority w:val="39"/>
    <w:rsid w:val="001155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1155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1"/>
    <w:uiPriority w:val="39"/>
    <w:rsid w:val="001155F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w:basedOn w:val="a"/>
    <w:rsid w:val="00543E57"/>
    <w:pPr>
      <w:pageBreakBefore/>
      <w:spacing w:line="360" w:lineRule="auto"/>
    </w:pPr>
    <w:rPr>
      <w:rFonts w:ascii="Times New Roman" w:eastAsia="Times New Roman" w:hAnsi="Times New Roman" w:cs="Times New Roman"/>
      <w:sz w:val="28"/>
      <w:szCs w:val="20"/>
      <w:lang w:val="en-US"/>
    </w:rPr>
  </w:style>
  <w:style w:type="paragraph" w:styleId="af8">
    <w:name w:val="TOC Heading"/>
    <w:basedOn w:val="1"/>
    <w:next w:val="a"/>
    <w:uiPriority w:val="39"/>
    <w:unhideWhenUsed/>
    <w:qFormat/>
    <w:rsid w:val="00796545"/>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5437">
      <w:bodyDiv w:val="1"/>
      <w:marLeft w:val="0"/>
      <w:marRight w:val="0"/>
      <w:marTop w:val="0"/>
      <w:marBottom w:val="0"/>
      <w:divBdr>
        <w:top w:val="none" w:sz="0" w:space="0" w:color="auto"/>
        <w:left w:val="none" w:sz="0" w:space="0" w:color="auto"/>
        <w:bottom w:val="none" w:sz="0" w:space="0" w:color="auto"/>
        <w:right w:val="none" w:sz="0" w:space="0" w:color="auto"/>
      </w:divBdr>
    </w:div>
    <w:div w:id="390615053">
      <w:bodyDiv w:val="1"/>
      <w:marLeft w:val="0"/>
      <w:marRight w:val="0"/>
      <w:marTop w:val="0"/>
      <w:marBottom w:val="0"/>
      <w:divBdr>
        <w:top w:val="none" w:sz="0" w:space="0" w:color="auto"/>
        <w:left w:val="none" w:sz="0" w:space="0" w:color="auto"/>
        <w:bottom w:val="none" w:sz="0" w:space="0" w:color="auto"/>
        <w:right w:val="none" w:sz="0" w:space="0" w:color="auto"/>
      </w:divBdr>
      <w:divsChild>
        <w:div w:id="1975796926">
          <w:marLeft w:val="0"/>
          <w:marRight w:val="0"/>
          <w:marTop w:val="180"/>
          <w:marBottom w:val="0"/>
          <w:divBdr>
            <w:top w:val="none" w:sz="0" w:space="0" w:color="auto"/>
            <w:left w:val="none" w:sz="0" w:space="0" w:color="auto"/>
            <w:bottom w:val="none" w:sz="0" w:space="0" w:color="auto"/>
            <w:right w:val="none" w:sz="0" w:space="0" w:color="auto"/>
          </w:divBdr>
        </w:div>
        <w:div w:id="1250114196">
          <w:marLeft w:val="0"/>
          <w:marRight w:val="0"/>
          <w:marTop w:val="120"/>
          <w:marBottom w:val="0"/>
          <w:divBdr>
            <w:top w:val="none" w:sz="0" w:space="0" w:color="auto"/>
            <w:left w:val="none" w:sz="0" w:space="0" w:color="auto"/>
            <w:bottom w:val="none" w:sz="0" w:space="0" w:color="auto"/>
            <w:right w:val="none" w:sz="0" w:space="0" w:color="auto"/>
          </w:divBdr>
        </w:div>
        <w:div w:id="1417357505">
          <w:marLeft w:val="0"/>
          <w:marRight w:val="0"/>
          <w:marTop w:val="120"/>
          <w:marBottom w:val="0"/>
          <w:divBdr>
            <w:top w:val="none" w:sz="0" w:space="0" w:color="auto"/>
            <w:left w:val="none" w:sz="0" w:space="0" w:color="auto"/>
            <w:bottom w:val="none" w:sz="0" w:space="0" w:color="auto"/>
            <w:right w:val="none" w:sz="0" w:space="0" w:color="auto"/>
          </w:divBdr>
        </w:div>
      </w:divsChild>
    </w:div>
    <w:div w:id="441651280">
      <w:bodyDiv w:val="1"/>
      <w:marLeft w:val="0"/>
      <w:marRight w:val="0"/>
      <w:marTop w:val="0"/>
      <w:marBottom w:val="0"/>
      <w:divBdr>
        <w:top w:val="none" w:sz="0" w:space="0" w:color="auto"/>
        <w:left w:val="none" w:sz="0" w:space="0" w:color="auto"/>
        <w:bottom w:val="none" w:sz="0" w:space="0" w:color="auto"/>
        <w:right w:val="none" w:sz="0" w:space="0" w:color="auto"/>
      </w:divBdr>
    </w:div>
    <w:div w:id="516584416">
      <w:bodyDiv w:val="1"/>
      <w:marLeft w:val="0"/>
      <w:marRight w:val="0"/>
      <w:marTop w:val="0"/>
      <w:marBottom w:val="0"/>
      <w:divBdr>
        <w:top w:val="none" w:sz="0" w:space="0" w:color="auto"/>
        <w:left w:val="none" w:sz="0" w:space="0" w:color="auto"/>
        <w:bottom w:val="none" w:sz="0" w:space="0" w:color="auto"/>
        <w:right w:val="none" w:sz="0" w:space="0" w:color="auto"/>
      </w:divBdr>
    </w:div>
    <w:div w:id="750853832">
      <w:bodyDiv w:val="1"/>
      <w:marLeft w:val="0"/>
      <w:marRight w:val="0"/>
      <w:marTop w:val="0"/>
      <w:marBottom w:val="0"/>
      <w:divBdr>
        <w:top w:val="none" w:sz="0" w:space="0" w:color="auto"/>
        <w:left w:val="none" w:sz="0" w:space="0" w:color="auto"/>
        <w:bottom w:val="none" w:sz="0" w:space="0" w:color="auto"/>
        <w:right w:val="none" w:sz="0" w:space="0" w:color="auto"/>
      </w:divBdr>
    </w:div>
    <w:div w:id="801266974">
      <w:bodyDiv w:val="1"/>
      <w:marLeft w:val="0"/>
      <w:marRight w:val="0"/>
      <w:marTop w:val="0"/>
      <w:marBottom w:val="0"/>
      <w:divBdr>
        <w:top w:val="none" w:sz="0" w:space="0" w:color="auto"/>
        <w:left w:val="none" w:sz="0" w:space="0" w:color="auto"/>
        <w:bottom w:val="none" w:sz="0" w:space="0" w:color="auto"/>
        <w:right w:val="none" w:sz="0" w:space="0" w:color="auto"/>
      </w:divBdr>
      <w:divsChild>
        <w:div w:id="1796755713">
          <w:marLeft w:val="0"/>
          <w:marRight w:val="0"/>
          <w:marTop w:val="0"/>
          <w:marBottom w:val="0"/>
          <w:divBdr>
            <w:top w:val="none" w:sz="0" w:space="0" w:color="auto"/>
            <w:left w:val="none" w:sz="0" w:space="0" w:color="auto"/>
            <w:bottom w:val="none" w:sz="0" w:space="0" w:color="auto"/>
            <w:right w:val="none" w:sz="0" w:space="0" w:color="auto"/>
          </w:divBdr>
        </w:div>
      </w:divsChild>
    </w:div>
    <w:div w:id="1768193793">
      <w:bodyDiv w:val="1"/>
      <w:marLeft w:val="0"/>
      <w:marRight w:val="0"/>
      <w:marTop w:val="0"/>
      <w:marBottom w:val="0"/>
      <w:divBdr>
        <w:top w:val="none" w:sz="0" w:space="0" w:color="auto"/>
        <w:left w:val="none" w:sz="0" w:space="0" w:color="auto"/>
        <w:bottom w:val="none" w:sz="0" w:space="0" w:color="auto"/>
        <w:right w:val="none" w:sz="0" w:space="0" w:color="auto"/>
      </w:divBdr>
    </w:div>
    <w:div w:id="20872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kf-stal.ru/o-nas/metalloobrabotka/shtrips-otsinkovannyj" TargetMode="External"/><Relationship Id="rId18" Type="http://schemas.openxmlformats.org/officeDocument/2006/relationships/hyperlink" Target="https://pkf-stal.ru/o-nas/metalloobrabotka/sverlenie-otverstii-v-metalle" TargetMode="External"/><Relationship Id="rId26" Type="http://schemas.openxmlformats.org/officeDocument/2006/relationships/chart" Target="charts/chart3.xml"/><Relationship Id="rId39" Type="http://schemas.openxmlformats.org/officeDocument/2006/relationships/hyperlink" Target="https://normativ.kontur.ru/document?moduleId=1&amp;documentId=235369" TargetMode="External"/><Relationship Id="rId21" Type="http://schemas.openxmlformats.org/officeDocument/2006/relationships/hyperlink" Target="https://pkf-stal.ru/o-nas/metalloobrabotka/izgotovlenie-plastin-kosynok" TargetMode="External"/><Relationship Id="rId34" Type="http://schemas.openxmlformats.org/officeDocument/2006/relationships/image" Target="media/image6.png"/><Relationship Id="rId42" Type="http://schemas.openxmlformats.org/officeDocument/2006/relationships/image" Target="media/image1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kf-stal.ru/o-nas/metalloobrabotka/lentochnopilnaia-rezka"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kf-stal.ru/o-nas/metalloobrabotka/gibka-metalla" TargetMode="External"/><Relationship Id="rId24" Type="http://schemas.openxmlformats.org/officeDocument/2006/relationships/chart" Target="charts/chart1.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hyperlink" Target="https://normativ.kontur.ru/document?moduleId=1&amp;documentId=35703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kf-stal.ru/o-nas/metalloobrabotka/plazmennaia-rezka-metalla" TargetMode="External"/><Relationship Id="rId23" Type="http://schemas.openxmlformats.org/officeDocument/2006/relationships/hyperlink" Target="https://pkf-stal.ru/o-nas/metalloobrabotka/zakladnye-detali-i-armaturnye-izdeliya" TargetMode="External"/><Relationship Id="rId28" Type="http://schemas.openxmlformats.org/officeDocument/2006/relationships/chart" Target="charts/chart5.xml"/><Relationship Id="rId36" Type="http://schemas.openxmlformats.org/officeDocument/2006/relationships/image" Target="media/image8.png"/><Relationship Id="rId10" Type="http://schemas.openxmlformats.org/officeDocument/2006/relationships/hyperlink" Target="https://pkf-stal.ru/o-nas/metalloobrabotka/prosechno-vytyazhnoj-list" TargetMode="External"/><Relationship Id="rId19" Type="http://schemas.openxmlformats.org/officeDocument/2006/relationships/hyperlink" Target="https://pkf-stal.ru/o-nas/metalloobrabotka/tsinkovanie-metallokonstruktsij" TargetMode="External"/><Relationship Id="rId31" Type="http://schemas.openxmlformats.org/officeDocument/2006/relationships/image" Target="media/image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kf-stal.ru/o-nas/metalloobrabotka/polosa-stalnaya" TargetMode="External"/><Relationship Id="rId14" Type="http://schemas.openxmlformats.org/officeDocument/2006/relationships/hyperlink" Target="https://pkf-stal.ru/o-nas/metalloobrabotka/dobornye-elementy" TargetMode="External"/><Relationship Id="rId22" Type="http://schemas.openxmlformats.org/officeDocument/2006/relationships/hyperlink" Target="https://pkf-stal.ru/o-nas/metalloobrabotka/poroshkovaia-i-polimernaia-okraska-metalla" TargetMode="External"/><Relationship Id="rId27" Type="http://schemas.openxmlformats.org/officeDocument/2006/relationships/chart" Target="charts/chart4.xm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footer" Target="footer1.xml"/><Relationship Id="rId8" Type="http://schemas.openxmlformats.org/officeDocument/2006/relationships/hyperlink" Target="https://pkf-stal.ru/o-nas/metalloobrabotka/rubka-metalla-na-gilotine" TargetMode="External"/><Relationship Id="rId3" Type="http://schemas.openxmlformats.org/officeDocument/2006/relationships/styles" Target="styles.xml"/><Relationship Id="rId12" Type="http://schemas.openxmlformats.org/officeDocument/2006/relationships/hyperlink" Target="https://pkf-stal.ru/o-nas/metalloobrabotka/list-otsinkovannyj" TargetMode="External"/><Relationship Id="rId17" Type="http://schemas.openxmlformats.org/officeDocument/2006/relationships/hyperlink" Target="https://pkf-stal.ru/o-nas/metalloobrabotka/svarka-metalla" TargetMode="External"/><Relationship Id="rId25" Type="http://schemas.openxmlformats.org/officeDocument/2006/relationships/chart" Target="charts/chart2.xml"/><Relationship Id="rId33" Type="http://schemas.openxmlformats.org/officeDocument/2006/relationships/image" Target="media/image5.png"/><Relationship Id="rId38" Type="http://schemas.openxmlformats.org/officeDocument/2006/relationships/hyperlink" Target="https://normativ.kontur.ru/document?moduleId=1&amp;documentId=129780" TargetMode="External"/><Relationship Id="rId20" Type="http://schemas.openxmlformats.org/officeDocument/2006/relationships/hyperlink" Target="https://pkf-stal.ru/o-nas/metalloobrabotka/vus-izolyatsiya" TargetMode="External"/><Relationship Id="rId41" Type="http://schemas.openxmlformats.org/officeDocument/2006/relationships/image" Target="media/image10.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Руководители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Лист1!$B$2:$B$4</c:f>
              <c:numCache>
                <c:formatCode>General</c:formatCode>
                <c:ptCount val="3"/>
                <c:pt idx="0">
                  <c:v>8</c:v>
                </c:pt>
                <c:pt idx="1">
                  <c:v>8</c:v>
                </c:pt>
                <c:pt idx="2">
                  <c:v>8</c:v>
                </c:pt>
              </c:numCache>
            </c:numRef>
          </c:val>
          <c:extLst>
            <c:ext xmlns:c16="http://schemas.microsoft.com/office/drawing/2014/chart" uri="{C3380CC4-5D6E-409C-BE32-E72D297353CC}">
              <c16:uniqueId val="{00000000-B0DE-48ED-888E-77E4359F4070}"/>
            </c:ext>
          </c:extLst>
        </c:ser>
        <c:ser>
          <c:idx val="1"/>
          <c:order val="1"/>
          <c:tx>
            <c:strRef>
              <c:f>Лист1!$C$1</c:f>
              <c:strCache>
                <c:ptCount val="1"/>
                <c:pt idx="0">
                  <c:v>Основной персонал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Лист1!$C$2:$C$4</c:f>
              <c:numCache>
                <c:formatCode>General</c:formatCode>
                <c:ptCount val="3"/>
                <c:pt idx="0">
                  <c:v>97</c:v>
                </c:pt>
                <c:pt idx="1">
                  <c:v>92</c:v>
                </c:pt>
                <c:pt idx="2">
                  <c:v>102</c:v>
                </c:pt>
              </c:numCache>
            </c:numRef>
          </c:val>
          <c:extLst>
            <c:ext xmlns:c16="http://schemas.microsoft.com/office/drawing/2014/chart" uri="{C3380CC4-5D6E-409C-BE32-E72D297353CC}">
              <c16:uniqueId val="{00000001-B0DE-48ED-888E-77E4359F4070}"/>
            </c:ext>
          </c:extLst>
        </c:ser>
        <c:ser>
          <c:idx val="2"/>
          <c:order val="2"/>
          <c:tx>
            <c:strRef>
              <c:f>Лист1!$D$1</c:f>
              <c:strCache>
                <c:ptCount val="1"/>
                <c:pt idx="0">
                  <c:v>Служащие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Лист1!$D$2:$D$4</c:f>
              <c:numCache>
                <c:formatCode>General</c:formatCode>
                <c:ptCount val="3"/>
                <c:pt idx="0">
                  <c:v>36</c:v>
                </c:pt>
                <c:pt idx="1">
                  <c:v>34</c:v>
                </c:pt>
                <c:pt idx="2">
                  <c:v>40</c:v>
                </c:pt>
              </c:numCache>
            </c:numRef>
          </c:val>
          <c:extLst>
            <c:ext xmlns:c16="http://schemas.microsoft.com/office/drawing/2014/chart" uri="{C3380CC4-5D6E-409C-BE32-E72D297353CC}">
              <c16:uniqueId val="{00000002-B0DE-48ED-888E-77E4359F4070}"/>
            </c:ext>
          </c:extLst>
        </c:ser>
        <c:dLbls>
          <c:showLegendKey val="0"/>
          <c:showVal val="0"/>
          <c:showCatName val="0"/>
          <c:showSerName val="0"/>
          <c:showPercent val="0"/>
          <c:showBubbleSize val="0"/>
        </c:dLbls>
        <c:gapWidth val="219"/>
        <c:overlap val="-27"/>
        <c:axId val="-99773392"/>
        <c:axId val="-99772848"/>
      </c:barChart>
      <c:catAx>
        <c:axId val="-9977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72848"/>
        <c:crosses val="autoZero"/>
        <c:auto val="1"/>
        <c:lblAlgn val="ctr"/>
        <c:lblOffset val="100"/>
        <c:noMultiLvlLbl val="0"/>
      </c:catAx>
      <c:valAx>
        <c:axId val="-9977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7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267485564304447E-2"/>
          <c:y val="2.9695619896065339E-2"/>
          <c:w val="0.92539918110236197"/>
          <c:h val="0.83051704283067052"/>
        </c:manualLayout>
      </c:layout>
      <c:barChart>
        <c:barDir val="col"/>
        <c:grouping val="clustered"/>
        <c:varyColors val="0"/>
        <c:ser>
          <c:idx val="0"/>
          <c:order val="0"/>
          <c:tx>
            <c:strRef>
              <c:f>Лист1!$B$1</c:f>
              <c:strCache>
                <c:ptCount val="1"/>
                <c:pt idx="0">
                  <c:v>25-29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Лист1!$B$2:$B$4</c:f>
              <c:numCache>
                <c:formatCode>0</c:formatCode>
                <c:ptCount val="3"/>
                <c:pt idx="0">
                  <c:v>29.08</c:v>
                </c:pt>
                <c:pt idx="1">
                  <c:v>25.37</c:v>
                </c:pt>
                <c:pt idx="2">
                  <c:v>32</c:v>
                </c:pt>
              </c:numCache>
            </c:numRef>
          </c:val>
          <c:extLst>
            <c:ext xmlns:c16="http://schemas.microsoft.com/office/drawing/2014/chart" uri="{C3380CC4-5D6E-409C-BE32-E72D297353CC}">
              <c16:uniqueId val="{00000000-DBF0-4521-AFDB-AB7937ED697B}"/>
            </c:ext>
          </c:extLst>
        </c:ser>
        <c:ser>
          <c:idx val="1"/>
          <c:order val="1"/>
          <c:tx>
            <c:strRef>
              <c:f>Лист1!$C$1</c:f>
              <c:strCache>
                <c:ptCount val="1"/>
                <c:pt idx="0">
                  <c:v>30-39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Лист1!$C$2:$C$4</c:f>
              <c:numCache>
                <c:formatCode>0</c:formatCode>
                <c:ptCount val="3"/>
                <c:pt idx="0">
                  <c:v>31.21</c:v>
                </c:pt>
                <c:pt idx="1">
                  <c:v>33.58</c:v>
                </c:pt>
                <c:pt idx="2">
                  <c:v>33.33</c:v>
                </c:pt>
              </c:numCache>
            </c:numRef>
          </c:val>
          <c:extLst>
            <c:ext xmlns:c16="http://schemas.microsoft.com/office/drawing/2014/chart" uri="{C3380CC4-5D6E-409C-BE32-E72D297353CC}">
              <c16:uniqueId val="{00000001-DBF0-4521-AFDB-AB7937ED697B}"/>
            </c:ext>
          </c:extLst>
        </c:ser>
        <c:ser>
          <c:idx val="2"/>
          <c:order val="2"/>
          <c:tx>
            <c:strRef>
              <c:f>Лист1!$D$1</c:f>
              <c:strCache>
                <c:ptCount val="1"/>
                <c:pt idx="0">
                  <c:v>40-49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Лист1!$D$2:$D$4</c:f>
              <c:numCache>
                <c:formatCode>0</c:formatCode>
                <c:ptCount val="3"/>
                <c:pt idx="0">
                  <c:v>17.02</c:v>
                </c:pt>
                <c:pt idx="1">
                  <c:v>19.399999999999999</c:v>
                </c:pt>
                <c:pt idx="2">
                  <c:v>17.329999999999991</c:v>
                </c:pt>
              </c:numCache>
            </c:numRef>
          </c:val>
          <c:extLst>
            <c:ext xmlns:c16="http://schemas.microsoft.com/office/drawing/2014/chart" uri="{C3380CC4-5D6E-409C-BE32-E72D297353CC}">
              <c16:uniqueId val="{00000002-DBF0-4521-AFDB-AB7937ED697B}"/>
            </c:ext>
          </c:extLst>
        </c:ser>
        <c:ser>
          <c:idx val="3"/>
          <c:order val="3"/>
          <c:tx>
            <c:strRef>
              <c:f>Лист1!$E$1</c:f>
              <c:strCache>
                <c:ptCount val="1"/>
                <c:pt idx="0">
                  <c:v>50–54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Лист1!$E$2:$E$4</c:f>
              <c:numCache>
                <c:formatCode>0</c:formatCode>
                <c:ptCount val="3"/>
                <c:pt idx="0">
                  <c:v>15.6</c:v>
                </c:pt>
                <c:pt idx="1">
                  <c:v>14.93</c:v>
                </c:pt>
                <c:pt idx="2">
                  <c:v>12</c:v>
                </c:pt>
              </c:numCache>
            </c:numRef>
          </c:val>
          <c:extLst>
            <c:ext xmlns:c16="http://schemas.microsoft.com/office/drawing/2014/chart" uri="{C3380CC4-5D6E-409C-BE32-E72D297353CC}">
              <c16:uniqueId val="{00000003-DBF0-4521-AFDB-AB7937ED697B}"/>
            </c:ext>
          </c:extLst>
        </c:ser>
        <c:ser>
          <c:idx val="4"/>
          <c:order val="4"/>
          <c:tx>
            <c:strRef>
              <c:f>Лист1!$F$1</c:f>
              <c:strCache>
                <c:ptCount val="1"/>
                <c:pt idx="0">
                  <c:v>55 и старше</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Лист1!$F$2:$F$4</c:f>
              <c:numCache>
                <c:formatCode>0</c:formatCode>
                <c:ptCount val="3"/>
                <c:pt idx="0">
                  <c:v>7.09</c:v>
                </c:pt>
                <c:pt idx="1">
                  <c:v>6.72</c:v>
                </c:pt>
                <c:pt idx="2">
                  <c:v>5.33</c:v>
                </c:pt>
              </c:numCache>
            </c:numRef>
          </c:val>
          <c:extLst>
            <c:ext xmlns:c16="http://schemas.microsoft.com/office/drawing/2014/chart" uri="{C3380CC4-5D6E-409C-BE32-E72D297353CC}">
              <c16:uniqueId val="{00000004-DBF0-4521-AFDB-AB7937ED697B}"/>
            </c:ext>
          </c:extLst>
        </c:ser>
        <c:dLbls>
          <c:showLegendKey val="0"/>
          <c:showVal val="0"/>
          <c:showCatName val="0"/>
          <c:showSerName val="0"/>
          <c:showPercent val="0"/>
          <c:showBubbleSize val="0"/>
        </c:dLbls>
        <c:gapWidth val="219"/>
        <c:overlap val="-27"/>
        <c:axId val="-99776656"/>
        <c:axId val="-99764688"/>
      </c:barChart>
      <c:catAx>
        <c:axId val="-9977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64688"/>
        <c:crosses val="autoZero"/>
        <c:auto val="1"/>
        <c:lblAlgn val="ctr"/>
        <c:lblOffset val="100"/>
        <c:noMultiLvlLbl val="0"/>
      </c:catAx>
      <c:valAx>
        <c:axId val="-9976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7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Среднее общее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Лист1!$B$2:$B$4</c:f>
              <c:numCache>
                <c:formatCode>0</c:formatCode>
                <c:ptCount val="3"/>
                <c:pt idx="0">
                  <c:v>21.279999999999994</c:v>
                </c:pt>
                <c:pt idx="1">
                  <c:v>23.29</c:v>
                </c:pt>
                <c:pt idx="2">
                  <c:v>24</c:v>
                </c:pt>
              </c:numCache>
            </c:numRef>
          </c:val>
          <c:extLst>
            <c:ext xmlns:c16="http://schemas.microsoft.com/office/drawing/2014/chart" uri="{C3380CC4-5D6E-409C-BE32-E72D297353CC}">
              <c16:uniqueId val="{00000000-2B5B-49B7-8B7A-0454447D62E7}"/>
            </c:ext>
          </c:extLst>
        </c:ser>
        <c:ser>
          <c:idx val="1"/>
          <c:order val="1"/>
          <c:tx>
            <c:strRef>
              <c:f>Лист1!$C$1</c:f>
              <c:strCache>
                <c:ptCount val="1"/>
                <c:pt idx="0">
                  <c:v>Среднее профессиональное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Лист1!$C$2:$C$4</c:f>
              <c:numCache>
                <c:formatCode>0</c:formatCode>
                <c:ptCount val="3"/>
                <c:pt idx="0">
                  <c:v>48.94</c:v>
                </c:pt>
                <c:pt idx="1">
                  <c:v>42.47</c:v>
                </c:pt>
                <c:pt idx="2">
                  <c:v>50</c:v>
                </c:pt>
              </c:numCache>
            </c:numRef>
          </c:val>
          <c:extLst>
            <c:ext xmlns:c16="http://schemas.microsoft.com/office/drawing/2014/chart" uri="{C3380CC4-5D6E-409C-BE32-E72D297353CC}">
              <c16:uniqueId val="{00000001-2B5B-49B7-8B7A-0454447D62E7}"/>
            </c:ext>
          </c:extLst>
        </c:ser>
        <c:ser>
          <c:idx val="2"/>
          <c:order val="2"/>
          <c:tx>
            <c:strRef>
              <c:f>Лист1!$D$1</c:f>
              <c:strCache>
                <c:ptCount val="1"/>
                <c:pt idx="0">
                  <c:v>Высшее профессиональное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Лист1!$D$2:$D$4</c:f>
              <c:numCache>
                <c:formatCode>0</c:formatCode>
                <c:ptCount val="3"/>
                <c:pt idx="0">
                  <c:v>29.79</c:v>
                </c:pt>
                <c:pt idx="1">
                  <c:v>26.03</c:v>
                </c:pt>
                <c:pt idx="2">
                  <c:v>26</c:v>
                </c:pt>
              </c:numCache>
            </c:numRef>
          </c:val>
          <c:extLst>
            <c:ext xmlns:c16="http://schemas.microsoft.com/office/drawing/2014/chart" uri="{C3380CC4-5D6E-409C-BE32-E72D297353CC}">
              <c16:uniqueId val="{00000002-2B5B-49B7-8B7A-0454447D62E7}"/>
            </c:ext>
          </c:extLst>
        </c:ser>
        <c:dLbls>
          <c:showLegendKey val="0"/>
          <c:showVal val="0"/>
          <c:showCatName val="0"/>
          <c:showSerName val="0"/>
          <c:showPercent val="0"/>
          <c:showBubbleSize val="0"/>
        </c:dLbls>
        <c:gapWidth val="219"/>
        <c:overlap val="-27"/>
        <c:axId val="-99772304"/>
        <c:axId val="-99769040"/>
      </c:barChart>
      <c:catAx>
        <c:axId val="-9977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69040"/>
        <c:crosses val="autoZero"/>
        <c:auto val="1"/>
        <c:lblAlgn val="ctr"/>
        <c:lblOffset val="100"/>
        <c:noMultiLvlLbl val="0"/>
      </c:catAx>
      <c:valAx>
        <c:axId val="-99769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7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Среднее общее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2020г.</c:v>
                </c:pt>
                <c:pt idx="1">
                  <c:v>На 31.12 2021г.</c:v>
                </c:pt>
                <c:pt idx="2">
                  <c:v>На 31.12 2022 г.</c:v>
                </c:pt>
              </c:strCache>
            </c:strRef>
          </c:cat>
          <c:val>
            <c:numRef>
              <c:f>Лист1!$B$2:$B$4</c:f>
              <c:numCache>
                <c:formatCode>0</c:formatCode>
                <c:ptCount val="3"/>
                <c:pt idx="0">
                  <c:v>39.01</c:v>
                </c:pt>
                <c:pt idx="1">
                  <c:v>40.410000000000004</c:v>
                </c:pt>
                <c:pt idx="2">
                  <c:v>40.67</c:v>
                </c:pt>
              </c:numCache>
            </c:numRef>
          </c:val>
          <c:extLst>
            <c:ext xmlns:c16="http://schemas.microsoft.com/office/drawing/2014/chart" uri="{C3380CC4-5D6E-409C-BE32-E72D297353CC}">
              <c16:uniqueId val="{00000000-8EAB-47DE-AAB2-4DEEC291DFEE}"/>
            </c:ext>
          </c:extLst>
        </c:ser>
        <c:ser>
          <c:idx val="1"/>
          <c:order val="1"/>
          <c:tx>
            <c:strRef>
              <c:f>Лист1!$C$1</c:f>
              <c:strCache>
                <c:ptCount val="1"/>
                <c:pt idx="0">
                  <c:v>Среднее профессиональное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2020г.</c:v>
                </c:pt>
                <c:pt idx="1">
                  <c:v>На 31.12 2021г.</c:v>
                </c:pt>
                <c:pt idx="2">
                  <c:v>На 31.12 2022 г.</c:v>
                </c:pt>
              </c:strCache>
            </c:strRef>
          </c:cat>
          <c:val>
            <c:numRef>
              <c:f>Лист1!$C$2:$C$4</c:f>
              <c:numCache>
                <c:formatCode>0</c:formatCode>
                <c:ptCount val="3"/>
                <c:pt idx="0">
                  <c:v>36.880000000000003</c:v>
                </c:pt>
                <c:pt idx="1">
                  <c:v>30.14</c:v>
                </c:pt>
                <c:pt idx="2">
                  <c:v>37.33</c:v>
                </c:pt>
              </c:numCache>
            </c:numRef>
          </c:val>
          <c:extLst>
            <c:ext xmlns:c16="http://schemas.microsoft.com/office/drawing/2014/chart" uri="{C3380CC4-5D6E-409C-BE32-E72D297353CC}">
              <c16:uniqueId val="{00000001-8EAB-47DE-AAB2-4DEEC291DFEE}"/>
            </c:ext>
          </c:extLst>
        </c:ser>
        <c:ser>
          <c:idx val="2"/>
          <c:order val="2"/>
          <c:tx>
            <c:strRef>
              <c:f>Лист1!$D$1</c:f>
              <c:strCache>
                <c:ptCount val="1"/>
                <c:pt idx="0">
                  <c:v>Высшее профессиональное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2020г.</c:v>
                </c:pt>
                <c:pt idx="1">
                  <c:v>На 31.12 2021г.</c:v>
                </c:pt>
                <c:pt idx="2">
                  <c:v>На 31.12 2022 г.</c:v>
                </c:pt>
              </c:strCache>
            </c:strRef>
          </c:cat>
          <c:val>
            <c:numRef>
              <c:f>Лист1!$D$2:$D$4</c:f>
              <c:numCache>
                <c:formatCode>0</c:formatCode>
                <c:ptCount val="3"/>
                <c:pt idx="0">
                  <c:v>24.110000000000007</c:v>
                </c:pt>
                <c:pt idx="1">
                  <c:v>21.23</c:v>
                </c:pt>
                <c:pt idx="2">
                  <c:v>22</c:v>
                </c:pt>
              </c:numCache>
            </c:numRef>
          </c:val>
          <c:extLst>
            <c:ext xmlns:c16="http://schemas.microsoft.com/office/drawing/2014/chart" uri="{C3380CC4-5D6E-409C-BE32-E72D297353CC}">
              <c16:uniqueId val="{00000002-8EAB-47DE-AAB2-4DEEC291DFEE}"/>
            </c:ext>
          </c:extLst>
        </c:ser>
        <c:dLbls>
          <c:showLegendKey val="0"/>
          <c:showVal val="0"/>
          <c:showCatName val="0"/>
          <c:showSerName val="0"/>
          <c:showPercent val="0"/>
          <c:showBubbleSize val="0"/>
        </c:dLbls>
        <c:gapWidth val="219"/>
        <c:overlap val="-27"/>
        <c:axId val="-99771760"/>
        <c:axId val="-99779376"/>
      </c:barChart>
      <c:catAx>
        <c:axId val="-9977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79376"/>
        <c:crosses val="autoZero"/>
        <c:auto val="1"/>
        <c:lblAlgn val="ctr"/>
        <c:lblOffset val="100"/>
        <c:noMultiLvlLbl val="0"/>
      </c:catAx>
      <c:valAx>
        <c:axId val="-9977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7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Коэффициент общего оборота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Лист1!$B$2:$B$4</c:f>
              <c:numCache>
                <c:formatCode>0.00</c:formatCode>
                <c:ptCount val="3"/>
                <c:pt idx="0">
                  <c:v>0.48000000000000009</c:v>
                </c:pt>
                <c:pt idx="1">
                  <c:v>0.46</c:v>
                </c:pt>
                <c:pt idx="2">
                  <c:v>0.54</c:v>
                </c:pt>
              </c:numCache>
            </c:numRef>
          </c:val>
          <c:extLst>
            <c:ext xmlns:c16="http://schemas.microsoft.com/office/drawing/2014/chart" uri="{C3380CC4-5D6E-409C-BE32-E72D297353CC}">
              <c16:uniqueId val="{00000000-72A6-48A6-B5C9-7FD0134D518A}"/>
            </c:ext>
          </c:extLst>
        </c:ser>
        <c:ser>
          <c:idx val="1"/>
          <c:order val="1"/>
          <c:tx>
            <c:strRef>
              <c:f>Лист1!$C$1</c:f>
              <c:strCache>
                <c:ptCount val="1"/>
                <c:pt idx="0">
                  <c:v>Коэффициент приема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Лист1!$C$2:$C$4</c:f>
              <c:numCache>
                <c:formatCode>0.00</c:formatCode>
                <c:ptCount val="3"/>
                <c:pt idx="0">
                  <c:v>0.23</c:v>
                </c:pt>
                <c:pt idx="1">
                  <c:v>0.25</c:v>
                </c:pt>
                <c:pt idx="2">
                  <c:v>0.31000000000000011</c:v>
                </c:pt>
              </c:numCache>
            </c:numRef>
          </c:val>
          <c:extLst>
            <c:ext xmlns:c16="http://schemas.microsoft.com/office/drawing/2014/chart" uri="{C3380CC4-5D6E-409C-BE32-E72D297353CC}">
              <c16:uniqueId val="{00000001-72A6-48A6-B5C9-7FD0134D518A}"/>
            </c:ext>
          </c:extLst>
        </c:ser>
        <c:ser>
          <c:idx val="2"/>
          <c:order val="2"/>
          <c:tx>
            <c:strRef>
              <c:f>Лист1!$D$1</c:f>
              <c:strCache>
                <c:ptCount val="1"/>
                <c:pt idx="0">
                  <c:v>Коэффициент выбытия (Кв)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Лист1!$D$2:$D$4</c:f>
              <c:numCache>
                <c:formatCode>0.00</c:formatCode>
                <c:ptCount val="3"/>
                <c:pt idx="0">
                  <c:v>0.24000000000000005</c:v>
                </c:pt>
                <c:pt idx="1">
                  <c:v>0.22</c:v>
                </c:pt>
                <c:pt idx="2">
                  <c:v>0.23</c:v>
                </c:pt>
              </c:numCache>
            </c:numRef>
          </c:val>
          <c:extLst>
            <c:ext xmlns:c16="http://schemas.microsoft.com/office/drawing/2014/chart" uri="{C3380CC4-5D6E-409C-BE32-E72D297353CC}">
              <c16:uniqueId val="{00000002-72A6-48A6-B5C9-7FD0134D518A}"/>
            </c:ext>
          </c:extLst>
        </c:ser>
        <c:ser>
          <c:idx val="3"/>
          <c:order val="3"/>
          <c:tx>
            <c:strRef>
              <c:f>Лист1!$E$1</c:f>
              <c:strCache>
                <c:ptCount val="1"/>
                <c:pt idx="0">
                  <c:v>Коэффициент текучести кадров (Ктек)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31.12 2020 г.</c:v>
                </c:pt>
                <c:pt idx="1">
                  <c:v>На 31.12 2021 г.</c:v>
                </c:pt>
                <c:pt idx="2">
                  <c:v>На 31.12 2022 г.</c:v>
                </c:pt>
              </c:strCache>
            </c:strRef>
          </c:cat>
          <c:val>
            <c:numRef>
              <c:f>Лист1!$E$2:$E$4</c:f>
              <c:numCache>
                <c:formatCode>0.00</c:formatCode>
                <c:ptCount val="3"/>
                <c:pt idx="0">
                  <c:v>0.24000000000000005</c:v>
                </c:pt>
                <c:pt idx="1">
                  <c:v>0.22</c:v>
                </c:pt>
                <c:pt idx="2">
                  <c:v>0.23</c:v>
                </c:pt>
              </c:numCache>
            </c:numRef>
          </c:val>
          <c:extLst>
            <c:ext xmlns:c16="http://schemas.microsoft.com/office/drawing/2014/chart" uri="{C3380CC4-5D6E-409C-BE32-E72D297353CC}">
              <c16:uniqueId val="{00000003-72A6-48A6-B5C9-7FD0134D518A}"/>
            </c:ext>
          </c:extLst>
        </c:ser>
        <c:dLbls>
          <c:showLegendKey val="0"/>
          <c:showVal val="0"/>
          <c:showCatName val="0"/>
          <c:showSerName val="0"/>
          <c:showPercent val="0"/>
          <c:showBubbleSize val="0"/>
        </c:dLbls>
        <c:gapWidth val="219"/>
        <c:overlap val="-27"/>
        <c:axId val="-99771216"/>
        <c:axId val="-99767952"/>
      </c:barChart>
      <c:catAx>
        <c:axId val="-9977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67952"/>
        <c:crosses val="autoZero"/>
        <c:auto val="1"/>
        <c:lblAlgn val="ctr"/>
        <c:lblOffset val="100"/>
        <c:noMultiLvlLbl val="0"/>
      </c:catAx>
      <c:valAx>
        <c:axId val="-99767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71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EF3C-5904-4BB7-8E6F-3B901013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9035</Words>
  <Characters>51506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Елена Фуфаева</cp:lastModifiedBy>
  <cp:revision>33</cp:revision>
  <dcterms:created xsi:type="dcterms:W3CDTF">2023-08-27T18:40:00Z</dcterms:created>
  <dcterms:modified xsi:type="dcterms:W3CDTF">2023-12-02T13:06:00Z</dcterms:modified>
</cp:coreProperties>
</file>