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02AE1" w14:textId="77777777" w:rsidR="005C3136" w:rsidRPr="00E1218A" w:rsidRDefault="005C3136" w:rsidP="00E1218A">
      <w:pPr>
        <w:autoSpaceDE w:val="0"/>
        <w:autoSpaceDN w:val="0"/>
        <w:adjustRightInd w:val="0"/>
        <w:spacing w:line="360" w:lineRule="auto"/>
        <w:ind w:firstLine="709"/>
        <w:rPr>
          <w:rFonts w:eastAsia="font000000002816bc68"/>
          <w:sz w:val="28"/>
          <w:szCs w:val="28"/>
          <w:lang w:eastAsia="en-US"/>
        </w:rPr>
      </w:pPr>
      <w:r w:rsidRPr="00E1218A">
        <w:rPr>
          <w:rFonts w:eastAsia="font000000002816bc68"/>
          <w:sz w:val="28"/>
          <w:szCs w:val="28"/>
          <w:lang w:eastAsia="en-US"/>
        </w:rPr>
        <w:t>ЗАДАНИЕ</w:t>
      </w:r>
    </w:p>
    <w:p w14:paraId="1549D9E0" w14:textId="77777777" w:rsidR="005C3136" w:rsidRPr="00E1218A" w:rsidRDefault="005C3136" w:rsidP="00E1218A">
      <w:pPr>
        <w:autoSpaceDE w:val="0"/>
        <w:autoSpaceDN w:val="0"/>
        <w:adjustRightInd w:val="0"/>
        <w:spacing w:line="360" w:lineRule="auto"/>
        <w:ind w:firstLine="709"/>
        <w:rPr>
          <w:rFonts w:eastAsia="font000000002816bc68"/>
          <w:sz w:val="28"/>
          <w:szCs w:val="28"/>
          <w:lang w:eastAsia="en-US"/>
        </w:rPr>
      </w:pPr>
      <w:r w:rsidRPr="00E1218A">
        <w:rPr>
          <w:rFonts w:eastAsia="font000000002816bc68"/>
          <w:sz w:val="28"/>
          <w:szCs w:val="28"/>
          <w:lang w:eastAsia="en-US"/>
        </w:rPr>
        <w:t>В теплообменном</w:t>
      </w:r>
      <w:r w:rsidR="00544E40" w:rsidRPr="00E1218A">
        <w:rPr>
          <w:rFonts w:eastAsia="font000000002816bc68"/>
          <w:sz w:val="28"/>
          <w:szCs w:val="28"/>
          <w:lang w:eastAsia="en-US"/>
        </w:rPr>
        <w:t xml:space="preserve"> </w:t>
      </w:r>
      <w:r w:rsidRPr="00E1218A">
        <w:rPr>
          <w:rFonts w:eastAsia="font000000002816bc68"/>
          <w:sz w:val="28"/>
          <w:szCs w:val="28"/>
          <w:lang w:eastAsia="en-US"/>
        </w:rPr>
        <w:t xml:space="preserve"> аппарате вертикальная плоская стенка толщиной δ ,длиной </w:t>
      </w:r>
      <w:r w:rsidRPr="00E1218A">
        <w:rPr>
          <w:rFonts w:eastAsia="font000000002816bc68"/>
          <w:i/>
          <w:iCs/>
          <w:sz w:val="28"/>
          <w:szCs w:val="28"/>
          <w:lang w:eastAsia="en-US"/>
        </w:rPr>
        <w:t xml:space="preserve">l </w:t>
      </w:r>
      <w:r w:rsidRPr="00E1218A">
        <w:rPr>
          <w:rFonts w:eastAsia="font000000002816bc68"/>
          <w:sz w:val="28"/>
          <w:szCs w:val="28"/>
          <w:lang w:eastAsia="en-US"/>
        </w:rPr>
        <w:t xml:space="preserve">и высотой </w:t>
      </w:r>
      <w:r w:rsidRPr="00E1218A">
        <w:rPr>
          <w:rFonts w:eastAsia="font000000002816bc68"/>
          <w:i/>
          <w:iCs/>
          <w:sz w:val="28"/>
          <w:szCs w:val="28"/>
          <w:lang w:eastAsia="en-US"/>
        </w:rPr>
        <w:t xml:space="preserve">h </w:t>
      </w:r>
      <w:r w:rsidR="00544E40" w:rsidRPr="00E1218A">
        <w:rPr>
          <w:rFonts w:eastAsia="font000000002816bc68"/>
          <w:i/>
          <w:iCs/>
          <w:sz w:val="28"/>
          <w:szCs w:val="28"/>
          <w:lang w:eastAsia="en-US"/>
        </w:rPr>
        <w:t xml:space="preserve"> </w:t>
      </w:r>
      <w:r w:rsidRPr="00E1218A">
        <w:rPr>
          <w:rFonts w:eastAsia="font000000002816bc68"/>
          <w:sz w:val="28"/>
          <w:szCs w:val="28"/>
          <w:lang w:eastAsia="en-US"/>
        </w:rPr>
        <w:t>выполнена из стали с коэффициентом теплопроводности  λ</w:t>
      </w:r>
      <w:r w:rsidRPr="00E1218A">
        <w:rPr>
          <w:rFonts w:eastAsia="font000000002816bc68"/>
          <w:sz w:val="28"/>
          <w:szCs w:val="28"/>
          <w:vertAlign w:val="subscript"/>
          <w:lang w:eastAsia="en-US"/>
        </w:rPr>
        <w:t xml:space="preserve">c </w:t>
      </w:r>
      <w:r w:rsidRPr="00E1218A">
        <w:rPr>
          <w:rFonts w:eastAsia="font000000002816bc68"/>
          <w:sz w:val="28"/>
          <w:szCs w:val="28"/>
          <w:lang w:eastAsia="en-US"/>
        </w:rPr>
        <w:t xml:space="preserve">(рис. 4.1). С одной стороны она омывается продольным вынужденным потоком горячей жидкости со скоростью </w:t>
      </w:r>
      <w:r w:rsidRPr="00E1218A">
        <w:rPr>
          <w:rFonts w:eastAsia="font000000002816bc68"/>
          <w:i/>
          <w:iCs/>
          <w:sz w:val="28"/>
          <w:szCs w:val="28"/>
          <w:lang w:eastAsia="en-US"/>
        </w:rPr>
        <w:t xml:space="preserve">w  </w:t>
      </w:r>
      <w:r w:rsidRPr="00E1218A">
        <w:rPr>
          <w:rFonts w:eastAsia="font000000002816bc68"/>
          <w:sz w:val="28"/>
          <w:szCs w:val="28"/>
          <w:lang w:eastAsia="en-US"/>
        </w:rPr>
        <w:t>и</w:t>
      </w:r>
    </w:p>
    <w:p w14:paraId="4D381B93" w14:textId="77777777" w:rsidR="00F97804" w:rsidRPr="00E1218A" w:rsidRDefault="005C3136" w:rsidP="00E1218A">
      <w:pPr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E1218A">
        <w:rPr>
          <w:rFonts w:eastAsia="font000000002816bc68"/>
          <w:sz w:val="28"/>
          <w:szCs w:val="28"/>
          <w:lang w:eastAsia="en-US"/>
        </w:rPr>
        <w:t xml:space="preserve">температурой </w:t>
      </w:r>
      <w:r w:rsidRPr="00E1218A">
        <w:rPr>
          <w:rFonts w:eastAsia="font000000002816bc68"/>
          <w:i/>
          <w:iCs/>
          <w:sz w:val="28"/>
          <w:szCs w:val="28"/>
          <w:lang w:eastAsia="en-US"/>
        </w:rPr>
        <w:t>t</w:t>
      </w:r>
      <w:r w:rsidRPr="00E1218A">
        <w:rPr>
          <w:rFonts w:eastAsia="font000000002816bc68"/>
          <w:sz w:val="28"/>
          <w:szCs w:val="28"/>
          <w:vertAlign w:val="subscript"/>
          <w:lang w:eastAsia="en-US"/>
        </w:rPr>
        <w:t>ж1</w:t>
      </w:r>
      <w:r w:rsidR="00544E40" w:rsidRPr="00E1218A">
        <w:rPr>
          <w:rFonts w:eastAsia="font000000002816bc68"/>
          <w:sz w:val="28"/>
          <w:szCs w:val="28"/>
          <w:vertAlign w:val="subscript"/>
          <w:lang w:eastAsia="en-US"/>
        </w:rPr>
        <w:t xml:space="preserve"> </w:t>
      </w:r>
      <w:r w:rsidRPr="00E1218A">
        <w:rPr>
          <w:rFonts w:eastAsia="font000000002816bc68"/>
          <w:sz w:val="28"/>
          <w:szCs w:val="28"/>
          <w:vertAlign w:val="subscript"/>
          <w:lang w:eastAsia="en-US"/>
        </w:rPr>
        <w:t xml:space="preserve"> </w:t>
      </w:r>
      <w:r w:rsidRPr="00E1218A">
        <w:rPr>
          <w:rFonts w:eastAsia="font000000002816bc68"/>
          <w:sz w:val="28"/>
          <w:szCs w:val="28"/>
          <w:lang w:eastAsia="en-US"/>
        </w:rPr>
        <w:t xml:space="preserve">(вдали от стенки), с другой </w:t>
      </w:r>
      <w:r w:rsidR="00544E40" w:rsidRPr="00E1218A">
        <w:rPr>
          <w:rFonts w:eastAsia="font000000002816bc68"/>
          <w:sz w:val="28"/>
          <w:szCs w:val="28"/>
          <w:lang w:eastAsia="en-US"/>
        </w:rPr>
        <w:t xml:space="preserve"> </w:t>
      </w:r>
      <w:r w:rsidRPr="00E1218A">
        <w:rPr>
          <w:rFonts w:eastAsia="font000000002816bc68"/>
          <w:sz w:val="28"/>
          <w:szCs w:val="28"/>
          <w:lang w:eastAsia="en-US"/>
        </w:rPr>
        <w:t xml:space="preserve">– свободным потоком атмосферного воздуха с температурой </w:t>
      </w:r>
      <w:r w:rsidRPr="00E1218A">
        <w:rPr>
          <w:rFonts w:eastAsia="font000000002816bc68"/>
          <w:i/>
          <w:iCs/>
          <w:sz w:val="28"/>
          <w:szCs w:val="28"/>
          <w:lang w:eastAsia="en-US"/>
        </w:rPr>
        <w:t>t</w:t>
      </w:r>
      <w:r w:rsidRPr="00E1218A">
        <w:rPr>
          <w:rFonts w:eastAsia="font000000002816bc68"/>
          <w:sz w:val="28"/>
          <w:szCs w:val="28"/>
          <w:vertAlign w:val="subscript"/>
          <w:lang w:eastAsia="en-US"/>
        </w:rPr>
        <w:t>ж2</w:t>
      </w:r>
      <w:r w:rsidRPr="00E1218A">
        <w:rPr>
          <w:rFonts w:eastAsia="font000000002816bc68"/>
          <w:sz w:val="28"/>
          <w:szCs w:val="28"/>
          <w:lang w:eastAsia="en-US"/>
        </w:rPr>
        <w:t xml:space="preserve"> .</w:t>
      </w:r>
    </w:p>
    <w:p w14:paraId="7AA3FED2" w14:textId="77777777" w:rsidR="005C3136" w:rsidRPr="00E1218A" w:rsidRDefault="005C3136" w:rsidP="00F97804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7"/>
        <w:tblW w:w="1684" w:type="pct"/>
        <w:tblLook w:val="01E0" w:firstRow="1" w:lastRow="1" w:firstColumn="1" w:lastColumn="1" w:noHBand="0" w:noVBand="0"/>
      </w:tblPr>
      <w:tblGrid>
        <w:gridCol w:w="3224"/>
      </w:tblGrid>
      <w:tr w:rsidR="00F97804" w:rsidRPr="00E1218A" w14:paraId="5C27860B" w14:textId="77777777" w:rsidTr="005C3136">
        <w:trPr>
          <w:trHeight w:val="612"/>
        </w:trPr>
        <w:tc>
          <w:tcPr>
            <w:tcW w:w="5000" w:type="pct"/>
          </w:tcPr>
          <w:p w14:paraId="0073B1E8" w14:textId="77777777" w:rsidR="00F97804" w:rsidRPr="00E1218A" w:rsidRDefault="008D5B83" w:rsidP="005C3136">
            <w:pPr>
              <w:pBdr>
                <w:bottom w:val="single" w:sz="6" w:space="1" w:color="auto"/>
              </w:pBdr>
              <w:ind w:firstLine="567"/>
              <w:rPr>
                <w:sz w:val="28"/>
                <w:szCs w:val="28"/>
              </w:rPr>
            </w:pPr>
            <w:r w:rsidRPr="008D5B83">
              <w:rPr>
                <w:noProof/>
                <w:position w:val="-120"/>
                <w:sz w:val="28"/>
                <w:szCs w:val="28"/>
              </w:rPr>
            </w:r>
            <w:r w:rsidR="008D5B83" w:rsidRPr="008D5B83">
              <w:rPr>
                <w:noProof/>
                <w:position w:val="-120"/>
                <w:sz w:val="28"/>
                <w:szCs w:val="28"/>
              </w:rPr>
              <w:pict w14:anchorId="2FB576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alt="" style="width:94pt;height:128.95pt;mso-width-percent:0;mso-height-percent:0;mso-width-percent:0;mso-height-percent:0">
                  <v:imagedata r:id="rId5" o:title=""/>
                </v:shape>
              </w:pict>
            </w:r>
          </w:p>
          <w:p w14:paraId="717CCF3F" w14:textId="77777777" w:rsidR="00F97804" w:rsidRPr="00E1218A" w:rsidRDefault="008D5B83" w:rsidP="005C3136">
            <w:pPr>
              <w:ind w:firstLine="567"/>
              <w:rPr>
                <w:sz w:val="28"/>
                <w:szCs w:val="28"/>
              </w:rPr>
            </w:pPr>
            <w:r w:rsidRPr="008D5B83">
              <w:rPr>
                <w:noProof/>
                <w:position w:val="-10"/>
                <w:sz w:val="28"/>
                <w:szCs w:val="28"/>
              </w:rPr>
            </w:r>
            <w:r w:rsidR="008D5B83" w:rsidRPr="008D5B83">
              <w:rPr>
                <w:noProof/>
                <w:position w:val="-10"/>
                <w:sz w:val="28"/>
                <w:szCs w:val="28"/>
              </w:rPr>
              <w:pict w14:anchorId="0ECC5B20">
                <v:shape id="_x0000_i1096" type="#_x0000_t75" alt="" style="width:8pt;height:18pt;mso-width-percent:0;mso-height-percent:0;mso-width-percent:0;mso-height-percent:0">
                  <v:imagedata r:id="rId6" o:title=""/>
                </v:shape>
              </w:pict>
            </w:r>
            <w:r w:rsidRPr="008D5B83">
              <w:rPr>
                <w:noProof/>
                <w:position w:val="-12"/>
                <w:sz w:val="28"/>
                <w:szCs w:val="28"/>
              </w:rPr>
            </w:r>
            <w:r w:rsidR="008D5B83" w:rsidRPr="008D5B83">
              <w:rPr>
                <w:noProof/>
                <w:position w:val="-12"/>
                <w:sz w:val="28"/>
                <w:szCs w:val="28"/>
              </w:rPr>
              <w:pict w14:anchorId="6F29E79C">
                <v:shape id="_x0000_i1095" type="#_x0000_t75" alt="" style="width:33pt;height:18pt;mso-width-percent:0;mso-height-percent:0;mso-width-percent:0;mso-height-percent:0">
                  <v:imagedata r:id="rId7" o:title=""/>
                </v:shape>
              </w:pict>
            </w:r>
          </w:p>
        </w:tc>
      </w:tr>
    </w:tbl>
    <w:p w14:paraId="734E376C" w14:textId="77777777" w:rsidR="00F97804" w:rsidRPr="00E1218A" w:rsidRDefault="00330481" w:rsidP="00330481">
      <w:pPr>
        <w:pStyle w:val="a3"/>
        <w:numPr>
          <w:ilvl w:val="0"/>
          <w:numId w:val="3"/>
        </w:numPr>
        <w:rPr>
          <w:b/>
          <w:sz w:val="28"/>
          <w:szCs w:val="28"/>
          <w:lang w:val="en-US"/>
        </w:rPr>
      </w:pPr>
      <w:r w:rsidRPr="00E1218A">
        <w:rPr>
          <w:b/>
          <w:sz w:val="28"/>
          <w:szCs w:val="28"/>
        </w:rPr>
        <w:t xml:space="preserve">Определение удельного теплового потока </w:t>
      </w:r>
    </w:p>
    <w:p w14:paraId="1AB12BDD" w14:textId="77777777" w:rsidR="00F97804" w:rsidRPr="00E1218A" w:rsidRDefault="00F97804" w:rsidP="0097454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E1218A">
        <w:rPr>
          <w:b/>
          <w:sz w:val="28"/>
          <w:szCs w:val="28"/>
        </w:rPr>
        <w:t>Рассчитываем коэффициент  теп</w:t>
      </w:r>
      <w:r w:rsidR="00974548" w:rsidRPr="00E1218A">
        <w:rPr>
          <w:b/>
          <w:sz w:val="28"/>
          <w:szCs w:val="28"/>
        </w:rPr>
        <w:t xml:space="preserve">лоотдачи </w:t>
      </w:r>
      <w:r w:rsidRPr="00E1218A">
        <w:rPr>
          <w:b/>
          <w:sz w:val="28"/>
          <w:szCs w:val="28"/>
        </w:rPr>
        <w:t xml:space="preserve">от стенки к воздуху </w:t>
      </w:r>
    </w:p>
    <w:p w14:paraId="19EC7A0E" w14:textId="77777777" w:rsidR="00F97804" w:rsidRPr="00E1218A" w:rsidRDefault="00F97804" w:rsidP="00F97804">
      <w:pPr>
        <w:ind w:left="708"/>
        <w:rPr>
          <w:sz w:val="28"/>
          <w:szCs w:val="28"/>
        </w:rPr>
      </w:pPr>
      <w:r w:rsidRPr="00E1218A">
        <w:rPr>
          <w:sz w:val="28"/>
          <w:szCs w:val="28"/>
        </w:rPr>
        <w:t xml:space="preserve">Выписываем теплофизические параметры воздуха   при заданной средней температуре </w:t>
      </w:r>
      <w:r w:rsidR="009E3E7E" w:rsidRPr="00E1218A">
        <w:rPr>
          <w:sz w:val="28"/>
          <w:szCs w:val="28"/>
        </w:rPr>
        <w:t xml:space="preserve">воздуха  </w:t>
      </w:r>
      <w:r w:rsidR="008D5B83" w:rsidRPr="008D5B83">
        <w:rPr>
          <w:noProof/>
          <w:position w:val="-10"/>
          <w:sz w:val="28"/>
          <w:szCs w:val="28"/>
        </w:rPr>
      </w:r>
      <w:r w:rsidR="008D5B83" w:rsidRPr="008D5B83">
        <w:rPr>
          <w:noProof/>
          <w:position w:val="-10"/>
          <w:sz w:val="28"/>
          <w:szCs w:val="28"/>
        </w:rPr>
        <w:pict w14:anchorId="6D252CFC">
          <v:shape id="_x0000_i1094" type="#_x0000_t75" alt="" style="width:59pt;height:18pt;mso-width-percent:0;mso-height-percent:0;mso-width-percent:0;mso-height-percent:0">
            <v:imagedata r:id="rId8" o:title=""/>
          </v:shape>
        </w:pict>
      </w:r>
    </w:p>
    <w:p w14:paraId="20132A7A" w14:textId="77777777" w:rsidR="00F97804" w:rsidRPr="00E1218A" w:rsidRDefault="00F97804" w:rsidP="00F97804">
      <w:pPr>
        <w:ind w:left="708"/>
        <w:rPr>
          <w:sz w:val="28"/>
          <w:szCs w:val="28"/>
        </w:rPr>
      </w:pPr>
    </w:p>
    <w:p w14:paraId="1A51576D" w14:textId="77777777" w:rsidR="00F97804" w:rsidRPr="00E1218A" w:rsidRDefault="008D5B83" w:rsidP="00F97804">
      <w:pPr>
        <w:rPr>
          <w:sz w:val="28"/>
          <w:szCs w:val="28"/>
        </w:rPr>
      </w:pPr>
      <w:r w:rsidRPr="008D5B83">
        <w:rPr>
          <w:noProof/>
          <w:position w:val="-10"/>
          <w:sz w:val="28"/>
          <w:szCs w:val="28"/>
        </w:rPr>
      </w:r>
      <w:r w:rsidR="008D5B83" w:rsidRPr="008D5B83">
        <w:rPr>
          <w:noProof/>
          <w:position w:val="-10"/>
          <w:sz w:val="28"/>
          <w:szCs w:val="28"/>
        </w:rPr>
        <w:pict w14:anchorId="7894CFFB">
          <v:shape id="_x0000_i1093" type="#_x0000_t75" alt="" style="width:116pt;height:18pt;mso-width-percent:0;mso-height-percent:0;mso-width-percent:0;mso-height-percent:0">
            <v:imagedata r:id="rId9" o:title=""/>
          </v:shape>
        </w:pict>
      </w:r>
      <w:r w:rsidRPr="008D5B83">
        <w:rPr>
          <w:noProof/>
          <w:position w:val="-10"/>
          <w:sz w:val="28"/>
          <w:szCs w:val="28"/>
        </w:rPr>
      </w:r>
      <w:r w:rsidR="008D5B83" w:rsidRPr="008D5B83">
        <w:rPr>
          <w:noProof/>
          <w:position w:val="-10"/>
          <w:sz w:val="28"/>
          <w:szCs w:val="28"/>
        </w:rPr>
        <w:pict w14:anchorId="78D56A89">
          <v:shape id="_x0000_i1092" type="#_x0000_t75" alt="" style="width:91.05pt;height:18pt;mso-width-percent:0;mso-height-percent:0;mso-width-percent:0;mso-height-percent:0">
            <v:imagedata r:id="rId10" o:title=""/>
          </v:shape>
        </w:pict>
      </w:r>
    </w:p>
    <w:p w14:paraId="3D93A08D" w14:textId="77777777" w:rsidR="00F97804" w:rsidRPr="00E1218A" w:rsidRDefault="008D5B83" w:rsidP="00F97804">
      <w:pPr>
        <w:rPr>
          <w:sz w:val="28"/>
          <w:szCs w:val="28"/>
        </w:rPr>
      </w:pPr>
      <w:r w:rsidRPr="008D5B83">
        <w:rPr>
          <w:noProof/>
          <w:position w:val="-10"/>
          <w:sz w:val="28"/>
          <w:szCs w:val="28"/>
        </w:rPr>
      </w:r>
      <w:r w:rsidR="008D5B83" w:rsidRPr="008D5B83">
        <w:rPr>
          <w:noProof/>
          <w:position w:val="-10"/>
          <w:sz w:val="28"/>
          <w:szCs w:val="28"/>
        </w:rPr>
        <w:pict w14:anchorId="74D4EBDB">
          <v:shape id="_x0000_i1091" type="#_x0000_t75" alt="" style="width:54pt;height:16pt;mso-width-percent:0;mso-height-percent:0;mso-width-percent:0;mso-height-percent:0">
            <v:imagedata r:id="rId11" o:title=""/>
          </v:shape>
        </w:pict>
      </w:r>
      <w:r w:rsidR="00F97804" w:rsidRPr="00E1218A">
        <w:rPr>
          <w:sz w:val="28"/>
          <w:szCs w:val="28"/>
        </w:rPr>
        <w:t xml:space="preserve">  , </w:t>
      </w:r>
    </w:p>
    <w:p w14:paraId="638324A7" w14:textId="77777777" w:rsidR="00F97804" w:rsidRPr="00E1218A" w:rsidRDefault="00F97804" w:rsidP="00E1218A">
      <w:pPr>
        <w:spacing w:line="360" w:lineRule="auto"/>
        <w:ind w:firstLine="709"/>
        <w:rPr>
          <w:position w:val="-32"/>
          <w:sz w:val="28"/>
          <w:szCs w:val="28"/>
        </w:rPr>
      </w:pPr>
      <w:r w:rsidRPr="00E1218A">
        <w:rPr>
          <w:sz w:val="28"/>
          <w:szCs w:val="28"/>
        </w:rPr>
        <w:t xml:space="preserve">Для газов </w:t>
      </w:r>
      <w:r w:rsidR="008D5B83" w:rsidRPr="008D5B83">
        <w:rPr>
          <w:noProof/>
          <w:position w:val="-32"/>
          <w:sz w:val="28"/>
          <w:szCs w:val="28"/>
        </w:rPr>
      </w:r>
      <w:r w:rsidR="008D5B83" w:rsidRPr="008D5B83">
        <w:rPr>
          <w:noProof/>
          <w:position w:val="-32"/>
          <w:sz w:val="28"/>
          <w:szCs w:val="28"/>
        </w:rPr>
        <w:pict w14:anchorId="09B71835">
          <v:shape id="_x0000_i1090" type="#_x0000_t75" alt="" style="width:49pt;height:39pt;mso-width-percent:0;mso-height-percent:0;mso-width-percent:0;mso-height-percent:0">
            <v:imagedata r:id="rId12" o:title=""/>
          </v:shape>
        </w:pict>
      </w:r>
    </w:p>
    <w:p w14:paraId="3921F5EE" w14:textId="77777777" w:rsidR="00974548" w:rsidRPr="00E1218A" w:rsidRDefault="00974548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 xml:space="preserve">В первом приближении принимаем, что температура стенки равна </w:t>
      </w:r>
      <w:r w:rsidR="00B305BB" w:rsidRPr="00E1218A">
        <w:rPr>
          <w:sz w:val="28"/>
          <w:szCs w:val="28"/>
        </w:rPr>
        <w:t>95</w:t>
      </w:r>
      <w:r w:rsidR="00C542EA" w:rsidRPr="00E1218A">
        <w:rPr>
          <w:sz w:val="28"/>
          <w:szCs w:val="28"/>
          <w:vertAlign w:val="superscript"/>
        </w:rPr>
        <w:t>0</w:t>
      </w:r>
      <w:r w:rsidR="00C542EA" w:rsidRPr="00E1218A">
        <w:rPr>
          <w:sz w:val="28"/>
          <w:szCs w:val="28"/>
        </w:rPr>
        <w:t>С</w:t>
      </w:r>
    </w:p>
    <w:p w14:paraId="66E48E70" w14:textId="77777777" w:rsidR="00F97804" w:rsidRPr="00E1218A" w:rsidRDefault="00F97804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 xml:space="preserve">Вычисляем критерий Грасгофа </w:t>
      </w:r>
      <w:r w:rsidR="008D5B83" w:rsidRPr="008D5B83">
        <w:rPr>
          <w:noProof/>
          <w:position w:val="-34"/>
          <w:sz w:val="28"/>
          <w:szCs w:val="28"/>
        </w:rPr>
      </w:r>
      <w:r w:rsidR="008D5B83" w:rsidRPr="008D5B83">
        <w:rPr>
          <w:noProof/>
          <w:position w:val="-34"/>
          <w:sz w:val="28"/>
          <w:szCs w:val="28"/>
        </w:rPr>
        <w:pict w14:anchorId="39434F0B">
          <v:shape id="_x0000_i1089" type="#_x0000_t75" alt="" style="width:268.95pt;height:39pt;mso-width-percent:0;mso-height-percent:0;mso-width-percent:0;mso-height-percent:0">
            <v:imagedata r:id="rId13" o:title=""/>
          </v:shape>
        </w:pict>
      </w:r>
    </w:p>
    <w:p w14:paraId="69395CDD" w14:textId="77777777" w:rsidR="00F97804" w:rsidRPr="00E1218A" w:rsidRDefault="00F97804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 xml:space="preserve">Где </w:t>
      </w:r>
      <w:r w:rsidR="008D5B83" w:rsidRPr="008D5B83">
        <w:rPr>
          <w:noProof/>
          <w:position w:val="-24"/>
          <w:sz w:val="28"/>
          <w:szCs w:val="28"/>
        </w:rPr>
      </w:r>
      <w:r w:rsidR="008D5B83" w:rsidRPr="008D5B83">
        <w:rPr>
          <w:noProof/>
          <w:position w:val="-24"/>
          <w:sz w:val="28"/>
          <w:szCs w:val="28"/>
        </w:rPr>
        <w:pict w14:anchorId="2DEFF37E">
          <v:shape id="_x0000_i1088" type="#_x0000_t75" alt="" style="width:85pt;height:31pt;mso-width-percent:0;mso-height-percent:0;mso-width-percent:0;mso-height-percent:0">
            <v:imagedata r:id="rId14" o:title=""/>
          </v:shape>
        </w:pict>
      </w:r>
      <w:r w:rsidRPr="00E1218A">
        <w:rPr>
          <w:sz w:val="28"/>
          <w:szCs w:val="28"/>
        </w:rPr>
        <w:t>-коэффициент объемного расширения воздуха</w:t>
      </w:r>
    </w:p>
    <w:p w14:paraId="58AC85FE" w14:textId="77777777" w:rsidR="00F97804" w:rsidRPr="00E1218A" w:rsidRDefault="008D5B83" w:rsidP="00E1218A">
      <w:pPr>
        <w:spacing w:line="360" w:lineRule="auto"/>
        <w:ind w:firstLine="709"/>
        <w:rPr>
          <w:sz w:val="28"/>
          <w:szCs w:val="28"/>
        </w:rPr>
      </w:pPr>
      <w:r w:rsidRPr="008D5B83">
        <w:rPr>
          <w:noProof/>
          <w:position w:val="-10"/>
          <w:sz w:val="28"/>
          <w:szCs w:val="28"/>
        </w:rPr>
      </w:r>
      <w:r w:rsidR="008D5B83" w:rsidRPr="008D5B83">
        <w:rPr>
          <w:noProof/>
          <w:position w:val="-10"/>
          <w:sz w:val="28"/>
          <w:szCs w:val="28"/>
        </w:rPr>
        <w:pict w14:anchorId="3070B040">
          <v:shape id="_x0000_i1087" type="#_x0000_t75" alt="" style="width:200.1pt;height:18pt;mso-width-percent:0;mso-height-percent:0;mso-width-percent:0;mso-height-percent:0">
            <v:imagedata r:id="rId15" o:title=""/>
          </v:shape>
        </w:pict>
      </w:r>
      <w:r w:rsidR="00F97804" w:rsidRPr="00E1218A">
        <w:rPr>
          <w:sz w:val="28"/>
          <w:szCs w:val="28"/>
        </w:rPr>
        <w:t xml:space="preserve"> так как </w:t>
      </w:r>
      <w:r w:rsidRPr="008D5B83">
        <w:rPr>
          <w:noProof/>
          <w:position w:val="-6"/>
          <w:sz w:val="28"/>
          <w:szCs w:val="28"/>
        </w:rPr>
      </w:r>
      <w:r w:rsidR="008D5B83" w:rsidRPr="008D5B83">
        <w:rPr>
          <w:noProof/>
          <w:position w:val="-6"/>
          <w:sz w:val="28"/>
          <w:szCs w:val="28"/>
        </w:rPr>
        <w:pict w14:anchorId="5119E485">
          <v:shape id="_x0000_i1086" type="#_x0000_t75" alt="" style="width:33pt;height:13pt;mso-width-percent:0;mso-height-percent:0;mso-width-percent:0;mso-height-percent:0">
            <v:imagedata r:id="rId16" o:title=""/>
          </v:shape>
        </w:pict>
      </w:r>
      <w:r w:rsidR="00F97804" w:rsidRPr="00E1218A">
        <w:rPr>
          <w:sz w:val="28"/>
          <w:szCs w:val="28"/>
        </w:rPr>
        <w:t>&gt;</w:t>
      </w:r>
      <w:r w:rsidRPr="008D5B83">
        <w:rPr>
          <w:noProof/>
          <w:position w:val="-6"/>
          <w:sz w:val="28"/>
          <w:szCs w:val="28"/>
        </w:rPr>
      </w:r>
      <w:r w:rsidR="008D5B83" w:rsidRPr="008D5B83">
        <w:rPr>
          <w:noProof/>
          <w:position w:val="-6"/>
          <w:sz w:val="28"/>
          <w:szCs w:val="28"/>
        </w:rPr>
        <w:pict w14:anchorId="39B28372">
          <v:shape id="_x0000_i1085" type="#_x0000_t75" alt="" style="width:31pt;height:16pt;mso-width-percent:0;mso-height-percent:0;mso-width-percent:0;mso-height-percent:0">
            <v:imagedata r:id="rId17" o:title=""/>
          </v:shape>
        </w:pict>
      </w:r>
      <w:r w:rsidR="00F97804" w:rsidRPr="00E1218A">
        <w:rPr>
          <w:sz w:val="28"/>
          <w:szCs w:val="28"/>
        </w:rPr>
        <w:t xml:space="preserve"> ( Режим течения турбулентный развитой)  применимо критериальное уравнение </w:t>
      </w:r>
      <w:r w:rsidRPr="008D5B83">
        <w:rPr>
          <w:noProof/>
          <w:position w:val="-32"/>
          <w:sz w:val="28"/>
          <w:szCs w:val="28"/>
        </w:rPr>
      </w:r>
      <w:r w:rsidR="008D5B83" w:rsidRPr="008D5B83">
        <w:rPr>
          <w:noProof/>
          <w:position w:val="-32"/>
          <w:sz w:val="28"/>
          <w:szCs w:val="28"/>
        </w:rPr>
        <w:pict w14:anchorId="3B55FD07">
          <v:shape id="_x0000_i1084" type="#_x0000_t75" alt="" style="width:331.85pt;height:38pt;mso-width-percent:0;mso-height-percent:0;mso-width-percent:0;mso-height-percent:0">
            <v:imagedata r:id="rId18" o:title=""/>
          </v:shape>
        </w:pict>
      </w:r>
    </w:p>
    <w:p w14:paraId="6D9D36D7" w14:textId="77777777" w:rsidR="00F97804" w:rsidRPr="00E1218A" w:rsidRDefault="00F97804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 xml:space="preserve">Коэффициент теплоотдачи находим из уравнения </w:t>
      </w:r>
      <w:r w:rsidR="008D5B83" w:rsidRPr="008D5B83">
        <w:rPr>
          <w:noProof/>
          <w:position w:val="-30"/>
          <w:sz w:val="28"/>
          <w:szCs w:val="28"/>
        </w:rPr>
      </w:r>
      <w:r w:rsidR="008D5B83" w:rsidRPr="008D5B83">
        <w:rPr>
          <w:noProof/>
          <w:position w:val="-30"/>
          <w:sz w:val="28"/>
          <w:szCs w:val="28"/>
        </w:rPr>
        <w:pict w14:anchorId="534B4346">
          <v:shape id="_x0000_i1083" type="#_x0000_t75" alt="" style="width:59pt;height:33pt;mso-width-percent:0;mso-height-percent:0;mso-width-percent:0;mso-height-percent:0">
            <v:imagedata r:id="rId19" o:title=""/>
          </v:shape>
        </w:pict>
      </w:r>
      <w:r w:rsidRPr="00E1218A">
        <w:rPr>
          <w:sz w:val="28"/>
          <w:szCs w:val="28"/>
        </w:rPr>
        <w:t xml:space="preserve">отсюда </w:t>
      </w:r>
    </w:p>
    <w:p w14:paraId="434DC094" w14:textId="77777777" w:rsidR="00F97804" w:rsidRPr="00E1218A" w:rsidRDefault="008D5B83" w:rsidP="00E1218A">
      <w:pPr>
        <w:spacing w:line="360" w:lineRule="auto"/>
        <w:ind w:firstLine="709"/>
        <w:rPr>
          <w:position w:val="-28"/>
          <w:sz w:val="28"/>
          <w:szCs w:val="28"/>
        </w:rPr>
      </w:pPr>
      <w:r w:rsidRPr="008D5B83">
        <w:rPr>
          <w:noProof/>
          <w:position w:val="-28"/>
          <w:sz w:val="28"/>
          <w:szCs w:val="28"/>
        </w:rPr>
      </w:r>
      <w:r w:rsidR="008D5B83" w:rsidRPr="008D5B83">
        <w:rPr>
          <w:noProof/>
          <w:position w:val="-28"/>
          <w:sz w:val="28"/>
          <w:szCs w:val="28"/>
        </w:rPr>
        <w:pict w14:anchorId="5FA540BC">
          <v:shape id="_x0000_i1082" type="#_x0000_t75" alt="" style="width:242.05pt;height:33pt;mso-width-percent:0;mso-height-percent:0;mso-width-percent:0;mso-height-percent:0">
            <v:imagedata r:id="rId20" o:title=""/>
          </v:shape>
        </w:pict>
      </w:r>
    </w:p>
    <w:p w14:paraId="18E1CBF4" w14:textId="77777777" w:rsidR="00974548" w:rsidRPr="00E1218A" w:rsidRDefault="00974548" w:rsidP="00F97804">
      <w:pPr>
        <w:rPr>
          <w:position w:val="-28"/>
          <w:sz w:val="28"/>
          <w:szCs w:val="28"/>
        </w:rPr>
      </w:pPr>
    </w:p>
    <w:p w14:paraId="295A0F7B" w14:textId="77777777" w:rsidR="00974548" w:rsidRPr="00E1218A" w:rsidRDefault="00974548" w:rsidP="00E1218A">
      <w:pPr>
        <w:pStyle w:val="a3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 w:rsidRPr="00E1218A">
        <w:rPr>
          <w:b/>
          <w:sz w:val="28"/>
          <w:szCs w:val="28"/>
        </w:rPr>
        <w:t>Рассчитываем коэффициент  теплоотдачи от горячей жидкости</w:t>
      </w:r>
      <w:r w:rsidR="00C542EA" w:rsidRPr="00E1218A">
        <w:rPr>
          <w:b/>
          <w:sz w:val="28"/>
          <w:szCs w:val="28"/>
        </w:rPr>
        <w:t xml:space="preserve"> (</w:t>
      </w:r>
      <w:r w:rsidR="00606603" w:rsidRPr="00E1218A">
        <w:rPr>
          <w:b/>
          <w:sz w:val="28"/>
          <w:szCs w:val="28"/>
        </w:rPr>
        <w:t>масло МС20</w:t>
      </w:r>
      <w:r w:rsidR="00C542EA" w:rsidRPr="00E1218A">
        <w:rPr>
          <w:b/>
          <w:sz w:val="28"/>
          <w:szCs w:val="28"/>
        </w:rPr>
        <w:t xml:space="preserve">) </w:t>
      </w:r>
      <w:r w:rsidRPr="00E1218A">
        <w:rPr>
          <w:b/>
          <w:sz w:val="28"/>
          <w:szCs w:val="28"/>
        </w:rPr>
        <w:t xml:space="preserve"> к стенке  </w:t>
      </w:r>
    </w:p>
    <w:p w14:paraId="7F10B23A" w14:textId="77777777" w:rsidR="00974548" w:rsidRPr="00E1218A" w:rsidRDefault="00974548" w:rsidP="00E1218A">
      <w:pPr>
        <w:spacing w:line="360" w:lineRule="auto"/>
        <w:rPr>
          <w:position w:val="-28"/>
          <w:sz w:val="28"/>
          <w:szCs w:val="28"/>
        </w:rPr>
      </w:pPr>
    </w:p>
    <w:p w14:paraId="3E926563" w14:textId="77777777" w:rsidR="00C542EA" w:rsidRPr="00E1218A" w:rsidRDefault="00C542EA" w:rsidP="00E1218A">
      <w:pPr>
        <w:spacing w:line="360" w:lineRule="auto"/>
        <w:ind w:left="708"/>
        <w:rPr>
          <w:sz w:val="28"/>
          <w:szCs w:val="28"/>
        </w:rPr>
      </w:pPr>
      <w:r w:rsidRPr="00E1218A">
        <w:rPr>
          <w:sz w:val="28"/>
          <w:szCs w:val="28"/>
        </w:rPr>
        <w:t xml:space="preserve">Выписываем теплофизические параметры </w:t>
      </w:r>
      <w:r w:rsidR="00606603" w:rsidRPr="00E1218A">
        <w:rPr>
          <w:sz w:val="28"/>
          <w:szCs w:val="28"/>
        </w:rPr>
        <w:t>масла</w:t>
      </w:r>
      <w:r w:rsidRPr="00E1218A">
        <w:rPr>
          <w:sz w:val="28"/>
          <w:szCs w:val="28"/>
        </w:rPr>
        <w:t xml:space="preserve">   при заданной средней температуре воздуха  </w:t>
      </w:r>
      <w:r w:rsidR="008D5B83" w:rsidRPr="008D5B83">
        <w:rPr>
          <w:noProof/>
          <w:position w:val="-10"/>
          <w:sz w:val="28"/>
          <w:szCs w:val="28"/>
        </w:rPr>
        <w:pict w14:anchorId="693E39FD">
          <v:shape id="_x0000_i1081" type="#_x0000_t75" alt="" style="width:61.95pt;height:18.4pt;mso-width-percent:0;mso-height-percent:0;mso-width-percent:0;mso-height-percent:0">
            <v:imagedata r:id="rId21" o:title=""/>
          </v:shape>
        </w:pict>
      </w:r>
      <w:r w:rsidR="00606603" w:rsidRPr="00E1218A">
        <w:rPr>
          <w:sz w:val="28"/>
          <w:szCs w:val="28"/>
        </w:rPr>
        <w:t xml:space="preserve">, </w:t>
      </w:r>
      <w:r w:rsidR="008D5B83" w:rsidRPr="008D5B83">
        <w:rPr>
          <w:noProof/>
          <w:position w:val="-12"/>
          <w:sz w:val="28"/>
          <w:szCs w:val="28"/>
        </w:rPr>
        <w:pict w14:anchorId="206A992E">
          <v:shape id="_x0000_i1080" type="#_x0000_t75" alt="" style="width:50.25pt;height:18.4pt;mso-width-percent:0;mso-height-percent:0;mso-width-percent:0;mso-height-percent:0">
            <v:imagedata r:id="rId22" o:title=""/>
          </v:shape>
        </w:pict>
      </w:r>
    </w:p>
    <w:p w14:paraId="11486CCC" w14:textId="77777777" w:rsidR="00C542EA" w:rsidRPr="00E1218A" w:rsidRDefault="00C542EA" w:rsidP="00E1218A">
      <w:pPr>
        <w:spacing w:line="360" w:lineRule="auto"/>
        <w:ind w:left="708"/>
        <w:rPr>
          <w:sz w:val="28"/>
          <w:szCs w:val="28"/>
        </w:rPr>
      </w:pPr>
    </w:p>
    <w:p w14:paraId="22827BD1" w14:textId="77777777" w:rsidR="00C542EA" w:rsidRPr="00E1218A" w:rsidRDefault="008D5B83" w:rsidP="00E1218A">
      <w:pPr>
        <w:spacing w:line="360" w:lineRule="auto"/>
        <w:rPr>
          <w:sz w:val="28"/>
          <w:szCs w:val="28"/>
        </w:rPr>
      </w:pPr>
      <w:r w:rsidRPr="008D5B83">
        <w:rPr>
          <w:noProof/>
          <w:position w:val="-10"/>
          <w:sz w:val="28"/>
          <w:szCs w:val="28"/>
        </w:rPr>
        <w:pict w14:anchorId="2A5A7A3A">
          <v:shape id="_x0000_i1079" type="#_x0000_t75" alt="" style="width:105.5pt;height:17.6pt;mso-width-percent:0;mso-height-percent:0;mso-width-percent:0;mso-height-percent:0">
            <v:imagedata r:id="rId23" o:title=""/>
          </v:shape>
        </w:pict>
      </w:r>
      <w:r w:rsidRPr="008D5B83">
        <w:rPr>
          <w:noProof/>
          <w:position w:val="-10"/>
          <w:sz w:val="28"/>
          <w:szCs w:val="28"/>
        </w:rPr>
        <w:pict w14:anchorId="36B4B2AA">
          <v:shape id="_x0000_i1078" type="#_x0000_t75" alt="" style="width:112.95pt;height:18.4pt;mso-width-percent:0;mso-height-percent:0;mso-width-percent:0;mso-height-percent:0">
            <v:imagedata r:id="rId24" o:title=""/>
          </v:shape>
        </w:pict>
      </w:r>
    </w:p>
    <w:p w14:paraId="02D4D320" w14:textId="77777777" w:rsidR="00C542EA" w:rsidRPr="00E1218A" w:rsidRDefault="008D5B83" w:rsidP="00E1218A">
      <w:pPr>
        <w:spacing w:line="360" w:lineRule="auto"/>
        <w:rPr>
          <w:sz w:val="28"/>
          <w:szCs w:val="28"/>
        </w:rPr>
      </w:pPr>
      <w:r w:rsidRPr="008D5B83">
        <w:rPr>
          <w:noProof/>
          <w:position w:val="-6"/>
          <w:sz w:val="28"/>
          <w:szCs w:val="28"/>
        </w:rPr>
        <w:pict w14:anchorId="4F4A43AC">
          <v:shape id="_x0000_i1077" type="#_x0000_t75" alt="" style="width:45.2pt;height:14.25pt;mso-width-percent:0;mso-height-percent:0;mso-width-percent:0;mso-height-percent:0">
            <v:imagedata r:id="rId25" o:title=""/>
          </v:shape>
        </w:pict>
      </w:r>
      <w:r w:rsidR="00C542EA" w:rsidRPr="00E1218A">
        <w:rPr>
          <w:sz w:val="28"/>
          <w:szCs w:val="28"/>
        </w:rPr>
        <w:t xml:space="preserve">  , </w:t>
      </w:r>
      <w:r w:rsidRPr="008D5B83">
        <w:rPr>
          <w:noProof/>
          <w:position w:val="-12"/>
          <w:sz w:val="28"/>
          <w:szCs w:val="28"/>
        </w:rPr>
        <w:pict w14:anchorId="44484C9A">
          <v:shape id="_x0000_i1076" type="#_x0000_t75" alt="" style="width:48.55pt;height:18.4pt;mso-width-percent:0;mso-height-percent:0;mso-width-percent:0;mso-height-percent:0">
            <v:imagedata r:id="rId26" o:title=""/>
          </v:shape>
        </w:pict>
      </w:r>
    </w:p>
    <w:p w14:paraId="39B43011" w14:textId="77777777" w:rsidR="00C542EA" w:rsidRPr="00E1218A" w:rsidRDefault="00606603" w:rsidP="00E1218A">
      <w:pPr>
        <w:spacing w:line="360" w:lineRule="auto"/>
        <w:rPr>
          <w:sz w:val="28"/>
          <w:szCs w:val="28"/>
        </w:rPr>
      </w:pPr>
      <w:r w:rsidRPr="00E1218A">
        <w:rPr>
          <w:sz w:val="28"/>
          <w:szCs w:val="28"/>
        </w:rPr>
        <w:t xml:space="preserve">Рассчитываем число Рейнольдса   </w:t>
      </w:r>
      <w:r w:rsidR="008D5B83" w:rsidRPr="008D5B83">
        <w:rPr>
          <w:noProof/>
          <w:position w:val="-28"/>
          <w:sz w:val="28"/>
          <w:szCs w:val="28"/>
        </w:rPr>
        <w:pict w14:anchorId="7DCFAF7B">
          <v:shape id="_x0000_i1075" type="#_x0000_t75" alt="" style="width:164.05pt;height:33.5pt;mso-width-percent:0;mso-height-percent:0;mso-width-percent:0;mso-height-percent:0">
            <v:imagedata r:id="rId27" o:title=""/>
          </v:shape>
        </w:pict>
      </w:r>
      <w:r w:rsidRPr="00E1218A">
        <w:rPr>
          <w:sz w:val="28"/>
          <w:szCs w:val="28"/>
        </w:rPr>
        <w:t xml:space="preserve">, так как число Рейнольдса меньше 500000, применимо критериальное уравнение </w:t>
      </w:r>
    </w:p>
    <w:p w14:paraId="50A4D3EB" w14:textId="77777777" w:rsidR="00C16C96" w:rsidRPr="00E1218A" w:rsidRDefault="008D5B83" w:rsidP="00E1218A">
      <w:pPr>
        <w:spacing w:line="360" w:lineRule="auto"/>
        <w:ind w:firstLine="708"/>
        <w:rPr>
          <w:position w:val="-28"/>
          <w:sz w:val="28"/>
          <w:szCs w:val="28"/>
        </w:rPr>
      </w:pPr>
      <w:r w:rsidRPr="008D5B83">
        <w:rPr>
          <w:noProof/>
          <w:position w:val="-32"/>
          <w:sz w:val="28"/>
          <w:szCs w:val="28"/>
        </w:rPr>
        <w:pict w14:anchorId="4C39FE55">
          <v:shape id="_x0000_i1074" type="#_x0000_t75" alt="" style="width:369.05pt;height:38.5pt;mso-width-percent:0;mso-height-percent:0;mso-width-percent:0;mso-height-percent:0">
            <v:imagedata r:id="rId28" o:title=""/>
          </v:shape>
        </w:pict>
      </w:r>
    </w:p>
    <w:p w14:paraId="5E62C3BF" w14:textId="77777777" w:rsidR="00974548" w:rsidRPr="00E1218A" w:rsidRDefault="008D5B83" w:rsidP="00E1218A">
      <w:pPr>
        <w:spacing w:line="360" w:lineRule="auto"/>
        <w:rPr>
          <w:position w:val="-28"/>
          <w:sz w:val="28"/>
          <w:szCs w:val="28"/>
        </w:rPr>
      </w:pPr>
      <w:r w:rsidRPr="008D5B83">
        <w:rPr>
          <w:noProof/>
          <w:position w:val="-28"/>
          <w:sz w:val="28"/>
          <w:szCs w:val="28"/>
        </w:rPr>
        <w:pict w14:anchorId="6E1F157C">
          <v:shape id="_x0000_i1073" type="#_x0000_t75" alt="" style="width:226pt;height:33.5pt;mso-width-percent:0;mso-height-percent:0;mso-width-percent:0;mso-height-percent:0">
            <v:imagedata r:id="rId29" o:title=""/>
          </v:shape>
        </w:pict>
      </w:r>
    </w:p>
    <w:p w14:paraId="0DFC6D60" w14:textId="77777777" w:rsidR="00C16C96" w:rsidRPr="00E1218A" w:rsidRDefault="00C16C96" w:rsidP="00E1218A">
      <w:pPr>
        <w:pStyle w:val="a3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 w:rsidRPr="00E1218A">
        <w:rPr>
          <w:b/>
          <w:sz w:val="28"/>
          <w:szCs w:val="28"/>
        </w:rPr>
        <w:t xml:space="preserve">Рассчитываем коэффициент теплопередачи </w:t>
      </w:r>
    </w:p>
    <w:p w14:paraId="27FCC070" w14:textId="77777777" w:rsidR="00C16C96" w:rsidRPr="00E1218A" w:rsidRDefault="008D5B83" w:rsidP="00E1218A">
      <w:pPr>
        <w:spacing w:line="360" w:lineRule="auto"/>
        <w:ind w:left="1068"/>
        <w:rPr>
          <w:position w:val="-28"/>
          <w:sz w:val="28"/>
          <w:szCs w:val="28"/>
        </w:rPr>
      </w:pPr>
      <w:r w:rsidRPr="008D5B83">
        <w:rPr>
          <w:noProof/>
          <w:position w:val="-60"/>
          <w:sz w:val="28"/>
          <w:szCs w:val="28"/>
        </w:rPr>
        <w:pict w14:anchorId="36ECC5B9">
          <v:shape id="_x0000_i1072" type="#_x0000_t75" alt="" style="width:301.45pt;height:48.55pt;mso-width-percent:0;mso-height-percent:0;mso-width-percent:0;mso-height-percent:0">
            <v:imagedata r:id="rId30" o:title=""/>
          </v:shape>
        </w:pict>
      </w:r>
    </w:p>
    <w:p w14:paraId="266F43E2" w14:textId="77777777" w:rsidR="00C16C96" w:rsidRPr="00E1218A" w:rsidRDefault="00C16C96" w:rsidP="00E1218A">
      <w:pPr>
        <w:spacing w:line="360" w:lineRule="auto"/>
        <w:ind w:left="1068"/>
        <w:rPr>
          <w:position w:val="-28"/>
          <w:sz w:val="28"/>
          <w:szCs w:val="28"/>
        </w:rPr>
      </w:pPr>
    </w:p>
    <w:p w14:paraId="158BFB9D" w14:textId="77777777" w:rsidR="00C16C96" w:rsidRPr="00E1218A" w:rsidRDefault="00C16C96" w:rsidP="00E1218A">
      <w:pPr>
        <w:spacing w:line="360" w:lineRule="auto"/>
        <w:ind w:left="1068"/>
        <w:rPr>
          <w:position w:val="-28"/>
          <w:sz w:val="28"/>
          <w:szCs w:val="28"/>
        </w:rPr>
      </w:pPr>
      <w:r w:rsidRPr="00E1218A">
        <w:rPr>
          <w:position w:val="-28"/>
          <w:sz w:val="28"/>
          <w:szCs w:val="28"/>
        </w:rPr>
        <w:t xml:space="preserve">Рассчитываем удельный тепловой поток </w:t>
      </w:r>
    </w:p>
    <w:p w14:paraId="36406697" w14:textId="77777777" w:rsidR="00974548" w:rsidRPr="00E1218A" w:rsidRDefault="008D5B83" w:rsidP="00E1218A">
      <w:pPr>
        <w:spacing w:line="360" w:lineRule="auto"/>
        <w:ind w:left="360" w:firstLine="708"/>
        <w:rPr>
          <w:position w:val="-12"/>
          <w:sz w:val="28"/>
          <w:szCs w:val="28"/>
        </w:rPr>
      </w:pPr>
      <w:r w:rsidRPr="008D5B83">
        <w:rPr>
          <w:noProof/>
          <w:position w:val="-12"/>
          <w:sz w:val="28"/>
          <w:szCs w:val="28"/>
        </w:rPr>
        <w:pict w14:anchorId="65DEDE93">
          <v:shape id="_x0000_i1071" type="#_x0000_t75" alt="" style="width:264.6pt;height:18.4pt;mso-width-percent:0;mso-height-percent:0;mso-width-percent:0;mso-height-percent:0">
            <v:imagedata r:id="rId31" o:title=""/>
          </v:shape>
        </w:pict>
      </w:r>
    </w:p>
    <w:p w14:paraId="5FAC7D4E" w14:textId="77777777" w:rsidR="004810BB" w:rsidRPr="00E1218A" w:rsidRDefault="004810BB" w:rsidP="00E1218A">
      <w:pPr>
        <w:spacing w:line="360" w:lineRule="auto"/>
        <w:ind w:left="360" w:firstLine="708"/>
        <w:rPr>
          <w:position w:val="-12"/>
          <w:sz w:val="28"/>
          <w:szCs w:val="28"/>
        </w:rPr>
      </w:pPr>
    </w:p>
    <w:p w14:paraId="774FF9FE" w14:textId="77777777" w:rsidR="004810BB" w:rsidRPr="00E1218A" w:rsidRDefault="004810BB" w:rsidP="00E1218A">
      <w:pPr>
        <w:spacing w:line="360" w:lineRule="auto"/>
        <w:ind w:left="360" w:firstLine="708"/>
        <w:rPr>
          <w:position w:val="-12"/>
          <w:sz w:val="28"/>
          <w:szCs w:val="28"/>
        </w:rPr>
      </w:pPr>
      <w:r w:rsidRPr="00E1218A">
        <w:rPr>
          <w:position w:val="-12"/>
          <w:sz w:val="28"/>
          <w:szCs w:val="28"/>
        </w:rPr>
        <w:t xml:space="preserve">Рассчитываем температуру стенки  </w:t>
      </w:r>
    </w:p>
    <w:p w14:paraId="52366B40" w14:textId="77777777" w:rsidR="004810BB" w:rsidRPr="00E1218A" w:rsidRDefault="008D5B83" w:rsidP="00E1218A">
      <w:pPr>
        <w:spacing w:line="360" w:lineRule="auto"/>
        <w:ind w:left="360" w:firstLine="708"/>
        <w:rPr>
          <w:position w:val="-30"/>
          <w:sz w:val="28"/>
          <w:szCs w:val="28"/>
        </w:rPr>
      </w:pPr>
      <w:r w:rsidRPr="008D5B83">
        <w:rPr>
          <w:noProof/>
          <w:position w:val="-30"/>
          <w:sz w:val="28"/>
          <w:szCs w:val="28"/>
        </w:rPr>
        <w:pict w14:anchorId="4E62EC2A">
          <v:shape id="_x0000_i1070" type="#_x0000_t75" alt="" style="width:236.9pt;height:33.5pt;mso-width-percent:0;mso-height-percent:0;mso-width-percent:0;mso-height-percent:0">
            <v:imagedata r:id="rId32" o:title=""/>
          </v:shape>
        </w:pict>
      </w:r>
    </w:p>
    <w:p w14:paraId="0CBD5856" w14:textId="77777777" w:rsidR="004810BB" w:rsidRPr="00E1218A" w:rsidRDefault="004810BB" w:rsidP="00E1218A">
      <w:pPr>
        <w:spacing w:line="360" w:lineRule="auto"/>
        <w:ind w:left="360" w:firstLine="708"/>
        <w:rPr>
          <w:position w:val="-12"/>
          <w:sz w:val="28"/>
          <w:szCs w:val="28"/>
        </w:rPr>
      </w:pPr>
    </w:p>
    <w:p w14:paraId="56F285CD" w14:textId="77777777" w:rsidR="004810BB" w:rsidRPr="00E1218A" w:rsidRDefault="008D5B83" w:rsidP="00E1218A">
      <w:pPr>
        <w:spacing w:line="360" w:lineRule="auto"/>
        <w:ind w:left="360" w:firstLine="708"/>
        <w:rPr>
          <w:position w:val="-30"/>
          <w:sz w:val="28"/>
          <w:szCs w:val="28"/>
        </w:rPr>
      </w:pPr>
      <w:r w:rsidRPr="008D5B83">
        <w:rPr>
          <w:noProof/>
          <w:position w:val="-30"/>
          <w:sz w:val="28"/>
          <w:szCs w:val="28"/>
        </w:rPr>
        <w:pict w14:anchorId="7380CA30">
          <v:shape id="_x0000_i1069" type="#_x0000_t75" alt="" style="width:265.45pt;height:33.5pt;mso-width-percent:0;mso-height-percent:0;mso-width-percent:0;mso-height-percent:0">
            <v:imagedata r:id="rId33" o:title=""/>
          </v:shape>
        </w:pict>
      </w:r>
    </w:p>
    <w:p w14:paraId="3103E9E8" w14:textId="77777777" w:rsidR="00C534EF" w:rsidRPr="00E1218A" w:rsidRDefault="00C534EF" w:rsidP="00E1218A">
      <w:pPr>
        <w:spacing w:line="360" w:lineRule="auto"/>
        <w:ind w:firstLine="360"/>
        <w:rPr>
          <w:sz w:val="28"/>
          <w:szCs w:val="28"/>
        </w:rPr>
      </w:pPr>
      <w:r w:rsidRPr="00E1218A">
        <w:rPr>
          <w:sz w:val="28"/>
          <w:szCs w:val="28"/>
        </w:rPr>
        <w:t xml:space="preserve">Так как разность температур,  принятой и расчетной,  для стенки менее 10%,   пересчет не производим. </w:t>
      </w:r>
    </w:p>
    <w:p w14:paraId="7E313A5A" w14:textId="77777777" w:rsidR="00C534EF" w:rsidRPr="00E1218A" w:rsidRDefault="00C534EF" w:rsidP="00E1218A">
      <w:pPr>
        <w:spacing w:line="360" w:lineRule="auto"/>
        <w:rPr>
          <w:sz w:val="28"/>
          <w:szCs w:val="28"/>
        </w:rPr>
      </w:pPr>
    </w:p>
    <w:p w14:paraId="41987D11" w14:textId="77777777" w:rsidR="00C534EF" w:rsidRPr="00E1218A" w:rsidRDefault="00C534EF" w:rsidP="00E1218A">
      <w:pPr>
        <w:spacing w:line="360" w:lineRule="auto"/>
        <w:rPr>
          <w:sz w:val="28"/>
          <w:szCs w:val="28"/>
        </w:rPr>
      </w:pPr>
    </w:p>
    <w:p w14:paraId="1202BE16" w14:textId="77777777" w:rsidR="004810BB" w:rsidRPr="00E1218A" w:rsidRDefault="00C534EF" w:rsidP="004810BB">
      <w:pPr>
        <w:ind w:left="360" w:firstLine="708"/>
        <w:rPr>
          <w:position w:val="-12"/>
          <w:sz w:val="28"/>
          <w:szCs w:val="28"/>
        </w:rPr>
      </w:pPr>
      <w:r w:rsidRPr="00E1218A">
        <w:rPr>
          <w:position w:val="-12"/>
          <w:sz w:val="28"/>
          <w:szCs w:val="28"/>
        </w:rPr>
        <w:t xml:space="preserve">Результаты расчета сводим в таблицу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88"/>
        <w:gridCol w:w="878"/>
        <w:gridCol w:w="1126"/>
        <w:gridCol w:w="1266"/>
        <w:gridCol w:w="1266"/>
        <w:gridCol w:w="1266"/>
        <w:gridCol w:w="1455"/>
        <w:gridCol w:w="1066"/>
      </w:tblGrid>
      <w:tr w:rsidR="00C534EF" w:rsidRPr="00E1218A" w14:paraId="08894631" w14:textId="77777777" w:rsidTr="00CC6F24">
        <w:tc>
          <w:tcPr>
            <w:tcW w:w="1124" w:type="dxa"/>
          </w:tcPr>
          <w:p w14:paraId="0E42FB5B" w14:textId="77777777" w:rsidR="00C534EF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10"/>
                <w:sz w:val="28"/>
                <w:szCs w:val="28"/>
              </w:rPr>
              <w:pict w14:anchorId="68D450D9">
                <v:shape id="_x0000_i1068" type="#_x0000_t75" alt="" style="width:13.4pt;height:16.75pt;mso-width-percent:0;mso-height-percent:0;mso-width-percent:0;mso-height-percent:0">
                  <v:imagedata r:id="rId34" o:title=""/>
                </v:shape>
              </w:pict>
            </w:r>
          </w:p>
        </w:tc>
        <w:tc>
          <w:tcPr>
            <w:tcW w:w="1116" w:type="dxa"/>
          </w:tcPr>
          <w:p w14:paraId="3AB18FBA" w14:textId="77777777" w:rsidR="00C534EF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10"/>
                <w:sz w:val="28"/>
                <w:szCs w:val="28"/>
              </w:rPr>
              <w:pict w14:anchorId="7694946B">
                <v:shape id="_x0000_i1067" type="#_x0000_t75" alt="" style="width:15.05pt;height:16.75pt;mso-width-percent:0;mso-height-percent:0;mso-width-percent:0;mso-height-percent:0">
                  <v:imagedata r:id="rId35" o:title=""/>
                </v:shape>
              </w:pict>
            </w:r>
          </w:p>
        </w:tc>
        <w:tc>
          <w:tcPr>
            <w:tcW w:w="1107" w:type="dxa"/>
          </w:tcPr>
          <w:p w14:paraId="48E398DA" w14:textId="77777777" w:rsidR="00C534EF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24"/>
                <w:sz w:val="28"/>
                <w:szCs w:val="28"/>
              </w:rPr>
              <w:pict w14:anchorId="79A21D4F">
                <v:shape id="_x0000_i1066" type="#_x0000_t75" alt="" style="width:25.95pt;height:26.8pt;mso-width-percent:0;mso-height-percent:0;mso-width-percent:0;mso-height-percent:0">
                  <v:imagedata r:id="rId36" o:title=""/>
                </v:shape>
              </w:pict>
            </w:r>
          </w:p>
        </w:tc>
        <w:tc>
          <w:tcPr>
            <w:tcW w:w="1108" w:type="dxa"/>
          </w:tcPr>
          <w:p w14:paraId="5E6BCB92" w14:textId="77777777" w:rsidR="00C534EF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24"/>
                <w:sz w:val="28"/>
                <w:szCs w:val="28"/>
              </w:rPr>
              <w:pict w14:anchorId="7204BCC5">
                <v:shape id="_x0000_i1065" type="#_x0000_t75" alt="" style="width:26.8pt;height:26.8pt;mso-width-percent:0;mso-height-percent:0;mso-width-percent:0;mso-height-percent:0">
                  <v:imagedata r:id="rId37" o:title=""/>
                </v:shape>
              </w:pict>
            </w:r>
          </w:p>
        </w:tc>
        <w:tc>
          <w:tcPr>
            <w:tcW w:w="1086" w:type="dxa"/>
          </w:tcPr>
          <w:p w14:paraId="686D7ADA" w14:textId="77777777" w:rsidR="00C534EF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30"/>
                <w:sz w:val="28"/>
                <w:szCs w:val="28"/>
              </w:rPr>
              <w:pict w14:anchorId="0DA29526">
                <v:shape id="_x0000_i1064" type="#_x0000_t75" alt="" style="width:15.9pt;height:33.5pt;mso-width-percent:0;mso-height-percent:0;mso-width-percent:0;mso-height-percent:0">
                  <v:imagedata r:id="rId38" o:title=""/>
                </v:shape>
              </w:pict>
            </w:r>
          </w:p>
        </w:tc>
        <w:tc>
          <w:tcPr>
            <w:tcW w:w="1079" w:type="dxa"/>
          </w:tcPr>
          <w:p w14:paraId="4B0EDCBB" w14:textId="77777777" w:rsidR="00C534EF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4"/>
                <w:sz w:val="28"/>
                <w:szCs w:val="28"/>
              </w:rPr>
              <w:pict w14:anchorId="128EF3CA">
                <v:shape id="_x0000_i1063" type="#_x0000_t75" alt="" style="width:11.7pt;height:13.4pt;mso-width-percent:0;mso-height-percent:0;mso-width-percent:0;mso-height-percent:0">
                  <v:imagedata r:id="rId39" o:title=""/>
                </v:shape>
              </w:pict>
            </w:r>
          </w:p>
        </w:tc>
        <w:tc>
          <w:tcPr>
            <w:tcW w:w="1456" w:type="dxa"/>
          </w:tcPr>
          <w:p w14:paraId="1436BC1E" w14:textId="77777777" w:rsidR="00C534EF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6"/>
                <w:sz w:val="28"/>
                <w:szCs w:val="28"/>
              </w:rPr>
              <w:pict w14:anchorId="44BBFB65">
                <v:shape id="_x0000_i1062" type="#_x0000_t75" alt="" style="width:10.05pt;height:13.4pt;mso-width-percent:0;mso-height-percent:0;mso-width-percent:0;mso-height-percent:0">
                  <v:imagedata r:id="rId40" o:title=""/>
                </v:shape>
              </w:pict>
            </w:r>
          </w:p>
        </w:tc>
        <w:tc>
          <w:tcPr>
            <w:tcW w:w="1135" w:type="dxa"/>
          </w:tcPr>
          <w:p w14:paraId="12DB77A2" w14:textId="77777777" w:rsidR="00C534EF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1EE305DE">
                <v:shape id="_x0000_i1061" type="#_x0000_t75" alt="" style="width:15.9pt;height:18.4pt;mso-width-percent:0;mso-height-percent:0;mso-width-percent:0;mso-height-percent:0">
                  <v:imagedata r:id="rId41" o:title=""/>
                </v:shape>
              </w:pict>
            </w:r>
          </w:p>
        </w:tc>
      </w:tr>
      <w:tr w:rsidR="00CC6F24" w:rsidRPr="00E1218A" w14:paraId="3C84D1B8" w14:textId="77777777" w:rsidTr="00CC6F24">
        <w:tc>
          <w:tcPr>
            <w:tcW w:w="2240" w:type="dxa"/>
            <w:gridSpan w:val="2"/>
            <w:vAlign w:val="center"/>
          </w:tcPr>
          <w:p w14:paraId="15566C18" w14:textId="77777777" w:rsidR="00CC6F24" w:rsidRPr="00E1218A" w:rsidRDefault="008D5B83" w:rsidP="00CC6F24">
            <w:pPr>
              <w:jc w:val="center"/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10"/>
                <w:sz w:val="28"/>
                <w:szCs w:val="28"/>
              </w:rPr>
              <w:pict w14:anchorId="65F7461A">
                <v:shape id="_x0000_i1060" type="#_x0000_t75" alt="" style="width:61.95pt;height:18.4pt;mso-width-percent:0;mso-height-percent:0;mso-width-percent:0;mso-height-percent:0">
                  <v:imagedata r:id="rId42" o:title=""/>
                </v:shape>
              </w:pict>
            </w:r>
          </w:p>
        </w:tc>
        <w:tc>
          <w:tcPr>
            <w:tcW w:w="4380" w:type="dxa"/>
            <w:gridSpan w:val="4"/>
            <w:vAlign w:val="center"/>
          </w:tcPr>
          <w:p w14:paraId="2F7D813A" w14:textId="77777777" w:rsidR="00CC6F24" w:rsidRPr="00E1218A" w:rsidRDefault="008D5B83" w:rsidP="00CC6F24">
            <w:pPr>
              <w:jc w:val="center"/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10"/>
                <w:sz w:val="28"/>
                <w:szCs w:val="28"/>
              </w:rPr>
              <w:pict w14:anchorId="47A2756E">
                <v:shape id="_x0000_i1059" type="#_x0000_t75" alt="" style="width:63.65pt;height:18.4pt;mso-width-percent:0;mso-height-percent:0;mso-width-percent:0;mso-height-percent:0">
                  <v:imagedata r:id="rId43" o:title=""/>
                </v:shape>
              </w:pict>
            </w:r>
          </w:p>
        </w:tc>
        <w:tc>
          <w:tcPr>
            <w:tcW w:w="1456" w:type="dxa"/>
          </w:tcPr>
          <w:p w14:paraId="7CD363DC" w14:textId="77777777" w:rsidR="00CC6F24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10"/>
                <w:sz w:val="28"/>
                <w:szCs w:val="28"/>
              </w:rPr>
              <w:pict w14:anchorId="4732A13C">
                <v:shape id="_x0000_i1058" type="#_x0000_t75" alt="" style="width:61.95pt;height:18.4pt;mso-width-percent:0;mso-height-percent:0;mso-width-percent:0;mso-height-percent:0">
                  <v:imagedata r:id="rId44" o:title=""/>
                </v:shape>
              </w:pict>
            </w:r>
          </w:p>
        </w:tc>
        <w:tc>
          <w:tcPr>
            <w:tcW w:w="1135" w:type="dxa"/>
          </w:tcPr>
          <w:p w14:paraId="54AAEE4D" w14:textId="77777777" w:rsidR="00CC6F24" w:rsidRPr="00E1218A" w:rsidRDefault="008D5B83" w:rsidP="004810BB">
            <w:pPr>
              <w:rPr>
                <w:position w:val="-12"/>
                <w:sz w:val="28"/>
                <w:szCs w:val="28"/>
              </w:rPr>
            </w:pPr>
            <w:r w:rsidRPr="008D5B83">
              <w:rPr>
                <w:noProof/>
                <w:position w:val="-6"/>
                <w:sz w:val="28"/>
                <w:szCs w:val="28"/>
              </w:rPr>
              <w:pict w14:anchorId="159ECE45">
                <v:shape id="_x0000_i1057" type="#_x0000_t75" alt="" style="width:40.2pt;height:15.9pt;mso-width-percent:0;mso-height-percent:0;mso-width-percent:0;mso-height-percent:0">
                  <v:imagedata r:id="rId45" o:title=""/>
                </v:shape>
              </w:pict>
            </w:r>
          </w:p>
        </w:tc>
      </w:tr>
      <w:tr w:rsidR="00CC6F24" w:rsidRPr="00E1218A" w14:paraId="038602E7" w14:textId="77777777" w:rsidTr="005C3136">
        <w:tc>
          <w:tcPr>
            <w:tcW w:w="1124" w:type="dxa"/>
            <w:vAlign w:val="bottom"/>
          </w:tcPr>
          <w:p w14:paraId="4E6E6033" w14:textId="77777777" w:rsidR="00CC6F24" w:rsidRPr="00E1218A" w:rsidRDefault="00CC6F24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81,7</w:t>
            </w:r>
          </w:p>
        </w:tc>
        <w:tc>
          <w:tcPr>
            <w:tcW w:w="1116" w:type="dxa"/>
            <w:vAlign w:val="bottom"/>
          </w:tcPr>
          <w:p w14:paraId="7B6D74FE" w14:textId="77777777" w:rsidR="00CC6F24" w:rsidRPr="00E1218A" w:rsidRDefault="00CC6F24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6,68</w:t>
            </w:r>
          </w:p>
        </w:tc>
        <w:tc>
          <w:tcPr>
            <w:tcW w:w="1107" w:type="dxa"/>
            <w:vAlign w:val="bottom"/>
          </w:tcPr>
          <w:p w14:paraId="312E26C4" w14:textId="77777777" w:rsidR="00CC6F24" w:rsidRPr="00E1218A" w:rsidRDefault="00CC6F24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0,01224</w:t>
            </w:r>
          </w:p>
        </w:tc>
        <w:tc>
          <w:tcPr>
            <w:tcW w:w="1108" w:type="dxa"/>
            <w:vAlign w:val="bottom"/>
          </w:tcPr>
          <w:p w14:paraId="5291F5A8" w14:textId="77777777" w:rsidR="00CC6F24" w:rsidRPr="00E1218A" w:rsidRDefault="00CC6F24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0,149701</w:t>
            </w:r>
          </w:p>
        </w:tc>
        <w:tc>
          <w:tcPr>
            <w:tcW w:w="1086" w:type="dxa"/>
            <w:vAlign w:val="bottom"/>
          </w:tcPr>
          <w:p w14:paraId="448A20AC" w14:textId="77777777" w:rsidR="00CC6F24" w:rsidRPr="00E1218A" w:rsidRDefault="00CC6F24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0,000183</w:t>
            </w:r>
          </w:p>
        </w:tc>
        <w:tc>
          <w:tcPr>
            <w:tcW w:w="1079" w:type="dxa"/>
            <w:vAlign w:val="bottom"/>
          </w:tcPr>
          <w:p w14:paraId="02143CE1" w14:textId="77777777" w:rsidR="00CC6F24" w:rsidRPr="00E1218A" w:rsidRDefault="00CC6F24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0,162124</w:t>
            </w:r>
          </w:p>
        </w:tc>
        <w:tc>
          <w:tcPr>
            <w:tcW w:w="1456" w:type="dxa"/>
            <w:vAlign w:val="bottom"/>
          </w:tcPr>
          <w:p w14:paraId="5D7047C6" w14:textId="77777777" w:rsidR="00CC6F24" w:rsidRPr="00E1218A" w:rsidRDefault="00CC6F24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6,168</w:t>
            </w:r>
          </w:p>
        </w:tc>
        <w:tc>
          <w:tcPr>
            <w:tcW w:w="1135" w:type="dxa"/>
            <w:vAlign w:val="bottom"/>
          </w:tcPr>
          <w:p w14:paraId="377E4E13" w14:textId="77777777" w:rsidR="00CC6F24" w:rsidRPr="00E1218A" w:rsidRDefault="00CC6F24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431,77</w:t>
            </w:r>
          </w:p>
        </w:tc>
      </w:tr>
    </w:tbl>
    <w:p w14:paraId="4729FCC8" w14:textId="77777777" w:rsidR="00C534EF" w:rsidRPr="00E1218A" w:rsidRDefault="00C534EF" w:rsidP="004810BB">
      <w:pPr>
        <w:ind w:left="360" w:firstLine="708"/>
        <w:rPr>
          <w:position w:val="-12"/>
          <w:sz w:val="28"/>
          <w:szCs w:val="28"/>
        </w:rPr>
      </w:pPr>
    </w:p>
    <w:p w14:paraId="30D36C95" w14:textId="77777777" w:rsidR="00C534EF" w:rsidRPr="00E1218A" w:rsidRDefault="00C534EF" w:rsidP="004810BB">
      <w:pPr>
        <w:ind w:left="360" w:firstLine="708"/>
        <w:rPr>
          <w:position w:val="-12"/>
          <w:sz w:val="28"/>
          <w:szCs w:val="28"/>
        </w:rPr>
      </w:pPr>
    </w:p>
    <w:p w14:paraId="39F9677F" w14:textId="77777777" w:rsidR="004810BB" w:rsidRPr="00E1218A" w:rsidRDefault="004810BB" w:rsidP="004810BB">
      <w:pPr>
        <w:ind w:left="360" w:firstLine="708"/>
        <w:rPr>
          <w:sz w:val="28"/>
          <w:szCs w:val="28"/>
        </w:rPr>
      </w:pPr>
    </w:p>
    <w:p w14:paraId="30044509" w14:textId="77777777" w:rsidR="005C3136" w:rsidRPr="00E1218A" w:rsidRDefault="00330481" w:rsidP="00330481">
      <w:pPr>
        <w:pStyle w:val="a3"/>
        <w:numPr>
          <w:ilvl w:val="0"/>
          <w:numId w:val="3"/>
        </w:numPr>
        <w:rPr>
          <w:sz w:val="28"/>
          <w:szCs w:val="28"/>
        </w:rPr>
      </w:pPr>
      <w:r w:rsidRPr="00E1218A">
        <w:rPr>
          <w:rFonts w:eastAsia="font000000002816bc68"/>
          <w:sz w:val="28"/>
          <w:szCs w:val="28"/>
          <w:lang w:eastAsia="en-US"/>
        </w:rPr>
        <w:t>Определение  коэффициента теплопередачи при  :</w:t>
      </w:r>
    </w:p>
    <w:p w14:paraId="2ED93234" w14:textId="77777777" w:rsidR="00B76101" w:rsidRPr="00E1218A" w:rsidRDefault="00330481" w:rsidP="00330481">
      <w:pPr>
        <w:ind w:left="708"/>
        <w:rPr>
          <w:sz w:val="28"/>
          <w:szCs w:val="28"/>
        </w:rPr>
      </w:pPr>
      <w:r w:rsidRPr="00E1218A">
        <w:rPr>
          <w:rFonts w:eastAsia="font000000002816bc68"/>
          <w:sz w:val="28"/>
          <w:szCs w:val="28"/>
          <w:lang w:eastAsia="en-US"/>
        </w:rPr>
        <w:t xml:space="preserve">2.1  </w:t>
      </w:r>
      <w:r w:rsidR="00A42948" w:rsidRPr="00E1218A">
        <w:rPr>
          <w:rFonts w:eastAsia="font000000002816bc68"/>
          <w:sz w:val="28"/>
          <w:szCs w:val="28"/>
          <w:lang w:eastAsia="en-US"/>
        </w:rPr>
        <w:t>У</w:t>
      </w:r>
      <w:r w:rsidRPr="00E1218A">
        <w:rPr>
          <w:rFonts w:eastAsia="font000000002816bc68"/>
          <w:sz w:val="28"/>
          <w:szCs w:val="28"/>
          <w:lang w:eastAsia="en-US"/>
        </w:rPr>
        <w:t xml:space="preserve">величении  в 5, 10, 15 </w:t>
      </w:r>
      <w:r w:rsidR="00D724A1" w:rsidRPr="00E1218A">
        <w:rPr>
          <w:rFonts w:eastAsia="font000000002816bc68"/>
          <w:sz w:val="28"/>
          <w:szCs w:val="28"/>
          <w:lang w:eastAsia="en-US"/>
        </w:rPr>
        <w:t xml:space="preserve">раз </w:t>
      </w:r>
      <w:r w:rsidRPr="00E1218A">
        <w:rPr>
          <w:rFonts w:eastAsia="font000000002816bc68"/>
          <w:sz w:val="28"/>
          <w:szCs w:val="28"/>
          <w:lang w:eastAsia="en-US"/>
        </w:rPr>
        <w:t xml:space="preserve">коэффициента </w:t>
      </w:r>
      <w:r w:rsidR="008D5B83" w:rsidRPr="008D5B83">
        <w:rPr>
          <w:noProof/>
          <w:position w:val="-10"/>
          <w:sz w:val="28"/>
          <w:szCs w:val="28"/>
        </w:rPr>
        <w:pict w14:anchorId="4A5168AE">
          <v:shape id="_x0000_i1056" type="#_x0000_t75" alt="" style="width:13.4pt;height:16.75pt;mso-width-percent:0;mso-height-percent:0;mso-width-percent:0;mso-height-percent:0">
            <v:imagedata r:id="rId34" o:title=""/>
          </v:shape>
        </w:pict>
      </w:r>
      <w:r w:rsidRPr="00E1218A">
        <w:rPr>
          <w:sz w:val="28"/>
          <w:szCs w:val="28"/>
        </w:rPr>
        <w:t xml:space="preserve">  (</w:t>
      </w:r>
      <w:r w:rsidR="008D5B83" w:rsidRPr="008D5B83">
        <w:rPr>
          <w:noProof/>
          <w:position w:val="-14"/>
          <w:sz w:val="28"/>
          <w:szCs w:val="28"/>
        </w:rPr>
        <w:pict w14:anchorId="4DEDA48C">
          <v:shape id="_x0000_i1055" type="#_x0000_t75" alt="" style="width:71.15pt;height:18.4pt;mso-width-percent:0;mso-height-percent:0;mso-width-percent:0;mso-height-percent:0">
            <v:imagedata r:id="rId46" o:title=""/>
          </v:shape>
        </w:pict>
      </w:r>
      <w:r w:rsidRPr="00E1218A">
        <w:rPr>
          <w:sz w:val="28"/>
          <w:szCs w:val="28"/>
        </w:rPr>
        <w:t xml:space="preserve">)   и </w:t>
      </w:r>
      <w:r w:rsidR="008D5B83" w:rsidRPr="008D5B83">
        <w:rPr>
          <w:noProof/>
          <w:position w:val="-10"/>
          <w:sz w:val="28"/>
          <w:szCs w:val="28"/>
        </w:rPr>
        <w:pict w14:anchorId="77DE805B">
          <v:shape id="_x0000_i1054" type="#_x0000_t75" alt="" style="width:15.05pt;height:16.75pt;mso-width-percent:0;mso-height-percent:0;mso-width-percent:0;mso-height-percent:0">
            <v:imagedata r:id="rId47" o:title=""/>
          </v:shape>
        </w:pict>
      </w:r>
      <w:r w:rsidR="00B76101" w:rsidRPr="00E1218A">
        <w:rPr>
          <w:sz w:val="28"/>
          <w:szCs w:val="28"/>
        </w:rPr>
        <w:t xml:space="preserve">  (</w:t>
      </w:r>
      <w:r w:rsidR="008D5B83" w:rsidRPr="008D5B83">
        <w:rPr>
          <w:noProof/>
          <w:position w:val="-14"/>
          <w:sz w:val="28"/>
          <w:szCs w:val="28"/>
        </w:rPr>
        <w:pict w14:anchorId="463A805A">
          <v:shape id="_x0000_i1053" type="#_x0000_t75" alt="" style="width:73.7pt;height:18.4pt;mso-width-percent:0;mso-height-percent:0;mso-width-percent:0;mso-height-percent:0">
            <v:imagedata r:id="rId48" o:title=""/>
          </v:shape>
        </w:pict>
      </w:r>
      <w:r w:rsidR="00B76101" w:rsidRPr="00E1218A">
        <w:rPr>
          <w:sz w:val="28"/>
          <w:szCs w:val="28"/>
        </w:rPr>
        <w:t>)</w:t>
      </w:r>
    </w:p>
    <w:p w14:paraId="5D67B6C0" w14:textId="77777777" w:rsidR="00B76101" w:rsidRPr="00E1218A" w:rsidRDefault="00B76101" w:rsidP="00330481">
      <w:pPr>
        <w:ind w:left="708"/>
        <w:rPr>
          <w:sz w:val="28"/>
          <w:szCs w:val="28"/>
        </w:rPr>
      </w:pPr>
    </w:p>
    <w:p w14:paraId="6EDAD6FD" w14:textId="77777777" w:rsidR="00330481" w:rsidRPr="00E1218A" w:rsidRDefault="00B76101" w:rsidP="00330481">
      <w:pPr>
        <w:ind w:left="708"/>
        <w:rPr>
          <w:sz w:val="28"/>
          <w:szCs w:val="28"/>
        </w:rPr>
      </w:pPr>
      <w:r w:rsidRPr="00E1218A">
        <w:rPr>
          <w:sz w:val="28"/>
          <w:szCs w:val="28"/>
        </w:rPr>
        <w:t xml:space="preserve">   </w:t>
      </w:r>
    </w:p>
    <w:tbl>
      <w:tblPr>
        <w:tblW w:w="6876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960"/>
        <w:gridCol w:w="960"/>
        <w:gridCol w:w="960"/>
        <w:gridCol w:w="986"/>
        <w:gridCol w:w="986"/>
        <w:gridCol w:w="986"/>
      </w:tblGrid>
      <w:tr w:rsidR="00A42948" w:rsidRPr="00E1218A" w14:paraId="02B849CB" w14:textId="77777777" w:rsidTr="00A42948">
        <w:trPr>
          <w:trHeight w:val="300"/>
        </w:trPr>
        <w:tc>
          <w:tcPr>
            <w:tcW w:w="1116" w:type="dxa"/>
          </w:tcPr>
          <w:p w14:paraId="5C768FAF" w14:textId="77777777" w:rsidR="00A42948" w:rsidRPr="00E1218A" w:rsidRDefault="00A42948" w:rsidP="00B76101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31C71" w14:textId="77777777" w:rsidR="00A42948" w:rsidRPr="00E1218A" w:rsidRDefault="008D5B83" w:rsidP="00B76101">
            <w:pPr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4"/>
                <w:sz w:val="28"/>
                <w:szCs w:val="28"/>
              </w:rPr>
              <w:pict w14:anchorId="2F8F06D5">
                <v:shape id="_x0000_i1052" type="#_x0000_t75" alt="" style="width:20.1pt;height:18.4pt;mso-width-percent:0;mso-height-percent:0;mso-width-percent:0;mso-height-percent:0">
                  <v:imagedata r:id="rId49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6FC29" w14:textId="77777777" w:rsidR="00A42948" w:rsidRPr="00E1218A" w:rsidRDefault="008D5B83" w:rsidP="00B76101">
            <w:pPr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4"/>
                <w:sz w:val="28"/>
                <w:szCs w:val="28"/>
              </w:rPr>
              <w:pict w14:anchorId="07002C27">
                <v:shape id="_x0000_i1051" type="#_x0000_t75" alt="" style="width:23.45pt;height:18.4pt;mso-width-percent:0;mso-height-percent:0;mso-width-percent:0;mso-height-percent:0">
                  <v:imagedata r:id="rId50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D473F4" w14:textId="77777777" w:rsidR="00A42948" w:rsidRPr="00E1218A" w:rsidRDefault="008D5B83" w:rsidP="00B76101">
            <w:pPr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4"/>
                <w:sz w:val="28"/>
                <w:szCs w:val="28"/>
              </w:rPr>
              <w:pict w14:anchorId="229613F9">
                <v:shape id="_x0000_i1050" type="#_x0000_t75" alt="" style="width:23.45pt;height:18.4pt;mso-width-percent:0;mso-height-percent:0;mso-width-percent:0;mso-height-percent:0">
                  <v:imagedata r:id="rId51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14749" w14:textId="77777777" w:rsidR="00A42948" w:rsidRPr="00E1218A" w:rsidRDefault="008D5B83" w:rsidP="00B76101">
            <w:pPr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4"/>
                <w:sz w:val="28"/>
                <w:szCs w:val="28"/>
              </w:rPr>
              <w:pict w14:anchorId="0BCEABCC">
                <v:shape id="_x0000_i1049" type="#_x0000_t75" alt="" style="width:20.95pt;height:18.4pt;mso-width-percent:0;mso-height-percent:0;mso-width-percent:0;mso-height-percent:0">
                  <v:imagedata r:id="rId52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887E0" w14:textId="77777777" w:rsidR="00A42948" w:rsidRPr="00E1218A" w:rsidRDefault="008D5B83" w:rsidP="00B76101">
            <w:pPr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4"/>
                <w:sz w:val="28"/>
                <w:szCs w:val="28"/>
              </w:rPr>
              <w:pict w14:anchorId="575440DE">
                <v:shape id="_x0000_i1048" type="#_x0000_t75" alt="" style="width:23.45pt;height:18.4pt;mso-width-percent:0;mso-height-percent:0;mso-width-percent:0;mso-height-percent:0">
                  <v:imagedata r:id="rId53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15360" w14:textId="77777777" w:rsidR="00A42948" w:rsidRPr="00E1218A" w:rsidRDefault="008D5B83" w:rsidP="00B76101">
            <w:pPr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4"/>
                <w:sz w:val="28"/>
                <w:szCs w:val="28"/>
              </w:rPr>
              <w:pict w14:anchorId="57AF3399">
                <v:shape id="_x0000_i1047" type="#_x0000_t75" alt="" style="width:23.45pt;height:18.4pt;mso-width-percent:0;mso-height-percent:0;mso-width-percent:0;mso-height-percent:0">
                  <v:imagedata r:id="rId54" o:title=""/>
                </v:shape>
              </w:pict>
            </w:r>
          </w:p>
        </w:tc>
      </w:tr>
      <w:tr w:rsidR="00A42948" w:rsidRPr="00E1218A" w14:paraId="70DC488E" w14:textId="77777777" w:rsidTr="00A42948">
        <w:trPr>
          <w:trHeight w:val="300"/>
        </w:trPr>
        <w:tc>
          <w:tcPr>
            <w:tcW w:w="1116" w:type="dxa"/>
          </w:tcPr>
          <w:p w14:paraId="72F3A1E5" w14:textId="77777777" w:rsidR="00A42948" w:rsidRPr="00E1218A" w:rsidRDefault="008D5B83" w:rsidP="00B76101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0"/>
                <w:sz w:val="28"/>
                <w:szCs w:val="28"/>
              </w:rPr>
              <w:pict w14:anchorId="07437B3C">
                <v:shape id="_x0000_i1046" type="#_x0000_t75" alt="" style="width:61.95pt;height:18.4pt;mso-width-percent:0;mso-height-percent:0;mso-width-percent:0;mso-height-percent:0">
                  <v:imagedata r:id="rId42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96D465" w14:textId="77777777" w:rsidR="00A42948" w:rsidRPr="00E1218A" w:rsidRDefault="00A42948" w:rsidP="00B7610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6,565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ED705" w14:textId="77777777" w:rsidR="00A42948" w:rsidRPr="00E1218A" w:rsidRDefault="00A42948" w:rsidP="00B7610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6,618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BBABA" w14:textId="77777777" w:rsidR="00A42948" w:rsidRPr="00E1218A" w:rsidRDefault="00A42948" w:rsidP="00B7610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6,636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E7383A" w14:textId="77777777" w:rsidR="00A42948" w:rsidRPr="00E1218A" w:rsidRDefault="00A42948" w:rsidP="00B7610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23,605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4EDEC" w14:textId="77777777" w:rsidR="00A42948" w:rsidRPr="00E1218A" w:rsidRDefault="00A42948" w:rsidP="00B7610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36,505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86375" w14:textId="77777777" w:rsidR="00A42948" w:rsidRPr="00E1218A" w:rsidRDefault="00A42948" w:rsidP="00B7610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44,636</w:t>
            </w:r>
          </w:p>
        </w:tc>
      </w:tr>
      <w:tr w:rsidR="00D724A1" w:rsidRPr="00E1218A" w14:paraId="3079A25D" w14:textId="77777777" w:rsidTr="00A42948">
        <w:trPr>
          <w:trHeight w:val="300"/>
        </w:trPr>
        <w:tc>
          <w:tcPr>
            <w:tcW w:w="1116" w:type="dxa"/>
          </w:tcPr>
          <w:p w14:paraId="4DD8739C" w14:textId="77777777" w:rsidR="00D724A1" w:rsidRPr="00E1218A" w:rsidRDefault="008D5B83" w:rsidP="00B76101">
            <w:pPr>
              <w:jc w:val="right"/>
              <w:rPr>
                <w:sz w:val="28"/>
                <w:szCs w:val="28"/>
              </w:rPr>
            </w:pPr>
            <w:r w:rsidRPr="008D5B83">
              <w:rPr>
                <w:noProof/>
                <w:position w:val="-24"/>
                <w:sz w:val="28"/>
                <w:szCs w:val="28"/>
              </w:rPr>
              <w:pict w14:anchorId="75092F19">
                <v:shape id="_x0000_i1045" type="#_x0000_t75" alt="" style="width:45.2pt;height:33.5pt;mso-width-percent:0;mso-height-percent:0;mso-width-percent:0;mso-height-percent:0">
                  <v:imagedata r:id="rId55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3D8039D" w14:textId="77777777" w:rsidR="00D724A1" w:rsidRPr="00E1218A" w:rsidRDefault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1,064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10F4CA5" w14:textId="77777777" w:rsidR="00D724A1" w:rsidRPr="00E1218A" w:rsidRDefault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1,073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2FC08AC" w14:textId="77777777" w:rsidR="00D724A1" w:rsidRPr="00E1218A" w:rsidRDefault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1,076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9E560D5" w14:textId="77777777" w:rsidR="00D724A1" w:rsidRPr="00E1218A" w:rsidRDefault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3,827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FC0CDFB" w14:textId="77777777" w:rsidR="00D724A1" w:rsidRPr="00E1218A" w:rsidRDefault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5,918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2AAE0AA" w14:textId="77777777" w:rsidR="00D724A1" w:rsidRPr="00E1218A" w:rsidRDefault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7,237</w:t>
            </w:r>
          </w:p>
        </w:tc>
      </w:tr>
    </w:tbl>
    <w:p w14:paraId="4556A400" w14:textId="77777777" w:rsidR="00B76101" w:rsidRPr="00E1218A" w:rsidRDefault="00B76101" w:rsidP="00330481">
      <w:pPr>
        <w:ind w:left="708"/>
        <w:rPr>
          <w:sz w:val="28"/>
          <w:szCs w:val="28"/>
        </w:rPr>
      </w:pPr>
    </w:p>
    <w:p w14:paraId="27DE6227" w14:textId="77777777" w:rsidR="00B76101" w:rsidRPr="00E1218A" w:rsidRDefault="00B76101" w:rsidP="00330481">
      <w:pPr>
        <w:ind w:left="708"/>
        <w:rPr>
          <w:sz w:val="28"/>
          <w:szCs w:val="28"/>
        </w:rPr>
      </w:pPr>
    </w:p>
    <w:p w14:paraId="196836F4" w14:textId="77777777" w:rsidR="00A42948" w:rsidRPr="00E1218A" w:rsidRDefault="00A42948" w:rsidP="00A42948">
      <w:pPr>
        <w:ind w:left="708"/>
        <w:rPr>
          <w:sz w:val="28"/>
          <w:szCs w:val="28"/>
        </w:rPr>
      </w:pPr>
      <w:r w:rsidRPr="00E1218A">
        <w:rPr>
          <w:rFonts w:eastAsia="font000000002816bc68"/>
          <w:sz w:val="28"/>
          <w:szCs w:val="28"/>
          <w:lang w:eastAsia="en-US"/>
        </w:rPr>
        <w:t xml:space="preserve">2.2  Увеличении  в 5, 10, 15 </w:t>
      </w:r>
      <w:r w:rsidR="00D724A1" w:rsidRPr="00E1218A">
        <w:rPr>
          <w:rFonts w:eastAsia="font000000002816bc68"/>
          <w:sz w:val="28"/>
          <w:szCs w:val="28"/>
          <w:lang w:eastAsia="en-US"/>
        </w:rPr>
        <w:t xml:space="preserve">раз </w:t>
      </w:r>
      <w:r w:rsidRPr="00E1218A">
        <w:rPr>
          <w:rFonts w:eastAsia="font000000002816bc68"/>
          <w:sz w:val="28"/>
          <w:szCs w:val="28"/>
          <w:lang w:eastAsia="en-US"/>
        </w:rPr>
        <w:t xml:space="preserve">площади поверхности теплообмена  со стороны горячей жидкости  </w:t>
      </w:r>
      <w:r w:rsidR="008D5B83" w:rsidRPr="008D5B83">
        <w:rPr>
          <w:noProof/>
          <w:position w:val="-10"/>
          <w:sz w:val="28"/>
          <w:szCs w:val="28"/>
        </w:rPr>
        <w:pict w14:anchorId="295ECD0B">
          <v:shape id="_x0000_i1044" type="#_x0000_t75" alt="" style="width:13.4pt;height:16.75pt;mso-width-percent:0;mso-height-percent:0;mso-width-percent:0;mso-height-percent:0">
            <v:imagedata r:id="rId56" o:title=""/>
          </v:shape>
        </w:pict>
      </w:r>
      <w:r w:rsidRPr="00E1218A">
        <w:rPr>
          <w:sz w:val="28"/>
          <w:szCs w:val="28"/>
        </w:rPr>
        <w:t xml:space="preserve">  (</w:t>
      </w:r>
      <w:r w:rsidR="008D5B83" w:rsidRPr="008D5B83">
        <w:rPr>
          <w:noProof/>
          <w:position w:val="-12"/>
          <w:sz w:val="28"/>
          <w:szCs w:val="28"/>
        </w:rPr>
        <w:pict w14:anchorId="0104C793">
          <v:shape id="_x0000_i1043" type="#_x0000_t75" alt="" style="width:66.15pt;height:18.4pt;mso-width-percent:0;mso-height-percent:0;mso-width-percent:0;mso-height-percent:0">
            <v:imagedata r:id="rId57" o:title=""/>
          </v:shape>
        </w:pict>
      </w:r>
      <w:r w:rsidRPr="00E1218A">
        <w:rPr>
          <w:sz w:val="28"/>
          <w:szCs w:val="28"/>
        </w:rPr>
        <w:t xml:space="preserve">)   и со стороны воздуха </w:t>
      </w:r>
      <w:r w:rsidR="008D5B83" w:rsidRPr="008D5B83">
        <w:rPr>
          <w:noProof/>
          <w:position w:val="-10"/>
          <w:sz w:val="28"/>
          <w:szCs w:val="28"/>
        </w:rPr>
        <w:pict w14:anchorId="6B91D4B8">
          <v:shape id="_x0000_i1042" type="#_x0000_t75" alt="" style="width:15.05pt;height:16.75pt;mso-width-percent:0;mso-height-percent:0;mso-width-percent:0;mso-height-percent:0">
            <v:imagedata r:id="rId58" o:title=""/>
          </v:shape>
        </w:pict>
      </w:r>
      <w:r w:rsidRPr="00E1218A">
        <w:rPr>
          <w:sz w:val="28"/>
          <w:szCs w:val="28"/>
        </w:rPr>
        <w:t xml:space="preserve">  (</w:t>
      </w:r>
      <w:r w:rsidR="008D5B83" w:rsidRPr="008D5B83">
        <w:rPr>
          <w:noProof/>
          <w:position w:val="-12"/>
          <w:sz w:val="28"/>
          <w:szCs w:val="28"/>
        </w:rPr>
        <w:pict w14:anchorId="471C262D">
          <v:shape id="_x0000_i1041" type="#_x0000_t75" alt="" style="width:77.85pt;height:18.4pt;mso-width-percent:0;mso-height-percent:0;mso-width-percent:0;mso-height-percent:0">
            <v:imagedata r:id="rId59" o:title=""/>
          </v:shape>
        </w:pict>
      </w:r>
      <w:r w:rsidRPr="00E1218A">
        <w:rPr>
          <w:sz w:val="28"/>
          <w:szCs w:val="28"/>
        </w:rPr>
        <w:t>)</w:t>
      </w:r>
    </w:p>
    <w:p w14:paraId="4E10FEBD" w14:textId="77777777" w:rsidR="00B76101" w:rsidRPr="00E1218A" w:rsidRDefault="00B76101" w:rsidP="00330481">
      <w:pPr>
        <w:ind w:left="708"/>
        <w:rPr>
          <w:sz w:val="28"/>
          <w:szCs w:val="28"/>
        </w:rPr>
      </w:pPr>
    </w:p>
    <w:tbl>
      <w:tblPr>
        <w:tblW w:w="6976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1080"/>
        <w:gridCol w:w="960"/>
        <w:gridCol w:w="960"/>
        <w:gridCol w:w="986"/>
        <w:gridCol w:w="986"/>
        <w:gridCol w:w="986"/>
      </w:tblGrid>
      <w:tr w:rsidR="00D724A1" w:rsidRPr="00E1218A" w14:paraId="2D864A57" w14:textId="77777777" w:rsidTr="00A42948">
        <w:trPr>
          <w:trHeight w:val="30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D09792A" w14:textId="77777777" w:rsidR="00D724A1" w:rsidRPr="00E1218A" w:rsidRDefault="00D724A1" w:rsidP="00A429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F7A3EA9" w14:textId="77777777" w:rsidR="00D724A1" w:rsidRPr="00E1218A" w:rsidRDefault="008D5B83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5314D826">
                <v:shape id="_x0000_i1040" type="#_x0000_t75" alt="" style="width:20.95pt;height:18.4pt;mso-width-percent:0;mso-height-percent:0;mso-width-percent:0;mso-height-percent:0">
                  <v:imagedata r:id="rId60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2C3B8" w14:textId="77777777" w:rsidR="00D724A1" w:rsidRPr="00E1218A" w:rsidRDefault="008D5B83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79D231AB">
                <v:shape id="_x0000_i1039" type="#_x0000_t75" alt="" style="width:23.45pt;height:18.4pt;mso-width-percent:0;mso-height-percent:0;mso-width-percent:0;mso-height-percent:0">
                  <v:imagedata r:id="rId61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DB3A18" w14:textId="77777777" w:rsidR="00D724A1" w:rsidRPr="00E1218A" w:rsidRDefault="008D5B83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169B4063">
                <v:shape id="_x0000_i1038" type="#_x0000_t75" alt="" style="width:23.45pt;height:18.4pt;mso-width-percent:0;mso-height-percent:0;mso-width-percent:0;mso-height-percent:0">
                  <v:imagedata r:id="rId62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072CD" w14:textId="77777777" w:rsidR="00D724A1" w:rsidRPr="00E1218A" w:rsidRDefault="008D5B83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2C17BD81">
                <v:shape id="_x0000_i1037" type="#_x0000_t75" alt="" style="width:23.45pt;height:18.4pt;mso-width-percent:0;mso-height-percent:0;mso-width-percent:0;mso-height-percent:0">
                  <v:imagedata r:id="rId63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0F245" w14:textId="77777777" w:rsidR="00D724A1" w:rsidRPr="00E1218A" w:rsidRDefault="008D5B83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626EE1DE">
                <v:shape id="_x0000_i1036" type="#_x0000_t75" alt="" style="width:25.95pt;height:18.4pt;mso-width-percent:0;mso-height-percent:0;mso-width-percent:0;mso-height-percent:0">
                  <v:imagedata r:id="rId64" o:title=""/>
                </v:shape>
              </w:pi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B2C10" w14:textId="77777777" w:rsidR="00D724A1" w:rsidRPr="00E1218A" w:rsidRDefault="008D5B83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57FBB685">
                <v:shape id="_x0000_i1035" type="#_x0000_t75" alt="" style="width:25.95pt;height:18.4pt;mso-width-percent:0;mso-height-percent:0;mso-width-percent:0;mso-height-percent:0">
                  <v:imagedata r:id="rId65" o:title=""/>
                </v:shape>
              </w:pict>
            </w:r>
          </w:p>
        </w:tc>
      </w:tr>
      <w:tr w:rsidR="00A42948" w:rsidRPr="00E1218A" w14:paraId="6EFD00C5" w14:textId="77777777" w:rsidTr="00A42948">
        <w:trPr>
          <w:trHeight w:val="30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13DEADFF" w14:textId="77777777" w:rsidR="00A42948" w:rsidRPr="00E1218A" w:rsidRDefault="008D5B83" w:rsidP="00A42948">
            <w:pPr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0"/>
                <w:sz w:val="28"/>
                <w:szCs w:val="28"/>
              </w:rPr>
              <w:pict w14:anchorId="09CAA5C4">
                <v:shape id="_x0000_i1034" type="#_x0000_t75" alt="" style="width:61.95pt;height:18.4pt;mso-width-percent:0;mso-height-percent:0;mso-width-percent:0;mso-height-percent:0">
                  <v:imagedata r:id="rId42" o:title=""/>
                </v:shape>
              </w:pic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0C5C090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6,565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9459B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6,618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0175C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6,636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3D0C45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23,605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CA9D3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36,505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C001D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44,636</w:t>
            </w:r>
          </w:p>
        </w:tc>
      </w:tr>
      <w:tr w:rsidR="00A42948" w:rsidRPr="00E1218A" w14:paraId="379AE16F" w14:textId="77777777" w:rsidTr="00A42948">
        <w:trPr>
          <w:trHeight w:val="300"/>
        </w:trPr>
        <w:tc>
          <w:tcPr>
            <w:tcW w:w="1096" w:type="dxa"/>
            <w:shd w:val="clear" w:color="auto" w:fill="auto"/>
            <w:noWrap/>
            <w:vAlign w:val="bottom"/>
            <w:hideMark/>
          </w:tcPr>
          <w:p w14:paraId="7B137428" w14:textId="77777777" w:rsidR="00A42948" w:rsidRPr="00E1218A" w:rsidRDefault="008D5B83" w:rsidP="00A42948">
            <w:pPr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24"/>
                <w:sz w:val="28"/>
                <w:szCs w:val="28"/>
              </w:rPr>
              <w:pict w14:anchorId="1D3C1094">
                <v:shape id="_x0000_i1033" type="#_x0000_t75" alt="" style="width:43.55pt;height:31.8pt;mso-width-percent:0;mso-height-percent:0;mso-width-percent:0;mso-height-percent:0">
                  <v:imagedata r:id="rId66" o:title=""/>
                </v:shape>
              </w:pic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45C26A2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1,064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42D151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1,073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500AA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1,076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77DB4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3,827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E5DA6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5,918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5B7B6E" w14:textId="77777777" w:rsidR="00A42948" w:rsidRPr="00E1218A" w:rsidRDefault="00A42948" w:rsidP="00A42948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7,237</w:t>
            </w:r>
          </w:p>
        </w:tc>
      </w:tr>
    </w:tbl>
    <w:p w14:paraId="4BC73B30" w14:textId="77777777" w:rsidR="00B76101" w:rsidRPr="00E1218A" w:rsidRDefault="00B76101" w:rsidP="00330481">
      <w:pPr>
        <w:ind w:left="708"/>
        <w:rPr>
          <w:sz w:val="28"/>
          <w:szCs w:val="28"/>
        </w:rPr>
      </w:pPr>
    </w:p>
    <w:p w14:paraId="35366E70" w14:textId="77777777" w:rsidR="00B76101" w:rsidRPr="00E1218A" w:rsidRDefault="00A42948" w:rsidP="00330481">
      <w:pPr>
        <w:ind w:left="708"/>
        <w:rPr>
          <w:sz w:val="28"/>
          <w:szCs w:val="28"/>
        </w:rPr>
      </w:pPr>
      <w:r w:rsidRPr="00E1218A">
        <w:rPr>
          <w:sz w:val="28"/>
          <w:szCs w:val="28"/>
        </w:rPr>
        <w:t xml:space="preserve">2.3  </w:t>
      </w:r>
      <w:r w:rsidR="00D724A1" w:rsidRPr="00E1218A">
        <w:rPr>
          <w:sz w:val="28"/>
          <w:szCs w:val="28"/>
        </w:rPr>
        <w:t xml:space="preserve">Замене материала стенки  на латунь </w:t>
      </w:r>
      <w:r w:rsidR="008D5B83" w:rsidRPr="008D5B83">
        <w:rPr>
          <w:noProof/>
          <w:position w:val="-12"/>
          <w:sz w:val="28"/>
          <w:szCs w:val="28"/>
        </w:rPr>
        <w:pict w14:anchorId="61231D8E">
          <v:shape id="_x0000_i1032" type="#_x0000_t75" alt="" style="width:107.15pt;height:18.4pt;mso-width-percent:0;mso-height-percent:0;mso-width-percent:0;mso-height-percent:0">
            <v:imagedata r:id="rId67" o:title=""/>
          </v:shape>
        </w:pict>
      </w:r>
      <w:r w:rsidR="00D724A1" w:rsidRPr="00E1218A">
        <w:rPr>
          <w:sz w:val="28"/>
          <w:szCs w:val="28"/>
        </w:rPr>
        <w:t xml:space="preserve">,  алюминий </w:t>
      </w:r>
      <w:r w:rsidR="008D5B83" w:rsidRPr="008D5B83">
        <w:rPr>
          <w:noProof/>
          <w:position w:val="-12"/>
          <w:sz w:val="28"/>
          <w:szCs w:val="28"/>
        </w:rPr>
        <w:pict w14:anchorId="5D3B540F">
          <v:shape id="_x0000_i1031" type="#_x0000_t75" alt="" style="width:102.15pt;height:18.4pt;mso-width-percent:0;mso-height-percent:0;mso-width-percent:0;mso-height-percent:0">
            <v:imagedata r:id="rId68" o:title=""/>
          </v:shape>
        </w:pict>
      </w:r>
      <w:r w:rsidR="00D724A1" w:rsidRPr="00E1218A">
        <w:rPr>
          <w:sz w:val="28"/>
          <w:szCs w:val="28"/>
        </w:rPr>
        <w:t xml:space="preserve">, и медь   </w:t>
      </w:r>
      <w:r w:rsidR="008D5B83" w:rsidRPr="008D5B83">
        <w:rPr>
          <w:noProof/>
          <w:position w:val="-12"/>
          <w:sz w:val="28"/>
          <w:szCs w:val="28"/>
        </w:rPr>
        <w:pict w14:anchorId="5C0518FB">
          <v:shape id="_x0000_i1030" type="#_x0000_t75" alt="" style="width:110.45pt;height:18.4pt;mso-width-percent:0;mso-height-percent:0;mso-width-percent:0;mso-height-percent:0">
            <v:imagedata r:id="rId69" o:title=""/>
          </v:shape>
        </w:pict>
      </w:r>
    </w:p>
    <w:p w14:paraId="04379BE7" w14:textId="77777777" w:rsidR="00D724A1" w:rsidRPr="00E1218A" w:rsidRDefault="00D724A1" w:rsidP="00330481">
      <w:pPr>
        <w:ind w:left="708"/>
        <w:rPr>
          <w:sz w:val="28"/>
          <w:szCs w:val="28"/>
        </w:rPr>
      </w:pPr>
    </w:p>
    <w:p w14:paraId="64649EE5" w14:textId="77777777" w:rsidR="00D724A1" w:rsidRPr="00E1218A" w:rsidRDefault="00D724A1" w:rsidP="00330481">
      <w:pPr>
        <w:ind w:left="708"/>
        <w:rPr>
          <w:sz w:val="28"/>
          <w:szCs w:val="28"/>
        </w:rPr>
      </w:pPr>
    </w:p>
    <w:tbl>
      <w:tblPr>
        <w:tblW w:w="837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5"/>
        <w:gridCol w:w="2360"/>
        <w:gridCol w:w="2260"/>
        <w:gridCol w:w="2436"/>
      </w:tblGrid>
      <w:tr w:rsidR="00805DFE" w:rsidRPr="00E1218A" w14:paraId="396CBC8C" w14:textId="77777777" w:rsidTr="00805DFE">
        <w:trPr>
          <w:trHeight w:val="300"/>
        </w:trPr>
        <w:tc>
          <w:tcPr>
            <w:tcW w:w="1328" w:type="dxa"/>
          </w:tcPr>
          <w:p w14:paraId="033096F4" w14:textId="77777777" w:rsidR="00805DFE" w:rsidRPr="00E1218A" w:rsidRDefault="00805DFE" w:rsidP="00D724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7A1BC75C" w14:textId="77777777" w:rsidR="00805DFE" w:rsidRPr="00E1218A" w:rsidRDefault="008D5B83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6817A492">
                <v:shape id="_x0000_i1029" type="#_x0000_t75" alt="" style="width:107.15pt;height:18.4pt;mso-width-percent:0;mso-height-percent:0;mso-width-percent:0;mso-height-percent:0">
                  <v:imagedata r:id="rId67" o:title=""/>
                </v:shape>
              </w:pic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14:paraId="16BC0186" w14:textId="77777777" w:rsidR="00805DFE" w:rsidRPr="00E1218A" w:rsidRDefault="008D5B83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2A2592BD">
                <v:shape id="_x0000_i1028" type="#_x0000_t75" alt="" style="width:102.15pt;height:18.4pt;mso-width-percent:0;mso-height-percent:0;mso-width-percent:0;mso-height-percent:0">
                  <v:imagedata r:id="rId68" o:title=""/>
                </v:shape>
              </w:pict>
            </w:r>
          </w:p>
        </w:tc>
        <w:tc>
          <w:tcPr>
            <w:tcW w:w="2436" w:type="dxa"/>
            <w:shd w:val="clear" w:color="auto" w:fill="auto"/>
            <w:noWrap/>
            <w:vAlign w:val="bottom"/>
            <w:hideMark/>
          </w:tcPr>
          <w:p w14:paraId="459327DA" w14:textId="77777777" w:rsidR="00805DFE" w:rsidRPr="00E1218A" w:rsidRDefault="008D5B83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2"/>
                <w:sz w:val="28"/>
                <w:szCs w:val="28"/>
              </w:rPr>
              <w:pict w14:anchorId="54CD41DD">
                <v:shape id="_x0000_i1027" type="#_x0000_t75" alt="" style="width:110.45pt;height:18.4pt;mso-width-percent:0;mso-height-percent:0;mso-width-percent:0;mso-height-percent:0">
                  <v:imagedata r:id="rId69" o:title=""/>
                </v:shape>
              </w:pict>
            </w:r>
          </w:p>
        </w:tc>
      </w:tr>
      <w:tr w:rsidR="00805DFE" w:rsidRPr="00E1218A" w14:paraId="02152EB7" w14:textId="77777777" w:rsidTr="00805DFE">
        <w:trPr>
          <w:trHeight w:val="300"/>
        </w:trPr>
        <w:tc>
          <w:tcPr>
            <w:tcW w:w="1328" w:type="dxa"/>
          </w:tcPr>
          <w:p w14:paraId="1B8A2559" w14:textId="77777777" w:rsidR="00805DFE" w:rsidRPr="00E1218A" w:rsidRDefault="008D5B83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10"/>
                <w:sz w:val="28"/>
                <w:szCs w:val="28"/>
              </w:rPr>
              <w:pict w14:anchorId="6E6893E0">
                <v:shape id="_x0000_i1026" type="#_x0000_t75" alt="" style="width:61.95pt;height:18.4pt;mso-width-percent:0;mso-height-percent:0;mso-width-percent:0;mso-height-percent:0">
                  <v:imagedata r:id="rId42" o:title=""/>
                </v:shape>
              </w:pict>
            </w: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1DC77CAF" w14:textId="77777777" w:rsidR="00805DFE" w:rsidRPr="00E1218A" w:rsidRDefault="00805DFE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6,173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14:paraId="090705A4" w14:textId="77777777" w:rsidR="00805DFE" w:rsidRPr="00E1218A" w:rsidRDefault="00805DFE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6,174</w:t>
            </w:r>
          </w:p>
        </w:tc>
        <w:tc>
          <w:tcPr>
            <w:tcW w:w="2436" w:type="dxa"/>
            <w:shd w:val="clear" w:color="auto" w:fill="auto"/>
            <w:noWrap/>
            <w:vAlign w:val="bottom"/>
            <w:hideMark/>
          </w:tcPr>
          <w:p w14:paraId="6D7023AA" w14:textId="77777777" w:rsidR="00805DFE" w:rsidRPr="00E1218A" w:rsidRDefault="00805DFE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6,175</w:t>
            </w:r>
          </w:p>
        </w:tc>
      </w:tr>
      <w:tr w:rsidR="00805DFE" w:rsidRPr="00E1218A" w14:paraId="5A54B4B6" w14:textId="77777777" w:rsidTr="005C3136">
        <w:trPr>
          <w:trHeight w:val="300"/>
        </w:trPr>
        <w:tc>
          <w:tcPr>
            <w:tcW w:w="1328" w:type="dxa"/>
            <w:vAlign w:val="bottom"/>
          </w:tcPr>
          <w:p w14:paraId="01ADE2FF" w14:textId="77777777" w:rsidR="00805DFE" w:rsidRPr="00E1218A" w:rsidRDefault="008D5B83" w:rsidP="005C3136">
            <w:pPr>
              <w:rPr>
                <w:color w:val="000000"/>
                <w:sz w:val="28"/>
                <w:szCs w:val="28"/>
              </w:rPr>
            </w:pPr>
            <w:r w:rsidRPr="008D5B83">
              <w:rPr>
                <w:noProof/>
                <w:position w:val="-24"/>
                <w:sz w:val="28"/>
                <w:szCs w:val="28"/>
              </w:rPr>
              <w:pict w14:anchorId="74CBE7CE">
                <v:shape id="_x0000_i1025" type="#_x0000_t75" alt="" style="width:43.55pt;height:31pt;mso-width-percent:0;mso-height-percent:0;mso-width-percent:0;mso-height-percent:0">
                  <v:imagedata r:id="rId70" o:title=""/>
                </v:shape>
              </w:pict>
            </w:r>
          </w:p>
        </w:tc>
        <w:tc>
          <w:tcPr>
            <w:tcW w:w="2356" w:type="dxa"/>
            <w:shd w:val="clear" w:color="auto" w:fill="auto"/>
            <w:noWrap/>
            <w:vAlign w:val="bottom"/>
            <w:hideMark/>
          </w:tcPr>
          <w:p w14:paraId="06EA132E" w14:textId="77777777" w:rsidR="00805DFE" w:rsidRPr="00E1218A" w:rsidRDefault="00805DFE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1,00080</w:t>
            </w:r>
          </w:p>
        </w:tc>
        <w:tc>
          <w:tcPr>
            <w:tcW w:w="2256" w:type="dxa"/>
            <w:shd w:val="clear" w:color="auto" w:fill="auto"/>
            <w:noWrap/>
            <w:vAlign w:val="bottom"/>
            <w:hideMark/>
          </w:tcPr>
          <w:p w14:paraId="5CEE7B36" w14:textId="77777777" w:rsidR="00805DFE" w:rsidRPr="00E1218A" w:rsidRDefault="00805DFE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1,00096</w:t>
            </w:r>
          </w:p>
        </w:tc>
        <w:tc>
          <w:tcPr>
            <w:tcW w:w="2436" w:type="dxa"/>
            <w:shd w:val="clear" w:color="auto" w:fill="auto"/>
            <w:noWrap/>
            <w:vAlign w:val="bottom"/>
            <w:hideMark/>
          </w:tcPr>
          <w:p w14:paraId="43F99EFA" w14:textId="77777777" w:rsidR="00805DFE" w:rsidRPr="00E1218A" w:rsidRDefault="00805DFE" w:rsidP="00D724A1">
            <w:pPr>
              <w:jc w:val="right"/>
              <w:rPr>
                <w:color w:val="000000"/>
                <w:sz w:val="28"/>
                <w:szCs w:val="28"/>
              </w:rPr>
            </w:pPr>
            <w:r w:rsidRPr="00E1218A">
              <w:rPr>
                <w:color w:val="000000"/>
                <w:sz w:val="28"/>
                <w:szCs w:val="28"/>
              </w:rPr>
              <w:t>1,00105</w:t>
            </w:r>
          </w:p>
        </w:tc>
      </w:tr>
    </w:tbl>
    <w:p w14:paraId="7EA5866D" w14:textId="77777777" w:rsidR="00D724A1" w:rsidRPr="00E1218A" w:rsidRDefault="00D724A1" w:rsidP="00330481">
      <w:pPr>
        <w:ind w:left="708"/>
        <w:rPr>
          <w:sz w:val="28"/>
          <w:szCs w:val="28"/>
          <w:lang w:val="en-US"/>
        </w:rPr>
      </w:pPr>
    </w:p>
    <w:p w14:paraId="2F22FB69" w14:textId="77777777" w:rsidR="00805DFE" w:rsidRPr="00E1218A" w:rsidRDefault="00805DFE" w:rsidP="00330481">
      <w:pPr>
        <w:ind w:left="708"/>
        <w:rPr>
          <w:sz w:val="28"/>
          <w:szCs w:val="28"/>
          <w:lang w:val="en-US"/>
        </w:rPr>
      </w:pPr>
    </w:p>
    <w:p w14:paraId="6C13AFB4" w14:textId="77777777" w:rsidR="00805DFE" w:rsidRPr="00E1218A" w:rsidRDefault="00805DFE" w:rsidP="00805DFE">
      <w:pPr>
        <w:pStyle w:val="a3"/>
        <w:numPr>
          <w:ilvl w:val="0"/>
          <w:numId w:val="3"/>
        </w:numPr>
        <w:rPr>
          <w:sz w:val="28"/>
          <w:szCs w:val="28"/>
          <w:lang w:val="en-US"/>
        </w:rPr>
      </w:pPr>
      <w:r w:rsidRPr="00E1218A">
        <w:rPr>
          <w:sz w:val="28"/>
          <w:szCs w:val="28"/>
        </w:rPr>
        <w:t xml:space="preserve">Построение графиков </w:t>
      </w:r>
    </w:p>
    <w:p w14:paraId="4A486DF2" w14:textId="77777777" w:rsidR="00805DFE" w:rsidRPr="00E1218A" w:rsidRDefault="00805DFE" w:rsidP="00330481">
      <w:pPr>
        <w:ind w:left="708"/>
        <w:rPr>
          <w:sz w:val="28"/>
          <w:szCs w:val="28"/>
          <w:lang w:val="en-US"/>
        </w:rPr>
      </w:pPr>
    </w:p>
    <w:p w14:paraId="57AEC9EF" w14:textId="77777777" w:rsidR="00805DFE" w:rsidRDefault="00805DFE" w:rsidP="00330481">
      <w:pPr>
        <w:ind w:left="708"/>
        <w:rPr>
          <w:lang w:val="en-US"/>
        </w:rPr>
      </w:pPr>
    </w:p>
    <w:p w14:paraId="6785BAAD" w14:textId="77777777" w:rsidR="00805DFE" w:rsidRPr="00805DFE" w:rsidRDefault="00805DFE" w:rsidP="00330481">
      <w:pPr>
        <w:ind w:left="708"/>
        <w:rPr>
          <w:lang w:val="en-US"/>
        </w:rPr>
      </w:pPr>
    </w:p>
    <w:p w14:paraId="10576B6C" w14:textId="77777777" w:rsidR="00D724A1" w:rsidRPr="00805DFE" w:rsidRDefault="00805DFE" w:rsidP="00330481">
      <w:pPr>
        <w:ind w:left="708"/>
      </w:pPr>
      <w:r w:rsidRPr="00805DFE">
        <w:rPr>
          <w:noProof/>
        </w:rPr>
        <w:drawing>
          <wp:inline distT="0" distB="0" distL="0" distR="0" wp14:anchorId="1209A6D6" wp14:editId="17521B3D">
            <wp:extent cx="5940425" cy="4325493"/>
            <wp:effectExtent l="19050" t="0" r="222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1"/>
              </a:graphicData>
            </a:graphic>
          </wp:inline>
        </w:drawing>
      </w:r>
      <w:r>
        <w:t xml:space="preserve">Строим графики с помощью программы </w:t>
      </w:r>
      <w:r>
        <w:rPr>
          <w:lang w:val="en-US"/>
        </w:rPr>
        <w:t>excel</w:t>
      </w:r>
    </w:p>
    <w:p w14:paraId="04C0C948" w14:textId="77777777" w:rsidR="00D724A1" w:rsidRDefault="00D724A1" w:rsidP="00330481">
      <w:pPr>
        <w:ind w:left="708"/>
      </w:pPr>
    </w:p>
    <w:p w14:paraId="72F687B9" w14:textId="77777777" w:rsidR="00D724A1" w:rsidRDefault="00D724A1" w:rsidP="00330481">
      <w:pPr>
        <w:ind w:left="708"/>
      </w:pPr>
    </w:p>
    <w:p w14:paraId="76C1C9BA" w14:textId="77777777" w:rsidR="00330481" w:rsidRDefault="00805DFE" w:rsidP="00805DFE">
      <w:r>
        <w:t xml:space="preserve"> Укрупняем график в районе  </w:t>
      </w:r>
      <w:r w:rsidR="00482C3F">
        <w:t>поверхности стенки со стороны масла</w:t>
      </w:r>
    </w:p>
    <w:p w14:paraId="0364D8CA" w14:textId="77777777" w:rsidR="00482C3F" w:rsidRDefault="00482C3F" w:rsidP="00805DFE">
      <w:r w:rsidRPr="00482C3F">
        <w:rPr>
          <w:noProof/>
        </w:rPr>
        <w:drawing>
          <wp:inline distT="0" distB="0" distL="0" distR="0" wp14:anchorId="43EBAF2E" wp14:editId="43AC3E25">
            <wp:extent cx="4629288" cy="3339548"/>
            <wp:effectExtent l="19050" t="0" r="18912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2"/>
              </a:graphicData>
            </a:graphic>
          </wp:inline>
        </w:drawing>
      </w:r>
    </w:p>
    <w:p w14:paraId="4EDD665E" w14:textId="77777777" w:rsidR="005C3136" w:rsidRDefault="005C3136" w:rsidP="00805DFE"/>
    <w:p w14:paraId="1EAD0BB4" w14:textId="77777777" w:rsidR="005C3136" w:rsidRDefault="005C3136" w:rsidP="00805DFE"/>
    <w:p w14:paraId="6FA6ACEA" w14:textId="77777777" w:rsidR="005C3136" w:rsidRDefault="005C3136" w:rsidP="00805DFE"/>
    <w:p w14:paraId="68447382" w14:textId="77777777" w:rsidR="00482C3F" w:rsidRPr="00E1218A" w:rsidRDefault="00482C3F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>Из анализа полученных расчетов и графика  следует</w:t>
      </w:r>
      <w:r w:rsidR="005C3136" w:rsidRPr="00E1218A">
        <w:rPr>
          <w:sz w:val="28"/>
          <w:szCs w:val="28"/>
        </w:rPr>
        <w:t>:</w:t>
      </w:r>
    </w:p>
    <w:p w14:paraId="25102EA6" w14:textId="77777777" w:rsidR="005C3136" w:rsidRPr="00E1218A" w:rsidRDefault="005C3136" w:rsidP="00E1218A">
      <w:pPr>
        <w:spacing w:line="360" w:lineRule="auto"/>
        <w:ind w:firstLine="709"/>
        <w:rPr>
          <w:sz w:val="28"/>
          <w:szCs w:val="28"/>
        </w:rPr>
      </w:pPr>
    </w:p>
    <w:p w14:paraId="78DA69C6" w14:textId="77777777" w:rsidR="005C3136" w:rsidRPr="00E1218A" w:rsidRDefault="00CD4512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>Ч</w:t>
      </w:r>
      <w:r w:rsidR="00482C3F" w:rsidRPr="00E1218A">
        <w:rPr>
          <w:sz w:val="28"/>
          <w:szCs w:val="28"/>
        </w:rPr>
        <w:t>то наибольшее изменения коэффициент  теплоп</w:t>
      </w:r>
      <w:r w:rsidR="009D7FBB" w:rsidRPr="00E1218A">
        <w:rPr>
          <w:sz w:val="28"/>
          <w:szCs w:val="28"/>
        </w:rPr>
        <w:t xml:space="preserve">ередачи </w:t>
      </w:r>
      <w:r w:rsidR="00482C3F" w:rsidRPr="00E1218A">
        <w:rPr>
          <w:sz w:val="28"/>
          <w:szCs w:val="28"/>
        </w:rPr>
        <w:t xml:space="preserve">  получается при  изменении коэффициент теплоотдачи , изменении площади теплообмена  со стороны где коэффициент теплоотдачи имеет наименьшее значение</w:t>
      </w:r>
      <w:r w:rsidR="009D7FBB" w:rsidRPr="00E1218A">
        <w:rPr>
          <w:sz w:val="28"/>
          <w:szCs w:val="28"/>
        </w:rPr>
        <w:t xml:space="preserve"> ( со стороны воздуха)</w:t>
      </w:r>
      <w:r w:rsidR="00482C3F" w:rsidRPr="00E1218A">
        <w:rPr>
          <w:sz w:val="28"/>
          <w:szCs w:val="28"/>
        </w:rPr>
        <w:t xml:space="preserve">. Причем  </w:t>
      </w:r>
      <w:r w:rsidR="009D7FBB" w:rsidRPr="00E1218A">
        <w:rPr>
          <w:sz w:val="28"/>
          <w:szCs w:val="28"/>
        </w:rPr>
        <w:t xml:space="preserve">кратность </w:t>
      </w:r>
      <w:r w:rsidR="00482C3F" w:rsidRPr="00E1218A">
        <w:rPr>
          <w:sz w:val="28"/>
          <w:szCs w:val="28"/>
        </w:rPr>
        <w:t xml:space="preserve"> изменени</w:t>
      </w:r>
      <w:r w:rsidR="009D7FBB" w:rsidRPr="00E1218A">
        <w:rPr>
          <w:sz w:val="28"/>
          <w:szCs w:val="28"/>
        </w:rPr>
        <w:t>я</w:t>
      </w:r>
      <w:r w:rsidR="00482C3F" w:rsidRPr="00E1218A">
        <w:rPr>
          <w:sz w:val="28"/>
          <w:szCs w:val="28"/>
        </w:rPr>
        <w:t xml:space="preserve"> коэффициент</w:t>
      </w:r>
      <w:r w:rsidR="009D7FBB" w:rsidRPr="00E1218A">
        <w:rPr>
          <w:sz w:val="28"/>
          <w:szCs w:val="28"/>
        </w:rPr>
        <w:t xml:space="preserve">а    теплоотдачи  и кратность изменения площади имеет равный  эффект, что очевидно из формулы  коэффициент теплопередачи.  </w:t>
      </w:r>
    </w:p>
    <w:p w14:paraId="6E18B81A" w14:textId="77777777" w:rsidR="00482C3F" w:rsidRPr="00E1218A" w:rsidRDefault="009D7FBB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>Однако изменение площади теплообмена наименее энергозатратно, так как  для увеличения коэффициент</w:t>
      </w:r>
      <w:r w:rsidR="00CD4512" w:rsidRPr="00E1218A">
        <w:rPr>
          <w:sz w:val="28"/>
          <w:szCs w:val="28"/>
        </w:rPr>
        <w:t>а</w:t>
      </w:r>
      <w:r w:rsidRPr="00E1218A">
        <w:rPr>
          <w:sz w:val="28"/>
          <w:szCs w:val="28"/>
        </w:rPr>
        <w:t xml:space="preserve"> теплоотдачи требуется  увеличение скорости рабочей среды  что приводит к большим мощностям для перекачки рабочей среды ( в нашем случае воздуха), а увеличение площади теплообмена предусматривает только оребрение поверхности</w:t>
      </w:r>
      <w:r w:rsidR="00CD4512" w:rsidRPr="00E1218A">
        <w:rPr>
          <w:sz w:val="28"/>
          <w:szCs w:val="28"/>
        </w:rPr>
        <w:t xml:space="preserve"> и незначительное увеличение гидравлических потерь</w:t>
      </w:r>
      <w:r w:rsidRPr="00E1218A">
        <w:rPr>
          <w:sz w:val="28"/>
          <w:szCs w:val="28"/>
        </w:rPr>
        <w:t xml:space="preserve">.  </w:t>
      </w:r>
    </w:p>
    <w:p w14:paraId="455BC24B" w14:textId="77777777" w:rsidR="005C3136" w:rsidRPr="00E1218A" w:rsidRDefault="009D7FBB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ab/>
        <w:t>Изменение  коэффициента теплоотдачи или площади теплообмена  со стороны  масла ( большего коэффициента  теплоотдачи) приносит незначительное изменение в значени</w:t>
      </w:r>
      <w:r w:rsidR="00CD4512" w:rsidRPr="00E1218A">
        <w:rPr>
          <w:sz w:val="28"/>
          <w:szCs w:val="28"/>
        </w:rPr>
        <w:t>е</w:t>
      </w:r>
      <w:r w:rsidRPr="00E1218A">
        <w:rPr>
          <w:sz w:val="28"/>
          <w:szCs w:val="28"/>
        </w:rPr>
        <w:t xml:space="preserve"> коэффициент</w:t>
      </w:r>
      <w:r w:rsidR="00CD4512" w:rsidRPr="00E1218A">
        <w:rPr>
          <w:sz w:val="28"/>
          <w:szCs w:val="28"/>
        </w:rPr>
        <w:t>а</w:t>
      </w:r>
      <w:r w:rsidRPr="00E1218A">
        <w:rPr>
          <w:sz w:val="28"/>
          <w:szCs w:val="28"/>
        </w:rPr>
        <w:t xml:space="preserve"> теплопередачи. </w:t>
      </w:r>
    </w:p>
    <w:p w14:paraId="6C399308" w14:textId="77777777" w:rsidR="009D7FBB" w:rsidRPr="00E1218A" w:rsidRDefault="009D7FBB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 xml:space="preserve">Применение  материалов с увеличенной теплопроводностью приводит  к </w:t>
      </w:r>
      <w:r w:rsidR="005C3136" w:rsidRPr="00E1218A">
        <w:rPr>
          <w:sz w:val="28"/>
          <w:szCs w:val="28"/>
        </w:rPr>
        <w:t>еще меньшему изменению коэффициента теплопередачи</w:t>
      </w:r>
      <w:r w:rsidR="009A5534" w:rsidRPr="00E1218A">
        <w:rPr>
          <w:sz w:val="28"/>
          <w:szCs w:val="28"/>
        </w:rPr>
        <w:t xml:space="preserve">, </w:t>
      </w:r>
      <w:r w:rsidR="00CD4512" w:rsidRPr="00E1218A">
        <w:rPr>
          <w:sz w:val="28"/>
          <w:szCs w:val="28"/>
        </w:rPr>
        <w:t xml:space="preserve"> что хорошо видно из </w:t>
      </w:r>
      <w:r w:rsidR="009A5534" w:rsidRPr="00E1218A">
        <w:rPr>
          <w:sz w:val="28"/>
          <w:szCs w:val="28"/>
        </w:rPr>
        <w:t xml:space="preserve">укрупненного </w:t>
      </w:r>
      <w:r w:rsidR="00CD4512" w:rsidRPr="00E1218A">
        <w:rPr>
          <w:sz w:val="28"/>
          <w:szCs w:val="28"/>
        </w:rPr>
        <w:t>графика</w:t>
      </w:r>
      <w:r w:rsidR="005C3136" w:rsidRPr="00E1218A">
        <w:rPr>
          <w:sz w:val="28"/>
          <w:szCs w:val="28"/>
        </w:rPr>
        <w:t xml:space="preserve">. </w:t>
      </w:r>
    </w:p>
    <w:p w14:paraId="77CA874C" w14:textId="77777777" w:rsidR="005C3136" w:rsidRPr="00E1218A" w:rsidRDefault="005C3136" w:rsidP="00E1218A">
      <w:pPr>
        <w:spacing w:line="360" w:lineRule="auto"/>
        <w:ind w:firstLine="709"/>
        <w:rPr>
          <w:sz w:val="28"/>
          <w:szCs w:val="28"/>
        </w:rPr>
      </w:pPr>
      <w:r w:rsidRPr="00E1218A">
        <w:rPr>
          <w:sz w:val="28"/>
          <w:szCs w:val="28"/>
        </w:rPr>
        <w:t>Термическое сопротивление теплоотдачи  воздуха  определяет величину полного термического сопротивления  теплопередачи  и соответственно определяет величину коэффициент</w:t>
      </w:r>
      <w:r w:rsidR="00CD4512" w:rsidRPr="00E1218A">
        <w:rPr>
          <w:sz w:val="28"/>
          <w:szCs w:val="28"/>
        </w:rPr>
        <w:t>а</w:t>
      </w:r>
      <w:r w:rsidRPr="00E1218A">
        <w:rPr>
          <w:sz w:val="28"/>
          <w:szCs w:val="28"/>
        </w:rPr>
        <w:t xml:space="preserve"> теплопередачи. </w:t>
      </w:r>
    </w:p>
    <w:sectPr w:rsidR="005C3136" w:rsidRPr="00E1218A" w:rsidSect="00340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font000000002816bc68">
    <w:altName w:val="MS Mincho"/>
    <w:panose1 w:val="020B0604020202020204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C66A4"/>
    <w:multiLevelType w:val="hybridMultilevel"/>
    <w:tmpl w:val="82402F3C"/>
    <w:lvl w:ilvl="0" w:tplc="E58CEA2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CE2D06"/>
    <w:multiLevelType w:val="hybridMultilevel"/>
    <w:tmpl w:val="2C02D2E2"/>
    <w:lvl w:ilvl="0" w:tplc="71B6C8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9EA3398"/>
    <w:multiLevelType w:val="hybridMultilevel"/>
    <w:tmpl w:val="2C02D2E2"/>
    <w:lvl w:ilvl="0" w:tplc="71B6C8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6900016"/>
    <w:multiLevelType w:val="hybridMultilevel"/>
    <w:tmpl w:val="82402F3C"/>
    <w:lvl w:ilvl="0" w:tplc="E58CEA2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81519354">
    <w:abstractNumId w:val="1"/>
  </w:num>
  <w:num w:numId="2" w16cid:durableId="1811824370">
    <w:abstractNumId w:val="2"/>
  </w:num>
  <w:num w:numId="3" w16cid:durableId="1789809703">
    <w:abstractNumId w:val="0"/>
  </w:num>
  <w:num w:numId="4" w16cid:durableId="1610744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804"/>
    <w:rsid w:val="00217B3A"/>
    <w:rsid w:val="00330481"/>
    <w:rsid w:val="00340AD3"/>
    <w:rsid w:val="004810BB"/>
    <w:rsid w:val="00482C3F"/>
    <w:rsid w:val="00544E40"/>
    <w:rsid w:val="005803D6"/>
    <w:rsid w:val="005C3136"/>
    <w:rsid w:val="00606603"/>
    <w:rsid w:val="00631B1E"/>
    <w:rsid w:val="00805DFE"/>
    <w:rsid w:val="008A4BBD"/>
    <w:rsid w:val="008D5B83"/>
    <w:rsid w:val="00974548"/>
    <w:rsid w:val="00993597"/>
    <w:rsid w:val="009A5534"/>
    <w:rsid w:val="009D7FBB"/>
    <w:rsid w:val="009E3E7E"/>
    <w:rsid w:val="00A42948"/>
    <w:rsid w:val="00B305BB"/>
    <w:rsid w:val="00B76101"/>
    <w:rsid w:val="00C16C96"/>
    <w:rsid w:val="00C3389C"/>
    <w:rsid w:val="00C534EF"/>
    <w:rsid w:val="00C542EA"/>
    <w:rsid w:val="00CC6F24"/>
    <w:rsid w:val="00CD4512"/>
    <w:rsid w:val="00D724A1"/>
    <w:rsid w:val="00E1218A"/>
    <w:rsid w:val="00E160FB"/>
    <w:rsid w:val="00F97804"/>
    <w:rsid w:val="00FD0D03"/>
    <w:rsid w:val="00FD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7D1D7"/>
  <w15:docId w15:val="{65FC36E7-E27B-C24C-BB7A-D5A05C35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548"/>
    <w:pPr>
      <w:ind w:left="720"/>
      <w:contextualSpacing/>
    </w:pPr>
  </w:style>
  <w:style w:type="table" w:styleId="a4">
    <w:name w:val="Table Grid"/>
    <w:basedOn w:val="a1"/>
    <w:uiPriority w:val="59"/>
    <w:rsid w:val="00C534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5D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D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5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57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chart" Target="charts/chart2.xml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" Type="http://schemas.openxmlformats.org/officeDocument/2006/relationships/image" Target="media/image3.wmf"/><Relationship Id="rId7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SUSDesktopFiles\Desktop\300577\&#1050;&#1085;&#1080;&#1075;&#1072;%2030057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SUSDesktopFiles\Desktop\300577\&#1050;&#1085;&#1080;&#1075;&#1072;%2030057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v>k (а)</c:v>
          </c:tx>
          <c:xVal>
            <c:numRef>
              <c:f>'Расчет теплопередачи '!$K$6:$M$6</c:f>
              <c:numCache>
                <c:formatCode>0.000</c:formatCode>
                <c:ptCount val="3"/>
                <c:pt idx="0">
                  <c:v>1.0642801728186244</c:v>
                </c:pt>
                <c:pt idx="1">
                  <c:v>1.0729009551705777</c:v>
                </c:pt>
                <c:pt idx="2">
                  <c:v>1.0758056685340609</c:v>
                </c:pt>
              </c:numCache>
            </c:numRef>
          </c:xVal>
          <c:yVal>
            <c:numRef>
              <c:f>'Расчет теплопередачи '!$K$5:$M$5</c:f>
              <c:numCache>
                <c:formatCode>0.000</c:formatCode>
                <c:ptCount val="3"/>
                <c:pt idx="0">
                  <c:v>6.5646126491019618</c:v>
                </c:pt>
                <c:pt idx="1">
                  <c:v>6.6177867082624475</c:v>
                </c:pt>
                <c:pt idx="2">
                  <c:v>6.6357033420351526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BEFE-5F4B-B494-75619B324999}"/>
            </c:ext>
          </c:extLst>
        </c:ser>
        <c:ser>
          <c:idx val="1"/>
          <c:order val="1"/>
          <c:tx>
            <c:v>kа2</c:v>
          </c:tx>
          <c:xVal>
            <c:numRef>
              <c:f>'Расчет теплопередачи '!$N$6:$P$6</c:f>
              <c:numCache>
                <c:formatCode>0.000</c:formatCode>
                <c:ptCount val="3"/>
                <c:pt idx="0">
                  <c:v>3.8269828616816839</c:v>
                </c:pt>
                <c:pt idx="1">
                  <c:v>5.9183764667376115</c:v>
                </c:pt>
                <c:pt idx="2">
                  <c:v>7.2366130307949712</c:v>
                </c:pt>
              </c:numCache>
            </c:numRef>
          </c:xVal>
          <c:yVal>
            <c:numRef>
              <c:f>'Расчет теплопередачи '!$N$5:$P$5</c:f>
              <c:numCache>
                <c:formatCode>0.000</c:formatCode>
                <c:ptCount val="3"/>
                <c:pt idx="0">
                  <c:v>23.605306895042052</c:v>
                </c:pt>
                <c:pt idx="1">
                  <c:v>36.50528310867471</c:v>
                </c:pt>
                <c:pt idx="2">
                  <c:v>44.636330406118283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BEFE-5F4B-B494-75619B324999}"/>
            </c:ext>
          </c:extLst>
        </c:ser>
        <c:ser>
          <c:idx val="2"/>
          <c:order val="2"/>
          <c:tx>
            <c:v>k(F1)</c:v>
          </c:tx>
          <c:xVal>
            <c:numRef>
              <c:f>'Расчет теплопередачи '!$K$9:$M$9</c:f>
              <c:numCache>
                <c:formatCode>0.000</c:formatCode>
                <c:ptCount val="3"/>
                <c:pt idx="0">
                  <c:v>1.0642801728186244</c:v>
                </c:pt>
                <c:pt idx="1">
                  <c:v>1.0729009551705777</c:v>
                </c:pt>
                <c:pt idx="2">
                  <c:v>1.0758056685340609</c:v>
                </c:pt>
              </c:numCache>
            </c:numRef>
          </c:xVal>
          <c:yVal>
            <c:numRef>
              <c:f>'Расчет теплопередачи '!$K$8:$M$8</c:f>
              <c:numCache>
                <c:formatCode>0.000</c:formatCode>
                <c:ptCount val="3"/>
                <c:pt idx="0">
                  <c:v>6.5646126491019618</c:v>
                </c:pt>
                <c:pt idx="1">
                  <c:v>6.6177867082624475</c:v>
                </c:pt>
                <c:pt idx="2">
                  <c:v>6.6357033420351526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BEFE-5F4B-B494-75619B324999}"/>
            </c:ext>
          </c:extLst>
        </c:ser>
        <c:ser>
          <c:idx val="3"/>
          <c:order val="3"/>
          <c:tx>
            <c:v>k(F2)</c:v>
          </c:tx>
          <c:xVal>
            <c:numRef>
              <c:f>'Расчет теплопередачи '!$N$9:$P$9</c:f>
              <c:numCache>
                <c:formatCode>0.000</c:formatCode>
                <c:ptCount val="3"/>
                <c:pt idx="0">
                  <c:v>3.8269828616816839</c:v>
                </c:pt>
                <c:pt idx="1">
                  <c:v>5.9183764667376115</c:v>
                </c:pt>
                <c:pt idx="2">
                  <c:v>7.2366130307949712</c:v>
                </c:pt>
              </c:numCache>
            </c:numRef>
          </c:xVal>
          <c:yVal>
            <c:numRef>
              <c:f>'Расчет теплопередачи '!$N$8:$P$8</c:f>
              <c:numCache>
                <c:formatCode>0.000</c:formatCode>
                <c:ptCount val="3"/>
                <c:pt idx="0">
                  <c:v>23.605306895042052</c:v>
                </c:pt>
                <c:pt idx="1">
                  <c:v>36.50528310867471</c:v>
                </c:pt>
                <c:pt idx="2">
                  <c:v>44.636330406118283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BEFE-5F4B-B494-75619B324999}"/>
            </c:ext>
          </c:extLst>
        </c:ser>
        <c:ser>
          <c:idx val="4"/>
          <c:order val="4"/>
          <c:tx>
            <c:v>f(L)</c:v>
          </c:tx>
          <c:xVal>
            <c:numRef>
              <c:f>'Расчет теплопередачи '!$K$13:$M$13</c:f>
              <c:numCache>
                <c:formatCode>0.00000</c:formatCode>
                <c:ptCount val="3"/>
                <c:pt idx="0">
                  <c:v>1.0007988655581297</c:v>
                </c:pt>
                <c:pt idx="1">
                  <c:v>1.0009638068762503</c:v>
                </c:pt>
                <c:pt idx="2">
                  <c:v>1.0010455926003259</c:v>
                </c:pt>
              </c:numCache>
            </c:numRef>
          </c:xVal>
          <c:yVal>
            <c:numRef>
              <c:f>'Расчет теплопередачи '!$K$12:$M$12</c:f>
              <c:numCache>
                <c:formatCode>0.000</c:formatCode>
                <c:ptCount val="3"/>
                <c:pt idx="0">
                  <c:v>6.1730520400941824</c:v>
                </c:pt>
                <c:pt idx="1">
                  <c:v>6.174069418685785</c:v>
                </c:pt>
                <c:pt idx="2">
                  <c:v>6.1745738832173016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BEFE-5F4B-B494-75619B3249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8993280"/>
        <c:axId val="98995584"/>
      </c:scatterChart>
      <c:valAx>
        <c:axId val="98993280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сигма</a:t>
                </a:r>
              </a:p>
            </c:rich>
          </c:tx>
          <c:overlay val="0"/>
        </c:title>
        <c:numFmt formatCode="0.000" sourceLinked="1"/>
        <c:majorTickMark val="out"/>
        <c:minorTickMark val="none"/>
        <c:tickLblPos val="nextTo"/>
        <c:crossAx val="98995584"/>
        <c:crosses val="autoZero"/>
        <c:crossBetween val="midCat"/>
      </c:valAx>
      <c:valAx>
        <c:axId val="98995584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k, </a:t>
                </a:r>
                <a:r>
                  <a:rPr lang="ru-RU"/>
                  <a:t>Вт/(м2*К)</a:t>
                </a:r>
              </a:p>
            </c:rich>
          </c:tx>
          <c:overlay val="0"/>
        </c:title>
        <c:numFmt formatCode="0.000" sourceLinked="1"/>
        <c:majorTickMark val="out"/>
        <c:minorTickMark val="none"/>
        <c:tickLblPos val="nextTo"/>
        <c:crossAx val="98993280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49892443147923E-2"/>
          <c:y val="2.0695487684451442E-2"/>
          <c:w val="0.80602927547036884"/>
          <c:h val="0.87923209381351664"/>
        </c:manualLayout>
      </c:layout>
      <c:scatterChart>
        <c:scatterStyle val="smoothMarker"/>
        <c:varyColors val="0"/>
        <c:ser>
          <c:idx val="0"/>
          <c:order val="0"/>
          <c:tx>
            <c:v>k (а)</c:v>
          </c:tx>
          <c:xVal>
            <c:numRef>
              <c:f>'Расчет теплопередачи '!$K$6:$M$6</c:f>
              <c:numCache>
                <c:formatCode>0.000</c:formatCode>
                <c:ptCount val="3"/>
                <c:pt idx="0">
                  <c:v>1.0642801728186244</c:v>
                </c:pt>
                <c:pt idx="1">
                  <c:v>1.0729009551705777</c:v>
                </c:pt>
                <c:pt idx="2">
                  <c:v>1.0758056685340609</c:v>
                </c:pt>
              </c:numCache>
            </c:numRef>
          </c:xVal>
          <c:yVal>
            <c:numRef>
              <c:f>'Расчет теплопередачи '!$K$5:$M$5</c:f>
              <c:numCache>
                <c:formatCode>0.000</c:formatCode>
                <c:ptCount val="3"/>
                <c:pt idx="0">
                  <c:v>6.5646126491019618</c:v>
                </c:pt>
                <c:pt idx="1">
                  <c:v>6.6177867082624475</c:v>
                </c:pt>
                <c:pt idx="2">
                  <c:v>6.6357033420351526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3AB-BF4A-8221-2C18DD009B12}"/>
            </c:ext>
          </c:extLst>
        </c:ser>
        <c:ser>
          <c:idx val="1"/>
          <c:order val="1"/>
          <c:tx>
            <c:v>kа2</c:v>
          </c:tx>
          <c:xVal>
            <c:numRef>
              <c:f>'Расчет теплопередачи '!$N$6:$P$6</c:f>
              <c:numCache>
                <c:formatCode>0.000</c:formatCode>
                <c:ptCount val="3"/>
                <c:pt idx="0">
                  <c:v>3.8269828616816839</c:v>
                </c:pt>
                <c:pt idx="1">
                  <c:v>5.9183764667376115</c:v>
                </c:pt>
                <c:pt idx="2">
                  <c:v>7.2366130307949712</c:v>
                </c:pt>
              </c:numCache>
            </c:numRef>
          </c:xVal>
          <c:yVal>
            <c:numRef>
              <c:f>'Расчет теплопередачи '!$N$5:$P$5</c:f>
              <c:numCache>
                <c:formatCode>0.000</c:formatCode>
                <c:ptCount val="3"/>
                <c:pt idx="0">
                  <c:v>23.605306895042052</c:v>
                </c:pt>
                <c:pt idx="1">
                  <c:v>36.50528310867471</c:v>
                </c:pt>
                <c:pt idx="2">
                  <c:v>44.636330406118283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23AB-BF4A-8221-2C18DD009B12}"/>
            </c:ext>
          </c:extLst>
        </c:ser>
        <c:ser>
          <c:idx val="2"/>
          <c:order val="2"/>
          <c:tx>
            <c:v>k(F1)</c:v>
          </c:tx>
          <c:xVal>
            <c:numRef>
              <c:f>'Расчет теплопередачи '!$K$9:$M$9</c:f>
              <c:numCache>
                <c:formatCode>0.000</c:formatCode>
                <c:ptCount val="3"/>
                <c:pt idx="0">
                  <c:v>1.0642801728186244</c:v>
                </c:pt>
                <c:pt idx="1">
                  <c:v>1.0729009551705777</c:v>
                </c:pt>
                <c:pt idx="2">
                  <c:v>1.0758056685340609</c:v>
                </c:pt>
              </c:numCache>
            </c:numRef>
          </c:xVal>
          <c:yVal>
            <c:numRef>
              <c:f>'Расчет теплопередачи '!$K$8:$M$8</c:f>
              <c:numCache>
                <c:formatCode>0.000</c:formatCode>
                <c:ptCount val="3"/>
                <c:pt idx="0">
                  <c:v>6.5646126491019618</c:v>
                </c:pt>
                <c:pt idx="1">
                  <c:v>6.6177867082624475</c:v>
                </c:pt>
                <c:pt idx="2">
                  <c:v>6.6357033420351526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23AB-BF4A-8221-2C18DD009B12}"/>
            </c:ext>
          </c:extLst>
        </c:ser>
        <c:ser>
          <c:idx val="3"/>
          <c:order val="3"/>
          <c:tx>
            <c:v>k(F2)</c:v>
          </c:tx>
          <c:xVal>
            <c:numRef>
              <c:f>'Расчет теплопередачи '!$N$9:$P$9</c:f>
              <c:numCache>
                <c:formatCode>0.000</c:formatCode>
                <c:ptCount val="3"/>
                <c:pt idx="0">
                  <c:v>3.8269828616816839</c:v>
                </c:pt>
                <c:pt idx="1">
                  <c:v>5.9183764667376115</c:v>
                </c:pt>
                <c:pt idx="2">
                  <c:v>7.2366130307949712</c:v>
                </c:pt>
              </c:numCache>
            </c:numRef>
          </c:xVal>
          <c:yVal>
            <c:numRef>
              <c:f>'Расчет теплопередачи '!$N$8:$P$8</c:f>
              <c:numCache>
                <c:formatCode>0.000</c:formatCode>
                <c:ptCount val="3"/>
                <c:pt idx="0">
                  <c:v>23.605306895042052</c:v>
                </c:pt>
                <c:pt idx="1">
                  <c:v>36.50528310867471</c:v>
                </c:pt>
                <c:pt idx="2">
                  <c:v>44.636330406118283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23AB-BF4A-8221-2C18DD009B12}"/>
            </c:ext>
          </c:extLst>
        </c:ser>
        <c:ser>
          <c:idx val="4"/>
          <c:order val="4"/>
          <c:tx>
            <c:v>f(L)</c:v>
          </c:tx>
          <c:xVal>
            <c:numRef>
              <c:f>'Расчет теплопередачи '!$K$13:$M$13</c:f>
              <c:numCache>
                <c:formatCode>0.00000</c:formatCode>
                <c:ptCount val="3"/>
                <c:pt idx="0">
                  <c:v>1.0007988655581297</c:v>
                </c:pt>
                <c:pt idx="1">
                  <c:v>1.0009638068762503</c:v>
                </c:pt>
                <c:pt idx="2">
                  <c:v>1.0010455926003259</c:v>
                </c:pt>
              </c:numCache>
            </c:numRef>
          </c:xVal>
          <c:yVal>
            <c:numRef>
              <c:f>'Расчет теплопередачи '!$K$12:$M$12</c:f>
              <c:numCache>
                <c:formatCode>0.000</c:formatCode>
                <c:ptCount val="3"/>
                <c:pt idx="0">
                  <c:v>6.1730520400941824</c:v>
                </c:pt>
                <c:pt idx="1">
                  <c:v>6.174069418685785</c:v>
                </c:pt>
                <c:pt idx="2">
                  <c:v>6.1745738832173016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4-23AB-BF4A-8221-2C18DD009B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7818496"/>
        <c:axId val="77828864"/>
      </c:scatterChart>
      <c:valAx>
        <c:axId val="77818496"/>
        <c:scaling>
          <c:orientation val="minMax"/>
          <c:max val="1.1000000000000001"/>
          <c:min val="0.95000000000000062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сигма</a:t>
                </a:r>
              </a:p>
            </c:rich>
          </c:tx>
          <c:overlay val="0"/>
        </c:title>
        <c:numFmt formatCode="0.000" sourceLinked="1"/>
        <c:majorTickMark val="out"/>
        <c:minorTickMark val="none"/>
        <c:tickLblPos val="nextTo"/>
        <c:crossAx val="77828864"/>
        <c:crosses val="autoZero"/>
        <c:crossBetween val="midCat"/>
      </c:valAx>
      <c:valAx>
        <c:axId val="77828864"/>
        <c:scaling>
          <c:orientation val="minMax"/>
          <c:max val="6.7"/>
          <c:min val="6.1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k, </a:t>
                </a:r>
                <a:r>
                  <a:rPr lang="ru-RU"/>
                  <a:t>Вт/(м2*К)</a:t>
                </a:r>
              </a:p>
            </c:rich>
          </c:tx>
          <c:overlay val="0"/>
        </c:title>
        <c:numFmt formatCode="0.000" sourceLinked="1"/>
        <c:majorTickMark val="out"/>
        <c:minorTickMark val="none"/>
        <c:tickLblPos val="nextTo"/>
        <c:crossAx val="7781849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5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 Черников</cp:lastModifiedBy>
  <cp:revision>5</cp:revision>
  <dcterms:created xsi:type="dcterms:W3CDTF">2022-04-27T08:36:00Z</dcterms:created>
  <dcterms:modified xsi:type="dcterms:W3CDTF">2022-04-28T09:26:00Z</dcterms:modified>
</cp:coreProperties>
</file>