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20" w:rsidRPr="0043682F" w:rsidRDefault="00084E20" w:rsidP="00084E20">
      <w:pPr>
        <w:jc w:val="center"/>
        <w:rPr>
          <w:sz w:val="28"/>
          <w:szCs w:val="28"/>
        </w:rPr>
      </w:pPr>
      <w:r w:rsidRPr="0043682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84E20" w:rsidRPr="0043682F" w:rsidRDefault="00084E20" w:rsidP="00084E20">
      <w:pPr>
        <w:jc w:val="center"/>
        <w:rPr>
          <w:sz w:val="28"/>
          <w:szCs w:val="28"/>
        </w:rPr>
      </w:pPr>
      <w:r w:rsidRPr="0043682F">
        <w:rPr>
          <w:sz w:val="28"/>
          <w:szCs w:val="28"/>
        </w:rPr>
        <w:t>высшего образования</w:t>
      </w:r>
    </w:p>
    <w:p w:rsidR="00084E20" w:rsidRPr="0043682F" w:rsidRDefault="00084E20" w:rsidP="00084E20">
      <w:pPr>
        <w:jc w:val="center"/>
        <w:rPr>
          <w:sz w:val="28"/>
          <w:szCs w:val="28"/>
        </w:rPr>
      </w:pPr>
      <w:r w:rsidRPr="0043682F">
        <w:rPr>
          <w:sz w:val="28"/>
          <w:szCs w:val="28"/>
        </w:rPr>
        <w:t xml:space="preserve">«ФИНАНСОВЫЙ УНИВЕРСИТЕТ </w:t>
      </w:r>
    </w:p>
    <w:p w:rsidR="00084E20" w:rsidRPr="0043682F" w:rsidRDefault="00084E20" w:rsidP="00084E20">
      <w:pPr>
        <w:jc w:val="center"/>
        <w:rPr>
          <w:sz w:val="28"/>
          <w:szCs w:val="28"/>
        </w:rPr>
      </w:pPr>
      <w:r w:rsidRPr="0043682F">
        <w:rPr>
          <w:sz w:val="28"/>
          <w:szCs w:val="28"/>
        </w:rPr>
        <w:t>ПРИ ПРАВИТЕЛЬСТВЕ РОССИЙСКОЙ ФЕДЕРАЦИИ»</w:t>
      </w:r>
    </w:p>
    <w:p w:rsidR="00084E20" w:rsidRPr="0043682F" w:rsidRDefault="00084E20" w:rsidP="00084E20">
      <w:pPr>
        <w:jc w:val="center"/>
        <w:rPr>
          <w:sz w:val="28"/>
          <w:szCs w:val="28"/>
        </w:rPr>
      </w:pPr>
      <w:r w:rsidRPr="0043682F">
        <w:rPr>
          <w:sz w:val="28"/>
          <w:szCs w:val="28"/>
        </w:rPr>
        <w:t>Уфимский филиал</w:t>
      </w:r>
    </w:p>
    <w:p w:rsidR="00084E20" w:rsidRPr="0043682F" w:rsidRDefault="00084E20" w:rsidP="00084E20">
      <w:pPr>
        <w:jc w:val="center"/>
        <w:rPr>
          <w:sz w:val="32"/>
          <w:szCs w:val="32"/>
        </w:rPr>
      </w:pPr>
      <w:r w:rsidRPr="0043682F">
        <w:rPr>
          <w:sz w:val="32"/>
          <w:szCs w:val="32"/>
        </w:rPr>
        <w:t>Кафедра «</w:t>
      </w:r>
      <w:r w:rsidRPr="0043682F">
        <w:rPr>
          <w:sz w:val="28"/>
          <w:szCs w:val="28"/>
        </w:rPr>
        <w:t>Бухгалтерский учет, аудит, статистика</w:t>
      </w:r>
      <w:r w:rsidRPr="0043682F">
        <w:rPr>
          <w:sz w:val="32"/>
          <w:szCs w:val="32"/>
        </w:rPr>
        <w:t>»</w:t>
      </w:r>
    </w:p>
    <w:p w:rsidR="00084E20" w:rsidRPr="0043682F" w:rsidRDefault="00084E20" w:rsidP="00084E20">
      <w:pPr>
        <w:ind w:left="4800"/>
      </w:pPr>
    </w:p>
    <w:p w:rsidR="00084E20" w:rsidRPr="0043682F" w:rsidRDefault="00084E20" w:rsidP="00084E20">
      <w:pPr>
        <w:rPr>
          <w:b/>
        </w:rPr>
      </w:pPr>
    </w:p>
    <w:p w:rsidR="00084E20" w:rsidRPr="0043682F" w:rsidRDefault="00084E20" w:rsidP="00084E20">
      <w:pPr>
        <w:rPr>
          <w:b/>
        </w:rPr>
      </w:pP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5137"/>
        <w:gridCol w:w="4394"/>
      </w:tblGrid>
      <w:tr w:rsidR="00084E20" w:rsidRPr="0043682F" w:rsidTr="001C4816">
        <w:tc>
          <w:tcPr>
            <w:tcW w:w="5137" w:type="dxa"/>
          </w:tcPr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  <w:p w:rsidR="00084E20" w:rsidRPr="0043682F" w:rsidRDefault="00084E20" w:rsidP="001C4816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84E20" w:rsidRPr="0043682F" w:rsidRDefault="00084E20" w:rsidP="001C4816">
            <w:pPr>
              <w:ind w:left="34" w:right="33"/>
              <w:rPr>
                <w:sz w:val="28"/>
                <w:szCs w:val="28"/>
              </w:rPr>
            </w:pPr>
          </w:p>
        </w:tc>
      </w:tr>
    </w:tbl>
    <w:p w:rsidR="00084E20" w:rsidRDefault="00084E20" w:rsidP="00084E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</w:t>
      </w:r>
      <w:r w:rsidRPr="0043682F">
        <w:rPr>
          <w:bCs/>
          <w:sz w:val="28"/>
          <w:szCs w:val="28"/>
        </w:rPr>
        <w:t xml:space="preserve"> </w:t>
      </w:r>
    </w:p>
    <w:p w:rsidR="00084E20" w:rsidRPr="0043682F" w:rsidRDefault="00084E20" w:rsidP="00084E20">
      <w:pPr>
        <w:spacing w:line="360" w:lineRule="auto"/>
        <w:jc w:val="center"/>
        <w:rPr>
          <w:bCs/>
          <w:sz w:val="28"/>
          <w:szCs w:val="28"/>
        </w:rPr>
      </w:pPr>
      <w:r w:rsidRPr="0043682F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выполнения </w:t>
      </w:r>
      <w:r w:rsidRPr="0043682F">
        <w:rPr>
          <w:bCs/>
          <w:sz w:val="28"/>
          <w:szCs w:val="28"/>
        </w:rPr>
        <w:t>контрольной работы</w:t>
      </w:r>
    </w:p>
    <w:p w:rsidR="00084E20" w:rsidRPr="0043682F" w:rsidRDefault="00084E20" w:rsidP="00084E20">
      <w:pPr>
        <w:spacing w:line="360" w:lineRule="auto"/>
        <w:jc w:val="center"/>
        <w:rPr>
          <w:bCs/>
          <w:sz w:val="28"/>
          <w:szCs w:val="28"/>
        </w:rPr>
      </w:pPr>
      <w:r w:rsidRPr="0043682F">
        <w:rPr>
          <w:bCs/>
          <w:sz w:val="28"/>
          <w:szCs w:val="28"/>
        </w:rPr>
        <w:t>по дисциплине «</w:t>
      </w:r>
      <w:r>
        <w:rPr>
          <w:sz w:val="28"/>
          <w:szCs w:val="28"/>
        </w:rPr>
        <w:t>Управленческий учет</w:t>
      </w:r>
      <w:r w:rsidRPr="0043682F">
        <w:rPr>
          <w:bCs/>
          <w:sz w:val="28"/>
          <w:szCs w:val="28"/>
        </w:rPr>
        <w:t>»</w:t>
      </w:r>
    </w:p>
    <w:p w:rsidR="00084E20" w:rsidRPr="0043682F" w:rsidRDefault="00084E20" w:rsidP="00084E2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4E20" w:rsidRPr="0043682F" w:rsidRDefault="00084E20" w:rsidP="00084E2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для студентов, обучающихся по направлению подготовки </w:t>
      </w:r>
    </w:p>
    <w:p w:rsidR="00084E20" w:rsidRPr="0043682F" w:rsidRDefault="00084E20" w:rsidP="00084E2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38.03.01 - «Экономика (бакалавр)» </w:t>
      </w:r>
    </w:p>
    <w:p w:rsidR="00084E20" w:rsidRPr="0043682F" w:rsidRDefault="00084E20" w:rsidP="00084E20">
      <w:pPr>
        <w:pStyle w:val="6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82F">
        <w:rPr>
          <w:rFonts w:ascii="Times New Roman" w:hAnsi="Times New Roman" w:cs="Times New Roman"/>
          <w:sz w:val="28"/>
          <w:szCs w:val="28"/>
          <w:lang w:val="ru-RU"/>
        </w:rPr>
        <w:t>профиль «</w:t>
      </w:r>
      <w:r>
        <w:rPr>
          <w:rFonts w:ascii="Times New Roman" w:hAnsi="Times New Roman" w:cs="Times New Roman"/>
          <w:sz w:val="28"/>
          <w:szCs w:val="28"/>
          <w:lang w:val="ru-RU"/>
        </w:rPr>
        <w:t>Учет, анализ, аудит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>»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очная и 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заочная форма обучения) </w:t>
      </w:r>
    </w:p>
    <w:p w:rsidR="00084E20" w:rsidRPr="0043682F" w:rsidRDefault="00084E20" w:rsidP="00084E20">
      <w:pPr>
        <w:jc w:val="center"/>
        <w:rPr>
          <w:sz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43682F" w:rsidRDefault="00084E20" w:rsidP="00084E20">
      <w:pPr>
        <w:suppressAutoHyphens/>
        <w:jc w:val="center"/>
        <w:rPr>
          <w:rFonts w:eastAsia="Calibri"/>
          <w:sz w:val="28"/>
          <w:szCs w:val="28"/>
        </w:rPr>
      </w:pPr>
    </w:p>
    <w:p w:rsidR="00084E20" w:rsidRPr="0084268F" w:rsidRDefault="00084E20" w:rsidP="00084E20">
      <w:pPr>
        <w:spacing w:line="276" w:lineRule="auto"/>
        <w:jc w:val="center"/>
        <w:rPr>
          <w:rFonts w:eastAsia="Tahoma"/>
          <w:b/>
          <w:caps/>
          <w:sz w:val="28"/>
          <w:szCs w:val="28"/>
        </w:rPr>
      </w:pPr>
      <w:r>
        <w:rPr>
          <w:b/>
          <w:sz w:val="28"/>
          <w:szCs w:val="28"/>
        </w:rPr>
        <w:t>Уфа</w:t>
      </w:r>
      <w:r>
        <w:rPr>
          <w:b/>
          <w:caps/>
          <w:sz w:val="28"/>
          <w:szCs w:val="28"/>
        </w:rPr>
        <w:t xml:space="preserve"> 202</w:t>
      </w:r>
      <w:r w:rsidR="00D43973">
        <w:rPr>
          <w:b/>
          <w:caps/>
          <w:sz w:val="28"/>
          <w:szCs w:val="28"/>
        </w:rPr>
        <w:t>3</w:t>
      </w:r>
    </w:p>
    <w:p w:rsidR="00084E20" w:rsidRDefault="00084E20" w:rsidP="00084E20">
      <w:pPr>
        <w:rPr>
          <w:b/>
          <w:sz w:val="28"/>
        </w:rPr>
      </w:pPr>
    </w:p>
    <w:p w:rsidR="00084E20" w:rsidRDefault="00084E20" w:rsidP="00084E20">
      <w:pPr>
        <w:rPr>
          <w:b/>
          <w:sz w:val="28"/>
        </w:rPr>
      </w:pPr>
      <w:r>
        <w:rPr>
          <w:b/>
          <w:sz w:val="28"/>
        </w:rPr>
        <w:br w:type="page"/>
      </w:r>
    </w:p>
    <w:p w:rsidR="00084E20" w:rsidRDefault="00084E20" w:rsidP="00084E20">
      <w:pPr>
        <w:spacing w:before="74" w:line="242" w:lineRule="auto"/>
        <w:ind w:right="270"/>
        <w:jc w:val="center"/>
        <w:rPr>
          <w:b/>
          <w:sz w:val="28"/>
        </w:rPr>
      </w:pPr>
    </w:p>
    <w:p w:rsidR="00084E20" w:rsidRPr="0043682F" w:rsidRDefault="00084E20" w:rsidP="00084E20">
      <w:pPr>
        <w:rPr>
          <w:b/>
          <w:bCs/>
          <w:sz w:val="28"/>
        </w:rPr>
      </w:pPr>
      <w:r w:rsidRPr="0043682F">
        <w:rPr>
          <w:b/>
          <w:bCs/>
          <w:sz w:val="28"/>
        </w:rPr>
        <w:t xml:space="preserve">УДК </w:t>
      </w:r>
    </w:p>
    <w:p w:rsidR="00084E20" w:rsidRPr="0043682F" w:rsidRDefault="00084E20" w:rsidP="00084E20">
      <w:pPr>
        <w:spacing w:line="276" w:lineRule="auto"/>
        <w:ind w:firstLine="709"/>
        <w:rPr>
          <w:rFonts w:eastAsia="SimSun"/>
          <w:b/>
          <w:bCs/>
          <w:sz w:val="28"/>
          <w:lang w:eastAsia="ar-SA"/>
        </w:rPr>
      </w:pP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  <w:r w:rsidRPr="0043682F">
        <w:rPr>
          <w:b/>
          <w:bCs/>
          <w:sz w:val="28"/>
        </w:rPr>
        <w:tab/>
      </w:r>
    </w:p>
    <w:p w:rsidR="00084E20" w:rsidRPr="0043682F" w:rsidRDefault="00084E20" w:rsidP="00084E20">
      <w:pPr>
        <w:tabs>
          <w:tab w:val="left" w:pos="2964"/>
        </w:tabs>
        <w:spacing w:line="360" w:lineRule="auto"/>
        <w:ind w:left="709"/>
        <w:jc w:val="both"/>
        <w:rPr>
          <w:rFonts w:eastAsia="Tahoma"/>
          <w:b/>
          <w:sz w:val="28"/>
          <w:szCs w:val="28"/>
        </w:rPr>
      </w:pPr>
    </w:p>
    <w:p w:rsidR="00084E20" w:rsidRPr="0043682F" w:rsidRDefault="00084E20" w:rsidP="00084E20">
      <w:pPr>
        <w:adjustRightInd w:val="0"/>
        <w:spacing w:line="360" w:lineRule="auto"/>
        <w:ind w:firstLine="709"/>
        <w:jc w:val="both"/>
        <w:rPr>
          <w:bCs/>
          <w:iCs/>
          <w:noProof/>
          <w:spacing w:val="-8"/>
          <w:sz w:val="28"/>
          <w:szCs w:val="28"/>
        </w:rPr>
      </w:pPr>
      <w:r w:rsidRPr="0043682F">
        <w:rPr>
          <w:b/>
          <w:sz w:val="28"/>
          <w:szCs w:val="28"/>
        </w:rPr>
        <w:t>Рецензент:</w:t>
      </w:r>
      <w:r w:rsidRPr="0043682F">
        <w:rPr>
          <w:sz w:val="28"/>
          <w:szCs w:val="28"/>
        </w:rPr>
        <w:t xml:space="preserve"> </w:t>
      </w:r>
      <w:proofErr w:type="spellStart"/>
      <w:r w:rsidRPr="0043682F">
        <w:rPr>
          <w:sz w:val="28"/>
          <w:szCs w:val="28"/>
        </w:rPr>
        <w:t>Растегаева</w:t>
      </w:r>
      <w:proofErr w:type="spellEnd"/>
      <w:r w:rsidRPr="0043682F">
        <w:rPr>
          <w:sz w:val="28"/>
          <w:szCs w:val="28"/>
        </w:rPr>
        <w:t xml:space="preserve"> </w:t>
      </w:r>
      <w:proofErr w:type="spellStart"/>
      <w:r w:rsidRPr="0043682F">
        <w:rPr>
          <w:sz w:val="28"/>
          <w:szCs w:val="28"/>
        </w:rPr>
        <w:t>Ф.С.,доктор</w:t>
      </w:r>
      <w:proofErr w:type="spellEnd"/>
      <w:r w:rsidRPr="0043682F">
        <w:rPr>
          <w:sz w:val="28"/>
          <w:szCs w:val="28"/>
        </w:rPr>
        <w:t xml:space="preserve"> экономических наук, доцент кафедры «Бухгалтерский учет, аудит, статистика».</w:t>
      </w:r>
    </w:p>
    <w:p w:rsidR="00084E20" w:rsidRPr="0043682F" w:rsidRDefault="00084E20" w:rsidP="00084E20">
      <w:pPr>
        <w:spacing w:line="360" w:lineRule="auto"/>
        <w:jc w:val="both"/>
        <w:rPr>
          <w:rFonts w:eastAsia="SimSun"/>
          <w:b/>
          <w:sz w:val="28"/>
          <w:szCs w:val="28"/>
          <w:lang w:eastAsia="ar-SA"/>
        </w:rPr>
      </w:pPr>
    </w:p>
    <w:p w:rsidR="00084E20" w:rsidRPr="0043682F" w:rsidRDefault="00084E20" w:rsidP="00084E20">
      <w:pPr>
        <w:spacing w:line="360" w:lineRule="auto"/>
        <w:jc w:val="both"/>
        <w:rPr>
          <w:sz w:val="28"/>
          <w:szCs w:val="28"/>
        </w:rPr>
      </w:pPr>
      <w:r w:rsidRPr="0043682F">
        <w:rPr>
          <w:sz w:val="28"/>
          <w:szCs w:val="28"/>
        </w:rPr>
        <w:t xml:space="preserve">Составитель </w:t>
      </w:r>
      <w:proofErr w:type="spellStart"/>
      <w:r>
        <w:rPr>
          <w:sz w:val="28"/>
          <w:szCs w:val="28"/>
        </w:rPr>
        <w:t>Имангулов</w:t>
      </w:r>
      <w:proofErr w:type="spellEnd"/>
      <w:r>
        <w:rPr>
          <w:sz w:val="28"/>
          <w:szCs w:val="28"/>
        </w:rPr>
        <w:t xml:space="preserve"> А.Б.</w:t>
      </w:r>
      <w:r w:rsidRPr="0043682F">
        <w:rPr>
          <w:sz w:val="28"/>
          <w:szCs w:val="28"/>
        </w:rPr>
        <w:t xml:space="preserve"> Задания для контрольной  работы по дисциплине «</w:t>
      </w:r>
      <w:r>
        <w:rPr>
          <w:sz w:val="28"/>
          <w:szCs w:val="28"/>
        </w:rPr>
        <w:t>Управленческий учет</w:t>
      </w:r>
      <w:r w:rsidRPr="0043682F">
        <w:rPr>
          <w:sz w:val="28"/>
          <w:szCs w:val="28"/>
        </w:rPr>
        <w:t xml:space="preserve">». - М.: </w:t>
      </w:r>
      <w:proofErr w:type="spellStart"/>
      <w:r w:rsidRPr="0043682F">
        <w:rPr>
          <w:sz w:val="28"/>
          <w:szCs w:val="28"/>
        </w:rPr>
        <w:t>Финуниверситет</w:t>
      </w:r>
      <w:proofErr w:type="spellEnd"/>
      <w:r w:rsidRPr="0043682F">
        <w:rPr>
          <w:sz w:val="28"/>
          <w:szCs w:val="28"/>
        </w:rPr>
        <w:t>, 202</w:t>
      </w:r>
      <w:r w:rsidR="005C4992">
        <w:rPr>
          <w:sz w:val="28"/>
          <w:szCs w:val="28"/>
        </w:rPr>
        <w:t>3</w:t>
      </w:r>
      <w:r w:rsidRPr="0043682F">
        <w:rPr>
          <w:sz w:val="28"/>
          <w:szCs w:val="28"/>
        </w:rPr>
        <w:t xml:space="preserve">.— </w:t>
      </w:r>
      <w:r w:rsidR="005C4992">
        <w:rPr>
          <w:sz w:val="28"/>
          <w:szCs w:val="28"/>
        </w:rPr>
        <w:t>14</w:t>
      </w:r>
      <w:r w:rsidRPr="0043682F">
        <w:rPr>
          <w:sz w:val="28"/>
          <w:szCs w:val="28"/>
        </w:rPr>
        <w:t xml:space="preserve"> с.</w:t>
      </w:r>
    </w:p>
    <w:p w:rsidR="00084E20" w:rsidRPr="0043682F" w:rsidRDefault="00084E20" w:rsidP="00084E20">
      <w:pPr>
        <w:pStyle w:val="52"/>
        <w:shd w:val="clear" w:color="auto" w:fill="auto"/>
        <w:spacing w:after="981" w:line="360" w:lineRule="auto"/>
        <w:ind w:left="20" w:right="20" w:firstLine="688"/>
        <w:rPr>
          <w:rFonts w:ascii="Times New Roman" w:hAnsi="Times New Roman" w:cs="Times New Roman"/>
          <w:sz w:val="28"/>
          <w:szCs w:val="28"/>
          <w:lang w:val="ru-RU"/>
        </w:rPr>
      </w:pPr>
    </w:p>
    <w:p w:rsidR="00084E20" w:rsidRDefault="00084E20" w:rsidP="00084E20">
      <w:pPr>
        <w:pStyle w:val="52"/>
        <w:shd w:val="clear" w:color="auto" w:fill="auto"/>
        <w:spacing w:after="981" w:line="360" w:lineRule="auto"/>
        <w:ind w:left="20" w:right="20" w:firstLine="688"/>
        <w:rPr>
          <w:rFonts w:ascii="Times New Roman" w:hAnsi="Times New Roman" w:cs="Times New Roman"/>
          <w:sz w:val="28"/>
          <w:szCs w:val="28"/>
          <w:lang w:val="ru-RU"/>
        </w:rPr>
      </w:pPr>
      <w:r w:rsidRPr="0043682F">
        <w:rPr>
          <w:rFonts w:ascii="Times New Roman" w:hAnsi="Times New Roman" w:cs="Times New Roman"/>
          <w:sz w:val="28"/>
          <w:szCs w:val="28"/>
          <w:lang w:val="ru-RU"/>
        </w:rPr>
        <w:t>Дисциплина «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Управленческий учет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>» вход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>т в модуль общепрофессиональных дисциплин профиля «</w:t>
      </w:r>
      <w:r>
        <w:rPr>
          <w:rFonts w:ascii="Times New Roman" w:hAnsi="Times New Roman" w:cs="Times New Roman"/>
          <w:sz w:val="28"/>
          <w:szCs w:val="28"/>
          <w:lang w:val="ru-RU"/>
        </w:rPr>
        <w:t>Учет, анализ, аудит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» направления подготовки 38.03.01 «Экономика (бакалавр)». Методические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указания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контрольной работы содержат общие положения, порядок подготовки контрольной работы, базовые требования к её содержанию, выполнению и оформлению.</w:t>
      </w:r>
    </w:p>
    <w:p w:rsidR="00084E20" w:rsidRDefault="00084E20" w:rsidP="00084E20">
      <w:pPr>
        <w:pStyle w:val="52"/>
        <w:shd w:val="clear" w:color="auto" w:fill="auto"/>
        <w:spacing w:after="0" w:line="360" w:lineRule="auto"/>
        <w:ind w:firstLine="686"/>
        <w:rPr>
          <w:rStyle w:val="53"/>
          <w:rFonts w:ascii="Times New Roman" w:hAnsi="Times New Roman" w:cs="Times New Roman"/>
          <w:sz w:val="28"/>
          <w:szCs w:val="28"/>
          <w:lang w:val="ru-RU"/>
        </w:rPr>
      </w:pP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При написании методических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указаний</w:t>
      </w:r>
      <w:r w:rsidRPr="0043682F">
        <w:rPr>
          <w:rFonts w:ascii="Times New Roman" w:hAnsi="Times New Roman" w:cs="Times New Roman"/>
          <w:sz w:val="28"/>
          <w:szCs w:val="28"/>
          <w:lang w:val="ru-RU"/>
        </w:rPr>
        <w:t xml:space="preserve"> по выполнению контрольной работы были использованы следующие учебно-методические издания:</w:t>
      </w:r>
      <w:r w:rsidRPr="0043682F">
        <w:rPr>
          <w:rStyle w:val="53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84E20" w:rsidRPr="00361C5F" w:rsidRDefault="00084E20" w:rsidP="00084E20">
      <w:pPr>
        <w:pStyle w:val="21"/>
        <w:spacing w:line="360" w:lineRule="auto"/>
        <w:jc w:val="both"/>
        <w:rPr>
          <w:rStyle w:val="53"/>
          <w:sz w:val="28"/>
          <w:szCs w:val="28"/>
        </w:rPr>
      </w:pPr>
      <w:proofErr w:type="spellStart"/>
      <w:r w:rsidRPr="00361C5F">
        <w:rPr>
          <w:rStyle w:val="53"/>
          <w:sz w:val="28"/>
          <w:szCs w:val="28"/>
        </w:rPr>
        <w:t>Г.И.Лукъяненко</w:t>
      </w:r>
      <w:proofErr w:type="spellEnd"/>
      <w:r w:rsidRPr="00361C5F">
        <w:rPr>
          <w:rStyle w:val="53"/>
          <w:sz w:val="28"/>
          <w:szCs w:val="28"/>
        </w:rPr>
        <w:t xml:space="preserve"> Бухгалтерский управленческий учет. Методические указания для выполнения контрольной работы </w:t>
      </w:r>
      <w:r w:rsidRPr="00361C5F">
        <w:rPr>
          <w:b w:val="0"/>
        </w:rPr>
        <w:t>для</w:t>
      </w:r>
      <w:r w:rsidRPr="00361C5F">
        <w:rPr>
          <w:b w:val="0"/>
          <w:spacing w:val="-7"/>
        </w:rPr>
        <w:t xml:space="preserve"> </w:t>
      </w:r>
      <w:r w:rsidRPr="00361C5F">
        <w:rPr>
          <w:b w:val="0"/>
        </w:rPr>
        <w:t>студентов,</w:t>
      </w:r>
      <w:r w:rsidRPr="00361C5F">
        <w:rPr>
          <w:b w:val="0"/>
          <w:spacing w:val="-6"/>
        </w:rPr>
        <w:t xml:space="preserve"> </w:t>
      </w:r>
      <w:r w:rsidRPr="00361C5F">
        <w:rPr>
          <w:b w:val="0"/>
        </w:rPr>
        <w:t>обучающихся</w:t>
      </w:r>
      <w:r w:rsidRPr="00361C5F">
        <w:rPr>
          <w:b w:val="0"/>
          <w:spacing w:val="-4"/>
        </w:rPr>
        <w:t xml:space="preserve"> </w:t>
      </w:r>
      <w:r w:rsidRPr="00361C5F">
        <w:rPr>
          <w:b w:val="0"/>
        </w:rPr>
        <w:t>по</w:t>
      </w:r>
      <w:r w:rsidRPr="00361C5F">
        <w:rPr>
          <w:b w:val="0"/>
          <w:spacing w:val="-4"/>
        </w:rPr>
        <w:t xml:space="preserve"> </w:t>
      </w:r>
      <w:r w:rsidRPr="00361C5F">
        <w:rPr>
          <w:b w:val="0"/>
        </w:rPr>
        <w:t>направлению</w:t>
      </w:r>
      <w:r w:rsidRPr="00361C5F">
        <w:rPr>
          <w:b w:val="0"/>
          <w:spacing w:val="-5"/>
        </w:rPr>
        <w:t xml:space="preserve"> </w:t>
      </w:r>
      <w:r w:rsidRPr="00361C5F">
        <w:rPr>
          <w:b w:val="0"/>
          <w:spacing w:val="-2"/>
        </w:rPr>
        <w:t xml:space="preserve">подготовки </w:t>
      </w:r>
      <w:r w:rsidRPr="00361C5F">
        <w:rPr>
          <w:b w:val="0"/>
        </w:rPr>
        <w:t>38.03.01</w:t>
      </w:r>
      <w:r w:rsidRPr="00361C5F">
        <w:rPr>
          <w:b w:val="0"/>
          <w:spacing w:val="-3"/>
        </w:rPr>
        <w:t xml:space="preserve"> </w:t>
      </w:r>
      <w:r w:rsidRPr="00361C5F">
        <w:rPr>
          <w:b w:val="0"/>
        </w:rPr>
        <w:t>«Экономика»,</w:t>
      </w:r>
      <w:r w:rsidRPr="00361C5F">
        <w:rPr>
          <w:b w:val="0"/>
          <w:spacing w:val="-6"/>
        </w:rPr>
        <w:t xml:space="preserve"> </w:t>
      </w:r>
      <w:r w:rsidRPr="00361C5F">
        <w:rPr>
          <w:b w:val="0"/>
        </w:rPr>
        <w:t>профиль</w:t>
      </w:r>
      <w:r w:rsidRPr="00361C5F">
        <w:rPr>
          <w:b w:val="0"/>
          <w:spacing w:val="-4"/>
        </w:rPr>
        <w:t xml:space="preserve"> </w:t>
      </w:r>
      <w:r w:rsidRPr="00361C5F">
        <w:rPr>
          <w:b w:val="0"/>
        </w:rPr>
        <w:t>«Бухгалтерский</w:t>
      </w:r>
      <w:r w:rsidRPr="00361C5F">
        <w:rPr>
          <w:b w:val="0"/>
          <w:spacing w:val="-5"/>
        </w:rPr>
        <w:t xml:space="preserve"> </w:t>
      </w:r>
      <w:r w:rsidRPr="00361C5F">
        <w:rPr>
          <w:b w:val="0"/>
        </w:rPr>
        <w:t>учет,</w:t>
      </w:r>
      <w:r w:rsidRPr="00361C5F">
        <w:rPr>
          <w:b w:val="0"/>
          <w:spacing w:val="-6"/>
        </w:rPr>
        <w:t xml:space="preserve"> </w:t>
      </w:r>
      <w:r w:rsidRPr="00361C5F">
        <w:rPr>
          <w:b w:val="0"/>
        </w:rPr>
        <w:t>анализ</w:t>
      </w:r>
      <w:r w:rsidRPr="00361C5F">
        <w:rPr>
          <w:b w:val="0"/>
          <w:spacing w:val="-6"/>
        </w:rPr>
        <w:t xml:space="preserve"> </w:t>
      </w:r>
      <w:r w:rsidRPr="00361C5F">
        <w:rPr>
          <w:b w:val="0"/>
        </w:rPr>
        <w:t>и</w:t>
      </w:r>
      <w:r w:rsidRPr="00361C5F">
        <w:rPr>
          <w:b w:val="0"/>
          <w:spacing w:val="-5"/>
        </w:rPr>
        <w:t xml:space="preserve"> </w:t>
      </w:r>
      <w:r w:rsidRPr="00361C5F">
        <w:rPr>
          <w:b w:val="0"/>
        </w:rPr>
        <w:t>аудит» (по программе подготовки бакалавров)</w:t>
      </w:r>
      <w:r w:rsidRPr="00361C5F">
        <w:rPr>
          <w:rStyle w:val="53"/>
          <w:b/>
          <w:sz w:val="28"/>
          <w:szCs w:val="28"/>
        </w:rPr>
        <w:t>.</w:t>
      </w:r>
      <w:r w:rsidRPr="00361C5F">
        <w:rPr>
          <w:rStyle w:val="53"/>
          <w:sz w:val="28"/>
          <w:szCs w:val="28"/>
        </w:rPr>
        <w:t xml:space="preserve"> –М.: </w:t>
      </w:r>
      <w:proofErr w:type="spellStart"/>
      <w:r w:rsidRPr="00361C5F">
        <w:rPr>
          <w:rStyle w:val="53"/>
          <w:sz w:val="28"/>
          <w:szCs w:val="28"/>
        </w:rPr>
        <w:t>Финуниверситет</w:t>
      </w:r>
      <w:proofErr w:type="spellEnd"/>
      <w:r w:rsidRPr="00361C5F">
        <w:rPr>
          <w:rStyle w:val="53"/>
          <w:sz w:val="28"/>
          <w:szCs w:val="28"/>
        </w:rPr>
        <w:t>, 2019.- 18 с.</w:t>
      </w:r>
    </w:p>
    <w:p w:rsidR="00084E20" w:rsidRPr="00361C5F" w:rsidRDefault="00084E20" w:rsidP="00084E20">
      <w:pPr>
        <w:pStyle w:val="50"/>
        <w:keepNext/>
        <w:keepLines/>
        <w:shd w:val="clear" w:color="auto" w:fill="auto"/>
        <w:spacing w:before="0" w:after="35" w:line="360" w:lineRule="auto"/>
        <w:ind w:firstLine="708"/>
        <w:jc w:val="both"/>
        <w:rPr>
          <w:lang w:val="ru-RU"/>
        </w:rPr>
      </w:pPr>
    </w:p>
    <w:p w:rsidR="004A20DB" w:rsidRDefault="004A20DB">
      <w:pPr>
        <w:pStyle w:val="a3"/>
        <w:rPr>
          <w:sz w:val="30"/>
        </w:rPr>
      </w:pPr>
    </w:p>
    <w:p w:rsidR="004A20DB" w:rsidRDefault="004A20DB">
      <w:pPr>
        <w:pStyle w:val="a3"/>
        <w:rPr>
          <w:sz w:val="30"/>
        </w:rPr>
      </w:pPr>
    </w:p>
    <w:p w:rsidR="004A20DB" w:rsidRDefault="004A20DB">
      <w:pPr>
        <w:pStyle w:val="a3"/>
        <w:rPr>
          <w:sz w:val="30"/>
        </w:rPr>
      </w:pPr>
    </w:p>
    <w:p w:rsidR="004A20DB" w:rsidRDefault="004A20DB">
      <w:pPr>
        <w:jc w:val="center"/>
        <w:sectPr w:rsidR="004A20DB">
          <w:footerReference w:type="default" r:id="rId7"/>
          <w:type w:val="continuous"/>
          <w:pgSz w:w="11910" w:h="16840"/>
          <w:pgMar w:top="1040" w:right="480" w:bottom="1180" w:left="1600" w:header="0" w:footer="982" w:gutter="0"/>
          <w:pgNumType w:start="1"/>
          <w:cols w:space="720"/>
        </w:sectPr>
      </w:pPr>
    </w:p>
    <w:p w:rsidR="004A20DB" w:rsidRDefault="0043682F">
      <w:pPr>
        <w:pStyle w:val="110"/>
        <w:spacing w:before="74"/>
        <w:ind w:right="262"/>
        <w:rPr>
          <w:spacing w:val="-2"/>
        </w:rPr>
      </w:pPr>
      <w:r>
        <w:rPr>
          <w:spacing w:val="-2"/>
        </w:rPr>
        <w:lastRenderedPageBreak/>
        <w:t>СОДЕРЖАНИЕ</w:t>
      </w:r>
    </w:p>
    <w:p w:rsidR="005E06C7" w:rsidRDefault="005E06C7">
      <w:pPr>
        <w:pStyle w:val="110"/>
        <w:spacing w:before="74"/>
        <w:ind w:right="262"/>
        <w:rPr>
          <w:spacing w:val="-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007"/>
      </w:tblGrid>
      <w:tr w:rsidR="005E06C7" w:rsidTr="005E06C7">
        <w:tc>
          <w:tcPr>
            <w:tcW w:w="9039" w:type="dxa"/>
          </w:tcPr>
          <w:p w:rsidR="005E06C7" w:rsidRDefault="005E06C7" w:rsidP="005E06C7">
            <w:pPr>
              <w:pStyle w:val="110"/>
              <w:spacing w:before="74"/>
              <w:ind w:right="262"/>
              <w:jc w:val="left"/>
              <w:rPr>
                <w:spacing w:val="-2"/>
              </w:rPr>
            </w:pPr>
          </w:p>
        </w:tc>
        <w:tc>
          <w:tcPr>
            <w:tcW w:w="1007" w:type="dxa"/>
          </w:tcPr>
          <w:p w:rsidR="005E06C7" w:rsidRPr="005E06C7" w:rsidRDefault="005E06C7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 w:rsidRPr="005E06C7">
              <w:rPr>
                <w:b w:val="0"/>
                <w:spacing w:val="-2"/>
              </w:rPr>
              <w:t>Стр.</w:t>
            </w:r>
          </w:p>
        </w:tc>
      </w:tr>
      <w:tr w:rsidR="005E06C7" w:rsidTr="005E06C7">
        <w:tc>
          <w:tcPr>
            <w:tcW w:w="9039" w:type="dxa"/>
          </w:tcPr>
          <w:p w:rsidR="005E06C7" w:rsidRPr="005E06C7" w:rsidRDefault="005E06C7" w:rsidP="005E06C7">
            <w:pPr>
              <w:pStyle w:val="110"/>
              <w:spacing w:before="74"/>
              <w:ind w:right="262"/>
              <w:jc w:val="left"/>
              <w:rPr>
                <w:b w:val="0"/>
                <w:spacing w:val="-2"/>
              </w:rPr>
            </w:pPr>
            <w:r w:rsidRPr="005E06C7">
              <w:rPr>
                <w:b w:val="0"/>
              </w:rPr>
              <w:t>Методические указания</w:t>
            </w:r>
            <w:r w:rsidRPr="005E06C7">
              <w:rPr>
                <w:b w:val="0"/>
                <w:spacing w:val="40"/>
              </w:rPr>
              <w:t xml:space="preserve"> </w:t>
            </w:r>
            <w:r w:rsidRPr="005E06C7">
              <w:rPr>
                <w:b w:val="0"/>
              </w:rPr>
              <w:t>по выполнению контрольной работы</w:t>
            </w:r>
          </w:p>
        </w:tc>
        <w:tc>
          <w:tcPr>
            <w:tcW w:w="1007" w:type="dxa"/>
          </w:tcPr>
          <w:p w:rsidR="005E06C7" w:rsidRPr="005E06C7" w:rsidRDefault="00084E20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5</w:t>
            </w:r>
          </w:p>
        </w:tc>
      </w:tr>
      <w:tr w:rsidR="005E06C7" w:rsidTr="005E06C7">
        <w:tc>
          <w:tcPr>
            <w:tcW w:w="9039" w:type="dxa"/>
          </w:tcPr>
          <w:p w:rsidR="005E06C7" w:rsidRPr="005E06C7" w:rsidRDefault="005E06C7" w:rsidP="005E06C7">
            <w:pPr>
              <w:pStyle w:val="110"/>
              <w:spacing w:before="74"/>
              <w:ind w:right="262"/>
              <w:jc w:val="left"/>
              <w:rPr>
                <w:b w:val="0"/>
                <w:spacing w:val="-2"/>
              </w:rPr>
            </w:pPr>
            <w:r w:rsidRPr="005E06C7">
              <w:rPr>
                <w:b w:val="0"/>
                <w:spacing w:val="-2"/>
              </w:rPr>
              <w:t>Вариант 1</w:t>
            </w:r>
          </w:p>
        </w:tc>
        <w:tc>
          <w:tcPr>
            <w:tcW w:w="1007" w:type="dxa"/>
          </w:tcPr>
          <w:p w:rsidR="005E06C7" w:rsidRPr="005E06C7" w:rsidRDefault="00084E20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7</w:t>
            </w:r>
          </w:p>
        </w:tc>
      </w:tr>
      <w:tr w:rsidR="005E06C7" w:rsidTr="005E06C7">
        <w:tc>
          <w:tcPr>
            <w:tcW w:w="9039" w:type="dxa"/>
          </w:tcPr>
          <w:p w:rsidR="005E06C7" w:rsidRPr="005E06C7" w:rsidRDefault="005E06C7" w:rsidP="005E06C7">
            <w:pPr>
              <w:pStyle w:val="110"/>
              <w:spacing w:before="74"/>
              <w:ind w:right="262"/>
              <w:jc w:val="left"/>
              <w:rPr>
                <w:b w:val="0"/>
                <w:spacing w:val="-2"/>
              </w:rPr>
            </w:pPr>
            <w:r w:rsidRPr="005E06C7">
              <w:rPr>
                <w:b w:val="0"/>
                <w:spacing w:val="-2"/>
              </w:rPr>
              <w:t>Вариант 2</w:t>
            </w:r>
          </w:p>
        </w:tc>
        <w:tc>
          <w:tcPr>
            <w:tcW w:w="1007" w:type="dxa"/>
          </w:tcPr>
          <w:p w:rsidR="005E06C7" w:rsidRPr="005E06C7" w:rsidRDefault="00084E20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9</w:t>
            </w:r>
          </w:p>
        </w:tc>
      </w:tr>
      <w:tr w:rsidR="005E06C7" w:rsidTr="005E06C7">
        <w:tc>
          <w:tcPr>
            <w:tcW w:w="9039" w:type="dxa"/>
          </w:tcPr>
          <w:p w:rsidR="005E06C7" w:rsidRPr="005E06C7" w:rsidRDefault="005E06C7" w:rsidP="005E06C7">
            <w:pPr>
              <w:pStyle w:val="110"/>
              <w:spacing w:before="74"/>
              <w:ind w:right="262"/>
              <w:jc w:val="left"/>
              <w:rPr>
                <w:b w:val="0"/>
                <w:spacing w:val="-2"/>
              </w:rPr>
            </w:pPr>
            <w:r w:rsidRPr="005E06C7">
              <w:rPr>
                <w:b w:val="0"/>
                <w:spacing w:val="-2"/>
              </w:rPr>
              <w:t>Вариант 3</w:t>
            </w:r>
          </w:p>
        </w:tc>
        <w:tc>
          <w:tcPr>
            <w:tcW w:w="1007" w:type="dxa"/>
          </w:tcPr>
          <w:p w:rsidR="005E06C7" w:rsidRPr="005E06C7" w:rsidRDefault="00084E20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11</w:t>
            </w:r>
          </w:p>
        </w:tc>
      </w:tr>
      <w:tr w:rsidR="005E06C7" w:rsidTr="005E06C7">
        <w:tc>
          <w:tcPr>
            <w:tcW w:w="9039" w:type="dxa"/>
          </w:tcPr>
          <w:p w:rsidR="005E06C7" w:rsidRPr="005E06C7" w:rsidRDefault="005E06C7" w:rsidP="005E06C7">
            <w:pPr>
              <w:pStyle w:val="110"/>
              <w:spacing w:before="74"/>
              <w:ind w:right="262"/>
              <w:jc w:val="left"/>
              <w:rPr>
                <w:b w:val="0"/>
                <w:spacing w:val="-2"/>
              </w:rPr>
            </w:pPr>
            <w:r w:rsidRPr="005E06C7">
              <w:rPr>
                <w:b w:val="0"/>
                <w:spacing w:val="-2"/>
              </w:rPr>
              <w:t>Список рекомендуемой литературы</w:t>
            </w:r>
          </w:p>
        </w:tc>
        <w:tc>
          <w:tcPr>
            <w:tcW w:w="1007" w:type="dxa"/>
          </w:tcPr>
          <w:p w:rsidR="005E06C7" w:rsidRPr="005E06C7" w:rsidRDefault="005E06C7" w:rsidP="00084E20">
            <w:pPr>
              <w:pStyle w:val="110"/>
              <w:spacing w:before="74"/>
              <w:ind w:right="262"/>
              <w:rPr>
                <w:b w:val="0"/>
                <w:spacing w:val="-2"/>
              </w:rPr>
            </w:pPr>
            <w:r>
              <w:rPr>
                <w:b w:val="0"/>
                <w:spacing w:val="-2"/>
              </w:rPr>
              <w:t>1</w:t>
            </w:r>
            <w:r w:rsidR="00084E20">
              <w:rPr>
                <w:b w:val="0"/>
                <w:spacing w:val="-2"/>
              </w:rPr>
              <w:t>5</w:t>
            </w:r>
          </w:p>
        </w:tc>
      </w:tr>
    </w:tbl>
    <w:p w:rsidR="005E06C7" w:rsidRDefault="005E06C7">
      <w:pPr>
        <w:pStyle w:val="110"/>
        <w:spacing w:before="74"/>
        <w:ind w:right="262"/>
        <w:rPr>
          <w:spacing w:val="-2"/>
        </w:rPr>
      </w:pPr>
    </w:p>
    <w:p w:rsidR="004A20DB" w:rsidRDefault="004A20DB">
      <w:pPr>
        <w:sectPr w:rsidR="004A20DB">
          <w:pgSz w:w="11910" w:h="16840"/>
          <w:pgMar w:top="1040" w:right="480" w:bottom="1200" w:left="1600" w:header="0" w:footer="982" w:gutter="0"/>
          <w:cols w:space="720"/>
        </w:sectPr>
      </w:pPr>
    </w:p>
    <w:p w:rsidR="004A20DB" w:rsidRDefault="0043682F">
      <w:pPr>
        <w:pStyle w:val="21"/>
        <w:numPr>
          <w:ilvl w:val="1"/>
          <w:numId w:val="13"/>
        </w:numPr>
        <w:tabs>
          <w:tab w:val="left" w:pos="944"/>
        </w:tabs>
        <w:spacing w:before="74"/>
        <w:ind w:hanging="214"/>
      </w:pPr>
      <w:r>
        <w:lastRenderedPageBreak/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4A20DB" w:rsidRDefault="004A20DB">
      <w:pPr>
        <w:pStyle w:val="a3"/>
        <w:rPr>
          <w:b/>
          <w:sz w:val="30"/>
        </w:rPr>
      </w:pPr>
    </w:p>
    <w:p w:rsidR="004A20DB" w:rsidRDefault="004A20DB">
      <w:pPr>
        <w:pStyle w:val="a3"/>
        <w:spacing w:before="2"/>
        <w:rPr>
          <w:b/>
          <w:sz w:val="26"/>
        </w:rPr>
      </w:pPr>
    </w:p>
    <w:p w:rsidR="004A20DB" w:rsidRDefault="0043682F">
      <w:pPr>
        <w:pStyle w:val="a3"/>
        <w:spacing w:line="360" w:lineRule="auto"/>
        <w:ind w:left="102" w:right="370" w:firstLine="707"/>
        <w:jc w:val="both"/>
      </w:pPr>
      <w:r>
        <w:t>Выполнение контрольной работы направлено на развитие теоретических знаний и закрепление практических навыков студентов по дисциплине «</w:t>
      </w:r>
      <w:r w:rsidR="00361C5F">
        <w:t>У</w:t>
      </w:r>
      <w:r>
        <w:t>правленческий учет».</w:t>
      </w:r>
    </w:p>
    <w:p w:rsidR="004A20DB" w:rsidRDefault="0043682F">
      <w:pPr>
        <w:pStyle w:val="a3"/>
        <w:spacing w:before="1" w:line="360" w:lineRule="auto"/>
        <w:ind w:left="102" w:right="362" w:firstLine="707"/>
        <w:jc w:val="both"/>
      </w:pPr>
      <w:r>
        <w:t xml:space="preserve">Контрольная работа состоит из двух частей: </w:t>
      </w:r>
      <w:r w:rsidR="005E06C7">
        <w:t xml:space="preserve">теоретической части </w:t>
      </w:r>
      <w:r>
        <w:t xml:space="preserve"> и практико-ориентированного задани</w:t>
      </w:r>
      <w:r w:rsidR="005E06C7">
        <w:t>я</w:t>
      </w:r>
      <w:r>
        <w:t xml:space="preserve">. </w:t>
      </w:r>
      <w:r w:rsidR="00F76543">
        <w:t xml:space="preserve">Объем теоретической части должен составить не менее 8 страниц. </w:t>
      </w:r>
      <w:r>
        <w:t>При оформлении решения практико- ориентированного задания необходимо изложить условие задания и представить пояснения по ходу ее решения.</w:t>
      </w:r>
    </w:p>
    <w:p w:rsidR="004A20DB" w:rsidRDefault="0043682F">
      <w:pPr>
        <w:pStyle w:val="a3"/>
        <w:spacing w:line="360" w:lineRule="auto"/>
        <w:ind w:left="102" w:right="367" w:firstLine="707"/>
        <w:jc w:val="both"/>
      </w:pPr>
      <w:r>
        <w:t>В контрольной работе по дисциплине «</w:t>
      </w:r>
      <w:r w:rsidR="00361C5F">
        <w:t>У</w:t>
      </w:r>
      <w:r>
        <w:t>правленческий учет» номер варианта определяется согласно таблице 1:</w:t>
      </w:r>
    </w:p>
    <w:p w:rsidR="004A20DB" w:rsidRDefault="0043682F">
      <w:pPr>
        <w:pStyle w:val="a3"/>
        <w:spacing w:before="1"/>
        <w:ind w:right="364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4A20DB" w:rsidRDefault="004A20DB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321"/>
      </w:tblGrid>
      <w:tr w:rsidR="004A20DB">
        <w:trPr>
          <w:trHeight w:val="481"/>
        </w:trPr>
        <w:tc>
          <w:tcPr>
            <w:tcW w:w="3027" w:type="dxa"/>
          </w:tcPr>
          <w:p w:rsidR="004A20DB" w:rsidRDefault="004368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6321" w:type="dxa"/>
          </w:tcPr>
          <w:p w:rsidR="004A20DB" w:rsidRDefault="004368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студента</w:t>
            </w:r>
          </w:p>
        </w:tc>
      </w:tr>
      <w:tr w:rsidR="004A20DB">
        <w:trPr>
          <w:trHeight w:val="484"/>
        </w:trPr>
        <w:tc>
          <w:tcPr>
            <w:tcW w:w="3027" w:type="dxa"/>
          </w:tcPr>
          <w:p w:rsidR="004A20DB" w:rsidRDefault="0043682F">
            <w:pPr>
              <w:pStyle w:val="TableParagraph"/>
              <w:ind w:right="765"/>
              <w:jc w:val="righ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321" w:type="dxa"/>
          </w:tcPr>
          <w:p w:rsidR="004A20DB" w:rsidRDefault="004368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У, 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Ю</w:t>
            </w:r>
          </w:p>
        </w:tc>
      </w:tr>
      <w:tr w:rsidR="004A20DB">
        <w:trPr>
          <w:trHeight w:val="481"/>
        </w:trPr>
        <w:tc>
          <w:tcPr>
            <w:tcW w:w="3027" w:type="dxa"/>
          </w:tcPr>
          <w:p w:rsidR="004A20DB" w:rsidRDefault="0043682F">
            <w:pPr>
              <w:pStyle w:val="TableParagraph"/>
              <w:ind w:right="764"/>
              <w:jc w:val="righ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321" w:type="dxa"/>
          </w:tcPr>
          <w:p w:rsidR="004A20DB" w:rsidRDefault="004368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Т, Ц, 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</w:p>
        </w:tc>
      </w:tr>
      <w:tr w:rsidR="004A20DB">
        <w:trPr>
          <w:trHeight w:val="484"/>
        </w:trPr>
        <w:tc>
          <w:tcPr>
            <w:tcW w:w="3027" w:type="dxa"/>
          </w:tcPr>
          <w:p w:rsidR="004A20DB" w:rsidRDefault="0043682F">
            <w:pPr>
              <w:pStyle w:val="TableParagraph"/>
              <w:ind w:right="767"/>
              <w:jc w:val="righ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321" w:type="dxa"/>
          </w:tcPr>
          <w:p w:rsidR="004A20DB" w:rsidRDefault="004368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Ч, Щ,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Э</w:t>
            </w:r>
          </w:p>
        </w:tc>
      </w:tr>
    </w:tbl>
    <w:p w:rsidR="004A20DB" w:rsidRDefault="004A20DB">
      <w:pPr>
        <w:pStyle w:val="a3"/>
        <w:spacing w:before="2"/>
        <w:rPr>
          <w:sz w:val="42"/>
        </w:rPr>
      </w:pPr>
    </w:p>
    <w:p w:rsidR="004A20DB" w:rsidRDefault="0043682F">
      <w:pPr>
        <w:pStyle w:val="a3"/>
        <w:spacing w:line="360" w:lineRule="auto"/>
        <w:ind w:left="102" w:right="364" w:firstLine="707"/>
        <w:jc w:val="both"/>
      </w:pPr>
      <w:r>
        <w:t>При выполнении контрольной работы следует ознакомиться с рекомендуемыми нормативными документами, учебными пособиями, материалами компьютерных обучающих программ (КОПР), отдельными статьями и консультациями в журналах «Бухгалтерский учет», «Главбух», еженедельниках</w:t>
      </w:r>
      <w:r>
        <w:rPr>
          <w:spacing w:val="-15"/>
        </w:rPr>
        <w:t xml:space="preserve"> </w:t>
      </w:r>
      <w:r>
        <w:t>«Экономика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жизнь»,</w:t>
      </w:r>
      <w:r>
        <w:rPr>
          <w:spacing w:val="-16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газета»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</w:t>
      </w:r>
      <w:r>
        <w:rPr>
          <w:spacing w:val="-16"/>
        </w:rPr>
        <w:t xml:space="preserve"> </w:t>
      </w:r>
      <w:r>
        <w:t>Кроме</w:t>
      </w:r>
      <w:r>
        <w:rPr>
          <w:spacing w:val="-16"/>
        </w:rPr>
        <w:t xml:space="preserve"> </w:t>
      </w:r>
      <w:r>
        <w:t>того, полезным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использование электронных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системы «Консультант Плюс»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интернет-сайтов,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списке</w:t>
      </w:r>
      <w:r>
        <w:rPr>
          <w:spacing w:val="80"/>
          <w:w w:val="150"/>
        </w:rPr>
        <w:t xml:space="preserve"> </w:t>
      </w:r>
      <w:r>
        <w:t>литературы. Выполненное</w:t>
      </w:r>
      <w:r>
        <w:rPr>
          <w:spacing w:val="-18"/>
        </w:rPr>
        <w:t xml:space="preserve"> </w:t>
      </w:r>
      <w:r>
        <w:t>задание</w:t>
      </w:r>
      <w:r>
        <w:rPr>
          <w:spacing w:val="-17"/>
        </w:rPr>
        <w:t xml:space="preserve"> </w:t>
      </w:r>
      <w:r>
        <w:t>контрольной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представляется</w:t>
      </w:r>
      <w:r>
        <w:rPr>
          <w:spacing w:val="-18"/>
        </w:rPr>
        <w:t xml:space="preserve"> </w:t>
      </w:r>
      <w:r>
        <w:t>преподавателю</w:t>
      </w:r>
      <w:r>
        <w:rPr>
          <w:spacing w:val="-17"/>
        </w:rPr>
        <w:t xml:space="preserve"> </w:t>
      </w:r>
      <w:r>
        <w:t>как в электронном виде на предварительную проверку, так и в письменном виде. Сроки представления устанавливаются индивидуальным графиком.</w:t>
      </w:r>
    </w:p>
    <w:p w:rsidR="004A20DB" w:rsidRDefault="004A20DB">
      <w:pPr>
        <w:spacing w:line="360" w:lineRule="auto"/>
        <w:jc w:val="both"/>
        <w:sectPr w:rsidR="004A20DB">
          <w:pgSz w:w="11910" w:h="16840"/>
          <w:pgMar w:top="1040" w:right="480" w:bottom="1200" w:left="1600" w:header="0" w:footer="982" w:gutter="0"/>
          <w:cols w:space="720"/>
        </w:sectPr>
      </w:pPr>
    </w:p>
    <w:p w:rsidR="004A20DB" w:rsidRDefault="0043682F">
      <w:pPr>
        <w:pStyle w:val="a3"/>
        <w:spacing w:before="74"/>
        <w:ind w:left="879"/>
      </w:pPr>
      <w:r>
        <w:lastRenderedPageBreak/>
        <w:t>На</w:t>
      </w:r>
      <w:r>
        <w:rPr>
          <w:spacing w:val="-3"/>
        </w:rPr>
        <w:t xml:space="preserve"> </w:t>
      </w:r>
      <w:r>
        <w:t>титульном</w:t>
      </w:r>
      <w:r>
        <w:rPr>
          <w:spacing w:val="-2"/>
        </w:rPr>
        <w:t xml:space="preserve"> </w:t>
      </w:r>
      <w:r>
        <w:t>листе 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 xml:space="preserve">1) </w:t>
      </w:r>
      <w:r>
        <w:rPr>
          <w:spacing w:val="-2"/>
        </w:rPr>
        <w:t>указываются: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4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института;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0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 w:rsidR="00361C5F">
        <w:rPr>
          <w:spacing w:val="-2"/>
          <w:sz w:val="28"/>
        </w:rPr>
        <w:t>кафедры</w:t>
      </w:r>
      <w:r>
        <w:rPr>
          <w:spacing w:val="-2"/>
          <w:sz w:val="28"/>
        </w:rPr>
        <w:t>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0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1"/>
        <w:rPr>
          <w:sz w:val="28"/>
        </w:rPr>
      </w:pPr>
      <w:r>
        <w:rPr>
          <w:sz w:val="28"/>
        </w:rPr>
        <w:t>направление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3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0"/>
        <w:rPr>
          <w:sz w:val="28"/>
        </w:rPr>
      </w:pPr>
      <w:r>
        <w:rPr>
          <w:sz w:val="28"/>
        </w:rPr>
        <w:t>Ф.И.О.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студента,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335"/>
        </w:tabs>
        <w:spacing w:before="160"/>
        <w:ind w:left="334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группы;</w:t>
      </w:r>
    </w:p>
    <w:p w:rsidR="004A20DB" w:rsidRDefault="0043682F">
      <w:pPr>
        <w:pStyle w:val="a5"/>
        <w:numPr>
          <w:ilvl w:val="0"/>
          <w:numId w:val="12"/>
        </w:numPr>
        <w:tabs>
          <w:tab w:val="left" w:pos="266"/>
        </w:tabs>
        <w:spacing w:before="162"/>
        <w:rPr>
          <w:sz w:val="28"/>
        </w:rPr>
      </w:pPr>
      <w:r>
        <w:rPr>
          <w:sz w:val="28"/>
        </w:rPr>
        <w:t>фамилия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преподавателя.</w:t>
      </w:r>
    </w:p>
    <w:p w:rsidR="004A20DB" w:rsidRDefault="0043682F">
      <w:pPr>
        <w:pStyle w:val="a3"/>
        <w:spacing w:before="162" w:line="360" w:lineRule="auto"/>
        <w:ind w:left="102" w:firstLine="707"/>
        <w:rPr>
          <w:spacing w:val="-2"/>
        </w:rPr>
      </w:pPr>
      <w:r>
        <w:t xml:space="preserve">На последней странице работы студент проставляет дату выполнения и </w:t>
      </w:r>
      <w:r>
        <w:rPr>
          <w:spacing w:val="-2"/>
        </w:rPr>
        <w:t>расписывается.</w:t>
      </w:r>
    </w:p>
    <w:p w:rsidR="0043682F" w:rsidRDefault="0043682F">
      <w:pPr>
        <w:rPr>
          <w:b/>
          <w:bCs/>
          <w:sz w:val="28"/>
          <w:szCs w:val="28"/>
        </w:rPr>
      </w:pPr>
      <w:r>
        <w:br w:type="page"/>
      </w:r>
    </w:p>
    <w:p w:rsidR="001375DC" w:rsidRDefault="001375DC">
      <w:pPr>
        <w:pStyle w:val="21"/>
        <w:spacing w:before="74"/>
        <w:ind w:left="4132"/>
        <w:jc w:val="left"/>
      </w:pPr>
      <w:r>
        <w:lastRenderedPageBreak/>
        <w:t>Вариант 1</w:t>
      </w:r>
    </w:p>
    <w:p w:rsidR="000E3423" w:rsidRDefault="000E3423" w:rsidP="001375DC">
      <w:pPr>
        <w:pStyle w:val="21"/>
        <w:spacing w:before="74" w:line="360" w:lineRule="auto"/>
        <w:jc w:val="both"/>
      </w:pPr>
    </w:p>
    <w:p w:rsidR="001375DC" w:rsidRPr="002B17D1" w:rsidRDefault="002B17D1" w:rsidP="001375DC">
      <w:pPr>
        <w:pStyle w:val="21"/>
        <w:spacing w:before="74" w:line="360" w:lineRule="auto"/>
        <w:jc w:val="both"/>
      </w:pPr>
      <w:r w:rsidRPr="002B17D1">
        <w:t>Практико-ориентированное задание.</w:t>
      </w:r>
    </w:p>
    <w:p w:rsidR="002B17D1" w:rsidRDefault="00815912" w:rsidP="001375DC">
      <w:pPr>
        <w:pStyle w:val="21"/>
        <w:spacing w:before="74" w:line="360" w:lineRule="auto"/>
        <w:jc w:val="both"/>
        <w:rPr>
          <w:b w:val="0"/>
        </w:rPr>
      </w:pPr>
      <w:r>
        <w:rPr>
          <w:b w:val="0"/>
        </w:rPr>
        <w:t>Предприятие выпускает два</w:t>
      </w:r>
      <w:r w:rsidR="002B17D1">
        <w:rPr>
          <w:b w:val="0"/>
        </w:rPr>
        <w:t xml:space="preserve"> вид</w:t>
      </w:r>
      <w:r>
        <w:rPr>
          <w:b w:val="0"/>
        </w:rPr>
        <w:t>а</w:t>
      </w:r>
      <w:r w:rsidR="002B17D1">
        <w:rPr>
          <w:b w:val="0"/>
        </w:rPr>
        <w:t xml:space="preserve"> продукции, продажа продукции осуществляется </w:t>
      </w:r>
      <w:r w:rsidR="006B39C9">
        <w:rPr>
          <w:b w:val="0"/>
        </w:rPr>
        <w:t>с</w:t>
      </w:r>
      <w:r w:rsidR="002B17D1">
        <w:rPr>
          <w:b w:val="0"/>
        </w:rPr>
        <w:t xml:space="preserve"> НДС</w:t>
      </w:r>
      <w:r w:rsidR="006B39C9">
        <w:rPr>
          <w:b w:val="0"/>
        </w:rPr>
        <w:t xml:space="preserve"> (20%)</w:t>
      </w:r>
      <w:r w:rsidR="002B17D1">
        <w:rPr>
          <w:b w:val="0"/>
        </w:rPr>
        <w:t xml:space="preserve">.  </w:t>
      </w:r>
    </w:p>
    <w:p w:rsidR="006B39C9" w:rsidRDefault="006B39C9" w:rsidP="001375DC">
      <w:pPr>
        <w:pStyle w:val="21"/>
        <w:spacing w:before="74" w:line="360" w:lineRule="auto"/>
        <w:jc w:val="both"/>
        <w:rPr>
          <w:b w:val="0"/>
        </w:rPr>
      </w:pPr>
      <w:r>
        <w:rPr>
          <w:b w:val="0"/>
        </w:rPr>
        <w:t xml:space="preserve">Прямые переменные расходы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50"/>
        <w:gridCol w:w="1631"/>
        <w:gridCol w:w="2027"/>
        <w:gridCol w:w="2027"/>
        <w:gridCol w:w="2011"/>
      </w:tblGrid>
      <w:tr w:rsidR="006B39C9" w:rsidRPr="002B17D1" w:rsidTr="006B39C9">
        <w:trPr>
          <w:trHeight w:val="277"/>
          <w:jc w:val="center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55" w:rsidRDefault="008C7B55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Центр ответственности №1</w:t>
            </w: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 №1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B55" w:rsidRDefault="008C7B55" w:rsidP="008C7B5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Центр ответственности №2</w:t>
            </w: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 №2</w:t>
            </w:r>
          </w:p>
        </w:tc>
      </w:tr>
      <w:tr w:rsidR="006B39C9" w:rsidRPr="002B17D1" w:rsidTr="006B39C9">
        <w:trPr>
          <w:trHeight w:val="538"/>
          <w:jc w:val="center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Нормативные показатели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Нормативные показатели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Фактические показатели</w:t>
            </w:r>
          </w:p>
        </w:tc>
      </w:tr>
      <w:tr w:rsidR="006B39C9" w:rsidRPr="002B17D1" w:rsidTr="006B39C9">
        <w:trPr>
          <w:trHeight w:val="375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Переменные затраты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Материальные затраты: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Материал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 xml:space="preserve">расход материала А, </w:t>
            </w:r>
            <w:proofErr w:type="gramStart"/>
            <w:r w:rsidRPr="002B17D1">
              <w:rPr>
                <w:color w:val="000000"/>
                <w:sz w:val="24"/>
                <w:szCs w:val="24"/>
                <w:lang w:eastAsia="ru-RU"/>
              </w:rPr>
              <w:t>кг./</w:t>
            </w:r>
            <w:proofErr w:type="spellStart"/>
            <w:proofErr w:type="gramEnd"/>
            <w:r w:rsidRPr="002B17D1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 xml:space="preserve">цена материала А. руб. / </w:t>
            </w:r>
            <w:proofErr w:type="spellStart"/>
            <w:r w:rsidRPr="002B17D1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Pr="002B17D1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Pr="002B17D1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17D1">
              <w:rPr>
                <w:color w:val="000000"/>
                <w:sz w:val="24"/>
                <w:szCs w:val="24"/>
                <w:lang w:eastAsia="ru-RU"/>
              </w:rPr>
              <w:t>Материал Б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 xml:space="preserve">расход материала Б, </w:t>
            </w:r>
            <w:proofErr w:type="gramStart"/>
            <w:r w:rsidRPr="002B17D1">
              <w:rPr>
                <w:color w:val="000000"/>
                <w:sz w:val="24"/>
                <w:szCs w:val="24"/>
                <w:lang w:eastAsia="ru-RU"/>
              </w:rPr>
              <w:t>кг./</w:t>
            </w:r>
            <w:proofErr w:type="gramEnd"/>
            <w:r w:rsidRPr="002B17D1">
              <w:rPr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6B39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цена материала Б, руб./</w:t>
            </w:r>
            <w:proofErr w:type="spellStart"/>
            <w:r w:rsidRPr="002B17D1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Pr="002B17D1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9C9" w:rsidRPr="002B17D1" w:rsidRDefault="006B39C9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6B39C9" w:rsidRPr="002B17D1" w:rsidTr="006B39C9">
        <w:trPr>
          <w:trHeight w:val="3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B39C9" w:rsidRPr="002B17D1" w:rsidTr="00F105FB">
        <w:trPr>
          <w:trHeight w:val="600"/>
          <w:jc w:val="center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 xml:space="preserve">время на выпуск продукции, </w:t>
            </w:r>
            <w:proofErr w:type="gramStart"/>
            <w:r w:rsidRPr="002B17D1">
              <w:rPr>
                <w:color w:val="000000"/>
                <w:sz w:val="24"/>
                <w:szCs w:val="24"/>
                <w:lang w:eastAsia="ru-RU"/>
              </w:rPr>
              <w:t>час./</w:t>
            </w:r>
            <w:proofErr w:type="gramEnd"/>
            <w:r w:rsidRPr="002B17D1">
              <w:rPr>
                <w:color w:val="000000"/>
                <w:sz w:val="24"/>
                <w:szCs w:val="24"/>
                <w:lang w:eastAsia="ru-RU"/>
              </w:rPr>
              <w:t>ед. продукции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9C9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B39C9" w:rsidRPr="002B17D1" w:rsidRDefault="006B39C9" w:rsidP="002B17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105FB" w:rsidRPr="002B17D1" w:rsidTr="00F105FB">
        <w:trPr>
          <w:trHeight w:val="600"/>
          <w:jc w:val="center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FB" w:rsidRPr="002B17D1" w:rsidRDefault="00F105FB" w:rsidP="0081591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Тариф</w:t>
            </w:r>
            <w:r w:rsidR="00815912">
              <w:rPr>
                <w:color w:val="000000"/>
                <w:sz w:val="24"/>
                <w:szCs w:val="24"/>
                <w:lang w:eastAsia="ru-RU"/>
              </w:rPr>
              <w:t xml:space="preserve"> по оплате труда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FB" w:rsidRPr="002B17D1" w:rsidRDefault="00F105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FB" w:rsidRPr="002B17D1" w:rsidRDefault="00F105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FB" w:rsidRDefault="00F105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5FB" w:rsidRDefault="00F105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</w:tbl>
    <w:p w:rsidR="006B39C9" w:rsidRDefault="006B39C9"/>
    <w:p w:rsidR="006B39C9" w:rsidRDefault="00193E85">
      <w:pPr>
        <w:rPr>
          <w:sz w:val="28"/>
          <w:szCs w:val="28"/>
        </w:rPr>
      </w:pPr>
      <w:r>
        <w:rPr>
          <w:sz w:val="28"/>
          <w:szCs w:val="28"/>
        </w:rPr>
        <w:t>Переменные косвенные р</w:t>
      </w:r>
      <w:r w:rsidR="006B39C9">
        <w:rPr>
          <w:sz w:val="28"/>
          <w:szCs w:val="28"/>
        </w:rPr>
        <w:t xml:space="preserve">асходы  </w:t>
      </w:r>
      <w:r>
        <w:rPr>
          <w:sz w:val="28"/>
          <w:szCs w:val="28"/>
        </w:rPr>
        <w:t>-  вспомогательное</w:t>
      </w:r>
      <w:r w:rsidR="006B39C9">
        <w:rPr>
          <w:sz w:val="28"/>
          <w:szCs w:val="28"/>
        </w:rPr>
        <w:t xml:space="preserve">  производств</w:t>
      </w:r>
      <w:r>
        <w:rPr>
          <w:sz w:val="28"/>
          <w:szCs w:val="28"/>
        </w:rPr>
        <w:t>о</w:t>
      </w:r>
      <w:r w:rsidR="006B39C9">
        <w:rPr>
          <w:sz w:val="28"/>
          <w:szCs w:val="28"/>
        </w:rPr>
        <w:t xml:space="preserve"> (</w:t>
      </w:r>
      <w:r w:rsidR="008C7B55">
        <w:rPr>
          <w:sz w:val="28"/>
          <w:szCs w:val="28"/>
        </w:rPr>
        <w:t>ремонт и обслуживание оборудования</w:t>
      </w:r>
      <w:r w:rsidR="006B39C9">
        <w:rPr>
          <w:sz w:val="28"/>
          <w:szCs w:val="28"/>
        </w:rPr>
        <w:t xml:space="preserve">) </w:t>
      </w:r>
    </w:p>
    <w:p w:rsidR="006B39C9" w:rsidRDefault="006B39C9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8"/>
        <w:gridCol w:w="3349"/>
        <w:gridCol w:w="3349"/>
      </w:tblGrid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193E85">
              <w:rPr>
                <w:sz w:val="28"/>
                <w:szCs w:val="28"/>
              </w:rPr>
              <w:t xml:space="preserve">расходов </w:t>
            </w:r>
          </w:p>
        </w:tc>
        <w:tc>
          <w:tcPr>
            <w:tcW w:w="3349" w:type="dxa"/>
          </w:tcPr>
          <w:p w:rsidR="006B39C9" w:rsidRDefault="006B39C9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8C7B55">
              <w:rPr>
                <w:sz w:val="28"/>
                <w:szCs w:val="28"/>
              </w:rPr>
              <w:t>, руб.</w:t>
            </w:r>
          </w:p>
        </w:tc>
        <w:tc>
          <w:tcPr>
            <w:tcW w:w="3349" w:type="dxa"/>
          </w:tcPr>
          <w:p w:rsidR="006B39C9" w:rsidRDefault="006B39C9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8C7B55">
              <w:rPr>
                <w:sz w:val="28"/>
                <w:szCs w:val="28"/>
              </w:rPr>
              <w:t>, руб.</w:t>
            </w:r>
          </w:p>
        </w:tc>
      </w:tr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Материальные расходы 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1 200 000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1 100 000</w:t>
            </w:r>
          </w:p>
        </w:tc>
      </w:tr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с социальными отчислениями 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600 000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640 000</w:t>
            </w:r>
          </w:p>
        </w:tc>
      </w:tr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</w:t>
            </w:r>
          </w:p>
        </w:tc>
      </w:tr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Амортизация 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3349" w:type="dxa"/>
          </w:tcPr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  <w:tr w:rsidR="006B39C9" w:rsidTr="006B39C9">
        <w:tc>
          <w:tcPr>
            <w:tcW w:w="3348" w:type="dxa"/>
          </w:tcPr>
          <w:p w:rsidR="006B39C9" w:rsidRDefault="006B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сторонних ор</w:t>
            </w:r>
            <w:r w:rsidR="00193E85">
              <w:rPr>
                <w:sz w:val="28"/>
                <w:szCs w:val="28"/>
              </w:rPr>
              <w:t>ганизаций</w:t>
            </w:r>
          </w:p>
        </w:tc>
        <w:tc>
          <w:tcPr>
            <w:tcW w:w="3349" w:type="dxa"/>
          </w:tcPr>
          <w:p w:rsidR="006B39C9" w:rsidRDefault="006B39C9" w:rsidP="00193E85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</w:t>
            </w:r>
          </w:p>
        </w:tc>
        <w:tc>
          <w:tcPr>
            <w:tcW w:w="3349" w:type="dxa"/>
          </w:tcPr>
          <w:p w:rsidR="00193E85" w:rsidRDefault="00193E85" w:rsidP="00193E85">
            <w:pPr>
              <w:jc w:val="center"/>
              <w:rPr>
                <w:sz w:val="28"/>
                <w:szCs w:val="28"/>
              </w:rPr>
            </w:pPr>
          </w:p>
          <w:p w:rsidR="006B39C9" w:rsidRDefault="00193E8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58 000</w:t>
            </w:r>
          </w:p>
        </w:tc>
      </w:tr>
      <w:tr w:rsidR="008C7B55" w:rsidTr="008C7B55">
        <w:trPr>
          <w:trHeight w:val="325"/>
        </w:trPr>
        <w:tc>
          <w:tcPr>
            <w:tcW w:w="3348" w:type="dxa"/>
          </w:tcPr>
          <w:p w:rsidR="008C7B55" w:rsidRDefault="008C7B55" w:rsidP="008C7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Оказаны услуги, часов </w:t>
            </w: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</w:p>
        </w:tc>
      </w:tr>
      <w:tr w:rsidR="008C7B55" w:rsidTr="006B39C9">
        <w:trPr>
          <w:trHeight w:val="639"/>
        </w:trPr>
        <w:tc>
          <w:tcPr>
            <w:tcW w:w="3348" w:type="dxa"/>
          </w:tcPr>
          <w:p w:rsidR="008C7B55" w:rsidRDefault="00451C4F" w:rsidP="0045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ц</w:t>
            </w:r>
            <w:r w:rsidR="008C7B55">
              <w:rPr>
                <w:sz w:val="28"/>
                <w:szCs w:val="28"/>
              </w:rPr>
              <w:t>ентр ответственности №1</w:t>
            </w: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</w:p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</w:p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8C7B55" w:rsidTr="006B39C9">
        <w:tc>
          <w:tcPr>
            <w:tcW w:w="3348" w:type="dxa"/>
          </w:tcPr>
          <w:p w:rsidR="008C7B55" w:rsidRDefault="00451C4F" w:rsidP="0045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</w:t>
            </w:r>
            <w:r w:rsidR="008C7B55">
              <w:rPr>
                <w:sz w:val="28"/>
                <w:szCs w:val="28"/>
              </w:rPr>
              <w:t>ентр ответственности №2</w:t>
            </w: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349" w:type="dxa"/>
          </w:tcPr>
          <w:p w:rsidR="008C7B55" w:rsidRDefault="008C7B55" w:rsidP="0019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</w:tbl>
    <w:p w:rsidR="006B39C9" w:rsidRDefault="006B39C9">
      <w:pPr>
        <w:rPr>
          <w:sz w:val="28"/>
          <w:szCs w:val="28"/>
        </w:rPr>
      </w:pPr>
    </w:p>
    <w:p w:rsidR="00193E85" w:rsidRDefault="00193E85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Постоянные – общехозяйственные расходы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48"/>
        <w:gridCol w:w="3349"/>
        <w:gridCol w:w="3349"/>
      </w:tblGrid>
      <w:tr w:rsidR="00193E85" w:rsidTr="00815912">
        <w:tc>
          <w:tcPr>
            <w:tcW w:w="3348" w:type="dxa"/>
          </w:tcPr>
          <w:p w:rsidR="00193E85" w:rsidRDefault="00193E85" w:rsidP="0081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8C7B55">
              <w:rPr>
                <w:sz w:val="28"/>
                <w:szCs w:val="28"/>
              </w:rPr>
              <w:t>, руб.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8C7B55">
              <w:rPr>
                <w:sz w:val="28"/>
                <w:szCs w:val="28"/>
              </w:rPr>
              <w:t>, руб.</w:t>
            </w:r>
          </w:p>
        </w:tc>
      </w:tr>
      <w:tr w:rsidR="00193E85" w:rsidTr="00815912">
        <w:tc>
          <w:tcPr>
            <w:tcW w:w="3348" w:type="dxa"/>
          </w:tcPr>
          <w:p w:rsidR="00193E85" w:rsidRDefault="00193E85" w:rsidP="0081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Материальные расходы 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600 000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750 000</w:t>
            </w:r>
          </w:p>
        </w:tc>
      </w:tr>
      <w:tr w:rsidR="00193E85" w:rsidTr="00815912">
        <w:tc>
          <w:tcPr>
            <w:tcW w:w="3348" w:type="dxa"/>
          </w:tcPr>
          <w:p w:rsidR="00193E85" w:rsidRDefault="00193E85" w:rsidP="0081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с социальными отчислениями 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350 000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</w:tr>
      <w:tr w:rsidR="00193E85" w:rsidTr="00815912">
        <w:tc>
          <w:tcPr>
            <w:tcW w:w="3348" w:type="dxa"/>
          </w:tcPr>
          <w:p w:rsidR="00193E85" w:rsidRDefault="00193E85" w:rsidP="0081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здания заводоуправления 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</w:tr>
      <w:tr w:rsidR="00193E85" w:rsidTr="00815912">
        <w:tc>
          <w:tcPr>
            <w:tcW w:w="3348" w:type="dxa"/>
          </w:tcPr>
          <w:p w:rsidR="00193E85" w:rsidRDefault="00193E85" w:rsidP="00815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сторонних организаций (клининг)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</w:t>
            </w:r>
          </w:p>
        </w:tc>
        <w:tc>
          <w:tcPr>
            <w:tcW w:w="3349" w:type="dxa"/>
          </w:tcPr>
          <w:p w:rsidR="00193E85" w:rsidRDefault="00193E85" w:rsidP="00815912">
            <w:pPr>
              <w:jc w:val="center"/>
              <w:rPr>
                <w:sz w:val="28"/>
                <w:szCs w:val="28"/>
              </w:rPr>
            </w:pPr>
          </w:p>
          <w:p w:rsidR="00193E85" w:rsidRDefault="00161E61" w:rsidP="008159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93E85">
              <w:rPr>
                <w:sz w:val="28"/>
                <w:szCs w:val="28"/>
              </w:rPr>
              <w:t xml:space="preserve"> 000</w:t>
            </w:r>
          </w:p>
        </w:tc>
      </w:tr>
    </w:tbl>
    <w:p w:rsidR="00193E85" w:rsidRDefault="008C7B55">
      <w:pPr>
        <w:rPr>
          <w:sz w:val="28"/>
          <w:szCs w:val="28"/>
        </w:rPr>
      </w:pPr>
      <w:r>
        <w:rPr>
          <w:sz w:val="28"/>
          <w:szCs w:val="28"/>
        </w:rPr>
        <w:t xml:space="preserve">* распределение ОХР осуществляется пропорционально заработной плате в основном производстве </w:t>
      </w:r>
    </w:p>
    <w:p w:rsidR="008C7B55" w:rsidRDefault="008C7B55">
      <w:pPr>
        <w:rPr>
          <w:sz w:val="28"/>
          <w:szCs w:val="28"/>
        </w:rPr>
      </w:pPr>
    </w:p>
    <w:p w:rsidR="00193E85" w:rsidRPr="00A269FB" w:rsidRDefault="00193E85">
      <w:pPr>
        <w:rPr>
          <w:sz w:val="28"/>
          <w:szCs w:val="28"/>
        </w:rPr>
      </w:pPr>
      <w:r w:rsidRPr="00A269FB">
        <w:rPr>
          <w:sz w:val="28"/>
          <w:szCs w:val="28"/>
        </w:rPr>
        <w:t xml:space="preserve">Выпуск и продажа  продукции </w:t>
      </w:r>
      <w:r w:rsidR="00A269FB">
        <w:rPr>
          <w:sz w:val="28"/>
          <w:szCs w:val="28"/>
        </w:rPr>
        <w:t>(незавершенного производства нет)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631"/>
        <w:gridCol w:w="2027"/>
        <w:gridCol w:w="2027"/>
        <w:gridCol w:w="1991"/>
      </w:tblGrid>
      <w:tr w:rsidR="00A269FB" w:rsidRPr="002B17D1" w:rsidTr="00A269FB">
        <w:trPr>
          <w:trHeight w:val="275"/>
          <w:jc w:val="center"/>
        </w:trPr>
        <w:tc>
          <w:tcPr>
            <w:tcW w:w="1179" w:type="pct"/>
            <w:vMerge w:val="restar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21" w:type="pct"/>
            <w:gridSpan w:val="2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 №1</w:t>
            </w:r>
          </w:p>
        </w:tc>
        <w:tc>
          <w:tcPr>
            <w:tcW w:w="2001" w:type="pct"/>
            <w:gridSpan w:val="2"/>
            <w:vAlign w:val="center"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Продукт №2</w:t>
            </w:r>
          </w:p>
        </w:tc>
      </w:tr>
      <w:tr w:rsidR="00A269FB" w:rsidRPr="002B17D1" w:rsidTr="00A269FB">
        <w:trPr>
          <w:trHeight w:val="138"/>
          <w:jc w:val="center"/>
        </w:trPr>
        <w:tc>
          <w:tcPr>
            <w:tcW w:w="1179" w:type="pct"/>
            <w:vMerge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269FB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A269FB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009" w:type="pct"/>
            <w:vAlign w:val="center"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pct"/>
            <w:vAlign w:val="center"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A269FB" w:rsidRPr="002B17D1" w:rsidTr="00A269FB">
        <w:trPr>
          <w:trHeight w:val="401"/>
          <w:jc w:val="center"/>
        </w:trPr>
        <w:tc>
          <w:tcPr>
            <w:tcW w:w="1179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Выпуск продукции, ед.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2B17D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2B17D1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9" w:type="pct"/>
            <w:vAlign w:val="center"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92" w:type="pct"/>
            <w:vAlign w:val="center"/>
          </w:tcPr>
          <w:p w:rsidR="00A269FB" w:rsidRDefault="00A269FB" w:rsidP="0081591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A269FB" w:rsidRPr="002B17D1" w:rsidTr="00A269FB">
        <w:trPr>
          <w:trHeight w:val="300"/>
          <w:jc w:val="center"/>
        </w:trPr>
        <w:tc>
          <w:tcPr>
            <w:tcW w:w="1179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Продажа продукции, ед.  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2 000 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09" w:type="pct"/>
            <w:vAlign w:val="center"/>
          </w:tcPr>
          <w:p w:rsidR="00A269FB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pct"/>
            <w:vAlign w:val="center"/>
          </w:tcPr>
          <w:p w:rsidR="00A269FB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A269FB" w:rsidRPr="002B17D1" w:rsidTr="00A269FB">
        <w:trPr>
          <w:trHeight w:val="300"/>
          <w:jc w:val="center"/>
        </w:trPr>
        <w:tc>
          <w:tcPr>
            <w:tcW w:w="1179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Рентабельность продаж, %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vAlign w:val="center"/>
            <w:hideMark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9" w:type="pct"/>
            <w:vAlign w:val="center"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992" w:type="pct"/>
            <w:vAlign w:val="center"/>
          </w:tcPr>
          <w:p w:rsidR="00A269FB" w:rsidRPr="002B17D1" w:rsidRDefault="00A269FB" w:rsidP="00F105F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</w:tbl>
    <w:p w:rsidR="002B17D1" w:rsidRDefault="002B17D1" w:rsidP="002B17D1">
      <w:pPr>
        <w:pStyle w:val="21"/>
        <w:numPr>
          <w:ilvl w:val="0"/>
          <w:numId w:val="16"/>
        </w:numPr>
        <w:spacing w:before="74" w:line="360" w:lineRule="auto"/>
        <w:jc w:val="both"/>
        <w:rPr>
          <w:b w:val="0"/>
        </w:rPr>
      </w:pPr>
      <w:r>
        <w:rPr>
          <w:b w:val="0"/>
        </w:rPr>
        <w:t xml:space="preserve">Рассчитайте нормативную и фактическую </w:t>
      </w:r>
      <w:r w:rsidR="00B03987">
        <w:rPr>
          <w:b w:val="0"/>
        </w:rPr>
        <w:t xml:space="preserve">полную </w:t>
      </w:r>
      <w:r>
        <w:rPr>
          <w:b w:val="0"/>
        </w:rPr>
        <w:t>себестоимость единиц</w:t>
      </w:r>
      <w:r w:rsidR="00B03987">
        <w:rPr>
          <w:b w:val="0"/>
        </w:rPr>
        <w:t>ы</w:t>
      </w:r>
      <w:r>
        <w:rPr>
          <w:b w:val="0"/>
        </w:rPr>
        <w:t xml:space="preserve"> продукции</w:t>
      </w:r>
    </w:p>
    <w:p w:rsidR="002B17D1" w:rsidRDefault="002B17D1" w:rsidP="002B17D1">
      <w:pPr>
        <w:pStyle w:val="21"/>
        <w:numPr>
          <w:ilvl w:val="0"/>
          <w:numId w:val="16"/>
        </w:numPr>
        <w:spacing w:before="74" w:line="360" w:lineRule="auto"/>
        <w:jc w:val="both"/>
        <w:rPr>
          <w:b w:val="0"/>
        </w:rPr>
      </w:pPr>
      <w:r>
        <w:rPr>
          <w:b w:val="0"/>
        </w:rPr>
        <w:t xml:space="preserve">Рассчитайте отклонения </w:t>
      </w:r>
      <w:r w:rsidR="00B03987">
        <w:rPr>
          <w:b w:val="0"/>
        </w:rPr>
        <w:t xml:space="preserve">полных </w:t>
      </w:r>
      <w:r>
        <w:rPr>
          <w:b w:val="0"/>
        </w:rPr>
        <w:t xml:space="preserve">фактических затрат от </w:t>
      </w:r>
      <w:r w:rsidR="00B03987">
        <w:rPr>
          <w:b w:val="0"/>
        </w:rPr>
        <w:t xml:space="preserve">полных </w:t>
      </w:r>
      <w:r>
        <w:rPr>
          <w:b w:val="0"/>
        </w:rPr>
        <w:t>нормативных затрат на фактический выпуск продукции, выявите факторы повлиявшие на сумму отклонений.</w:t>
      </w:r>
    </w:p>
    <w:p w:rsidR="008C7B55" w:rsidRDefault="008C7B55" w:rsidP="002B17D1">
      <w:pPr>
        <w:pStyle w:val="21"/>
        <w:numPr>
          <w:ilvl w:val="0"/>
          <w:numId w:val="16"/>
        </w:numPr>
        <w:spacing w:before="74" w:line="360" w:lineRule="auto"/>
        <w:jc w:val="both"/>
        <w:rPr>
          <w:b w:val="0"/>
        </w:rPr>
      </w:pPr>
      <w:r>
        <w:rPr>
          <w:b w:val="0"/>
        </w:rPr>
        <w:t xml:space="preserve">Рассчитайте порог рентабельности на фактические условия производства </w:t>
      </w:r>
    </w:p>
    <w:p w:rsidR="00A269FB" w:rsidRDefault="002B17D1" w:rsidP="002B17D1">
      <w:pPr>
        <w:pStyle w:val="21"/>
        <w:numPr>
          <w:ilvl w:val="0"/>
          <w:numId w:val="16"/>
        </w:numPr>
        <w:spacing w:before="74" w:line="360" w:lineRule="auto"/>
        <w:jc w:val="both"/>
        <w:rPr>
          <w:b w:val="0"/>
        </w:rPr>
      </w:pPr>
      <w:r>
        <w:rPr>
          <w:b w:val="0"/>
        </w:rPr>
        <w:t>Составьте бюджет</w:t>
      </w:r>
      <w:r w:rsidR="00F105FB">
        <w:rPr>
          <w:b w:val="0"/>
        </w:rPr>
        <w:t>ы (по нормативным</w:t>
      </w:r>
      <w:r w:rsidR="00A269FB">
        <w:rPr>
          <w:b w:val="0"/>
        </w:rPr>
        <w:t xml:space="preserve"> расходам</w:t>
      </w:r>
      <w:r w:rsidR="00F105FB">
        <w:rPr>
          <w:b w:val="0"/>
        </w:rPr>
        <w:t xml:space="preserve">): </w:t>
      </w:r>
    </w:p>
    <w:p w:rsidR="00A269FB" w:rsidRDefault="00A269FB" w:rsidP="00A269FB">
      <w:pPr>
        <w:pStyle w:val="21"/>
        <w:spacing w:before="74" w:line="360" w:lineRule="auto"/>
        <w:ind w:left="720"/>
        <w:jc w:val="both"/>
        <w:rPr>
          <w:b w:val="0"/>
        </w:rPr>
      </w:pPr>
      <w:r>
        <w:rPr>
          <w:b w:val="0"/>
        </w:rPr>
        <w:t>- прямых материальных затрат;</w:t>
      </w:r>
    </w:p>
    <w:p w:rsidR="00A269FB" w:rsidRDefault="00A269FB" w:rsidP="00A269FB">
      <w:pPr>
        <w:pStyle w:val="21"/>
        <w:spacing w:before="74" w:line="360" w:lineRule="auto"/>
        <w:ind w:left="720"/>
        <w:jc w:val="both"/>
        <w:rPr>
          <w:b w:val="0"/>
        </w:rPr>
      </w:pPr>
      <w:r>
        <w:rPr>
          <w:b w:val="0"/>
        </w:rPr>
        <w:t>- оплаты труда;</w:t>
      </w:r>
    </w:p>
    <w:p w:rsidR="00A269FB" w:rsidRDefault="00A269FB" w:rsidP="00A269FB">
      <w:pPr>
        <w:pStyle w:val="21"/>
        <w:spacing w:before="74" w:line="360" w:lineRule="auto"/>
        <w:ind w:left="720"/>
        <w:jc w:val="both"/>
        <w:rPr>
          <w:b w:val="0"/>
        </w:rPr>
      </w:pPr>
      <w:r>
        <w:rPr>
          <w:b w:val="0"/>
        </w:rPr>
        <w:t>- вспомогательных производств;</w:t>
      </w:r>
    </w:p>
    <w:p w:rsidR="00A269FB" w:rsidRDefault="00A269FB" w:rsidP="00A269FB">
      <w:pPr>
        <w:pStyle w:val="21"/>
        <w:spacing w:before="74" w:line="360" w:lineRule="auto"/>
        <w:ind w:left="720"/>
        <w:jc w:val="both"/>
        <w:rPr>
          <w:b w:val="0"/>
        </w:rPr>
      </w:pPr>
      <w:r>
        <w:rPr>
          <w:b w:val="0"/>
        </w:rPr>
        <w:t>- общехозяйственных расходов;</w:t>
      </w:r>
    </w:p>
    <w:p w:rsidR="00A269FB" w:rsidRDefault="00A269FB" w:rsidP="00A269FB">
      <w:pPr>
        <w:pStyle w:val="21"/>
        <w:spacing w:before="74" w:line="360" w:lineRule="auto"/>
        <w:ind w:left="720"/>
        <w:jc w:val="both"/>
        <w:rPr>
          <w:b w:val="0"/>
        </w:rPr>
      </w:pPr>
      <w:r>
        <w:rPr>
          <w:b w:val="0"/>
        </w:rPr>
        <w:lastRenderedPageBreak/>
        <w:t xml:space="preserve">- </w:t>
      </w:r>
      <w:r w:rsidR="002B17D1">
        <w:rPr>
          <w:b w:val="0"/>
        </w:rPr>
        <w:t>доходов и расходов</w:t>
      </w:r>
    </w:p>
    <w:p w:rsidR="00A269FB" w:rsidRDefault="00A269FB" w:rsidP="002B17D1">
      <w:pPr>
        <w:pStyle w:val="21"/>
        <w:numPr>
          <w:ilvl w:val="0"/>
          <w:numId w:val="16"/>
        </w:numPr>
        <w:spacing w:before="74" w:line="360" w:lineRule="auto"/>
        <w:jc w:val="both"/>
        <w:rPr>
          <w:b w:val="0"/>
        </w:rPr>
      </w:pPr>
      <w:r>
        <w:rPr>
          <w:b w:val="0"/>
        </w:rPr>
        <w:t>Составьте бухгалтерские записи по учету затрат</w:t>
      </w:r>
      <w:r w:rsidR="00815912">
        <w:rPr>
          <w:b w:val="0"/>
        </w:rPr>
        <w:t xml:space="preserve"> (с использованием счета 40 «Выпуск продукции»)</w:t>
      </w:r>
      <w:r>
        <w:rPr>
          <w:b w:val="0"/>
        </w:rPr>
        <w:t xml:space="preserve">, выходу готовой продукции, продаже продукции, финансового результата </w:t>
      </w:r>
    </w:p>
    <w:p w:rsidR="00646EAD" w:rsidRDefault="00646EAD" w:rsidP="00646EAD">
      <w:pPr>
        <w:pStyle w:val="21"/>
        <w:spacing w:before="74" w:line="360" w:lineRule="auto"/>
        <w:jc w:val="both"/>
        <w:rPr>
          <w:b w:val="0"/>
        </w:rPr>
      </w:pPr>
    </w:p>
    <w:p w:rsidR="00477DC6" w:rsidRDefault="00477DC6" w:rsidP="009E7654">
      <w:pPr>
        <w:spacing w:before="73"/>
        <w:ind w:right="366"/>
        <w:rPr>
          <w:sz w:val="28"/>
        </w:rPr>
      </w:pPr>
      <w:bookmarkStart w:id="0" w:name="_GoBack"/>
      <w:bookmarkEnd w:id="0"/>
    </w:p>
    <w:sectPr w:rsidR="00477DC6" w:rsidSect="004A20DB">
      <w:pgSz w:w="11910" w:h="16840"/>
      <w:pgMar w:top="1040" w:right="480" w:bottom="1200" w:left="160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D3" w:rsidRDefault="00295FD3" w:rsidP="004A20DB">
      <w:r>
        <w:separator/>
      </w:r>
    </w:p>
  </w:endnote>
  <w:endnote w:type="continuationSeparator" w:id="0">
    <w:p w:rsidR="00295FD3" w:rsidRDefault="00295FD3" w:rsidP="004A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912" w:rsidRDefault="00295F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4pt;margin-top:780.9pt;width:18.3pt;height:13.05pt;z-index:-251658752;mso-position-horizontal-relative:page;mso-position-vertical-relative:page" filled="f" stroked="f">
          <v:textbox inset="0,0,0,0">
            <w:txbxContent>
              <w:p w:rsidR="00815912" w:rsidRDefault="00E728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1591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C4992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D3" w:rsidRDefault="00295FD3" w:rsidP="004A20DB">
      <w:r>
        <w:separator/>
      </w:r>
    </w:p>
  </w:footnote>
  <w:footnote w:type="continuationSeparator" w:id="0">
    <w:p w:rsidR="00295FD3" w:rsidRDefault="00295FD3" w:rsidP="004A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CA4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60B"/>
    <w:multiLevelType w:val="hybridMultilevel"/>
    <w:tmpl w:val="2428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57A0"/>
    <w:multiLevelType w:val="hybridMultilevel"/>
    <w:tmpl w:val="C03E880E"/>
    <w:lvl w:ilvl="0" w:tplc="F1D4E96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B8DAF8"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 w:tplc="E01897E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F9D4DDD6">
      <w:numFmt w:val="bullet"/>
      <w:lvlText w:val="•"/>
      <w:lvlJc w:val="left"/>
      <w:pPr>
        <w:ind w:left="3129" w:hanging="164"/>
      </w:pPr>
      <w:rPr>
        <w:rFonts w:hint="default"/>
        <w:lang w:val="ru-RU" w:eastAsia="en-US" w:bidi="ar-SA"/>
      </w:rPr>
    </w:lvl>
    <w:lvl w:ilvl="4" w:tplc="D414A0C0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851604EC">
      <w:numFmt w:val="bullet"/>
      <w:lvlText w:val="•"/>
      <w:lvlJc w:val="left"/>
      <w:pPr>
        <w:ind w:left="5043" w:hanging="164"/>
      </w:pPr>
      <w:rPr>
        <w:rFonts w:hint="default"/>
        <w:lang w:val="ru-RU" w:eastAsia="en-US" w:bidi="ar-SA"/>
      </w:rPr>
    </w:lvl>
    <w:lvl w:ilvl="6" w:tplc="2B20D430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B8F877D8">
      <w:numFmt w:val="bullet"/>
      <w:lvlText w:val="•"/>
      <w:lvlJc w:val="left"/>
      <w:pPr>
        <w:ind w:left="6956" w:hanging="164"/>
      </w:pPr>
      <w:rPr>
        <w:rFonts w:hint="default"/>
        <w:lang w:val="ru-RU" w:eastAsia="en-US" w:bidi="ar-SA"/>
      </w:rPr>
    </w:lvl>
    <w:lvl w:ilvl="8" w:tplc="234C9752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01E678A"/>
    <w:multiLevelType w:val="hybridMultilevel"/>
    <w:tmpl w:val="C0365DEA"/>
    <w:lvl w:ilvl="0" w:tplc="50BCC442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22E3A2">
      <w:numFmt w:val="bullet"/>
      <w:lvlText w:val="•"/>
      <w:lvlJc w:val="left"/>
      <w:pPr>
        <w:ind w:left="1168" w:hanging="358"/>
      </w:pPr>
      <w:rPr>
        <w:rFonts w:hint="default"/>
        <w:lang w:val="ru-RU" w:eastAsia="en-US" w:bidi="ar-SA"/>
      </w:rPr>
    </w:lvl>
    <w:lvl w:ilvl="2" w:tplc="53C65B96">
      <w:numFmt w:val="bullet"/>
      <w:lvlText w:val="•"/>
      <w:lvlJc w:val="left"/>
      <w:pPr>
        <w:ind w:left="1877" w:hanging="358"/>
      </w:pPr>
      <w:rPr>
        <w:rFonts w:hint="default"/>
        <w:lang w:val="ru-RU" w:eastAsia="en-US" w:bidi="ar-SA"/>
      </w:rPr>
    </w:lvl>
    <w:lvl w:ilvl="3" w:tplc="FCD29212">
      <w:numFmt w:val="bullet"/>
      <w:lvlText w:val="•"/>
      <w:lvlJc w:val="left"/>
      <w:pPr>
        <w:ind w:left="2586" w:hanging="358"/>
      </w:pPr>
      <w:rPr>
        <w:rFonts w:hint="default"/>
        <w:lang w:val="ru-RU" w:eastAsia="en-US" w:bidi="ar-SA"/>
      </w:rPr>
    </w:lvl>
    <w:lvl w:ilvl="4" w:tplc="4A1A4E1C">
      <w:numFmt w:val="bullet"/>
      <w:lvlText w:val="•"/>
      <w:lvlJc w:val="left"/>
      <w:pPr>
        <w:ind w:left="3295" w:hanging="358"/>
      </w:pPr>
      <w:rPr>
        <w:rFonts w:hint="default"/>
        <w:lang w:val="ru-RU" w:eastAsia="en-US" w:bidi="ar-SA"/>
      </w:rPr>
    </w:lvl>
    <w:lvl w:ilvl="5" w:tplc="0D84EFF0">
      <w:numFmt w:val="bullet"/>
      <w:lvlText w:val="•"/>
      <w:lvlJc w:val="left"/>
      <w:pPr>
        <w:ind w:left="4004" w:hanging="358"/>
      </w:pPr>
      <w:rPr>
        <w:rFonts w:hint="default"/>
        <w:lang w:val="ru-RU" w:eastAsia="en-US" w:bidi="ar-SA"/>
      </w:rPr>
    </w:lvl>
    <w:lvl w:ilvl="6" w:tplc="51D0162A">
      <w:numFmt w:val="bullet"/>
      <w:lvlText w:val="•"/>
      <w:lvlJc w:val="left"/>
      <w:pPr>
        <w:ind w:left="4713" w:hanging="358"/>
      </w:pPr>
      <w:rPr>
        <w:rFonts w:hint="default"/>
        <w:lang w:val="ru-RU" w:eastAsia="en-US" w:bidi="ar-SA"/>
      </w:rPr>
    </w:lvl>
    <w:lvl w:ilvl="7" w:tplc="A538E7A6">
      <w:numFmt w:val="bullet"/>
      <w:lvlText w:val="•"/>
      <w:lvlJc w:val="left"/>
      <w:pPr>
        <w:ind w:left="5422" w:hanging="358"/>
      </w:pPr>
      <w:rPr>
        <w:rFonts w:hint="default"/>
        <w:lang w:val="ru-RU" w:eastAsia="en-US" w:bidi="ar-SA"/>
      </w:rPr>
    </w:lvl>
    <w:lvl w:ilvl="8" w:tplc="86EA3B22">
      <w:numFmt w:val="bullet"/>
      <w:lvlText w:val="•"/>
      <w:lvlJc w:val="left"/>
      <w:pPr>
        <w:ind w:left="6131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24C7531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7717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0273"/>
    <w:multiLevelType w:val="hybridMultilevel"/>
    <w:tmpl w:val="3EBAE734"/>
    <w:lvl w:ilvl="0" w:tplc="412800C0">
      <w:start w:val="1"/>
      <w:numFmt w:val="decimal"/>
      <w:lvlText w:val="%1."/>
      <w:lvlJc w:val="left"/>
      <w:pPr>
        <w:ind w:left="45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8AC25A">
      <w:numFmt w:val="bullet"/>
      <w:lvlText w:val="•"/>
      <w:lvlJc w:val="left"/>
      <w:pPr>
        <w:ind w:left="1396" w:hanging="358"/>
      </w:pPr>
      <w:rPr>
        <w:rFonts w:hint="default"/>
        <w:lang w:val="ru-RU" w:eastAsia="en-US" w:bidi="ar-SA"/>
      </w:rPr>
    </w:lvl>
    <w:lvl w:ilvl="2" w:tplc="7E9C91B0">
      <w:numFmt w:val="bullet"/>
      <w:lvlText w:val="•"/>
      <w:lvlJc w:val="left"/>
      <w:pPr>
        <w:ind w:left="2333" w:hanging="358"/>
      </w:pPr>
      <w:rPr>
        <w:rFonts w:hint="default"/>
        <w:lang w:val="ru-RU" w:eastAsia="en-US" w:bidi="ar-SA"/>
      </w:rPr>
    </w:lvl>
    <w:lvl w:ilvl="3" w:tplc="8C5E5BCC">
      <w:numFmt w:val="bullet"/>
      <w:lvlText w:val="•"/>
      <w:lvlJc w:val="left"/>
      <w:pPr>
        <w:ind w:left="3269" w:hanging="358"/>
      </w:pPr>
      <w:rPr>
        <w:rFonts w:hint="default"/>
        <w:lang w:val="ru-RU" w:eastAsia="en-US" w:bidi="ar-SA"/>
      </w:rPr>
    </w:lvl>
    <w:lvl w:ilvl="4" w:tplc="37F656E8">
      <w:numFmt w:val="bullet"/>
      <w:lvlText w:val="•"/>
      <w:lvlJc w:val="left"/>
      <w:pPr>
        <w:ind w:left="4206" w:hanging="358"/>
      </w:pPr>
      <w:rPr>
        <w:rFonts w:hint="default"/>
        <w:lang w:val="ru-RU" w:eastAsia="en-US" w:bidi="ar-SA"/>
      </w:rPr>
    </w:lvl>
    <w:lvl w:ilvl="5" w:tplc="85A8F31A">
      <w:numFmt w:val="bullet"/>
      <w:lvlText w:val="•"/>
      <w:lvlJc w:val="left"/>
      <w:pPr>
        <w:ind w:left="5143" w:hanging="358"/>
      </w:pPr>
      <w:rPr>
        <w:rFonts w:hint="default"/>
        <w:lang w:val="ru-RU" w:eastAsia="en-US" w:bidi="ar-SA"/>
      </w:rPr>
    </w:lvl>
    <w:lvl w:ilvl="6" w:tplc="F282E648">
      <w:numFmt w:val="bullet"/>
      <w:lvlText w:val="•"/>
      <w:lvlJc w:val="left"/>
      <w:pPr>
        <w:ind w:left="6079" w:hanging="358"/>
      </w:pPr>
      <w:rPr>
        <w:rFonts w:hint="default"/>
        <w:lang w:val="ru-RU" w:eastAsia="en-US" w:bidi="ar-SA"/>
      </w:rPr>
    </w:lvl>
    <w:lvl w:ilvl="7" w:tplc="EF04EE4C">
      <w:numFmt w:val="bullet"/>
      <w:lvlText w:val="•"/>
      <w:lvlJc w:val="left"/>
      <w:pPr>
        <w:ind w:left="7016" w:hanging="358"/>
      </w:pPr>
      <w:rPr>
        <w:rFonts w:hint="default"/>
        <w:lang w:val="ru-RU" w:eastAsia="en-US" w:bidi="ar-SA"/>
      </w:rPr>
    </w:lvl>
    <w:lvl w:ilvl="8" w:tplc="92AE97C4">
      <w:numFmt w:val="bullet"/>
      <w:lvlText w:val="•"/>
      <w:lvlJc w:val="left"/>
      <w:pPr>
        <w:ind w:left="7953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3D7E3E6D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F3FC4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816"/>
    <w:multiLevelType w:val="hybridMultilevel"/>
    <w:tmpl w:val="D228EC72"/>
    <w:lvl w:ilvl="0" w:tplc="68143E9C">
      <w:start w:val="2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40BA7D5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0D96AAF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9D24DB4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DCBCA88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0088A0E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7B7814F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07E05AF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A79805EC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77770A2"/>
    <w:multiLevelType w:val="hybridMultilevel"/>
    <w:tmpl w:val="9AB0D576"/>
    <w:lvl w:ilvl="0" w:tplc="CE2AC57A">
      <w:start w:val="17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5AEEF33C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F3360336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8552011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41D88A2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F618B3D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34E6720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A3AA2BD2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7C60D0B8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ED5607"/>
    <w:multiLevelType w:val="hybridMultilevel"/>
    <w:tmpl w:val="6B96F1EE"/>
    <w:lvl w:ilvl="0" w:tplc="C66A841C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018A4">
      <w:start w:val="1"/>
      <w:numFmt w:val="decimal"/>
      <w:lvlText w:val="%2."/>
      <w:lvlJc w:val="left"/>
      <w:pPr>
        <w:ind w:left="8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5A27CC">
      <w:numFmt w:val="bullet"/>
      <w:lvlText w:val="•"/>
      <w:lvlJc w:val="left"/>
      <w:pPr>
        <w:ind w:left="2520" w:hanging="356"/>
      </w:pPr>
      <w:rPr>
        <w:rFonts w:hint="default"/>
        <w:lang w:val="ru-RU" w:eastAsia="en-US" w:bidi="ar-SA"/>
      </w:rPr>
    </w:lvl>
    <w:lvl w:ilvl="3" w:tplc="21EE1532">
      <w:numFmt w:val="bullet"/>
      <w:lvlText w:val="•"/>
      <w:lvlJc w:val="left"/>
      <w:pPr>
        <w:ind w:left="3433" w:hanging="356"/>
      </w:pPr>
      <w:rPr>
        <w:rFonts w:hint="default"/>
        <w:lang w:val="ru-RU" w:eastAsia="en-US" w:bidi="ar-SA"/>
      </w:rPr>
    </w:lvl>
    <w:lvl w:ilvl="4" w:tplc="916ECE0C">
      <w:numFmt w:val="bullet"/>
      <w:lvlText w:val="•"/>
      <w:lvlJc w:val="left"/>
      <w:pPr>
        <w:ind w:left="4346" w:hanging="356"/>
      </w:pPr>
      <w:rPr>
        <w:rFonts w:hint="default"/>
        <w:lang w:val="ru-RU" w:eastAsia="en-US" w:bidi="ar-SA"/>
      </w:rPr>
    </w:lvl>
    <w:lvl w:ilvl="5" w:tplc="19C4C950">
      <w:numFmt w:val="bullet"/>
      <w:lvlText w:val="•"/>
      <w:lvlJc w:val="left"/>
      <w:pPr>
        <w:ind w:left="5259" w:hanging="356"/>
      </w:pPr>
      <w:rPr>
        <w:rFonts w:hint="default"/>
        <w:lang w:val="ru-RU" w:eastAsia="en-US" w:bidi="ar-SA"/>
      </w:rPr>
    </w:lvl>
    <w:lvl w:ilvl="6" w:tplc="BA38AFC2">
      <w:numFmt w:val="bullet"/>
      <w:lvlText w:val="•"/>
      <w:lvlJc w:val="left"/>
      <w:pPr>
        <w:ind w:left="6173" w:hanging="356"/>
      </w:pPr>
      <w:rPr>
        <w:rFonts w:hint="default"/>
        <w:lang w:val="ru-RU" w:eastAsia="en-US" w:bidi="ar-SA"/>
      </w:rPr>
    </w:lvl>
    <w:lvl w:ilvl="7" w:tplc="3306BF64">
      <w:numFmt w:val="bullet"/>
      <w:lvlText w:val="•"/>
      <w:lvlJc w:val="left"/>
      <w:pPr>
        <w:ind w:left="7086" w:hanging="356"/>
      </w:pPr>
      <w:rPr>
        <w:rFonts w:hint="default"/>
        <w:lang w:val="ru-RU" w:eastAsia="en-US" w:bidi="ar-SA"/>
      </w:rPr>
    </w:lvl>
    <w:lvl w:ilvl="8" w:tplc="D206BC16">
      <w:numFmt w:val="bullet"/>
      <w:lvlText w:val="•"/>
      <w:lvlJc w:val="left"/>
      <w:pPr>
        <w:ind w:left="7999" w:hanging="356"/>
      </w:pPr>
      <w:rPr>
        <w:rFonts w:hint="default"/>
        <w:lang w:val="ru-RU" w:eastAsia="en-US" w:bidi="ar-SA"/>
      </w:rPr>
    </w:lvl>
  </w:abstractNum>
  <w:abstractNum w:abstractNumId="12" w15:restartNumberingAfterBreak="0">
    <w:nsid w:val="528F0021"/>
    <w:multiLevelType w:val="hybridMultilevel"/>
    <w:tmpl w:val="37169CA6"/>
    <w:lvl w:ilvl="0" w:tplc="24C87F0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28A22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79273F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760ABE7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6E0AB2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1548AAE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EE3CF78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 w:tplc="1562CAD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E283420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4737E11"/>
    <w:multiLevelType w:val="hybridMultilevel"/>
    <w:tmpl w:val="3D985A66"/>
    <w:lvl w:ilvl="0" w:tplc="65CE0E56">
      <w:start w:val="1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3912B822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BA6957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060E916A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4" w:tplc="15EC4482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9E58344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A09059A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86E47984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2C86556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78D0B74"/>
    <w:multiLevelType w:val="hybridMultilevel"/>
    <w:tmpl w:val="1D768F34"/>
    <w:lvl w:ilvl="0" w:tplc="60A645C4">
      <w:start w:val="15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D13EB94C">
      <w:numFmt w:val="bullet"/>
      <w:lvlText w:val="•"/>
      <w:lvlJc w:val="left"/>
      <w:pPr>
        <w:ind w:left="844" w:hanging="358"/>
      </w:pPr>
      <w:rPr>
        <w:rFonts w:hint="default"/>
        <w:lang w:val="ru-RU" w:eastAsia="en-US" w:bidi="ar-SA"/>
      </w:rPr>
    </w:lvl>
    <w:lvl w:ilvl="2" w:tplc="3F1ED8B6">
      <w:numFmt w:val="bullet"/>
      <w:lvlText w:val="•"/>
      <w:lvlJc w:val="left"/>
      <w:pPr>
        <w:ind w:left="1589" w:hanging="358"/>
      </w:pPr>
      <w:rPr>
        <w:rFonts w:hint="default"/>
        <w:lang w:val="ru-RU" w:eastAsia="en-US" w:bidi="ar-SA"/>
      </w:rPr>
    </w:lvl>
    <w:lvl w:ilvl="3" w:tplc="3A240328">
      <w:numFmt w:val="bullet"/>
      <w:lvlText w:val="•"/>
      <w:lvlJc w:val="left"/>
      <w:pPr>
        <w:ind w:left="2334" w:hanging="358"/>
      </w:pPr>
      <w:rPr>
        <w:rFonts w:hint="default"/>
        <w:lang w:val="ru-RU" w:eastAsia="en-US" w:bidi="ar-SA"/>
      </w:rPr>
    </w:lvl>
    <w:lvl w:ilvl="4" w:tplc="56DA5B4A">
      <w:numFmt w:val="bullet"/>
      <w:lvlText w:val="•"/>
      <w:lvlJc w:val="left"/>
      <w:pPr>
        <w:ind w:left="3079" w:hanging="358"/>
      </w:pPr>
      <w:rPr>
        <w:rFonts w:hint="default"/>
        <w:lang w:val="ru-RU" w:eastAsia="en-US" w:bidi="ar-SA"/>
      </w:rPr>
    </w:lvl>
    <w:lvl w:ilvl="5" w:tplc="7786C888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6" w:tplc="BF409B96">
      <w:numFmt w:val="bullet"/>
      <w:lvlText w:val="•"/>
      <w:lvlJc w:val="left"/>
      <w:pPr>
        <w:ind w:left="4569" w:hanging="358"/>
      </w:pPr>
      <w:rPr>
        <w:rFonts w:hint="default"/>
        <w:lang w:val="ru-RU" w:eastAsia="en-US" w:bidi="ar-SA"/>
      </w:rPr>
    </w:lvl>
    <w:lvl w:ilvl="7" w:tplc="3EF81A04">
      <w:numFmt w:val="bullet"/>
      <w:lvlText w:val="•"/>
      <w:lvlJc w:val="left"/>
      <w:pPr>
        <w:ind w:left="5314" w:hanging="358"/>
      </w:pPr>
      <w:rPr>
        <w:rFonts w:hint="default"/>
        <w:lang w:val="ru-RU" w:eastAsia="en-US" w:bidi="ar-SA"/>
      </w:rPr>
    </w:lvl>
    <w:lvl w:ilvl="8" w:tplc="586C9C5A">
      <w:numFmt w:val="bullet"/>
      <w:lvlText w:val="•"/>
      <w:lvlJc w:val="left"/>
      <w:pPr>
        <w:ind w:left="6059" w:hanging="358"/>
      </w:pPr>
      <w:rPr>
        <w:rFonts w:hint="default"/>
        <w:lang w:val="ru-RU" w:eastAsia="en-US" w:bidi="ar-SA"/>
      </w:rPr>
    </w:lvl>
  </w:abstractNum>
  <w:abstractNum w:abstractNumId="15" w15:restartNumberingAfterBreak="0">
    <w:nsid w:val="58E62BE1"/>
    <w:multiLevelType w:val="hybridMultilevel"/>
    <w:tmpl w:val="1E621954"/>
    <w:lvl w:ilvl="0" w:tplc="1564F69C">
      <w:start w:val="1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AEA2A">
      <w:numFmt w:val="bullet"/>
      <w:lvlText w:val="•"/>
      <w:lvlJc w:val="left"/>
      <w:pPr>
        <w:ind w:left="1168" w:hanging="358"/>
      </w:pPr>
      <w:rPr>
        <w:rFonts w:hint="default"/>
        <w:lang w:val="ru-RU" w:eastAsia="en-US" w:bidi="ar-SA"/>
      </w:rPr>
    </w:lvl>
    <w:lvl w:ilvl="2" w:tplc="ED0C7E2E">
      <w:numFmt w:val="bullet"/>
      <w:lvlText w:val="•"/>
      <w:lvlJc w:val="left"/>
      <w:pPr>
        <w:ind w:left="1877" w:hanging="358"/>
      </w:pPr>
      <w:rPr>
        <w:rFonts w:hint="default"/>
        <w:lang w:val="ru-RU" w:eastAsia="en-US" w:bidi="ar-SA"/>
      </w:rPr>
    </w:lvl>
    <w:lvl w:ilvl="3" w:tplc="1A962D14">
      <w:numFmt w:val="bullet"/>
      <w:lvlText w:val="•"/>
      <w:lvlJc w:val="left"/>
      <w:pPr>
        <w:ind w:left="2586" w:hanging="358"/>
      </w:pPr>
      <w:rPr>
        <w:rFonts w:hint="default"/>
        <w:lang w:val="ru-RU" w:eastAsia="en-US" w:bidi="ar-SA"/>
      </w:rPr>
    </w:lvl>
    <w:lvl w:ilvl="4" w:tplc="BF965468">
      <w:numFmt w:val="bullet"/>
      <w:lvlText w:val="•"/>
      <w:lvlJc w:val="left"/>
      <w:pPr>
        <w:ind w:left="3295" w:hanging="358"/>
      </w:pPr>
      <w:rPr>
        <w:rFonts w:hint="default"/>
        <w:lang w:val="ru-RU" w:eastAsia="en-US" w:bidi="ar-SA"/>
      </w:rPr>
    </w:lvl>
    <w:lvl w:ilvl="5" w:tplc="A6E655A8">
      <w:numFmt w:val="bullet"/>
      <w:lvlText w:val="•"/>
      <w:lvlJc w:val="left"/>
      <w:pPr>
        <w:ind w:left="4004" w:hanging="358"/>
      </w:pPr>
      <w:rPr>
        <w:rFonts w:hint="default"/>
        <w:lang w:val="ru-RU" w:eastAsia="en-US" w:bidi="ar-SA"/>
      </w:rPr>
    </w:lvl>
    <w:lvl w:ilvl="6" w:tplc="8D321D76">
      <w:numFmt w:val="bullet"/>
      <w:lvlText w:val="•"/>
      <w:lvlJc w:val="left"/>
      <w:pPr>
        <w:ind w:left="4713" w:hanging="358"/>
      </w:pPr>
      <w:rPr>
        <w:rFonts w:hint="default"/>
        <w:lang w:val="ru-RU" w:eastAsia="en-US" w:bidi="ar-SA"/>
      </w:rPr>
    </w:lvl>
    <w:lvl w:ilvl="7" w:tplc="82B61E40">
      <w:numFmt w:val="bullet"/>
      <w:lvlText w:val="•"/>
      <w:lvlJc w:val="left"/>
      <w:pPr>
        <w:ind w:left="5422" w:hanging="358"/>
      </w:pPr>
      <w:rPr>
        <w:rFonts w:hint="default"/>
        <w:lang w:val="ru-RU" w:eastAsia="en-US" w:bidi="ar-SA"/>
      </w:rPr>
    </w:lvl>
    <w:lvl w:ilvl="8" w:tplc="ED44F91C">
      <w:numFmt w:val="bullet"/>
      <w:lvlText w:val="•"/>
      <w:lvlJc w:val="left"/>
      <w:pPr>
        <w:ind w:left="6131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60FE4C30"/>
    <w:multiLevelType w:val="hybridMultilevel"/>
    <w:tmpl w:val="13781F96"/>
    <w:lvl w:ilvl="0" w:tplc="2E061326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E2770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6C624C20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D922831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4" w:tplc="11E28C9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6D9EBA50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3B987F66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0778E90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004A4E12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66E580A"/>
    <w:multiLevelType w:val="multilevel"/>
    <w:tmpl w:val="6520EC3E"/>
    <w:lvl w:ilvl="0">
      <w:start w:val="38"/>
      <w:numFmt w:val="decimal"/>
      <w:lvlText w:val="%1"/>
      <w:lvlJc w:val="left"/>
      <w:pPr>
        <w:ind w:left="102" w:hanging="1222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2" w:hanging="122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2" w:hanging="1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5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2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683B62A8"/>
    <w:multiLevelType w:val="hybridMultilevel"/>
    <w:tmpl w:val="14DCC18C"/>
    <w:lvl w:ilvl="0" w:tplc="C26E8900">
      <w:start w:val="5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BC4A8C">
      <w:start w:val="1"/>
      <w:numFmt w:val="decimal"/>
      <w:lvlText w:val="%2."/>
      <w:lvlJc w:val="left"/>
      <w:pPr>
        <w:ind w:left="943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448E61DE">
      <w:numFmt w:val="bullet"/>
      <w:lvlText w:val="•"/>
      <w:lvlJc w:val="left"/>
      <w:pPr>
        <w:ind w:left="1927" w:hanging="213"/>
      </w:pPr>
      <w:rPr>
        <w:rFonts w:hint="default"/>
        <w:lang w:val="ru-RU" w:eastAsia="en-US" w:bidi="ar-SA"/>
      </w:rPr>
    </w:lvl>
    <w:lvl w:ilvl="3" w:tplc="EA6E3176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4" w:tplc="EC4A7A30">
      <w:numFmt w:val="bullet"/>
      <w:lvlText w:val="•"/>
      <w:lvlJc w:val="left"/>
      <w:pPr>
        <w:ind w:left="3902" w:hanging="213"/>
      </w:pPr>
      <w:rPr>
        <w:rFonts w:hint="default"/>
        <w:lang w:val="ru-RU" w:eastAsia="en-US" w:bidi="ar-SA"/>
      </w:rPr>
    </w:lvl>
    <w:lvl w:ilvl="5" w:tplc="E0C0DD0C">
      <w:numFmt w:val="bullet"/>
      <w:lvlText w:val="•"/>
      <w:lvlJc w:val="left"/>
      <w:pPr>
        <w:ind w:left="4889" w:hanging="213"/>
      </w:pPr>
      <w:rPr>
        <w:rFonts w:hint="default"/>
        <w:lang w:val="ru-RU" w:eastAsia="en-US" w:bidi="ar-SA"/>
      </w:rPr>
    </w:lvl>
    <w:lvl w:ilvl="6" w:tplc="B99E89B6">
      <w:numFmt w:val="bullet"/>
      <w:lvlText w:val="•"/>
      <w:lvlJc w:val="left"/>
      <w:pPr>
        <w:ind w:left="5876" w:hanging="213"/>
      </w:pPr>
      <w:rPr>
        <w:rFonts w:hint="default"/>
        <w:lang w:val="ru-RU" w:eastAsia="en-US" w:bidi="ar-SA"/>
      </w:rPr>
    </w:lvl>
    <w:lvl w:ilvl="7" w:tplc="B6C65222">
      <w:numFmt w:val="bullet"/>
      <w:lvlText w:val="•"/>
      <w:lvlJc w:val="left"/>
      <w:pPr>
        <w:ind w:left="6864" w:hanging="213"/>
      </w:pPr>
      <w:rPr>
        <w:rFonts w:hint="default"/>
        <w:lang w:val="ru-RU" w:eastAsia="en-US" w:bidi="ar-SA"/>
      </w:rPr>
    </w:lvl>
    <w:lvl w:ilvl="8" w:tplc="58D8D3E0">
      <w:numFmt w:val="bullet"/>
      <w:lvlText w:val="•"/>
      <w:lvlJc w:val="left"/>
      <w:pPr>
        <w:ind w:left="7851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6FE90F1F"/>
    <w:multiLevelType w:val="hybridMultilevel"/>
    <w:tmpl w:val="A932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7DD"/>
    <w:multiLevelType w:val="hybridMultilevel"/>
    <w:tmpl w:val="F454F2A2"/>
    <w:lvl w:ilvl="0" w:tplc="B9826258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7E673C">
      <w:numFmt w:val="bullet"/>
      <w:lvlText w:val="•"/>
      <w:lvlJc w:val="left"/>
      <w:pPr>
        <w:ind w:left="1072" w:hanging="423"/>
      </w:pPr>
      <w:rPr>
        <w:rFonts w:hint="default"/>
        <w:lang w:val="ru-RU" w:eastAsia="en-US" w:bidi="ar-SA"/>
      </w:rPr>
    </w:lvl>
    <w:lvl w:ilvl="2" w:tplc="BFBAFB78">
      <w:numFmt w:val="bullet"/>
      <w:lvlText w:val="•"/>
      <w:lvlJc w:val="left"/>
      <w:pPr>
        <w:ind w:left="2045" w:hanging="423"/>
      </w:pPr>
      <w:rPr>
        <w:rFonts w:hint="default"/>
        <w:lang w:val="ru-RU" w:eastAsia="en-US" w:bidi="ar-SA"/>
      </w:rPr>
    </w:lvl>
    <w:lvl w:ilvl="3" w:tplc="F374617E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4" w:tplc="7A30DE58">
      <w:numFmt w:val="bullet"/>
      <w:lvlText w:val="•"/>
      <w:lvlJc w:val="left"/>
      <w:pPr>
        <w:ind w:left="3990" w:hanging="423"/>
      </w:pPr>
      <w:rPr>
        <w:rFonts w:hint="default"/>
        <w:lang w:val="ru-RU" w:eastAsia="en-US" w:bidi="ar-SA"/>
      </w:rPr>
    </w:lvl>
    <w:lvl w:ilvl="5" w:tplc="79DE9E14">
      <w:numFmt w:val="bullet"/>
      <w:lvlText w:val="•"/>
      <w:lvlJc w:val="left"/>
      <w:pPr>
        <w:ind w:left="4963" w:hanging="423"/>
      </w:pPr>
      <w:rPr>
        <w:rFonts w:hint="default"/>
        <w:lang w:val="ru-RU" w:eastAsia="en-US" w:bidi="ar-SA"/>
      </w:rPr>
    </w:lvl>
    <w:lvl w:ilvl="6" w:tplc="F618ACE6">
      <w:numFmt w:val="bullet"/>
      <w:lvlText w:val="•"/>
      <w:lvlJc w:val="left"/>
      <w:pPr>
        <w:ind w:left="5935" w:hanging="423"/>
      </w:pPr>
      <w:rPr>
        <w:rFonts w:hint="default"/>
        <w:lang w:val="ru-RU" w:eastAsia="en-US" w:bidi="ar-SA"/>
      </w:rPr>
    </w:lvl>
    <w:lvl w:ilvl="7" w:tplc="A62A1030">
      <w:numFmt w:val="bullet"/>
      <w:lvlText w:val="•"/>
      <w:lvlJc w:val="left"/>
      <w:pPr>
        <w:ind w:left="6908" w:hanging="423"/>
      </w:pPr>
      <w:rPr>
        <w:rFonts w:hint="default"/>
        <w:lang w:val="ru-RU" w:eastAsia="en-US" w:bidi="ar-SA"/>
      </w:rPr>
    </w:lvl>
    <w:lvl w:ilvl="8" w:tplc="5B60D7BA">
      <w:numFmt w:val="bullet"/>
      <w:lvlText w:val="•"/>
      <w:lvlJc w:val="left"/>
      <w:pPr>
        <w:ind w:left="7881" w:hanging="42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8"/>
  </w:num>
  <w:num w:numId="14">
    <w:abstractNumId w:val="17"/>
  </w:num>
  <w:num w:numId="15">
    <w:abstractNumId w:val="1"/>
  </w:num>
  <w:num w:numId="16">
    <w:abstractNumId w:val="7"/>
  </w:num>
  <w:num w:numId="17">
    <w:abstractNumId w:val="4"/>
  </w:num>
  <w:num w:numId="18">
    <w:abstractNumId w:val="8"/>
  </w:num>
  <w:num w:numId="19">
    <w:abstractNumId w:val="5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0DB"/>
    <w:rsid w:val="00046B79"/>
    <w:rsid w:val="00084E20"/>
    <w:rsid w:val="000A3D9A"/>
    <w:rsid w:val="000E3423"/>
    <w:rsid w:val="001375DC"/>
    <w:rsid w:val="00161E61"/>
    <w:rsid w:val="00193E85"/>
    <w:rsid w:val="001D38B8"/>
    <w:rsid w:val="00241E5B"/>
    <w:rsid w:val="00246631"/>
    <w:rsid w:val="00295FD3"/>
    <w:rsid w:val="002B17D1"/>
    <w:rsid w:val="00361C5F"/>
    <w:rsid w:val="0038645F"/>
    <w:rsid w:val="00402D7F"/>
    <w:rsid w:val="0043682F"/>
    <w:rsid w:val="00451C4F"/>
    <w:rsid w:val="00477DC6"/>
    <w:rsid w:val="004A20DB"/>
    <w:rsid w:val="004B5975"/>
    <w:rsid w:val="00534438"/>
    <w:rsid w:val="005573D8"/>
    <w:rsid w:val="005C4992"/>
    <w:rsid w:val="005E06C7"/>
    <w:rsid w:val="00646EAD"/>
    <w:rsid w:val="00687145"/>
    <w:rsid w:val="006B1E38"/>
    <w:rsid w:val="006B39C9"/>
    <w:rsid w:val="00815912"/>
    <w:rsid w:val="008C6758"/>
    <w:rsid w:val="008C7B55"/>
    <w:rsid w:val="00924C8D"/>
    <w:rsid w:val="0098453D"/>
    <w:rsid w:val="009E7654"/>
    <w:rsid w:val="00A20624"/>
    <w:rsid w:val="00A269FB"/>
    <w:rsid w:val="00A44119"/>
    <w:rsid w:val="00A83B64"/>
    <w:rsid w:val="00AD6502"/>
    <w:rsid w:val="00B03987"/>
    <w:rsid w:val="00BF3F84"/>
    <w:rsid w:val="00C33FD5"/>
    <w:rsid w:val="00C57D00"/>
    <w:rsid w:val="00C93541"/>
    <w:rsid w:val="00CE0E70"/>
    <w:rsid w:val="00D43973"/>
    <w:rsid w:val="00DB4713"/>
    <w:rsid w:val="00E7042F"/>
    <w:rsid w:val="00E72829"/>
    <w:rsid w:val="00F105FB"/>
    <w:rsid w:val="00F76543"/>
    <w:rsid w:val="00FA20C2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1A833E"/>
  <w15:docId w15:val="{097F6EF0-ADA9-4F4A-A775-93EF7D48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A20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A20DB"/>
    <w:pPr>
      <w:ind w:left="814" w:hanging="35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A20DB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A20DB"/>
    <w:pPr>
      <w:ind w:right="2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A20DB"/>
    <w:pPr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A20DB"/>
    <w:pPr>
      <w:ind w:right="26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A20DB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4A20DB"/>
  </w:style>
  <w:style w:type="paragraph" w:styleId="a6">
    <w:name w:val="Balloon Text"/>
    <w:basedOn w:val="a"/>
    <w:link w:val="a7"/>
    <w:uiPriority w:val="99"/>
    <w:semiHidden/>
    <w:unhideWhenUsed/>
    <w:rsid w:val="004368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8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6">
    <w:name w:val="Заголовок №6_"/>
    <w:basedOn w:val="a0"/>
    <w:link w:val="60"/>
    <w:locked/>
    <w:rsid w:val="0043682F"/>
    <w:rPr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43682F"/>
    <w:pPr>
      <w:widowControl/>
      <w:shd w:val="clear" w:color="auto" w:fill="FFFFFF"/>
      <w:autoSpaceDE/>
      <w:autoSpaceDN/>
      <w:spacing w:before="240" w:after="120" w:line="0" w:lineRule="atLeast"/>
      <w:jc w:val="center"/>
      <w:outlineLvl w:val="5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5">
    <w:name w:val="Заголовок №5_"/>
    <w:basedOn w:val="a0"/>
    <w:link w:val="50"/>
    <w:locked/>
    <w:rsid w:val="0043682F"/>
    <w:rPr>
      <w:sz w:val="32"/>
      <w:szCs w:val="32"/>
      <w:shd w:val="clear" w:color="auto" w:fill="FFFFFF"/>
    </w:rPr>
  </w:style>
  <w:style w:type="paragraph" w:customStyle="1" w:styleId="50">
    <w:name w:val="Заголовок №5"/>
    <w:basedOn w:val="a"/>
    <w:link w:val="5"/>
    <w:rsid w:val="0043682F"/>
    <w:pPr>
      <w:widowControl/>
      <w:shd w:val="clear" w:color="auto" w:fill="FFFFFF"/>
      <w:autoSpaceDE/>
      <w:autoSpaceDN/>
      <w:spacing w:before="120" w:line="370" w:lineRule="exact"/>
      <w:ind w:hanging="700"/>
      <w:jc w:val="center"/>
      <w:outlineLvl w:val="4"/>
    </w:pPr>
    <w:rPr>
      <w:rFonts w:asciiTheme="minorHAnsi" w:eastAsiaTheme="minorHAnsi" w:hAnsiTheme="minorHAnsi" w:cstheme="minorBidi"/>
      <w:sz w:val="32"/>
      <w:szCs w:val="32"/>
      <w:lang w:val="en-US"/>
    </w:rPr>
  </w:style>
  <w:style w:type="character" w:customStyle="1" w:styleId="51">
    <w:name w:val="Основной текст (5)_"/>
    <w:basedOn w:val="a0"/>
    <w:link w:val="52"/>
    <w:locked/>
    <w:rsid w:val="0043682F"/>
    <w:rPr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3682F"/>
    <w:pPr>
      <w:widowControl/>
      <w:shd w:val="clear" w:color="auto" w:fill="FFFFFF"/>
      <w:autoSpaceDE/>
      <w:autoSpaceDN/>
      <w:spacing w:after="600" w:line="322" w:lineRule="exact"/>
      <w:ind w:hanging="620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53">
    <w:name w:val="Основной текст (5) + Полужирный"/>
    <w:basedOn w:val="51"/>
    <w:rsid w:val="0043682F"/>
    <w:rPr>
      <w:b/>
      <w:bCs/>
      <w:sz w:val="23"/>
      <w:szCs w:val="23"/>
      <w:shd w:val="clear" w:color="auto" w:fill="FFFFFF"/>
    </w:rPr>
  </w:style>
  <w:style w:type="character" w:styleId="a8">
    <w:name w:val="Hyperlink"/>
    <w:uiPriority w:val="99"/>
    <w:unhideWhenUsed/>
    <w:rsid w:val="00477DC6"/>
    <w:rPr>
      <w:color w:val="0563C1"/>
      <w:u w:val="single"/>
    </w:rPr>
  </w:style>
  <w:style w:type="table" w:styleId="a9">
    <w:name w:val="Table Grid"/>
    <w:basedOn w:val="a1"/>
    <w:uiPriority w:val="59"/>
    <w:rsid w:val="005E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Noutbook</dc:creator>
  <cp:lastModifiedBy>Уренцева Анастасия Вадимовна</cp:lastModifiedBy>
  <cp:revision>8</cp:revision>
  <dcterms:created xsi:type="dcterms:W3CDTF">2023-05-14T18:05:00Z</dcterms:created>
  <dcterms:modified xsi:type="dcterms:W3CDTF">2023-12-09T10:55:00Z</dcterms:modified>
</cp:coreProperties>
</file>