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B30" w:rsidRDefault="00342B30">
      <w:pPr>
        <w:rPr>
          <w:rFonts w:ascii="Times New Roman" w:hAnsi="Times New Roman" w:cs="Times New Roman"/>
          <w:sz w:val="24"/>
          <w:szCs w:val="24"/>
        </w:rPr>
      </w:pPr>
    </w:p>
    <w:p w:rsidR="00342B30" w:rsidRPr="001B6C60" w:rsidRDefault="00A638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1B6C6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4.</w:t>
      </w:r>
      <w:r w:rsidR="00B345D0" w:rsidRPr="001B6C6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 Инструктаж  на предприятии по гражданской обороне</w:t>
      </w:r>
    </w:p>
    <w:p w:rsidR="00342B30" w:rsidRDefault="00342B30">
      <w:pPr>
        <w:spacing w:after="0" w:line="240" w:lineRule="auto"/>
        <w:rPr>
          <w:rFonts w:ascii="Times New Roman" w:eastAsia="Times New Roman" w:hAnsi="Times New Roman" w:cs="Times New Roman"/>
          <w:b/>
          <w:color w:val="2B2B2B"/>
          <w:sz w:val="28"/>
          <w:szCs w:val="28"/>
          <w:shd w:val="clear" w:color="auto" w:fill="FFFFFF"/>
          <w:lang w:eastAsia="ru-RU"/>
        </w:rPr>
      </w:pPr>
    </w:p>
    <w:p w:rsidR="00342B30" w:rsidRDefault="00B345D0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F36851" w:rsidRPr="009C52F3" w:rsidRDefault="00A6383F" w:rsidP="009C52F3">
      <w:pPr>
        <w:spacing w:line="360" w:lineRule="auto"/>
        <w:rPr>
          <w:rStyle w:val="revlinks-hidden"/>
          <w:rFonts w:ascii="Times New Roman" w:hAnsi="Times New Roman" w:cs="Times New Roman"/>
          <w:sz w:val="28"/>
          <w:szCs w:val="28"/>
        </w:rPr>
      </w:pPr>
      <w:r w:rsidRPr="009C52F3">
        <w:rPr>
          <w:rFonts w:ascii="Times New Roman" w:hAnsi="Times New Roman" w:cs="Times New Roman"/>
          <w:sz w:val="28"/>
          <w:szCs w:val="28"/>
        </w:rPr>
        <w:t>4</w:t>
      </w:r>
      <w:r w:rsidR="00EE7F93" w:rsidRPr="009C52F3">
        <w:rPr>
          <w:rFonts w:ascii="Times New Roman" w:hAnsi="Times New Roman" w:cs="Times New Roman"/>
          <w:sz w:val="28"/>
          <w:szCs w:val="28"/>
        </w:rPr>
        <w:t>.</w:t>
      </w:r>
      <w:r w:rsidR="00EE7F93" w:rsidRPr="009C52F3">
        <w:rPr>
          <w:rStyle w:val="revlinks-hidden"/>
          <w:rFonts w:ascii="Times New Roman" w:hAnsi="Times New Roman" w:cs="Times New Roman"/>
          <w:sz w:val="28"/>
          <w:szCs w:val="28"/>
        </w:rPr>
        <w:t>1    </w:t>
      </w:r>
      <w:r w:rsidR="00B345D0" w:rsidRPr="009C52F3">
        <w:rPr>
          <w:rStyle w:val="revlinks-hidden"/>
          <w:rFonts w:ascii="Times New Roman" w:hAnsi="Times New Roman" w:cs="Times New Roman"/>
          <w:sz w:val="28"/>
          <w:szCs w:val="28"/>
        </w:rPr>
        <w:t> Вводный и</w:t>
      </w:r>
      <w:r w:rsidR="008E13CA" w:rsidRPr="009C52F3">
        <w:rPr>
          <w:rStyle w:val="revlinks-hidden"/>
          <w:rFonts w:ascii="Times New Roman" w:hAnsi="Times New Roman" w:cs="Times New Roman"/>
          <w:sz w:val="28"/>
          <w:szCs w:val="28"/>
        </w:rPr>
        <w:t>нструктаж работников организации</w:t>
      </w:r>
      <w:r w:rsidR="00B345D0" w:rsidRPr="009C52F3">
        <w:rPr>
          <w:rStyle w:val="revlinks-hidden"/>
          <w:rFonts w:ascii="Times New Roman" w:hAnsi="Times New Roman" w:cs="Times New Roman"/>
          <w:sz w:val="28"/>
          <w:szCs w:val="28"/>
        </w:rPr>
        <w:t xml:space="preserve"> по гражданской обор</w:t>
      </w:r>
      <w:r w:rsidR="00A60D47" w:rsidRPr="009C52F3">
        <w:rPr>
          <w:rStyle w:val="revlinks-hidden"/>
          <w:rFonts w:ascii="Times New Roman" w:hAnsi="Times New Roman" w:cs="Times New Roman"/>
          <w:sz w:val="28"/>
          <w:szCs w:val="28"/>
        </w:rPr>
        <w:t xml:space="preserve">оне </w:t>
      </w:r>
      <w:r w:rsidR="008E13CA" w:rsidRPr="009C52F3">
        <w:rPr>
          <w:rStyle w:val="revlinks-hidden"/>
          <w:rFonts w:ascii="Times New Roman" w:hAnsi="Times New Roman" w:cs="Times New Roman"/>
          <w:sz w:val="28"/>
          <w:szCs w:val="28"/>
        </w:rPr>
        <w:t xml:space="preserve"> проводится в организации</w:t>
      </w:r>
      <w:r w:rsidR="00B345D0" w:rsidRPr="009C52F3">
        <w:rPr>
          <w:rStyle w:val="revlinks-hidden"/>
          <w:rFonts w:ascii="Times New Roman" w:hAnsi="Times New Roman" w:cs="Times New Roman"/>
          <w:sz w:val="28"/>
          <w:szCs w:val="28"/>
        </w:rPr>
        <w:t xml:space="preserve"> на основании требований </w:t>
      </w:r>
      <w:r w:rsidR="00A60D47" w:rsidRPr="009C52F3">
        <w:rPr>
          <w:rStyle w:val="revlinks-hidden"/>
          <w:rFonts w:ascii="Times New Roman" w:hAnsi="Times New Roman" w:cs="Times New Roman"/>
          <w:sz w:val="28"/>
          <w:szCs w:val="28"/>
        </w:rPr>
        <w:t xml:space="preserve"> пункта 1 статьи 9 Федерального закона « 28-ФЗ </w:t>
      </w:r>
      <w:r w:rsidR="00EE7F93" w:rsidRPr="009C52F3">
        <w:rPr>
          <w:rStyle w:val="revlinks-hidden"/>
          <w:rFonts w:ascii="Times New Roman" w:hAnsi="Times New Roman" w:cs="Times New Roman"/>
          <w:sz w:val="28"/>
          <w:szCs w:val="28"/>
        </w:rPr>
        <w:t>«О гражданской обороне»</w:t>
      </w:r>
      <w:r w:rsidR="00122380" w:rsidRPr="009C52F3">
        <w:rPr>
          <w:rStyle w:val="revlinks-hidden"/>
          <w:rFonts w:ascii="Times New Roman" w:hAnsi="Times New Roman" w:cs="Times New Roman"/>
          <w:sz w:val="28"/>
          <w:szCs w:val="28"/>
        </w:rPr>
        <w:t>[1.21]постановления</w:t>
      </w:r>
      <w:r w:rsidR="00B345D0" w:rsidRPr="009C52F3">
        <w:rPr>
          <w:rStyle w:val="revlinks-hidden"/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 ноября 2000 года</w:t>
      </w:r>
      <w:r w:rsidR="00D06D49" w:rsidRPr="009C52F3">
        <w:rPr>
          <w:rStyle w:val="revlinks-hidden"/>
          <w:rFonts w:ascii="Times New Roman" w:hAnsi="Times New Roman" w:cs="Times New Roman"/>
          <w:sz w:val="28"/>
          <w:szCs w:val="28"/>
        </w:rPr>
        <w:t xml:space="preserve"> № 841</w:t>
      </w:r>
      <w:r w:rsidR="00B345D0" w:rsidRPr="009C52F3">
        <w:rPr>
          <w:rStyle w:val="revlinks-hidden"/>
          <w:rFonts w:ascii="Times New Roman" w:hAnsi="Times New Roman" w:cs="Times New Roman"/>
          <w:sz w:val="28"/>
          <w:szCs w:val="28"/>
        </w:rPr>
        <w:t>[1.22]</w:t>
      </w:r>
      <w:r w:rsidR="008E13CA" w:rsidRPr="009C52F3">
        <w:rPr>
          <w:rStyle w:val="revlinks-hidden"/>
          <w:rFonts w:ascii="Times New Roman" w:hAnsi="Times New Roman" w:cs="Times New Roman"/>
          <w:sz w:val="28"/>
          <w:szCs w:val="28"/>
        </w:rPr>
        <w:t>; Письма МЧС России от 27.10.2020 № ИВ-11-85</w:t>
      </w:r>
      <w:r w:rsidR="00C24C28" w:rsidRPr="009C52F3">
        <w:rPr>
          <w:rStyle w:val="revlinks-hidden"/>
          <w:rFonts w:ascii="Times New Roman" w:hAnsi="Times New Roman" w:cs="Times New Roman"/>
          <w:sz w:val="28"/>
          <w:szCs w:val="28"/>
        </w:rPr>
        <w:t xml:space="preserve"> </w:t>
      </w:r>
      <w:r w:rsidR="008E13CA" w:rsidRPr="009C52F3">
        <w:rPr>
          <w:rStyle w:val="revlinks-hidden"/>
          <w:rFonts w:ascii="Times New Roman" w:hAnsi="Times New Roman" w:cs="Times New Roman"/>
          <w:sz w:val="28"/>
          <w:szCs w:val="28"/>
        </w:rPr>
        <w:t xml:space="preserve">[1.23]; </w:t>
      </w:r>
      <w:r w:rsidR="00D06D49" w:rsidRPr="009C52F3">
        <w:rPr>
          <w:rStyle w:val="revlinks-hidden"/>
          <w:rFonts w:ascii="Times New Roman" w:hAnsi="Times New Roman" w:cs="Times New Roman"/>
          <w:sz w:val="28"/>
          <w:szCs w:val="28"/>
        </w:rPr>
        <w:t>Постановления</w:t>
      </w:r>
      <w:r w:rsidR="008E13CA" w:rsidRPr="009C52F3">
        <w:rPr>
          <w:rStyle w:val="revlinks-hidden"/>
          <w:rFonts w:ascii="Times New Roman" w:hAnsi="Times New Roman" w:cs="Times New Roman"/>
          <w:sz w:val="28"/>
          <w:szCs w:val="28"/>
        </w:rPr>
        <w:t xml:space="preserve"> Правительства РФ от 18.09.2020 № 1485[1.24]</w:t>
      </w:r>
      <w:r w:rsidR="00F36851" w:rsidRPr="009C52F3">
        <w:rPr>
          <w:rStyle w:val="revlinks-hidden"/>
          <w:rFonts w:ascii="Times New Roman" w:hAnsi="Times New Roman" w:cs="Times New Roman"/>
          <w:sz w:val="28"/>
          <w:szCs w:val="28"/>
        </w:rPr>
        <w:t>; Постановление Правительства РФ от 26.11.2007 № 804[1.25];</w:t>
      </w:r>
    </w:p>
    <w:p w:rsidR="00342B30" w:rsidRPr="009C52F3" w:rsidRDefault="00342B30" w:rsidP="009C52F3">
      <w:pPr>
        <w:spacing w:line="360" w:lineRule="auto"/>
        <w:rPr>
          <w:rStyle w:val="revlinks-hidden"/>
          <w:rFonts w:ascii="Times New Roman" w:hAnsi="Times New Roman" w:cs="Times New Roman"/>
          <w:sz w:val="28"/>
          <w:szCs w:val="28"/>
        </w:rPr>
      </w:pPr>
    </w:p>
    <w:p w:rsidR="00342B30" w:rsidRPr="009C52F3" w:rsidRDefault="00A6383F" w:rsidP="009C52F3">
      <w:pPr>
        <w:spacing w:line="360" w:lineRule="auto"/>
        <w:rPr>
          <w:rStyle w:val="revlinks-hidden"/>
          <w:rFonts w:ascii="Times New Roman" w:hAnsi="Times New Roman" w:cs="Times New Roman"/>
          <w:sz w:val="28"/>
          <w:szCs w:val="28"/>
        </w:rPr>
      </w:pPr>
      <w:r w:rsidRPr="009C52F3">
        <w:rPr>
          <w:rStyle w:val="revlinks-hidden"/>
          <w:rFonts w:ascii="Times New Roman" w:hAnsi="Times New Roman" w:cs="Times New Roman"/>
          <w:sz w:val="28"/>
          <w:szCs w:val="28"/>
        </w:rPr>
        <w:t>4</w:t>
      </w:r>
      <w:r w:rsidR="001B6C60" w:rsidRPr="009C52F3">
        <w:rPr>
          <w:rStyle w:val="revlinks-hidden"/>
          <w:rFonts w:ascii="Times New Roman" w:hAnsi="Times New Roman" w:cs="Times New Roman"/>
          <w:sz w:val="28"/>
          <w:szCs w:val="28"/>
        </w:rPr>
        <w:t>.2     </w:t>
      </w:r>
      <w:r w:rsidR="00B345D0" w:rsidRPr="009C52F3">
        <w:rPr>
          <w:rStyle w:val="revlinks-hidden"/>
          <w:rFonts w:ascii="Times New Roman" w:hAnsi="Times New Roman" w:cs="Times New Roman"/>
          <w:sz w:val="28"/>
          <w:szCs w:val="28"/>
        </w:rPr>
        <w:t xml:space="preserve"> Вводный инструктаж по ГО – это форма подготовки работающего населения в области гражданской обороны (далее – ГО), осуществляемая </w:t>
      </w:r>
      <w:r w:rsidR="00EE7476">
        <w:rPr>
          <w:rStyle w:val="revlinks-hidden"/>
          <w:rFonts w:ascii="Times New Roman" w:hAnsi="Times New Roman" w:cs="Times New Roman"/>
          <w:sz w:val="28"/>
          <w:szCs w:val="28"/>
        </w:rPr>
        <w:t xml:space="preserve"> </w:t>
      </w:r>
      <w:r w:rsidR="00B345D0" w:rsidRPr="009C52F3">
        <w:rPr>
          <w:rStyle w:val="revlinks-hidden"/>
          <w:rFonts w:ascii="Times New Roman" w:hAnsi="Times New Roman" w:cs="Times New Roman"/>
          <w:sz w:val="28"/>
          <w:szCs w:val="28"/>
        </w:rPr>
        <w:t>работодателем, направленная на ознакомление нанимаемых работников с информацией о наиболее вероятных опасностях, возникающих при военных конфликтах или вследствие этих конфликтов, при чрезвычайных ситуациях (далее – ЧС) природного и техногенного характера, с учетом особенностей деятельности и месторасположения организации работодателя, а также основ защиты от этих опасностей, установленных в организации.</w:t>
      </w:r>
    </w:p>
    <w:p w:rsidR="00342B30" w:rsidRPr="00F422DA" w:rsidRDefault="00342B30">
      <w:pPr>
        <w:spacing w:after="0"/>
        <w:ind w:firstLine="851"/>
        <w:jc w:val="both"/>
        <w:rPr>
          <w:rStyle w:val="revlinks-hidden"/>
        </w:rPr>
      </w:pPr>
    </w:p>
    <w:p w:rsidR="00342B30" w:rsidRDefault="00342B30">
      <w:pPr>
        <w:spacing w:after="0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D1E31" w:rsidRDefault="00C24C28" w:rsidP="009C52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24C28">
        <w:rPr>
          <w:rFonts w:ascii="Times New Roman" w:hAnsi="Times New Roman" w:cs="Times New Roman"/>
          <w:sz w:val="28"/>
          <w:szCs w:val="28"/>
        </w:rPr>
        <w:t>Программа вводного инструктажа р</w:t>
      </w:r>
      <w:r>
        <w:rPr>
          <w:rFonts w:ascii="Times New Roman" w:hAnsi="Times New Roman" w:cs="Times New Roman"/>
          <w:sz w:val="28"/>
          <w:szCs w:val="28"/>
        </w:rPr>
        <w:t xml:space="preserve">азработана на основании </w:t>
      </w:r>
      <w:r w:rsidRPr="00C24C28">
        <w:rPr>
          <w:rFonts w:ascii="Times New Roman" w:hAnsi="Times New Roman" w:cs="Times New Roman"/>
          <w:sz w:val="28"/>
          <w:szCs w:val="28"/>
        </w:rPr>
        <w:t xml:space="preserve"> документов</w:t>
      </w:r>
    </w:p>
    <w:p w:rsidR="00C24C28" w:rsidRPr="001D4305" w:rsidRDefault="001D4305" w:rsidP="009C52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430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D43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21</w:t>
      </w:r>
      <w:r w:rsidR="00C24C28" w:rsidRPr="001D4305">
        <w:rPr>
          <w:rFonts w:ascii="Times New Roman" w:hAnsi="Times New Roman" w:cs="Times New Roman"/>
          <w:sz w:val="28"/>
          <w:szCs w:val="28"/>
        </w:rPr>
        <w:t xml:space="preserve">]; </w:t>
      </w:r>
      <w:r>
        <w:rPr>
          <w:rFonts w:ascii="Times New Roman" w:hAnsi="Times New Roman" w:cs="Times New Roman"/>
          <w:sz w:val="28"/>
          <w:szCs w:val="28"/>
        </w:rPr>
        <w:t>[1.22</w:t>
      </w:r>
      <w:r w:rsidR="00C24C28" w:rsidRPr="001D4305">
        <w:rPr>
          <w:rFonts w:ascii="Times New Roman" w:hAnsi="Times New Roman" w:cs="Times New Roman"/>
          <w:sz w:val="28"/>
          <w:szCs w:val="28"/>
        </w:rPr>
        <w:t xml:space="preserve">]; </w:t>
      </w:r>
      <w:r>
        <w:rPr>
          <w:rFonts w:ascii="Times New Roman" w:hAnsi="Times New Roman" w:cs="Times New Roman"/>
          <w:sz w:val="28"/>
          <w:szCs w:val="28"/>
        </w:rPr>
        <w:t>[1.23</w:t>
      </w:r>
      <w:r w:rsidR="00C24C28" w:rsidRPr="001D4305">
        <w:rPr>
          <w:rFonts w:ascii="Times New Roman" w:hAnsi="Times New Roman" w:cs="Times New Roman"/>
          <w:sz w:val="28"/>
          <w:szCs w:val="28"/>
        </w:rPr>
        <w:t xml:space="preserve">]; </w:t>
      </w:r>
      <w:r>
        <w:rPr>
          <w:rFonts w:ascii="Times New Roman" w:hAnsi="Times New Roman" w:cs="Times New Roman"/>
          <w:sz w:val="28"/>
          <w:szCs w:val="28"/>
        </w:rPr>
        <w:t>[1.24</w:t>
      </w:r>
      <w:r w:rsidR="00C24C28" w:rsidRPr="001D4305">
        <w:rPr>
          <w:rFonts w:ascii="Times New Roman" w:hAnsi="Times New Roman" w:cs="Times New Roman"/>
          <w:sz w:val="28"/>
          <w:szCs w:val="28"/>
        </w:rPr>
        <w:t xml:space="preserve">]; </w:t>
      </w:r>
      <w:r>
        <w:rPr>
          <w:rFonts w:ascii="Times New Roman" w:hAnsi="Times New Roman" w:cs="Times New Roman"/>
          <w:sz w:val="28"/>
          <w:szCs w:val="28"/>
        </w:rPr>
        <w:t>[1.25</w:t>
      </w:r>
      <w:r w:rsidR="001C42BA">
        <w:rPr>
          <w:rFonts w:ascii="Times New Roman" w:hAnsi="Times New Roman" w:cs="Times New Roman"/>
          <w:sz w:val="28"/>
          <w:szCs w:val="28"/>
        </w:rPr>
        <w:t>]</w:t>
      </w:r>
    </w:p>
    <w:p w:rsidR="00C24C28" w:rsidRDefault="001D4305" w:rsidP="009C52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271EE">
        <w:rPr>
          <w:rFonts w:ascii="Times New Roman" w:hAnsi="Times New Roman" w:cs="Times New Roman"/>
          <w:sz w:val="28"/>
          <w:szCs w:val="28"/>
        </w:rPr>
        <w:t>Программа инструктажа представлена ниже.</w:t>
      </w:r>
    </w:p>
    <w:p w:rsidR="0044067A" w:rsidRDefault="00B271EE" w:rsidP="009C52F3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опасные места (производства), расположенные на территории организации по признаку возникновения аварий, катастроф, чрезвычайных ситуаций. Исходя из должностных 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обязанностей инструктируемого работника и правил, установленных в организации, возможные действия работника, которые могут привести к аварии, катастрофе или чрезвычайной ситуации и возможные их последствия.</w:t>
      </w:r>
    </w:p>
    <w:p w:rsidR="0044067A" w:rsidRPr="0044067A" w:rsidRDefault="0044067A" w:rsidP="0044067A">
      <w:pPr>
        <w:pStyle w:val="ab"/>
        <w:widowControl w:val="0"/>
        <w:autoSpaceDE w:val="0"/>
        <w:autoSpaceDN w:val="0"/>
        <w:adjustRightInd w:val="0"/>
        <w:spacing w:line="240" w:lineRule="auto"/>
        <w:ind w:left="19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1EE" w:rsidRPr="00B271EE" w:rsidRDefault="00B271EE" w:rsidP="009C52F3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Потенциально опасные объекты, опасные производственные объекты, эксплуатируемые в организации, и возможные последствия аварий на них.</w:t>
      </w:r>
    </w:p>
    <w:p w:rsidR="00B271EE" w:rsidRPr="00B271EE" w:rsidRDefault="00B271EE" w:rsidP="009C52F3">
      <w:pPr>
        <w:pStyle w:val="ab"/>
        <w:widowControl w:val="0"/>
        <w:autoSpaceDE w:val="0"/>
        <w:autoSpaceDN w:val="0"/>
        <w:adjustRightInd w:val="0"/>
        <w:spacing w:line="360" w:lineRule="auto"/>
        <w:ind w:left="19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ЧС, характерные для географического месторасположения и производственной деятельности организации, присущие им опасности и возможные последствия их возникновения.</w:t>
      </w:r>
    </w:p>
    <w:p w:rsidR="00B271EE" w:rsidRPr="00B271EE" w:rsidRDefault="00B271EE" w:rsidP="00ED1E08">
      <w:pPr>
        <w:pStyle w:val="ab"/>
        <w:widowControl w:val="0"/>
        <w:autoSpaceDE w:val="0"/>
        <w:autoSpaceDN w:val="0"/>
        <w:adjustRightInd w:val="0"/>
        <w:spacing w:after="0" w:line="240" w:lineRule="auto"/>
        <w:ind w:left="19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1EE" w:rsidRPr="00B271EE" w:rsidRDefault="00B271EE" w:rsidP="009C52F3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Установленные в организации способы защиты работников от опасностей, возникающих при ЧС техногенного и природного характера, при военных конфликтах или вследствие этих конфликтов.</w:t>
      </w:r>
      <w:r w:rsid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их реализации.</w:t>
      </w:r>
    </w:p>
    <w:p w:rsidR="00B271EE" w:rsidRPr="00B271EE" w:rsidRDefault="00B271EE" w:rsidP="00ED1E08">
      <w:pPr>
        <w:pStyle w:val="ab"/>
        <w:spacing w:after="0"/>
        <w:ind w:left="1950"/>
        <w:rPr>
          <w:rFonts w:ascii="Times New Roman" w:hAnsi="Times New Roman" w:cs="Times New Roman"/>
          <w:sz w:val="28"/>
          <w:szCs w:val="28"/>
        </w:rPr>
      </w:pPr>
    </w:p>
    <w:p w:rsidR="00B271EE" w:rsidRDefault="00B271EE" w:rsidP="009C52F3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Установленные способы и средства доведения сигналов гражданской обороны до работников организации.</w:t>
      </w:r>
      <w:r w:rsidR="007D6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доведения информации о ЧС и опасностях, присущих военным конфликтам.</w:t>
      </w:r>
      <w:r w:rsidR="007D6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Типовые тексты информационных сообщений.</w:t>
      </w:r>
    </w:p>
    <w:p w:rsidR="001B6C60" w:rsidRPr="001B6C60" w:rsidRDefault="001B6C60" w:rsidP="001B6C60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1EE" w:rsidRPr="001B6C60" w:rsidRDefault="00B271EE" w:rsidP="009C52F3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работников организации при получении сигналов гражданской обороны в случае нахождения:</w:t>
      </w:r>
    </w:p>
    <w:p w:rsidR="00B271EE" w:rsidRPr="00B271EE" w:rsidRDefault="00B271EE" w:rsidP="009C52F3">
      <w:pPr>
        <w:pStyle w:val="ab"/>
        <w:widowControl w:val="0"/>
        <w:autoSpaceDE w:val="0"/>
        <w:autoSpaceDN w:val="0"/>
        <w:adjustRightInd w:val="0"/>
        <w:spacing w:after="0" w:line="360" w:lineRule="auto"/>
        <w:ind w:left="19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рабочем месте;</w:t>
      </w:r>
    </w:p>
    <w:p w:rsidR="00B271EE" w:rsidRPr="00B271EE" w:rsidRDefault="00B271EE" w:rsidP="009C52F3">
      <w:pPr>
        <w:pStyle w:val="ab"/>
        <w:widowControl w:val="0"/>
        <w:autoSpaceDE w:val="0"/>
        <w:autoSpaceDN w:val="0"/>
        <w:adjustRightInd w:val="0"/>
        <w:spacing w:after="0" w:line="360" w:lineRule="auto"/>
        <w:ind w:left="19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столовой;</w:t>
      </w:r>
    </w:p>
    <w:p w:rsidR="00B271EE" w:rsidRDefault="00B271EE" w:rsidP="009C52F3">
      <w:pPr>
        <w:pStyle w:val="ab"/>
        <w:widowControl w:val="0"/>
        <w:autoSpaceDE w:val="0"/>
        <w:autoSpaceDN w:val="0"/>
        <w:adjustRightInd w:val="0"/>
        <w:spacing w:after="0" w:line="360" w:lineRule="auto"/>
        <w:ind w:left="19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другое.</w:t>
      </w:r>
    </w:p>
    <w:p w:rsidR="0044067A" w:rsidRDefault="0044067A" w:rsidP="00ED1E0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E08" w:rsidRDefault="00ED1E08" w:rsidP="009C52F3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            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Установленные способы защиты работников при ЧС,</w:t>
      </w:r>
    </w:p>
    <w:p w:rsidR="00ED1E08" w:rsidRDefault="00ED1E08" w:rsidP="009C52F3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F0E0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вязанных</w:t>
      </w:r>
      <w:proofErr w:type="gramEnd"/>
      <w:r w:rsidR="001F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утечкой (выбросом) аварийно химически</w:t>
      </w:r>
    </w:p>
    <w:p w:rsidR="00ED1E08" w:rsidRDefault="00ED1E08" w:rsidP="009C52F3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опасных веществ</w:t>
      </w:r>
      <w:r w:rsidR="001F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радиоактивным загрязнением.</w:t>
      </w:r>
      <w:r w:rsidR="001F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</w:t>
      </w:r>
    </w:p>
    <w:p w:rsidR="00ED1E08" w:rsidRDefault="00ED1E08" w:rsidP="009C52F3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угрозе и возникновении данных ЧС.</w:t>
      </w:r>
      <w:r w:rsidR="001F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ED1E08" w:rsidRDefault="00ED1E08" w:rsidP="009C52F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изготовления и применения подручных средств защиты</w:t>
      </w:r>
    </w:p>
    <w:p w:rsidR="00ED1E08" w:rsidRDefault="00ED1E08" w:rsidP="009C52F3">
      <w:pPr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дыхания.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действий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1E08" w:rsidRDefault="00ED1E08" w:rsidP="009C52F3">
      <w:pPr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B271EE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герметизации помещения.</w:t>
      </w:r>
    </w:p>
    <w:p w:rsidR="0044067A" w:rsidRPr="0044067A" w:rsidRDefault="0044067A" w:rsidP="0044067A">
      <w:pPr>
        <w:pStyle w:val="ab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67A" w:rsidRDefault="0044067A" w:rsidP="009C52F3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hanging="2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               </w:t>
      </w:r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индивидуальной защиты (далее - СИЗ), имеющиеся </w:t>
      </w:r>
    </w:p>
    <w:p w:rsidR="0044067A" w:rsidRDefault="0044067A" w:rsidP="009C52F3">
      <w:pPr>
        <w:pStyle w:val="ab"/>
        <w:widowControl w:val="0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>в   организации и их защитные свойства.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</w:t>
      </w:r>
    </w:p>
    <w:p w:rsidR="0044067A" w:rsidRDefault="0044067A" w:rsidP="009C52F3">
      <w:pPr>
        <w:pStyle w:val="ab"/>
        <w:widowControl w:val="0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gramStart"/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применения  СИЗ</w:t>
      </w:r>
      <w:proofErr w:type="gramEnd"/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-органов дыхания; кожи. Демонстрация </w:t>
      </w:r>
    </w:p>
    <w:p w:rsidR="0044067A" w:rsidRDefault="0044067A" w:rsidP="009C52F3">
      <w:pPr>
        <w:pStyle w:val="ab"/>
        <w:widowControl w:val="0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gramStart"/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практического применения СИЗ.</w:t>
      </w:r>
      <w:r w:rsidR="00890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выдачи</w:t>
      </w:r>
    </w:p>
    <w:p w:rsidR="0044067A" w:rsidRDefault="0044067A" w:rsidP="009C52F3">
      <w:pPr>
        <w:pStyle w:val="ab"/>
        <w:widowControl w:val="0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СИЗ.</w:t>
      </w:r>
      <w:r w:rsidR="00890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получения СИЗ, ответственное лицо за </w:t>
      </w:r>
    </w:p>
    <w:p w:rsidR="0044067A" w:rsidRDefault="0044067A" w:rsidP="009C52F3">
      <w:pPr>
        <w:pStyle w:val="ab"/>
        <w:widowControl w:val="0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gramStart"/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</w:t>
      </w:r>
      <w:proofErr w:type="gramEnd"/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СИЗ.</w:t>
      </w:r>
    </w:p>
    <w:p w:rsidR="0044067A" w:rsidRDefault="0044067A" w:rsidP="0044067A">
      <w:pPr>
        <w:pStyle w:val="ab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C60" w:rsidRDefault="001B6C60" w:rsidP="009C52F3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4067A"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 расположения </w:t>
      </w:r>
      <w:r w:rsidR="009C5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67A"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инженерных </w:t>
      </w:r>
      <w:r w:rsidR="009C5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67A"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сооружений ГО (</w:t>
      </w:r>
      <w:proofErr w:type="spellStart"/>
      <w:r w:rsidR="0044067A"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убежи</w:t>
      </w:r>
      <w:proofErr w:type="spellEnd"/>
    </w:p>
    <w:p w:rsidR="001B6C60" w:rsidRDefault="001B6C60" w:rsidP="009C52F3">
      <w:pPr>
        <w:pStyle w:val="ab"/>
        <w:widowControl w:val="0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4067A"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>ща,</w:t>
      </w:r>
      <w:r w:rsidR="009C5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противорадиационные укрытия, укрытия простейшего</w:t>
      </w:r>
    </w:p>
    <w:p w:rsidR="001B6C60" w:rsidRDefault="001B6C60" w:rsidP="009C52F3">
      <w:pPr>
        <w:pStyle w:val="ab"/>
        <w:widowControl w:val="0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типа)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средств коллективной защиты (далее - СКЗ)</w:t>
      </w:r>
    </w:p>
    <w:p w:rsidR="001B6C60" w:rsidRDefault="001B6C60" w:rsidP="009C52F3">
      <w:pPr>
        <w:pStyle w:val="ab"/>
        <w:widowControl w:val="0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организации или на территории </w:t>
      </w:r>
      <w:proofErr w:type="spellStart"/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proofErr w:type="spellEnd"/>
      <w:r w:rsidR="001F0E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1B6C60" w:rsidRDefault="001B6C60" w:rsidP="009C52F3">
      <w:pPr>
        <w:pStyle w:val="ab"/>
        <w:widowControl w:val="0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spellStart"/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в которых предусмотрено укрытие работ</w:t>
      </w:r>
    </w:p>
    <w:p w:rsidR="001B6C60" w:rsidRDefault="001B6C60" w:rsidP="009C52F3">
      <w:pPr>
        <w:pStyle w:val="ab"/>
        <w:widowControl w:val="0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spellStart"/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организаций.</w:t>
      </w:r>
      <w:r w:rsidR="007F71BE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Обязанности, </w:t>
      </w:r>
      <w:proofErr w:type="gramStart"/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укрываемых</w:t>
      </w:r>
      <w:r w:rsidR="009C5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СКЗ.</w:t>
      </w:r>
      <w:r w:rsidR="007F71BE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Вещи,</w:t>
      </w:r>
    </w:p>
    <w:p w:rsidR="001B6C60" w:rsidRDefault="001B6C60" w:rsidP="009C52F3">
      <w:pPr>
        <w:pStyle w:val="ab"/>
        <w:widowControl w:val="0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</w:t>
      </w:r>
      <w:proofErr w:type="gramEnd"/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5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запрещенные при использовании в СКЗ.</w:t>
      </w:r>
      <w:r w:rsidR="007F71BE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6C60" w:rsidRDefault="001B6C60" w:rsidP="009C52F3">
      <w:pPr>
        <w:pStyle w:val="ab"/>
        <w:widowControl w:val="0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заполнения СКЗ и пребывания в них.</w:t>
      </w:r>
      <w:r w:rsidR="007F71BE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</w:t>
      </w:r>
      <w:proofErr w:type="spellStart"/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</w:t>
      </w:r>
      <w:proofErr w:type="spellEnd"/>
      <w:r w:rsidR="001F0E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44067A" w:rsidRPr="001B6C60" w:rsidRDefault="001B6C60" w:rsidP="009C52F3">
      <w:pPr>
        <w:pStyle w:val="ab"/>
        <w:widowControl w:val="0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spellStart"/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</w:t>
      </w:r>
      <w:proofErr w:type="spellEnd"/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67A" w:rsidRPr="001B6C6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укрытии в СКЗ.</w:t>
      </w:r>
    </w:p>
    <w:p w:rsidR="0044067A" w:rsidRDefault="0044067A" w:rsidP="0044067A">
      <w:pPr>
        <w:pStyle w:val="ab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1BE" w:rsidRPr="007F71BE" w:rsidRDefault="0044067A" w:rsidP="009C52F3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1B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 эвакуации от рабочего места работника организации до</w:t>
      </w:r>
    </w:p>
    <w:p w:rsidR="0044067A" w:rsidRDefault="0044067A" w:rsidP="009C52F3">
      <w:pPr>
        <w:pStyle w:val="ab"/>
        <w:widowControl w:val="0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выхода из здания.</w:t>
      </w:r>
      <w:r w:rsidR="007F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поведения при срочной эвакуации из помещений и здания организации.</w:t>
      </w:r>
      <w:r w:rsidR="007F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организованного выхода из помещения (с большим количеством работников</w:t>
      </w:r>
      <w:proofErr w:type="gramStart"/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>).Места</w:t>
      </w:r>
      <w:proofErr w:type="gramEnd"/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расположения запасных выходов из здания. Характерные ошибки и опасность паники при эвакуации из помещений и зданий (в т.ч. при эвакуации с верхних этажей). Использование лифта в организации при </w:t>
      </w:r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эвакуации.</w:t>
      </w:r>
      <w:r w:rsidR="007F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Безопасный район для работников организации (при наличии</w:t>
      </w:r>
      <w:proofErr w:type="gramStart"/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>).Председатель</w:t>
      </w:r>
      <w:proofErr w:type="gramEnd"/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эвакуационной комиссии, время и место консультаций работников по вопросам эвакуации.</w:t>
      </w:r>
      <w:r w:rsidR="007F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работников организации при объявлении рассредоточения и эвакуации.</w:t>
      </w:r>
      <w:r w:rsidR="007F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7F71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предметов первой необходимости.</w:t>
      </w:r>
      <w:r w:rsidR="007F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Местоположение сборного эвакопункта (далее - СЭП).</w:t>
      </w:r>
      <w:r w:rsidR="009C5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поведения в СЭП.</w:t>
      </w:r>
      <w:r w:rsidR="007F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работников по подготовке к эвакуации материальных и культурных ценностей.</w:t>
      </w:r>
    </w:p>
    <w:p w:rsidR="007F71BE" w:rsidRPr="0044067A" w:rsidRDefault="007F71BE" w:rsidP="007F71BE">
      <w:pPr>
        <w:pStyle w:val="ab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4BC4" w:rsidRPr="00E659B2" w:rsidRDefault="00DD4BC4" w:rsidP="009C52F3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и обязанности граждан Российской Федерации в области ГО и защиты от ЧС природного и техногенного характера, установленные федеральными законами и другими нормативными правовыми актами.</w:t>
      </w:r>
      <w:r w:rsidR="001F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59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работника по выполнению мероприятий ГО и защиты от ЧС природного и техногенного характера в соответствии с трудовым договором или дополнительном соглашении.</w:t>
      </w:r>
    </w:p>
    <w:p w:rsidR="0044067A" w:rsidRPr="00E659B2" w:rsidRDefault="0044067A" w:rsidP="009C52F3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67A" w:rsidRPr="0044067A" w:rsidRDefault="0044067A" w:rsidP="0044067A">
      <w:pPr>
        <w:pStyle w:val="ab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</w:p>
    <w:p w:rsidR="0044067A" w:rsidRPr="0044067A" w:rsidRDefault="0044067A" w:rsidP="00440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445F46" w:rsidRPr="002D0C47" w:rsidRDefault="00445F46" w:rsidP="0044067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B30" w:rsidRDefault="00795330" w:rsidP="0079533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771915">
        <w:rPr>
          <w:rFonts w:ascii="Times New Roman" w:hAnsi="Times New Roman" w:cs="Times New Roman"/>
          <w:sz w:val="28"/>
          <w:szCs w:val="28"/>
        </w:rPr>
        <w:t>Нормативные документы</w:t>
      </w:r>
      <w:bookmarkStart w:id="0" w:name="_GoBack"/>
      <w:bookmarkEnd w:id="0"/>
      <w:r w:rsidR="00B271EE" w:rsidRPr="00B271EE">
        <w:rPr>
          <w:rFonts w:ascii="Times New Roman" w:hAnsi="Times New Roman" w:cs="Times New Roman"/>
          <w:sz w:val="28"/>
          <w:szCs w:val="28"/>
        </w:rPr>
        <w:t xml:space="preserve"> раздел 4.</w:t>
      </w:r>
      <w:r w:rsidR="008A4915" w:rsidRPr="00B271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330" w:rsidRPr="00795330" w:rsidRDefault="00795330" w:rsidP="0079533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305" w:rsidRPr="00B271EE" w:rsidRDefault="001D4305" w:rsidP="001D430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B30" w:rsidRPr="00B271EE" w:rsidRDefault="00795330" w:rsidP="009C52F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22380" w:rsidRPr="00B271EE">
        <w:rPr>
          <w:rFonts w:ascii="Times New Roman" w:hAnsi="Times New Roman" w:cs="Times New Roman"/>
          <w:sz w:val="28"/>
          <w:szCs w:val="28"/>
        </w:rPr>
        <w:t>1.21.Федеральный закон « 28-ФЗ «О гражданской обороне»</w:t>
      </w:r>
    </w:p>
    <w:p w:rsidR="00342B30" w:rsidRPr="00B271EE" w:rsidRDefault="00795330" w:rsidP="009C52F3">
      <w:pPr>
        <w:pStyle w:val="1"/>
        <w:shd w:val="clear" w:color="auto" w:fill="FFFFFF"/>
        <w:spacing w:before="0" w:line="360" w:lineRule="auto"/>
        <w:textAlignment w:val="baseline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r w:rsidR="00B345D0" w:rsidRPr="00B271EE">
        <w:rPr>
          <w:rFonts w:ascii="Times New Roman" w:hAnsi="Times New Roman" w:cs="Times New Roman"/>
          <w:color w:val="auto"/>
          <w:sz w:val="28"/>
          <w:szCs w:val="28"/>
        </w:rPr>
        <w:t>1.22</w:t>
      </w:r>
      <w:r w:rsidR="008E13CA" w:rsidRPr="00B271E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B345D0" w:rsidRPr="00B271EE">
        <w:rPr>
          <w:rFonts w:ascii="Times New Roman" w:hAnsi="Times New Roman" w:cs="Times New Roman"/>
          <w:color w:val="auto"/>
          <w:sz w:val="28"/>
          <w:szCs w:val="28"/>
        </w:rPr>
        <w:t xml:space="preserve">Постановление Правительства РФ от 02.11.2000 N </w:t>
      </w:r>
      <w:r w:rsidR="00B345D0" w:rsidRPr="001D4305">
        <w:rPr>
          <w:rFonts w:ascii="Times New Roman" w:hAnsi="Times New Roman" w:cs="Times New Roman"/>
          <w:color w:val="auto"/>
          <w:sz w:val="28"/>
          <w:szCs w:val="28"/>
        </w:rPr>
        <w:t>841</w:t>
      </w:r>
    </w:p>
    <w:p w:rsidR="001D4305" w:rsidRDefault="00795330" w:rsidP="009C52F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E13CA" w:rsidRPr="00B271EE">
        <w:rPr>
          <w:rFonts w:ascii="Times New Roman" w:hAnsi="Times New Roman" w:cs="Times New Roman"/>
          <w:sz w:val="28"/>
          <w:szCs w:val="28"/>
        </w:rPr>
        <w:t xml:space="preserve">1.23. </w:t>
      </w:r>
      <w:r w:rsidR="008E13CA" w:rsidRPr="00B271EE">
        <w:rPr>
          <w:rFonts w:ascii="Times New Roman" w:hAnsi="Times New Roman" w:cs="Times New Roman"/>
          <w:spacing w:val="-4"/>
          <w:sz w:val="28"/>
          <w:szCs w:val="28"/>
        </w:rPr>
        <w:t>Информационное письмо от 27 октября 2020 г. № ИВ-11-85</w:t>
      </w:r>
    </w:p>
    <w:p w:rsidR="008E13CA" w:rsidRPr="001D4305" w:rsidRDefault="00795330" w:rsidP="009C52F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E13CA" w:rsidRPr="00795330">
        <w:rPr>
          <w:rFonts w:ascii="Times New Roman" w:hAnsi="Times New Roman" w:cs="Times New Roman"/>
          <w:sz w:val="28"/>
          <w:szCs w:val="28"/>
        </w:rPr>
        <w:t xml:space="preserve">1.24 . </w:t>
      </w:r>
      <w:r w:rsidR="008E13CA" w:rsidRPr="00B271EE">
        <w:rPr>
          <w:rFonts w:ascii="Times New Roman" w:hAnsi="Times New Roman" w:cs="Times New Roman"/>
          <w:sz w:val="28"/>
          <w:szCs w:val="28"/>
        </w:rPr>
        <w:t>Постановление Правительства РФ от 18.09.2020 № 1485</w:t>
      </w:r>
    </w:p>
    <w:p w:rsidR="00F36851" w:rsidRPr="00795330" w:rsidRDefault="00795330" w:rsidP="009C52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36851" w:rsidRPr="00795330">
        <w:rPr>
          <w:rFonts w:ascii="Times New Roman" w:hAnsi="Times New Roman" w:cs="Times New Roman"/>
          <w:sz w:val="28"/>
          <w:szCs w:val="28"/>
        </w:rPr>
        <w:t xml:space="preserve">1.25 . </w:t>
      </w:r>
      <w:r w:rsidR="00F36851" w:rsidRPr="00B271EE">
        <w:rPr>
          <w:rFonts w:ascii="Times New Roman" w:hAnsi="Times New Roman" w:cs="Times New Roman"/>
          <w:sz w:val="28"/>
          <w:szCs w:val="28"/>
        </w:rPr>
        <w:t>Постановление Правительства РФ от 26.11.2007 № 804</w:t>
      </w:r>
    </w:p>
    <w:p w:rsidR="00F36851" w:rsidRPr="00795330" w:rsidRDefault="00F36851" w:rsidP="008E13CA">
      <w:pPr>
        <w:rPr>
          <w:rFonts w:ascii="Times New Roman" w:hAnsi="Times New Roman" w:cs="Times New Roman"/>
          <w:sz w:val="28"/>
          <w:szCs w:val="28"/>
        </w:rPr>
      </w:pPr>
    </w:p>
    <w:p w:rsidR="00342B30" w:rsidRDefault="00342B30" w:rsidP="008A4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42B30" w:rsidSect="00774CA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466" w:rsidRDefault="00486466">
      <w:pPr>
        <w:spacing w:line="240" w:lineRule="auto"/>
      </w:pPr>
      <w:r>
        <w:separator/>
      </w:r>
    </w:p>
  </w:endnote>
  <w:endnote w:type="continuationSeparator" w:id="0">
    <w:p w:rsidR="00486466" w:rsidRDefault="004864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B30" w:rsidRDefault="00342B30">
    <w:pPr>
      <w:pStyle w:val="a7"/>
    </w:pPr>
  </w:p>
  <w:p w:rsidR="00342B30" w:rsidRDefault="00342B30">
    <w:pPr>
      <w:pStyle w:val="a7"/>
    </w:pPr>
  </w:p>
  <w:p w:rsidR="00342B30" w:rsidRDefault="00342B3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466" w:rsidRDefault="00486466">
      <w:pPr>
        <w:spacing w:after="0"/>
      </w:pPr>
      <w:r>
        <w:separator/>
      </w:r>
    </w:p>
  </w:footnote>
  <w:footnote w:type="continuationSeparator" w:id="0">
    <w:p w:rsidR="00486466" w:rsidRDefault="0048646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C3BF3"/>
    <w:multiLevelType w:val="multilevel"/>
    <w:tmpl w:val="0FCC3BF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27FEC"/>
    <w:multiLevelType w:val="hybridMultilevel"/>
    <w:tmpl w:val="7974E224"/>
    <w:lvl w:ilvl="0" w:tplc="DAC6944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CD6F49"/>
    <w:multiLevelType w:val="multilevel"/>
    <w:tmpl w:val="37CD6F49"/>
    <w:lvl w:ilvl="0">
      <w:start w:val="19"/>
      <w:numFmt w:val="bullet"/>
      <w:lvlText w:val="-"/>
      <w:lvlJc w:val="left"/>
      <w:pPr>
        <w:ind w:left="915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">
    <w:nsid w:val="3A4E1289"/>
    <w:multiLevelType w:val="multilevel"/>
    <w:tmpl w:val="3A4E1289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9418DA"/>
    <w:multiLevelType w:val="hybridMultilevel"/>
    <w:tmpl w:val="19D8B6EA"/>
    <w:lvl w:ilvl="0" w:tplc="0419000F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10A9E"/>
    <w:rsid w:val="00000671"/>
    <w:rsid w:val="00001EC4"/>
    <w:rsid w:val="00007DCB"/>
    <w:rsid w:val="00033979"/>
    <w:rsid w:val="0003685B"/>
    <w:rsid w:val="00045A26"/>
    <w:rsid w:val="00060596"/>
    <w:rsid w:val="000652B1"/>
    <w:rsid w:val="00087DC7"/>
    <w:rsid w:val="000950A4"/>
    <w:rsid w:val="000D5EAD"/>
    <w:rsid w:val="000F6CD2"/>
    <w:rsid w:val="00100B04"/>
    <w:rsid w:val="00122380"/>
    <w:rsid w:val="00144C3D"/>
    <w:rsid w:val="00150FB6"/>
    <w:rsid w:val="001544CC"/>
    <w:rsid w:val="001576BB"/>
    <w:rsid w:val="001733AC"/>
    <w:rsid w:val="001840CF"/>
    <w:rsid w:val="00187156"/>
    <w:rsid w:val="001B13AB"/>
    <w:rsid w:val="001B6C60"/>
    <w:rsid w:val="001C42BA"/>
    <w:rsid w:val="001C741F"/>
    <w:rsid w:val="001D1602"/>
    <w:rsid w:val="001D4305"/>
    <w:rsid w:val="001E0D53"/>
    <w:rsid w:val="001F0E01"/>
    <w:rsid w:val="001F6902"/>
    <w:rsid w:val="002106C3"/>
    <w:rsid w:val="0021371B"/>
    <w:rsid w:val="002720B8"/>
    <w:rsid w:val="00275564"/>
    <w:rsid w:val="00293B81"/>
    <w:rsid w:val="002B707D"/>
    <w:rsid w:val="002C487B"/>
    <w:rsid w:val="002D0C47"/>
    <w:rsid w:val="002E7DDB"/>
    <w:rsid w:val="002F2D09"/>
    <w:rsid w:val="003104F8"/>
    <w:rsid w:val="00342B30"/>
    <w:rsid w:val="00356DA6"/>
    <w:rsid w:val="00377E3F"/>
    <w:rsid w:val="00385295"/>
    <w:rsid w:val="00386098"/>
    <w:rsid w:val="003906EF"/>
    <w:rsid w:val="003B5CA9"/>
    <w:rsid w:val="003D1129"/>
    <w:rsid w:val="003D45C4"/>
    <w:rsid w:val="003E363F"/>
    <w:rsid w:val="003E5227"/>
    <w:rsid w:val="00400894"/>
    <w:rsid w:val="004112A1"/>
    <w:rsid w:val="0044067A"/>
    <w:rsid w:val="00445F46"/>
    <w:rsid w:val="0044774D"/>
    <w:rsid w:val="004540A3"/>
    <w:rsid w:val="00457BDC"/>
    <w:rsid w:val="00486466"/>
    <w:rsid w:val="004D1E31"/>
    <w:rsid w:val="004E290E"/>
    <w:rsid w:val="004E48AE"/>
    <w:rsid w:val="004F2167"/>
    <w:rsid w:val="00504B9C"/>
    <w:rsid w:val="005211B8"/>
    <w:rsid w:val="005249E5"/>
    <w:rsid w:val="00531540"/>
    <w:rsid w:val="00545F4D"/>
    <w:rsid w:val="00562752"/>
    <w:rsid w:val="005649B2"/>
    <w:rsid w:val="005730C8"/>
    <w:rsid w:val="00582FBD"/>
    <w:rsid w:val="00586E27"/>
    <w:rsid w:val="005B098D"/>
    <w:rsid w:val="005C5756"/>
    <w:rsid w:val="005D5E2D"/>
    <w:rsid w:val="005E17AF"/>
    <w:rsid w:val="00616AE7"/>
    <w:rsid w:val="006424A7"/>
    <w:rsid w:val="00677C06"/>
    <w:rsid w:val="00680F5C"/>
    <w:rsid w:val="00694525"/>
    <w:rsid w:val="006F3002"/>
    <w:rsid w:val="0072082B"/>
    <w:rsid w:val="0072257F"/>
    <w:rsid w:val="00727664"/>
    <w:rsid w:val="00735AE3"/>
    <w:rsid w:val="007448DC"/>
    <w:rsid w:val="00756DDD"/>
    <w:rsid w:val="00765762"/>
    <w:rsid w:val="0076590C"/>
    <w:rsid w:val="00771915"/>
    <w:rsid w:val="00774CAF"/>
    <w:rsid w:val="00776F17"/>
    <w:rsid w:val="007838FF"/>
    <w:rsid w:val="00795330"/>
    <w:rsid w:val="00796D7E"/>
    <w:rsid w:val="007D6AD2"/>
    <w:rsid w:val="007E3A10"/>
    <w:rsid w:val="007E3EB8"/>
    <w:rsid w:val="007F71BE"/>
    <w:rsid w:val="008117A0"/>
    <w:rsid w:val="0084494C"/>
    <w:rsid w:val="0084767F"/>
    <w:rsid w:val="00847B4D"/>
    <w:rsid w:val="0085360B"/>
    <w:rsid w:val="00864F93"/>
    <w:rsid w:val="00865D40"/>
    <w:rsid w:val="00890EC7"/>
    <w:rsid w:val="008A4915"/>
    <w:rsid w:val="008C46E7"/>
    <w:rsid w:val="008E13CA"/>
    <w:rsid w:val="008E2C56"/>
    <w:rsid w:val="00912504"/>
    <w:rsid w:val="00930341"/>
    <w:rsid w:val="00935536"/>
    <w:rsid w:val="00966091"/>
    <w:rsid w:val="00974DB5"/>
    <w:rsid w:val="009A0DD2"/>
    <w:rsid w:val="009B0AF6"/>
    <w:rsid w:val="009C52F3"/>
    <w:rsid w:val="009D5A32"/>
    <w:rsid w:val="00A13A30"/>
    <w:rsid w:val="00A20577"/>
    <w:rsid w:val="00A23821"/>
    <w:rsid w:val="00A300C8"/>
    <w:rsid w:val="00A44BE1"/>
    <w:rsid w:val="00A55750"/>
    <w:rsid w:val="00A60D47"/>
    <w:rsid w:val="00A6383F"/>
    <w:rsid w:val="00A6446F"/>
    <w:rsid w:val="00A84E00"/>
    <w:rsid w:val="00AA34F5"/>
    <w:rsid w:val="00AA4061"/>
    <w:rsid w:val="00AA40CD"/>
    <w:rsid w:val="00B03812"/>
    <w:rsid w:val="00B10A9E"/>
    <w:rsid w:val="00B271EE"/>
    <w:rsid w:val="00B319D1"/>
    <w:rsid w:val="00B345D0"/>
    <w:rsid w:val="00BA035F"/>
    <w:rsid w:val="00BA37D8"/>
    <w:rsid w:val="00BA470A"/>
    <w:rsid w:val="00BC197C"/>
    <w:rsid w:val="00BD78C2"/>
    <w:rsid w:val="00BF7EA9"/>
    <w:rsid w:val="00BF7F7F"/>
    <w:rsid w:val="00C131E5"/>
    <w:rsid w:val="00C24C28"/>
    <w:rsid w:val="00C25855"/>
    <w:rsid w:val="00C27DF8"/>
    <w:rsid w:val="00C47572"/>
    <w:rsid w:val="00C54FBC"/>
    <w:rsid w:val="00C67E0B"/>
    <w:rsid w:val="00C92BD6"/>
    <w:rsid w:val="00C9585F"/>
    <w:rsid w:val="00CB489B"/>
    <w:rsid w:val="00CC235F"/>
    <w:rsid w:val="00CC6335"/>
    <w:rsid w:val="00CC7B54"/>
    <w:rsid w:val="00CE0958"/>
    <w:rsid w:val="00CF3170"/>
    <w:rsid w:val="00CF640C"/>
    <w:rsid w:val="00D06D49"/>
    <w:rsid w:val="00D118CC"/>
    <w:rsid w:val="00D12BA7"/>
    <w:rsid w:val="00D50762"/>
    <w:rsid w:val="00D631E3"/>
    <w:rsid w:val="00D81918"/>
    <w:rsid w:val="00DD2823"/>
    <w:rsid w:val="00DD4BC4"/>
    <w:rsid w:val="00E2305A"/>
    <w:rsid w:val="00E23F72"/>
    <w:rsid w:val="00E36381"/>
    <w:rsid w:val="00E55DC7"/>
    <w:rsid w:val="00E659B2"/>
    <w:rsid w:val="00E72734"/>
    <w:rsid w:val="00E74EBC"/>
    <w:rsid w:val="00E77372"/>
    <w:rsid w:val="00E82306"/>
    <w:rsid w:val="00E855DF"/>
    <w:rsid w:val="00EA0372"/>
    <w:rsid w:val="00EC5CD9"/>
    <w:rsid w:val="00ED1E08"/>
    <w:rsid w:val="00ED6437"/>
    <w:rsid w:val="00EE2031"/>
    <w:rsid w:val="00EE2E7D"/>
    <w:rsid w:val="00EE7476"/>
    <w:rsid w:val="00EE7F93"/>
    <w:rsid w:val="00EF2393"/>
    <w:rsid w:val="00EF3379"/>
    <w:rsid w:val="00F05850"/>
    <w:rsid w:val="00F23BEB"/>
    <w:rsid w:val="00F27B4E"/>
    <w:rsid w:val="00F33D31"/>
    <w:rsid w:val="00F36851"/>
    <w:rsid w:val="00F40CD6"/>
    <w:rsid w:val="00F41BA2"/>
    <w:rsid w:val="00F422DA"/>
    <w:rsid w:val="00F5534E"/>
    <w:rsid w:val="00F74F9F"/>
    <w:rsid w:val="00F77590"/>
    <w:rsid w:val="00F8468B"/>
    <w:rsid w:val="00F84B7D"/>
    <w:rsid w:val="00F85D07"/>
    <w:rsid w:val="00F95F47"/>
    <w:rsid w:val="00FB6A43"/>
    <w:rsid w:val="00FC7E29"/>
    <w:rsid w:val="00FD7105"/>
    <w:rsid w:val="00FF49FB"/>
    <w:rsid w:val="4F6822A8"/>
    <w:rsid w:val="58235A8F"/>
    <w:rsid w:val="58394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6BF5D1EE-588B-40D2-97A9-16D7AFD2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CA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74C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4C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4C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774CAF"/>
    <w:rPr>
      <w:color w:val="0000FF"/>
      <w:u w:val="single"/>
    </w:rPr>
  </w:style>
  <w:style w:type="character" w:styleId="a4">
    <w:name w:val="Strong"/>
    <w:basedOn w:val="a0"/>
    <w:uiPriority w:val="22"/>
    <w:qFormat/>
    <w:rsid w:val="00774CAF"/>
    <w:rPr>
      <w:b/>
      <w:bCs/>
    </w:rPr>
  </w:style>
  <w:style w:type="paragraph" w:styleId="a5">
    <w:name w:val="header"/>
    <w:basedOn w:val="a"/>
    <w:link w:val="a6"/>
    <w:uiPriority w:val="99"/>
    <w:unhideWhenUsed/>
    <w:qFormat/>
    <w:rsid w:val="00774CAF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774CAF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uiPriority w:val="99"/>
    <w:unhideWhenUsed/>
    <w:qFormat/>
    <w:rsid w:val="00774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74C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qFormat/>
    <w:rsid w:val="0077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link w:val="ac"/>
    <w:uiPriority w:val="34"/>
    <w:qFormat/>
    <w:rsid w:val="00774CA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qFormat/>
    <w:rsid w:val="00774C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774C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774C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Абзац списка Знак"/>
    <w:basedOn w:val="a0"/>
    <w:link w:val="ab"/>
    <w:uiPriority w:val="34"/>
    <w:qFormat/>
    <w:locked/>
    <w:rsid w:val="00774CA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t-p">
    <w:name w:val="dt-p"/>
    <w:basedOn w:val="a"/>
    <w:rsid w:val="00774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774CAF"/>
  </w:style>
  <w:style w:type="character" w:customStyle="1" w:styleId="20">
    <w:name w:val="Заголовок 2 Знак"/>
    <w:basedOn w:val="a0"/>
    <w:link w:val="2"/>
    <w:uiPriority w:val="9"/>
    <w:semiHidden/>
    <w:qFormat/>
    <w:rsid w:val="00774CA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74CAF"/>
    <w:rPr>
      <w:rFonts w:ascii="Courier New" w:eastAsia="Times New Roman" w:hAnsi="Courier New" w:cs="Courier New"/>
    </w:rPr>
  </w:style>
  <w:style w:type="character" w:customStyle="1" w:styleId="dt-r">
    <w:name w:val="dt-r"/>
    <w:basedOn w:val="a0"/>
    <w:qFormat/>
    <w:rsid w:val="00774CAF"/>
  </w:style>
  <w:style w:type="character" w:customStyle="1" w:styleId="revlinks-hidden">
    <w:name w:val="rev_links-hidden"/>
    <w:basedOn w:val="a0"/>
    <w:qFormat/>
    <w:rsid w:val="00774CAF"/>
  </w:style>
  <w:style w:type="character" w:customStyle="1" w:styleId="10">
    <w:name w:val="Заголовок 1 Знак"/>
    <w:basedOn w:val="a0"/>
    <w:link w:val="1"/>
    <w:uiPriority w:val="9"/>
    <w:qFormat/>
    <w:rsid w:val="00774CA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7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B6BA9-62D1-4AC0-A411-94431D60B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4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SHR8MA-</Company>
  <LinksUpToDate>false</LinksUpToDate>
  <CharactersWithSpaces>5494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NSimakova</dc:creator>
  <cp:lastModifiedBy>IS</cp:lastModifiedBy>
  <cp:revision>56</cp:revision>
  <cp:lastPrinted>2016-05-25T07:33:00Z</cp:lastPrinted>
  <dcterms:created xsi:type="dcterms:W3CDTF">2023-11-21T15:24:00Z</dcterms:created>
  <dcterms:modified xsi:type="dcterms:W3CDTF">2023-12-06T04:38:00Z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1049-12.2.0.13292</vt:lpwstr>
  </property>
  <property fmtid="{D5CDD505-2E9C-101B-9397-08002B2CF9AE}" pid="3" name="ICV">
    <vt:lpwstr>13BC4A1AB9624B9DA39A89E2677FC7F0_12</vt:lpwstr>
  </property>
</Properties>
</file>