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442" w:rsidRPr="00D03442" w:rsidRDefault="00D03442" w:rsidP="00D03442">
      <w:pPr>
        <w:shd w:val="clear" w:color="auto" w:fill="FFFFFF"/>
        <w:autoSpaceDE w:val="0"/>
        <w:autoSpaceDN w:val="0"/>
        <w:adjustRightInd w:val="0"/>
        <w:spacing w:after="0"/>
        <w:ind w:left="-426" w:right="-143"/>
        <w:jc w:val="center"/>
        <w:rPr>
          <w:rFonts w:ascii="Times New Roman" w:hAnsi="Times New Roman" w:cs="Times New Roman"/>
          <w:sz w:val="28"/>
          <w:szCs w:val="28"/>
          <w:lang w:eastAsia="en-US"/>
        </w:rPr>
      </w:pPr>
      <w:r w:rsidRPr="00D03442">
        <w:rPr>
          <w:rFonts w:ascii="Times New Roman" w:hAnsi="Times New Roman" w:cs="Times New Roman"/>
          <w:sz w:val="28"/>
          <w:szCs w:val="28"/>
          <w:lang w:eastAsia="en-US"/>
        </w:rPr>
        <w:t>Министерство образования и науки Республики Саха (Якутия)</w:t>
      </w:r>
    </w:p>
    <w:p w:rsidR="00D03442" w:rsidRPr="00D03442" w:rsidRDefault="00D03442" w:rsidP="00D03442">
      <w:pPr>
        <w:shd w:val="clear" w:color="auto" w:fill="FFFFFF"/>
        <w:autoSpaceDE w:val="0"/>
        <w:autoSpaceDN w:val="0"/>
        <w:adjustRightInd w:val="0"/>
        <w:spacing w:after="0"/>
        <w:ind w:left="-426" w:right="-143"/>
        <w:jc w:val="center"/>
        <w:rPr>
          <w:rFonts w:ascii="Times New Roman" w:hAnsi="Times New Roman" w:cs="Times New Roman"/>
          <w:sz w:val="28"/>
          <w:szCs w:val="28"/>
          <w:lang w:eastAsia="en-US"/>
        </w:rPr>
      </w:pPr>
      <w:r w:rsidRPr="00D03442">
        <w:rPr>
          <w:rFonts w:ascii="Times New Roman" w:hAnsi="Times New Roman" w:cs="Times New Roman"/>
          <w:sz w:val="28"/>
          <w:szCs w:val="28"/>
          <w:lang w:eastAsia="en-US"/>
        </w:rPr>
        <w:t xml:space="preserve">Государственное автономное профессиональное образовательное учреждение </w:t>
      </w:r>
    </w:p>
    <w:p w:rsidR="00D03442" w:rsidRPr="00D03442" w:rsidRDefault="00D03442" w:rsidP="00D03442">
      <w:pPr>
        <w:shd w:val="clear" w:color="auto" w:fill="FFFFFF"/>
        <w:autoSpaceDE w:val="0"/>
        <w:autoSpaceDN w:val="0"/>
        <w:adjustRightInd w:val="0"/>
        <w:spacing w:after="0"/>
        <w:ind w:left="-426" w:right="-143"/>
        <w:jc w:val="center"/>
        <w:rPr>
          <w:rFonts w:ascii="Times New Roman" w:hAnsi="Times New Roman" w:cs="Times New Roman"/>
          <w:sz w:val="28"/>
          <w:szCs w:val="28"/>
          <w:lang w:eastAsia="en-US"/>
        </w:rPr>
      </w:pPr>
      <w:r w:rsidRPr="00D03442">
        <w:rPr>
          <w:rFonts w:ascii="Times New Roman" w:hAnsi="Times New Roman" w:cs="Times New Roman"/>
          <w:sz w:val="28"/>
          <w:szCs w:val="28"/>
          <w:lang w:eastAsia="en-US"/>
        </w:rPr>
        <w:t xml:space="preserve">Республики Саха (Якутия) </w:t>
      </w:r>
    </w:p>
    <w:p w:rsidR="00D03442" w:rsidRPr="00D03442" w:rsidRDefault="00D03442" w:rsidP="00D03442">
      <w:pPr>
        <w:shd w:val="clear" w:color="auto" w:fill="FFFFFF"/>
        <w:autoSpaceDE w:val="0"/>
        <w:autoSpaceDN w:val="0"/>
        <w:adjustRightInd w:val="0"/>
        <w:spacing w:after="0"/>
        <w:ind w:left="-426" w:right="-143"/>
        <w:jc w:val="center"/>
        <w:rPr>
          <w:rFonts w:ascii="Times New Roman" w:hAnsi="Times New Roman" w:cs="Times New Roman"/>
          <w:sz w:val="28"/>
          <w:szCs w:val="28"/>
          <w:lang w:eastAsia="en-US"/>
        </w:rPr>
      </w:pPr>
      <w:r w:rsidRPr="00D03442">
        <w:rPr>
          <w:rFonts w:ascii="Times New Roman" w:hAnsi="Times New Roman" w:cs="Times New Roman"/>
          <w:sz w:val="28"/>
          <w:szCs w:val="28"/>
          <w:lang w:eastAsia="en-US"/>
        </w:rPr>
        <w:t>«Алданский политехнический техникум»</w:t>
      </w:r>
    </w:p>
    <w:p w:rsidR="00D03442" w:rsidRPr="00D03442" w:rsidRDefault="00D03442" w:rsidP="00D03442">
      <w:pPr>
        <w:spacing w:after="0"/>
        <w:ind w:left="-426" w:right="-143"/>
        <w:jc w:val="center"/>
        <w:rPr>
          <w:rFonts w:ascii="Times New Roman" w:hAnsi="Times New Roman" w:cs="Times New Roman"/>
          <w:sz w:val="28"/>
          <w:szCs w:val="28"/>
        </w:rPr>
      </w:pPr>
    </w:p>
    <w:p w:rsidR="00D03442" w:rsidRDefault="00D03442" w:rsidP="00D03442">
      <w:pPr>
        <w:spacing w:after="0"/>
        <w:jc w:val="center"/>
        <w:rPr>
          <w:sz w:val="32"/>
        </w:rPr>
      </w:pPr>
    </w:p>
    <w:p w:rsidR="00D03442" w:rsidRDefault="00D03442" w:rsidP="00D03442">
      <w:pPr>
        <w:jc w:val="center"/>
        <w:rPr>
          <w:sz w:val="32"/>
        </w:rPr>
      </w:pPr>
    </w:p>
    <w:p w:rsidR="00D03442" w:rsidRDefault="00D03442" w:rsidP="00D03442">
      <w:pPr>
        <w:jc w:val="center"/>
        <w:rPr>
          <w:sz w:val="32"/>
        </w:rPr>
      </w:pPr>
    </w:p>
    <w:p w:rsidR="00D03442" w:rsidRDefault="00D03442" w:rsidP="00D03442">
      <w:pPr>
        <w:jc w:val="center"/>
        <w:rPr>
          <w:sz w:val="32"/>
        </w:rPr>
      </w:pPr>
    </w:p>
    <w:p w:rsidR="00C124E7" w:rsidRDefault="00C124E7" w:rsidP="00D03442">
      <w:pPr>
        <w:jc w:val="center"/>
        <w:rPr>
          <w:sz w:val="32"/>
        </w:rPr>
      </w:pPr>
    </w:p>
    <w:p w:rsidR="00C124E7" w:rsidRDefault="00C124E7" w:rsidP="00D03442">
      <w:pPr>
        <w:jc w:val="center"/>
        <w:rPr>
          <w:sz w:val="32"/>
        </w:rPr>
      </w:pPr>
    </w:p>
    <w:p w:rsidR="00D03442" w:rsidRPr="00D03442" w:rsidRDefault="00D03442" w:rsidP="00D03442">
      <w:pPr>
        <w:spacing w:after="0"/>
        <w:jc w:val="center"/>
        <w:rPr>
          <w:rFonts w:ascii="Times New Roman" w:hAnsi="Times New Roman" w:cs="Times New Roman"/>
          <w:sz w:val="32"/>
        </w:rPr>
      </w:pPr>
      <w:r w:rsidRPr="00D03442">
        <w:rPr>
          <w:rFonts w:ascii="Times New Roman" w:hAnsi="Times New Roman" w:cs="Times New Roman"/>
          <w:sz w:val="32"/>
        </w:rPr>
        <w:t>Контрольная работа</w:t>
      </w:r>
      <w:r w:rsidR="0049566D">
        <w:rPr>
          <w:rFonts w:ascii="Times New Roman" w:hAnsi="Times New Roman" w:cs="Times New Roman"/>
          <w:sz w:val="32"/>
        </w:rPr>
        <w:t xml:space="preserve"> № </w:t>
      </w:r>
      <w:r w:rsidR="00F54CDD">
        <w:rPr>
          <w:rFonts w:ascii="Times New Roman" w:hAnsi="Times New Roman" w:cs="Times New Roman"/>
          <w:sz w:val="32"/>
        </w:rPr>
        <w:t>1</w:t>
      </w:r>
    </w:p>
    <w:p w:rsidR="00D03442" w:rsidRPr="00D03442" w:rsidRDefault="00D03442" w:rsidP="00D03442">
      <w:pPr>
        <w:spacing w:after="0"/>
        <w:jc w:val="center"/>
        <w:rPr>
          <w:rFonts w:ascii="Times New Roman" w:hAnsi="Times New Roman" w:cs="Times New Roman"/>
          <w:sz w:val="32"/>
        </w:rPr>
      </w:pPr>
      <w:r w:rsidRPr="00D03442">
        <w:rPr>
          <w:rFonts w:ascii="Times New Roman" w:hAnsi="Times New Roman" w:cs="Times New Roman"/>
          <w:sz w:val="32"/>
        </w:rPr>
        <w:t>для студентов заочного отделения</w:t>
      </w:r>
    </w:p>
    <w:p w:rsidR="00D03442" w:rsidRPr="00D03442" w:rsidRDefault="00D03442" w:rsidP="00D03442">
      <w:pPr>
        <w:spacing w:after="0"/>
        <w:jc w:val="center"/>
        <w:rPr>
          <w:rFonts w:ascii="Times New Roman" w:hAnsi="Times New Roman" w:cs="Times New Roman"/>
          <w:sz w:val="32"/>
        </w:rPr>
      </w:pPr>
      <w:r w:rsidRPr="00D03442">
        <w:rPr>
          <w:rFonts w:ascii="Times New Roman" w:hAnsi="Times New Roman" w:cs="Times New Roman"/>
          <w:sz w:val="32"/>
        </w:rPr>
        <w:t>по учебной дисциплине</w:t>
      </w:r>
    </w:p>
    <w:p w:rsidR="00D03442" w:rsidRPr="00D03442" w:rsidRDefault="00D03442" w:rsidP="00D03442">
      <w:pPr>
        <w:spacing w:after="0"/>
        <w:jc w:val="center"/>
        <w:rPr>
          <w:rFonts w:ascii="Times New Roman" w:hAnsi="Times New Roman" w:cs="Times New Roman"/>
          <w:sz w:val="32"/>
        </w:rPr>
      </w:pPr>
    </w:p>
    <w:p w:rsidR="00D03442" w:rsidRPr="00D03442" w:rsidRDefault="00D03442" w:rsidP="00D03442">
      <w:pPr>
        <w:spacing w:after="0"/>
        <w:jc w:val="center"/>
        <w:rPr>
          <w:rFonts w:ascii="Times New Roman" w:hAnsi="Times New Roman" w:cs="Times New Roman"/>
          <w:sz w:val="28"/>
          <w:szCs w:val="28"/>
        </w:rPr>
      </w:pPr>
      <w:r w:rsidRPr="00D03442">
        <w:rPr>
          <w:rFonts w:ascii="Times New Roman" w:hAnsi="Times New Roman" w:cs="Times New Roman"/>
          <w:sz w:val="32"/>
        </w:rPr>
        <w:t xml:space="preserve"> </w:t>
      </w:r>
      <w:r w:rsidRPr="00D03442">
        <w:rPr>
          <w:rFonts w:ascii="Times New Roman" w:hAnsi="Times New Roman" w:cs="Times New Roman"/>
          <w:sz w:val="28"/>
          <w:szCs w:val="28"/>
        </w:rPr>
        <w:t>«МДК.02.01 Система управления охраной труда и промышленной</w:t>
      </w:r>
    </w:p>
    <w:p w:rsidR="00D03442" w:rsidRPr="00D03442" w:rsidRDefault="00D03442" w:rsidP="00D03442">
      <w:pPr>
        <w:spacing w:after="0"/>
        <w:jc w:val="center"/>
        <w:rPr>
          <w:rFonts w:ascii="Times New Roman" w:hAnsi="Times New Roman" w:cs="Times New Roman"/>
          <w:sz w:val="28"/>
          <w:szCs w:val="28"/>
        </w:rPr>
      </w:pPr>
      <w:r w:rsidRPr="00D03442">
        <w:rPr>
          <w:rFonts w:ascii="Times New Roman" w:hAnsi="Times New Roman" w:cs="Times New Roman"/>
          <w:sz w:val="28"/>
          <w:szCs w:val="28"/>
        </w:rPr>
        <w:t>безопасностью в горной организации»</w:t>
      </w:r>
    </w:p>
    <w:p w:rsidR="00D03442" w:rsidRPr="00D03442" w:rsidRDefault="00D03442" w:rsidP="00D03442">
      <w:pPr>
        <w:spacing w:after="0"/>
        <w:jc w:val="center"/>
        <w:rPr>
          <w:rFonts w:ascii="Times New Roman" w:hAnsi="Times New Roman" w:cs="Times New Roman"/>
          <w:sz w:val="28"/>
          <w:szCs w:val="28"/>
        </w:rPr>
      </w:pPr>
    </w:p>
    <w:p w:rsidR="00D03442" w:rsidRPr="00D03442" w:rsidRDefault="00D03442" w:rsidP="00D03442">
      <w:pPr>
        <w:widowControl w:val="0"/>
        <w:suppressLineNumbers/>
        <w:suppressAutoHyphens/>
        <w:snapToGrid w:val="0"/>
        <w:spacing w:after="0"/>
        <w:jc w:val="center"/>
        <w:rPr>
          <w:rFonts w:ascii="Times New Roman" w:hAnsi="Times New Roman" w:cs="Times New Roman"/>
          <w:sz w:val="28"/>
          <w:szCs w:val="28"/>
          <w:u w:val="single"/>
        </w:rPr>
      </w:pPr>
      <w:r w:rsidRPr="00D03442">
        <w:rPr>
          <w:rFonts w:ascii="Times New Roman" w:hAnsi="Times New Roman" w:cs="Times New Roman"/>
          <w:sz w:val="28"/>
          <w:szCs w:val="28"/>
        </w:rPr>
        <w:t xml:space="preserve">Специальности </w:t>
      </w:r>
      <w:r w:rsidRPr="00D03442">
        <w:rPr>
          <w:rFonts w:ascii="Times New Roman" w:hAnsi="Times New Roman" w:cs="Times New Roman"/>
          <w:sz w:val="28"/>
          <w:szCs w:val="28"/>
          <w:u w:val="single"/>
        </w:rPr>
        <w:t>21.02.15  Открытые горные работы</w:t>
      </w:r>
    </w:p>
    <w:p w:rsidR="00D03442" w:rsidRPr="00D03442" w:rsidRDefault="00D03442" w:rsidP="00D03442">
      <w:pPr>
        <w:spacing w:after="0"/>
        <w:jc w:val="center"/>
        <w:rPr>
          <w:rFonts w:ascii="Times New Roman" w:hAnsi="Times New Roman" w:cs="Times New Roman"/>
          <w:sz w:val="28"/>
          <w:szCs w:val="28"/>
        </w:rPr>
      </w:pPr>
    </w:p>
    <w:p w:rsidR="00D03442" w:rsidRPr="00D03442" w:rsidRDefault="00D03442" w:rsidP="00D03442">
      <w:pPr>
        <w:spacing w:after="0"/>
        <w:jc w:val="center"/>
        <w:rPr>
          <w:rFonts w:ascii="Times New Roman" w:hAnsi="Times New Roman" w:cs="Times New Roman"/>
          <w:sz w:val="28"/>
          <w:szCs w:val="28"/>
        </w:rPr>
      </w:pPr>
    </w:p>
    <w:p w:rsidR="00D03442" w:rsidRPr="00D03442" w:rsidRDefault="00D03442" w:rsidP="00D03442">
      <w:pPr>
        <w:spacing w:after="0"/>
        <w:jc w:val="center"/>
        <w:rPr>
          <w:rFonts w:ascii="Times New Roman" w:hAnsi="Times New Roman" w:cs="Times New Roman"/>
          <w:sz w:val="32"/>
        </w:rPr>
      </w:pPr>
    </w:p>
    <w:p w:rsidR="00D03442" w:rsidRPr="00D03442" w:rsidRDefault="00D03442" w:rsidP="00D03442">
      <w:pPr>
        <w:spacing w:after="0"/>
        <w:jc w:val="center"/>
        <w:rPr>
          <w:rFonts w:ascii="Times New Roman" w:hAnsi="Times New Roman" w:cs="Times New Roman"/>
          <w:sz w:val="32"/>
        </w:rPr>
      </w:pPr>
    </w:p>
    <w:p w:rsidR="00D03442" w:rsidRPr="00D03442" w:rsidRDefault="00D03442" w:rsidP="00D03442">
      <w:pPr>
        <w:spacing w:after="0"/>
        <w:jc w:val="center"/>
        <w:rPr>
          <w:rFonts w:ascii="Times New Roman" w:hAnsi="Times New Roman" w:cs="Times New Roman"/>
          <w:sz w:val="32"/>
        </w:rPr>
      </w:pPr>
    </w:p>
    <w:p w:rsidR="00D03442" w:rsidRDefault="00D03442" w:rsidP="00D03442">
      <w:pPr>
        <w:spacing w:after="0"/>
        <w:jc w:val="center"/>
        <w:rPr>
          <w:sz w:val="32"/>
        </w:rPr>
      </w:pPr>
    </w:p>
    <w:p w:rsidR="00D03442" w:rsidRDefault="00D03442" w:rsidP="00D03442">
      <w:pPr>
        <w:jc w:val="center"/>
        <w:rPr>
          <w:sz w:val="32"/>
        </w:rPr>
      </w:pPr>
    </w:p>
    <w:p w:rsidR="00D03442" w:rsidRDefault="00D03442" w:rsidP="00D03442">
      <w:pPr>
        <w:jc w:val="center"/>
        <w:rPr>
          <w:sz w:val="32"/>
        </w:rPr>
      </w:pPr>
    </w:p>
    <w:p w:rsidR="00D03442" w:rsidRDefault="00D03442" w:rsidP="00D03442">
      <w:pPr>
        <w:jc w:val="center"/>
        <w:rPr>
          <w:sz w:val="32"/>
        </w:rPr>
      </w:pPr>
    </w:p>
    <w:p w:rsidR="00D03442" w:rsidRDefault="00D03442" w:rsidP="00D03442">
      <w:pPr>
        <w:jc w:val="center"/>
        <w:rPr>
          <w:sz w:val="32"/>
        </w:rPr>
      </w:pPr>
    </w:p>
    <w:p w:rsidR="00D03442" w:rsidRDefault="00D03442" w:rsidP="00D03442">
      <w:pPr>
        <w:jc w:val="center"/>
        <w:rPr>
          <w:sz w:val="32"/>
        </w:rPr>
      </w:pPr>
    </w:p>
    <w:p w:rsidR="00D03442" w:rsidRDefault="00D03442" w:rsidP="00D03442">
      <w:pPr>
        <w:jc w:val="center"/>
        <w:rPr>
          <w:sz w:val="32"/>
        </w:rPr>
      </w:pPr>
    </w:p>
    <w:p w:rsidR="00D03442" w:rsidRPr="003F2A69" w:rsidRDefault="00D03442" w:rsidP="00D03442">
      <w:pPr>
        <w:jc w:val="center"/>
        <w:rPr>
          <w:rFonts w:ascii="Times New Roman" w:hAnsi="Times New Roman" w:cs="Times New Roman"/>
          <w:sz w:val="32"/>
        </w:rPr>
      </w:pPr>
      <w:r w:rsidRPr="003F2A69">
        <w:rPr>
          <w:rFonts w:ascii="Times New Roman" w:hAnsi="Times New Roman" w:cs="Times New Roman"/>
          <w:sz w:val="32"/>
        </w:rPr>
        <w:t xml:space="preserve">Алдан   </w:t>
      </w:r>
    </w:p>
    <w:p w:rsidR="00D03442" w:rsidRPr="00C124E7" w:rsidRDefault="00D03442" w:rsidP="00C124E7">
      <w:pPr>
        <w:pStyle w:val="a4"/>
        <w:jc w:val="right"/>
        <w:rPr>
          <w:rFonts w:ascii="Times New Roman" w:hAnsi="Times New Roman"/>
          <w:sz w:val="24"/>
          <w:szCs w:val="24"/>
          <w:lang w:eastAsia="ru-RU"/>
        </w:rPr>
      </w:pPr>
      <w:r w:rsidRPr="00C124E7">
        <w:rPr>
          <w:rFonts w:ascii="Times New Roman" w:hAnsi="Times New Roman"/>
          <w:sz w:val="24"/>
          <w:szCs w:val="24"/>
          <w:shd w:val="clear" w:color="auto" w:fill="FFFFFF"/>
          <w:lang w:eastAsia="ru-RU"/>
        </w:rPr>
        <w:lastRenderedPageBreak/>
        <w:t xml:space="preserve">Методические рекомендации по выполнению контрольной работы для студентов заочного обучения образовательных учреждений среднего профессионального образования </w:t>
      </w:r>
      <w:r w:rsidRPr="00C124E7">
        <w:rPr>
          <w:rFonts w:ascii="Times New Roman" w:hAnsi="Times New Roman"/>
          <w:sz w:val="24"/>
          <w:szCs w:val="24"/>
          <w:lang w:eastAsia="ru-RU"/>
        </w:rPr>
        <w:br/>
      </w:r>
      <w:r w:rsidRPr="00C124E7">
        <w:rPr>
          <w:rFonts w:ascii="Times New Roman" w:hAnsi="Times New Roman"/>
          <w:sz w:val="24"/>
          <w:szCs w:val="24"/>
          <w:lang w:eastAsia="ru-RU"/>
        </w:rPr>
        <w:br/>
      </w:r>
      <w:r w:rsidRPr="00C124E7">
        <w:rPr>
          <w:rFonts w:ascii="Times New Roman" w:hAnsi="Times New Roman"/>
          <w:sz w:val="24"/>
          <w:szCs w:val="24"/>
        </w:rPr>
        <w:t>Методические рекомендации рассмотрены на заседании</w:t>
      </w:r>
      <w:r w:rsidRPr="00C124E7">
        <w:rPr>
          <w:rFonts w:ascii="Times New Roman" w:hAnsi="Times New Roman"/>
          <w:sz w:val="24"/>
          <w:szCs w:val="24"/>
        </w:rPr>
        <w:br/>
      </w:r>
      <w:r w:rsidRPr="00C124E7">
        <w:rPr>
          <w:rFonts w:ascii="Times New Roman" w:hAnsi="Times New Roman"/>
          <w:sz w:val="24"/>
          <w:szCs w:val="24"/>
        </w:rPr>
        <w:br/>
        <w:t>ПЦК профессиональных дисциплин</w:t>
      </w:r>
      <w:r w:rsidRPr="00C124E7">
        <w:rPr>
          <w:rFonts w:ascii="Times New Roman" w:hAnsi="Times New Roman"/>
          <w:sz w:val="24"/>
          <w:szCs w:val="24"/>
        </w:rPr>
        <w:br/>
      </w:r>
      <w:r w:rsidRPr="00C124E7">
        <w:rPr>
          <w:rFonts w:ascii="Times New Roman" w:hAnsi="Times New Roman"/>
          <w:sz w:val="24"/>
          <w:szCs w:val="24"/>
        </w:rPr>
        <w:br/>
        <w:t>Протокол №___ от «____» ________ 20     г</w:t>
      </w:r>
      <w:r w:rsidRPr="00C124E7">
        <w:rPr>
          <w:rFonts w:ascii="Times New Roman" w:hAnsi="Times New Roman"/>
          <w:sz w:val="24"/>
          <w:szCs w:val="24"/>
        </w:rPr>
        <w:br/>
      </w:r>
      <w:r w:rsidRPr="00C124E7">
        <w:rPr>
          <w:rFonts w:ascii="Times New Roman" w:hAnsi="Times New Roman"/>
          <w:sz w:val="24"/>
          <w:szCs w:val="24"/>
        </w:rPr>
        <w:br/>
      </w:r>
      <w:r w:rsidRPr="00C124E7">
        <w:rPr>
          <w:rFonts w:ascii="Times New Roman" w:hAnsi="Times New Roman"/>
          <w:sz w:val="24"/>
          <w:szCs w:val="24"/>
        </w:rPr>
        <w:br/>
        <w:t>Председатель предметно цикловой комиссии _____________</w:t>
      </w:r>
      <w:r w:rsidRPr="00C124E7">
        <w:rPr>
          <w:rFonts w:ascii="Times New Roman" w:hAnsi="Times New Roman"/>
          <w:sz w:val="24"/>
          <w:szCs w:val="24"/>
        </w:rPr>
        <w:br/>
      </w:r>
      <w:r w:rsidRPr="00C124E7">
        <w:rPr>
          <w:rFonts w:ascii="Times New Roman" w:hAnsi="Times New Roman"/>
          <w:sz w:val="24"/>
          <w:szCs w:val="24"/>
          <w:lang w:eastAsia="ru-RU"/>
        </w:rPr>
        <w:br/>
      </w:r>
    </w:p>
    <w:p w:rsidR="00D03442" w:rsidRPr="00C124E7" w:rsidRDefault="00D03442" w:rsidP="00C124E7">
      <w:pPr>
        <w:widowControl w:val="0"/>
        <w:suppressLineNumbers/>
        <w:suppressAutoHyphens/>
        <w:snapToGrid w:val="0"/>
        <w:spacing w:after="0" w:line="240" w:lineRule="auto"/>
        <w:ind w:firstLine="709"/>
        <w:jc w:val="both"/>
        <w:rPr>
          <w:rFonts w:ascii="Times New Roman" w:hAnsi="Times New Roman" w:cs="Times New Roman"/>
          <w:sz w:val="24"/>
          <w:szCs w:val="24"/>
        </w:rPr>
      </w:pPr>
      <w:r w:rsidRPr="00C124E7">
        <w:rPr>
          <w:rFonts w:ascii="Times New Roman" w:hAnsi="Times New Roman" w:cs="Times New Roman"/>
          <w:sz w:val="24"/>
          <w:szCs w:val="24"/>
          <w:shd w:val="clear" w:color="auto" w:fill="FFFFFF"/>
        </w:rPr>
        <w:t xml:space="preserve">Программа, контрольные задания и методические указания учебной дисциплины </w:t>
      </w:r>
      <w:r w:rsidR="003F2A69" w:rsidRPr="00C124E7">
        <w:rPr>
          <w:rFonts w:ascii="Times New Roman" w:hAnsi="Times New Roman" w:cs="Times New Roman"/>
          <w:sz w:val="24"/>
          <w:szCs w:val="24"/>
        </w:rPr>
        <w:t>МДК 02.01 Система управления</w:t>
      </w:r>
      <w:r w:rsidRPr="00C124E7">
        <w:rPr>
          <w:rFonts w:ascii="Times New Roman" w:hAnsi="Times New Roman" w:cs="Times New Roman"/>
          <w:sz w:val="24"/>
          <w:szCs w:val="24"/>
        </w:rPr>
        <w:t xml:space="preserve">  охраной тр</w:t>
      </w:r>
      <w:r w:rsidR="003F2A69" w:rsidRPr="00C124E7">
        <w:rPr>
          <w:rFonts w:ascii="Times New Roman" w:hAnsi="Times New Roman" w:cs="Times New Roman"/>
          <w:sz w:val="24"/>
          <w:szCs w:val="24"/>
        </w:rPr>
        <w:t>уда  и промышленной безопасностью</w:t>
      </w:r>
      <w:r w:rsidRPr="00C124E7">
        <w:rPr>
          <w:rFonts w:ascii="Times New Roman" w:hAnsi="Times New Roman" w:cs="Times New Roman"/>
          <w:sz w:val="24"/>
          <w:szCs w:val="24"/>
        </w:rPr>
        <w:t xml:space="preserve">  в горной организации</w:t>
      </w:r>
      <w:r w:rsidRPr="00C124E7">
        <w:rPr>
          <w:rFonts w:ascii="Times New Roman" w:hAnsi="Times New Roman" w:cs="Times New Roman"/>
          <w:sz w:val="24"/>
          <w:szCs w:val="24"/>
          <w:shd w:val="clear" w:color="auto" w:fill="FFFFFF"/>
        </w:rPr>
        <w:t xml:space="preserve"> разработана в соответствии с требованиями Федерального государственного образовательного стандарта по специальности </w:t>
      </w:r>
      <w:r w:rsidRPr="00C124E7">
        <w:rPr>
          <w:rFonts w:ascii="Times New Roman" w:hAnsi="Times New Roman" w:cs="Times New Roman"/>
          <w:sz w:val="24"/>
          <w:szCs w:val="24"/>
        </w:rPr>
        <w:t>21.02.15  Открытые горные работы</w:t>
      </w:r>
      <w:r w:rsidRPr="00C124E7">
        <w:rPr>
          <w:rFonts w:ascii="Times New Roman" w:hAnsi="Times New Roman" w:cs="Times New Roman"/>
          <w:sz w:val="24"/>
          <w:szCs w:val="24"/>
          <w:shd w:val="clear" w:color="auto" w:fill="FFFFFF"/>
        </w:rPr>
        <w:t>.</w:t>
      </w:r>
    </w:p>
    <w:p w:rsidR="00D03442" w:rsidRPr="00C124E7" w:rsidRDefault="00D03442" w:rsidP="00C124E7">
      <w:pPr>
        <w:pStyle w:val="ab"/>
        <w:shd w:val="clear" w:color="auto" w:fill="FFFFFF"/>
        <w:spacing w:before="0" w:beforeAutospacing="0" w:after="0" w:afterAutospacing="0"/>
        <w:ind w:firstLine="708"/>
        <w:jc w:val="both"/>
        <w:rPr>
          <w:rFonts w:ascii="Times New Roman" w:hAnsi="Times New Roman"/>
          <w:color w:val="000000"/>
        </w:rPr>
      </w:pPr>
      <w:r w:rsidRPr="00C124E7">
        <w:rPr>
          <w:rFonts w:ascii="Times New Roman" w:hAnsi="Times New Roman"/>
          <w:color w:val="000000"/>
        </w:rPr>
        <w:t>С целью овладения указанным видом профессиональной деятельности и соответствующими профессиональными компетенциями обучающихся в ходе освоения профессионального модуля должен:</w:t>
      </w:r>
    </w:p>
    <w:p w:rsidR="00063355" w:rsidRPr="00C124E7" w:rsidRDefault="00063355" w:rsidP="00C124E7">
      <w:pPr>
        <w:pStyle w:val="ab"/>
        <w:shd w:val="clear" w:color="auto" w:fill="FFFFFF"/>
        <w:spacing w:before="0" w:beforeAutospacing="0" w:after="0" w:afterAutospacing="0"/>
        <w:ind w:firstLine="708"/>
        <w:jc w:val="both"/>
        <w:rPr>
          <w:rFonts w:ascii="Times New Roman" w:hAnsi="Times New Roman"/>
          <w:color w:val="000000"/>
        </w:rPr>
      </w:pPr>
    </w:p>
    <w:p w:rsidR="009B0820" w:rsidRPr="00C124E7" w:rsidRDefault="0078038E" w:rsidP="00C124E7">
      <w:pPr>
        <w:pStyle w:val="ab"/>
        <w:shd w:val="clear" w:color="auto" w:fill="FFFFFF"/>
        <w:spacing w:before="0" w:beforeAutospacing="0" w:after="0" w:afterAutospacing="0"/>
        <w:ind w:firstLine="708"/>
        <w:jc w:val="both"/>
        <w:rPr>
          <w:rFonts w:ascii="Times New Roman" w:hAnsi="Times New Roman"/>
          <w:bCs/>
          <w:i/>
          <w:color w:val="000000"/>
        </w:rPr>
      </w:pPr>
      <w:r w:rsidRPr="00C124E7">
        <w:rPr>
          <w:rFonts w:ascii="Times New Roman" w:hAnsi="Times New Roman"/>
          <w:bCs/>
          <w:i/>
          <w:color w:val="000000"/>
        </w:rPr>
        <w:t>иметь практический опыт:</w:t>
      </w:r>
    </w:p>
    <w:p w:rsidR="009B0820" w:rsidRPr="00C124E7" w:rsidRDefault="0078038E" w:rsidP="00C124E7">
      <w:pPr>
        <w:pStyle w:val="ab"/>
        <w:shd w:val="clear" w:color="auto" w:fill="FFFFFF"/>
        <w:spacing w:before="0" w:beforeAutospacing="0" w:after="0" w:afterAutospacing="0"/>
        <w:jc w:val="both"/>
        <w:rPr>
          <w:rFonts w:ascii="Times New Roman" w:hAnsi="Times New Roman"/>
          <w:color w:val="000000"/>
        </w:rPr>
      </w:pPr>
      <w:r w:rsidRPr="00C124E7">
        <w:rPr>
          <w:rFonts w:ascii="Times New Roman" w:hAnsi="Times New Roman"/>
          <w:color w:val="000000"/>
        </w:rPr>
        <w:t>- участия в оформлении нарядов на горном участке;</w:t>
      </w:r>
    </w:p>
    <w:p w:rsidR="00C124E7" w:rsidRDefault="0078038E" w:rsidP="00C124E7">
      <w:pPr>
        <w:pStyle w:val="ab"/>
        <w:shd w:val="clear" w:color="auto" w:fill="FFFFFF"/>
        <w:spacing w:before="0" w:beforeAutospacing="0" w:after="0" w:afterAutospacing="0"/>
        <w:jc w:val="both"/>
        <w:rPr>
          <w:rFonts w:ascii="Times New Roman" w:hAnsi="Times New Roman"/>
          <w:color w:val="000000"/>
        </w:rPr>
      </w:pPr>
      <w:r w:rsidRPr="00C124E7">
        <w:rPr>
          <w:rFonts w:ascii="Times New Roman" w:hAnsi="Times New Roman"/>
          <w:color w:val="000000"/>
        </w:rPr>
        <w:t>- контроля соблюдения требований правил безопасности при ведении горных работ;</w:t>
      </w:r>
    </w:p>
    <w:p w:rsidR="009B0820" w:rsidRPr="00C124E7" w:rsidRDefault="0078038E" w:rsidP="00C124E7">
      <w:pPr>
        <w:pStyle w:val="ab"/>
        <w:shd w:val="clear" w:color="auto" w:fill="FFFFFF"/>
        <w:spacing w:before="0" w:beforeAutospacing="0" w:after="0" w:afterAutospacing="0"/>
        <w:jc w:val="both"/>
        <w:rPr>
          <w:rFonts w:ascii="Times New Roman" w:hAnsi="Times New Roman"/>
          <w:color w:val="000000"/>
        </w:rPr>
      </w:pPr>
      <w:r w:rsidRPr="00C124E7">
        <w:rPr>
          <w:rFonts w:ascii="Times New Roman" w:hAnsi="Times New Roman"/>
          <w:color w:val="000000"/>
        </w:rPr>
        <w:t>- контроля технологического процесса при работе горного оборудования в опасных зонах;</w:t>
      </w:r>
    </w:p>
    <w:p w:rsidR="009B0820" w:rsidRPr="00C124E7" w:rsidRDefault="0078038E" w:rsidP="00C124E7">
      <w:pPr>
        <w:pStyle w:val="ab"/>
        <w:shd w:val="clear" w:color="auto" w:fill="FFFFFF"/>
        <w:spacing w:before="0" w:beforeAutospacing="0" w:after="0" w:afterAutospacing="0"/>
        <w:jc w:val="both"/>
        <w:rPr>
          <w:rFonts w:ascii="Times New Roman" w:hAnsi="Times New Roman"/>
          <w:color w:val="000000"/>
        </w:rPr>
      </w:pPr>
      <w:r w:rsidRPr="00C124E7">
        <w:rPr>
          <w:rFonts w:ascii="Times New Roman" w:hAnsi="Times New Roman"/>
          <w:color w:val="000000"/>
        </w:rPr>
        <w:t>- контроля соблюдения требований правил безопасности при ведении взрывных работ;</w:t>
      </w:r>
    </w:p>
    <w:p w:rsidR="009B0820" w:rsidRPr="00C124E7" w:rsidRDefault="0078038E" w:rsidP="00C124E7">
      <w:pPr>
        <w:pStyle w:val="ab"/>
        <w:shd w:val="clear" w:color="auto" w:fill="FFFFFF"/>
        <w:spacing w:before="0" w:beforeAutospacing="0" w:after="0" w:afterAutospacing="0"/>
        <w:jc w:val="both"/>
        <w:rPr>
          <w:rFonts w:ascii="Times New Roman" w:hAnsi="Times New Roman"/>
          <w:color w:val="000000"/>
        </w:rPr>
      </w:pPr>
      <w:r w:rsidRPr="00C124E7">
        <w:rPr>
          <w:rFonts w:ascii="Times New Roman" w:hAnsi="Times New Roman"/>
          <w:color w:val="000000"/>
        </w:rPr>
        <w:t>- контроля состояния средств пожаротушения согласно табелю противопожарного инвентаря;</w:t>
      </w:r>
    </w:p>
    <w:p w:rsidR="009B0820" w:rsidRPr="00C124E7" w:rsidRDefault="0078038E" w:rsidP="00C124E7">
      <w:pPr>
        <w:pStyle w:val="ab"/>
        <w:shd w:val="clear" w:color="auto" w:fill="FFFFFF"/>
        <w:spacing w:before="0" w:beforeAutospacing="0" w:after="0" w:afterAutospacing="0"/>
        <w:jc w:val="both"/>
        <w:rPr>
          <w:rFonts w:ascii="Times New Roman" w:hAnsi="Times New Roman"/>
          <w:color w:val="000000"/>
        </w:rPr>
      </w:pPr>
      <w:r w:rsidRPr="00C124E7">
        <w:rPr>
          <w:rFonts w:ascii="Times New Roman" w:hAnsi="Times New Roman"/>
          <w:color w:val="000000"/>
        </w:rPr>
        <w:t>- контроля сроков проверки огнетушителей для тушения пожаров в электроустановках до 1000 В, свыше 1000 В;</w:t>
      </w:r>
    </w:p>
    <w:p w:rsidR="0078038E" w:rsidRPr="00C124E7" w:rsidRDefault="0078038E" w:rsidP="00C124E7">
      <w:pPr>
        <w:pStyle w:val="ab"/>
        <w:shd w:val="clear" w:color="auto" w:fill="FFFFFF"/>
        <w:spacing w:before="0" w:beforeAutospacing="0" w:after="0" w:afterAutospacing="0"/>
        <w:jc w:val="both"/>
        <w:rPr>
          <w:rFonts w:ascii="Times New Roman" w:hAnsi="Times New Roman"/>
          <w:color w:val="000000"/>
        </w:rPr>
      </w:pPr>
      <w:r w:rsidRPr="00C124E7">
        <w:rPr>
          <w:rFonts w:ascii="Times New Roman" w:hAnsi="Times New Roman"/>
          <w:color w:val="000000"/>
        </w:rPr>
        <w:t>- контроля соблюдения должностной и производственной инструкции по охране труда на рабочих местах;</w:t>
      </w:r>
    </w:p>
    <w:p w:rsidR="009B0820" w:rsidRPr="00C124E7" w:rsidRDefault="0078038E" w:rsidP="00C124E7">
      <w:pPr>
        <w:pStyle w:val="ab"/>
        <w:shd w:val="clear" w:color="auto" w:fill="FFFFFF"/>
        <w:spacing w:before="0" w:beforeAutospacing="0" w:after="0" w:afterAutospacing="0"/>
        <w:jc w:val="both"/>
        <w:rPr>
          <w:rFonts w:ascii="Times New Roman" w:hAnsi="Times New Roman"/>
          <w:color w:val="000000"/>
        </w:rPr>
      </w:pPr>
      <w:r w:rsidRPr="00C124E7">
        <w:rPr>
          <w:rFonts w:ascii="Times New Roman" w:hAnsi="Times New Roman"/>
          <w:color w:val="000000"/>
        </w:rPr>
        <w:t>- контроля применения персоналом средств коллективной и индивидуальной защиты;</w:t>
      </w:r>
      <w:r w:rsidRPr="00C124E7">
        <w:rPr>
          <w:rFonts w:ascii="Times New Roman" w:hAnsi="Times New Roman"/>
          <w:color w:val="000000"/>
        </w:rPr>
        <w:br/>
        <w:t>- участия в разработке комплексного плана по улучшению условий труда на рабочих местах;</w:t>
      </w:r>
    </w:p>
    <w:p w:rsidR="009B0820" w:rsidRPr="00C124E7" w:rsidRDefault="0078038E" w:rsidP="00C124E7">
      <w:pPr>
        <w:pStyle w:val="ab"/>
        <w:shd w:val="clear" w:color="auto" w:fill="FFFFFF"/>
        <w:spacing w:before="0" w:beforeAutospacing="0" w:after="0" w:afterAutospacing="0"/>
        <w:jc w:val="both"/>
        <w:rPr>
          <w:rFonts w:ascii="Times New Roman" w:hAnsi="Times New Roman"/>
          <w:color w:val="000000"/>
        </w:rPr>
      </w:pPr>
      <w:r w:rsidRPr="00C124E7">
        <w:rPr>
          <w:rFonts w:ascii="Times New Roman" w:hAnsi="Times New Roman"/>
          <w:color w:val="000000"/>
        </w:rPr>
        <w:t>- проверки объекта горных работ на соответствие требованиям промышленной безопасности и охраны труда;</w:t>
      </w:r>
    </w:p>
    <w:p w:rsidR="00C124E7" w:rsidRDefault="0078038E" w:rsidP="00C124E7">
      <w:pPr>
        <w:pStyle w:val="ab"/>
        <w:shd w:val="clear" w:color="auto" w:fill="FFFFFF"/>
        <w:spacing w:before="0" w:beforeAutospacing="0" w:after="0" w:afterAutospacing="0"/>
        <w:jc w:val="both"/>
        <w:rPr>
          <w:rFonts w:ascii="Times New Roman" w:hAnsi="Times New Roman"/>
          <w:color w:val="000000"/>
        </w:rPr>
      </w:pPr>
      <w:r w:rsidRPr="00C124E7">
        <w:rPr>
          <w:rFonts w:ascii="Times New Roman" w:hAnsi="Times New Roman"/>
          <w:color w:val="000000"/>
        </w:rPr>
        <w:t>- выявление нарушений при эксплуатации горнотранспортного оборудования, которые создают угрозу жизни и здоровью работников;</w:t>
      </w:r>
    </w:p>
    <w:p w:rsidR="0078038E" w:rsidRPr="00C124E7" w:rsidRDefault="0078038E" w:rsidP="00C124E7">
      <w:pPr>
        <w:pStyle w:val="ab"/>
        <w:shd w:val="clear" w:color="auto" w:fill="FFFFFF"/>
        <w:spacing w:before="0" w:beforeAutospacing="0" w:after="0" w:afterAutospacing="0"/>
        <w:jc w:val="both"/>
        <w:rPr>
          <w:rFonts w:ascii="Times New Roman" w:hAnsi="Times New Roman"/>
          <w:bCs/>
          <w:i/>
          <w:color w:val="000000"/>
        </w:rPr>
      </w:pPr>
      <w:r w:rsidRPr="00C124E7">
        <w:rPr>
          <w:rFonts w:ascii="Times New Roman" w:hAnsi="Times New Roman"/>
          <w:color w:val="000000"/>
        </w:rPr>
        <w:t>выявления нарушений технологического процесса ведения горных работ, которые создают угрозу жизни и здоровью работников;</w:t>
      </w:r>
    </w:p>
    <w:p w:rsidR="0078038E" w:rsidRPr="00C124E7" w:rsidRDefault="0078038E" w:rsidP="00C124E7">
      <w:pPr>
        <w:suppressAutoHyphens/>
        <w:autoSpaceDE w:val="0"/>
        <w:spacing w:after="0" w:line="240" w:lineRule="auto"/>
        <w:ind w:firstLine="301"/>
        <w:jc w:val="both"/>
        <w:rPr>
          <w:rFonts w:ascii="Times New Roman" w:hAnsi="Times New Roman" w:cs="Times New Roman"/>
          <w:sz w:val="24"/>
          <w:szCs w:val="24"/>
        </w:rPr>
      </w:pPr>
      <w:r w:rsidRPr="00C124E7">
        <w:rPr>
          <w:rFonts w:ascii="Times New Roman" w:hAnsi="Times New Roman"/>
          <w:bCs/>
          <w:i/>
          <w:color w:val="000000"/>
          <w:sz w:val="24"/>
          <w:szCs w:val="24"/>
        </w:rPr>
        <w:t>уметь:</w:t>
      </w:r>
      <w:r w:rsidRPr="00C124E7">
        <w:rPr>
          <w:rFonts w:ascii="Times New Roman" w:hAnsi="Times New Roman"/>
          <w:i/>
          <w:color w:val="000000"/>
          <w:sz w:val="24"/>
          <w:szCs w:val="24"/>
        </w:rPr>
        <w:br/>
      </w:r>
      <w:r w:rsidRPr="00C124E7">
        <w:rPr>
          <w:rFonts w:ascii="Times New Roman" w:hAnsi="Times New Roman"/>
          <w:color w:val="000000"/>
          <w:sz w:val="24"/>
          <w:szCs w:val="24"/>
        </w:rPr>
        <w:t xml:space="preserve">- </w:t>
      </w:r>
      <w:r w:rsidRPr="00C124E7">
        <w:rPr>
          <w:rFonts w:ascii="Times New Roman" w:hAnsi="Times New Roman" w:cs="Times New Roman"/>
          <w:sz w:val="24"/>
          <w:szCs w:val="24"/>
        </w:rPr>
        <w:t>контролировать расчетные параметры взрывных работ в соответствии с требованиями Единых правил безопасности при ведении взрывных работ;</w:t>
      </w:r>
    </w:p>
    <w:p w:rsidR="0078038E" w:rsidRPr="00C124E7" w:rsidRDefault="0078038E" w:rsidP="00C124E7">
      <w:pPr>
        <w:suppressAutoHyphens/>
        <w:autoSpaceDE w:val="0"/>
        <w:spacing w:after="0" w:line="240" w:lineRule="auto"/>
        <w:jc w:val="both"/>
        <w:rPr>
          <w:rFonts w:ascii="Times New Roman" w:hAnsi="Times New Roman" w:cs="Times New Roman"/>
          <w:sz w:val="24"/>
          <w:szCs w:val="24"/>
        </w:rPr>
      </w:pPr>
      <w:r w:rsidRPr="00C124E7">
        <w:rPr>
          <w:rFonts w:ascii="Times New Roman" w:hAnsi="Times New Roman" w:cs="Times New Roman"/>
          <w:sz w:val="24"/>
          <w:szCs w:val="24"/>
        </w:rPr>
        <w:t>- контролировать расчетные параметры ведения горных работ в соответствии с Едиными правилами разработки месторождений открытым способом;</w:t>
      </w:r>
    </w:p>
    <w:p w:rsidR="0078038E" w:rsidRPr="00C124E7" w:rsidRDefault="0078038E" w:rsidP="00C124E7">
      <w:pPr>
        <w:pStyle w:val="ab"/>
        <w:shd w:val="clear" w:color="auto" w:fill="FFFFFF"/>
        <w:spacing w:before="0" w:beforeAutospacing="0" w:after="0" w:afterAutospacing="0"/>
        <w:jc w:val="both"/>
        <w:rPr>
          <w:rFonts w:ascii="Times New Roman" w:hAnsi="Times New Roman"/>
          <w:color w:val="000000"/>
        </w:rPr>
      </w:pPr>
      <w:r w:rsidRPr="00C124E7">
        <w:rPr>
          <w:rFonts w:ascii="Times New Roman" w:hAnsi="Times New Roman"/>
          <w:color w:val="000000"/>
        </w:rPr>
        <w:t>- производить оценку состояния рабочих мест по условиям труда;</w:t>
      </w:r>
    </w:p>
    <w:p w:rsidR="009B0820" w:rsidRPr="00C124E7" w:rsidRDefault="0078038E" w:rsidP="00C124E7">
      <w:pPr>
        <w:pStyle w:val="ab"/>
        <w:shd w:val="clear" w:color="auto" w:fill="FFFFFF"/>
        <w:spacing w:before="0" w:beforeAutospacing="0" w:after="0" w:afterAutospacing="0"/>
        <w:jc w:val="both"/>
        <w:rPr>
          <w:rFonts w:ascii="Times New Roman" w:hAnsi="Times New Roman"/>
          <w:color w:val="000000"/>
        </w:rPr>
      </w:pPr>
      <w:r w:rsidRPr="00C124E7">
        <w:rPr>
          <w:rFonts w:ascii="Times New Roman" w:hAnsi="Times New Roman"/>
          <w:color w:val="000000"/>
        </w:rPr>
        <w:t>- разрабатывать мероприятия по улучшению условий труда на рабочих местах;</w:t>
      </w:r>
      <w:r w:rsidRPr="00C124E7">
        <w:rPr>
          <w:rFonts w:ascii="Times New Roman" w:hAnsi="Times New Roman"/>
          <w:color w:val="000000"/>
        </w:rPr>
        <w:br/>
      </w:r>
      <w:r w:rsidR="009B0820" w:rsidRPr="00C124E7">
        <w:rPr>
          <w:rFonts w:ascii="Times New Roman" w:hAnsi="Times New Roman"/>
          <w:color w:val="000000"/>
        </w:rPr>
        <w:t xml:space="preserve">- </w:t>
      </w:r>
      <w:r w:rsidRPr="00C124E7">
        <w:rPr>
          <w:rFonts w:ascii="Times New Roman" w:hAnsi="Times New Roman"/>
          <w:color w:val="000000"/>
        </w:rPr>
        <w:t>определять необходимое количество средств индивидуальной защиты для обеспечения персонала участка;</w:t>
      </w:r>
    </w:p>
    <w:p w:rsidR="009B0820" w:rsidRPr="00C124E7" w:rsidRDefault="0078038E" w:rsidP="00C124E7">
      <w:pPr>
        <w:pStyle w:val="ab"/>
        <w:shd w:val="clear" w:color="auto" w:fill="FFFFFF"/>
        <w:spacing w:before="0" w:beforeAutospacing="0" w:after="0" w:afterAutospacing="0"/>
        <w:jc w:val="both"/>
        <w:rPr>
          <w:rFonts w:ascii="Times New Roman" w:hAnsi="Times New Roman"/>
          <w:color w:val="000000"/>
        </w:rPr>
      </w:pPr>
      <w:r w:rsidRPr="00C124E7">
        <w:rPr>
          <w:rFonts w:ascii="Times New Roman" w:hAnsi="Times New Roman"/>
          <w:color w:val="000000"/>
        </w:rPr>
        <w:t>- разрабатывать должностные и производственные инструкции по охране труда;</w:t>
      </w:r>
      <w:r w:rsidRPr="00C124E7">
        <w:rPr>
          <w:rFonts w:ascii="Times New Roman" w:hAnsi="Times New Roman"/>
          <w:color w:val="000000"/>
        </w:rPr>
        <w:br/>
        <w:t>- идентифицировать опасные производственные факторы на горном участке;</w:t>
      </w:r>
      <w:r w:rsidRPr="00C124E7">
        <w:rPr>
          <w:rFonts w:ascii="Times New Roman" w:hAnsi="Times New Roman"/>
          <w:color w:val="000000"/>
        </w:rPr>
        <w:br/>
        <w:t>разрабатывать перечень мероприятий по локализации опасных производственных факторов;</w:t>
      </w:r>
    </w:p>
    <w:p w:rsidR="009B0820" w:rsidRPr="00C124E7" w:rsidRDefault="0078038E" w:rsidP="00C124E7">
      <w:pPr>
        <w:pStyle w:val="ab"/>
        <w:shd w:val="clear" w:color="auto" w:fill="FFFFFF"/>
        <w:spacing w:before="0" w:beforeAutospacing="0" w:after="0" w:afterAutospacing="0"/>
        <w:jc w:val="both"/>
        <w:rPr>
          <w:rFonts w:ascii="Times New Roman" w:hAnsi="Times New Roman"/>
          <w:color w:val="000000"/>
        </w:rPr>
      </w:pPr>
      <w:r w:rsidRPr="00C124E7">
        <w:rPr>
          <w:rFonts w:ascii="Times New Roman" w:hAnsi="Times New Roman"/>
          <w:color w:val="000000"/>
        </w:rPr>
        <w:t>- определять перечень мероприятий по ликвидации аварий;</w:t>
      </w:r>
    </w:p>
    <w:p w:rsidR="0078038E" w:rsidRPr="00C124E7" w:rsidRDefault="0078038E" w:rsidP="00C124E7">
      <w:pPr>
        <w:pStyle w:val="ab"/>
        <w:shd w:val="clear" w:color="auto" w:fill="FFFFFF"/>
        <w:spacing w:before="0" w:beforeAutospacing="0" w:after="0" w:afterAutospacing="0"/>
        <w:jc w:val="both"/>
        <w:rPr>
          <w:rFonts w:ascii="Times New Roman" w:hAnsi="Times New Roman"/>
          <w:color w:val="000000"/>
        </w:rPr>
      </w:pPr>
      <w:r w:rsidRPr="00C124E7">
        <w:rPr>
          <w:rFonts w:ascii="Times New Roman" w:hAnsi="Times New Roman"/>
          <w:color w:val="000000"/>
        </w:rPr>
        <w:t>- определять перечень мероприятий по производственному контролю;</w:t>
      </w:r>
    </w:p>
    <w:p w:rsidR="009B0820" w:rsidRPr="00C124E7" w:rsidRDefault="009B0820" w:rsidP="00C124E7">
      <w:pPr>
        <w:pStyle w:val="ab"/>
        <w:shd w:val="clear" w:color="auto" w:fill="FFFFFF"/>
        <w:spacing w:before="0" w:beforeAutospacing="0" w:after="0" w:afterAutospacing="0"/>
        <w:jc w:val="both"/>
        <w:rPr>
          <w:rFonts w:ascii="Times New Roman" w:hAnsi="Times New Roman"/>
          <w:color w:val="000000"/>
        </w:rPr>
      </w:pPr>
    </w:p>
    <w:p w:rsidR="009B0820" w:rsidRPr="00C124E7" w:rsidRDefault="0078038E" w:rsidP="00C124E7">
      <w:pPr>
        <w:pStyle w:val="ab"/>
        <w:shd w:val="clear" w:color="auto" w:fill="FFFFFF"/>
        <w:spacing w:before="0" w:beforeAutospacing="0" w:after="0" w:afterAutospacing="0"/>
        <w:ind w:firstLine="708"/>
        <w:jc w:val="both"/>
        <w:rPr>
          <w:rFonts w:ascii="Times New Roman" w:hAnsi="Times New Roman"/>
          <w:color w:val="000000"/>
        </w:rPr>
      </w:pPr>
      <w:r w:rsidRPr="00C124E7">
        <w:rPr>
          <w:rFonts w:ascii="Times New Roman" w:hAnsi="Times New Roman"/>
          <w:bCs/>
          <w:i/>
          <w:color w:val="000000"/>
        </w:rPr>
        <w:lastRenderedPageBreak/>
        <w:t>знать:</w:t>
      </w:r>
      <w:r w:rsidRPr="00C124E7">
        <w:rPr>
          <w:rFonts w:ascii="Times New Roman" w:hAnsi="Times New Roman"/>
          <w:bCs/>
          <w:i/>
          <w:color w:val="000000"/>
        </w:rPr>
        <w:br/>
      </w:r>
      <w:r w:rsidRPr="00C124E7">
        <w:rPr>
          <w:rFonts w:ascii="Times New Roman" w:hAnsi="Times New Roman"/>
          <w:color w:val="000000"/>
        </w:rPr>
        <w:t>- требования Федеральных законодательных актов в области промышленной безопасности опасных производственных объектов;</w:t>
      </w:r>
    </w:p>
    <w:p w:rsidR="009B0820" w:rsidRPr="00C124E7" w:rsidRDefault="0078038E" w:rsidP="00C124E7">
      <w:pPr>
        <w:pStyle w:val="ab"/>
        <w:shd w:val="clear" w:color="auto" w:fill="FFFFFF"/>
        <w:spacing w:before="0" w:beforeAutospacing="0" w:after="0" w:afterAutospacing="0"/>
        <w:jc w:val="both"/>
        <w:rPr>
          <w:rFonts w:ascii="Times New Roman" w:hAnsi="Times New Roman"/>
          <w:color w:val="000000"/>
        </w:rPr>
      </w:pPr>
      <w:r w:rsidRPr="00C124E7">
        <w:rPr>
          <w:rFonts w:ascii="Times New Roman" w:hAnsi="Times New Roman"/>
          <w:color w:val="000000"/>
        </w:rPr>
        <w:t>- требования федеральных и региональных законодательных актов, норм и инструкций в области безопасности ведения горных работ открытым способом;</w:t>
      </w:r>
      <w:r w:rsidRPr="00C124E7">
        <w:rPr>
          <w:rFonts w:ascii="Times New Roman" w:hAnsi="Times New Roman"/>
          <w:color w:val="000000"/>
        </w:rPr>
        <w:br/>
        <w:t>- требования межотраслевых (отраслевых) правил и норм по охране труда и промышленной безопасности;</w:t>
      </w:r>
    </w:p>
    <w:p w:rsidR="0078038E" w:rsidRPr="00C124E7" w:rsidRDefault="0078038E" w:rsidP="00C124E7">
      <w:pPr>
        <w:pStyle w:val="ab"/>
        <w:shd w:val="clear" w:color="auto" w:fill="FFFFFF"/>
        <w:spacing w:before="0" w:beforeAutospacing="0" w:after="0" w:afterAutospacing="0"/>
        <w:jc w:val="both"/>
        <w:rPr>
          <w:rFonts w:ascii="Times New Roman" w:hAnsi="Times New Roman"/>
          <w:color w:val="000000"/>
        </w:rPr>
      </w:pPr>
      <w:r w:rsidRPr="00C124E7">
        <w:rPr>
          <w:rFonts w:ascii="Times New Roman" w:hAnsi="Times New Roman"/>
          <w:color w:val="000000"/>
        </w:rPr>
        <w:t xml:space="preserve">- требования правил безопасности в соответствии с видом выполняемых работ: </w:t>
      </w:r>
      <w:r w:rsidRPr="00C124E7">
        <w:rPr>
          <w:rFonts w:ascii="Times New Roman" w:hAnsi="Times New Roman"/>
        </w:rPr>
        <w:t xml:space="preserve">Единых правил безопасности при разработке месторождений полезных ископаемых открытым способом; Правил безопасности при разработке угольных месторождений открытым способом; Единых правил безопасности при ведении взрывных работ; </w:t>
      </w:r>
      <w:r w:rsidRPr="00C124E7">
        <w:rPr>
          <w:rFonts w:ascii="Times New Roman" w:hAnsi="Times New Roman"/>
          <w:color w:val="000000"/>
        </w:rPr>
        <w:t xml:space="preserve">Правил технической эксплуатации технологического автомобильного транспорта; </w:t>
      </w:r>
    </w:p>
    <w:p w:rsidR="009B0820" w:rsidRPr="00C124E7" w:rsidRDefault="009B0820" w:rsidP="00C124E7">
      <w:pPr>
        <w:pStyle w:val="ab"/>
        <w:shd w:val="clear" w:color="auto" w:fill="FFFFFF"/>
        <w:spacing w:before="0" w:beforeAutospacing="0" w:after="0" w:afterAutospacing="0"/>
        <w:jc w:val="both"/>
        <w:rPr>
          <w:rFonts w:ascii="Times New Roman" w:hAnsi="Times New Roman"/>
          <w:color w:val="000000"/>
        </w:rPr>
      </w:pPr>
      <w:r w:rsidRPr="00C124E7">
        <w:rPr>
          <w:rFonts w:ascii="Times New Roman" w:hAnsi="Times New Roman"/>
          <w:color w:val="000000"/>
        </w:rPr>
        <w:t xml:space="preserve">- </w:t>
      </w:r>
      <w:r w:rsidR="0078038E" w:rsidRPr="00C124E7">
        <w:rPr>
          <w:rFonts w:ascii="Times New Roman" w:hAnsi="Times New Roman"/>
          <w:color w:val="000000"/>
        </w:rPr>
        <w:t>требования федеральных и региональных законодательных актов, норм и инструкций в области охраны недр и природных ресурсов;</w:t>
      </w:r>
    </w:p>
    <w:p w:rsidR="009B0820" w:rsidRPr="00C124E7" w:rsidRDefault="0078038E" w:rsidP="00C124E7">
      <w:pPr>
        <w:pStyle w:val="ab"/>
        <w:shd w:val="clear" w:color="auto" w:fill="FFFFFF"/>
        <w:spacing w:before="0" w:beforeAutospacing="0" w:after="0" w:afterAutospacing="0"/>
        <w:jc w:val="both"/>
        <w:rPr>
          <w:rFonts w:ascii="Times New Roman" w:hAnsi="Times New Roman"/>
          <w:color w:val="000000"/>
        </w:rPr>
      </w:pPr>
      <w:r w:rsidRPr="00C124E7">
        <w:rPr>
          <w:rFonts w:ascii="Times New Roman" w:hAnsi="Times New Roman"/>
          <w:color w:val="000000"/>
        </w:rPr>
        <w:t>- требования по обеспечению безопасности технологических процессов, эксплуатации зданий и сооружений, машин и механизмов, оборудования, электроустановок, транспортных средств, применяемых на участке;</w:t>
      </w:r>
      <w:r w:rsidR="009B0820" w:rsidRPr="00C124E7">
        <w:rPr>
          <w:rFonts w:ascii="Times New Roman" w:hAnsi="Times New Roman"/>
          <w:color w:val="000000"/>
        </w:rPr>
        <w:t xml:space="preserve"> </w:t>
      </w:r>
      <w:r w:rsidRPr="00C124E7">
        <w:rPr>
          <w:rFonts w:ascii="Times New Roman" w:hAnsi="Times New Roman"/>
          <w:color w:val="000000"/>
        </w:rPr>
        <w:t>возможные экологические последствия открытых горных работ и их влияние на окружающую среду;</w:t>
      </w:r>
    </w:p>
    <w:p w:rsidR="009B0820" w:rsidRPr="00C124E7" w:rsidRDefault="0078038E" w:rsidP="00C124E7">
      <w:pPr>
        <w:pStyle w:val="ab"/>
        <w:shd w:val="clear" w:color="auto" w:fill="FFFFFF"/>
        <w:spacing w:before="0" w:beforeAutospacing="0" w:after="0" w:afterAutospacing="0"/>
        <w:jc w:val="both"/>
        <w:rPr>
          <w:rFonts w:ascii="Times New Roman" w:hAnsi="Times New Roman"/>
          <w:color w:val="000000"/>
        </w:rPr>
      </w:pPr>
      <w:r w:rsidRPr="00C124E7">
        <w:rPr>
          <w:rFonts w:ascii="Times New Roman" w:hAnsi="Times New Roman"/>
          <w:color w:val="000000"/>
        </w:rPr>
        <w:t>- требования к средствам пожаротушения; план ликвидации аварий, действия в чрезвычайных и аварийных ситуациях;</w:t>
      </w:r>
    </w:p>
    <w:p w:rsidR="009B0820" w:rsidRPr="00C124E7" w:rsidRDefault="0078038E" w:rsidP="00C124E7">
      <w:pPr>
        <w:pStyle w:val="ab"/>
        <w:shd w:val="clear" w:color="auto" w:fill="FFFFFF"/>
        <w:spacing w:before="0" w:beforeAutospacing="0" w:after="0" w:afterAutospacing="0"/>
        <w:jc w:val="both"/>
        <w:rPr>
          <w:rFonts w:ascii="Times New Roman" w:hAnsi="Times New Roman"/>
          <w:color w:val="000000"/>
        </w:rPr>
      </w:pPr>
      <w:r w:rsidRPr="00C124E7">
        <w:rPr>
          <w:rFonts w:ascii="Times New Roman" w:hAnsi="Times New Roman"/>
          <w:color w:val="000000"/>
        </w:rPr>
        <w:t>- содержание и организацию мероприятий по пожарной безопасности;</w:t>
      </w:r>
      <w:r w:rsidRPr="00C124E7">
        <w:rPr>
          <w:rFonts w:ascii="Times New Roman" w:hAnsi="Times New Roman"/>
          <w:color w:val="000000"/>
        </w:rPr>
        <w:br/>
        <w:t>способы и средства предупреждения и локализации опасных производственных факторов, обусловленных деятельностью организации;</w:t>
      </w:r>
    </w:p>
    <w:p w:rsidR="009B0820" w:rsidRPr="00C124E7" w:rsidRDefault="0078038E" w:rsidP="00C124E7">
      <w:pPr>
        <w:pStyle w:val="ab"/>
        <w:shd w:val="clear" w:color="auto" w:fill="FFFFFF"/>
        <w:spacing w:before="0" w:beforeAutospacing="0" w:after="0" w:afterAutospacing="0"/>
        <w:jc w:val="both"/>
        <w:rPr>
          <w:rFonts w:ascii="Times New Roman" w:hAnsi="Times New Roman"/>
          <w:color w:val="000000"/>
        </w:rPr>
      </w:pPr>
      <w:r w:rsidRPr="00C124E7">
        <w:rPr>
          <w:rFonts w:ascii="Times New Roman" w:hAnsi="Times New Roman"/>
          <w:color w:val="000000"/>
        </w:rPr>
        <w:t>- организацию, методы и средства ведения спасательных работ и ликвидации аварий в организации;</w:t>
      </w:r>
    </w:p>
    <w:p w:rsidR="009B0820" w:rsidRPr="00C124E7" w:rsidRDefault="0078038E" w:rsidP="00C124E7">
      <w:pPr>
        <w:pStyle w:val="ab"/>
        <w:shd w:val="clear" w:color="auto" w:fill="FFFFFF"/>
        <w:spacing w:before="0" w:beforeAutospacing="0" w:after="0" w:afterAutospacing="0"/>
        <w:jc w:val="both"/>
        <w:rPr>
          <w:rFonts w:ascii="Times New Roman" w:hAnsi="Times New Roman"/>
          <w:color w:val="000000"/>
        </w:rPr>
      </w:pPr>
      <w:r w:rsidRPr="00C124E7">
        <w:rPr>
          <w:rFonts w:ascii="Times New Roman" w:hAnsi="Times New Roman"/>
          <w:color w:val="000000"/>
        </w:rPr>
        <w:t>- порядок расследования несчастных случаев и аварий на производстве;</w:t>
      </w:r>
      <w:r w:rsidRPr="00C124E7">
        <w:rPr>
          <w:rFonts w:ascii="Times New Roman" w:hAnsi="Times New Roman"/>
          <w:color w:val="000000"/>
        </w:rPr>
        <w:br/>
        <w:t>содержание должностной инструкции, инструкций по охране труда;</w:t>
      </w:r>
    </w:p>
    <w:p w:rsidR="009B0820" w:rsidRPr="00C124E7" w:rsidRDefault="0078038E" w:rsidP="00C124E7">
      <w:pPr>
        <w:pStyle w:val="ab"/>
        <w:shd w:val="clear" w:color="auto" w:fill="FFFFFF"/>
        <w:spacing w:before="0" w:beforeAutospacing="0" w:after="0" w:afterAutospacing="0"/>
        <w:jc w:val="both"/>
        <w:rPr>
          <w:rFonts w:ascii="Times New Roman" w:hAnsi="Times New Roman"/>
          <w:color w:val="000000"/>
        </w:rPr>
      </w:pPr>
      <w:r w:rsidRPr="00C124E7">
        <w:rPr>
          <w:rFonts w:ascii="Times New Roman" w:hAnsi="Times New Roman"/>
          <w:color w:val="000000"/>
        </w:rPr>
        <w:t>- полномочия инспекторов государственного надзора и общественного контроля за охраной труда и промышленной безопасностью;</w:t>
      </w:r>
    </w:p>
    <w:p w:rsidR="0078038E" w:rsidRPr="00C124E7" w:rsidRDefault="0078038E" w:rsidP="00C124E7">
      <w:pPr>
        <w:pStyle w:val="ab"/>
        <w:shd w:val="clear" w:color="auto" w:fill="FFFFFF"/>
        <w:spacing w:before="0" w:beforeAutospacing="0" w:after="0" w:afterAutospacing="0"/>
        <w:jc w:val="both"/>
        <w:rPr>
          <w:rFonts w:ascii="Times New Roman" w:hAnsi="Times New Roman"/>
          <w:color w:val="000000"/>
        </w:rPr>
      </w:pPr>
      <w:r w:rsidRPr="00C124E7">
        <w:rPr>
          <w:rFonts w:ascii="Times New Roman" w:hAnsi="Times New Roman"/>
          <w:color w:val="000000"/>
        </w:rPr>
        <w:t>- значение и содержание производственного контроля в горной организации.</w:t>
      </w:r>
    </w:p>
    <w:p w:rsidR="0078038E" w:rsidRPr="00C124E7" w:rsidRDefault="0078038E" w:rsidP="00C124E7">
      <w:pPr>
        <w:pStyle w:val="ab"/>
        <w:shd w:val="clear" w:color="auto" w:fill="FFFFFF"/>
        <w:spacing w:before="0" w:beforeAutospacing="0" w:after="0" w:afterAutospacing="0"/>
        <w:jc w:val="both"/>
        <w:rPr>
          <w:rFonts w:ascii="Times New Roman" w:hAnsi="Times New Roman"/>
          <w:b/>
          <w:bCs/>
          <w:color w:val="000000"/>
        </w:rPr>
      </w:pPr>
    </w:p>
    <w:p w:rsidR="00D03442" w:rsidRPr="00C124E7" w:rsidRDefault="00D03442" w:rsidP="00C124E7">
      <w:pPr>
        <w:pStyle w:val="ab"/>
        <w:shd w:val="clear" w:color="auto" w:fill="FFFFFF"/>
        <w:spacing w:before="0" w:beforeAutospacing="0" w:after="0" w:afterAutospacing="0"/>
        <w:jc w:val="both"/>
        <w:rPr>
          <w:rFonts w:ascii="Times New Roman" w:hAnsi="Times New Roman"/>
          <w:color w:val="000000"/>
          <w:shd w:val="clear" w:color="auto" w:fill="FFFFFF"/>
        </w:rPr>
      </w:pPr>
      <w:r w:rsidRPr="00C124E7">
        <w:rPr>
          <w:rFonts w:ascii="Times New Roman" w:hAnsi="Times New Roman"/>
          <w:b/>
          <w:bCs/>
          <w:color w:val="000000"/>
        </w:rPr>
        <w:t>В процессе освоения дисциплины у студентов должны формироваться</w:t>
      </w:r>
      <w:r w:rsidRPr="00C124E7">
        <w:rPr>
          <w:rFonts w:ascii="Times New Roman" w:hAnsi="Times New Roman"/>
          <w:color w:val="000000"/>
          <w:shd w:val="clear" w:color="auto" w:fill="FFFFFF"/>
        </w:rPr>
        <w:t xml:space="preserve"> соответствующие профессиональных компетенций (ПК):</w:t>
      </w:r>
    </w:p>
    <w:p w:rsidR="00C124E7" w:rsidRDefault="00D03442" w:rsidP="00C124E7">
      <w:pPr>
        <w:pStyle w:val="ab"/>
        <w:shd w:val="clear" w:color="auto" w:fill="FFFFFF"/>
        <w:spacing w:before="0" w:beforeAutospacing="0" w:after="0" w:afterAutospacing="0"/>
        <w:jc w:val="both"/>
        <w:rPr>
          <w:rFonts w:ascii="Times New Roman" w:hAnsi="Times New Roman"/>
          <w:color w:val="000000"/>
        </w:rPr>
      </w:pPr>
      <w:r w:rsidRPr="00C124E7">
        <w:rPr>
          <w:rFonts w:ascii="Times New Roman" w:hAnsi="Times New Roman"/>
          <w:color w:val="000000"/>
        </w:rPr>
        <w:t xml:space="preserve">ПК 2.1. Контролировать выполнение требований отраслевых норм, инструкций и правил безопасности при ведении горных </w:t>
      </w:r>
      <w:r w:rsidR="00C555CD" w:rsidRPr="00C124E7">
        <w:rPr>
          <w:rFonts w:ascii="Times New Roman" w:hAnsi="Times New Roman"/>
          <w:color w:val="000000"/>
        </w:rPr>
        <w:t xml:space="preserve">и взрывных </w:t>
      </w:r>
      <w:r w:rsidRPr="00C124E7">
        <w:rPr>
          <w:rFonts w:ascii="Times New Roman" w:hAnsi="Times New Roman"/>
          <w:color w:val="000000"/>
        </w:rPr>
        <w:t>работ.</w:t>
      </w:r>
    </w:p>
    <w:p w:rsidR="00C124E7" w:rsidRDefault="00D03442" w:rsidP="00C124E7">
      <w:pPr>
        <w:pStyle w:val="ab"/>
        <w:shd w:val="clear" w:color="auto" w:fill="FFFFFF"/>
        <w:spacing w:before="0" w:beforeAutospacing="0" w:after="0" w:afterAutospacing="0"/>
        <w:jc w:val="both"/>
        <w:rPr>
          <w:rFonts w:ascii="Times New Roman" w:hAnsi="Times New Roman"/>
          <w:color w:val="000000"/>
        </w:rPr>
      </w:pPr>
      <w:r w:rsidRPr="00C124E7">
        <w:rPr>
          <w:rFonts w:ascii="Times New Roman" w:hAnsi="Times New Roman"/>
          <w:color w:val="000000"/>
        </w:rPr>
        <w:t>ПК 2.2. Контролировать выполнение требований пожарной безопасности.</w:t>
      </w:r>
    </w:p>
    <w:p w:rsidR="00C124E7" w:rsidRDefault="00D03442" w:rsidP="00C124E7">
      <w:pPr>
        <w:pStyle w:val="ab"/>
        <w:shd w:val="clear" w:color="auto" w:fill="FFFFFF"/>
        <w:spacing w:before="0" w:beforeAutospacing="0" w:after="0" w:afterAutospacing="0"/>
        <w:jc w:val="both"/>
        <w:rPr>
          <w:rFonts w:ascii="Times New Roman" w:hAnsi="Times New Roman"/>
          <w:color w:val="000000"/>
        </w:rPr>
      </w:pPr>
      <w:r w:rsidRPr="00C124E7">
        <w:rPr>
          <w:rFonts w:ascii="Times New Roman" w:hAnsi="Times New Roman"/>
          <w:color w:val="000000"/>
        </w:rPr>
        <w:t>ПК 2.3. Контролировать состояние рабочих мест и оборудования на участке в соответствии с требованиями охраны труда.</w:t>
      </w:r>
    </w:p>
    <w:p w:rsidR="00D03442" w:rsidRPr="00C124E7" w:rsidRDefault="00D03442" w:rsidP="00C124E7">
      <w:pPr>
        <w:pStyle w:val="ab"/>
        <w:shd w:val="clear" w:color="auto" w:fill="FFFFFF"/>
        <w:spacing w:before="0" w:beforeAutospacing="0" w:after="0" w:afterAutospacing="0"/>
        <w:jc w:val="both"/>
        <w:rPr>
          <w:rFonts w:ascii="Times New Roman" w:hAnsi="Times New Roman"/>
          <w:color w:val="000000"/>
        </w:rPr>
      </w:pPr>
      <w:r w:rsidRPr="00C124E7">
        <w:rPr>
          <w:rFonts w:ascii="Times New Roman" w:hAnsi="Times New Roman"/>
          <w:color w:val="000000"/>
        </w:rPr>
        <w:t>ПК 2.4. Организовывать и осуществлять производственный контроль соблюдения требований промышленной безопасности и охраны труда на участке.</w:t>
      </w:r>
    </w:p>
    <w:p w:rsidR="00D03442" w:rsidRPr="00C124E7" w:rsidRDefault="00D03442" w:rsidP="00C124E7">
      <w:pPr>
        <w:pStyle w:val="ab"/>
        <w:shd w:val="clear" w:color="auto" w:fill="FFFFFF"/>
        <w:spacing w:before="0" w:beforeAutospacing="0" w:after="0" w:afterAutospacing="0"/>
        <w:jc w:val="both"/>
        <w:rPr>
          <w:rFonts w:ascii="Times New Roman" w:hAnsi="Times New Roman"/>
          <w:color w:val="000000"/>
        </w:rPr>
      </w:pPr>
      <w:r w:rsidRPr="00C124E7">
        <w:rPr>
          <w:rFonts w:ascii="Times New Roman" w:hAnsi="Times New Roman"/>
          <w:b/>
          <w:bCs/>
          <w:color w:val="000000"/>
        </w:rPr>
        <w:t>В процессе освоения дисциплины у студентов должны формироваться общие компетенции:</w:t>
      </w:r>
    </w:p>
    <w:p w:rsidR="00D03442" w:rsidRPr="00C124E7" w:rsidRDefault="00D03442" w:rsidP="00C124E7">
      <w:pPr>
        <w:pStyle w:val="ab"/>
        <w:shd w:val="clear" w:color="auto" w:fill="FFFFFF"/>
        <w:spacing w:before="0" w:beforeAutospacing="0" w:after="0" w:afterAutospacing="0"/>
        <w:jc w:val="both"/>
        <w:rPr>
          <w:rFonts w:ascii="Times New Roman" w:hAnsi="Times New Roman"/>
          <w:color w:val="000000"/>
        </w:rPr>
      </w:pPr>
      <w:r w:rsidRPr="00C124E7">
        <w:rPr>
          <w:rFonts w:ascii="Times New Roman" w:hAnsi="Times New Roman"/>
          <w:color w:val="000000"/>
        </w:rPr>
        <w:t>ОК 1. Понимать сущность и социальную значимость своей будущей профессии, проявлять к ней устойчивый интерес.</w:t>
      </w:r>
    </w:p>
    <w:p w:rsidR="00D03442" w:rsidRPr="00C124E7" w:rsidRDefault="00D03442" w:rsidP="00C124E7">
      <w:pPr>
        <w:pStyle w:val="ab"/>
        <w:shd w:val="clear" w:color="auto" w:fill="FFFFFF"/>
        <w:spacing w:before="0" w:beforeAutospacing="0" w:after="0" w:afterAutospacing="0"/>
        <w:jc w:val="both"/>
        <w:rPr>
          <w:rFonts w:ascii="Times New Roman" w:hAnsi="Times New Roman"/>
          <w:color w:val="000000"/>
        </w:rPr>
      </w:pPr>
      <w:r w:rsidRPr="00C124E7">
        <w:rPr>
          <w:rFonts w:ascii="Times New Roman" w:hAnsi="Times New Roman"/>
          <w:color w:val="000000"/>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D03442" w:rsidRPr="00C124E7" w:rsidRDefault="00D03442" w:rsidP="00C124E7">
      <w:pPr>
        <w:pStyle w:val="ab"/>
        <w:shd w:val="clear" w:color="auto" w:fill="FFFFFF"/>
        <w:spacing w:before="0" w:beforeAutospacing="0" w:after="0" w:afterAutospacing="0"/>
        <w:jc w:val="both"/>
        <w:rPr>
          <w:rFonts w:ascii="Times New Roman" w:hAnsi="Times New Roman"/>
          <w:color w:val="000000"/>
        </w:rPr>
      </w:pPr>
      <w:r w:rsidRPr="00C124E7">
        <w:rPr>
          <w:rFonts w:ascii="Times New Roman" w:hAnsi="Times New Roman"/>
          <w:color w:val="000000"/>
        </w:rPr>
        <w:t>ОК 3. Принимать решения в стандартных и нестандартных ситуациях и нести за них ответственность.</w:t>
      </w:r>
    </w:p>
    <w:p w:rsidR="00D03442" w:rsidRPr="00C124E7" w:rsidRDefault="00D03442" w:rsidP="00C124E7">
      <w:pPr>
        <w:pStyle w:val="ab"/>
        <w:shd w:val="clear" w:color="auto" w:fill="FFFFFF"/>
        <w:spacing w:before="0" w:beforeAutospacing="0" w:after="0" w:afterAutospacing="0"/>
        <w:jc w:val="both"/>
        <w:rPr>
          <w:rFonts w:ascii="Times New Roman" w:hAnsi="Times New Roman"/>
          <w:color w:val="000000"/>
        </w:rPr>
      </w:pPr>
      <w:r w:rsidRPr="00C124E7">
        <w:rPr>
          <w:rFonts w:ascii="Times New Roman" w:hAnsi="Times New Roman"/>
          <w:color w:val="000000"/>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D03442" w:rsidRPr="00C124E7" w:rsidRDefault="00D03442" w:rsidP="00C124E7">
      <w:pPr>
        <w:pStyle w:val="ab"/>
        <w:shd w:val="clear" w:color="auto" w:fill="FFFFFF"/>
        <w:spacing w:before="0" w:beforeAutospacing="0" w:after="0" w:afterAutospacing="0"/>
        <w:jc w:val="both"/>
        <w:rPr>
          <w:rFonts w:ascii="Times New Roman" w:hAnsi="Times New Roman"/>
          <w:color w:val="000000"/>
        </w:rPr>
      </w:pPr>
      <w:r w:rsidRPr="00C124E7">
        <w:rPr>
          <w:rFonts w:ascii="Times New Roman" w:hAnsi="Times New Roman"/>
          <w:color w:val="000000"/>
        </w:rPr>
        <w:t>ОК 5. Использовать информационно-коммуникационные технологии в профессиональной деятельности.</w:t>
      </w:r>
    </w:p>
    <w:p w:rsidR="00D03442" w:rsidRPr="00C124E7" w:rsidRDefault="00D03442" w:rsidP="00C124E7">
      <w:pPr>
        <w:pStyle w:val="ab"/>
        <w:shd w:val="clear" w:color="auto" w:fill="FFFFFF"/>
        <w:spacing w:before="0" w:beforeAutospacing="0" w:after="0" w:afterAutospacing="0"/>
        <w:jc w:val="both"/>
        <w:rPr>
          <w:rFonts w:ascii="Times New Roman" w:hAnsi="Times New Roman"/>
          <w:color w:val="000000"/>
        </w:rPr>
      </w:pPr>
      <w:r w:rsidRPr="00C124E7">
        <w:rPr>
          <w:rFonts w:ascii="Times New Roman" w:hAnsi="Times New Roman"/>
          <w:color w:val="000000"/>
        </w:rPr>
        <w:t>ОК 6. Работать в коллективе и команде, эффективно общаться с коллегами, руководством, потребителями.</w:t>
      </w:r>
    </w:p>
    <w:p w:rsidR="00D03442" w:rsidRPr="00C124E7" w:rsidRDefault="00D03442" w:rsidP="00C124E7">
      <w:pPr>
        <w:pStyle w:val="ab"/>
        <w:shd w:val="clear" w:color="auto" w:fill="FFFFFF"/>
        <w:spacing w:before="0" w:beforeAutospacing="0" w:after="0" w:afterAutospacing="0"/>
        <w:jc w:val="both"/>
        <w:rPr>
          <w:rFonts w:ascii="Times New Roman" w:hAnsi="Times New Roman"/>
          <w:color w:val="000000"/>
        </w:rPr>
      </w:pPr>
      <w:r w:rsidRPr="00C124E7">
        <w:rPr>
          <w:rFonts w:ascii="Times New Roman" w:hAnsi="Times New Roman"/>
          <w:color w:val="000000"/>
        </w:rPr>
        <w:lastRenderedPageBreak/>
        <w:t>ОК 7. Брать на себя ответственность за работу членов команды (подчиненных), результат выполнения заданий.</w:t>
      </w:r>
    </w:p>
    <w:p w:rsidR="00D03442" w:rsidRPr="00C124E7" w:rsidRDefault="00D03442" w:rsidP="00C124E7">
      <w:pPr>
        <w:pStyle w:val="ab"/>
        <w:shd w:val="clear" w:color="auto" w:fill="FFFFFF"/>
        <w:spacing w:before="0" w:beforeAutospacing="0" w:after="0" w:afterAutospacing="0"/>
        <w:jc w:val="both"/>
        <w:rPr>
          <w:rFonts w:ascii="Times New Roman" w:hAnsi="Times New Roman"/>
          <w:color w:val="000000"/>
        </w:rPr>
      </w:pPr>
      <w:r w:rsidRPr="00C124E7">
        <w:rPr>
          <w:rFonts w:ascii="Times New Roman" w:hAnsi="Times New Roman"/>
          <w:color w:val="000000"/>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D03442" w:rsidRPr="00C124E7" w:rsidRDefault="00D03442" w:rsidP="00C124E7">
      <w:pPr>
        <w:pStyle w:val="ab"/>
        <w:shd w:val="clear" w:color="auto" w:fill="FFFFFF"/>
        <w:spacing w:before="0" w:beforeAutospacing="0" w:after="0" w:afterAutospacing="0"/>
        <w:jc w:val="both"/>
        <w:rPr>
          <w:rFonts w:ascii="Times New Roman" w:hAnsi="Times New Roman"/>
          <w:color w:val="000000"/>
        </w:rPr>
      </w:pPr>
      <w:r w:rsidRPr="00C124E7">
        <w:rPr>
          <w:rFonts w:ascii="Times New Roman" w:hAnsi="Times New Roman"/>
          <w:color w:val="000000"/>
        </w:rPr>
        <w:t>ОК 9. Ориентироваться в условиях частой смены технологий в профессиональной</w:t>
      </w:r>
      <w:r w:rsidR="00A265D0" w:rsidRPr="00C124E7">
        <w:rPr>
          <w:rFonts w:ascii="Times New Roman" w:hAnsi="Times New Roman"/>
          <w:color w:val="000000"/>
        </w:rPr>
        <w:t xml:space="preserve"> деятельности.</w:t>
      </w:r>
    </w:p>
    <w:p w:rsidR="00C124E7" w:rsidRDefault="00C124E7" w:rsidP="00C124E7">
      <w:pPr>
        <w:pStyle w:val="a4"/>
        <w:ind w:firstLine="851"/>
        <w:jc w:val="both"/>
        <w:rPr>
          <w:rFonts w:ascii="Times New Roman" w:hAnsi="Times New Roman"/>
          <w:b/>
          <w:bCs/>
          <w:color w:val="000000"/>
          <w:sz w:val="24"/>
          <w:szCs w:val="24"/>
          <w:shd w:val="clear" w:color="auto" w:fill="FFFFFF"/>
        </w:rPr>
      </w:pPr>
    </w:p>
    <w:p w:rsidR="00C124E7" w:rsidRDefault="00C124E7" w:rsidP="00C124E7">
      <w:pPr>
        <w:pStyle w:val="a4"/>
        <w:ind w:firstLine="851"/>
        <w:jc w:val="both"/>
        <w:rPr>
          <w:rFonts w:ascii="Times New Roman" w:hAnsi="Times New Roman"/>
          <w:sz w:val="24"/>
          <w:szCs w:val="24"/>
          <w:shd w:val="clear" w:color="auto" w:fill="FFFFFF"/>
        </w:rPr>
      </w:pPr>
      <w:r>
        <w:rPr>
          <w:rFonts w:ascii="Times New Roman" w:hAnsi="Times New Roman"/>
          <w:b/>
          <w:bCs/>
          <w:color w:val="000000"/>
          <w:sz w:val="24"/>
          <w:szCs w:val="24"/>
          <w:shd w:val="clear" w:color="auto" w:fill="FFFFFF"/>
        </w:rPr>
        <w:t>ПРАВИЛА ВЫПОЛНЕНИЯ И ОФОРМЛЕНИЯ КОНТРОЛЬНОЙ РАБОТЫ.</w:t>
      </w:r>
      <w:r>
        <w:rPr>
          <w:rFonts w:ascii="Times New Roman" w:hAnsi="Times New Roman"/>
          <w:color w:val="000000"/>
          <w:sz w:val="24"/>
          <w:szCs w:val="24"/>
        </w:rPr>
        <w:br/>
      </w:r>
    </w:p>
    <w:p w:rsidR="00FA38C8" w:rsidRDefault="00FA38C8" w:rsidP="00C124E7">
      <w:pPr>
        <w:pStyle w:val="a4"/>
        <w:ind w:firstLine="851"/>
        <w:jc w:val="both"/>
        <w:rPr>
          <w:rFonts w:ascii="Times New Roman" w:hAnsi="Times New Roman"/>
          <w:sz w:val="24"/>
          <w:szCs w:val="24"/>
          <w:shd w:val="clear" w:color="auto" w:fill="FFFFFF"/>
        </w:rPr>
      </w:pPr>
      <w:r>
        <w:rPr>
          <w:rFonts w:ascii="Times New Roman" w:hAnsi="Times New Roman"/>
          <w:sz w:val="24"/>
          <w:szCs w:val="24"/>
          <w:shd w:val="clear" w:color="auto" w:fill="FFFFFF"/>
        </w:rPr>
        <w:t>Контрольная работа состоит из двух частей: теоретической и практической. В теоретической части необходимо дать ответы на вопросы, содержащиеся в таблице 1. В практической части необходимо заполнить бланк формы Н-1</w:t>
      </w:r>
      <w:r w:rsidR="00A244AB">
        <w:rPr>
          <w:rFonts w:ascii="Times New Roman" w:hAnsi="Times New Roman"/>
          <w:sz w:val="24"/>
          <w:szCs w:val="24"/>
          <w:shd w:val="clear" w:color="auto" w:fill="FFFFFF"/>
        </w:rPr>
        <w:t xml:space="preserve"> (приложение </w:t>
      </w:r>
      <w:r w:rsidR="00F43DA4">
        <w:rPr>
          <w:rFonts w:ascii="Times New Roman" w:hAnsi="Times New Roman"/>
          <w:sz w:val="24"/>
          <w:szCs w:val="24"/>
          <w:shd w:val="clear" w:color="auto" w:fill="FFFFFF"/>
        </w:rPr>
        <w:t>1</w:t>
      </w:r>
      <w:r w:rsidR="00A244AB">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и составить причинно-следственную связь</w:t>
      </w:r>
      <w:r w:rsidR="00A244AB">
        <w:rPr>
          <w:rFonts w:ascii="Times New Roman" w:hAnsi="Times New Roman"/>
          <w:sz w:val="24"/>
          <w:szCs w:val="24"/>
          <w:shd w:val="clear" w:color="auto" w:fill="FFFFFF"/>
        </w:rPr>
        <w:t xml:space="preserve"> (приложение </w:t>
      </w:r>
      <w:r w:rsidR="00F43DA4">
        <w:rPr>
          <w:rFonts w:ascii="Times New Roman" w:hAnsi="Times New Roman"/>
          <w:sz w:val="24"/>
          <w:szCs w:val="24"/>
          <w:shd w:val="clear" w:color="auto" w:fill="FFFFFF"/>
        </w:rPr>
        <w:t>2</w:t>
      </w:r>
      <w:r w:rsidR="00A244AB">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несчастного случая, приведенного в таблице 2.</w:t>
      </w:r>
    </w:p>
    <w:p w:rsidR="00C124E7" w:rsidRPr="00C124E7" w:rsidRDefault="00C124E7" w:rsidP="00C124E7">
      <w:pPr>
        <w:pStyle w:val="a4"/>
        <w:ind w:firstLine="851"/>
        <w:jc w:val="both"/>
        <w:rPr>
          <w:rFonts w:ascii="Times New Roman" w:hAnsi="Times New Roman"/>
          <w:sz w:val="24"/>
          <w:szCs w:val="24"/>
          <w:shd w:val="clear" w:color="auto" w:fill="FFFFFF"/>
        </w:rPr>
      </w:pPr>
      <w:r w:rsidRPr="00C124E7">
        <w:rPr>
          <w:rFonts w:ascii="Times New Roman" w:hAnsi="Times New Roman"/>
          <w:sz w:val="24"/>
          <w:szCs w:val="24"/>
          <w:shd w:val="clear" w:color="auto" w:fill="FFFFFF"/>
        </w:rPr>
        <w:t xml:space="preserve">Вариант контрольной работы, подлежащий выполнению, определяется на установочной сессии 1 курса. </w:t>
      </w:r>
      <w:r w:rsidRPr="00C124E7">
        <w:rPr>
          <w:rFonts w:ascii="Times New Roman" w:hAnsi="Times New Roman"/>
          <w:color w:val="000000"/>
          <w:sz w:val="24"/>
          <w:szCs w:val="24"/>
          <w:shd w:val="clear" w:color="auto" w:fill="FFFFFF"/>
        </w:rPr>
        <w:t xml:space="preserve">Контрольная работа содержит </w:t>
      </w:r>
      <w:r w:rsidRPr="00C124E7">
        <w:rPr>
          <w:rFonts w:ascii="Times New Roman" w:hAnsi="Times New Roman"/>
          <w:sz w:val="24"/>
          <w:szCs w:val="24"/>
          <w:shd w:val="clear" w:color="auto" w:fill="FFFFFF"/>
        </w:rPr>
        <w:t>10</w:t>
      </w:r>
      <w:r w:rsidRPr="00C124E7">
        <w:rPr>
          <w:rFonts w:ascii="Times New Roman" w:hAnsi="Times New Roman"/>
          <w:color w:val="000000"/>
          <w:sz w:val="24"/>
          <w:szCs w:val="24"/>
          <w:shd w:val="clear" w:color="auto" w:fill="FFFFFF"/>
        </w:rPr>
        <w:t xml:space="preserve"> вариантов. Все последующие варианты начинаются с первого (11 вариант – это 1, 12 вариант – это 2, 13 вариант – это 3 и т.д.)</w:t>
      </w:r>
    </w:p>
    <w:p w:rsidR="00C124E7" w:rsidRPr="00C124E7" w:rsidRDefault="00C124E7" w:rsidP="00C124E7">
      <w:pPr>
        <w:pStyle w:val="a4"/>
        <w:ind w:firstLine="708"/>
        <w:jc w:val="both"/>
        <w:rPr>
          <w:rFonts w:ascii="Times New Roman" w:hAnsi="Times New Roman"/>
          <w:color w:val="000000"/>
          <w:sz w:val="24"/>
          <w:szCs w:val="24"/>
          <w:shd w:val="clear" w:color="auto" w:fill="FFFFFF"/>
        </w:rPr>
      </w:pPr>
      <w:r w:rsidRPr="00C124E7">
        <w:rPr>
          <w:rFonts w:ascii="Times New Roman" w:hAnsi="Times New Roman"/>
          <w:color w:val="000000"/>
          <w:sz w:val="24"/>
          <w:szCs w:val="24"/>
          <w:shd w:val="clear" w:color="auto" w:fill="FFFFFF"/>
        </w:rPr>
        <w:t>Контрольную работу следует выполнять в тетради чернилами любого цвета, кроме красного, отставляя поля для замечаний рецензента. На обложке  должен быть приклеен титульный лист утвержденного образца.</w:t>
      </w:r>
    </w:p>
    <w:p w:rsidR="00C124E7" w:rsidRPr="00C124E7" w:rsidRDefault="00C124E7" w:rsidP="00C124E7">
      <w:pPr>
        <w:pStyle w:val="a4"/>
        <w:ind w:firstLine="708"/>
        <w:jc w:val="both"/>
        <w:rPr>
          <w:rFonts w:ascii="Times New Roman" w:hAnsi="Times New Roman"/>
          <w:color w:val="000000"/>
          <w:sz w:val="24"/>
          <w:szCs w:val="24"/>
          <w:shd w:val="clear" w:color="auto" w:fill="FFFFFF"/>
        </w:rPr>
      </w:pPr>
      <w:r w:rsidRPr="00C124E7">
        <w:rPr>
          <w:rFonts w:ascii="Times New Roman" w:hAnsi="Times New Roman"/>
          <w:color w:val="000000"/>
          <w:sz w:val="24"/>
          <w:szCs w:val="24"/>
          <w:shd w:val="clear" w:color="auto" w:fill="FFFFFF"/>
        </w:rPr>
        <w:t>Работа должна быть выполнена аккуратно и разборчиво, без сокращений.</w:t>
      </w:r>
    </w:p>
    <w:p w:rsidR="00C124E7" w:rsidRPr="00C124E7" w:rsidRDefault="00C124E7" w:rsidP="00C124E7">
      <w:pPr>
        <w:pStyle w:val="a4"/>
        <w:ind w:firstLine="708"/>
        <w:jc w:val="both"/>
        <w:rPr>
          <w:rFonts w:ascii="Times New Roman" w:hAnsi="Times New Roman"/>
          <w:color w:val="000000"/>
          <w:sz w:val="24"/>
          <w:szCs w:val="24"/>
          <w:shd w:val="clear" w:color="auto" w:fill="FFFFFF"/>
        </w:rPr>
      </w:pPr>
      <w:r w:rsidRPr="00C124E7">
        <w:rPr>
          <w:rFonts w:ascii="Times New Roman" w:hAnsi="Times New Roman"/>
          <w:color w:val="000000"/>
          <w:sz w:val="24"/>
          <w:szCs w:val="24"/>
          <w:shd w:val="clear" w:color="auto" w:fill="FFFFFF"/>
        </w:rPr>
        <w:t>При оформлении записей в тетради необходимо выполнять общие требования к культуре их ведения: необходимо соблюдать абзацы, всякую новую мысль следует начинать с новой стро</w:t>
      </w:r>
      <w:r>
        <w:rPr>
          <w:rFonts w:ascii="Times New Roman" w:hAnsi="Times New Roman"/>
          <w:color w:val="000000"/>
          <w:sz w:val="24"/>
          <w:szCs w:val="24"/>
          <w:shd w:val="clear" w:color="auto" w:fill="FFFFFF"/>
        </w:rPr>
        <w:t>ки</w:t>
      </w:r>
      <w:r w:rsidRPr="00C124E7">
        <w:rPr>
          <w:rFonts w:ascii="Times New Roman" w:hAnsi="Times New Roman"/>
          <w:color w:val="000000"/>
          <w:sz w:val="24"/>
          <w:szCs w:val="24"/>
          <w:shd w:val="clear" w:color="auto" w:fill="FFFFFF"/>
        </w:rPr>
        <w:t>.</w:t>
      </w:r>
    </w:p>
    <w:p w:rsidR="00C124E7" w:rsidRPr="00C124E7" w:rsidRDefault="00C124E7" w:rsidP="00C124E7">
      <w:pPr>
        <w:pStyle w:val="a4"/>
        <w:ind w:firstLine="708"/>
        <w:jc w:val="both"/>
        <w:rPr>
          <w:rFonts w:ascii="Times New Roman" w:hAnsi="Times New Roman"/>
          <w:color w:val="000000"/>
          <w:sz w:val="24"/>
          <w:szCs w:val="24"/>
          <w:shd w:val="clear" w:color="auto" w:fill="FFFFFF"/>
        </w:rPr>
      </w:pPr>
      <w:r w:rsidRPr="00C124E7">
        <w:rPr>
          <w:rFonts w:ascii="Times New Roman" w:hAnsi="Times New Roman"/>
          <w:color w:val="000000"/>
          <w:sz w:val="24"/>
          <w:szCs w:val="24"/>
          <w:shd w:val="clear" w:color="auto" w:fill="FFFFFF"/>
        </w:rPr>
        <w:t>Контрольную работу разрешается выполнять в компьютерном варианте, формата А-4. При этом материал должен быть переработан, прямое копирование текста не допускается.</w:t>
      </w:r>
    </w:p>
    <w:p w:rsidR="00C124E7" w:rsidRPr="00C124E7" w:rsidRDefault="00C124E7" w:rsidP="00C124E7">
      <w:pPr>
        <w:spacing w:after="0" w:line="240" w:lineRule="auto"/>
        <w:ind w:firstLine="708"/>
        <w:jc w:val="both"/>
        <w:rPr>
          <w:rFonts w:ascii="Times New Roman" w:hAnsi="Times New Roman" w:cs="Times New Roman"/>
          <w:color w:val="000000"/>
          <w:sz w:val="24"/>
          <w:szCs w:val="24"/>
          <w:shd w:val="clear" w:color="auto" w:fill="FFFFFF"/>
        </w:rPr>
      </w:pPr>
      <w:r w:rsidRPr="00C124E7">
        <w:rPr>
          <w:rFonts w:ascii="Times New Roman" w:hAnsi="Times New Roman" w:cs="Times New Roman"/>
          <w:color w:val="000000"/>
          <w:sz w:val="24"/>
          <w:szCs w:val="24"/>
          <w:shd w:val="clear" w:color="auto" w:fill="FFFFFF"/>
        </w:rPr>
        <w:t xml:space="preserve">В конце работы должна быть указана литература, дата выполнения работы и подпись. </w:t>
      </w:r>
    </w:p>
    <w:p w:rsidR="00C124E7" w:rsidRPr="00C124E7" w:rsidRDefault="00C124E7" w:rsidP="00C124E7">
      <w:pPr>
        <w:spacing w:after="0" w:line="240" w:lineRule="auto"/>
        <w:ind w:firstLine="708"/>
        <w:jc w:val="both"/>
        <w:rPr>
          <w:rFonts w:ascii="Times New Roman" w:hAnsi="Times New Roman" w:cs="Times New Roman"/>
          <w:color w:val="000000"/>
          <w:sz w:val="24"/>
          <w:szCs w:val="24"/>
          <w:shd w:val="clear" w:color="auto" w:fill="FFFFFF"/>
        </w:rPr>
      </w:pPr>
      <w:r w:rsidRPr="00C124E7">
        <w:rPr>
          <w:rFonts w:ascii="Times New Roman" w:hAnsi="Times New Roman" w:cs="Times New Roman"/>
          <w:color w:val="000000"/>
          <w:sz w:val="24"/>
          <w:szCs w:val="24"/>
          <w:shd w:val="clear" w:color="auto" w:fill="FFFFFF"/>
        </w:rPr>
        <w:t>Список используемой литературы должен иметь четкое подразделение на основную и дополнительную. В списке основной литературы указываются федеральные законы, постановления Правительства, другие нормативные документы, а также учебники и учебные пособия.</w:t>
      </w:r>
    </w:p>
    <w:p w:rsidR="00C124E7" w:rsidRDefault="00C124E7" w:rsidP="00C124E7">
      <w:pPr>
        <w:spacing w:after="0" w:line="240" w:lineRule="auto"/>
        <w:ind w:firstLine="708"/>
        <w:jc w:val="both"/>
        <w:rPr>
          <w:rFonts w:ascii="Times New Roman" w:hAnsi="Times New Roman" w:cs="Times New Roman"/>
          <w:color w:val="000000"/>
          <w:sz w:val="24"/>
          <w:szCs w:val="24"/>
          <w:shd w:val="clear" w:color="auto" w:fill="FFFFFF"/>
        </w:rPr>
      </w:pPr>
      <w:r w:rsidRPr="00C124E7">
        <w:rPr>
          <w:rFonts w:ascii="Times New Roman" w:hAnsi="Times New Roman" w:cs="Times New Roman"/>
          <w:color w:val="000000"/>
          <w:sz w:val="24"/>
          <w:szCs w:val="24"/>
          <w:shd w:val="clear" w:color="auto" w:fill="FFFFFF"/>
        </w:rPr>
        <w:t xml:space="preserve">В список дополнительной литературы включаются вспомогательные источники: справочники, учебные пособия, публикации в периодической печати, стандарты, ведомственные нормативные документы. В списке должно быть не более 10-12 источников.               </w:t>
      </w:r>
    </w:p>
    <w:p w:rsidR="00C124E7" w:rsidRPr="00C124E7" w:rsidRDefault="00C124E7" w:rsidP="00C124E7">
      <w:pPr>
        <w:spacing w:after="0" w:line="240" w:lineRule="auto"/>
        <w:ind w:firstLine="708"/>
        <w:jc w:val="both"/>
        <w:rPr>
          <w:rFonts w:ascii="Times New Roman" w:hAnsi="Times New Roman" w:cs="Times New Roman"/>
          <w:color w:val="000000"/>
          <w:sz w:val="24"/>
          <w:szCs w:val="24"/>
          <w:shd w:val="clear" w:color="auto" w:fill="FFFFFF"/>
        </w:rPr>
      </w:pPr>
      <w:r w:rsidRPr="00C124E7">
        <w:rPr>
          <w:rFonts w:ascii="Times New Roman" w:hAnsi="Times New Roman" w:cs="Times New Roman"/>
          <w:color w:val="000000"/>
          <w:sz w:val="24"/>
          <w:szCs w:val="24"/>
          <w:shd w:val="clear" w:color="auto" w:fill="FFFFFF"/>
        </w:rPr>
        <w:t>В списке литературы указывается ФИО авторов в алфавитном порядке, полное название работы, место издательства, год издания, количество страниц или их диапазоны.</w:t>
      </w:r>
    </w:p>
    <w:p w:rsidR="00C124E7" w:rsidRPr="00C124E7" w:rsidRDefault="00C124E7" w:rsidP="00C124E7">
      <w:pPr>
        <w:spacing w:after="0" w:line="240" w:lineRule="auto"/>
        <w:ind w:firstLine="567"/>
        <w:jc w:val="center"/>
        <w:rPr>
          <w:rFonts w:ascii="Times New Roman" w:hAnsi="Times New Roman" w:cs="Times New Roman"/>
          <w:sz w:val="28"/>
          <w:szCs w:val="28"/>
        </w:rPr>
      </w:pPr>
    </w:p>
    <w:p w:rsidR="0070576F" w:rsidRPr="00A244AB" w:rsidRDefault="00FA38C8" w:rsidP="00FA38C8">
      <w:pPr>
        <w:spacing w:after="0" w:line="240" w:lineRule="auto"/>
        <w:rPr>
          <w:rFonts w:ascii="Times New Roman" w:hAnsi="Times New Roman" w:cs="Times New Roman"/>
          <w:sz w:val="24"/>
          <w:szCs w:val="24"/>
        </w:rPr>
      </w:pPr>
      <w:r w:rsidRPr="00A244AB">
        <w:rPr>
          <w:rFonts w:ascii="Times New Roman" w:hAnsi="Times New Roman" w:cs="Times New Roman"/>
          <w:sz w:val="24"/>
          <w:szCs w:val="24"/>
        </w:rPr>
        <w:t xml:space="preserve">Таблица 1. </w:t>
      </w:r>
      <w:r w:rsidR="0070576F" w:rsidRPr="00A244AB">
        <w:rPr>
          <w:rFonts w:ascii="Times New Roman" w:hAnsi="Times New Roman" w:cs="Times New Roman"/>
          <w:sz w:val="24"/>
          <w:szCs w:val="24"/>
        </w:rPr>
        <w:t>Контрольные вопросы</w:t>
      </w:r>
    </w:p>
    <w:tbl>
      <w:tblPr>
        <w:tblStyle w:val="af3"/>
        <w:tblW w:w="0" w:type="auto"/>
        <w:tblLook w:val="04A0" w:firstRow="1" w:lastRow="0" w:firstColumn="1" w:lastColumn="0" w:noHBand="0" w:noVBand="1"/>
      </w:tblPr>
      <w:tblGrid>
        <w:gridCol w:w="2068"/>
        <w:gridCol w:w="2654"/>
        <w:gridCol w:w="2654"/>
        <w:gridCol w:w="2655"/>
      </w:tblGrid>
      <w:tr w:rsidR="0070576F" w:rsidRPr="00A244AB" w:rsidTr="00EA54AA">
        <w:tc>
          <w:tcPr>
            <w:tcW w:w="2068" w:type="dxa"/>
            <w:vMerge w:val="restart"/>
          </w:tcPr>
          <w:p w:rsidR="0070576F" w:rsidRPr="00A244AB" w:rsidRDefault="0070576F" w:rsidP="007F5551">
            <w:pPr>
              <w:jc w:val="center"/>
              <w:rPr>
                <w:rFonts w:ascii="Times New Roman" w:hAnsi="Times New Roman"/>
                <w:sz w:val="24"/>
                <w:szCs w:val="24"/>
              </w:rPr>
            </w:pPr>
            <w:r w:rsidRPr="00A244AB">
              <w:rPr>
                <w:rFonts w:ascii="Times New Roman" w:hAnsi="Times New Roman"/>
                <w:sz w:val="24"/>
                <w:szCs w:val="24"/>
              </w:rPr>
              <w:t>Вариант</w:t>
            </w:r>
          </w:p>
        </w:tc>
        <w:tc>
          <w:tcPr>
            <w:tcW w:w="7963" w:type="dxa"/>
            <w:gridSpan w:val="3"/>
          </w:tcPr>
          <w:p w:rsidR="0070576F" w:rsidRPr="00A244AB" w:rsidRDefault="0070576F" w:rsidP="007F5551">
            <w:pPr>
              <w:jc w:val="center"/>
              <w:rPr>
                <w:rFonts w:ascii="Times New Roman" w:hAnsi="Times New Roman"/>
                <w:sz w:val="24"/>
                <w:szCs w:val="24"/>
              </w:rPr>
            </w:pPr>
            <w:r w:rsidRPr="00A244AB">
              <w:rPr>
                <w:rFonts w:ascii="Times New Roman" w:hAnsi="Times New Roman"/>
                <w:sz w:val="24"/>
                <w:szCs w:val="24"/>
              </w:rPr>
              <w:t xml:space="preserve">Номера </w:t>
            </w:r>
            <w:proofErr w:type="spellStart"/>
            <w:r w:rsidRPr="00A244AB">
              <w:rPr>
                <w:rFonts w:ascii="Times New Roman" w:hAnsi="Times New Roman"/>
                <w:sz w:val="24"/>
                <w:szCs w:val="24"/>
              </w:rPr>
              <w:t>контрольных</w:t>
            </w:r>
            <w:proofErr w:type="spellEnd"/>
            <w:r w:rsidRPr="00A244AB">
              <w:rPr>
                <w:rFonts w:ascii="Times New Roman" w:hAnsi="Times New Roman"/>
                <w:sz w:val="24"/>
                <w:szCs w:val="24"/>
              </w:rPr>
              <w:t xml:space="preserve"> </w:t>
            </w:r>
            <w:proofErr w:type="spellStart"/>
            <w:r w:rsidRPr="00A244AB">
              <w:rPr>
                <w:rFonts w:ascii="Times New Roman" w:hAnsi="Times New Roman"/>
                <w:sz w:val="24"/>
                <w:szCs w:val="24"/>
              </w:rPr>
              <w:t>вопросов</w:t>
            </w:r>
            <w:proofErr w:type="spellEnd"/>
          </w:p>
        </w:tc>
      </w:tr>
      <w:tr w:rsidR="0070576F" w:rsidRPr="00A244AB" w:rsidTr="00EA54AA">
        <w:tc>
          <w:tcPr>
            <w:tcW w:w="2068" w:type="dxa"/>
            <w:vMerge/>
          </w:tcPr>
          <w:p w:rsidR="0070576F" w:rsidRPr="00A244AB" w:rsidRDefault="0070576F" w:rsidP="007F5551">
            <w:pPr>
              <w:jc w:val="center"/>
              <w:rPr>
                <w:rFonts w:ascii="Times New Roman" w:hAnsi="Times New Roman"/>
                <w:sz w:val="24"/>
                <w:szCs w:val="24"/>
              </w:rPr>
            </w:pPr>
          </w:p>
        </w:tc>
        <w:tc>
          <w:tcPr>
            <w:tcW w:w="2654" w:type="dxa"/>
          </w:tcPr>
          <w:p w:rsidR="0070576F" w:rsidRPr="00A244AB" w:rsidRDefault="0070576F" w:rsidP="007F5551">
            <w:pPr>
              <w:jc w:val="center"/>
              <w:rPr>
                <w:rFonts w:ascii="Times New Roman" w:hAnsi="Times New Roman"/>
                <w:sz w:val="24"/>
                <w:szCs w:val="24"/>
                <w:lang w:val="en-US"/>
              </w:rPr>
            </w:pPr>
            <w:r w:rsidRPr="00A244AB">
              <w:rPr>
                <w:rFonts w:ascii="Times New Roman" w:hAnsi="Times New Roman"/>
                <w:sz w:val="24"/>
                <w:szCs w:val="24"/>
                <w:lang w:val="en-US"/>
              </w:rPr>
              <w:t>I</w:t>
            </w:r>
          </w:p>
        </w:tc>
        <w:tc>
          <w:tcPr>
            <w:tcW w:w="2654" w:type="dxa"/>
          </w:tcPr>
          <w:p w:rsidR="0070576F" w:rsidRPr="00A244AB" w:rsidRDefault="0070576F" w:rsidP="007F5551">
            <w:pPr>
              <w:jc w:val="center"/>
              <w:rPr>
                <w:rFonts w:ascii="Times New Roman" w:hAnsi="Times New Roman"/>
                <w:sz w:val="24"/>
                <w:szCs w:val="24"/>
                <w:lang w:val="en-US"/>
              </w:rPr>
            </w:pPr>
            <w:r w:rsidRPr="00A244AB">
              <w:rPr>
                <w:rFonts w:ascii="Times New Roman" w:hAnsi="Times New Roman"/>
                <w:sz w:val="24"/>
                <w:szCs w:val="24"/>
                <w:lang w:val="en-US"/>
              </w:rPr>
              <w:t>II</w:t>
            </w:r>
          </w:p>
        </w:tc>
        <w:tc>
          <w:tcPr>
            <w:tcW w:w="2655" w:type="dxa"/>
          </w:tcPr>
          <w:p w:rsidR="0070576F" w:rsidRPr="00A244AB" w:rsidRDefault="0070576F" w:rsidP="007F5551">
            <w:pPr>
              <w:jc w:val="center"/>
              <w:rPr>
                <w:rFonts w:ascii="Times New Roman" w:hAnsi="Times New Roman"/>
                <w:sz w:val="24"/>
                <w:szCs w:val="24"/>
                <w:lang w:val="en-US"/>
              </w:rPr>
            </w:pPr>
            <w:r w:rsidRPr="00A244AB">
              <w:rPr>
                <w:rFonts w:ascii="Times New Roman" w:hAnsi="Times New Roman"/>
                <w:sz w:val="24"/>
                <w:szCs w:val="24"/>
                <w:lang w:val="en-US"/>
              </w:rPr>
              <w:t>III</w:t>
            </w:r>
          </w:p>
        </w:tc>
      </w:tr>
      <w:tr w:rsidR="0070576F" w:rsidRPr="00A244AB" w:rsidTr="00EA54AA">
        <w:tc>
          <w:tcPr>
            <w:tcW w:w="2068" w:type="dxa"/>
          </w:tcPr>
          <w:p w:rsidR="0070576F" w:rsidRPr="00A244AB" w:rsidRDefault="0070576F" w:rsidP="007F5551">
            <w:pPr>
              <w:jc w:val="center"/>
              <w:rPr>
                <w:rFonts w:ascii="Times New Roman" w:hAnsi="Times New Roman"/>
                <w:sz w:val="24"/>
                <w:szCs w:val="24"/>
              </w:rPr>
            </w:pPr>
            <w:r w:rsidRPr="00A244AB">
              <w:rPr>
                <w:rFonts w:ascii="Times New Roman" w:hAnsi="Times New Roman"/>
                <w:sz w:val="24"/>
                <w:szCs w:val="24"/>
              </w:rPr>
              <w:t>1</w:t>
            </w:r>
          </w:p>
        </w:tc>
        <w:tc>
          <w:tcPr>
            <w:tcW w:w="2654" w:type="dxa"/>
          </w:tcPr>
          <w:p w:rsidR="0070576F" w:rsidRPr="00A244AB" w:rsidRDefault="0070576F" w:rsidP="007F5551">
            <w:pPr>
              <w:jc w:val="center"/>
              <w:rPr>
                <w:rFonts w:ascii="Times New Roman" w:hAnsi="Times New Roman"/>
                <w:sz w:val="24"/>
                <w:szCs w:val="24"/>
              </w:rPr>
            </w:pPr>
            <w:r w:rsidRPr="00A244AB">
              <w:rPr>
                <w:rFonts w:ascii="Times New Roman" w:hAnsi="Times New Roman"/>
                <w:sz w:val="24"/>
                <w:szCs w:val="24"/>
              </w:rPr>
              <w:t>1</w:t>
            </w:r>
          </w:p>
        </w:tc>
        <w:tc>
          <w:tcPr>
            <w:tcW w:w="2654" w:type="dxa"/>
          </w:tcPr>
          <w:p w:rsidR="0070576F" w:rsidRPr="00A244AB" w:rsidRDefault="0070576F" w:rsidP="007F5551">
            <w:pPr>
              <w:jc w:val="center"/>
              <w:rPr>
                <w:rFonts w:ascii="Times New Roman" w:hAnsi="Times New Roman"/>
                <w:sz w:val="24"/>
                <w:szCs w:val="24"/>
              </w:rPr>
            </w:pPr>
            <w:r w:rsidRPr="00A244AB">
              <w:rPr>
                <w:rFonts w:ascii="Times New Roman" w:hAnsi="Times New Roman"/>
                <w:sz w:val="24"/>
                <w:szCs w:val="24"/>
              </w:rPr>
              <w:t>16</w:t>
            </w:r>
          </w:p>
        </w:tc>
        <w:tc>
          <w:tcPr>
            <w:tcW w:w="2655" w:type="dxa"/>
          </w:tcPr>
          <w:p w:rsidR="0070576F" w:rsidRPr="00A244AB" w:rsidRDefault="0070576F" w:rsidP="007F5551">
            <w:pPr>
              <w:jc w:val="center"/>
              <w:rPr>
                <w:rFonts w:ascii="Times New Roman" w:hAnsi="Times New Roman"/>
                <w:sz w:val="24"/>
                <w:szCs w:val="24"/>
              </w:rPr>
            </w:pPr>
            <w:r w:rsidRPr="00A244AB">
              <w:rPr>
                <w:rFonts w:ascii="Times New Roman" w:hAnsi="Times New Roman"/>
                <w:sz w:val="24"/>
                <w:szCs w:val="24"/>
              </w:rPr>
              <w:t>31</w:t>
            </w:r>
          </w:p>
        </w:tc>
      </w:tr>
      <w:tr w:rsidR="0070576F" w:rsidRPr="00263F28" w:rsidTr="00EA54AA">
        <w:tc>
          <w:tcPr>
            <w:tcW w:w="2068"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2</w:t>
            </w:r>
          </w:p>
        </w:tc>
        <w:tc>
          <w:tcPr>
            <w:tcW w:w="2654"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2</w:t>
            </w:r>
          </w:p>
        </w:tc>
        <w:tc>
          <w:tcPr>
            <w:tcW w:w="2654"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17</w:t>
            </w:r>
          </w:p>
        </w:tc>
        <w:tc>
          <w:tcPr>
            <w:tcW w:w="2655"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32</w:t>
            </w:r>
          </w:p>
        </w:tc>
      </w:tr>
      <w:tr w:rsidR="0070576F" w:rsidRPr="00263F28" w:rsidTr="00EA54AA">
        <w:tc>
          <w:tcPr>
            <w:tcW w:w="2068"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3</w:t>
            </w:r>
          </w:p>
        </w:tc>
        <w:tc>
          <w:tcPr>
            <w:tcW w:w="2654"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3</w:t>
            </w:r>
          </w:p>
        </w:tc>
        <w:tc>
          <w:tcPr>
            <w:tcW w:w="2654"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18</w:t>
            </w:r>
          </w:p>
        </w:tc>
        <w:tc>
          <w:tcPr>
            <w:tcW w:w="2655"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33</w:t>
            </w:r>
          </w:p>
        </w:tc>
      </w:tr>
      <w:tr w:rsidR="0070576F" w:rsidRPr="00263F28" w:rsidTr="00EA54AA">
        <w:tc>
          <w:tcPr>
            <w:tcW w:w="2068"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4</w:t>
            </w:r>
          </w:p>
        </w:tc>
        <w:tc>
          <w:tcPr>
            <w:tcW w:w="2654"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4</w:t>
            </w:r>
          </w:p>
        </w:tc>
        <w:tc>
          <w:tcPr>
            <w:tcW w:w="2654"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19</w:t>
            </w:r>
          </w:p>
        </w:tc>
        <w:tc>
          <w:tcPr>
            <w:tcW w:w="2655"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34</w:t>
            </w:r>
          </w:p>
        </w:tc>
      </w:tr>
      <w:tr w:rsidR="0070576F" w:rsidRPr="00263F28" w:rsidTr="00EA54AA">
        <w:tc>
          <w:tcPr>
            <w:tcW w:w="2068"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5</w:t>
            </w:r>
          </w:p>
        </w:tc>
        <w:tc>
          <w:tcPr>
            <w:tcW w:w="2654"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5</w:t>
            </w:r>
          </w:p>
        </w:tc>
        <w:tc>
          <w:tcPr>
            <w:tcW w:w="2654"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20</w:t>
            </w:r>
          </w:p>
        </w:tc>
        <w:tc>
          <w:tcPr>
            <w:tcW w:w="2655"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35</w:t>
            </w:r>
          </w:p>
        </w:tc>
      </w:tr>
      <w:tr w:rsidR="0070576F" w:rsidRPr="00263F28" w:rsidTr="00EA54AA">
        <w:tc>
          <w:tcPr>
            <w:tcW w:w="2068"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6</w:t>
            </w:r>
          </w:p>
        </w:tc>
        <w:tc>
          <w:tcPr>
            <w:tcW w:w="2654"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6</w:t>
            </w:r>
          </w:p>
        </w:tc>
        <w:tc>
          <w:tcPr>
            <w:tcW w:w="2654"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21</w:t>
            </w:r>
          </w:p>
        </w:tc>
        <w:tc>
          <w:tcPr>
            <w:tcW w:w="2655"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36</w:t>
            </w:r>
          </w:p>
        </w:tc>
      </w:tr>
      <w:tr w:rsidR="0070576F" w:rsidRPr="00263F28" w:rsidTr="00EA54AA">
        <w:tc>
          <w:tcPr>
            <w:tcW w:w="2068"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7</w:t>
            </w:r>
          </w:p>
        </w:tc>
        <w:tc>
          <w:tcPr>
            <w:tcW w:w="2654"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7</w:t>
            </w:r>
          </w:p>
        </w:tc>
        <w:tc>
          <w:tcPr>
            <w:tcW w:w="2654"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22</w:t>
            </w:r>
          </w:p>
        </w:tc>
        <w:tc>
          <w:tcPr>
            <w:tcW w:w="2655"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37</w:t>
            </w:r>
          </w:p>
        </w:tc>
      </w:tr>
      <w:tr w:rsidR="0070576F" w:rsidRPr="00263F28" w:rsidTr="00EA54AA">
        <w:tc>
          <w:tcPr>
            <w:tcW w:w="2068"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8</w:t>
            </w:r>
          </w:p>
        </w:tc>
        <w:tc>
          <w:tcPr>
            <w:tcW w:w="2654"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8</w:t>
            </w:r>
          </w:p>
        </w:tc>
        <w:tc>
          <w:tcPr>
            <w:tcW w:w="2654"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23</w:t>
            </w:r>
          </w:p>
        </w:tc>
        <w:tc>
          <w:tcPr>
            <w:tcW w:w="2655"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38</w:t>
            </w:r>
          </w:p>
        </w:tc>
      </w:tr>
      <w:tr w:rsidR="0070576F" w:rsidRPr="00263F28" w:rsidTr="00EA54AA">
        <w:tc>
          <w:tcPr>
            <w:tcW w:w="2068" w:type="dxa"/>
          </w:tcPr>
          <w:p w:rsidR="0070576F" w:rsidRPr="00263F28" w:rsidRDefault="0070576F" w:rsidP="007F5551">
            <w:pPr>
              <w:jc w:val="center"/>
              <w:rPr>
                <w:rFonts w:ascii="Times New Roman" w:hAnsi="Times New Roman"/>
                <w:sz w:val="24"/>
                <w:szCs w:val="24"/>
              </w:rPr>
            </w:pPr>
            <w:bookmarkStart w:id="0" w:name="_GoBack" w:colFirst="1" w:colLast="3"/>
            <w:r w:rsidRPr="00263F28">
              <w:rPr>
                <w:rFonts w:ascii="Times New Roman" w:hAnsi="Times New Roman"/>
                <w:sz w:val="24"/>
                <w:szCs w:val="24"/>
              </w:rPr>
              <w:t>9</w:t>
            </w:r>
          </w:p>
        </w:tc>
        <w:tc>
          <w:tcPr>
            <w:tcW w:w="2654" w:type="dxa"/>
          </w:tcPr>
          <w:p w:rsidR="0070576F" w:rsidRPr="00C81F21" w:rsidRDefault="0070576F" w:rsidP="007F5551">
            <w:pPr>
              <w:jc w:val="center"/>
              <w:rPr>
                <w:rFonts w:ascii="Times New Roman" w:hAnsi="Times New Roman"/>
                <w:color w:val="FF0000"/>
                <w:sz w:val="24"/>
                <w:szCs w:val="24"/>
              </w:rPr>
            </w:pPr>
            <w:r w:rsidRPr="00C81F21">
              <w:rPr>
                <w:rFonts w:ascii="Times New Roman" w:hAnsi="Times New Roman"/>
                <w:color w:val="FF0000"/>
                <w:sz w:val="24"/>
                <w:szCs w:val="24"/>
              </w:rPr>
              <w:t>9</w:t>
            </w:r>
          </w:p>
        </w:tc>
        <w:tc>
          <w:tcPr>
            <w:tcW w:w="2654" w:type="dxa"/>
          </w:tcPr>
          <w:p w:rsidR="0070576F" w:rsidRPr="00C81F21" w:rsidRDefault="0070576F" w:rsidP="007F5551">
            <w:pPr>
              <w:jc w:val="center"/>
              <w:rPr>
                <w:rFonts w:ascii="Times New Roman" w:hAnsi="Times New Roman"/>
                <w:color w:val="FF0000"/>
                <w:sz w:val="24"/>
                <w:szCs w:val="24"/>
              </w:rPr>
            </w:pPr>
            <w:r w:rsidRPr="00C81F21">
              <w:rPr>
                <w:rFonts w:ascii="Times New Roman" w:hAnsi="Times New Roman"/>
                <w:color w:val="FF0000"/>
                <w:sz w:val="24"/>
                <w:szCs w:val="24"/>
              </w:rPr>
              <w:t>24</w:t>
            </w:r>
          </w:p>
        </w:tc>
        <w:tc>
          <w:tcPr>
            <w:tcW w:w="2655" w:type="dxa"/>
          </w:tcPr>
          <w:p w:rsidR="0070576F" w:rsidRPr="00C81F21" w:rsidRDefault="0070576F" w:rsidP="007F5551">
            <w:pPr>
              <w:jc w:val="center"/>
              <w:rPr>
                <w:rFonts w:ascii="Times New Roman" w:hAnsi="Times New Roman"/>
                <w:color w:val="FF0000"/>
                <w:sz w:val="24"/>
                <w:szCs w:val="24"/>
              </w:rPr>
            </w:pPr>
            <w:r w:rsidRPr="00C81F21">
              <w:rPr>
                <w:rFonts w:ascii="Times New Roman" w:hAnsi="Times New Roman"/>
                <w:color w:val="FF0000"/>
                <w:sz w:val="24"/>
                <w:szCs w:val="24"/>
              </w:rPr>
              <w:t>39</w:t>
            </w:r>
          </w:p>
        </w:tc>
      </w:tr>
      <w:bookmarkEnd w:id="0"/>
      <w:tr w:rsidR="0070576F" w:rsidRPr="00263F28" w:rsidTr="00EA54AA">
        <w:tc>
          <w:tcPr>
            <w:tcW w:w="2068"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10</w:t>
            </w:r>
          </w:p>
        </w:tc>
        <w:tc>
          <w:tcPr>
            <w:tcW w:w="2654"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10</w:t>
            </w:r>
          </w:p>
        </w:tc>
        <w:tc>
          <w:tcPr>
            <w:tcW w:w="2654"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25</w:t>
            </w:r>
          </w:p>
        </w:tc>
        <w:tc>
          <w:tcPr>
            <w:tcW w:w="2655"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40</w:t>
            </w:r>
          </w:p>
        </w:tc>
      </w:tr>
      <w:tr w:rsidR="0070576F" w:rsidRPr="00263F28" w:rsidTr="00EA54AA">
        <w:tc>
          <w:tcPr>
            <w:tcW w:w="2068"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11</w:t>
            </w:r>
          </w:p>
        </w:tc>
        <w:tc>
          <w:tcPr>
            <w:tcW w:w="2654"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11</w:t>
            </w:r>
          </w:p>
        </w:tc>
        <w:tc>
          <w:tcPr>
            <w:tcW w:w="2654"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26</w:t>
            </w:r>
          </w:p>
        </w:tc>
        <w:tc>
          <w:tcPr>
            <w:tcW w:w="2655"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41</w:t>
            </w:r>
          </w:p>
        </w:tc>
      </w:tr>
      <w:tr w:rsidR="0070576F" w:rsidRPr="00263F28" w:rsidTr="00EA54AA">
        <w:tc>
          <w:tcPr>
            <w:tcW w:w="2068"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12</w:t>
            </w:r>
          </w:p>
        </w:tc>
        <w:tc>
          <w:tcPr>
            <w:tcW w:w="2654"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12</w:t>
            </w:r>
          </w:p>
        </w:tc>
        <w:tc>
          <w:tcPr>
            <w:tcW w:w="2654"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27</w:t>
            </w:r>
          </w:p>
        </w:tc>
        <w:tc>
          <w:tcPr>
            <w:tcW w:w="2655"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42</w:t>
            </w:r>
          </w:p>
        </w:tc>
      </w:tr>
      <w:tr w:rsidR="0070576F" w:rsidRPr="00263F28" w:rsidTr="00EA54AA">
        <w:tc>
          <w:tcPr>
            <w:tcW w:w="2068"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13</w:t>
            </w:r>
          </w:p>
        </w:tc>
        <w:tc>
          <w:tcPr>
            <w:tcW w:w="2654"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13</w:t>
            </w:r>
          </w:p>
        </w:tc>
        <w:tc>
          <w:tcPr>
            <w:tcW w:w="2654"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28</w:t>
            </w:r>
          </w:p>
        </w:tc>
        <w:tc>
          <w:tcPr>
            <w:tcW w:w="2655"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43</w:t>
            </w:r>
          </w:p>
        </w:tc>
      </w:tr>
      <w:tr w:rsidR="0070576F" w:rsidRPr="00263F28" w:rsidTr="00EA54AA">
        <w:tc>
          <w:tcPr>
            <w:tcW w:w="2068"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14</w:t>
            </w:r>
          </w:p>
        </w:tc>
        <w:tc>
          <w:tcPr>
            <w:tcW w:w="2654"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14</w:t>
            </w:r>
          </w:p>
        </w:tc>
        <w:tc>
          <w:tcPr>
            <w:tcW w:w="2654"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29</w:t>
            </w:r>
          </w:p>
        </w:tc>
        <w:tc>
          <w:tcPr>
            <w:tcW w:w="2655"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44</w:t>
            </w:r>
          </w:p>
        </w:tc>
      </w:tr>
      <w:tr w:rsidR="0070576F" w:rsidRPr="00263F28" w:rsidTr="00EA54AA">
        <w:tc>
          <w:tcPr>
            <w:tcW w:w="2068"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15</w:t>
            </w:r>
          </w:p>
        </w:tc>
        <w:tc>
          <w:tcPr>
            <w:tcW w:w="2654"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15</w:t>
            </w:r>
          </w:p>
        </w:tc>
        <w:tc>
          <w:tcPr>
            <w:tcW w:w="2654"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30</w:t>
            </w:r>
          </w:p>
        </w:tc>
        <w:tc>
          <w:tcPr>
            <w:tcW w:w="2655" w:type="dxa"/>
          </w:tcPr>
          <w:p w:rsidR="0070576F" w:rsidRPr="00263F28" w:rsidRDefault="0070576F" w:rsidP="007F5551">
            <w:pPr>
              <w:jc w:val="center"/>
              <w:rPr>
                <w:rFonts w:ascii="Times New Roman" w:hAnsi="Times New Roman"/>
                <w:sz w:val="24"/>
                <w:szCs w:val="24"/>
              </w:rPr>
            </w:pPr>
            <w:r w:rsidRPr="00263F28">
              <w:rPr>
                <w:rFonts w:ascii="Times New Roman" w:hAnsi="Times New Roman"/>
                <w:sz w:val="24"/>
                <w:szCs w:val="24"/>
              </w:rPr>
              <w:t>45</w:t>
            </w:r>
          </w:p>
        </w:tc>
      </w:tr>
    </w:tbl>
    <w:p w:rsidR="00726C7F" w:rsidRPr="0026703C" w:rsidRDefault="00726C7F" w:rsidP="007F5551">
      <w:pPr>
        <w:spacing w:after="0" w:line="240" w:lineRule="auto"/>
        <w:rPr>
          <w:rStyle w:val="af8"/>
          <w:rFonts w:ascii="Times New Roman" w:hAnsi="Times New Roman" w:cs="Times New Roman"/>
          <w:sz w:val="24"/>
          <w:szCs w:val="24"/>
        </w:rPr>
      </w:pPr>
    </w:p>
    <w:p w:rsidR="00726C7F" w:rsidRDefault="008F25C0" w:rsidP="007F5551">
      <w:pPr>
        <w:pStyle w:val="a3"/>
        <w:numPr>
          <w:ilvl w:val="0"/>
          <w:numId w:val="28"/>
        </w:numPr>
        <w:tabs>
          <w:tab w:val="left" w:pos="426"/>
        </w:tabs>
        <w:spacing w:after="0" w:line="240" w:lineRule="auto"/>
        <w:ind w:left="0" w:firstLine="0"/>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Перечень о</w:t>
      </w:r>
      <w:r w:rsidR="00933832">
        <w:rPr>
          <w:rStyle w:val="af8"/>
          <w:rFonts w:ascii="Times New Roman" w:hAnsi="Times New Roman" w:cs="Times New Roman"/>
          <w:i w:val="0"/>
          <w:sz w:val="24"/>
          <w:szCs w:val="24"/>
        </w:rPr>
        <w:t>сновны</w:t>
      </w:r>
      <w:r>
        <w:rPr>
          <w:rStyle w:val="af8"/>
          <w:rFonts w:ascii="Times New Roman" w:hAnsi="Times New Roman" w:cs="Times New Roman"/>
          <w:i w:val="0"/>
          <w:sz w:val="24"/>
          <w:szCs w:val="24"/>
        </w:rPr>
        <w:t>х мероприятий</w:t>
      </w:r>
      <w:r w:rsidR="00933832">
        <w:rPr>
          <w:rStyle w:val="af8"/>
          <w:rFonts w:ascii="Times New Roman" w:hAnsi="Times New Roman" w:cs="Times New Roman"/>
          <w:i w:val="0"/>
          <w:sz w:val="24"/>
          <w:szCs w:val="24"/>
        </w:rPr>
        <w:t xml:space="preserve"> по охране труда в организации (на предприятии).</w:t>
      </w:r>
    </w:p>
    <w:p w:rsidR="007542E8" w:rsidRDefault="007542E8" w:rsidP="007F5551">
      <w:pPr>
        <w:pStyle w:val="a3"/>
        <w:numPr>
          <w:ilvl w:val="0"/>
          <w:numId w:val="28"/>
        </w:numPr>
        <w:tabs>
          <w:tab w:val="left" w:pos="426"/>
        </w:tabs>
        <w:spacing w:after="0" w:line="240" w:lineRule="auto"/>
        <w:ind w:left="0" w:firstLine="0"/>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Создание службы охраны труда в организации (на предприятии).</w:t>
      </w:r>
    </w:p>
    <w:p w:rsidR="00933832" w:rsidRDefault="001114E2" w:rsidP="007F5551">
      <w:pPr>
        <w:pStyle w:val="a3"/>
        <w:numPr>
          <w:ilvl w:val="0"/>
          <w:numId w:val="28"/>
        </w:numPr>
        <w:tabs>
          <w:tab w:val="left" w:pos="426"/>
        </w:tabs>
        <w:spacing w:after="0" w:line="240" w:lineRule="auto"/>
        <w:ind w:left="0" w:firstLine="0"/>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 xml:space="preserve">Основные задачи службы охраны труда </w:t>
      </w:r>
      <w:r w:rsidR="000D2473">
        <w:rPr>
          <w:rStyle w:val="af8"/>
          <w:rFonts w:ascii="Times New Roman" w:hAnsi="Times New Roman" w:cs="Times New Roman"/>
          <w:i w:val="0"/>
          <w:sz w:val="24"/>
          <w:szCs w:val="24"/>
        </w:rPr>
        <w:t>в организации (</w:t>
      </w:r>
      <w:r>
        <w:rPr>
          <w:rStyle w:val="af8"/>
          <w:rFonts w:ascii="Times New Roman" w:hAnsi="Times New Roman" w:cs="Times New Roman"/>
          <w:i w:val="0"/>
          <w:sz w:val="24"/>
          <w:szCs w:val="24"/>
        </w:rPr>
        <w:t>на предприятии</w:t>
      </w:r>
      <w:r w:rsidR="000D2473">
        <w:rPr>
          <w:rStyle w:val="af8"/>
          <w:rFonts w:ascii="Times New Roman" w:hAnsi="Times New Roman" w:cs="Times New Roman"/>
          <w:i w:val="0"/>
          <w:sz w:val="24"/>
          <w:szCs w:val="24"/>
        </w:rPr>
        <w:t>)</w:t>
      </w:r>
      <w:r>
        <w:rPr>
          <w:rStyle w:val="af8"/>
          <w:rFonts w:ascii="Times New Roman" w:hAnsi="Times New Roman" w:cs="Times New Roman"/>
          <w:i w:val="0"/>
          <w:sz w:val="24"/>
          <w:szCs w:val="24"/>
        </w:rPr>
        <w:t>.</w:t>
      </w:r>
    </w:p>
    <w:p w:rsidR="001114E2" w:rsidRDefault="000D2473" w:rsidP="007F5551">
      <w:pPr>
        <w:pStyle w:val="a3"/>
        <w:numPr>
          <w:ilvl w:val="0"/>
          <w:numId w:val="28"/>
        </w:numPr>
        <w:tabs>
          <w:tab w:val="left" w:pos="426"/>
        </w:tabs>
        <w:spacing w:after="0" w:line="240" w:lineRule="auto"/>
        <w:ind w:left="0" w:firstLine="0"/>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Основные функции службы охраны труда в организации (на предприятии).</w:t>
      </w:r>
    </w:p>
    <w:p w:rsidR="000D2473" w:rsidRDefault="000D2473" w:rsidP="007F5551">
      <w:pPr>
        <w:pStyle w:val="a3"/>
        <w:numPr>
          <w:ilvl w:val="0"/>
          <w:numId w:val="28"/>
        </w:numPr>
        <w:tabs>
          <w:tab w:val="left" w:pos="426"/>
        </w:tabs>
        <w:spacing w:after="0" w:line="240" w:lineRule="auto"/>
        <w:ind w:left="0" w:firstLine="0"/>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Осуществление контроля службой охраны труда в организации (на предприятии).</w:t>
      </w:r>
    </w:p>
    <w:p w:rsidR="002C241B" w:rsidRDefault="002C241B" w:rsidP="007F5551">
      <w:pPr>
        <w:pStyle w:val="a3"/>
        <w:numPr>
          <w:ilvl w:val="0"/>
          <w:numId w:val="28"/>
        </w:numPr>
        <w:tabs>
          <w:tab w:val="left" w:pos="426"/>
        </w:tabs>
        <w:spacing w:after="0" w:line="240" w:lineRule="auto"/>
        <w:ind w:left="0" w:firstLine="0"/>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Деятельность работников службы охраны труда в организации (на предприятии).</w:t>
      </w:r>
    </w:p>
    <w:p w:rsidR="00E52832" w:rsidRDefault="00E52832" w:rsidP="007F5551">
      <w:pPr>
        <w:pStyle w:val="a3"/>
        <w:numPr>
          <w:ilvl w:val="0"/>
          <w:numId w:val="28"/>
        </w:numPr>
        <w:tabs>
          <w:tab w:val="left" w:pos="426"/>
        </w:tabs>
        <w:spacing w:after="0" w:line="240" w:lineRule="auto"/>
        <w:ind w:left="0" w:firstLine="0"/>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Подготовка и обучение персонала по охране труда в организации (на предприятии).</w:t>
      </w:r>
    </w:p>
    <w:p w:rsidR="000D2473" w:rsidRDefault="000D2473" w:rsidP="007F5551">
      <w:pPr>
        <w:pStyle w:val="a3"/>
        <w:numPr>
          <w:ilvl w:val="0"/>
          <w:numId w:val="28"/>
        </w:numPr>
        <w:tabs>
          <w:tab w:val="left" w:pos="426"/>
        </w:tabs>
        <w:spacing w:after="0" w:line="240" w:lineRule="auto"/>
        <w:ind w:left="0" w:firstLine="0"/>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Права работников службы охраны труда в организации (на предприятии).</w:t>
      </w:r>
    </w:p>
    <w:p w:rsidR="00583924" w:rsidRDefault="00583924" w:rsidP="007F5551">
      <w:pPr>
        <w:pStyle w:val="a3"/>
        <w:numPr>
          <w:ilvl w:val="0"/>
          <w:numId w:val="28"/>
        </w:numPr>
        <w:tabs>
          <w:tab w:val="left" w:pos="426"/>
        </w:tabs>
        <w:spacing w:after="0" w:line="240" w:lineRule="auto"/>
        <w:ind w:left="426" w:hanging="426"/>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Распределение обязанностей и ответственности по охране труда в организации (на предприятии).</w:t>
      </w:r>
    </w:p>
    <w:p w:rsidR="000D2473" w:rsidRDefault="00B70A10" w:rsidP="007F5551">
      <w:pPr>
        <w:pStyle w:val="a3"/>
        <w:numPr>
          <w:ilvl w:val="0"/>
          <w:numId w:val="28"/>
        </w:numPr>
        <w:tabs>
          <w:tab w:val="left" w:pos="426"/>
        </w:tabs>
        <w:spacing w:after="0" w:line="240" w:lineRule="auto"/>
        <w:ind w:left="0" w:firstLine="0"/>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Управление безопасностью труда</w:t>
      </w:r>
      <w:r w:rsidR="003F1271">
        <w:rPr>
          <w:rStyle w:val="af8"/>
          <w:rFonts w:ascii="Times New Roman" w:hAnsi="Times New Roman" w:cs="Times New Roman"/>
          <w:i w:val="0"/>
          <w:sz w:val="24"/>
          <w:szCs w:val="24"/>
        </w:rPr>
        <w:t xml:space="preserve"> в организации (на предприятии)</w:t>
      </w:r>
      <w:r>
        <w:rPr>
          <w:rStyle w:val="af8"/>
          <w:rFonts w:ascii="Times New Roman" w:hAnsi="Times New Roman" w:cs="Times New Roman"/>
          <w:i w:val="0"/>
          <w:sz w:val="24"/>
          <w:szCs w:val="24"/>
        </w:rPr>
        <w:t>.</w:t>
      </w:r>
    </w:p>
    <w:p w:rsidR="00B70A10" w:rsidRDefault="00B70A10" w:rsidP="007F5551">
      <w:pPr>
        <w:pStyle w:val="a3"/>
        <w:numPr>
          <w:ilvl w:val="0"/>
          <w:numId w:val="28"/>
        </w:numPr>
        <w:tabs>
          <w:tab w:val="left" w:pos="426"/>
        </w:tabs>
        <w:spacing w:after="0" w:line="240" w:lineRule="auto"/>
        <w:ind w:left="0" w:firstLine="0"/>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Субъект и объект управления СУОТ</w:t>
      </w:r>
      <w:r w:rsidR="003F1271">
        <w:rPr>
          <w:rStyle w:val="af8"/>
          <w:rFonts w:ascii="Times New Roman" w:hAnsi="Times New Roman" w:cs="Times New Roman"/>
          <w:i w:val="0"/>
          <w:sz w:val="24"/>
          <w:szCs w:val="24"/>
        </w:rPr>
        <w:t xml:space="preserve"> в организации (на предприятии)</w:t>
      </w:r>
      <w:r>
        <w:rPr>
          <w:rStyle w:val="af8"/>
          <w:rFonts w:ascii="Times New Roman" w:hAnsi="Times New Roman" w:cs="Times New Roman"/>
          <w:i w:val="0"/>
          <w:sz w:val="24"/>
          <w:szCs w:val="24"/>
        </w:rPr>
        <w:t>.</w:t>
      </w:r>
    </w:p>
    <w:p w:rsidR="00B70A10" w:rsidRDefault="008C6763" w:rsidP="007F5551">
      <w:pPr>
        <w:pStyle w:val="a3"/>
        <w:numPr>
          <w:ilvl w:val="0"/>
          <w:numId w:val="28"/>
        </w:numPr>
        <w:tabs>
          <w:tab w:val="left" w:pos="426"/>
        </w:tabs>
        <w:spacing w:after="0" w:line="240" w:lineRule="auto"/>
        <w:ind w:left="0" w:firstLine="0"/>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Структура СУОТ</w:t>
      </w:r>
      <w:r w:rsidR="003F1271">
        <w:rPr>
          <w:rStyle w:val="af8"/>
          <w:rFonts w:ascii="Times New Roman" w:hAnsi="Times New Roman" w:cs="Times New Roman"/>
          <w:i w:val="0"/>
          <w:sz w:val="24"/>
          <w:szCs w:val="24"/>
        </w:rPr>
        <w:t xml:space="preserve"> в организации (на предприятии)</w:t>
      </w:r>
      <w:r>
        <w:rPr>
          <w:rStyle w:val="af8"/>
          <w:rFonts w:ascii="Times New Roman" w:hAnsi="Times New Roman" w:cs="Times New Roman"/>
          <w:i w:val="0"/>
          <w:sz w:val="24"/>
          <w:szCs w:val="24"/>
        </w:rPr>
        <w:t>.</w:t>
      </w:r>
    </w:p>
    <w:p w:rsidR="008C6763" w:rsidRDefault="003F1271" w:rsidP="007F5551">
      <w:pPr>
        <w:pStyle w:val="a3"/>
        <w:numPr>
          <w:ilvl w:val="0"/>
          <w:numId w:val="28"/>
        </w:numPr>
        <w:tabs>
          <w:tab w:val="left" w:pos="426"/>
        </w:tabs>
        <w:spacing w:after="0" w:line="240" w:lineRule="auto"/>
        <w:ind w:left="0" w:firstLine="0"/>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Принципы построения СУОТ в организации (на предприятии).</w:t>
      </w:r>
    </w:p>
    <w:p w:rsidR="003F1271" w:rsidRDefault="003F1271" w:rsidP="007F5551">
      <w:pPr>
        <w:pStyle w:val="a3"/>
        <w:numPr>
          <w:ilvl w:val="0"/>
          <w:numId w:val="28"/>
        </w:numPr>
        <w:tabs>
          <w:tab w:val="left" w:pos="426"/>
        </w:tabs>
        <w:spacing w:after="0" w:line="240" w:lineRule="auto"/>
        <w:ind w:left="0" w:firstLine="0"/>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Принципы функционирования СУОТ в организации (на предприятии).</w:t>
      </w:r>
    </w:p>
    <w:p w:rsidR="003F1271" w:rsidRDefault="003F1271" w:rsidP="007F5551">
      <w:pPr>
        <w:pStyle w:val="a3"/>
        <w:numPr>
          <w:ilvl w:val="0"/>
          <w:numId w:val="28"/>
        </w:numPr>
        <w:tabs>
          <w:tab w:val="left" w:pos="426"/>
        </w:tabs>
        <w:spacing w:after="0" w:line="240" w:lineRule="auto"/>
        <w:ind w:left="0" w:firstLine="0"/>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Методология создания и функционирования СУОТ.  В организации (на предприятии)</w:t>
      </w:r>
      <w:r w:rsidR="00BC150A">
        <w:rPr>
          <w:rStyle w:val="af8"/>
          <w:rFonts w:ascii="Times New Roman" w:hAnsi="Times New Roman" w:cs="Times New Roman"/>
          <w:i w:val="0"/>
          <w:sz w:val="24"/>
          <w:szCs w:val="24"/>
        </w:rPr>
        <w:t>.</w:t>
      </w:r>
    </w:p>
    <w:p w:rsidR="00BC150A" w:rsidRDefault="00BC150A" w:rsidP="007F5551">
      <w:pPr>
        <w:pStyle w:val="a3"/>
        <w:numPr>
          <w:ilvl w:val="0"/>
          <w:numId w:val="28"/>
        </w:numPr>
        <w:tabs>
          <w:tab w:val="left" w:pos="426"/>
        </w:tabs>
        <w:spacing w:after="0" w:line="240" w:lineRule="auto"/>
        <w:ind w:left="0" w:firstLine="0"/>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Планирование СУОТ в организации (на предприятии).</w:t>
      </w:r>
    </w:p>
    <w:p w:rsidR="003F1271" w:rsidRDefault="003F1271" w:rsidP="007F5551">
      <w:pPr>
        <w:pStyle w:val="a3"/>
        <w:numPr>
          <w:ilvl w:val="0"/>
          <w:numId w:val="28"/>
        </w:numPr>
        <w:tabs>
          <w:tab w:val="left" w:pos="426"/>
        </w:tabs>
        <w:spacing w:after="0" w:line="240" w:lineRule="auto"/>
        <w:ind w:left="0" w:firstLine="0"/>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Стандарты Российской Федерации по СУОТ.</w:t>
      </w:r>
    </w:p>
    <w:p w:rsidR="003F1271" w:rsidRDefault="003F1271" w:rsidP="007F5551">
      <w:pPr>
        <w:pStyle w:val="a3"/>
        <w:numPr>
          <w:ilvl w:val="0"/>
          <w:numId w:val="28"/>
        </w:numPr>
        <w:tabs>
          <w:tab w:val="left" w:pos="426"/>
        </w:tabs>
        <w:spacing w:after="0" w:line="240" w:lineRule="auto"/>
        <w:ind w:left="0" w:firstLine="0"/>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Внедрение СУОТ в организации (на предприятии).</w:t>
      </w:r>
    </w:p>
    <w:p w:rsidR="003F1271" w:rsidRDefault="00B64317" w:rsidP="007F5551">
      <w:pPr>
        <w:pStyle w:val="a3"/>
        <w:numPr>
          <w:ilvl w:val="0"/>
          <w:numId w:val="28"/>
        </w:numPr>
        <w:tabs>
          <w:tab w:val="left" w:pos="426"/>
        </w:tabs>
        <w:spacing w:after="0" w:line="240" w:lineRule="auto"/>
        <w:ind w:left="0" w:firstLine="0"/>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Анализ функционирования СУОТ в организации (на предприятии).</w:t>
      </w:r>
    </w:p>
    <w:p w:rsidR="00B64317" w:rsidRDefault="00513F38" w:rsidP="007F5551">
      <w:pPr>
        <w:pStyle w:val="a3"/>
        <w:numPr>
          <w:ilvl w:val="0"/>
          <w:numId w:val="28"/>
        </w:numPr>
        <w:tabs>
          <w:tab w:val="left" w:pos="426"/>
        </w:tabs>
        <w:spacing w:after="0" w:line="240" w:lineRule="auto"/>
        <w:ind w:left="0" w:firstLine="0"/>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Документация СУОТ в организации (на предприятии).</w:t>
      </w:r>
    </w:p>
    <w:p w:rsidR="00513F38" w:rsidRDefault="00275DA2" w:rsidP="007F5551">
      <w:pPr>
        <w:pStyle w:val="a3"/>
        <w:numPr>
          <w:ilvl w:val="0"/>
          <w:numId w:val="28"/>
        </w:numPr>
        <w:tabs>
          <w:tab w:val="left" w:pos="426"/>
        </w:tabs>
        <w:spacing w:after="0" w:line="240" w:lineRule="auto"/>
        <w:ind w:left="0" w:firstLine="0"/>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Предупреждение профессиональных заболеваний в организации (на предприятии).</w:t>
      </w:r>
    </w:p>
    <w:p w:rsidR="00275DA2" w:rsidRDefault="00275DA2" w:rsidP="007F5551">
      <w:pPr>
        <w:pStyle w:val="a3"/>
        <w:numPr>
          <w:ilvl w:val="0"/>
          <w:numId w:val="28"/>
        </w:numPr>
        <w:tabs>
          <w:tab w:val="left" w:pos="426"/>
        </w:tabs>
        <w:spacing w:after="0" w:line="240" w:lineRule="auto"/>
        <w:ind w:left="0" w:firstLine="0"/>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Предупреждение травматизма в организации (на предприятии).</w:t>
      </w:r>
    </w:p>
    <w:p w:rsidR="00275DA2" w:rsidRDefault="00144982" w:rsidP="007F5551">
      <w:pPr>
        <w:pStyle w:val="a3"/>
        <w:numPr>
          <w:ilvl w:val="0"/>
          <w:numId w:val="28"/>
        </w:numPr>
        <w:tabs>
          <w:tab w:val="left" w:pos="426"/>
        </w:tabs>
        <w:spacing w:after="0" w:line="240" w:lineRule="auto"/>
        <w:ind w:left="0" w:firstLine="0"/>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Аудит функционирования СУОТ в организации (на предприятии).</w:t>
      </w:r>
    </w:p>
    <w:p w:rsidR="00144982" w:rsidRDefault="00694082" w:rsidP="007F5551">
      <w:pPr>
        <w:pStyle w:val="a3"/>
        <w:numPr>
          <w:ilvl w:val="0"/>
          <w:numId w:val="28"/>
        </w:numPr>
        <w:tabs>
          <w:tab w:val="left" w:pos="426"/>
        </w:tabs>
        <w:spacing w:after="0" w:line="240" w:lineRule="auto"/>
        <w:ind w:left="0" w:firstLine="0"/>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Анализ функционирования СУОТ в организации (на предприятии).</w:t>
      </w:r>
    </w:p>
    <w:p w:rsidR="00694082" w:rsidRDefault="00694082" w:rsidP="007F5551">
      <w:pPr>
        <w:pStyle w:val="a3"/>
        <w:numPr>
          <w:ilvl w:val="0"/>
          <w:numId w:val="28"/>
        </w:numPr>
        <w:tabs>
          <w:tab w:val="left" w:pos="426"/>
        </w:tabs>
        <w:spacing w:after="0" w:line="240" w:lineRule="auto"/>
        <w:ind w:left="426" w:hanging="426"/>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Основные термины и понятия ФЗ «О промышленной безопасности опасных производственных объектов».</w:t>
      </w:r>
    </w:p>
    <w:p w:rsidR="00694082" w:rsidRDefault="007F5551" w:rsidP="007F5551">
      <w:pPr>
        <w:pStyle w:val="a3"/>
        <w:numPr>
          <w:ilvl w:val="0"/>
          <w:numId w:val="28"/>
        </w:numPr>
        <w:tabs>
          <w:tab w:val="left" w:pos="426"/>
        </w:tabs>
        <w:spacing w:after="0" w:line="240" w:lineRule="auto"/>
        <w:ind w:left="426" w:hanging="426"/>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Классификация опасных производственных объектов в зависимости от уровня потенциальной опасности аварий на них.</w:t>
      </w:r>
    </w:p>
    <w:p w:rsidR="007F5551" w:rsidRDefault="007F5551" w:rsidP="007F5551">
      <w:pPr>
        <w:pStyle w:val="a3"/>
        <w:numPr>
          <w:ilvl w:val="0"/>
          <w:numId w:val="28"/>
        </w:numPr>
        <w:tabs>
          <w:tab w:val="left" w:pos="426"/>
        </w:tabs>
        <w:spacing w:after="0" w:line="240" w:lineRule="auto"/>
        <w:ind w:left="426" w:hanging="426"/>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Экспертиза промышленной безопасности.</w:t>
      </w:r>
    </w:p>
    <w:p w:rsidR="007F5551" w:rsidRDefault="007F5551" w:rsidP="007F5551">
      <w:pPr>
        <w:pStyle w:val="a3"/>
        <w:numPr>
          <w:ilvl w:val="0"/>
          <w:numId w:val="28"/>
        </w:numPr>
        <w:tabs>
          <w:tab w:val="left" w:pos="426"/>
        </w:tabs>
        <w:spacing w:after="0" w:line="240" w:lineRule="auto"/>
        <w:ind w:left="426" w:hanging="426"/>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Разработка декларации промышленной безопасности.</w:t>
      </w:r>
    </w:p>
    <w:p w:rsidR="007F5551" w:rsidRDefault="007F5551" w:rsidP="007F5551">
      <w:pPr>
        <w:pStyle w:val="a3"/>
        <w:numPr>
          <w:ilvl w:val="0"/>
          <w:numId w:val="28"/>
        </w:numPr>
        <w:tabs>
          <w:tab w:val="left" w:pos="426"/>
        </w:tabs>
        <w:spacing w:after="0" w:line="240" w:lineRule="auto"/>
        <w:ind w:left="426" w:hanging="426"/>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Подготовка и аттестация работников в области промышленной безопасности.</w:t>
      </w:r>
    </w:p>
    <w:p w:rsidR="007F5551" w:rsidRDefault="007F5551" w:rsidP="007F5551">
      <w:pPr>
        <w:pStyle w:val="a3"/>
        <w:numPr>
          <w:ilvl w:val="0"/>
          <w:numId w:val="28"/>
        </w:numPr>
        <w:tabs>
          <w:tab w:val="left" w:pos="426"/>
        </w:tabs>
        <w:spacing w:after="0" w:line="240" w:lineRule="auto"/>
        <w:ind w:left="426" w:hanging="426"/>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Организация производственного контроля за соблюдением требований промышленной безопасности.</w:t>
      </w:r>
    </w:p>
    <w:p w:rsidR="007F5551" w:rsidRDefault="007F5551" w:rsidP="007F5551">
      <w:pPr>
        <w:pStyle w:val="a3"/>
        <w:numPr>
          <w:ilvl w:val="0"/>
          <w:numId w:val="28"/>
        </w:numPr>
        <w:tabs>
          <w:tab w:val="left" w:pos="426"/>
        </w:tabs>
        <w:spacing w:after="0" w:line="240" w:lineRule="auto"/>
        <w:ind w:left="426" w:hanging="426"/>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Порядок разработки и принятия локальных нормативных актов по охране труда.</w:t>
      </w:r>
    </w:p>
    <w:p w:rsidR="007F5551" w:rsidRDefault="007F5551" w:rsidP="007F5551">
      <w:pPr>
        <w:pStyle w:val="a3"/>
        <w:numPr>
          <w:ilvl w:val="0"/>
          <w:numId w:val="28"/>
        </w:numPr>
        <w:tabs>
          <w:tab w:val="left" w:pos="426"/>
        </w:tabs>
        <w:spacing w:after="0" w:line="240" w:lineRule="auto"/>
        <w:ind w:left="426" w:hanging="426"/>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Порядок проведения аттестации рабочих мест по условиям труда.</w:t>
      </w:r>
    </w:p>
    <w:p w:rsidR="007F5551" w:rsidRDefault="007F5551" w:rsidP="007F5551">
      <w:pPr>
        <w:pStyle w:val="a3"/>
        <w:numPr>
          <w:ilvl w:val="0"/>
          <w:numId w:val="28"/>
        </w:numPr>
        <w:tabs>
          <w:tab w:val="left" w:pos="426"/>
        </w:tabs>
        <w:spacing w:after="0" w:line="240" w:lineRule="auto"/>
        <w:ind w:left="426" w:hanging="426"/>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Гигиеническая оценка условий и характера труда при аттестации рабочих мест по условиям труда.</w:t>
      </w:r>
    </w:p>
    <w:p w:rsidR="007F5551" w:rsidRDefault="007F5551" w:rsidP="007F5551">
      <w:pPr>
        <w:pStyle w:val="a3"/>
        <w:numPr>
          <w:ilvl w:val="0"/>
          <w:numId w:val="28"/>
        </w:numPr>
        <w:tabs>
          <w:tab w:val="left" w:pos="426"/>
        </w:tabs>
        <w:spacing w:after="0" w:line="240" w:lineRule="auto"/>
        <w:ind w:left="426" w:hanging="426"/>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Оценка психофизиологических факторов трудового процесса при аттестации рабочих мест по условиям труда.</w:t>
      </w:r>
    </w:p>
    <w:p w:rsidR="007F5551" w:rsidRDefault="007F5551" w:rsidP="007F5551">
      <w:pPr>
        <w:pStyle w:val="a3"/>
        <w:numPr>
          <w:ilvl w:val="0"/>
          <w:numId w:val="28"/>
        </w:numPr>
        <w:tabs>
          <w:tab w:val="left" w:pos="426"/>
        </w:tabs>
        <w:spacing w:after="0" w:line="240" w:lineRule="auto"/>
        <w:ind w:left="426" w:hanging="426"/>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Оценка обеспеченности работников СИЗ при аттестации рабочих мест по условиям труда.</w:t>
      </w:r>
    </w:p>
    <w:p w:rsidR="007F5551" w:rsidRDefault="004D1EB8" w:rsidP="007F5551">
      <w:pPr>
        <w:pStyle w:val="a3"/>
        <w:numPr>
          <w:ilvl w:val="0"/>
          <w:numId w:val="28"/>
        </w:numPr>
        <w:tabs>
          <w:tab w:val="left" w:pos="426"/>
        </w:tabs>
        <w:spacing w:after="0" w:line="240" w:lineRule="auto"/>
        <w:ind w:left="426" w:hanging="426"/>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 xml:space="preserve">Оформление результатов аттестации рабочих мест по условиям труда. </w:t>
      </w:r>
    </w:p>
    <w:p w:rsidR="00B802F8" w:rsidRDefault="00B802F8" w:rsidP="007F5551">
      <w:pPr>
        <w:pStyle w:val="a3"/>
        <w:numPr>
          <w:ilvl w:val="0"/>
          <w:numId w:val="28"/>
        </w:numPr>
        <w:tabs>
          <w:tab w:val="left" w:pos="426"/>
        </w:tabs>
        <w:spacing w:after="0" w:line="240" w:lineRule="auto"/>
        <w:ind w:left="426" w:hanging="426"/>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Государственное регулирование в области охраны труда.</w:t>
      </w:r>
    </w:p>
    <w:p w:rsidR="00B802F8" w:rsidRDefault="00B802F8" w:rsidP="007F5551">
      <w:pPr>
        <w:pStyle w:val="a3"/>
        <w:numPr>
          <w:ilvl w:val="0"/>
          <w:numId w:val="28"/>
        </w:numPr>
        <w:tabs>
          <w:tab w:val="left" w:pos="426"/>
        </w:tabs>
        <w:spacing w:after="0" w:line="240" w:lineRule="auto"/>
        <w:ind w:left="426" w:hanging="426"/>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Надзор за исполнением законодательства о труде.</w:t>
      </w:r>
    </w:p>
    <w:p w:rsidR="00B802F8" w:rsidRPr="00B802F8" w:rsidRDefault="00B802F8" w:rsidP="007F5551">
      <w:pPr>
        <w:pStyle w:val="a3"/>
        <w:numPr>
          <w:ilvl w:val="0"/>
          <w:numId w:val="28"/>
        </w:numPr>
        <w:tabs>
          <w:tab w:val="left" w:pos="426"/>
        </w:tabs>
        <w:spacing w:after="0" w:line="240" w:lineRule="auto"/>
        <w:ind w:left="426" w:hanging="426"/>
        <w:jc w:val="both"/>
        <w:rPr>
          <w:rFonts w:ascii="Times New Roman" w:hAnsi="Times New Roman" w:cs="Times New Roman"/>
          <w:iCs/>
          <w:sz w:val="24"/>
          <w:szCs w:val="24"/>
        </w:rPr>
      </w:pPr>
      <w:r w:rsidRPr="00B802F8">
        <w:rPr>
          <w:rFonts w:ascii="Times New Roman" w:hAnsi="Times New Roman" w:cs="Times New Roman"/>
          <w:bCs/>
          <w:sz w:val="24"/>
          <w:szCs w:val="24"/>
        </w:rPr>
        <w:t>Г</w:t>
      </w:r>
      <w:r>
        <w:rPr>
          <w:rFonts w:ascii="Times New Roman" w:hAnsi="Times New Roman" w:cs="Times New Roman"/>
          <w:bCs/>
          <w:sz w:val="24"/>
          <w:szCs w:val="24"/>
        </w:rPr>
        <w:t>арантии государства в области охраны труда.</w:t>
      </w:r>
    </w:p>
    <w:p w:rsidR="00B802F8" w:rsidRDefault="00B802F8" w:rsidP="007F5551">
      <w:pPr>
        <w:pStyle w:val="a3"/>
        <w:numPr>
          <w:ilvl w:val="0"/>
          <w:numId w:val="28"/>
        </w:numPr>
        <w:tabs>
          <w:tab w:val="left" w:pos="426"/>
        </w:tabs>
        <w:spacing w:after="0" w:line="240" w:lineRule="auto"/>
        <w:ind w:left="426" w:hanging="426"/>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Расследование и учет несчастных случаев на предприятии.</w:t>
      </w:r>
    </w:p>
    <w:p w:rsidR="00B802F8" w:rsidRDefault="00B802F8" w:rsidP="007F5551">
      <w:pPr>
        <w:pStyle w:val="a3"/>
        <w:numPr>
          <w:ilvl w:val="0"/>
          <w:numId w:val="28"/>
        </w:numPr>
        <w:tabs>
          <w:tab w:val="left" w:pos="426"/>
        </w:tabs>
        <w:spacing w:after="0" w:line="240" w:lineRule="auto"/>
        <w:ind w:left="426" w:hanging="426"/>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 xml:space="preserve">Классификация условий труда в организации (на предприятии). </w:t>
      </w:r>
    </w:p>
    <w:p w:rsidR="00B802F8" w:rsidRDefault="00B802F8" w:rsidP="007F5551">
      <w:pPr>
        <w:pStyle w:val="a3"/>
        <w:numPr>
          <w:ilvl w:val="0"/>
          <w:numId w:val="28"/>
        </w:numPr>
        <w:tabs>
          <w:tab w:val="left" w:pos="426"/>
        </w:tabs>
        <w:spacing w:after="0" w:line="240" w:lineRule="auto"/>
        <w:ind w:left="426" w:hanging="426"/>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Опасные и вредные производственные факторы.</w:t>
      </w:r>
    </w:p>
    <w:p w:rsidR="00B802F8" w:rsidRDefault="00B802F8" w:rsidP="007F5551">
      <w:pPr>
        <w:pStyle w:val="a3"/>
        <w:numPr>
          <w:ilvl w:val="0"/>
          <w:numId w:val="28"/>
        </w:numPr>
        <w:tabs>
          <w:tab w:val="left" w:pos="426"/>
        </w:tabs>
        <w:spacing w:after="0" w:line="240" w:lineRule="auto"/>
        <w:ind w:left="426" w:hanging="426"/>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Классификация условий труда.</w:t>
      </w:r>
    </w:p>
    <w:p w:rsidR="00B802F8" w:rsidRPr="00B802F8" w:rsidRDefault="00B802F8" w:rsidP="007F5551">
      <w:pPr>
        <w:pStyle w:val="a3"/>
        <w:numPr>
          <w:ilvl w:val="0"/>
          <w:numId w:val="28"/>
        </w:numPr>
        <w:tabs>
          <w:tab w:val="left" w:pos="426"/>
        </w:tabs>
        <w:spacing w:after="0" w:line="240" w:lineRule="auto"/>
        <w:ind w:left="426" w:hanging="426"/>
        <w:jc w:val="both"/>
        <w:rPr>
          <w:rFonts w:ascii="Times New Roman" w:hAnsi="Times New Roman" w:cs="Times New Roman"/>
          <w:iCs/>
          <w:sz w:val="24"/>
          <w:szCs w:val="24"/>
        </w:rPr>
      </w:pPr>
      <w:r w:rsidRPr="00B802F8">
        <w:rPr>
          <w:rFonts w:ascii="Times New Roman" w:hAnsi="Times New Roman" w:cs="Times New Roman"/>
          <w:sz w:val="24"/>
          <w:szCs w:val="24"/>
        </w:rPr>
        <w:t xml:space="preserve">Разработка и утверждение инструкций по охране труда в организации. </w:t>
      </w:r>
    </w:p>
    <w:p w:rsidR="00B802F8" w:rsidRPr="00B802F8" w:rsidRDefault="00B802F8" w:rsidP="007F5551">
      <w:pPr>
        <w:pStyle w:val="a3"/>
        <w:numPr>
          <w:ilvl w:val="0"/>
          <w:numId w:val="28"/>
        </w:numPr>
        <w:tabs>
          <w:tab w:val="left" w:pos="426"/>
        </w:tabs>
        <w:spacing w:after="0" w:line="240" w:lineRule="auto"/>
        <w:ind w:left="426" w:hanging="426"/>
        <w:jc w:val="both"/>
        <w:rPr>
          <w:rStyle w:val="af8"/>
          <w:rFonts w:ascii="Times New Roman" w:hAnsi="Times New Roman" w:cs="Times New Roman"/>
          <w:i w:val="0"/>
          <w:sz w:val="24"/>
          <w:szCs w:val="24"/>
        </w:rPr>
      </w:pPr>
      <w:r w:rsidRPr="00B802F8">
        <w:rPr>
          <w:rFonts w:ascii="Times New Roman" w:hAnsi="Times New Roman" w:cs="Times New Roman"/>
          <w:sz w:val="24"/>
          <w:szCs w:val="24"/>
        </w:rPr>
        <w:t>Обеспечение работников средствами индивидуальной и коллективной защиты.</w:t>
      </w:r>
    </w:p>
    <w:p w:rsidR="00726C7F" w:rsidRPr="00CD6818" w:rsidRDefault="00726C7F" w:rsidP="001726C3">
      <w:pPr>
        <w:rPr>
          <w:rStyle w:val="af8"/>
          <w:rFonts w:ascii="Times New Roman" w:hAnsi="Times New Roman" w:cs="Times New Roman"/>
          <w:i w:val="0"/>
          <w:sz w:val="24"/>
          <w:szCs w:val="24"/>
        </w:rPr>
      </w:pPr>
    </w:p>
    <w:p w:rsidR="00726C7F" w:rsidRDefault="00DD0F8C" w:rsidP="00DD0F8C">
      <w:pPr>
        <w:spacing w:after="0" w:line="240" w:lineRule="auto"/>
        <w:rPr>
          <w:rStyle w:val="af8"/>
          <w:rFonts w:ascii="Times New Roman" w:hAnsi="Times New Roman" w:cs="Times New Roman"/>
          <w:i w:val="0"/>
          <w:sz w:val="24"/>
          <w:szCs w:val="24"/>
        </w:rPr>
      </w:pPr>
      <w:r>
        <w:rPr>
          <w:rStyle w:val="af8"/>
          <w:rFonts w:ascii="Times New Roman" w:hAnsi="Times New Roman" w:cs="Times New Roman"/>
          <w:i w:val="0"/>
          <w:sz w:val="24"/>
          <w:szCs w:val="24"/>
        </w:rPr>
        <w:lastRenderedPageBreak/>
        <w:t>Таблица 2. Несчастные случаи, происшедшие на предприятии.</w:t>
      </w:r>
    </w:p>
    <w:tbl>
      <w:tblPr>
        <w:tblStyle w:val="af3"/>
        <w:tblW w:w="10421" w:type="dxa"/>
        <w:tblLayout w:type="fixed"/>
        <w:tblLook w:val="04A0" w:firstRow="1" w:lastRow="0" w:firstColumn="1" w:lastColumn="0" w:noHBand="0" w:noVBand="1"/>
      </w:tblPr>
      <w:tblGrid>
        <w:gridCol w:w="675"/>
        <w:gridCol w:w="9746"/>
      </w:tblGrid>
      <w:tr w:rsidR="00781017" w:rsidRPr="00781017" w:rsidTr="00781017">
        <w:tc>
          <w:tcPr>
            <w:tcW w:w="675" w:type="dxa"/>
          </w:tcPr>
          <w:p w:rsidR="00781017" w:rsidRPr="00781017" w:rsidRDefault="00781017" w:rsidP="00EA54AA">
            <w:pPr>
              <w:jc w:val="center"/>
              <w:rPr>
                <w:rFonts w:ascii="Times New Roman" w:hAnsi="Times New Roman"/>
                <w:sz w:val="24"/>
                <w:szCs w:val="24"/>
              </w:rPr>
            </w:pPr>
            <w:r w:rsidRPr="00781017">
              <w:rPr>
                <w:rFonts w:ascii="Times New Roman" w:hAnsi="Times New Roman"/>
                <w:sz w:val="24"/>
                <w:szCs w:val="24"/>
              </w:rPr>
              <w:t>Вариант</w:t>
            </w:r>
          </w:p>
        </w:tc>
        <w:tc>
          <w:tcPr>
            <w:tcW w:w="9746" w:type="dxa"/>
          </w:tcPr>
          <w:p w:rsidR="00781017" w:rsidRPr="00781017" w:rsidRDefault="00781017" w:rsidP="00EA54AA">
            <w:pPr>
              <w:jc w:val="center"/>
              <w:rPr>
                <w:rFonts w:ascii="Times New Roman" w:hAnsi="Times New Roman"/>
                <w:sz w:val="24"/>
                <w:szCs w:val="24"/>
              </w:rPr>
            </w:pPr>
          </w:p>
          <w:p w:rsidR="00781017" w:rsidRPr="00781017" w:rsidRDefault="00781017" w:rsidP="00EA54AA">
            <w:pPr>
              <w:jc w:val="center"/>
              <w:rPr>
                <w:rFonts w:ascii="Times New Roman" w:hAnsi="Times New Roman"/>
                <w:sz w:val="24"/>
                <w:szCs w:val="24"/>
              </w:rPr>
            </w:pPr>
            <w:proofErr w:type="spellStart"/>
            <w:r w:rsidRPr="00781017">
              <w:rPr>
                <w:rFonts w:ascii="Times New Roman" w:hAnsi="Times New Roman"/>
                <w:sz w:val="24"/>
                <w:szCs w:val="24"/>
              </w:rPr>
              <w:t>Несчастный</w:t>
            </w:r>
            <w:proofErr w:type="spellEnd"/>
            <w:r w:rsidRPr="00781017">
              <w:rPr>
                <w:rFonts w:ascii="Times New Roman" w:hAnsi="Times New Roman"/>
                <w:sz w:val="24"/>
                <w:szCs w:val="24"/>
              </w:rPr>
              <w:t xml:space="preserve"> случай</w:t>
            </w:r>
          </w:p>
        </w:tc>
      </w:tr>
      <w:tr w:rsidR="00781017" w:rsidRPr="00781017" w:rsidTr="00781017">
        <w:tc>
          <w:tcPr>
            <w:tcW w:w="675" w:type="dxa"/>
          </w:tcPr>
          <w:p w:rsidR="00781017" w:rsidRPr="00781017" w:rsidRDefault="00781017" w:rsidP="00EA54AA">
            <w:pPr>
              <w:jc w:val="center"/>
              <w:rPr>
                <w:rFonts w:ascii="Times New Roman" w:hAnsi="Times New Roman"/>
                <w:sz w:val="24"/>
                <w:szCs w:val="24"/>
              </w:rPr>
            </w:pPr>
          </w:p>
          <w:p w:rsidR="00781017" w:rsidRPr="00781017" w:rsidRDefault="00781017" w:rsidP="00EA54AA">
            <w:pPr>
              <w:jc w:val="center"/>
              <w:rPr>
                <w:rFonts w:ascii="Times New Roman" w:hAnsi="Times New Roman"/>
                <w:sz w:val="24"/>
                <w:szCs w:val="24"/>
              </w:rPr>
            </w:pPr>
          </w:p>
          <w:p w:rsidR="00781017" w:rsidRPr="00781017" w:rsidRDefault="00781017" w:rsidP="00EA54AA">
            <w:pPr>
              <w:jc w:val="center"/>
              <w:rPr>
                <w:rFonts w:ascii="Times New Roman" w:hAnsi="Times New Roman"/>
                <w:sz w:val="24"/>
                <w:szCs w:val="24"/>
              </w:rPr>
            </w:pPr>
            <w:r w:rsidRPr="00781017">
              <w:rPr>
                <w:rFonts w:ascii="Times New Roman" w:hAnsi="Times New Roman"/>
                <w:sz w:val="24"/>
                <w:szCs w:val="24"/>
              </w:rPr>
              <w:t>1</w:t>
            </w:r>
          </w:p>
          <w:p w:rsidR="00781017" w:rsidRPr="00781017" w:rsidRDefault="00781017" w:rsidP="00EA54AA">
            <w:pPr>
              <w:jc w:val="center"/>
              <w:rPr>
                <w:rFonts w:ascii="Times New Roman" w:hAnsi="Times New Roman"/>
                <w:sz w:val="24"/>
                <w:szCs w:val="24"/>
              </w:rPr>
            </w:pPr>
          </w:p>
        </w:tc>
        <w:tc>
          <w:tcPr>
            <w:tcW w:w="9746" w:type="dxa"/>
          </w:tcPr>
          <w:p w:rsidR="00781017" w:rsidRPr="00781017" w:rsidRDefault="00781017" w:rsidP="00EA54AA">
            <w:pPr>
              <w:rPr>
                <w:rFonts w:ascii="Times New Roman" w:hAnsi="Times New Roman"/>
                <w:sz w:val="24"/>
                <w:szCs w:val="24"/>
              </w:rPr>
            </w:pPr>
            <w:proofErr w:type="spellStart"/>
            <w:r w:rsidRPr="00781017">
              <w:rPr>
                <w:rFonts w:ascii="Times New Roman" w:hAnsi="Times New Roman"/>
                <w:sz w:val="24"/>
                <w:szCs w:val="24"/>
              </w:rPr>
              <w:t>Газосварщик</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выполнял</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сварочные</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работы</w:t>
            </w:r>
            <w:proofErr w:type="spellEnd"/>
            <w:r w:rsidRPr="00781017">
              <w:rPr>
                <w:rFonts w:ascii="Times New Roman" w:hAnsi="Times New Roman"/>
                <w:sz w:val="24"/>
                <w:szCs w:val="24"/>
              </w:rPr>
              <w:t xml:space="preserve"> на </w:t>
            </w:r>
            <w:proofErr w:type="spellStart"/>
            <w:r w:rsidRPr="00781017">
              <w:rPr>
                <w:rFonts w:ascii="Times New Roman" w:hAnsi="Times New Roman"/>
                <w:sz w:val="24"/>
                <w:szCs w:val="24"/>
              </w:rPr>
              <w:t>надрамнике</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автомобиля</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самосвала</w:t>
            </w:r>
            <w:proofErr w:type="spellEnd"/>
            <w:r w:rsidRPr="00781017">
              <w:rPr>
                <w:rFonts w:ascii="Times New Roman" w:hAnsi="Times New Roman"/>
                <w:sz w:val="24"/>
                <w:szCs w:val="24"/>
              </w:rPr>
              <w:t xml:space="preserve"> КаМАЗ-6520 с </w:t>
            </w:r>
            <w:proofErr w:type="spellStart"/>
            <w:r w:rsidRPr="00781017">
              <w:rPr>
                <w:rFonts w:ascii="Times New Roman" w:hAnsi="Times New Roman"/>
                <w:sz w:val="24"/>
                <w:szCs w:val="24"/>
              </w:rPr>
              <w:t>поднятым</w:t>
            </w:r>
            <w:proofErr w:type="spellEnd"/>
            <w:r w:rsidRPr="00781017">
              <w:rPr>
                <w:rFonts w:ascii="Times New Roman" w:hAnsi="Times New Roman"/>
                <w:sz w:val="24"/>
                <w:szCs w:val="24"/>
              </w:rPr>
              <w:t xml:space="preserve"> кузовом, установив </w:t>
            </w:r>
            <w:proofErr w:type="spellStart"/>
            <w:r w:rsidRPr="00781017">
              <w:rPr>
                <w:rFonts w:ascii="Times New Roman" w:hAnsi="Times New Roman"/>
                <w:sz w:val="24"/>
                <w:szCs w:val="24"/>
              </w:rPr>
              <w:t>нестандартную</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упорную</w:t>
            </w:r>
            <w:proofErr w:type="spellEnd"/>
            <w:r w:rsidRPr="00781017">
              <w:rPr>
                <w:rFonts w:ascii="Times New Roman" w:hAnsi="Times New Roman"/>
                <w:sz w:val="24"/>
                <w:szCs w:val="24"/>
              </w:rPr>
              <w:t xml:space="preserve"> штангу. Во </w:t>
            </w:r>
            <w:proofErr w:type="spellStart"/>
            <w:r w:rsidRPr="00781017">
              <w:rPr>
                <w:rFonts w:ascii="Times New Roman" w:hAnsi="Times New Roman"/>
                <w:sz w:val="24"/>
                <w:szCs w:val="24"/>
              </w:rPr>
              <w:t>время</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подгонки</w:t>
            </w:r>
            <w:proofErr w:type="spellEnd"/>
            <w:r w:rsidRPr="00781017">
              <w:rPr>
                <w:rFonts w:ascii="Times New Roman" w:hAnsi="Times New Roman"/>
                <w:sz w:val="24"/>
                <w:szCs w:val="24"/>
              </w:rPr>
              <w:t xml:space="preserve"> вставки </w:t>
            </w:r>
            <w:proofErr w:type="spellStart"/>
            <w:r w:rsidRPr="00781017">
              <w:rPr>
                <w:rFonts w:ascii="Times New Roman" w:hAnsi="Times New Roman"/>
                <w:sz w:val="24"/>
                <w:szCs w:val="24"/>
              </w:rPr>
              <w:t>из</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швеллера</w:t>
            </w:r>
            <w:proofErr w:type="spellEnd"/>
            <w:r w:rsidRPr="00781017">
              <w:rPr>
                <w:rFonts w:ascii="Times New Roman" w:hAnsi="Times New Roman"/>
                <w:sz w:val="24"/>
                <w:szCs w:val="24"/>
              </w:rPr>
              <w:t xml:space="preserve"> он </w:t>
            </w:r>
            <w:proofErr w:type="spellStart"/>
            <w:r w:rsidRPr="00781017">
              <w:rPr>
                <w:rFonts w:ascii="Times New Roman" w:hAnsi="Times New Roman"/>
                <w:sz w:val="24"/>
                <w:szCs w:val="24"/>
              </w:rPr>
              <w:t>случайно</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выбил</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упорную</w:t>
            </w:r>
            <w:proofErr w:type="spellEnd"/>
            <w:r w:rsidRPr="00781017">
              <w:rPr>
                <w:rFonts w:ascii="Times New Roman" w:hAnsi="Times New Roman"/>
                <w:sz w:val="24"/>
                <w:szCs w:val="24"/>
              </w:rPr>
              <w:t xml:space="preserve"> штангу </w:t>
            </w:r>
            <w:proofErr w:type="spellStart"/>
            <w:r w:rsidRPr="00781017">
              <w:rPr>
                <w:rFonts w:ascii="Times New Roman" w:hAnsi="Times New Roman"/>
                <w:sz w:val="24"/>
                <w:szCs w:val="24"/>
              </w:rPr>
              <w:t>из-под</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поднятого</w:t>
            </w:r>
            <w:proofErr w:type="spellEnd"/>
            <w:r w:rsidRPr="00781017">
              <w:rPr>
                <w:rFonts w:ascii="Times New Roman" w:hAnsi="Times New Roman"/>
                <w:sz w:val="24"/>
                <w:szCs w:val="24"/>
              </w:rPr>
              <w:t xml:space="preserve"> кузова. Кузов </w:t>
            </w:r>
            <w:proofErr w:type="spellStart"/>
            <w:r w:rsidRPr="00781017">
              <w:rPr>
                <w:rFonts w:ascii="Times New Roman" w:hAnsi="Times New Roman"/>
                <w:sz w:val="24"/>
                <w:szCs w:val="24"/>
              </w:rPr>
              <w:t>самопроизвольно</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опустился</w:t>
            </w:r>
            <w:proofErr w:type="spellEnd"/>
            <w:r w:rsidRPr="00781017">
              <w:rPr>
                <w:rFonts w:ascii="Times New Roman" w:hAnsi="Times New Roman"/>
                <w:sz w:val="24"/>
                <w:szCs w:val="24"/>
              </w:rPr>
              <w:t xml:space="preserve"> и </w:t>
            </w:r>
            <w:proofErr w:type="spellStart"/>
            <w:r w:rsidRPr="00781017">
              <w:rPr>
                <w:rFonts w:ascii="Times New Roman" w:hAnsi="Times New Roman"/>
                <w:sz w:val="24"/>
                <w:szCs w:val="24"/>
              </w:rPr>
              <w:t>придавил</w:t>
            </w:r>
            <w:proofErr w:type="spellEnd"/>
            <w:r w:rsidRPr="00781017">
              <w:rPr>
                <w:rFonts w:ascii="Times New Roman" w:hAnsi="Times New Roman"/>
                <w:sz w:val="24"/>
                <w:szCs w:val="24"/>
              </w:rPr>
              <w:t xml:space="preserve"> руку </w:t>
            </w:r>
            <w:proofErr w:type="spellStart"/>
            <w:r w:rsidRPr="00781017">
              <w:rPr>
                <w:rFonts w:ascii="Times New Roman" w:hAnsi="Times New Roman"/>
                <w:sz w:val="24"/>
                <w:szCs w:val="24"/>
              </w:rPr>
              <w:t>сварщика</w:t>
            </w:r>
            <w:proofErr w:type="spellEnd"/>
            <w:r w:rsidRPr="00781017">
              <w:rPr>
                <w:rFonts w:ascii="Times New Roman" w:hAnsi="Times New Roman"/>
                <w:sz w:val="24"/>
                <w:szCs w:val="24"/>
              </w:rPr>
              <w:t xml:space="preserve"> к </w:t>
            </w:r>
            <w:proofErr w:type="spellStart"/>
            <w:r w:rsidRPr="00781017">
              <w:rPr>
                <w:rFonts w:ascii="Times New Roman" w:hAnsi="Times New Roman"/>
                <w:sz w:val="24"/>
                <w:szCs w:val="24"/>
              </w:rPr>
              <w:t>надрамнику</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автомобиля</w:t>
            </w:r>
            <w:proofErr w:type="spellEnd"/>
            <w:r w:rsidRPr="00781017">
              <w:rPr>
                <w:rFonts w:ascii="Times New Roman" w:hAnsi="Times New Roman"/>
                <w:sz w:val="24"/>
                <w:szCs w:val="24"/>
              </w:rPr>
              <w:t>.</w:t>
            </w:r>
          </w:p>
        </w:tc>
      </w:tr>
      <w:tr w:rsidR="00781017" w:rsidRPr="00781017" w:rsidTr="00781017">
        <w:tc>
          <w:tcPr>
            <w:tcW w:w="675" w:type="dxa"/>
          </w:tcPr>
          <w:p w:rsidR="00781017" w:rsidRPr="00781017" w:rsidRDefault="00781017" w:rsidP="00EA54AA">
            <w:pPr>
              <w:jc w:val="center"/>
              <w:rPr>
                <w:rFonts w:ascii="Times New Roman" w:hAnsi="Times New Roman"/>
                <w:sz w:val="24"/>
                <w:szCs w:val="24"/>
              </w:rPr>
            </w:pPr>
          </w:p>
          <w:p w:rsidR="00781017" w:rsidRPr="00781017" w:rsidRDefault="00781017" w:rsidP="00EA54AA">
            <w:pPr>
              <w:jc w:val="center"/>
              <w:rPr>
                <w:rFonts w:ascii="Times New Roman" w:hAnsi="Times New Roman"/>
                <w:sz w:val="24"/>
                <w:szCs w:val="24"/>
              </w:rPr>
            </w:pPr>
          </w:p>
          <w:p w:rsidR="00781017" w:rsidRPr="00781017" w:rsidRDefault="00781017" w:rsidP="00EA54AA">
            <w:pPr>
              <w:jc w:val="center"/>
              <w:rPr>
                <w:rFonts w:ascii="Times New Roman" w:hAnsi="Times New Roman"/>
                <w:sz w:val="24"/>
                <w:szCs w:val="24"/>
              </w:rPr>
            </w:pPr>
            <w:r w:rsidRPr="00781017">
              <w:rPr>
                <w:rFonts w:ascii="Times New Roman" w:hAnsi="Times New Roman"/>
                <w:sz w:val="24"/>
                <w:szCs w:val="24"/>
              </w:rPr>
              <w:t>2</w:t>
            </w:r>
          </w:p>
        </w:tc>
        <w:tc>
          <w:tcPr>
            <w:tcW w:w="9746" w:type="dxa"/>
          </w:tcPr>
          <w:p w:rsidR="00781017" w:rsidRPr="00781017" w:rsidRDefault="00781017" w:rsidP="00EA54AA">
            <w:pPr>
              <w:rPr>
                <w:rFonts w:ascii="Times New Roman" w:hAnsi="Times New Roman"/>
                <w:sz w:val="24"/>
                <w:szCs w:val="24"/>
              </w:rPr>
            </w:pPr>
            <w:proofErr w:type="spellStart"/>
            <w:r w:rsidRPr="00781017">
              <w:rPr>
                <w:rFonts w:ascii="Times New Roman" w:hAnsi="Times New Roman"/>
                <w:sz w:val="24"/>
                <w:szCs w:val="24"/>
              </w:rPr>
              <w:t>Водитель</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заметил</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что</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давление</w:t>
            </w:r>
            <w:proofErr w:type="spellEnd"/>
            <w:r w:rsidRPr="00781017">
              <w:rPr>
                <w:rFonts w:ascii="Times New Roman" w:hAnsi="Times New Roman"/>
                <w:sz w:val="24"/>
                <w:szCs w:val="24"/>
              </w:rPr>
              <w:t xml:space="preserve"> в правом </w:t>
            </w:r>
            <w:proofErr w:type="spellStart"/>
            <w:r w:rsidRPr="00781017">
              <w:rPr>
                <w:rFonts w:ascii="Times New Roman" w:hAnsi="Times New Roman"/>
                <w:sz w:val="24"/>
                <w:szCs w:val="24"/>
              </w:rPr>
              <w:t>колесе</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прицепа</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автомобиля</w:t>
            </w:r>
            <w:proofErr w:type="spellEnd"/>
            <w:r w:rsidRPr="00781017">
              <w:rPr>
                <w:rFonts w:ascii="Times New Roman" w:hAnsi="Times New Roman"/>
                <w:sz w:val="24"/>
                <w:szCs w:val="24"/>
              </w:rPr>
              <w:t xml:space="preserve"> КаМАЗ-6520 </w:t>
            </w:r>
            <w:proofErr w:type="spellStart"/>
            <w:r w:rsidRPr="00781017">
              <w:rPr>
                <w:rFonts w:ascii="Times New Roman" w:hAnsi="Times New Roman"/>
                <w:sz w:val="24"/>
                <w:szCs w:val="24"/>
              </w:rPr>
              <w:t>снизилось</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более</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чем</w:t>
            </w:r>
            <w:proofErr w:type="spellEnd"/>
            <w:r w:rsidRPr="00781017">
              <w:rPr>
                <w:rFonts w:ascii="Times New Roman" w:hAnsi="Times New Roman"/>
                <w:sz w:val="24"/>
                <w:szCs w:val="24"/>
              </w:rPr>
              <w:t xml:space="preserve"> на 40%, и, </w:t>
            </w:r>
            <w:proofErr w:type="spellStart"/>
            <w:r w:rsidRPr="00781017">
              <w:rPr>
                <w:rFonts w:ascii="Times New Roman" w:hAnsi="Times New Roman"/>
                <w:sz w:val="24"/>
                <w:szCs w:val="24"/>
              </w:rPr>
              <w:t>подняв</w:t>
            </w:r>
            <w:proofErr w:type="spellEnd"/>
            <w:r w:rsidRPr="00781017">
              <w:rPr>
                <w:rFonts w:ascii="Times New Roman" w:hAnsi="Times New Roman"/>
                <w:sz w:val="24"/>
                <w:szCs w:val="24"/>
              </w:rPr>
              <w:t xml:space="preserve"> его кузов домкратом, </w:t>
            </w:r>
            <w:proofErr w:type="spellStart"/>
            <w:r w:rsidRPr="00781017">
              <w:rPr>
                <w:rFonts w:ascii="Times New Roman" w:hAnsi="Times New Roman"/>
                <w:sz w:val="24"/>
                <w:szCs w:val="24"/>
              </w:rPr>
              <w:t>снял</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спущенное</w:t>
            </w:r>
            <w:proofErr w:type="spellEnd"/>
            <w:r w:rsidRPr="00781017">
              <w:rPr>
                <w:rFonts w:ascii="Times New Roman" w:hAnsi="Times New Roman"/>
                <w:sz w:val="24"/>
                <w:szCs w:val="24"/>
              </w:rPr>
              <w:t xml:space="preserve"> колесо. При </w:t>
            </w:r>
            <w:proofErr w:type="spellStart"/>
            <w:r w:rsidRPr="00781017">
              <w:rPr>
                <w:rFonts w:ascii="Times New Roman" w:hAnsi="Times New Roman"/>
                <w:sz w:val="24"/>
                <w:szCs w:val="24"/>
              </w:rPr>
              <w:t>попытке</w:t>
            </w:r>
            <w:proofErr w:type="spellEnd"/>
            <w:r w:rsidRPr="00781017">
              <w:rPr>
                <w:rFonts w:ascii="Times New Roman" w:hAnsi="Times New Roman"/>
                <w:sz w:val="24"/>
                <w:szCs w:val="24"/>
              </w:rPr>
              <w:t xml:space="preserve"> установить </w:t>
            </w:r>
            <w:proofErr w:type="spellStart"/>
            <w:r w:rsidRPr="00781017">
              <w:rPr>
                <w:rFonts w:ascii="Times New Roman" w:hAnsi="Times New Roman"/>
                <w:sz w:val="24"/>
                <w:szCs w:val="24"/>
              </w:rPr>
              <w:t>накачанное</w:t>
            </w:r>
            <w:proofErr w:type="spellEnd"/>
            <w:r w:rsidRPr="00781017">
              <w:rPr>
                <w:rFonts w:ascii="Times New Roman" w:hAnsi="Times New Roman"/>
                <w:sz w:val="24"/>
                <w:szCs w:val="24"/>
              </w:rPr>
              <w:t xml:space="preserve"> колесо оказалось, сто балка моста </w:t>
            </w:r>
            <w:proofErr w:type="spellStart"/>
            <w:r w:rsidRPr="00781017">
              <w:rPr>
                <w:rFonts w:ascii="Times New Roman" w:hAnsi="Times New Roman"/>
                <w:sz w:val="24"/>
                <w:szCs w:val="24"/>
              </w:rPr>
              <w:t>поднята</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недостаточно</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высоко</w:t>
            </w:r>
            <w:proofErr w:type="spellEnd"/>
            <w:r w:rsidRPr="00781017">
              <w:rPr>
                <w:rFonts w:ascii="Times New Roman" w:hAnsi="Times New Roman"/>
                <w:sz w:val="24"/>
                <w:szCs w:val="24"/>
              </w:rPr>
              <w:t xml:space="preserve">. Не установив упорного козелка </w:t>
            </w:r>
            <w:proofErr w:type="spellStart"/>
            <w:r w:rsidRPr="00781017">
              <w:rPr>
                <w:rFonts w:ascii="Times New Roman" w:hAnsi="Times New Roman"/>
                <w:sz w:val="24"/>
                <w:szCs w:val="24"/>
              </w:rPr>
              <w:t>водитель</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залез</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под</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прицеп</w:t>
            </w:r>
            <w:proofErr w:type="spellEnd"/>
            <w:r w:rsidRPr="00781017">
              <w:rPr>
                <w:rFonts w:ascii="Times New Roman" w:hAnsi="Times New Roman"/>
                <w:sz w:val="24"/>
                <w:szCs w:val="24"/>
              </w:rPr>
              <w:t xml:space="preserve">, и начал </w:t>
            </w:r>
            <w:proofErr w:type="spellStart"/>
            <w:r w:rsidRPr="00781017">
              <w:rPr>
                <w:rFonts w:ascii="Times New Roman" w:hAnsi="Times New Roman"/>
                <w:sz w:val="24"/>
                <w:szCs w:val="24"/>
              </w:rPr>
              <w:t>поднимать</w:t>
            </w:r>
            <w:proofErr w:type="spellEnd"/>
            <w:r w:rsidRPr="00781017">
              <w:rPr>
                <w:rFonts w:ascii="Times New Roman" w:hAnsi="Times New Roman"/>
                <w:sz w:val="24"/>
                <w:szCs w:val="24"/>
              </w:rPr>
              <w:t xml:space="preserve"> домкратом балку моста </w:t>
            </w:r>
            <w:proofErr w:type="spellStart"/>
            <w:r w:rsidRPr="00781017">
              <w:rPr>
                <w:rFonts w:ascii="Times New Roman" w:hAnsi="Times New Roman"/>
                <w:sz w:val="24"/>
                <w:szCs w:val="24"/>
              </w:rPr>
              <w:t>прицепа</w:t>
            </w:r>
            <w:proofErr w:type="spellEnd"/>
            <w:r w:rsidRPr="00781017">
              <w:rPr>
                <w:rFonts w:ascii="Times New Roman" w:hAnsi="Times New Roman"/>
                <w:sz w:val="24"/>
                <w:szCs w:val="24"/>
              </w:rPr>
              <w:t xml:space="preserve">. Кузов </w:t>
            </w:r>
            <w:proofErr w:type="spellStart"/>
            <w:r w:rsidRPr="00781017">
              <w:rPr>
                <w:rFonts w:ascii="Times New Roman" w:hAnsi="Times New Roman"/>
                <w:sz w:val="24"/>
                <w:szCs w:val="24"/>
              </w:rPr>
              <w:t>прицепа</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сорвался</w:t>
            </w:r>
            <w:proofErr w:type="spellEnd"/>
            <w:r w:rsidRPr="00781017">
              <w:rPr>
                <w:rFonts w:ascii="Times New Roman" w:hAnsi="Times New Roman"/>
                <w:sz w:val="24"/>
                <w:szCs w:val="24"/>
              </w:rPr>
              <w:t xml:space="preserve"> с домкрата и </w:t>
            </w:r>
            <w:proofErr w:type="spellStart"/>
            <w:r w:rsidRPr="00781017">
              <w:rPr>
                <w:rFonts w:ascii="Times New Roman" w:hAnsi="Times New Roman"/>
                <w:sz w:val="24"/>
                <w:szCs w:val="24"/>
              </w:rPr>
              <w:t>травмировал</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водителя</w:t>
            </w:r>
            <w:proofErr w:type="spellEnd"/>
            <w:r w:rsidRPr="00781017">
              <w:rPr>
                <w:rFonts w:ascii="Times New Roman" w:hAnsi="Times New Roman"/>
                <w:sz w:val="24"/>
                <w:szCs w:val="24"/>
              </w:rPr>
              <w:t>.</w:t>
            </w:r>
          </w:p>
        </w:tc>
      </w:tr>
      <w:tr w:rsidR="00781017" w:rsidRPr="00781017" w:rsidTr="00781017">
        <w:tc>
          <w:tcPr>
            <w:tcW w:w="675" w:type="dxa"/>
          </w:tcPr>
          <w:p w:rsidR="00781017" w:rsidRPr="00781017" w:rsidRDefault="00781017" w:rsidP="00EA54AA">
            <w:pPr>
              <w:jc w:val="center"/>
              <w:rPr>
                <w:rFonts w:ascii="Times New Roman" w:hAnsi="Times New Roman"/>
                <w:sz w:val="24"/>
                <w:szCs w:val="24"/>
              </w:rPr>
            </w:pPr>
          </w:p>
          <w:p w:rsidR="00781017" w:rsidRPr="00781017" w:rsidRDefault="00781017" w:rsidP="00EA54AA">
            <w:pPr>
              <w:jc w:val="center"/>
              <w:rPr>
                <w:rFonts w:ascii="Times New Roman" w:hAnsi="Times New Roman"/>
                <w:sz w:val="24"/>
                <w:szCs w:val="24"/>
              </w:rPr>
            </w:pPr>
          </w:p>
          <w:p w:rsidR="00781017" w:rsidRPr="00781017" w:rsidRDefault="00781017" w:rsidP="00EA54AA">
            <w:pPr>
              <w:jc w:val="center"/>
              <w:rPr>
                <w:rFonts w:ascii="Times New Roman" w:hAnsi="Times New Roman"/>
                <w:sz w:val="24"/>
                <w:szCs w:val="24"/>
              </w:rPr>
            </w:pPr>
            <w:r w:rsidRPr="00781017">
              <w:rPr>
                <w:rFonts w:ascii="Times New Roman" w:hAnsi="Times New Roman"/>
                <w:sz w:val="24"/>
                <w:szCs w:val="24"/>
              </w:rPr>
              <w:t>3</w:t>
            </w:r>
          </w:p>
        </w:tc>
        <w:tc>
          <w:tcPr>
            <w:tcW w:w="9746" w:type="dxa"/>
          </w:tcPr>
          <w:p w:rsidR="00781017" w:rsidRPr="00781017" w:rsidRDefault="00781017" w:rsidP="00EA54AA">
            <w:pPr>
              <w:rPr>
                <w:rFonts w:ascii="Times New Roman" w:hAnsi="Times New Roman"/>
                <w:sz w:val="24"/>
                <w:szCs w:val="24"/>
              </w:rPr>
            </w:pPr>
            <w:proofErr w:type="spellStart"/>
            <w:r w:rsidRPr="00781017">
              <w:rPr>
                <w:rFonts w:ascii="Times New Roman" w:hAnsi="Times New Roman"/>
                <w:sz w:val="24"/>
                <w:szCs w:val="24"/>
              </w:rPr>
              <w:t>Электрослесарь</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получил</w:t>
            </w:r>
            <w:proofErr w:type="spellEnd"/>
            <w:r w:rsidRPr="00781017">
              <w:rPr>
                <w:rFonts w:ascii="Times New Roman" w:hAnsi="Times New Roman"/>
                <w:sz w:val="24"/>
                <w:szCs w:val="24"/>
              </w:rPr>
              <w:t xml:space="preserve"> наряд на </w:t>
            </w:r>
            <w:proofErr w:type="spellStart"/>
            <w:r w:rsidRPr="00781017">
              <w:rPr>
                <w:rFonts w:ascii="Times New Roman" w:hAnsi="Times New Roman"/>
                <w:sz w:val="24"/>
                <w:szCs w:val="24"/>
              </w:rPr>
              <w:t>удлинение</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кабельной</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перемычки</w:t>
            </w:r>
            <w:proofErr w:type="spellEnd"/>
            <w:r w:rsidRPr="00781017">
              <w:rPr>
                <w:rFonts w:ascii="Times New Roman" w:hAnsi="Times New Roman"/>
                <w:sz w:val="24"/>
                <w:szCs w:val="24"/>
              </w:rPr>
              <w:t xml:space="preserve"> бурового станка. </w:t>
            </w:r>
            <w:proofErr w:type="spellStart"/>
            <w:r w:rsidRPr="00781017">
              <w:rPr>
                <w:rFonts w:ascii="Times New Roman" w:hAnsi="Times New Roman"/>
                <w:sz w:val="24"/>
                <w:szCs w:val="24"/>
              </w:rPr>
              <w:t>Согласно</w:t>
            </w:r>
            <w:proofErr w:type="spellEnd"/>
            <w:r w:rsidRPr="00781017">
              <w:rPr>
                <w:rFonts w:ascii="Times New Roman" w:hAnsi="Times New Roman"/>
                <w:sz w:val="24"/>
                <w:szCs w:val="24"/>
              </w:rPr>
              <w:t xml:space="preserve"> ТБ </w:t>
            </w:r>
            <w:proofErr w:type="spellStart"/>
            <w:r w:rsidRPr="00781017">
              <w:rPr>
                <w:rFonts w:ascii="Times New Roman" w:hAnsi="Times New Roman"/>
                <w:sz w:val="24"/>
                <w:szCs w:val="24"/>
              </w:rPr>
              <w:t>было</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произведено</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отключение</w:t>
            </w:r>
            <w:proofErr w:type="spellEnd"/>
            <w:r w:rsidRPr="00781017">
              <w:rPr>
                <w:rFonts w:ascii="Times New Roman" w:hAnsi="Times New Roman"/>
                <w:sz w:val="24"/>
                <w:szCs w:val="24"/>
              </w:rPr>
              <w:t xml:space="preserve"> ЯКНО. При </w:t>
            </w:r>
            <w:proofErr w:type="spellStart"/>
            <w:r w:rsidRPr="00781017">
              <w:rPr>
                <w:rFonts w:ascii="Times New Roman" w:hAnsi="Times New Roman"/>
                <w:sz w:val="24"/>
                <w:szCs w:val="24"/>
              </w:rPr>
              <w:t>транспортировке</w:t>
            </w:r>
            <w:proofErr w:type="spellEnd"/>
            <w:r w:rsidRPr="00781017">
              <w:rPr>
                <w:rFonts w:ascii="Times New Roman" w:hAnsi="Times New Roman"/>
                <w:sz w:val="24"/>
                <w:szCs w:val="24"/>
              </w:rPr>
              <w:t xml:space="preserve"> ЯКНО </w:t>
            </w:r>
            <w:proofErr w:type="spellStart"/>
            <w:r w:rsidRPr="00781017">
              <w:rPr>
                <w:rFonts w:ascii="Times New Roman" w:hAnsi="Times New Roman"/>
                <w:sz w:val="24"/>
                <w:szCs w:val="24"/>
              </w:rPr>
              <w:t>был</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сломан</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предохранитель</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После</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удлинения</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перемычки</w:t>
            </w:r>
            <w:proofErr w:type="spellEnd"/>
            <w:r w:rsidRPr="00781017">
              <w:rPr>
                <w:rFonts w:ascii="Times New Roman" w:hAnsi="Times New Roman"/>
                <w:sz w:val="24"/>
                <w:szCs w:val="24"/>
              </w:rPr>
              <w:t xml:space="preserve"> и </w:t>
            </w:r>
            <w:proofErr w:type="spellStart"/>
            <w:r w:rsidRPr="00781017">
              <w:rPr>
                <w:rFonts w:ascii="Times New Roman" w:hAnsi="Times New Roman"/>
                <w:sz w:val="24"/>
                <w:szCs w:val="24"/>
              </w:rPr>
              <w:t>включения</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линии</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электрослесарь</w:t>
            </w:r>
            <w:proofErr w:type="spellEnd"/>
            <w:r w:rsidRPr="00781017">
              <w:rPr>
                <w:rFonts w:ascii="Times New Roman" w:hAnsi="Times New Roman"/>
                <w:sz w:val="24"/>
                <w:szCs w:val="24"/>
              </w:rPr>
              <w:t xml:space="preserve"> начал </w:t>
            </w:r>
            <w:proofErr w:type="spellStart"/>
            <w:r w:rsidRPr="00781017">
              <w:rPr>
                <w:rFonts w:ascii="Times New Roman" w:hAnsi="Times New Roman"/>
                <w:sz w:val="24"/>
                <w:szCs w:val="24"/>
              </w:rPr>
              <w:t>производить</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замену</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предохранителя</w:t>
            </w:r>
            <w:proofErr w:type="spellEnd"/>
            <w:r w:rsidRPr="00781017">
              <w:rPr>
                <w:rFonts w:ascii="Times New Roman" w:hAnsi="Times New Roman"/>
                <w:sz w:val="24"/>
                <w:szCs w:val="24"/>
              </w:rPr>
              <w:t xml:space="preserve"> и, </w:t>
            </w:r>
            <w:proofErr w:type="spellStart"/>
            <w:r w:rsidRPr="00781017">
              <w:rPr>
                <w:rFonts w:ascii="Times New Roman" w:hAnsi="Times New Roman"/>
                <w:sz w:val="24"/>
                <w:szCs w:val="24"/>
              </w:rPr>
              <w:t>коснувшись</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токоведущих</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частей</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получил</w:t>
            </w:r>
            <w:proofErr w:type="spellEnd"/>
            <w:r w:rsidRPr="00781017">
              <w:rPr>
                <w:rFonts w:ascii="Times New Roman" w:hAnsi="Times New Roman"/>
                <w:sz w:val="24"/>
                <w:szCs w:val="24"/>
              </w:rPr>
              <w:t xml:space="preserve"> травму.</w:t>
            </w:r>
          </w:p>
        </w:tc>
      </w:tr>
      <w:tr w:rsidR="00781017" w:rsidRPr="00781017" w:rsidTr="00781017">
        <w:tc>
          <w:tcPr>
            <w:tcW w:w="675" w:type="dxa"/>
          </w:tcPr>
          <w:p w:rsidR="00781017" w:rsidRPr="00781017" w:rsidRDefault="00781017" w:rsidP="00EA54AA">
            <w:pPr>
              <w:jc w:val="center"/>
              <w:rPr>
                <w:rFonts w:ascii="Times New Roman" w:hAnsi="Times New Roman"/>
                <w:sz w:val="24"/>
                <w:szCs w:val="24"/>
              </w:rPr>
            </w:pPr>
          </w:p>
          <w:p w:rsidR="00781017" w:rsidRPr="00781017" w:rsidRDefault="00781017" w:rsidP="00EA54AA">
            <w:pPr>
              <w:jc w:val="center"/>
              <w:rPr>
                <w:rFonts w:ascii="Times New Roman" w:hAnsi="Times New Roman"/>
                <w:sz w:val="24"/>
                <w:szCs w:val="24"/>
              </w:rPr>
            </w:pPr>
            <w:r w:rsidRPr="00781017">
              <w:rPr>
                <w:rFonts w:ascii="Times New Roman" w:hAnsi="Times New Roman"/>
                <w:sz w:val="24"/>
                <w:szCs w:val="24"/>
              </w:rPr>
              <w:t>4</w:t>
            </w:r>
          </w:p>
        </w:tc>
        <w:tc>
          <w:tcPr>
            <w:tcW w:w="9746" w:type="dxa"/>
          </w:tcPr>
          <w:p w:rsidR="00F6076E" w:rsidRDefault="00F6076E" w:rsidP="00EA54AA">
            <w:pPr>
              <w:rPr>
                <w:rFonts w:ascii="Times New Roman" w:hAnsi="Times New Roman"/>
                <w:sz w:val="24"/>
                <w:szCs w:val="24"/>
              </w:rPr>
            </w:pPr>
          </w:p>
          <w:p w:rsidR="00781017" w:rsidRPr="00781017" w:rsidRDefault="00781017" w:rsidP="00EA54AA">
            <w:pPr>
              <w:rPr>
                <w:rFonts w:ascii="Times New Roman" w:hAnsi="Times New Roman"/>
                <w:sz w:val="24"/>
                <w:szCs w:val="24"/>
              </w:rPr>
            </w:pPr>
            <w:proofErr w:type="spellStart"/>
            <w:r w:rsidRPr="00781017">
              <w:rPr>
                <w:rFonts w:ascii="Times New Roman" w:hAnsi="Times New Roman"/>
                <w:sz w:val="24"/>
                <w:szCs w:val="24"/>
              </w:rPr>
              <w:t>Слесарь</w:t>
            </w:r>
            <w:proofErr w:type="spellEnd"/>
            <w:r w:rsidRPr="00781017">
              <w:rPr>
                <w:rFonts w:ascii="Times New Roman" w:hAnsi="Times New Roman"/>
                <w:sz w:val="24"/>
                <w:szCs w:val="24"/>
              </w:rPr>
              <w:t xml:space="preserve">-сантехник, </w:t>
            </w:r>
            <w:proofErr w:type="spellStart"/>
            <w:r w:rsidRPr="00781017">
              <w:rPr>
                <w:rFonts w:ascii="Times New Roman" w:hAnsi="Times New Roman"/>
                <w:sz w:val="24"/>
                <w:szCs w:val="24"/>
              </w:rPr>
              <w:t>выполняя</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работы</w:t>
            </w:r>
            <w:proofErr w:type="spellEnd"/>
            <w:r w:rsidRPr="00781017">
              <w:rPr>
                <w:rFonts w:ascii="Times New Roman" w:hAnsi="Times New Roman"/>
                <w:sz w:val="24"/>
                <w:szCs w:val="24"/>
              </w:rPr>
              <w:t xml:space="preserve"> по </w:t>
            </w:r>
            <w:proofErr w:type="spellStart"/>
            <w:r w:rsidRPr="00781017">
              <w:rPr>
                <w:rFonts w:ascii="Times New Roman" w:hAnsi="Times New Roman"/>
                <w:sz w:val="24"/>
                <w:szCs w:val="24"/>
              </w:rPr>
              <w:t>ревизии</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задвижки</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подачи</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воды</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соскользнул</w:t>
            </w:r>
            <w:proofErr w:type="spellEnd"/>
            <w:r w:rsidRPr="00781017">
              <w:rPr>
                <w:rFonts w:ascii="Times New Roman" w:hAnsi="Times New Roman"/>
                <w:sz w:val="24"/>
                <w:szCs w:val="24"/>
              </w:rPr>
              <w:t xml:space="preserve"> с </w:t>
            </w:r>
            <w:proofErr w:type="spellStart"/>
            <w:r w:rsidRPr="00781017">
              <w:rPr>
                <w:rFonts w:ascii="Times New Roman" w:hAnsi="Times New Roman"/>
                <w:sz w:val="24"/>
                <w:szCs w:val="24"/>
              </w:rPr>
              <w:t>теплотрассы</w:t>
            </w:r>
            <w:proofErr w:type="spellEnd"/>
            <w:r w:rsidRPr="00781017">
              <w:rPr>
                <w:rFonts w:ascii="Times New Roman" w:hAnsi="Times New Roman"/>
                <w:sz w:val="24"/>
                <w:szCs w:val="24"/>
              </w:rPr>
              <w:t xml:space="preserve">. В результате </w:t>
            </w:r>
            <w:proofErr w:type="spellStart"/>
            <w:r w:rsidRPr="00781017">
              <w:rPr>
                <w:rFonts w:ascii="Times New Roman" w:hAnsi="Times New Roman"/>
                <w:sz w:val="24"/>
                <w:szCs w:val="24"/>
              </w:rPr>
              <w:t>чего</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получил</w:t>
            </w:r>
            <w:proofErr w:type="spellEnd"/>
            <w:r w:rsidRPr="00781017">
              <w:rPr>
                <w:rFonts w:ascii="Times New Roman" w:hAnsi="Times New Roman"/>
                <w:sz w:val="24"/>
                <w:szCs w:val="24"/>
              </w:rPr>
              <w:t xml:space="preserve"> травму.</w:t>
            </w:r>
          </w:p>
        </w:tc>
      </w:tr>
      <w:tr w:rsidR="00781017" w:rsidRPr="00781017" w:rsidTr="00781017">
        <w:tc>
          <w:tcPr>
            <w:tcW w:w="675" w:type="dxa"/>
          </w:tcPr>
          <w:p w:rsidR="00781017" w:rsidRPr="00781017" w:rsidRDefault="00781017" w:rsidP="00EA54AA">
            <w:pPr>
              <w:jc w:val="center"/>
              <w:rPr>
                <w:rFonts w:ascii="Times New Roman" w:hAnsi="Times New Roman"/>
                <w:sz w:val="24"/>
                <w:szCs w:val="24"/>
              </w:rPr>
            </w:pPr>
          </w:p>
          <w:p w:rsidR="00781017" w:rsidRPr="00781017" w:rsidRDefault="00781017" w:rsidP="00EA54AA">
            <w:pPr>
              <w:jc w:val="center"/>
              <w:rPr>
                <w:rFonts w:ascii="Times New Roman" w:hAnsi="Times New Roman"/>
                <w:sz w:val="24"/>
                <w:szCs w:val="24"/>
              </w:rPr>
            </w:pPr>
          </w:p>
          <w:p w:rsidR="00781017" w:rsidRPr="00781017" w:rsidRDefault="00781017" w:rsidP="00EA54AA">
            <w:pPr>
              <w:jc w:val="center"/>
              <w:rPr>
                <w:rFonts w:ascii="Times New Roman" w:hAnsi="Times New Roman"/>
                <w:sz w:val="24"/>
                <w:szCs w:val="24"/>
              </w:rPr>
            </w:pPr>
            <w:r w:rsidRPr="00781017">
              <w:rPr>
                <w:rFonts w:ascii="Times New Roman" w:hAnsi="Times New Roman"/>
                <w:sz w:val="24"/>
                <w:szCs w:val="24"/>
              </w:rPr>
              <w:t>5</w:t>
            </w:r>
          </w:p>
        </w:tc>
        <w:tc>
          <w:tcPr>
            <w:tcW w:w="9746" w:type="dxa"/>
          </w:tcPr>
          <w:p w:rsidR="00781017" w:rsidRPr="00781017" w:rsidRDefault="00781017" w:rsidP="00EA54AA">
            <w:pPr>
              <w:rPr>
                <w:rFonts w:ascii="Times New Roman" w:hAnsi="Times New Roman"/>
                <w:sz w:val="24"/>
                <w:szCs w:val="24"/>
              </w:rPr>
            </w:pPr>
            <w:proofErr w:type="spellStart"/>
            <w:r w:rsidRPr="00781017">
              <w:rPr>
                <w:rFonts w:ascii="Times New Roman" w:hAnsi="Times New Roman"/>
                <w:sz w:val="24"/>
                <w:szCs w:val="24"/>
              </w:rPr>
              <w:t>Водитель</w:t>
            </w:r>
            <w:proofErr w:type="spellEnd"/>
            <w:r w:rsidRPr="00781017">
              <w:rPr>
                <w:rFonts w:ascii="Times New Roman" w:hAnsi="Times New Roman"/>
                <w:sz w:val="24"/>
                <w:szCs w:val="24"/>
              </w:rPr>
              <w:t xml:space="preserve"> и </w:t>
            </w:r>
            <w:proofErr w:type="spellStart"/>
            <w:r w:rsidRPr="00781017">
              <w:rPr>
                <w:rFonts w:ascii="Times New Roman" w:hAnsi="Times New Roman"/>
                <w:sz w:val="24"/>
                <w:szCs w:val="24"/>
              </w:rPr>
              <w:t>автослесарь</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производили</w:t>
            </w:r>
            <w:proofErr w:type="spellEnd"/>
            <w:r w:rsidRPr="00781017">
              <w:rPr>
                <w:rFonts w:ascii="Times New Roman" w:hAnsi="Times New Roman"/>
                <w:sz w:val="24"/>
                <w:szCs w:val="24"/>
              </w:rPr>
              <w:t xml:space="preserve"> ремонт </w:t>
            </w:r>
            <w:proofErr w:type="spellStart"/>
            <w:r w:rsidRPr="00781017">
              <w:rPr>
                <w:rFonts w:ascii="Times New Roman" w:hAnsi="Times New Roman"/>
                <w:sz w:val="24"/>
                <w:szCs w:val="24"/>
              </w:rPr>
              <w:t>гидравлического</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подъемника</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самосвального</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полуприцепа</w:t>
            </w:r>
            <w:proofErr w:type="spellEnd"/>
            <w:r w:rsidRPr="00781017">
              <w:rPr>
                <w:rFonts w:ascii="Times New Roman" w:hAnsi="Times New Roman"/>
                <w:sz w:val="24"/>
                <w:szCs w:val="24"/>
              </w:rPr>
              <w:t xml:space="preserve">. Во </w:t>
            </w:r>
            <w:proofErr w:type="spellStart"/>
            <w:r w:rsidRPr="00781017">
              <w:rPr>
                <w:rFonts w:ascii="Times New Roman" w:hAnsi="Times New Roman"/>
                <w:sz w:val="24"/>
                <w:szCs w:val="24"/>
              </w:rPr>
              <w:t>время</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работы</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они</w:t>
            </w:r>
            <w:proofErr w:type="spellEnd"/>
            <w:r w:rsidRPr="00781017">
              <w:rPr>
                <w:rFonts w:ascii="Times New Roman" w:hAnsi="Times New Roman"/>
                <w:sz w:val="24"/>
                <w:szCs w:val="24"/>
              </w:rPr>
              <w:t xml:space="preserve"> не поставили </w:t>
            </w:r>
            <w:proofErr w:type="spellStart"/>
            <w:r w:rsidRPr="00781017">
              <w:rPr>
                <w:rFonts w:ascii="Times New Roman" w:hAnsi="Times New Roman"/>
                <w:sz w:val="24"/>
                <w:szCs w:val="24"/>
              </w:rPr>
              <w:t>упорные</w:t>
            </w:r>
            <w:proofErr w:type="spellEnd"/>
            <w:r w:rsidRPr="00781017">
              <w:rPr>
                <w:rFonts w:ascii="Times New Roman" w:hAnsi="Times New Roman"/>
                <w:sz w:val="24"/>
                <w:szCs w:val="24"/>
              </w:rPr>
              <w:t xml:space="preserve"> штанги </w:t>
            </w:r>
            <w:proofErr w:type="spellStart"/>
            <w:r w:rsidRPr="00781017">
              <w:rPr>
                <w:rFonts w:ascii="Times New Roman" w:hAnsi="Times New Roman"/>
                <w:sz w:val="24"/>
                <w:szCs w:val="24"/>
              </w:rPr>
              <w:t>под</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поднятый</w:t>
            </w:r>
            <w:proofErr w:type="spellEnd"/>
            <w:r w:rsidRPr="00781017">
              <w:rPr>
                <w:rFonts w:ascii="Times New Roman" w:hAnsi="Times New Roman"/>
                <w:sz w:val="24"/>
                <w:szCs w:val="24"/>
              </w:rPr>
              <w:t xml:space="preserve"> кузов. </w:t>
            </w:r>
            <w:proofErr w:type="spellStart"/>
            <w:r w:rsidRPr="00781017">
              <w:rPr>
                <w:rFonts w:ascii="Times New Roman" w:hAnsi="Times New Roman"/>
                <w:sz w:val="24"/>
                <w:szCs w:val="24"/>
              </w:rPr>
              <w:t>Автослесарь</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находясь</w:t>
            </w:r>
            <w:proofErr w:type="spellEnd"/>
            <w:r w:rsidRPr="00781017">
              <w:rPr>
                <w:rFonts w:ascii="Times New Roman" w:hAnsi="Times New Roman"/>
                <w:sz w:val="24"/>
                <w:szCs w:val="24"/>
              </w:rPr>
              <w:t xml:space="preserve"> на </w:t>
            </w:r>
            <w:proofErr w:type="spellStart"/>
            <w:r w:rsidRPr="00781017">
              <w:rPr>
                <w:rFonts w:ascii="Times New Roman" w:hAnsi="Times New Roman"/>
                <w:sz w:val="24"/>
                <w:szCs w:val="24"/>
              </w:rPr>
              <w:t>раме</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стал</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расстопоривать</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подъемник</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Как</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только</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было</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вынуто</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стопорное</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кольцо</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выскочил</w:t>
            </w:r>
            <w:proofErr w:type="spellEnd"/>
            <w:r w:rsidRPr="00781017">
              <w:rPr>
                <w:rFonts w:ascii="Times New Roman" w:hAnsi="Times New Roman"/>
                <w:sz w:val="24"/>
                <w:szCs w:val="24"/>
              </w:rPr>
              <w:t xml:space="preserve"> шток </w:t>
            </w:r>
            <w:proofErr w:type="spellStart"/>
            <w:r w:rsidRPr="00781017">
              <w:rPr>
                <w:rFonts w:ascii="Times New Roman" w:hAnsi="Times New Roman"/>
                <w:sz w:val="24"/>
                <w:szCs w:val="24"/>
              </w:rPr>
              <w:t>из</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цилиндра</w:t>
            </w:r>
            <w:proofErr w:type="spellEnd"/>
            <w:r w:rsidRPr="00781017">
              <w:rPr>
                <w:rFonts w:ascii="Times New Roman" w:hAnsi="Times New Roman"/>
                <w:sz w:val="24"/>
                <w:szCs w:val="24"/>
              </w:rPr>
              <w:t xml:space="preserve"> и кузов </w:t>
            </w:r>
            <w:proofErr w:type="spellStart"/>
            <w:r w:rsidRPr="00781017">
              <w:rPr>
                <w:rFonts w:ascii="Times New Roman" w:hAnsi="Times New Roman"/>
                <w:sz w:val="24"/>
                <w:szCs w:val="24"/>
              </w:rPr>
              <w:t>упал</w:t>
            </w:r>
            <w:proofErr w:type="spellEnd"/>
            <w:r w:rsidRPr="00781017">
              <w:rPr>
                <w:rFonts w:ascii="Times New Roman" w:hAnsi="Times New Roman"/>
                <w:sz w:val="24"/>
                <w:szCs w:val="24"/>
              </w:rPr>
              <w:t xml:space="preserve"> на раму </w:t>
            </w:r>
            <w:proofErr w:type="spellStart"/>
            <w:r w:rsidRPr="00781017">
              <w:rPr>
                <w:rFonts w:ascii="Times New Roman" w:hAnsi="Times New Roman"/>
                <w:sz w:val="24"/>
                <w:szCs w:val="24"/>
              </w:rPr>
              <w:t>прицепа</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нанеся</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автослесарю</w:t>
            </w:r>
            <w:proofErr w:type="spellEnd"/>
            <w:r w:rsidRPr="00781017">
              <w:rPr>
                <w:rFonts w:ascii="Times New Roman" w:hAnsi="Times New Roman"/>
                <w:sz w:val="24"/>
                <w:szCs w:val="24"/>
              </w:rPr>
              <w:t xml:space="preserve"> травму.</w:t>
            </w:r>
          </w:p>
        </w:tc>
      </w:tr>
      <w:tr w:rsidR="00781017" w:rsidRPr="00781017" w:rsidTr="00781017">
        <w:tc>
          <w:tcPr>
            <w:tcW w:w="675" w:type="dxa"/>
          </w:tcPr>
          <w:p w:rsidR="00781017" w:rsidRPr="00781017" w:rsidRDefault="00781017" w:rsidP="00EA54AA">
            <w:pPr>
              <w:jc w:val="center"/>
              <w:rPr>
                <w:rFonts w:ascii="Times New Roman" w:hAnsi="Times New Roman"/>
                <w:sz w:val="24"/>
                <w:szCs w:val="24"/>
              </w:rPr>
            </w:pPr>
          </w:p>
          <w:p w:rsidR="00781017" w:rsidRPr="00781017" w:rsidRDefault="00781017" w:rsidP="00EA54AA">
            <w:pPr>
              <w:jc w:val="center"/>
              <w:rPr>
                <w:rFonts w:ascii="Times New Roman" w:hAnsi="Times New Roman"/>
                <w:sz w:val="24"/>
                <w:szCs w:val="24"/>
              </w:rPr>
            </w:pPr>
            <w:r w:rsidRPr="00781017">
              <w:rPr>
                <w:rFonts w:ascii="Times New Roman" w:hAnsi="Times New Roman"/>
                <w:sz w:val="24"/>
                <w:szCs w:val="24"/>
              </w:rPr>
              <w:t>6</w:t>
            </w:r>
          </w:p>
        </w:tc>
        <w:tc>
          <w:tcPr>
            <w:tcW w:w="9746" w:type="dxa"/>
          </w:tcPr>
          <w:p w:rsidR="00781017" w:rsidRPr="00781017" w:rsidRDefault="00781017" w:rsidP="00EA54AA">
            <w:pPr>
              <w:rPr>
                <w:rFonts w:ascii="Times New Roman" w:hAnsi="Times New Roman"/>
                <w:sz w:val="24"/>
                <w:szCs w:val="24"/>
              </w:rPr>
            </w:pPr>
            <w:proofErr w:type="spellStart"/>
            <w:r w:rsidRPr="00781017">
              <w:rPr>
                <w:rFonts w:ascii="Times New Roman" w:hAnsi="Times New Roman"/>
                <w:sz w:val="24"/>
                <w:szCs w:val="24"/>
              </w:rPr>
              <w:t>Машинист</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экскаватора</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получил</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задание</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перегнать</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экскаватор</w:t>
            </w:r>
            <w:proofErr w:type="spellEnd"/>
            <w:r w:rsidRPr="00781017">
              <w:rPr>
                <w:rFonts w:ascii="Times New Roman" w:hAnsi="Times New Roman"/>
                <w:sz w:val="24"/>
                <w:szCs w:val="24"/>
              </w:rPr>
              <w:t xml:space="preserve"> на </w:t>
            </w:r>
            <w:proofErr w:type="spellStart"/>
            <w:r w:rsidRPr="00781017">
              <w:rPr>
                <w:rFonts w:ascii="Times New Roman" w:hAnsi="Times New Roman"/>
                <w:sz w:val="24"/>
                <w:szCs w:val="24"/>
              </w:rPr>
              <w:t>новое</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место</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работы</w:t>
            </w:r>
            <w:proofErr w:type="spellEnd"/>
            <w:r w:rsidRPr="00781017">
              <w:rPr>
                <w:rFonts w:ascii="Times New Roman" w:hAnsi="Times New Roman"/>
                <w:sz w:val="24"/>
                <w:szCs w:val="24"/>
              </w:rPr>
              <w:t xml:space="preserve">. При </w:t>
            </w:r>
            <w:proofErr w:type="spellStart"/>
            <w:r w:rsidRPr="00781017">
              <w:rPr>
                <w:rFonts w:ascii="Times New Roman" w:hAnsi="Times New Roman"/>
                <w:sz w:val="24"/>
                <w:szCs w:val="24"/>
              </w:rPr>
              <w:t>перегонке</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экскаватора</w:t>
            </w:r>
            <w:proofErr w:type="spellEnd"/>
            <w:r w:rsidRPr="00781017">
              <w:rPr>
                <w:rFonts w:ascii="Times New Roman" w:hAnsi="Times New Roman"/>
                <w:sz w:val="24"/>
                <w:szCs w:val="24"/>
              </w:rPr>
              <w:t xml:space="preserve"> в результате </w:t>
            </w:r>
            <w:proofErr w:type="spellStart"/>
            <w:r w:rsidRPr="00781017">
              <w:rPr>
                <w:rFonts w:ascii="Times New Roman" w:hAnsi="Times New Roman"/>
                <w:sz w:val="24"/>
                <w:szCs w:val="24"/>
              </w:rPr>
              <w:t>наезда</w:t>
            </w:r>
            <w:proofErr w:type="spellEnd"/>
            <w:r w:rsidRPr="00781017">
              <w:rPr>
                <w:rFonts w:ascii="Times New Roman" w:hAnsi="Times New Roman"/>
                <w:sz w:val="24"/>
                <w:szCs w:val="24"/>
              </w:rPr>
              <w:t xml:space="preserve"> на </w:t>
            </w:r>
            <w:proofErr w:type="spellStart"/>
            <w:r w:rsidRPr="00781017">
              <w:rPr>
                <w:rFonts w:ascii="Times New Roman" w:hAnsi="Times New Roman"/>
                <w:sz w:val="24"/>
                <w:szCs w:val="24"/>
              </w:rPr>
              <w:t>камень</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из-под</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гусеницы</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отлетел</w:t>
            </w:r>
            <w:proofErr w:type="spellEnd"/>
            <w:r w:rsidRPr="00781017">
              <w:rPr>
                <w:rFonts w:ascii="Times New Roman" w:hAnsi="Times New Roman"/>
                <w:sz w:val="24"/>
                <w:szCs w:val="24"/>
              </w:rPr>
              <w:t xml:space="preserve"> осколок </w:t>
            </w:r>
            <w:proofErr w:type="spellStart"/>
            <w:r w:rsidRPr="00781017">
              <w:rPr>
                <w:rFonts w:ascii="Times New Roman" w:hAnsi="Times New Roman"/>
                <w:sz w:val="24"/>
                <w:szCs w:val="24"/>
              </w:rPr>
              <w:t>камня</w:t>
            </w:r>
            <w:proofErr w:type="spellEnd"/>
            <w:r w:rsidRPr="00781017">
              <w:rPr>
                <w:rFonts w:ascii="Times New Roman" w:hAnsi="Times New Roman"/>
                <w:sz w:val="24"/>
                <w:szCs w:val="24"/>
              </w:rPr>
              <w:t xml:space="preserve"> и </w:t>
            </w:r>
            <w:proofErr w:type="spellStart"/>
            <w:r w:rsidRPr="00781017">
              <w:rPr>
                <w:rFonts w:ascii="Times New Roman" w:hAnsi="Times New Roman"/>
                <w:sz w:val="24"/>
                <w:szCs w:val="24"/>
              </w:rPr>
              <w:t>травмировал</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помощника</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машиниста</w:t>
            </w:r>
            <w:proofErr w:type="spellEnd"/>
            <w:r w:rsidRPr="00781017">
              <w:rPr>
                <w:rFonts w:ascii="Times New Roman" w:hAnsi="Times New Roman"/>
                <w:sz w:val="24"/>
                <w:szCs w:val="24"/>
              </w:rPr>
              <w:t>.</w:t>
            </w:r>
          </w:p>
        </w:tc>
      </w:tr>
      <w:tr w:rsidR="00781017" w:rsidRPr="00781017" w:rsidTr="00781017">
        <w:tc>
          <w:tcPr>
            <w:tcW w:w="675" w:type="dxa"/>
          </w:tcPr>
          <w:p w:rsidR="00781017" w:rsidRPr="00781017" w:rsidRDefault="00781017" w:rsidP="00EA54AA">
            <w:pPr>
              <w:jc w:val="center"/>
              <w:rPr>
                <w:rFonts w:ascii="Times New Roman" w:hAnsi="Times New Roman"/>
                <w:sz w:val="24"/>
                <w:szCs w:val="24"/>
              </w:rPr>
            </w:pPr>
          </w:p>
          <w:p w:rsidR="00781017" w:rsidRPr="00781017" w:rsidRDefault="00781017" w:rsidP="00EA54AA">
            <w:pPr>
              <w:jc w:val="center"/>
              <w:rPr>
                <w:rFonts w:ascii="Times New Roman" w:hAnsi="Times New Roman"/>
                <w:sz w:val="24"/>
                <w:szCs w:val="24"/>
              </w:rPr>
            </w:pPr>
            <w:r w:rsidRPr="00781017">
              <w:rPr>
                <w:rFonts w:ascii="Times New Roman" w:hAnsi="Times New Roman"/>
                <w:sz w:val="24"/>
                <w:szCs w:val="24"/>
              </w:rPr>
              <w:t>7</w:t>
            </w:r>
          </w:p>
        </w:tc>
        <w:tc>
          <w:tcPr>
            <w:tcW w:w="9746" w:type="dxa"/>
          </w:tcPr>
          <w:p w:rsidR="00F6076E" w:rsidRDefault="00F6076E" w:rsidP="00EA54AA">
            <w:pPr>
              <w:rPr>
                <w:rFonts w:ascii="Times New Roman" w:hAnsi="Times New Roman"/>
                <w:sz w:val="24"/>
                <w:szCs w:val="24"/>
              </w:rPr>
            </w:pPr>
          </w:p>
          <w:p w:rsidR="00781017" w:rsidRPr="00781017" w:rsidRDefault="00781017" w:rsidP="00EA54AA">
            <w:pPr>
              <w:rPr>
                <w:rFonts w:ascii="Times New Roman" w:hAnsi="Times New Roman"/>
                <w:sz w:val="24"/>
                <w:szCs w:val="24"/>
              </w:rPr>
            </w:pPr>
            <w:proofErr w:type="spellStart"/>
            <w:r w:rsidRPr="00781017">
              <w:rPr>
                <w:rFonts w:ascii="Times New Roman" w:hAnsi="Times New Roman"/>
                <w:sz w:val="24"/>
                <w:szCs w:val="24"/>
              </w:rPr>
              <w:t>Электромонтер</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занимался</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демонтажом</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старой</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электролинии</w:t>
            </w:r>
            <w:proofErr w:type="spellEnd"/>
            <w:r w:rsidRPr="00781017">
              <w:rPr>
                <w:rFonts w:ascii="Times New Roman" w:hAnsi="Times New Roman"/>
                <w:sz w:val="24"/>
                <w:szCs w:val="24"/>
              </w:rPr>
              <w:t xml:space="preserve"> на опоре. Опора упала </w:t>
            </w:r>
            <w:proofErr w:type="spellStart"/>
            <w:r w:rsidRPr="00781017">
              <w:rPr>
                <w:rFonts w:ascii="Times New Roman" w:hAnsi="Times New Roman"/>
                <w:sz w:val="24"/>
                <w:szCs w:val="24"/>
              </w:rPr>
              <w:t>вместе</w:t>
            </w:r>
            <w:proofErr w:type="spellEnd"/>
            <w:r w:rsidRPr="00781017">
              <w:rPr>
                <w:rFonts w:ascii="Times New Roman" w:hAnsi="Times New Roman"/>
                <w:sz w:val="24"/>
                <w:szCs w:val="24"/>
              </w:rPr>
              <w:t xml:space="preserve"> с </w:t>
            </w:r>
            <w:proofErr w:type="spellStart"/>
            <w:r w:rsidRPr="00781017">
              <w:rPr>
                <w:rFonts w:ascii="Times New Roman" w:hAnsi="Times New Roman"/>
                <w:sz w:val="24"/>
                <w:szCs w:val="24"/>
              </w:rPr>
              <w:t>электромонтером</w:t>
            </w:r>
            <w:proofErr w:type="spellEnd"/>
            <w:r w:rsidRPr="00781017">
              <w:rPr>
                <w:rFonts w:ascii="Times New Roman" w:hAnsi="Times New Roman"/>
                <w:sz w:val="24"/>
                <w:szCs w:val="24"/>
              </w:rPr>
              <w:t xml:space="preserve">. При </w:t>
            </w:r>
            <w:proofErr w:type="spellStart"/>
            <w:r w:rsidRPr="00781017">
              <w:rPr>
                <w:rFonts w:ascii="Times New Roman" w:hAnsi="Times New Roman"/>
                <w:sz w:val="24"/>
                <w:szCs w:val="24"/>
              </w:rPr>
              <w:t>этом</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электромонтер</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получил</w:t>
            </w:r>
            <w:proofErr w:type="spellEnd"/>
            <w:r w:rsidRPr="00781017">
              <w:rPr>
                <w:rFonts w:ascii="Times New Roman" w:hAnsi="Times New Roman"/>
                <w:sz w:val="24"/>
                <w:szCs w:val="24"/>
              </w:rPr>
              <w:t xml:space="preserve"> травму.</w:t>
            </w:r>
          </w:p>
        </w:tc>
      </w:tr>
      <w:tr w:rsidR="00781017" w:rsidRPr="00781017" w:rsidTr="00781017">
        <w:tc>
          <w:tcPr>
            <w:tcW w:w="675" w:type="dxa"/>
          </w:tcPr>
          <w:p w:rsidR="00781017" w:rsidRPr="00781017" w:rsidRDefault="00781017" w:rsidP="00EA54AA">
            <w:pPr>
              <w:jc w:val="center"/>
              <w:rPr>
                <w:rFonts w:ascii="Times New Roman" w:hAnsi="Times New Roman"/>
                <w:sz w:val="24"/>
                <w:szCs w:val="24"/>
              </w:rPr>
            </w:pPr>
          </w:p>
          <w:p w:rsidR="00781017" w:rsidRPr="00781017" w:rsidRDefault="00781017" w:rsidP="00EA54AA">
            <w:pPr>
              <w:jc w:val="center"/>
              <w:rPr>
                <w:rFonts w:ascii="Times New Roman" w:hAnsi="Times New Roman"/>
                <w:sz w:val="24"/>
                <w:szCs w:val="24"/>
              </w:rPr>
            </w:pPr>
            <w:r w:rsidRPr="00781017">
              <w:rPr>
                <w:rFonts w:ascii="Times New Roman" w:hAnsi="Times New Roman"/>
                <w:sz w:val="24"/>
                <w:szCs w:val="24"/>
              </w:rPr>
              <w:t>8</w:t>
            </w:r>
          </w:p>
        </w:tc>
        <w:tc>
          <w:tcPr>
            <w:tcW w:w="9746" w:type="dxa"/>
          </w:tcPr>
          <w:p w:rsidR="00781017" w:rsidRPr="00781017" w:rsidRDefault="00781017" w:rsidP="00EA54AA">
            <w:pPr>
              <w:rPr>
                <w:rFonts w:ascii="Times New Roman" w:hAnsi="Times New Roman"/>
                <w:sz w:val="24"/>
                <w:szCs w:val="24"/>
              </w:rPr>
            </w:pPr>
            <w:r w:rsidRPr="00781017">
              <w:rPr>
                <w:rFonts w:ascii="Times New Roman" w:hAnsi="Times New Roman"/>
                <w:sz w:val="24"/>
                <w:szCs w:val="24"/>
              </w:rPr>
              <w:t xml:space="preserve">Для буксировки </w:t>
            </w:r>
            <w:proofErr w:type="spellStart"/>
            <w:r w:rsidRPr="00781017">
              <w:rPr>
                <w:rFonts w:ascii="Times New Roman" w:hAnsi="Times New Roman"/>
                <w:sz w:val="24"/>
                <w:szCs w:val="24"/>
              </w:rPr>
              <w:t>автомобиля</w:t>
            </w:r>
            <w:proofErr w:type="spellEnd"/>
            <w:r w:rsidRPr="00781017">
              <w:rPr>
                <w:rFonts w:ascii="Times New Roman" w:hAnsi="Times New Roman"/>
                <w:sz w:val="24"/>
                <w:szCs w:val="24"/>
              </w:rPr>
              <w:t xml:space="preserve"> КаМАЗ-6520 </w:t>
            </w:r>
            <w:proofErr w:type="spellStart"/>
            <w:r w:rsidRPr="00781017">
              <w:rPr>
                <w:rFonts w:ascii="Times New Roman" w:hAnsi="Times New Roman"/>
                <w:sz w:val="24"/>
                <w:szCs w:val="24"/>
              </w:rPr>
              <w:t>была</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применена</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доска</w:t>
            </w:r>
            <w:proofErr w:type="spellEnd"/>
            <w:r w:rsidRPr="00781017">
              <w:rPr>
                <w:rFonts w:ascii="Times New Roman" w:hAnsi="Times New Roman"/>
                <w:sz w:val="24"/>
                <w:szCs w:val="24"/>
              </w:rPr>
              <w:t xml:space="preserve">, один </w:t>
            </w:r>
            <w:proofErr w:type="spellStart"/>
            <w:r w:rsidRPr="00781017">
              <w:rPr>
                <w:rFonts w:ascii="Times New Roman" w:hAnsi="Times New Roman"/>
                <w:sz w:val="24"/>
                <w:szCs w:val="24"/>
              </w:rPr>
              <w:t>конец</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которой</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упирался</w:t>
            </w:r>
            <w:proofErr w:type="spellEnd"/>
            <w:r w:rsidRPr="00781017">
              <w:rPr>
                <w:rFonts w:ascii="Times New Roman" w:hAnsi="Times New Roman"/>
                <w:sz w:val="24"/>
                <w:szCs w:val="24"/>
              </w:rPr>
              <w:t xml:space="preserve"> в бампер КаМАЗ-6520, </w:t>
            </w:r>
            <w:proofErr w:type="spellStart"/>
            <w:r w:rsidRPr="00781017">
              <w:rPr>
                <w:rFonts w:ascii="Times New Roman" w:hAnsi="Times New Roman"/>
                <w:sz w:val="24"/>
                <w:szCs w:val="24"/>
              </w:rPr>
              <w:t>другой</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конец</w:t>
            </w:r>
            <w:proofErr w:type="spellEnd"/>
            <w:r w:rsidRPr="00781017">
              <w:rPr>
                <w:rFonts w:ascii="Times New Roman" w:hAnsi="Times New Roman"/>
                <w:sz w:val="24"/>
                <w:szCs w:val="24"/>
              </w:rPr>
              <w:t xml:space="preserve"> – в </w:t>
            </w:r>
            <w:proofErr w:type="spellStart"/>
            <w:r w:rsidRPr="00781017">
              <w:rPr>
                <w:rFonts w:ascii="Times New Roman" w:hAnsi="Times New Roman"/>
                <w:sz w:val="24"/>
                <w:szCs w:val="24"/>
              </w:rPr>
              <w:t>буксирующий</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автомобиль</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Водитель</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автомобиля</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находился</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между</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автомобилями</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Доска</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сорвалась</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водителя</w:t>
            </w:r>
            <w:proofErr w:type="spellEnd"/>
            <w:r w:rsidRPr="00781017">
              <w:rPr>
                <w:rFonts w:ascii="Times New Roman" w:hAnsi="Times New Roman"/>
                <w:sz w:val="24"/>
                <w:szCs w:val="24"/>
              </w:rPr>
              <w:t xml:space="preserve"> придавило </w:t>
            </w:r>
            <w:proofErr w:type="spellStart"/>
            <w:r w:rsidRPr="00781017">
              <w:rPr>
                <w:rFonts w:ascii="Times New Roman" w:hAnsi="Times New Roman"/>
                <w:sz w:val="24"/>
                <w:szCs w:val="24"/>
              </w:rPr>
              <w:t>между</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автомобилями</w:t>
            </w:r>
            <w:proofErr w:type="spellEnd"/>
            <w:r w:rsidRPr="00781017">
              <w:rPr>
                <w:rFonts w:ascii="Times New Roman" w:hAnsi="Times New Roman"/>
                <w:sz w:val="24"/>
                <w:szCs w:val="24"/>
              </w:rPr>
              <w:t>.</w:t>
            </w:r>
          </w:p>
        </w:tc>
      </w:tr>
      <w:tr w:rsidR="00781017" w:rsidRPr="00781017" w:rsidTr="00781017">
        <w:tc>
          <w:tcPr>
            <w:tcW w:w="675" w:type="dxa"/>
          </w:tcPr>
          <w:p w:rsidR="00781017" w:rsidRPr="00781017" w:rsidRDefault="00781017" w:rsidP="00EA54AA">
            <w:pPr>
              <w:jc w:val="center"/>
              <w:rPr>
                <w:rFonts w:ascii="Times New Roman" w:hAnsi="Times New Roman"/>
                <w:sz w:val="24"/>
                <w:szCs w:val="24"/>
              </w:rPr>
            </w:pPr>
          </w:p>
          <w:p w:rsidR="00781017" w:rsidRPr="00781017" w:rsidRDefault="00781017" w:rsidP="00EA54AA">
            <w:pPr>
              <w:jc w:val="center"/>
              <w:rPr>
                <w:rFonts w:ascii="Times New Roman" w:hAnsi="Times New Roman"/>
                <w:sz w:val="24"/>
                <w:szCs w:val="24"/>
              </w:rPr>
            </w:pPr>
            <w:r w:rsidRPr="00781017">
              <w:rPr>
                <w:rFonts w:ascii="Times New Roman" w:hAnsi="Times New Roman"/>
                <w:sz w:val="24"/>
                <w:szCs w:val="24"/>
              </w:rPr>
              <w:t>9</w:t>
            </w:r>
          </w:p>
        </w:tc>
        <w:tc>
          <w:tcPr>
            <w:tcW w:w="9746" w:type="dxa"/>
          </w:tcPr>
          <w:p w:rsidR="00781017" w:rsidRPr="00781017" w:rsidRDefault="00781017" w:rsidP="00EA54AA">
            <w:pPr>
              <w:rPr>
                <w:rFonts w:ascii="Times New Roman" w:hAnsi="Times New Roman"/>
                <w:sz w:val="24"/>
                <w:szCs w:val="24"/>
              </w:rPr>
            </w:pPr>
            <w:proofErr w:type="spellStart"/>
            <w:r w:rsidRPr="00781017">
              <w:rPr>
                <w:rFonts w:ascii="Times New Roman" w:hAnsi="Times New Roman"/>
                <w:sz w:val="24"/>
                <w:szCs w:val="24"/>
              </w:rPr>
              <w:t>Водитель</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остановил</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автомобиль</w:t>
            </w:r>
            <w:proofErr w:type="spellEnd"/>
            <w:r w:rsidRPr="00781017">
              <w:rPr>
                <w:rFonts w:ascii="Times New Roman" w:hAnsi="Times New Roman"/>
                <w:sz w:val="24"/>
                <w:szCs w:val="24"/>
              </w:rPr>
              <w:t xml:space="preserve"> на </w:t>
            </w:r>
            <w:proofErr w:type="spellStart"/>
            <w:r w:rsidRPr="00781017">
              <w:rPr>
                <w:rFonts w:ascii="Times New Roman" w:hAnsi="Times New Roman"/>
                <w:sz w:val="24"/>
                <w:szCs w:val="24"/>
              </w:rPr>
              <w:t>стоянке</w:t>
            </w:r>
            <w:proofErr w:type="spellEnd"/>
            <w:r w:rsidRPr="00781017">
              <w:rPr>
                <w:rFonts w:ascii="Times New Roman" w:hAnsi="Times New Roman"/>
                <w:sz w:val="24"/>
                <w:szCs w:val="24"/>
              </w:rPr>
              <w:t xml:space="preserve"> для </w:t>
            </w:r>
            <w:proofErr w:type="spellStart"/>
            <w:r w:rsidRPr="00781017">
              <w:rPr>
                <w:rFonts w:ascii="Times New Roman" w:hAnsi="Times New Roman"/>
                <w:sz w:val="24"/>
                <w:szCs w:val="24"/>
              </w:rPr>
              <w:t>ремонта</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выключил</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двигатель</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затормозил</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автомобиль</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стояночным</w:t>
            </w:r>
            <w:proofErr w:type="spellEnd"/>
            <w:r w:rsidRPr="00781017">
              <w:rPr>
                <w:rFonts w:ascii="Times New Roman" w:hAnsi="Times New Roman"/>
                <w:sz w:val="24"/>
                <w:szCs w:val="24"/>
              </w:rPr>
              <w:t xml:space="preserve"> тормозом, </w:t>
            </w:r>
            <w:proofErr w:type="spellStart"/>
            <w:r w:rsidRPr="00781017">
              <w:rPr>
                <w:rFonts w:ascii="Times New Roman" w:hAnsi="Times New Roman"/>
                <w:sz w:val="24"/>
                <w:szCs w:val="24"/>
              </w:rPr>
              <w:t>под</w:t>
            </w:r>
            <w:proofErr w:type="spellEnd"/>
            <w:r w:rsidRPr="00781017">
              <w:rPr>
                <w:rFonts w:ascii="Times New Roman" w:hAnsi="Times New Roman"/>
                <w:sz w:val="24"/>
                <w:szCs w:val="24"/>
              </w:rPr>
              <w:t xml:space="preserve"> колеса </w:t>
            </w:r>
            <w:proofErr w:type="spellStart"/>
            <w:r w:rsidRPr="00781017">
              <w:rPr>
                <w:rFonts w:ascii="Times New Roman" w:hAnsi="Times New Roman"/>
                <w:sz w:val="24"/>
                <w:szCs w:val="24"/>
              </w:rPr>
              <w:t>положил</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камни</w:t>
            </w:r>
            <w:proofErr w:type="spellEnd"/>
            <w:r w:rsidRPr="00781017">
              <w:rPr>
                <w:rFonts w:ascii="Times New Roman" w:hAnsi="Times New Roman"/>
                <w:sz w:val="24"/>
                <w:szCs w:val="24"/>
              </w:rPr>
              <w:t xml:space="preserve"> и </w:t>
            </w:r>
            <w:proofErr w:type="spellStart"/>
            <w:r w:rsidRPr="00781017">
              <w:rPr>
                <w:rFonts w:ascii="Times New Roman" w:hAnsi="Times New Roman"/>
                <w:sz w:val="24"/>
                <w:szCs w:val="24"/>
              </w:rPr>
              <w:t>залез</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под</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автомобиль</w:t>
            </w:r>
            <w:proofErr w:type="spellEnd"/>
            <w:r w:rsidRPr="00781017">
              <w:rPr>
                <w:rFonts w:ascii="Times New Roman" w:hAnsi="Times New Roman"/>
                <w:sz w:val="24"/>
                <w:szCs w:val="24"/>
              </w:rPr>
              <w:t xml:space="preserve"> для </w:t>
            </w:r>
            <w:proofErr w:type="spellStart"/>
            <w:r w:rsidRPr="00781017">
              <w:rPr>
                <w:rFonts w:ascii="Times New Roman" w:hAnsi="Times New Roman"/>
                <w:sz w:val="24"/>
                <w:szCs w:val="24"/>
              </w:rPr>
              <w:t>ремонта</w:t>
            </w:r>
            <w:proofErr w:type="spellEnd"/>
            <w:r w:rsidRPr="00781017">
              <w:rPr>
                <w:rFonts w:ascii="Times New Roman" w:hAnsi="Times New Roman"/>
                <w:sz w:val="24"/>
                <w:szCs w:val="24"/>
              </w:rPr>
              <w:t xml:space="preserve">. В </w:t>
            </w:r>
            <w:proofErr w:type="spellStart"/>
            <w:r w:rsidRPr="00781017">
              <w:rPr>
                <w:rFonts w:ascii="Times New Roman" w:hAnsi="Times New Roman"/>
                <w:sz w:val="24"/>
                <w:szCs w:val="24"/>
              </w:rPr>
              <w:t>это</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время</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автомобиль</w:t>
            </w:r>
            <w:proofErr w:type="spellEnd"/>
            <w:r w:rsidRPr="00781017">
              <w:rPr>
                <w:rFonts w:ascii="Times New Roman" w:hAnsi="Times New Roman"/>
                <w:sz w:val="24"/>
                <w:szCs w:val="24"/>
              </w:rPr>
              <w:t xml:space="preserve"> начал </w:t>
            </w:r>
            <w:proofErr w:type="spellStart"/>
            <w:r w:rsidRPr="00781017">
              <w:rPr>
                <w:rFonts w:ascii="Times New Roman" w:hAnsi="Times New Roman"/>
                <w:sz w:val="24"/>
                <w:szCs w:val="24"/>
              </w:rPr>
              <w:t>самопроизвольное</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движение</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под</w:t>
            </w:r>
            <w:proofErr w:type="spellEnd"/>
            <w:r w:rsidRPr="00781017">
              <w:rPr>
                <w:rFonts w:ascii="Times New Roman" w:hAnsi="Times New Roman"/>
                <w:sz w:val="24"/>
                <w:szCs w:val="24"/>
              </w:rPr>
              <w:t xml:space="preserve"> уклон и </w:t>
            </w:r>
            <w:proofErr w:type="spellStart"/>
            <w:r w:rsidRPr="00781017">
              <w:rPr>
                <w:rFonts w:ascii="Times New Roman" w:hAnsi="Times New Roman"/>
                <w:sz w:val="24"/>
                <w:szCs w:val="24"/>
              </w:rPr>
              <w:t>придавил</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водителя</w:t>
            </w:r>
            <w:proofErr w:type="spellEnd"/>
            <w:r w:rsidRPr="00781017">
              <w:rPr>
                <w:rFonts w:ascii="Times New Roman" w:hAnsi="Times New Roman"/>
                <w:sz w:val="24"/>
                <w:szCs w:val="24"/>
              </w:rPr>
              <w:t>.</w:t>
            </w:r>
          </w:p>
        </w:tc>
      </w:tr>
      <w:tr w:rsidR="00781017" w:rsidRPr="00781017" w:rsidTr="00781017">
        <w:tc>
          <w:tcPr>
            <w:tcW w:w="675" w:type="dxa"/>
          </w:tcPr>
          <w:p w:rsidR="00781017" w:rsidRDefault="00781017" w:rsidP="00EA54AA">
            <w:pPr>
              <w:jc w:val="center"/>
              <w:rPr>
                <w:rFonts w:ascii="Times New Roman" w:hAnsi="Times New Roman"/>
                <w:sz w:val="24"/>
                <w:szCs w:val="24"/>
              </w:rPr>
            </w:pPr>
          </w:p>
          <w:p w:rsidR="00F6076E" w:rsidRPr="00781017" w:rsidRDefault="00F6076E" w:rsidP="00EA54AA">
            <w:pPr>
              <w:jc w:val="center"/>
              <w:rPr>
                <w:rFonts w:ascii="Times New Roman" w:hAnsi="Times New Roman"/>
                <w:sz w:val="24"/>
                <w:szCs w:val="24"/>
              </w:rPr>
            </w:pPr>
          </w:p>
          <w:p w:rsidR="00781017" w:rsidRPr="00781017" w:rsidRDefault="00781017" w:rsidP="00EA54AA">
            <w:pPr>
              <w:jc w:val="center"/>
              <w:rPr>
                <w:rFonts w:ascii="Times New Roman" w:hAnsi="Times New Roman"/>
                <w:sz w:val="24"/>
                <w:szCs w:val="24"/>
              </w:rPr>
            </w:pPr>
            <w:r w:rsidRPr="00781017">
              <w:rPr>
                <w:rFonts w:ascii="Times New Roman" w:hAnsi="Times New Roman"/>
                <w:sz w:val="24"/>
                <w:szCs w:val="24"/>
              </w:rPr>
              <w:t>10</w:t>
            </w:r>
          </w:p>
        </w:tc>
        <w:tc>
          <w:tcPr>
            <w:tcW w:w="9746" w:type="dxa"/>
          </w:tcPr>
          <w:p w:rsidR="00F6076E" w:rsidRDefault="00F6076E" w:rsidP="00EA54AA">
            <w:pPr>
              <w:rPr>
                <w:rFonts w:ascii="Times New Roman" w:hAnsi="Times New Roman"/>
                <w:sz w:val="24"/>
                <w:szCs w:val="24"/>
              </w:rPr>
            </w:pPr>
          </w:p>
          <w:p w:rsidR="00781017" w:rsidRPr="00781017" w:rsidRDefault="00781017" w:rsidP="00EA54AA">
            <w:pPr>
              <w:rPr>
                <w:rFonts w:ascii="Times New Roman" w:hAnsi="Times New Roman"/>
                <w:sz w:val="24"/>
                <w:szCs w:val="24"/>
              </w:rPr>
            </w:pPr>
            <w:proofErr w:type="spellStart"/>
            <w:r w:rsidRPr="00781017">
              <w:rPr>
                <w:rFonts w:ascii="Times New Roman" w:hAnsi="Times New Roman"/>
                <w:sz w:val="24"/>
                <w:szCs w:val="24"/>
              </w:rPr>
              <w:t>Слесарь-электрик</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производил</w:t>
            </w:r>
            <w:proofErr w:type="spellEnd"/>
            <w:r w:rsidRPr="00781017">
              <w:rPr>
                <w:rFonts w:ascii="Times New Roman" w:hAnsi="Times New Roman"/>
                <w:sz w:val="24"/>
                <w:szCs w:val="24"/>
              </w:rPr>
              <w:t xml:space="preserve"> ремонт </w:t>
            </w:r>
            <w:proofErr w:type="spellStart"/>
            <w:r w:rsidRPr="00781017">
              <w:rPr>
                <w:rFonts w:ascii="Times New Roman" w:hAnsi="Times New Roman"/>
                <w:sz w:val="24"/>
                <w:szCs w:val="24"/>
              </w:rPr>
              <w:t>уличного</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освещения</w:t>
            </w:r>
            <w:proofErr w:type="spellEnd"/>
            <w:r w:rsidRPr="00781017">
              <w:rPr>
                <w:rFonts w:ascii="Times New Roman" w:hAnsi="Times New Roman"/>
                <w:sz w:val="24"/>
                <w:szCs w:val="24"/>
              </w:rPr>
              <w:t xml:space="preserve"> АТП. </w:t>
            </w:r>
            <w:proofErr w:type="spellStart"/>
            <w:r w:rsidRPr="00781017">
              <w:rPr>
                <w:rFonts w:ascii="Times New Roman" w:hAnsi="Times New Roman"/>
                <w:sz w:val="24"/>
                <w:szCs w:val="24"/>
              </w:rPr>
              <w:t>Поднявшись</w:t>
            </w:r>
            <w:proofErr w:type="spellEnd"/>
            <w:r w:rsidRPr="00781017">
              <w:rPr>
                <w:rFonts w:ascii="Times New Roman" w:hAnsi="Times New Roman"/>
                <w:sz w:val="24"/>
                <w:szCs w:val="24"/>
              </w:rPr>
              <w:t xml:space="preserve"> на опору, </w:t>
            </w:r>
            <w:proofErr w:type="spellStart"/>
            <w:r w:rsidRPr="00781017">
              <w:rPr>
                <w:rFonts w:ascii="Times New Roman" w:hAnsi="Times New Roman"/>
                <w:sz w:val="24"/>
                <w:szCs w:val="24"/>
              </w:rPr>
              <w:t>взялся</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одной</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рукой</w:t>
            </w:r>
            <w:proofErr w:type="spellEnd"/>
            <w:r w:rsidRPr="00781017">
              <w:rPr>
                <w:rFonts w:ascii="Times New Roman" w:hAnsi="Times New Roman"/>
                <w:sz w:val="24"/>
                <w:szCs w:val="24"/>
              </w:rPr>
              <w:t xml:space="preserve"> за </w:t>
            </w:r>
            <w:proofErr w:type="spellStart"/>
            <w:r w:rsidRPr="00781017">
              <w:rPr>
                <w:rFonts w:ascii="Times New Roman" w:hAnsi="Times New Roman"/>
                <w:sz w:val="24"/>
                <w:szCs w:val="24"/>
              </w:rPr>
              <w:t>фонарный</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провод</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находящийся</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под</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напряжением</w:t>
            </w:r>
            <w:proofErr w:type="spellEnd"/>
            <w:r w:rsidRPr="00781017">
              <w:rPr>
                <w:rFonts w:ascii="Times New Roman" w:hAnsi="Times New Roman"/>
                <w:sz w:val="24"/>
                <w:szCs w:val="24"/>
              </w:rPr>
              <w:t xml:space="preserve">, а </w:t>
            </w:r>
            <w:proofErr w:type="spellStart"/>
            <w:r w:rsidRPr="00781017">
              <w:rPr>
                <w:rFonts w:ascii="Times New Roman" w:hAnsi="Times New Roman"/>
                <w:sz w:val="24"/>
                <w:szCs w:val="24"/>
              </w:rPr>
              <w:t>другой</w:t>
            </w:r>
            <w:proofErr w:type="spellEnd"/>
            <w:r w:rsidRPr="00781017">
              <w:rPr>
                <w:rFonts w:ascii="Times New Roman" w:hAnsi="Times New Roman"/>
                <w:sz w:val="24"/>
                <w:szCs w:val="24"/>
              </w:rPr>
              <w:t xml:space="preserve"> – за </w:t>
            </w:r>
            <w:proofErr w:type="spellStart"/>
            <w:r w:rsidRPr="00781017">
              <w:rPr>
                <w:rFonts w:ascii="Times New Roman" w:hAnsi="Times New Roman"/>
                <w:sz w:val="24"/>
                <w:szCs w:val="24"/>
              </w:rPr>
              <w:t>оттяжку</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опоры</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которая</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была</w:t>
            </w:r>
            <w:proofErr w:type="spellEnd"/>
            <w:r w:rsidRPr="00781017">
              <w:rPr>
                <w:rFonts w:ascii="Times New Roman" w:hAnsi="Times New Roman"/>
                <w:sz w:val="24"/>
                <w:szCs w:val="24"/>
              </w:rPr>
              <w:t xml:space="preserve"> заземлена. В результате </w:t>
            </w:r>
            <w:proofErr w:type="spellStart"/>
            <w:r w:rsidRPr="00781017">
              <w:rPr>
                <w:rFonts w:ascii="Times New Roman" w:hAnsi="Times New Roman"/>
                <w:sz w:val="24"/>
                <w:szCs w:val="24"/>
              </w:rPr>
              <w:t>произошло</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поражение</w:t>
            </w:r>
            <w:proofErr w:type="spellEnd"/>
            <w:r w:rsidRPr="00781017">
              <w:rPr>
                <w:rFonts w:ascii="Times New Roman" w:hAnsi="Times New Roman"/>
                <w:sz w:val="24"/>
                <w:szCs w:val="24"/>
              </w:rPr>
              <w:t xml:space="preserve"> его </w:t>
            </w:r>
            <w:proofErr w:type="spellStart"/>
            <w:r w:rsidRPr="00781017">
              <w:rPr>
                <w:rFonts w:ascii="Times New Roman" w:hAnsi="Times New Roman"/>
                <w:sz w:val="24"/>
                <w:szCs w:val="24"/>
              </w:rPr>
              <w:t>электрическим</w:t>
            </w:r>
            <w:proofErr w:type="spellEnd"/>
            <w:r w:rsidRPr="00781017">
              <w:rPr>
                <w:rFonts w:ascii="Times New Roman" w:hAnsi="Times New Roman"/>
                <w:sz w:val="24"/>
                <w:szCs w:val="24"/>
              </w:rPr>
              <w:t xml:space="preserve"> током.</w:t>
            </w:r>
          </w:p>
        </w:tc>
      </w:tr>
      <w:tr w:rsidR="00781017" w:rsidRPr="00781017" w:rsidTr="00781017">
        <w:tc>
          <w:tcPr>
            <w:tcW w:w="675" w:type="dxa"/>
          </w:tcPr>
          <w:p w:rsidR="00781017" w:rsidRDefault="00781017" w:rsidP="00EA54AA">
            <w:pPr>
              <w:jc w:val="center"/>
              <w:rPr>
                <w:rFonts w:ascii="Times New Roman" w:hAnsi="Times New Roman"/>
                <w:sz w:val="24"/>
                <w:szCs w:val="24"/>
              </w:rPr>
            </w:pPr>
          </w:p>
          <w:p w:rsidR="00781017" w:rsidRPr="00781017" w:rsidRDefault="00781017" w:rsidP="00EA54AA">
            <w:pPr>
              <w:jc w:val="center"/>
              <w:rPr>
                <w:rFonts w:ascii="Times New Roman" w:hAnsi="Times New Roman"/>
                <w:sz w:val="24"/>
                <w:szCs w:val="24"/>
              </w:rPr>
            </w:pPr>
            <w:r>
              <w:rPr>
                <w:rFonts w:ascii="Times New Roman" w:hAnsi="Times New Roman"/>
                <w:sz w:val="24"/>
                <w:szCs w:val="24"/>
              </w:rPr>
              <w:t>11</w:t>
            </w:r>
          </w:p>
        </w:tc>
        <w:tc>
          <w:tcPr>
            <w:tcW w:w="9746" w:type="dxa"/>
          </w:tcPr>
          <w:p w:rsidR="00781017" w:rsidRPr="00781017" w:rsidRDefault="00781017" w:rsidP="00EA54AA">
            <w:pPr>
              <w:rPr>
                <w:rFonts w:ascii="Times New Roman" w:hAnsi="Times New Roman"/>
                <w:sz w:val="24"/>
                <w:szCs w:val="24"/>
              </w:rPr>
            </w:pPr>
            <w:proofErr w:type="spellStart"/>
            <w:r w:rsidRPr="00781017">
              <w:rPr>
                <w:rFonts w:ascii="Times New Roman" w:hAnsi="Times New Roman"/>
                <w:sz w:val="24"/>
                <w:szCs w:val="24"/>
              </w:rPr>
              <w:t>Газосварщик</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выполнял</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сварочные</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работы</w:t>
            </w:r>
            <w:proofErr w:type="spellEnd"/>
            <w:r w:rsidRPr="00781017">
              <w:rPr>
                <w:rFonts w:ascii="Times New Roman" w:hAnsi="Times New Roman"/>
                <w:sz w:val="24"/>
                <w:szCs w:val="24"/>
              </w:rPr>
              <w:t xml:space="preserve"> на </w:t>
            </w:r>
            <w:proofErr w:type="spellStart"/>
            <w:r w:rsidRPr="00781017">
              <w:rPr>
                <w:rFonts w:ascii="Times New Roman" w:hAnsi="Times New Roman"/>
                <w:sz w:val="24"/>
                <w:szCs w:val="24"/>
              </w:rPr>
              <w:t>надрамнике</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автомобиля</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самосвала</w:t>
            </w:r>
            <w:proofErr w:type="spellEnd"/>
            <w:r w:rsidRPr="00781017">
              <w:rPr>
                <w:rFonts w:ascii="Times New Roman" w:hAnsi="Times New Roman"/>
                <w:sz w:val="24"/>
                <w:szCs w:val="24"/>
              </w:rPr>
              <w:t xml:space="preserve"> КаМАЗ-6520 с </w:t>
            </w:r>
            <w:proofErr w:type="spellStart"/>
            <w:r w:rsidRPr="00781017">
              <w:rPr>
                <w:rFonts w:ascii="Times New Roman" w:hAnsi="Times New Roman"/>
                <w:sz w:val="24"/>
                <w:szCs w:val="24"/>
              </w:rPr>
              <w:t>поднятым</w:t>
            </w:r>
            <w:proofErr w:type="spellEnd"/>
            <w:r w:rsidRPr="00781017">
              <w:rPr>
                <w:rFonts w:ascii="Times New Roman" w:hAnsi="Times New Roman"/>
                <w:sz w:val="24"/>
                <w:szCs w:val="24"/>
              </w:rPr>
              <w:t xml:space="preserve"> кузовом, установив </w:t>
            </w:r>
            <w:proofErr w:type="spellStart"/>
            <w:r w:rsidRPr="00781017">
              <w:rPr>
                <w:rFonts w:ascii="Times New Roman" w:hAnsi="Times New Roman"/>
                <w:sz w:val="24"/>
                <w:szCs w:val="24"/>
              </w:rPr>
              <w:t>нестандартную</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упорную</w:t>
            </w:r>
            <w:proofErr w:type="spellEnd"/>
            <w:r w:rsidRPr="00781017">
              <w:rPr>
                <w:rFonts w:ascii="Times New Roman" w:hAnsi="Times New Roman"/>
                <w:sz w:val="24"/>
                <w:szCs w:val="24"/>
              </w:rPr>
              <w:t xml:space="preserve"> штангу. Во </w:t>
            </w:r>
            <w:proofErr w:type="spellStart"/>
            <w:r w:rsidRPr="00781017">
              <w:rPr>
                <w:rFonts w:ascii="Times New Roman" w:hAnsi="Times New Roman"/>
                <w:sz w:val="24"/>
                <w:szCs w:val="24"/>
              </w:rPr>
              <w:t>время</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подгонки</w:t>
            </w:r>
            <w:proofErr w:type="spellEnd"/>
            <w:r w:rsidRPr="00781017">
              <w:rPr>
                <w:rFonts w:ascii="Times New Roman" w:hAnsi="Times New Roman"/>
                <w:sz w:val="24"/>
                <w:szCs w:val="24"/>
              </w:rPr>
              <w:t xml:space="preserve"> вставки </w:t>
            </w:r>
            <w:proofErr w:type="spellStart"/>
            <w:r w:rsidRPr="00781017">
              <w:rPr>
                <w:rFonts w:ascii="Times New Roman" w:hAnsi="Times New Roman"/>
                <w:sz w:val="24"/>
                <w:szCs w:val="24"/>
              </w:rPr>
              <w:t>из</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швеллера</w:t>
            </w:r>
            <w:proofErr w:type="spellEnd"/>
            <w:r w:rsidRPr="00781017">
              <w:rPr>
                <w:rFonts w:ascii="Times New Roman" w:hAnsi="Times New Roman"/>
                <w:sz w:val="24"/>
                <w:szCs w:val="24"/>
              </w:rPr>
              <w:t xml:space="preserve"> он </w:t>
            </w:r>
            <w:proofErr w:type="spellStart"/>
            <w:r w:rsidRPr="00781017">
              <w:rPr>
                <w:rFonts w:ascii="Times New Roman" w:hAnsi="Times New Roman"/>
                <w:sz w:val="24"/>
                <w:szCs w:val="24"/>
              </w:rPr>
              <w:t>случайно</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выбил</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упорную</w:t>
            </w:r>
            <w:proofErr w:type="spellEnd"/>
            <w:r w:rsidRPr="00781017">
              <w:rPr>
                <w:rFonts w:ascii="Times New Roman" w:hAnsi="Times New Roman"/>
                <w:sz w:val="24"/>
                <w:szCs w:val="24"/>
              </w:rPr>
              <w:t xml:space="preserve"> штангу </w:t>
            </w:r>
            <w:proofErr w:type="spellStart"/>
            <w:r w:rsidRPr="00781017">
              <w:rPr>
                <w:rFonts w:ascii="Times New Roman" w:hAnsi="Times New Roman"/>
                <w:sz w:val="24"/>
                <w:szCs w:val="24"/>
              </w:rPr>
              <w:t>из-под</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поднятого</w:t>
            </w:r>
            <w:proofErr w:type="spellEnd"/>
            <w:r w:rsidRPr="00781017">
              <w:rPr>
                <w:rFonts w:ascii="Times New Roman" w:hAnsi="Times New Roman"/>
                <w:sz w:val="24"/>
                <w:szCs w:val="24"/>
              </w:rPr>
              <w:t xml:space="preserve"> кузова. Кузов </w:t>
            </w:r>
            <w:proofErr w:type="spellStart"/>
            <w:r w:rsidRPr="00781017">
              <w:rPr>
                <w:rFonts w:ascii="Times New Roman" w:hAnsi="Times New Roman"/>
                <w:sz w:val="24"/>
                <w:szCs w:val="24"/>
              </w:rPr>
              <w:t>самопроизвольно</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опустился</w:t>
            </w:r>
            <w:proofErr w:type="spellEnd"/>
            <w:r w:rsidRPr="00781017">
              <w:rPr>
                <w:rFonts w:ascii="Times New Roman" w:hAnsi="Times New Roman"/>
                <w:sz w:val="24"/>
                <w:szCs w:val="24"/>
              </w:rPr>
              <w:t xml:space="preserve"> и </w:t>
            </w:r>
            <w:proofErr w:type="spellStart"/>
            <w:r w:rsidRPr="00781017">
              <w:rPr>
                <w:rFonts w:ascii="Times New Roman" w:hAnsi="Times New Roman"/>
                <w:sz w:val="24"/>
                <w:szCs w:val="24"/>
              </w:rPr>
              <w:t>придавил</w:t>
            </w:r>
            <w:proofErr w:type="spellEnd"/>
            <w:r w:rsidRPr="00781017">
              <w:rPr>
                <w:rFonts w:ascii="Times New Roman" w:hAnsi="Times New Roman"/>
                <w:sz w:val="24"/>
                <w:szCs w:val="24"/>
              </w:rPr>
              <w:t xml:space="preserve"> руку </w:t>
            </w:r>
            <w:proofErr w:type="spellStart"/>
            <w:r w:rsidRPr="00781017">
              <w:rPr>
                <w:rFonts w:ascii="Times New Roman" w:hAnsi="Times New Roman"/>
                <w:sz w:val="24"/>
                <w:szCs w:val="24"/>
              </w:rPr>
              <w:t>сварщика</w:t>
            </w:r>
            <w:proofErr w:type="spellEnd"/>
            <w:r w:rsidRPr="00781017">
              <w:rPr>
                <w:rFonts w:ascii="Times New Roman" w:hAnsi="Times New Roman"/>
                <w:sz w:val="24"/>
                <w:szCs w:val="24"/>
              </w:rPr>
              <w:t xml:space="preserve"> к </w:t>
            </w:r>
            <w:proofErr w:type="spellStart"/>
            <w:r w:rsidRPr="00781017">
              <w:rPr>
                <w:rFonts w:ascii="Times New Roman" w:hAnsi="Times New Roman"/>
                <w:sz w:val="24"/>
                <w:szCs w:val="24"/>
              </w:rPr>
              <w:t>надрамнику</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автомобиля</w:t>
            </w:r>
            <w:proofErr w:type="spellEnd"/>
            <w:r w:rsidRPr="00781017">
              <w:rPr>
                <w:rFonts w:ascii="Times New Roman" w:hAnsi="Times New Roman"/>
                <w:sz w:val="24"/>
                <w:szCs w:val="24"/>
              </w:rPr>
              <w:t>.</w:t>
            </w:r>
          </w:p>
        </w:tc>
      </w:tr>
      <w:tr w:rsidR="00781017" w:rsidRPr="00781017" w:rsidTr="00781017">
        <w:tc>
          <w:tcPr>
            <w:tcW w:w="675" w:type="dxa"/>
          </w:tcPr>
          <w:p w:rsidR="00781017" w:rsidRDefault="00781017" w:rsidP="00EA54AA">
            <w:pPr>
              <w:jc w:val="center"/>
              <w:rPr>
                <w:rFonts w:ascii="Times New Roman" w:hAnsi="Times New Roman"/>
                <w:sz w:val="24"/>
                <w:szCs w:val="24"/>
              </w:rPr>
            </w:pPr>
          </w:p>
          <w:p w:rsidR="00781017" w:rsidRDefault="00781017" w:rsidP="00EA54AA">
            <w:pPr>
              <w:jc w:val="center"/>
              <w:rPr>
                <w:rFonts w:ascii="Times New Roman" w:hAnsi="Times New Roman"/>
                <w:sz w:val="24"/>
                <w:szCs w:val="24"/>
              </w:rPr>
            </w:pPr>
            <w:r>
              <w:rPr>
                <w:rFonts w:ascii="Times New Roman" w:hAnsi="Times New Roman"/>
                <w:sz w:val="24"/>
                <w:szCs w:val="24"/>
              </w:rPr>
              <w:t>12</w:t>
            </w:r>
          </w:p>
        </w:tc>
        <w:tc>
          <w:tcPr>
            <w:tcW w:w="9746" w:type="dxa"/>
          </w:tcPr>
          <w:p w:rsidR="00781017" w:rsidRPr="00781017" w:rsidRDefault="00781017" w:rsidP="00EA54AA">
            <w:pPr>
              <w:rPr>
                <w:rFonts w:ascii="Times New Roman" w:hAnsi="Times New Roman"/>
                <w:sz w:val="24"/>
                <w:szCs w:val="24"/>
              </w:rPr>
            </w:pPr>
            <w:proofErr w:type="spellStart"/>
            <w:r w:rsidRPr="00781017">
              <w:rPr>
                <w:rFonts w:ascii="Times New Roman" w:hAnsi="Times New Roman"/>
                <w:sz w:val="24"/>
                <w:szCs w:val="24"/>
              </w:rPr>
              <w:t>Водитель</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заметил</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что</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давление</w:t>
            </w:r>
            <w:proofErr w:type="spellEnd"/>
            <w:r w:rsidRPr="00781017">
              <w:rPr>
                <w:rFonts w:ascii="Times New Roman" w:hAnsi="Times New Roman"/>
                <w:sz w:val="24"/>
                <w:szCs w:val="24"/>
              </w:rPr>
              <w:t xml:space="preserve"> в правом </w:t>
            </w:r>
            <w:proofErr w:type="spellStart"/>
            <w:r w:rsidRPr="00781017">
              <w:rPr>
                <w:rFonts w:ascii="Times New Roman" w:hAnsi="Times New Roman"/>
                <w:sz w:val="24"/>
                <w:szCs w:val="24"/>
              </w:rPr>
              <w:t>колесе</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прицепа</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автомобиля</w:t>
            </w:r>
            <w:proofErr w:type="spellEnd"/>
            <w:r w:rsidRPr="00781017">
              <w:rPr>
                <w:rFonts w:ascii="Times New Roman" w:hAnsi="Times New Roman"/>
                <w:sz w:val="24"/>
                <w:szCs w:val="24"/>
              </w:rPr>
              <w:t xml:space="preserve"> КаМАЗ-6520 </w:t>
            </w:r>
            <w:proofErr w:type="spellStart"/>
            <w:r w:rsidRPr="00781017">
              <w:rPr>
                <w:rFonts w:ascii="Times New Roman" w:hAnsi="Times New Roman"/>
                <w:sz w:val="24"/>
                <w:szCs w:val="24"/>
              </w:rPr>
              <w:t>снизилось</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более</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чем</w:t>
            </w:r>
            <w:proofErr w:type="spellEnd"/>
            <w:r w:rsidRPr="00781017">
              <w:rPr>
                <w:rFonts w:ascii="Times New Roman" w:hAnsi="Times New Roman"/>
                <w:sz w:val="24"/>
                <w:szCs w:val="24"/>
              </w:rPr>
              <w:t xml:space="preserve"> на 40%, и, </w:t>
            </w:r>
            <w:proofErr w:type="spellStart"/>
            <w:r w:rsidRPr="00781017">
              <w:rPr>
                <w:rFonts w:ascii="Times New Roman" w:hAnsi="Times New Roman"/>
                <w:sz w:val="24"/>
                <w:szCs w:val="24"/>
              </w:rPr>
              <w:t>подняв</w:t>
            </w:r>
            <w:proofErr w:type="spellEnd"/>
            <w:r w:rsidRPr="00781017">
              <w:rPr>
                <w:rFonts w:ascii="Times New Roman" w:hAnsi="Times New Roman"/>
                <w:sz w:val="24"/>
                <w:szCs w:val="24"/>
              </w:rPr>
              <w:t xml:space="preserve"> его кузов домкратом, </w:t>
            </w:r>
            <w:proofErr w:type="spellStart"/>
            <w:r w:rsidRPr="00781017">
              <w:rPr>
                <w:rFonts w:ascii="Times New Roman" w:hAnsi="Times New Roman"/>
                <w:sz w:val="24"/>
                <w:szCs w:val="24"/>
              </w:rPr>
              <w:t>снял</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спущенное</w:t>
            </w:r>
            <w:proofErr w:type="spellEnd"/>
            <w:r w:rsidRPr="00781017">
              <w:rPr>
                <w:rFonts w:ascii="Times New Roman" w:hAnsi="Times New Roman"/>
                <w:sz w:val="24"/>
                <w:szCs w:val="24"/>
              </w:rPr>
              <w:t xml:space="preserve"> колесо. При </w:t>
            </w:r>
            <w:proofErr w:type="spellStart"/>
            <w:r w:rsidRPr="00781017">
              <w:rPr>
                <w:rFonts w:ascii="Times New Roman" w:hAnsi="Times New Roman"/>
                <w:sz w:val="24"/>
                <w:szCs w:val="24"/>
              </w:rPr>
              <w:t>попытке</w:t>
            </w:r>
            <w:proofErr w:type="spellEnd"/>
            <w:r w:rsidRPr="00781017">
              <w:rPr>
                <w:rFonts w:ascii="Times New Roman" w:hAnsi="Times New Roman"/>
                <w:sz w:val="24"/>
                <w:szCs w:val="24"/>
              </w:rPr>
              <w:t xml:space="preserve"> установить </w:t>
            </w:r>
            <w:proofErr w:type="spellStart"/>
            <w:r w:rsidRPr="00781017">
              <w:rPr>
                <w:rFonts w:ascii="Times New Roman" w:hAnsi="Times New Roman"/>
                <w:sz w:val="24"/>
                <w:szCs w:val="24"/>
              </w:rPr>
              <w:t>накачанное</w:t>
            </w:r>
            <w:proofErr w:type="spellEnd"/>
            <w:r w:rsidRPr="00781017">
              <w:rPr>
                <w:rFonts w:ascii="Times New Roman" w:hAnsi="Times New Roman"/>
                <w:sz w:val="24"/>
                <w:szCs w:val="24"/>
              </w:rPr>
              <w:t xml:space="preserve"> колесо оказалось, сто балка моста </w:t>
            </w:r>
            <w:proofErr w:type="spellStart"/>
            <w:r w:rsidRPr="00781017">
              <w:rPr>
                <w:rFonts w:ascii="Times New Roman" w:hAnsi="Times New Roman"/>
                <w:sz w:val="24"/>
                <w:szCs w:val="24"/>
              </w:rPr>
              <w:t>поднята</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недостаточно</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высоко</w:t>
            </w:r>
            <w:proofErr w:type="spellEnd"/>
            <w:r w:rsidRPr="00781017">
              <w:rPr>
                <w:rFonts w:ascii="Times New Roman" w:hAnsi="Times New Roman"/>
                <w:sz w:val="24"/>
                <w:szCs w:val="24"/>
              </w:rPr>
              <w:t xml:space="preserve">. Не установив упорного козелка </w:t>
            </w:r>
            <w:proofErr w:type="spellStart"/>
            <w:r w:rsidRPr="00781017">
              <w:rPr>
                <w:rFonts w:ascii="Times New Roman" w:hAnsi="Times New Roman"/>
                <w:sz w:val="24"/>
                <w:szCs w:val="24"/>
              </w:rPr>
              <w:t>водитель</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залез</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под</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прицеп</w:t>
            </w:r>
            <w:proofErr w:type="spellEnd"/>
            <w:r w:rsidRPr="00781017">
              <w:rPr>
                <w:rFonts w:ascii="Times New Roman" w:hAnsi="Times New Roman"/>
                <w:sz w:val="24"/>
                <w:szCs w:val="24"/>
              </w:rPr>
              <w:t xml:space="preserve">, и начал </w:t>
            </w:r>
            <w:proofErr w:type="spellStart"/>
            <w:r w:rsidRPr="00781017">
              <w:rPr>
                <w:rFonts w:ascii="Times New Roman" w:hAnsi="Times New Roman"/>
                <w:sz w:val="24"/>
                <w:szCs w:val="24"/>
              </w:rPr>
              <w:t>поднимать</w:t>
            </w:r>
            <w:proofErr w:type="spellEnd"/>
            <w:r w:rsidRPr="00781017">
              <w:rPr>
                <w:rFonts w:ascii="Times New Roman" w:hAnsi="Times New Roman"/>
                <w:sz w:val="24"/>
                <w:szCs w:val="24"/>
              </w:rPr>
              <w:t xml:space="preserve"> домкратом балку моста </w:t>
            </w:r>
            <w:proofErr w:type="spellStart"/>
            <w:r w:rsidRPr="00781017">
              <w:rPr>
                <w:rFonts w:ascii="Times New Roman" w:hAnsi="Times New Roman"/>
                <w:sz w:val="24"/>
                <w:szCs w:val="24"/>
              </w:rPr>
              <w:t>прицепа</w:t>
            </w:r>
            <w:proofErr w:type="spellEnd"/>
            <w:r w:rsidRPr="00781017">
              <w:rPr>
                <w:rFonts w:ascii="Times New Roman" w:hAnsi="Times New Roman"/>
                <w:sz w:val="24"/>
                <w:szCs w:val="24"/>
              </w:rPr>
              <w:t xml:space="preserve">. Кузов </w:t>
            </w:r>
            <w:proofErr w:type="spellStart"/>
            <w:r w:rsidRPr="00781017">
              <w:rPr>
                <w:rFonts w:ascii="Times New Roman" w:hAnsi="Times New Roman"/>
                <w:sz w:val="24"/>
                <w:szCs w:val="24"/>
              </w:rPr>
              <w:t>прицепа</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сорвался</w:t>
            </w:r>
            <w:proofErr w:type="spellEnd"/>
            <w:r w:rsidRPr="00781017">
              <w:rPr>
                <w:rFonts w:ascii="Times New Roman" w:hAnsi="Times New Roman"/>
                <w:sz w:val="24"/>
                <w:szCs w:val="24"/>
              </w:rPr>
              <w:t xml:space="preserve"> с домкрата и </w:t>
            </w:r>
            <w:proofErr w:type="spellStart"/>
            <w:r w:rsidRPr="00781017">
              <w:rPr>
                <w:rFonts w:ascii="Times New Roman" w:hAnsi="Times New Roman"/>
                <w:sz w:val="24"/>
                <w:szCs w:val="24"/>
              </w:rPr>
              <w:t>травмировал</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водителя</w:t>
            </w:r>
            <w:proofErr w:type="spellEnd"/>
            <w:r w:rsidRPr="00781017">
              <w:rPr>
                <w:rFonts w:ascii="Times New Roman" w:hAnsi="Times New Roman"/>
                <w:sz w:val="24"/>
                <w:szCs w:val="24"/>
              </w:rPr>
              <w:t>.</w:t>
            </w:r>
          </w:p>
        </w:tc>
      </w:tr>
      <w:tr w:rsidR="00781017" w:rsidRPr="00781017" w:rsidTr="00781017">
        <w:tc>
          <w:tcPr>
            <w:tcW w:w="675" w:type="dxa"/>
          </w:tcPr>
          <w:p w:rsidR="00781017" w:rsidRDefault="00781017" w:rsidP="00EA54AA">
            <w:pPr>
              <w:jc w:val="center"/>
              <w:rPr>
                <w:rFonts w:ascii="Times New Roman" w:hAnsi="Times New Roman"/>
                <w:sz w:val="24"/>
                <w:szCs w:val="24"/>
              </w:rPr>
            </w:pPr>
          </w:p>
          <w:p w:rsidR="00781017" w:rsidRDefault="00781017" w:rsidP="00EA54AA">
            <w:pPr>
              <w:jc w:val="center"/>
              <w:rPr>
                <w:rFonts w:ascii="Times New Roman" w:hAnsi="Times New Roman"/>
                <w:sz w:val="24"/>
                <w:szCs w:val="24"/>
              </w:rPr>
            </w:pPr>
            <w:r>
              <w:rPr>
                <w:rFonts w:ascii="Times New Roman" w:hAnsi="Times New Roman"/>
                <w:sz w:val="24"/>
                <w:szCs w:val="24"/>
              </w:rPr>
              <w:t>13</w:t>
            </w:r>
          </w:p>
        </w:tc>
        <w:tc>
          <w:tcPr>
            <w:tcW w:w="9746" w:type="dxa"/>
          </w:tcPr>
          <w:p w:rsidR="00781017" w:rsidRPr="00781017" w:rsidRDefault="00781017" w:rsidP="00EA54AA">
            <w:pPr>
              <w:rPr>
                <w:rFonts w:ascii="Times New Roman" w:hAnsi="Times New Roman"/>
                <w:sz w:val="24"/>
                <w:szCs w:val="24"/>
              </w:rPr>
            </w:pPr>
            <w:proofErr w:type="spellStart"/>
            <w:r w:rsidRPr="00781017">
              <w:rPr>
                <w:rFonts w:ascii="Times New Roman" w:hAnsi="Times New Roman"/>
                <w:sz w:val="24"/>
                <w:szCs w:val="24"/>
              </w:rPr>
              <w:t>Электрослесарь</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получил</w:t>
            </w:r>
            <w:proofErr w:type="spellEnd"/>
            <w:r w:rsidRPr="00781017">
              <w:rPr>
                <w:rFonts w:ascii="Times New Roman" w:hAnsi="Times New Roman"/>
                <w:sz w:val="24"/>
                <w:szCs w:val="24"/>
              </w:rPr>
              <w:t xml:space="preserve"> наряд на </w:t>
            </w:r>
            <w:proofErr w:type="spellStart"/>
            <w:r w:rsidRPr="00781017">
              <w:rPr>
                <w:rFonts w:ascii="Times New Roman" w:hAnsi="Times New Roman"/>
                <w:sz w:val="24"/>
                <w:szCs w:val="24"/>
              </w:rPr>
              <w:t>удлинение</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кабельной</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перемычки</w:t>
            </w:r>
            <w:proofErr w:type="spellEnd"/>
            <w:r w:rsidRPr="00781017">
              <w:rPr>
                <w:rFonts w:ascii="Times New Roman" w:hAnsi="Times New Roman"/>
                <w:sz w:val="24"/>
                <w:szCs w:val="24"/>
              </w:rPr>
              <w:t xml:space="preserve"> бурового станка. </w:t>
            </w:r>
            <w:proofErr w:type="spellStart"/>
            <w:r w:rsidRPr="00781017">
              <w:rPr>
                <w:rFonts w:ascii="Times New Roman" w:hAnsi="Times New Roman"/>
                <w:sz w:val="24"/>
                <w:szCs w:val="24"/>
              </w:rPr>
              <w:t>Согласно</w:t>
            </w:r>
            <w:proofErr w:type="spellEnd"/>
            <w:r w:rsidRPr="00781017">
              <w:rPr>
                <w:rFonts w:ascii="Times New Roman" w:hAnsi="Times New Roman"/>
                <w:sz w:val="24"/>
                <w:szCs w:val="24"/>
              </w:rPr>
              <w:t xml:space="preserve"> ТБ </w:t>
            </w:r>
            <w:proofErr w:type="spellStart"/>
            <w:r w:rsidRPr="00781017">
              <w:rPr>
                <w:rFonts w:ascii="Times New Roman" w:hAnsi="Times New Roman"/>
                <w:sz w:val="24"/>
                <w:szCs w:val="24"/>
              </w:rPr>
              <w:t>было</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произведено</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отключение</w:t>
            </w:r>
            <w:proofErr w:type="spellEnd"/>
            <w:r w:rsidRPr="00781017">
              <w:rPr>
                <w:rFonts w:ascii="Times New Roman" w:hAnsi="Times New Roman"/>
                <w:sz w:val="24"/>
                <w:szCs w:val="24"/>
              </w:rPr>
              <w:t xml:space="preserve"> ЯКНО. При </w:t>
            </w:r>
            <w:proofErr w:type="spellStart"/>
            <w:r w:rsidRPr="00781017">
              <w:rPr>
                <w:rFonts w:ascii="Times New Roman" w:hAnsi="Times New Roman"/>
                <w:sz w:val="24"/>
                <w:szCs w:val="24"/>
              </w:rPr>
              <w:t>транспортировке</w:t>
            </w:r>
            <w:proofErr w:type="spellEnd"/>
            <w:r w:rsidRPr="00781017">
              <w:rPr>
                <w:rFonts w:ascii="Times New Roman" w:hAnsi="Times New Roman"/>
                <w:sz w:val="24"/>
                <w:szCs w:val="24"/>
              </w:rPr>
              <w:t xml:space="preserve"> ЯКНО </w:t>
            </w:r>
            <w:proofErr w:type="spellStart"/>
            <w:r w:rsidRPr="00781017">
              <w:rPr>
                <w:rFonts w:ascii="Times New Roman" w:hAnsi="Times New Roman"/>
                <w:sz w:val="24"/>
                <w:szCs w:val="24"/>
              </w:rPr>
              <w:t>был</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сломан</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предохранитель</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После</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удлинения</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перемычки</w:t>
            </w:r>
            <w:proofErr w:type="spellEnd"/>
            <w:r w:rsidRPr="00781017">
              <w:rPr>
                <w:rFonts w:ascii="Times New Roman" w:hAnsi="Times New Roman"/>
                <w:sz w:val="24"/>
                <w:szCs w:val="24"/>
              </w:rPr>
              <w:t xml:space="preserve"> и </w:t>
            </w:r>
            <w:proofErr w:type="spellStart"/>
            <w:r w:rsidRPr="00781017">
              <w:rPr>
                <w:rFonts w:ascii="Times New Roman" w:hAnsi="Times New Roman"/>
                <w:sz w:val="24"/>
                <w:szCs w:val="24"/>
              </w:rPr>
              <w:t>включения</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линии</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электрослесарь</w:t>
            </w:r>
            <w:proofErr w:type="spellEnd"/>
            <w:r w:rsidRPr="00781017">
              <w:rPr>
                <w:rFonts w:ascii="Times New Roman" w:hAnsi="Times New Roman"/>
                <w:sz w:val="24"/>
                <w:szCs w:val="24"/>
              </w:rPr>
              <w:t xml:space="preserve"> начал </w:t>
            </w:r>
            <w:proofErr w:type="spellStart"/>
            <w:r w:rsidRPr="00781017">
              <w:rPr>
                <w:rFonts w:ascii="Times New Roman" w:hAnsi="Times New Roman"/>
                <w:sz w:val="24"/>
                <w:szCs w:val="24"/>
              </w:rPr>
              <w:t>производить</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замену</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предохранителя</w:t>
            </w:r>
            <w:proofErr w:type="spellEnd"/>
            <w:r w:rsidRPr="00781017">
              <w:rPr>
                <w:rFonts w:ascii="Times New Roman" w:hAnsi="Times New Roman"/>
                <w:sz w:val="24"/>
                <w:szCs w:val="24"/>
              </w:rPr>
              <w:t xml:space="preserve"> и, </w:t>
            </w:r>
            <w:proofErr w:type="spellStart"/>
            <w:r w:rsidRPr="00781017">
              <w:rPr>
                <w:rFonts w:ascii="Times New Roman" w:hAnsi="Times New Roman"/>
                <w:sz w:val="24"/>
                <w:szCs w:val="24"/>
              </w:rPr>
              <w:t>коснувшись</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токоведущих</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частей</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получил</w:t>
            </w:r>
            <w:proofErr w:type="spellEnd"/>
            <w:r w:rsidRPr="00781017">
              <w:rPr>
                <w:rFonts w:ascii="Times New Roman" w:hAnsi="Times New Roman"/>
                <w:sz w:val="24"/>
                <w:szCs w:val="24"/>
              </w:rPr>
              <w:t xml:space="preserve"> травму.</w:t>
            </w:r>
          </w:p>
        </w:tc>
      </w:tr>
      <w:tr w:rsidR="00781017" w:rsidRPr="00781017" w:rsidTr="00781017">
        <w:tc>
          <w:tcPr>
            <w:tcW w:w="675" w:type="dxa"/>
          </w:tcPr>
          <w:p w:rsidR="00781017" w:rsidRDefault="00781017" w:rsidP="00EA54AA">
            <w:pPr>
              <w:jc w:val="center"/>
              <w:rPr>
                <w:rFonts w:ascii="Times New Roman" w:hAnsi="Times New Roman"/>
                <w:sz w:val="24"/>
                <w:szCs w:val="24"/>
              </w:rPr>
            </w:pPr>
          </w:p>
          <w:p w:rsidR="00781017" w:rsidRDefault="00781017" w:rsidP="00EA54AA">
            <w:pPr>
              <w:jc w:val="center"/>
              <w:rPr>
                <w:rFonts w:ascii="Times New Roman" w:hAnsi="Times New Roman"/>
                <w:sz w:val="24"/>
                <w:szCs w:val="24"/>
              </w:rPr>
            </w:pPr>
          </w:p>
          <w:p w:rsidR="00781017" w:rsidRDefault="00781017" w:rsidP="00EA54AA">
            <w:pPr>
              <w:jc w:val="center"/>
              <w:rPr>
                <w:rFonts w:ascii="Times New Roman" w:hAnsi="Times New Roman"/>
                <w:sz w:val="24"/>
                <w:szCs w:val="24"/>
              </w:rPr>
            </w:pPr>
            <w:r>
              <w:rPr>
                <w:rFonts w:ascii="Times New Roman" w:hAnsi="Times New Roman"/>
                <w:sz w:val="24"/>
                <w:szCs w:val="24"/>
              </w:rPr>
              <w:t>14</w:t>
            </w:r>
          </w:p>
        </w:tc>
        <w:tc>
          <w:tcPr>
            <w:tcW w:w="9746" w:type="dxa"/>
          </w:tcPr>
          <w:p w:rsidR="00781017" w:rsidRPr="00781017" w:rsidRDefault="00781017" w:rsidP="00EA54AA">
            <w:pPr>
              <w:rPr>
                <w:rFonts w:ascii="Times New Roman" w:hAnsi="Times New Roman"/>
                <w:sz w:val="24"/>
                <w:szCs w:val="24"/>
              </w:rPr>
            </w:pPr>
            <w:proofErr w:type="spellStart"/>
            <w:r w:rsidRPr="00781017">
              <w:rPr>
                <w:rFonts w:ascii="Times New Roman" w:hAnsi="Times New Roman"/>
                <w:sz w:val="24"/>
                <w:szCs w:val="24"/>
              </w:rPr>
              <w:t>Водитель</w:t>
            </w:r>
            <w:proofErr w:type="spellEnd"/>
            <w:r w:rsidRPr="00781017">
              <w:rPr>
                <w:rFonts w:ascii="Times New Roman" w:hAnsi="Times New Roman"/>
                <w:sz w:val="24"/>
                <w:szCs w:val="24"/>
              </w:rPr>
              <w:t xml:space="preserve"> и </w:t>
            </w:r>
            <w:proofErr w:type="spellStart"/>
            <w:r w:rsidRPr="00781017">
              <w:rPr>
                <w:rFonts w:ascii="Times New Roman" w:hAnsi="Times New Roman"/>
                <w:sz w:val="24"/>
                <w:szCs w:val="24"/>
              </w:rPr>
              <w:t>автослесарь</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производили</w:t>
            </w:r>
            <w:proofErr w:type="spellEnd"/>
            <w:r w:rsidRPr="00781017">
              <w:rPr>
                <w:rFonts w:ascii="Times New Roman" w:hAnsi="Times New Roman"/>
                <w:sz w:val="24"/>
                <w:szCs w:val="24"/>
              </w:rPr>
              <w:t xml:space="preserve"> ремонт </w:t>
            </w:r>
            <w:proofErr w:type="spellStart"/>
            <w:r w:rsidRPr="00781017">
              <w:rPr>
                <w:rFonts w:ascii="Times New Roman" w:hAnsi="Times New Roman"/>
                <w:sz w:val="24"/>
                <w:szCs w:val="24"/>
              </w:rPr>
              <w:t>гидравлического</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подъемника</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самосвального</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полуприцепа</w:t>
            </w:r>
            <w:proofErr w:type="spellEnd"/>
            <w:r w:rsidRPr="00781017">
              <w:rPr>
                <w:rFonts w:ascii="Times New Roman" w:hAnsi="Times New Roman"/>
                <w:sz w:val="24"/>
                <w:szCs w:val="24"/>
              </w:rPr>
              <w:t xml:space="preserve">. Во </w:t>
            </w:r>
            <w:proofErr w:type="spellStart"/>
            <w:r w:rsidRPr="00781017">
              <w:rPr>
                <w:rFonts w:ascii="Times New Roman" w:hAnsi="Times New Roman"/>
                <w:sz w:val="24"/>
                <w:szCs w:val="24"/>
              </w:rPr>
              <w:t>время</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работы</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они</w:t>
            </w:r>
            <w:proofErr w:type="spellEnd"/>
            <w:r w:rsidRPr="00781017">
              <w:rPr>
                <w:rFonts w:ascii="Times New Roman" w:hAnsi="Times New Roman"/>
                <w:sz w:val="24"/>
                <w:szCs w:val="24"/>
              </w:rPr>
              <w:t xml:space="preserve"> не поставили </w:t>
            </w:r>
            <w:proofErr w:type="spellStart"/>
            <w:r w:rsidRPr="00781017">
              <w:rPr>
                <w:rFonts w:ascii="Times New Roman" w:hAnsi="Times New Roman"/>
                <w:sz w:val="24"/>
                <w:szCs w:val="24"/>
              </w:rPr>
              <w:t>упорные</w:t>
            </w:r>
            <w:proofErr w:type="spellEnd"/>
            <w:r w:rsidRPr="00781017">
              <w:rPr>
                <w:rFonts w:ascii="Times New Roman" w:hAnsi="Times New Roman"/>
                <w:sz w:val="24"/>
                <w:szCs w:val="24"/>
              </w:rPr>
              <w:t xml:space="preserve"> штанги </w:t>
            </w:r>
            <w:proofErr w:type="spellStart"/>
            <w:r w:rsidRPr="00781017">
              <w:rPr>
                <w:rFonts w:ascii="Times New Roman" w:hAnsi="Times New Roman"/>
                <w:sz w:val="24"/>
                <w:szCs w:val="24"/>
              </w:rPr>
              <w:t>под</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поднятый</w:t>
            </w:r>
            <w:proofErr w:type="spellEnd"/>
            <w:r w:rsidRPr="00781017">
              <w:rPr>
                <w:rFonts w:ascii="Times New Roman" w:hAnsi="Times New Roman"/>
                <w:sz w:val="24"/>
                <w:szCs w:val="24"/>
              </w:rPr>
              <w:t xml:space="preserve"> кузов. </w:t>
            </w:r>
            <w:proofErr w:type="spellStart"/>
            <w:r w:rsidRPr="00781017">
              <w:rPr>
                <w:rFonts w:ascii="Times New Roman" w:hAnsi="Times New Roman"/>
                <w:sz w:val="24"/>
                <w:szCs w:val="24"/>
              </w:rPr>
              <w:t>Автослесарь</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находясь</w:t>
            </w:r>
            <w:proofErr w:type="spellEnd"/>
            <w:r w:rsidRPr="00781017">
              <w:rPr>
                <w:rFonts w:ascii="Times New Roman" w:hAnsi="Times New Roman"/>
                <w:sz w:val="24"/>
                <w:szCs w:val="24"/>
              </w:rPr>
              <w:t xml:space="preserve"> на </w:t>
            </w:r>
            <w:proofErr w:type="spellStart"/>
            <w:r w:rsidRPr="00781017">
              <w:rPr>
                <w:rFonts w:ascii="Times New Roman" w:hAnsi="Times New Roman"/>
                <w:sz w:val="24"/>
                <w:szCs w:val="24"/>
              </w:rPr>
              <w:t>раме</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стал</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расстопоривать</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подъемник</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Как</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только</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было</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вынуто</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стопорное</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кольцо</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выскочил</w:t>
            </w:r>
            <w:proofErr w:type="spellEnd"/>
            <w:r w:rsidRPr="00781017">
              <w:rPr>
                <w:rFonts w:ascii="Times New Roman" w:hAnsi="Times New Roman"/>
                <w:sz w:val="24"/>
                <w:szCs w:val="24"/>
              </w:rPr>
              <w:t xml:space="preserve"> шток </w:t>
            </w:r>
            <w:proofErr w:type="spellStart"/>
            <w:r w:rsidRPr="00781017">
              <w:rPr>
                <w:rFonts w:ascii="Times New Roman" w:hAnsi="Times New Roman"/>
                <w:sz w:val="24"/>
                <w:szCs w:val="24"/>
              </w:rPr>
              <w:t>из</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цилиндра</w:t>
            </w:r>
            <w:proofErr w:type="spellEnd"/>
            <w:r w:rsidRPr="00781017">
              <w:rPr>
                <w:rFonts w:ascii="Times New Roman" w:hAnsi="Times New Roman"/>
                <w:sz w:val="24"/>
                <w:szCs w:val="24"/>
              </w:rPr>
              <w:t xml:space="preserve"> и кузов </w:t>
            </w:r>
            <w:proofErr w:type="spellStart"/>
            <w:r w:rsidRPr="00781017">
              <w:rPr>
                <w:rFonts w:ascii="Times New Roman" w:hAnsi="Times New Roman"/>
                <w:sz w:val="24"/>
                <w:szCs w:val="24"/>
              </w:rPr>
              <w:t>упал</w:t>
            </w:r>
            <w:proofErr w:type="spellEnd"/>
            <w:r w:rsidRPr="00781017">
              <w:rPr>
                <w:rFonts w:ascii="Times New Roman" w:hAnsi="Times New Roman"/>
                <w:sz w:val="24"/>
                <w:szCs w:val="24"/>
              </w:rPr>
              <w:t xml:space="preserve"> на раму </w:t>
            </w:r>
            <w:proofErr w:type="spellStart"/>
            <w:r w:rsidRPr="00781017">
              <w:rPr>
                <w:rFonts w:ascii="Times New Roman" w:hAnsi="Times New Roman"/>
                <w:sz w:val="24"/>
                <w:szCs w:val="24"/>
              </w:rPr>
              <w:t>прицепа</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нанеся</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автослесарю</w:t>
            </w:r>
            <w:proofErr w:type="spellEnd"/>
            <w:r w:rsidRPr="00781017">
              <w:rPr>
                <w:rFonts w:ascii="Times New Roman" w:hAnsi="Times New Roman"/>
                <w:sz w:val="24"/>
                <w:szCs w:val="24"/>
              </w:rPr>
              <w:t xml:space="preserve"> травму.</w:t>
            </w:r>
          </w:p>
        </w:tc>
      </w:tr>
      <w:tr w:rsidR="00781017" w:rsidRPr="00781017" w:rsidTr="00781017">
        <w:tc>
          <w:tcPr>
            <w:tcW w:w="675" w:type="dxa"/>
          </w:tcPr>
          <w:p w:rsidR="00781017" w:rsidRDefault="00781017" w:rsidP="00EA54AA">
            <w:pPr>
              <w:jc w:val="center"/>
              <w:rPr>
                <w:rFonts w:ascii="Times New Roman" w:hAnsi="Times New Roman"/>
                <w:sz w:val="24"/>
                <w:szCs w:val="24"/>
              </w:rPr>
            </w:pPr>
          </w:p>
          <w:p w:rsidR="00781017" w:rsidRDefault="00781017" w:rsidP="00EA54AA">
            <w:pPr>
              <w:jc w:val="center"/>
              <w:rPr>
                <w:rFonts w:ascii="Times New Roman" w:hAnsi="Times New Roman"/>
                <w:sz w:val="24"/>
                <w:szCs w:val="24"/>
              </w:rPr>
            </w:pPr>
          </w:p>
          <w:p w:rsidR="00781017" w:rsidRDefault="00781017" w:rsidP="00EA54AA">
            <w:pPr>
              <w:jc w:val="center"/>
              <w:rPr>
                <w:rFonts w:ascii="Times New Roman" w:hAnsi="Times New Roman"/>
                <w:sz w:val="24"/>
                <w:szCs w:val="24"/>
              </w:rPr>
            </w:pPr>
            <w:r>
              <w:rPr>
                <w:rFonts w:ascii="Times New Roman" w:hAnsi="Times New Roman"/>
                <w:sz w:val="24"/>
                <w:szCs w:val="24"/>
              </w:rPr>
              <w:t>15</w:t>
            </w:r>
          </w:p>
        </w:tc>
        <w:tc>
          <w:tcPr>
            <w:tcW w:w="9746" w:type="dxa"/>
          </w:tcPr>
          <w:p w:rsidR="00781017" w:rsidRPr="00781017" w:rsidRDefault="00781017" w:rsidP="00EA54AA">
            <w:pPr>
              <w:rPr>
                <w:rFonts w:ascii="Times New Roman" w:hAnsi="Times New Roman"/>
                <w:sz w:val="24"/>
                <w:szCs w:val="24"/>
              </w:rPr>
            </w:pPr>
            <w:proofErr w:type="spellStart"/>
            <w:r w:rsidRPr="00781017">
              <w:rPr>
                <w:rFonts w:ascii="Times New Roman" w:hAnsi="Times New Roman"/>
                <w:sz w:val="24"/>
                <w:szCs w:val="24"/>
              </w:rPr>
              <w:t>Водитель</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заметил</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что</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давление</w:t>
            </w:r>
            <w:proofErr w:type="spellEnd"/>
            <w:r w:rsidRPr="00781017">
              <w:rPr>
                <w:rFonts w:ascii="Times New Roman" w:hAnsi="Times New Roman"/>
                <w:sz w:val="24"/>
                <w:szCs w:val="24"/>
              </w:rPr>
              <w:t xml:space="preserve"> в правом </w:t>
            </w:r>
            <w:proofErr w:type="spellStart"/>
            <w:r w:rsidRPr="00781017">
              <w:rPr>
                <w:rFonts w:ascii="Times New Roman" w:hAnsi="Times New Roman"/>
                <w:sz w:val="24"/>
                <w:szCs w:val="24"/>
              </w:rPr>
              <w:t>колесе</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прицепа</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автомобиля</w:t>
            </w:r>
            <w:proofErr w:type="spellEnd"/>
            <w:r w:rsidRPr="00781017">
              <w:rPr>
                <w:rFonts w:ascii="Times New Roman" w:hAnsi="Times New Roman"/>
                <w:sz w:val="24"/>
                <w:szCs w:val="24"/>
              </w:rPr>
              <w:t xml:space="preserve"> КаМАЗ-6520 </w:t>
            </w:r>
            <w:proofErr w:type="spellStart"/>
            <w:r w:rsidRPr="00781017">
              <w:rPr>
                <w:rFonts w:ascii="Times New Roman" w:hAnsi="Times New Roman"/>
                <w:sz w:val="24"/>
                <w:szCs w:val="24"/>
              </w:rPr>
              <w:t>снизилось</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более</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чем</w:t>
            </w:r>
            <w:proofErr w:type="spellEnd"/>
            <w:r w:rsidRPr="00781017">
              <w:rPr>
                <w:rFonts w:ascii="Times New Roman" w:hAnsi="Times New Roman"/>
                <w:sz w:val="24"/>
                <w:szCs w:val="24"/>
              </w:rPr>
              <w:t xml:space="preserve"> на 40%, и, </w:t>
            </w:r>
            <w:proofErr w:type="spellStart"/>
            <w:r w:rsidRPr="00781017">
              <w:rPr>
                <w:rFonts w:ascii="Times New Roman" w:hAnsi="Times New Roman"/>
                <w:sz w:val="24"/>
                <w:szCs w:val="24"/>
              </w:rPr>
              <w:t>подняв</w:t>
            </w:r>
            <w:proofErr w:type="spellEnd"/>
            <w:r w:rsidRPr="00781017">
              <w:rPr>
                <w:rFonts w:ascii="Times New Roman" w:hAnsi="Times New Roman"/>
                <w:sz w:val="24"/>
                <w:szCs w:val="24"/>
              </w:rPr>
              <w:t xml:space="preserve"> его кузов домкратом, </w:t>
            </w:r>
            <w:proofErr w:type="spellStart"/>
            <w:r w:rsidRPr="00781017">
              <w:rPr>
                <w:rFonts w:ascii="Times New Roman" w:hAnsi="Times New Roman"/>
                <w:sz w:val="24"/>
                <w:szCs w:val="24"/>
              </w:rPr>
              <w:t>снял</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спущенное</w:t>
            </w:r>
            <w:proofErr w:type="spellEnd"/>
            <w:r w:rsidRPr="00781017">
              <w:rPr>
                <w:rFonts w:ascii="Times New Roman" w:hAnsi="Times New Roman"/>
                <w:sz w:val="24"/>
                <w:szCs w:val="24"/>
              </w:rPr>
              <w:t xml:space="preserve"> колесо. При </w:t>
            </w:r>
            <w:proofErr w:type="spellStart"/>
            <w:r w:rsidRPr="00781017">
              <w:rPr>
                <w:rFonts w:ascii="Times New Roman" w:hAnsi="Times New Roman"/>
                <w:sz w:val="24"/>
                <w:szCs w:val="24"/>
              </w:rPr>
              <w:t>попытке</w:t>
            </w:r>
            <w:proofErr w:type="spellEnd"/>
            <w:r w:rsidRPr="00781017">
              <w:rPr>
                <w:rFonts w:ascii="Times New Roman" w:hAnsi="Times New Roman"/>
                <w:sz w:val="24"/>
                <w:szCs w:val="24"/>
              </w:rPr>
              <w:t xml:space="preserve"> установить </w:t>
            </w:r>
            <w:proofErr w:type="spellStart"/>
            <w:r w:rsidRPr="00781017">
              <w:rPr>
                <w:rFonts w:ascii="Times New Roman" w:hAnsi="Times New Roman"/>
                <w:sz w:val="24"/>
                <w:szCs w:val="24"/>
              </w:rPr>
              <w:t>накачанное</w:t>
            </w:r>
            <w:proofErr w:type="spellEnd"/>
            <w:r w:rsidRPr="00781017">
              <w:rPr>
                <w:rFonts w:ascii="Times New Roman" w:hAnsi="Times New Roman"/>
                <w:sz w:val="24"/>
                <w:szCs w:val="24"/>
              </w:rPr>
              <w:t xml:space="preserve"> колесо оказалось, сто балка моста </w:t>
            </w:r>
            <w:proofErr w:type="spellStart"/>
            <w:r w:rsidRPr="00781017">
              <w:rPr>
                <w:rFonts w:ascii="Times New Roman" w:hAnsi="Times New Roman"/>
                <w:sz w:val="24"/>
                <w:szCs w:val="24"/>
              </w:rPr>
              <w:t>поднята</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недостаточно</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высоко</w:t>
            </w:r>
            <w:proofErr w:type="spellEnd"/>
            <w:r w:rsidRPr="00781017">
              <w:rPr>
                <w:rFonts w:ascii="Times New Roman" w:hAnsi="Times New Roman"/>
                <w:sz w:val="24"/>
                <w:szCs w:val="24"/>
              </w:rPr>
              <w:t xml:space="preserve">. Не установив упорного козелка </w:t>
            </w:r>
            <w:proofErr w:type="spellStart"/>
            <w:r w:rsidRPr="00781017">
              <w:rPr>
                <w:rFonts w:ascii="Times New Roman" w:hAnsi="Times New Roman"/>
                <w:sz w:val="24"/>
                <w:szCs w:val="24"/>
              </w:rPr>
              <w:t>водитель</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залез</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под</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прицеп</w:t>
            </w:r>
            <w:proofErr w:type="spellEnd"/>
            <w:r w:rsidRPr="00781017">
              <w:rPr>
                <w:rFonts w:ascii="Times New Roman" w:hAnsi="Times New Roman"/>
                <w:sz w:val="24"/>
                <w:szCs w:val="24"/>
              </w:rPr>
              <w:t xml:space="preserve">, и начал </w:t>
            </w:r>
            <w:proofErr w:type="spellStart"/>
            <w:r w:rsidRPr="00781017">
              <w:rPr>
                <w:rFonts w:ascii="Times New Roman" w:hAnsi="Times New Roman"/>
                <w:sz w:val="24"/>
                <w:szCs w:val="24"/>
              </w:rPr>
              <w:t>поднимать</w:t>
            </w:r>
            <w:proofErr w:type="spellEnd"/>
            <w:r w:rsidRPr="00781017">
              <w:rPr>
                <w:rFonts w:ascii="Times New Roman" w:hAnsi="Times New Roman"/>
                <w:sz w:val="24"/>
                <w:szCs w:val="24"/>
              </w:rPr>
              <w:t xml:space="preserve"> домкратом балку моста </w:t>
            </w:r>
            <w:proofErr w:type="spellStart"/>
            <w:r w:rsidRPr="00781017">
              <w:rPr>
                <w:rFonts w:ascii="Times New Roman" w:hAnsi="Times New Roman"/>
                <w:sz w:val="24"/>
                <w:szCs w:val="24"/>
              </w:rPr>
              <w:t>прицепа</w:t>
            </w:r>
            <w:proofErr w:type="spellEnd"/>
            <w:r w:rsidRPr="00781017">
              <w:rPr>
                <w:rFonts w:ascii="Times New Roman" w:hAnsi="Times New Roman"/>
                <w:sz w:val="24"/>
                <w:szCs w:val="24"/>
              </w:rPr>
              <w:t xml:space="preserve">. Кузов </w:t>
            </w:r>
            <w:proofErr w:type="spellStart"/>
            <w:r w:rsidRPr="00781017">
              <w:rPr>
                <w:rFonts w:ascii="Times New Roman" w:hAnsi="Times New Roman"/>
                <w:sz w:val="24"/>
                <w:szCs w:val="24"/>
              </w:rPr>
              <w:t>прицепа</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сорвался</w:t>
            </w:r>
            <w:proofErr w:type="spellEnd"/>
            <w:r w:rsidRPr="00781017">
              <w:rPr>
                <w:rFonts w:ascii="Times New Roman" w:hAnsi="Times New Roman"/>
                <w:sz w:val="24"/>
                <w:szCs w:val="24"/>
              </w:rPr>
              <w:t xml:space="preserve"> с домкрата и </w:t>
            </w:r>
            <w:proofErr w:type="spellStart"/>
            <w:r w:rsidRPr="00781017">
              <w:rPr>
                <w:rFonts w:ascii="Times New Roman" w:hAnsi="Times New Roman"/>
                <w:sz w:val="24"/>
                <w:szCs w:val="24"/>
              </w:rPr>
              <w:t>травмировал</w:t>
            </w:r>
            <w:proofErr w:type="spellEnd"/>
            <w:r w:rsidRPr="00781017">
              <w:rPr>
                <w:rFonts w:ascii="Times New Roman" w:hAnsi="Times New Roman"/>
                <w:sz w:val="24"/>
                <w:szCs w:val="24"/>
              </w:rPr>
              <w:t xml:space="preserve"> </w:t>
            </w:r>
            <w:proofErr w:type="spellStart"/>
            <w:r w:rsidRPr="00781017">
              <w:rPr>
                <w:rFonts w:ascii="Times New Roman" w:hAnsi="Times New Roman"/>
                <w:sz w:val="24"/>
                <w:szCs w:val="24"/>
              </w:rPr>
              <w:t>водителя</w:t>
            </w:r>
            <w:proofErr w:type="spellEnd"/>
            <w:r w:rsidRPr="00781017">
              <w:rPr>
                <w:rFonts w:ascii="Times New Roman" w:hAnsi="Times New Roman"/>
                <w:sz w:val="24"/>
                <w:szCs w:val="24"/>
              </w:rPr>
              <w:t>.</w:t>
            </w:r>
          </w:p>
        </w:tc>
      </w:tr>
    </w:tbl>
    <w:p w:rsidR="003F7DA8" w:rsidRDefault="003F7DA8" w:rsidP="003F7DA8">
      <w:pPr>
        <w:pStyle w:val="10"/>
        <w:ind w:firstLine="0"/>
        <w:rPr>
          <w:rStyle w:val="af8"/>
          <w:rFonts w:eastAsiaTheme="minorEastAsia"/>
          <w:i w:val="0"/>
        </w:rPr>
      </w:pPr>
    </w:p>
    <w:p w:rsidR="003F7DA8" w:rsidRPr="003F7DA8" w:rsidRDefault="003F7DA8" w:rsidP="003F7DA8">
      <w:pPr>
        <w:pStyle w:val="10"/>
        <w:ind w:firstLine="0"/>
        <w:jc w:val="center"/>
        <w:rPr>
          <w:b/>
        </w:rPr>
      </w:pPr>
      <w:r w:rsidRPr="003F7DA8">
        <w:rPr>
          <w:b/>
        </w:rPr>
        <w:t>ПРОГРАММА</w:t>
      </w:r>
      <w:r w:rsidRPr="003F7DA8">
        <w:rPr>
          <w:b/>
          <w:spacing w:val="-4"/>
        </w:rPr>
        <w:t xml:space="preserve"> </w:t>
      </w:r>
      <w:r w:rsidRPr="003F7DA8">
        <w:rPr>
          <w:b/>
        </w:rPr>
        <w:t>И</w:t>
      </w:r>
      <w:r w:rsidRPr="003F7DA8">
        <w:rPr>
          <w:b/>
          <w:spacing w:val="-10"/>
        </w:rPr>
        <w:t xml:space="preserve"> </w:t>
      </w:r>
      <w:r w:rsidRPr="003F7DA8">
        <w:rPr>
          <w:b/>
        </w:rPr>
        <w:t>МЕТОДИЧЕСКИЕ</w:t>
      </w:r>
      <w:r w:rsidRPr="003F7DA8">
        <w:rPr>
          <w:b/>
          <w:spacing w:val="-3"/>
        </w:rPr>
        <w:t xml:space="preserve"> </w:t>
      </w:r>
      <w:r w:rsidRPr="003F7DA8">
        <w:rPr>
          <w:b/>
        </w:rPr>
        <w:t>УКАЗАНИЯ</w:t>
      </w:r>
    </w:p>
    <w:p w:rsidR="003F7DA8" w:rsidRPr="003F7DA8" w:rsidRDefault="003F7DA8" w:rsidP="003F7DA8">
      <w:pPr>
        <w:pStyle w:val="af1"/>
        <w:spacing w:after="0"/>
        <w:jc w:val="center"/>
        <w:rPr>
          <w:b/>
        </w:rPr>
      </w:pPr>
    </w:p>
    <w:p w:rsidR="003F7DA8" w:rsidRDefault="003F7DA8" w:rsidP="003F7D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1. Общие вопросы СУОТ.</w:t>
      </w:r>
    </w:p>
    <w:p w:rsidR="003F7DA8" w:rsidRDefault="003F7DA8" w:rsidP="00AD701B">
      <w:pPr>
        <w:spacing w:after="0" w:line="240" w:lineRule="auto"/>
        <w:rPr>
          <w:rFonts w:ascii="Times New Roman" w:hAnsi="Times New Roman" w:cs="Times New Roman"/>
          <w:sz w:val="24"/>
          <w:szCs w:val="24"/>
        </w:rPr>
      </w:pPr>
    </w:p>
    <w:p w:rsidR="00563957" w:rsidRPr="00563957" w:rsidRDefault="00563957" w:rsidP="00563957">
      <w:pPr>
        <w:shd w:val="clear" w:color="auto" w:fill="FFFFFF"/>
        <w:spacing w:after="0" w:line="240" w:lineRule="auto"/>
        <w:ind w:firstLine="708"/>
        <w:jc w:val="both"/>
        <w:rPr>
          <w:rFonts w:ascii="Times New Roman" w:eastAsia="Times New Roman" w:hAnsi="Times New Roman" w:cs="Times New Roman"/>
          <w:bCs/>
          <w:sz w:val="24"/>
          <w:szCs w:val="24"/>
        </w:rPr>
      </w:pPr>
      <w:r w:rsidRPr="00563957">
        <w:rPr>
          <w:rFonts w:ascii="Times New Roman" w:hAnsi="Times New Roman" w:cs="Times New Roman"/>
          <w:iCs/>
          <w:sz w:val="24"/>
          <w:szCs w:val="24"/>
          <w:bdr w:val="none" w:sz="0" w:space="0" w:color="auto" w:frame="1"/>
          <w:shd w:val="clear" w:color="auto" w:fill="FFFFFF"/>
        </w:rPr>
        <w:t>Согласно требованиям </w:t>
      </w:r>
      <w:hyperlink r:id="rId7" w:anchor="8QG0M2" w:history="1">
        <w:r w:rsidRPr="00563957">
          <w:rPr>
            <w:rStyle w:val="aa"/>
            <w:rFonts w:ascii="Times New Roman" w:hAnsi="Times New Roman"/>
            <w:color w:val="auto"/>
            <w:sz w:val="24"/>
            <w:szCs w:val="24"/>
            <w:u w:val="none"/>
            <w:shd w:val="clear" w:color="auto" w:fill="FFFFFF"/>
          </w:rPr>
          <w:t>ст. 212 Трудового кодекса РФ</w:t>
        </w:r>
      </w:hyperlink>
      <w:r w:rsidRPr="00563957">
        <w:rPr>
          <w:rFonts w:ascii="Times New Roman" w:hAnsi="Times New Roman" w:cs="Times New Roman"/>
          <w:iCs/>
          <w:sz w:val="24"/>
          <w:szCs w:val="24"/>
          <w:bdr w:val="none" w:sz="0" w:space="0" w:color="auto" w:frame="1"/>
          <w:shd w:val="clear" w:color="auto" w:fill="FFFFFF"/>
        </w:rPr>
        <w:t> с целью обеспечения безопасных условий труда работодатель обязан обеспечить создание и функционирование системы управления охраны труда.</w:t>
      </w:r>
    </w:p>
    <w:p w:rsidR="00563957" w:rsidRPr="00563957" w:rsidRDefault="00563957" w:rsidP="00563957">
      <w:pPr>
        <w:shd w:val="clear" w:color="auto" w:fill="FFFFFF"/>
        <w:spacing w:after="0" w:line="240" w:lineRule="auto"/>
        <w:ind w:firstLine="708"/>
        <w:jc w:val="both"/>
        <w:rPr>
          <w:rFonts w:ascii="Times New Roman" w:eastAsia="Times New Roman" w:hAnsi="Times New Roman" w:cs="Times New Roman"/>
          <w:sz w:val="24"/>
          <w:szCs w:val="24"/>
        </w:rPr>
      </w:pPr>
      <w:r w:rsidRPr="00563957">
        <w:rPr>
          <w:rFonts w:ascii="Times New Roman" w:eastAsia="Times New Roman" w:hAnsi="Times New Roman" w:cs="Times New Roman"/>
          <w:bCs/>
          <w:sz w:val="24"/>
          <w:szCs w:val="24"/>
        </w:rPr>
        <w:t>Система управления охраной труда (СУОТ)</w:t>
      </w:r>
      <w:r w:rsidRPr="00563957">
        <w:rPr>
          <w:rFonts w:ascii="Times New Roman" w:eastAsia="Times New Roman" w:hAnsi="Times New Roman" w:cs="Times New Roman"/>
          <w:sz w:val="24"/>
          <w:szCs w:val="24"/>
        </w:rPr>
        <w:t> – это единый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rsidR="00563957" w:rsidRPr="00563957" w:rsidRDefault="00563957" w:rsidP="00563957">
      <w:pPr>
        <w:shd w:val="clear" w:color="auto" w:fill="FFFFFF"/>
        <w:spacing w:after="0" w:line="240" w:lineRule="auto"/>
        <w:ind w:firstLine="708"/>
        <w:jc w:val="both"/>
        <w:rPr>
          <w:rFonts w:ascii="Times New Roman" w:eastAsia="Times New Roman" w:hAnsi="Times New Roman" w:cs="Times New Roman"/>
          <w:sz w:val="24"/>
          <w:szCs w:val="24"/>
        </w:rPr>
      </w:pPr>
      <w:r w:rsidRPr="00563957">
        <w:rPr>
          <w:rFonts w:ascii="Times New Roman" w:eastAsia="Times New Roman" w:hAnsi="Times New Roman" w:cs="Times New Roman"/>
          <w:sz w:val="24"/>
          <w:szCs w:val="24"/>
        </w:rPr>
        <w:t>СУОТ является частью общей системы управления организации. Положительное воздействие внедрения СУОТ на уровне организации выражается в снижении воздействия опасных и вредных производственных факторов и рисков, и в повышении производительности труда.</w:t>
      </w:r>
    </w:p>
    <w:p w:rsidR="00563957" w:rsidRPr="00563957" w:rsidRDefault="00563957" w:rsidP="00563957">
      <w:pPr>
        <w:shd w:val="clear" w:color="auto" w:fill="FFFFFF"/>
        <w:spacing w:after="0" w:line="240" w:lineRule="auto"/>
        <w:ind w:firstLine="708"/>
        <w:jc w:val="both"/>
        <w:rPr>
          <w:rFonts w:ascii="Times New Roman" w:eastAsia="Times New Roman" w:hAnsi="Times New Roman" w:cs="Times New Roman"/>
          <w:sz w:val="24"/>
          <w:szCs w:val="24"/>
        </w:rPr>
      </w:pPr>
      <w:r w:rsidRPr="00563957">
        <w:rPr>
          <w:rFonts w:ascii="Times New Roman" w:eastAsia="Times New Roman" w:hAnsi="Times New Roman" w:cs="Times New Roman"/>
          <w:sz w:val="24"/>
          <w:szCs w:val="24"/>
        </w:rPr>
        <w:t>В настоящее время действуют стандарты:</w:t>
      </w:r>
    </w:p>
    <w:p w:rsidR="00563957" w:rsidRPr="00563957" w:rsidRDefault="00563957" w:rsidP="00563957">
      <w:pPr>
        <w:shd w:val="clear" w:color="auto" w:fill="FFFFFF"/>
        <w:spacing w:after="0" w:line="240" w:lineRule="auto"/>
        <w:jc w:val="both"/>
        <w:rPr>
          <w:rFonts w:ascii="Times New Roman" w:eastAsia="Times New Roman" w:hAnsi="Times New Roman" w:cs="Times New Roman"/>
          <w:sz w:val="24"/>
          <w:szCs w:val="24"/>
        </w:rPr>
      </w:pPr>
      <w:r w:rsidRPr="00563957">
        <w:rPr>
          <w:rFonts w:ascii="Times New Roman" w:eastAsia="Times New Roman" w:hAnsi="Times New Roman" w:cs="Times New Roman"/>
          <w:sz w:val="24"/>
          <w:szCs w:val="24"/>
        </w:rPr>
        <w:t>- ГОСТ 12.0.007-2009 «Система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w:t>
      </w:r>
    </w:p>
    <w:p w:rsidR="00563957" w:rsidRPr="00563957" w:rsidRDefault="00563957" w:rsidP="00563957">
      <w:pPr>
        <w:shd w:val="clear" w:color="auto" w:fill="FFFFFF"/>
        <w:spacing w:after="0" w:line="240" w:lineRule="auto"/>
        <w:jc w:val="both"/>
        <w:rPr>
          <w:rFonts w:ascii="Times New Roman" w:eastAsia="Times New Roman" w:hAnsi="Times New Roman" w:cs="Times New Roman"/>
          <w:sz w:val="24"/>
          <w:szCs w:val="24"/>
        </w:rPr>
      </w:pPr>
      <w:r w:rsidRPr="00563957">
        <w:rPr>
          <w:rFonts w:ascii="Times New Roman" w:eastAsia="Times New Roman" w:hAnsi="Times New Roman" w:cs="Times New Roman"/>
          <w:sz w:val="24"/>
          <w:szCs w:val="24"/>
        </w:rPr>
        <w:t>- ГОСТ 12.0.230-2007 «Система стандартов безопасности труда. Системы управления охраной труда. Общие требования»;</w:t>
      </w:r>
    </w:p>
    <w:p w:rsidR="00563957" w:rsidRPr="00563957" w:rsidRDefault="00563957" w:rsidP="00563957">
      <w:pPr>
        <w:shd w:val="clear" w:color="auto" w:fill="FFFFFF"/>
        <w:spacing w:after="0" w:line="240" w:lineRule="auto"/>
        <w:jc w:val="both"/>
        <w:rPr>
          <w:rFonts w:ascii="Times New Roman" w:eastAsia="Times New Roman" w:hAnsi="Times New Roman" w:cs="Times New Roman"/>
          <w:sz w:val="24"/>
          <w:szCs w:val="24"/>
        </w:rPr>
      </w:pPr>
      <w:r w:rsidRPr="00563957">
        <w:rPr>
          <w:rFonts w:ascii="Times New Roman" w:eastAsia="Times New Roman" w:hAnsi="Times New Roman" w:cs="Times New Roman"/>
          <w:sz w:val="24"/>
          <w:szCs w:val="24"/>
        </w:rPr>
        <w:t>- ГОСТ 12.0.230.1-2015 «ССБТ. Системы управления охраной труда. Руководство по применению ГОСТ 12.0.230-2007»;</w:t>
      </w:r>
    </w:p>
    <w:p w:rsidR="00563957" w:rsidRPr="00563957" w:rsidRDefault="00563957" w:rsidP="00563957">
      <w:pPr>
        <w:shd w:val="clear" w:color="auto" w:fill="FFFFFF"/>
        <w:spacing w:after="0" w:line="240" w:lineRule="auto"/>
        <w:jc w:val="both"/>
        <w:rPr>
          <w:rFonts w:ascii="Times New Roman" w:eastAsia="Times New Roman" w:hAnsi="Times New Roman" w:cs="Times New Roman"/>
          <w:sz w:val="24"/>
          <w:szCs w:val="24"/>
        </w:rPr>
      </w:pPr>
      <w:r w:rsidRPr="00563957">
        <w:rPr>
          <w:rFonts w:ascii="Times New Roman" w:eastAsia="Times New Roman" w:hAnsi="Times New Roman" w:cs="Times New Roman"/>
          <w:sz w:val="24"/>
          <w:szCs w:val="24"/>
        </w:rPr>
        <w:t>- ГОСТ 12.0.230.2-2015 «ССБТ. Системы управления охраной труда в организациях. Оценка соответствия. Требования».</w:t>
      </w:r>
    </w:p>
    <w:p w:rsidR="00563957" w:rsidRPr="00563957" w:rsidRDefault="00563957" w:rsidP="00563957">
      <w:pPr>
        <w:shd w:val="clear" w:color="auto" w:fill="FFFFFF"/>
        <w:spacing w:after="0" w:line="240" w:lineRule="auto"/>
        <w:ind w:firstLine="708"/>
        <w:jc w:val="both"/>
        <w:rPr>
          <w:rFonts w:ascii="Times New Roman" w:eastAsia="Times New Roman" w:hAnsi="Times New Roman" w:cs="Times New Roman"/>
          <w:sz w:val="24"/>
          <w:szCs w:val="24"/>
        </w:rPr>
      </w:pPr>
      <w:r w:rsidRPr="00563957">
        <w:rPr>
          <w:rFonts w:ascii="Times New Roman" w:eastAsia="Times New Roman" w:hAnsi="Times New Roman" w:cs="Times New Roman"/>
          <w:sz w:val="24"/>
          <w:szCs w:val="24"/>
        </w:rPr>
        <w:t>Типовое положение о СУОТ утверждается федеральным органом исполнительной власти, который осуществляет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w:t>
      </w:r>
    </w:p>
    <w:p w:rsidR="00563957" w:rsidRPr="00563957" w:rsidRDefault="00563957" w:rsidP="00563957">
      <w:pPr>
        <w:shd w:val="clear" w:color="auto" w:fill="FFFFFF"/>
        <w:spacing w:after="0" w:line="240" w:lineRule="auto"/>
        <w:ind w:firstLine="708"/>
        <w:jc w:val="both"/>
        <w:rPr>
          <w:rFonts w:ascii="Times New Roman" w:eastAsia="Times New Roman" w:hAnsi="Times New Roman" w:cs="Times New Roman"/>
          <w:sz w:val="24"/>
          <w:szCs w:val="24"/>
        </w:rPr>
      </w:pPr>
      <w:r w:rsidRPr="00563957">
        <w:rPr>
          <w:rFonts w:ascii="Times New Roman" w:eastAsia="Times New Roman" w:hAnsi="Times New Roman" w:cs="Times New Roman"/>
          <w:sz w:val="24"/>
          <w:szCs w:val="24"/>
        </w:rPr>
        <w:t>Действующее в настоящее время Типовое положение о системе управления охраной труда утверждено приказом Минтруда России от 19.08.2016 N 438н.</w:t>
      </w:r>
    </w:p>
    <w:p w:rsidR="00563957" w:rsidRPr="00563957" w:rsidRDefault="00563957" w:rsidP="00563957">
      <w:pPr>
        <w:shd w:val="clear" w:color="auto" w:fill="FFFFFF"/>
        <w:spacing w:after="0" w:line="240" w:lineRule="auto"/>
        <w:ind w:firstLine="708"/>
        <w:jc w:val="both"/>
        <w:rPr>
          <w:rFonts w:ascii="Times New Roman" w:eastAsia="Times New Roman" w:hAnsi="Times New Roman" w:cs="Times New Roman"/>
          <w:sz w:val="24"/>
          <w:szCs w:val="24"/>
        </w:rPr>
      </w:pPr>
      <w:r w:rsidRPr="00563957">
        <w:rPr>
          <w:rFonts w:ascii="Times New Roman" w:eastAsia="Times New Roman" w:hAnsi="Times New Roman" w:cs="Times New Roman"/>
          <w:sz w:val="24"/>
          <w:szCs w:val="24"/>
        </w:rPr>
        <w:t>На работодателя возлагается непосредственная ответственность и обязанность по обеспечению безопасных условий и охраны здоровья работников в организации. Применение СУОТ способствует выполнению этих обязанностей. Поэтому указанные стандарты являются практическим инструментом содействия организациям и компетентным учреждениям в осуществлении непрерывного совершенствования деятельности по безопасности и гигиене труда.</w:t>
      </w:r>
    </w:p>
    <w:p w:rsidR="00563957" w:rsidRPr="00563957" w:rsidRDefault="00563957" w:rsidP="00563957">
      <w:pPr>
        <w:shd w:val="clear" w:color="auto" w:fill="FFFFFF"/>
        <w:spacing w:after="0" w:line="240" w:lineRule="auto"/>
        <w:ind w:firstLine="708"/>
        <w:jc w:val="both"/>
        <w:rPr>
          <w:rFonts w:ascii="Times New Roman" w:eastAsia="Times New Roman" w:hAnsi="Times New Roman" w:cs="Times New Roman"/>
          <w:sz w:val="24"/>
          <w:szCs w:val="24"/>
        </w:rPr>
      </w:pPr>
      <w:r w:rsidRPr="00563957">
        <w:rPr>
          <w:rFonts w:ascii="Times New Roman" w:eastAsia="Times New Roman" w:hAnsi="Times New Roman" w:cs="Times New Roman"/>
          <w:sz w:val="24"/>
          <w:szCs w:val="24"/>
        </w:rPr>
        <w:t xml:space="preserve">Организующим звеном при внедрении и функционировании СУОТ является служба охраны труда или специалист по охране труда. Успешная деятельность системы управления охраной труда в первую очередь зависит от профессионализма руководителей и специалистов в области охраны труда. </w:t>
      </w:r>
    </w:p>
    <w:p w:rsidR="00563957" w:rsidRPr="00563957" w:rsidRDefault="00563957" w:rsidP="00563957">
      <w:pPr>
        <w:shd w:val="clear" w:color="auto" w:fill="FFFFFF"/>
        <w:spacing w:after="0" w:line="240" w:lineRule="auto"/>
        <w:ind w:firstLine="708"/>
        <w:jc w:val="both"/>
        <w:rPr>
          <w:rFonts w:ascii="Times New Roman" w:eastAsia="Times New Roman" w:hAnsi="Times New Roman" w:cs="Times New Roman"/>
          <w:sz w:val="24"/>
          <w:szCs w:val="24"/>
        </w:rPr>
      </w:pPr>
    </w:p>
    <w:p w:rsidR="00AD701B" w:rsidRDefault="00563957" w:rsidP="00563957">
      <w:pPr>
        <w:spacing w:after="0" w:line="240" w:lineRule="auto"/>
        <w:ind w:firstLine="708"/>
        <w:jc w:val="both"/>
        <w:rPr>
          <w:rFonts w:ascii="Times New Roman" w:eastAsia="Times New Roman" w:hAnsi="Times New Roman" w:cs="Times New Roman"/>
          <w:sz w:val="24"/>
          <w:szCs w:val="24"/>
        </w:rPr>
      </w:pPr>
      <w:r w:rsidRPr="00563957">
        <w:rPr>
          <w:rFonts w:ascii="Times New Roman" w:eastAsia="Times New Roman" w:hAnsi="Times New Roman" w:cs="Times New Roman"/>
          <w:sz w:val="24"/>
          <w:szCs w:val="24"/>
        </w:rPr>
        <w:lastRenderedPageBreak/>
        <w:t xml:space="preserve">По требованиям ТК РФ, </w:t>
      </w:r>
      <w:hyperlink r:id="rId8" w:tgtFrame="_blank" w:history="1">
        <w:r w:rsidRPr="00563957">
          <w:rPr>
            <w:rFonts w:ascii="Times New Roman" w:eastAsia="Times New Roman" w:hAnsi="Times New Roman" w:cs="Times New Roman"/>
            <w:sz w:val="24"/>
            <w:szCs w:val="24"/>
          </w:rPr>
          <w:t>приказа Федеральной службы по труду и занятости от 21.03.2019 № 77 «Об утверждении Методических рекомендаций по проверке создания и обеспечения функционирования системы управления охраной труда»</w:t>
        </w:r>
      </w:hyperlink>
      <w:r w:rsidRPr="00563957">
        <w:rPr>
          <w:rFonts w:ascii="Times New Roman" w:eastAsia="Times New Roman" w:hAnsi="Times New Roman" w:cs="Times New Roman"/>
          <w:sz w:val="24"/>
          <w:szCs w:val="24"/>
        </w:rPr>
        <w:t> и </w:t>
      </w:r>
      <w:hyperlink r:id="rId9" w:tgtFrame="_blank" w:history="1">
        <w:r w:rsidRPr="00563957">
          <w:rPr>
            <w:rFonts w:ascii="Times New Roman" w:eastAsia="Times New Roman" w:hAnsi="Times New Roman" w:cs="Times New Roman"/>
            <w:sz w:val="24"/>
            <w:szCs w:val="24"/>
          </w:rPr>
          <w:t>приказа Минтруда от 19.08.2016 № 438Н</w:t>
        </w:r>
      </w:hyperlink>
      <w:r w:rsidRPr="00563957">
        <w:rPr>
          <w:rFonts w:ascii="Times New Roman" w:eastAsia="Times New Roman" w:hAnsi="Times New Roman" w:cs="Times New Roman"/>
          <w:sz w:val="24"/>
          <w:szCs w:val="24"/>
        </w:rPr>
        <w:t xml:space="preserve"> «</w:t>
      </w:r>
      <w:r w:rsidRPr="00563957">
        <w:rPr>
          <w:rFonts w:ascii="Times New Roman" w:hAnsi="Times New Roman" w:cs="Times New Roman"/>
          <w:sz w:val="24"/>
          <w:szCs w:val="24"/>
        </w:rPr>
        <w:t>Об утверждении Типового положения о системе управления охраной труда» разработаны</w:t>
      </w:r>
      <w:r w:rsidRPr="00563957">
        <w:rPr>
          <w:rFonts w:ascii="Times New Roman" w:eastAsia="Times New Roman" w:hAnsi="Times New Roman" w:cs="Times New Roman"/>
          <w:sz w:val="24"/>
          <w:szCs w:val="24"/>
        </w:rPr>
        <w:t xml:space="preserve"> основные элементы СУОТ.</w:t>
      </w:r>
    </w:p>
    <w:p w:rsidR="00EA54AA" w:rsidRPr="00EA54AA" w:rsidRDefault="00EA54AA" w:rsidP="00EA54AA">
      <w:pPr>
        <w:shd w:val="clear" w:color="auto" w:fill="FFFFFF"/>
        <w:spacing w:after="0" w:line="240" w:lineRule="auto"/>
        <w:ind w:firstLine="708"/>
        <w:jc w:val="both"/>
        <w:rPr>
          <w:rFonts w:ascii="Times New Roman" w:eastAsia="Times New Roman" w:hAnsi="Times New Roman" w:cs="Times New Roman"/>
          <w:color w:val="111111"/>
          <w:sz w:val="24"/>
          <w:szCs w:val="24"/>
        </w:rPr>
      </w:pPr>
      <w:r w:rsidRPr="00EA54AA">
        <w:rPr>
          <w:rFonts w:ascii="Times New Roman" w:eastAsia="Times New Roman" w:hAnsi="Times New Roman" w:cs="Times New Roman"/>
          <w:color w:val="111111"/>
          <w:sz w:val="24"/>
          <w:szCs w:val="24"/>
        </w:rPr>
        <w:t>Для успешного внедрения СУОТ в организации следует придерживаться практических рекомендаций, содержащихся в стандарте, на основе которого строится система управления охраной труда.</w:t>
      </w:r>
    </w:p>
    <w:p w:rsidR="00EA54AA" w:rsidRDefault="00EA54AA" w:rsidP="00563957">
      <w:pPr>
        <w:spacing w:after="0" w:line="240" w:lineRule="auto"/>
        <w:ind w:firstLine="708"/>
        <w:jc w:val="both"/>
        <w:rPr>
          <w:rFonts w:ascii="Times New Roman" w:eastAsia="Times New Roman" w:hAnsi="Times New Roman" w:cs="Times New Roman"/>
          <w:color w:val="111111"/>
          <w:sz w:val="24"/>
          <w:szCs w:val="24"/>
        </w:rPr>
      </w:pPr>
      <w:r w:rsidRPr="00EA54AA">
        <w:rPr>
          <w:rFonts w:ascii="Times New Roman" w:eastAsia="Times New Roman" w:hAnsi="Times New Roman" w:cs="Times New Roman"/>
          <w:color w:val="111111"/>
          <w:sz w:val="24"/>
          <w:szCs w:val="24"/>
        </w:rPr>
        <w:t>На разработку и внедрение СУОТ оказывают определенное влияние область деятельности организации, ее конкретные задачи, выпускаемая продукция и оказываемые услуги, а также используемые технологические процессы, оборудование, средства индивидуальной и коллективной защиты работников и практический опыт деятельности в области охраны труда. Поэтому СУОТ одной организации может отличаться от СУОТ другой организации.</w:t>
      </w:r>
    </w:p>
    <w:p w:rsidR="00EA54AA" w:rsidRDefault="00EA54AA" w:rsidP="00EA54AA">
      <w:pPr>
        <w:spacing w:after="0" w:line="240" w:lineRule="auto"/>
        <w:jc w:val="both"/>
        <w:rPr>
          <w:rFonts w:ascii="Times New Roman" w:eastAsia="Times New Roman" w:hAnsi="Times New Roman" w:cs="Times New Roman"/>
          <w:color w:val="111111"/>
          <w:sz w:val="24"/>
          <w:szCs w:val="24"/>
        </w:rPr>
      </w:pPr>
    </w:p>
    <w:p w:rsidR="00EA54AA" w:rsidRPr="00CC2505" w:rsidRDefault="00EA54AA" w:rsidP="00EA54AA">
      <w:pPr>
        <w:spacing w:after="0" w:line="240" w:lineRule="auto"/>
        <w:jc w:val="center"/>
        <w:rPr>
          <w:rFonts w:ascii="Times New Roman" w:eastAsia="Times New Roman" w:hAnsi="Times New Roman" w:cs="Times New Roman"/>
          <w:b/>
          <w:sz w:val="24"/>
          <w:szCs w:val="24"/>
        </w:rPr>
      </w:pPr>
      <w:r w:rsidRPr="00CC2505">
        <w:rPr>
          <w:rFonts w:ascii="Times New Roman" w:eastAsia="Times New Roman" w:hAnsi="Times New Roman" w:cs="Times New Roman"/>
          <w:b/>
          <w:sz w:val="24"/>
          <w:szCs w:val="24"/>
        </w:rPr>
        <w:t>ВОПРОСЫ ДЛЯ САМОПРОВЕРКИ</w:t>
      </w:r>
    </w:p>
    <w:p w:rsidR="00EA54AA" w:rsidRDefault="00EA54AA" w:rsidP="00EA54AA">
      <w:pPr>
        <w:spacing w:after="0" w:line="240" w:lineRule="auto"/>
        <w:jc w:val="both"/>
        <w:rPr>
          <w:rFonts w:ascii="Times New Roman" w:eastAsia="Times New Roman" w:hAnsi="Times New Roman" w:cs="Times New Roman"/>
          <w:color w:val="111111"/>
          <w:sz w:val="24"/>
          <w:szCs w:val="24"/>
        </w:rPr>
      </w:pPr>
    </w:p>
    <w:p w:rsidR="00EA54AA" w:rsidRDefault="00EA54AA" w:rsidP="00EA54AA">
      <w:pPr>
        <w:pStyle w:val="a3"/>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 такое СУОТ?</w:t>
      </w:r>
    </w:p>
    <w:p w:rsidR="00EA54AA" w:rsidRDefault="00EA54AA" w:rsidP="00EA54AA">
      <w:pPr>
        <w:pStyle w:val="a3"/>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чего в организации (на предприятии) внедряется СУОТ?</w:t>
      </w:r>
    </w:p>
    <w:p w:rsidR="00EA54AA" w:rsidRDefault="00EA54AA" w:rsidP="00EA54AA">
      <w:pPr>
        <w:pStyle w:val="a3"/>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кого возлагается ответственность за работоспособность СУОТ?</w:t>
      </w:r>
    </w:p>
    <w:p w:rsidR="00EA54AA" w:rsidRDefault="00EA54AA" w:rsidP="00EA54AA">
      <w:pPr>
        <w:pStyle w:val="a3"/>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Кто является организатором внедрения СУОТ в организации (на предприятии)?</w:t>
      </w:r>
    </w:p>
    <w:p w:rsidR="00EA54AA" w:rsidRPr="00EA54AA" w:rsidRDefault="002753EA" w:rsidP="00EA54AA">
      <w:pPr>
        <w:pStyle w:val="a3"/>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 оказывает влияние на разработку и внедрение СУОТ в организации (на предприятии)?</w:t>
      </w:r>
    </w:p>
    <w:p w:rsidR="00563957" w:rsidRPr="00AD701B" w:rsidRDefault="00563957" w:rsidP="00AD701B">
      <w:pPr>
        <w:spacing w:after="0" w:line="240" w:lineRule="auto"/>
        <w:rPr>
          <w:rFonts w:ascii="Times New Roman" w:hAnsi="Times New Roman" w:cs="Times New Roman"/>
          <w:sz w:val="24"/>
          <w:szCs w:val="24"/>
        </w:rPr>
      </w:pPr>
    </w:p>
    <w:p w:rsidR="003F7DA8" w:rsidRDefault="003F7DA8" w:rsidP="003F7D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2. Аттестация рабочих мест по условиям труда.</w:t>
      </w:r>
    </w:p>
    <w:p w:rsidR="00DF5A8D" w:rsidRPr="00DF5A8D" w:rsidRDefault="00DF5A8D" w:rsidP="00DF5A8D">
      <w:pPr>
        <w:shd w:val="clear" w:color="auto" w:fill="FFFFFF"/>
        <w:spacing w:after="0" w:line="240" w:lineRule="auto"/>
        <w:jc w:val="center"/>
        <w:rPr>
          <w:rFonts w:ascii="Times New Roman" w:eastAsia="Times New Roman" w:hAnsi="Times New Roman" w:cs="Times New Roman"/>
          <w:b/>
          <w:sz w:val="24"/>
          <w:szCs w:val="24"/>
        </w:rPr>
      </w:pPr>
    </w:p>
    <w:p w:rsidR="00DF5A8D" w:rsidRPr="00DF5A8D" w:rsidRDefault="00DF5A8D" w:rsidP="00DF5A8D">
      <w:pPr>
        <w:shd w:val="clear" w:color="auto" w:fill="FFFFFF"/>
        <w:spacing w:after="0" w:line="240" w:lineRule="auto"/>
        <w:ind w:firstLine="708"/>
        <w:jc w:val="both"/>
        <w:rPr>
          <w:rFonts w:ascii="Times New Roman" w:eastAsia="Times New Roman" w:hAnsi="Times New Roman" w:cs="Times New Roman"/>
          <w:sz w:val="24"/>
          <w:szCs w:val="24"/>
        </w:rPr>
      </w:pPr>
      <w:r w:rsidRPr="00DF5A8D">
        <w:rPr>
          <w:rFonts w:ascii="Times New Roman" w:eastAsia="Times New Roman" w:hAnsi="Times New Roman" w:cs="Times New Roman"/>
          <w:sz w:val="24"/>
          <w:szCs w:val="24"/>
        </w:rPr>
        <w:t xml:space="preserve">Аттестация рабочих мест предполагает проведение комплексной оценки условий труда на рабочих местах в целях выявления вредных 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 выявления степени их вредности и опасности для работника. </w:t>
      </w:r>
    </w:p>
    <w:p w:rsidR="00DF5A8D" w:rsidRPr="00DF5A8D" w:rsidRDefault="00DF5A8D" w:rsidP="00DF5A8D">
      <w:pPr>
        <w:shd w:val="clear" w:color="auto" w:fill="FFFFFF"/>
        <w:spacing w:after="0" w:line="240" w:lineRule="auto"/>
        <w:ind w:firstLine="708"/>
        <w:jc w:val="both"/>
        <w:rPr>
          <w:rFonts w:ascii="Times New Roman" w:eastAsia="Times New Roman" w:hAnsi="Times New Roman" w:cs="Times New Roman"/>
          <w:sz w:val="24"/>
          <w:szCs w:val="24"/>
        </w:rPr>
      </w:pPr>
      <w:r w:rsidRPr="00DF5A8D">
        <w:rPr>
          <w:rFonts w:ascii="Times New Roman" w:eastAsia="Times New Roman" w:hAnsi="Times New Roman" w:cs="Times New Roman"/>
          <w:sz w:val="24"/>
          <w:szCs w:val="24"/>
        </w:rPr>
        <w:t>Нормативная база проведения аттестации:</w:t>
      </w:r>
    </w:p>
    <w:p w:rsidR="00DF5A8D" w:rsidRPr="00DF5A8D" w:rsidRDefault="00DF5A8D" w:rsidP="00DF5A8D">
      <w:pPr>
        <w:numPr>
          <w:ilvl w:val="0"/>
          <w:numId w:val="30"/>
        </w:numPr>
        <w:shd w:val="clear" w:color="auto" w:fill="FFFFFF"/>
        <w:spacing w:after="0" w:line="240" w:lineRule="auto"/>
        <w:ind w:left="255"/>
        <w:jc w:val="both"/>
        <w:rPr>
          <w:rFonts w:ascii="Times New Roman" w:eastAsia="Times New Roman" w:hAnsi="Times New Roman" w:cs="Times New Roman"/>
          <w:sz w:val="24"/>
          <w:szCs w:val="24"/>
        </w:rPr>
      </w:pPr>
      <w:r w:rsidRPr="00DF5A8D">
        <w:rPr>
          <w:rFonts w:ascii="Times New Roman" w:eastAsia="Times New Roman" w:hAnsi="Times New Roman" w:cs="Times New Roman"/>
          <w:sz w:val="24"/>
          <w:szCs w:val="24"/>
        </w:rPr>
        <w:t>трудовой кодекс Российской Федерации;</w:t>
      </w:r>
    </w:p>
    <w:p w:rsidR="00DF5A8D" w:rsidRPr="00DF5A8D" w:rsidRDefault="00DF5A8D" w:rsidP="00DF5A8D">
      <w:pPr>
        <w:numPr>
          <w:ilvl w:val="0"/>
          <w:numId w:val="30"/>
        </w:numPr>
        <w:shd w:val="clear" w:color="auto" w:fill="FFFFFF"/>
        <w:spacing w:after="0" w:line="240" w:lineRule="auto"/>
        <w:ind w:left="255"/>
        <w:jc w:val="both"/>
        <w:rPr>
          <w:rFonts w:ascii="Times New Roman" w:eastAsia="Times New Roman" w:hAnsi="Times New Roman" w:cs="Times New Roman"/>
          <w:sz w:val="24"/>
          <w:szCs w:val="24"/>
        </w:rPr>
      </w:pPr>
      <w:r w:rsidRPr="00DF5A8D">
        <w:rPr>
          <w:rFonts w:ascii="Times New Roman" w:eastAsia="Times New Roman" w:hAnsi="Times New Roman" w:cs="Times New Roman"/>
          <w:sz w:val="24"/>
          <w:szCs w:val="24"/>
        </w:rPr>
        <w:t>нормативные правовые акты, содержащие государственные нормативные требования охраны труда, а также другие документы по охране труда;</w:t>
      </w:r>
    </w:p>
    <w:p w:rsidR="00DF5A8D" w:rsidRPr="00DF5A8D" w:rsidRDefault="00DF5A8D" w:rsidP="00DF5A8D">
      <w:pPr>
        <w:numPr>
          <w:ilvl w:val="0"/>
          <w:numId w:val="30"/>
        </w:numPr>
        <w:shd w:val="clear" w:color="auto" w:fill="FFFFFF"/>
        <w:spacing w:after="0" w:line="240" w:lineRule="auto"/>
        <w:ind w:left="255"/>
        <w:jc w:val="both"/>
        <w:rPr>
          <w:rFonts w:ascii="Times New Roman" w:eastAsia="Times New Roman" w:hAnsi="Times New Roman" w:cs="Times New Roman"/>
          <w:sz w:val="24"/>
          <w:szCs w:val="24"/>
        </w:rPr>
      </w:pPr>
      <w:r w:rsidRPr="00DF5A8D">
        <w:rPr>
          <w:rFonts w:ascii="Times New Roman" w:eastAsia="Times New Roman" w:hAnsi="Times New Roman" w:cs="Times New Roman"/>
          <w:sz w:val="24"/>
          <w:szCs w:val="24"/>
        </w:rPr>
        <w:t>системы документов по охране труда, действующие в отдельных видах экономической деятельности.</w:t>
      </w:r>
    </w:p>
    <w:p w:rsidR="00DF5A8D" w:rsidRPr="00DF5A8D" w:rsidRDefault="00DF5A8D" w:rsidP="00DF5A8D">
      <w:pPr>
        <w:shd w:val="clear" w:color="auto" w:fill="FFFFFF"/>
        <w:spacing w:after="0" w:line="240" w:lineRule="auto"/>
        <w:ind w:firstLine="708"/>
        <w:jc w:val="both"/>
        <w:rPr>
          <w:rFonts w:ascii="Times New Roman" w:eastAsia="Times New Roman" w:hAnsi="Times New Roman" w:cs="Times New Roman"/>
          <w:sz w:val="24"/>
          <w:szCs w:val="24"/>
        </w:rPr>
      </w:pPr>
      <w:r w:rsidRPr="00DF5A8D">
        <w:rPr>
          <w:rFonts w:ascii="Times New Roman" w:eastAsia="Times New Roman" w:hAnsi="Times New Roman" w:cs="Times New Roman"/>
          <w:sz w:val="24"/>
          <w:szCs w:val="24"/>
        </w:rPr>
        <w:t xml:space="preserve">Оценка условий труда может быть разной в зависимости от соответствия или несоответствия фактических значений факторов производственной среды и трудового процесса гигиеническим нормативам; выполнения или невыполнения требований </w:t>
      </w:r>
      <w:proofErr w:type="spellStart"/>
      <w:r w:rsidRPr="00DF5A8D">
        <w:rPr>
          <w:rFonts w:ascii="Times New Roman" w:eastAsia="Times New Roman" w:hAnsi="Times New Roman" w:cs="Times New Roman"/>
          <w:sz w:val="24"/>
          <w:szCs w:val="24"/>
        </w:rPr>
        <w:t>травмобезопасности</w:t>
      </w:r>
      <w:proofErr w:type="spellEnd"/>
      <w:r w:rsidRPr="00DF5A8D">
        <w:rPr>
          <w:rFonts w:ascii="Times New Roman" w:eastAsia="Times New Roman" w:hAnsi="Times New Roman" w:cs="Times New Roman"/>
          <w:sz w:val="24"/>
          <w:szCs w:val="24"/>
        </w:rPr>
        <w:t xml:space="preserve"> рабочего места и обеспеченности работников СИЗ. </w:t>
      </w:r>
    </w:p>
    <w:p w:rsidR="00DF5A8D" w:rsidRPr="00DF5A8D" w:rsidRDefault="00DF5A8D" w:rsidP="00DF5A8D">
      <w:pPr>
        <w:shd w:val="clear" w:color="auto" w:fill="FFFFFF"/>
        <w:spacing w:after="0" w:line="240" w:lineRule="auto"/>
        <w:ind w:firstLine="708"/>
        <w:jc w:val="both"/>
        <w:rPr>
          <w:rFonts w:ascii="Times New Roman" w:eastAsia="Times New Roman" w:hAnsi="Times New Roman" w:cs="Times New Roman"/>
          <w:sz w:val="24"/>
          <w:szCs w:val="24"/>
        </w:rPr>
      </w:pPr>
      <w:r w:rsidRPr="00DF5A8D">
        <w:rPr>
          <w:rFonts w:ascii="Times New Roman" w:eastAsia="Times New Roman" w:hAnsi="Times New Roman" w:cs="Times New Roman"/>
          <w:sz w:val="24"/>
          <w:szCs w:val="24"/>
        </w:rPr>
        <w:t>В общем случае аттестация рабочих мест включает в себя:</w:t>
      </w:r>
    </w:p>
    <w:p w:rsidR="00DF5A8D" w:rsidRPr="00DF5A8D" w:rsidRDefault="00DF5A8D" w:rsidP="00DF5A8D">
      <w:pPr>
        <w:numPr>
          <w:ilvl w:val="0"/>
          <w:numId w:val="31"/>
        </w:numPr>
        <w:shd w:val="clear" w:color="auto" w:fill="FFFFFF"/>
        <w:spacing w:after="0" w:line="240" w:lineRule="auto"/>
        <w:ind w:left="255"/>
        <w:jc w:val="both"/>
        <w:rPr>
          <w:rFonts w:ascii="Times New Roman" w:eastAsia="Times New Roman" w:hAnsi="Times New Roman" w:cs="Times New Roman"/>
          <w:sz w:val="24"/>
          <w:szCs w:val="24"/>
        </w:rPr>
      </w:pPr>
      <w:r w:rsidRPr="00DF5A8D">
        <w:rPr>
          <w:rFonts w:ascii="Times New Roman" w:eastAsia="Times New Roman" w:hAnsi="Times New Roman" w:cs="Times New Roman"/>
          <w:sz w:val="24"/>
          <w:szCs w:val="24"/>
        </w:rPr>
        <w:t>гигиеническую оценку условий и характера труда (инструментальные измерения и оценка физических и химических факторов: освещенности, шума, вибрации, микроклимата, неионизирующего излучения, химического состава воздуха рабочей зоны);</w:t>
      </w:r>
    </w:p>
    <w:p w:rsidR="00DF5A8D" w:rsidRPr="00DF5A8D" w:rsidRDefault="00DF5A8D" w:rsidP="00DF5A8D">
      <w:pPr>
        <w:numPr>
          <w:ilvl w:val="0"/>
          <w:numId w:val="31"/>
        </w:numPr>
        <w:shd w:val="clear" w:color="auto" w:fill="FFFFFF"/>
        <w:spacing w:after="0" w:line="240" w:lineRule="auto"/>
        <w:ind w:left="255"/>
        <w:jc w:val="both"/>
        <w:rPr>
          <w:rFonts w:ascii="Times New Roman" w:eastAsia="Times New Roman" w:hAnsi="Times New Roman" w:cs="Times New Roman"/>
          <w:sz w:val="24"/>
          <w:szCs w:val="24"/>
        </w:rPr>
      </w:pPr>
      <w:r w:rsidRPr="00DF5A8D">
        <w:rPr>
          <w:rFonts w:ascii="Times New Roman" w:eastAsia="Times New Roman" w:hAnsi="Times New Roman" w:cs="Times New Roman"/>
          <w:sz w:val="24"/>
          <w:szCs w:val="24"/>
        </w:rPr>
        <w:t>оценку психофизиологических факторов трудового процесса (тяжести и напряженности трудового процесса);</w:t>
      </w:r>
    </w:p>
    <w:p w:rsidR="00DF5A8D" w:rsidRPr="00DF5A8D" w:rsidRDefault="00DF5A8D" w:rsidP="00DF5A8D">
      <w:pPr>
        <w:numPr>
          <w:ilvl w:val="0"/>
          <w:numId w:val="31"/>
        </w:numPr>
        <w:shd w:val="clear" w:color="auto" w:fill="FFFFFF"/>
        <w:spacing w:after="0" w:line="240" w:lineRule="auto"/>
        <w:ind w:left="255"/>
        <w:jc w:val="both"/>
        <w:rPr>
          <w:rFonts w:ascii="Times New Roman" w:eastAsia="Times New Roman" w:hAnsi="Times New Roman" w:cs="Times New Roman"/>
          <w:sz w:val="24"/>
          <w:szCs w:val="24"/>
        </w:rPr>
      </w:pPr>
      <w:r w:rsidRPr="00DF5A8D">
        <w:rPr>
          <w:rFonts w:ascii="Times New Roman" w:eastAsia="Times New Roman" w:hAnsi="Times New Roman" w:cs="Times New Roman"/>
          <w:sz w:val="24"/>
          <w:szCs w:val="24"/>
        </w:rPr>
        <w:t xml:space="preserve">экспертную оценку </w:t>
      </w:r>
      <w:proofErr w:type="spellStart"/>
      <w:r w:rsidRPr="00DF5A8D">
        <w:rPr>
          <w:rFonts w:ascii="Times New Roman" w:eastAsia="Times New Roman" w:hAnsi="Times New Roman" w:cs="Times New Roman"/>
          <w:sz w:val="24"/>
          <w:szCs w:val="24"/>
        </w:rPr>
        <w:t>травмобезопасности</w:t>
      </w:r>
      <w:proofErr w:type="spellEnd"/>
      <w:r w:rsidRPr="00DF5A8D">
        <w:rPr>
          <w:rFonts w:ascii="Times New Roman" w:eastAsia="Times New Roman" w:hAnsi="Times New Roman" w:cs="Times New Roman"/>
          <w:sz w:val="24"/>
          <w:szCs w:val="24"/>
        </w:rPr>
        <w:t xml:space="preserve"> рабочего места;</w:t>
      </w:r>
    </w:p>
    <w:p w:rsidR="00DF5A8D" w:rsidRPr="00DF5A8D" w:rsidRDefault="00DF5A8D" w:rsidP="00DF5A8D">
      <w:pPr>
        <w:numPr>
          <w:ilvl w:val="0"/>
          <w:numId w:val="31"/>
        </w:numPr>
        <w:shd w:val="clear" w:color="auto" w:fill="FFFFFF"/>
        <w:spacing w:after="0" w:line="240" w:lineRule="auto"/>
        <w:ind w:left="255"/>
        <w:jc w:val="both"/>
        <w:rPr>
          <w:rFonts w:ascii="Times New Roman" w:eastAsia="Times New Roman" w:hAnsi="Times New Roman" w:cs="Times New Roman"/>
          <w:sz w:val="24"/>
          <w:szCs w:val="24"/>
        </w:rPr>
      </w:pPr>
      <w:r w:rsidRPr="00DF5A8D">
        <w:rPr>
          <w:rFonts w:ascii="Times New Roman" w:eastAsia="Times New Roman" w:hAnsi="Times New Roman" w:cs="Times New Roman"/>
          <w:sz w:val="24"/>
          <w:szCs w:val="24"/>
        </w:rPr>
        <w:t>оценку обеспеченности работников специальной одеждой, специальной обувью и другими средствами индивидуальной защиты (СИЗ) в соответствии с установленными нормами.</w:t>
      </w:r>
    </w:p>
    <w:p w:rsidR="00DF5A8D" w:rsidRPr="00DF5A8D" w:rsidRDefault="00DF5A8D" w:rsidP="00DF5A8D">
      <w:pPr>
        <w:shd w:val="clear" w:color="auto" w:fill="FFFFFF"/>
        <w:spacing w:after="0" w:line="240" w:lineRule="auto"/>
        <w:ind w:firstLine="708"/>
        <w:jc w:val="both"/>
        <w:outlineLvl w:val="3"/>
        <w:rPr>
          <w:rFonts w:ascii="Times New Roman" w:eastAsia="Times New Roman" w:hAnsi="Times New Roman" w:cs="Times New Roman"/>
          <w:bCs/>
          <w:sz w:val="24"/>
          <w:szCs w:val="24"/>
        </w:rPr>
      </w:pPr>
      <w:r w:rsidRPr="00DF5A8D">
        <w:rPr>
          <w:rFonts w:ascii="Times New Roman" w:eastAsia="Times New Roman" w:hAnsi="Times New Roman" w:cs="Times New Roman"/>
          <w:bCs/>
          <w:sz w:val="24"/>
          <w:szCs w:val="24"/>
        </w:rPr>
        <w:t>Результаты аттестации рабочих мест используются в целях:</w:t>
      </w:r>
    </w:p>
    <w:p w:rsidR="00DF5A8D" w:rsidRPr="00DF5A8D" w:rsidRDefault="00DF5A8D" w:rsidP="00DF5A8D">
      <w:pPr>
        <w:pStyle w:val="a3"/>
        <w:numPr>
          <w:ilvl w:val="0"/>
          <w:numId w:val="33"/>
        </w:numPr>
        <w:shd w:val="clear" w:color="auto" w:fill="FFFFFF"/>
        <w:spacing w:after="0" w:line="240" w:lineRule="auto"/>
        <w:ind w:left="284" w:hanging="284"/>
        <w:jc w:val="both"/>
        <w:rPr>
          <w:rFonts w:ascii="Times New Roman" w:eastAsia="Times New Roman" w:hAnsi="Times New Roman" w:cs="Times New Roman"/>
          <w:sz w:val="24"/>
          <w:szCs w:val="24"/>
        </w:rPr>
      </w:pPr>
      <w:r w:rsidRPr="00DF5A8D">
        <w:rPr>
          <w:rFonts w:ascii="Times New Roman" w:eastAsia="Times New Roman" w:hAnsi="Times New Roman" w:cs="Times New Roman"/>
          <w:sz w:val="24"/>
          <w:szCs w:val="24"/>
        </w:rPr>
        <w:t>предоставления работникам, принимаемым на работу, достоверной информации об условиях труда на рабочих местах, о существующем риске повреждения здоровья;</w:t>
      </w:r>
    </w:p>
    <w:p w:rsidR="00DF5A8D" w:rsidRPr="00DF5A8D" w:rsidRDefault="00DF5A8D" w:rsidP="00DF5A8D">
      <w:pPr>
        <w:pStyle w:val="a3"/>
        <w:numPr>
          <w:ilvl w:val="0"/>
          <w:numId w:val="33"/>
        </w:numPr>
        <w:shd w:val="clear" w:color="auto" w:fill="FFFFFF"/>
        <w:spacing w:after="0" w:line="240" w:lineRule="auto"/>
        <w:ind w:left="284" w:hanging="284"/>
        <w:jc w:val="both"/>
        <w:rPr>
          <w:rFonts w:ascii="Times New Roman" w:eastAsia="Times New Roman" w:hAnsi="Times New Roman" w:cs="Times New Roman"/>
          <w:sz w:val="24"/>
          <w:szCs w:val="24"/>
        </w:rPr>
      </w:pPr>
      <w:r w:rsidRPr="00DF5A8D">
        <w:rPr>
          <w:rFonts w:ascii="Times New Roman" w:eastAsia="Times New Roman" w:hAnsi="Times New Roman" w:cs="Times New Roman"/>
          <w:sz w:val="24"/>
          <w:szCs w:val="24"/>
        </w:rPr>
        <w:t>обоснование льгот и компенсаций работникам за работу в тяжелых, вредных или опасных условиях труда;</w:t>
      </w:r>
    </w:p>
    <w:p w:rsidR="00DF5A8D" w:rsidRPr="00DF5A8D" w:rsidRDefault="00DF5A8D" w:rsidP="00DF5A8D">
      <w:pPr>
        <w:pStyle w:val="a3"/>
        <w:numPr>
          <w:ilvl w:val="0"/>
          <w:numId w:val="33"/>
        </w:numPr>
        <w:shd w:val="clear" w:color="auto" w:fill="FFFFFF"/>
        <w:spacing w:after="0" w:line="240" w:lineRule="auto"/>
        <w:ind w:left="284" w:hanging="284"/>
        <w:jc w:val="both"/>
        <w:rPr>
          <w:rFonts w:ascii="Times New Roman" w:eastAsia="Times New Roman" w:hAnsi="Times New Roman" w:cs="Times New Roman"/>
          <w:sz w:val="24"/>
          <w:szCs w:val="24"/>
        </w:rPr>
      </w:pPr>
      <w:r w:rsidRPr="00DF5A8D">
        <w:rPr>
          <w:rFonts w:ascii="Times New Roman" w:eastAsia="Times New Roman" w:hAnsi="Times New Roman" w:cs="Times New Roman"/>
          <w:sz w:val="24"/>
          <w:szCs w:val="24"/>
        </w:rPr>
        <w:lastRenderedPageBreak/>
        <w:t>обоснования ограничений труда для отдельных категорий работников;</w:t>
      </w:r>
    </w:p>
    <w:p w:rsidR="00DF5A8D" w:rsidRPr="00DF5A8D" w:rsidRDefault="00DF5A8D" w:rsidP="00DF5A8D">
      <w:pPr>
        <w:pStyle w:val="a3"/>
        <w:numPr>
          <w:ilvl w:val="0"/>
          <w:numId w:val="33"/>
        </w:numPr>
        <w:shd w:val="clear" w:color="auto" w:fill="FFFFFF"/>
        <w:spacing w:after="0" w:line="240" w:lineRule="auto"/>
        <w:ind w:left="284" w:hanging="284"/>
        <w:jc w:val="both"/>
        <w:rPr>
          <w:rFonts w:ascii="Times New Roman" w:eastAsia="Times New Roman" w:hAnsi="Times New Roman" w:cs="Times New Roman"/>
          <w:sz w:val="24"/>
          <w:szCs w:val="24"/>
        </w:rPr>
      </w:pPr>
      <w:r w:rsidRPr="00DF5A8D">
        <w:rPr>
          <w:rFonts w:ascii="Times New Roman" w:eastAsia="Times New Roman" w:hAnsi="Times New Roman" w:cs="Times New Roman"/>
          <w:sz w:val="24"/>
          <w:szCs w:val="24"/>
        </w:rPr>
        <w:t>обоснование планирования и финансирования мероприятий по улучшению условий и охраны труда в организациях, в том числе за счет средств на обязательное социальное страхование от несчастных случаев на производстве и профессиональных заболеваний;</w:t>
      </w:r>
    </w:p>
    <w:p w:rsidR="00DF5A8D" w:rsidRPr="00DF5A8D" w:rsidRDefault="00DF5A8D" w:rsidP="00DF5A8D">
      <w:pPr>
        <w:pStyle w:val="a3"/>
        <w:numPr>
          <w:ilvl w:val="0"/>
          <w:numId w:val="33"/>
        </w:numPr>
        <w:shd w:val="clear" w:color="auto" w:fill="FFFFFF"/>
        <w:spacing w:after="0" w:line="240" w:lineRule="auto"/>
        <w:ind w:left="284" w:hanging="284"/>
        <w:jc w:val="both"/>
        <w:rPr>
          <w:rFonts w:ascii="Times New Roman" w:eastAsia="Times New Roman" w:hAnsi="Times New Roman" w:cs="Times New Roman"/>
          <w:sz w:val="24"/>
          <w:szCs w:val="24"/>
        </w:rPr>
      </w:pPr>
      <w:r w:rsidRPr="00DF5A8D">
        <w:rPr>
          <w:rFonts w:ascii="Times New Roman" w:eastAsia="Times New Roman" w:hAnsi="Times New Roman" w:cs="Times New Roman"/>
          <w:sz w:val="24"/>
          <w:szCs w:val="24"/>
        </w:rPr>
        <w:t>обоснование предоставления работникам бесплатной сертифицированной специальной одежды, специальной обуви и других СИЗ, а также смывающих и обезвреживающих средств в соответствии с установленными нормами;</w:t>
      </w:r>
    </w:p>
    <w:p w:rsidR="00DF5A8D" w:rsidRPr="00DF5A8D" w:rsidRDefault="00DF5A8D" w:rsidP="00DF5A8D">
      <w:pPr>
        <w:pStyle w:val="a3"/>
        <w:numPr>
          <w:ilvl w:val="0"/>
          <w:numId w:val="33"/>
        </w:numPr>
        <w:shd w:val="clear" w:color="auto" w:fill="FFFFFF"/>
        <w:spacing w:after="0" w:line="240" w:lineRule="auto"/>
        <w:ind w:left="284" w:hanging="284"/>
        <w:jc w:val="both"/>
        <w:rPr>
          <w:rFonts w:ascii="Times New Roman" w:eastAsia="Times New Roman" w:hAnsi="Times New Roman" w:cs="Times New Roman"/>
          <w:sz w:val="24"/>
          <w:szCs w:val="24"/>
        </w:rPr>
      </w:pPr>
      <w:r w:rsidRPr="00DF5A8D">
        <w:rPr>
          <w:rFonts w:ascii="Times New Roman" w:eastAsia="Times New Roman" w:hAnsi="Times New Roman" w:cs="Times New Roman"/>
          <w:sz w:val="24"/>
          <w:szCs w:val="24"/>
        </w:rPr>
        <w:t>решения вопроса о связи заболевания с профессией при подозрении на профессиональное заболевание;</w:t>
      </w:r>
    </w:p>
    <w:p w:rsidR="00DF5A8D" w:rsidRPr="00DF5A8D" w:rsidRDefault="00DF5A8D" w:rsidP="00DF5A8D">
      <w:pPr>
        <w:pStyle w:val="a3"/>
        <w:numPr>
          <w:ilvl w:val="0"/>
          <w:numId w:val="33"/>
        </w:numPr>
        <w:shd w:val="clear" w:color="auto" w:fill="FFFFFF"/>
        <w:spacing w:after="0" w:line="240" w:lineRule="auto"/>
        <w:ind w:left="284" w:hanging="284"/>
        <w:jc w:val="both"/>
        <w:rPr>
          <w:rFonts w:ascii="Times New Roman" w:eastAsia="Times New Roman" w:hAnsi="Times New Roman" w:cs="Times New Roman"/>
          <w:sz w:val="24"/>
          <w:szCs w:val="24"/>
        </w:rPr>
      </w:pPr>
      <w:r w:rsidRPr="00DF5A8D">
        <w:rPr>
          <w:rFonts w:ascii="Times New Roman" w:eastAsia="Times New Roman" w:hAnsi="Times New Roman" w:cs="Times New Roman"/>
          <w:sz w:val="24"/>
          <w:szCs w:val="24"/>
        </w:rPr>
        <w:t>расчета скидок и надбавок к страховому тарифу в системе обязательного социального страхования работников от несчастных случаев на производстве и профессиональных заболеваний.</w:t>
      </w:r>
    </w:p>
    <w:p w:rsidR="00DF5A8D" w:rsidRPr="00DF5A8D" w:rsidRDefault="00DF5A8D" w:rsidP="00DF5A8D">
      <w:pPr>
        <w:shd w:val="clear" w:color="auto" w:fill="FFFFFF"/>
        <w:spacing w:after="0" w:line="240" w:lineRule="auto"/>
        <w:ind w:firstLine="708"/>
        <w:jc w:val="both"/>
        <w:rPr>
          <w:rFonts w:ascii="Times New Roman" w:eastAsia="Times New Roman" w:hAnsi="Times New Roman" w:cs="Times New Roman"/>
          <w:sz w:val="24"/>
          <w:szCs w:val="24"/>
        </w:rPr>
      </w:pPr>
      <w:r w:rsidRPr="00DF5A8D">
        <w:rPr>
          <w:rFonts w:ascii="Times New Roman" w:eastAsia="Times New Roman" w:hAnsi="Times New Roman" w:cs="Times New Roman"/>
          <w:sz w:val="24"/>
          <w:szCs w:val="24"/>
        </w:rPr>
        <w:t xml:space="preserve">Начинается проведение аттестации с выбора аттестационной комиссии, которая формируется из сотрудников организации, прошедших подготовку по общим вопросам аттестации рабочих мест. </w:t>
      </w:r>
    </w:p>
    <w:p w:rsidR="00DF5A8D" w:rsidRPr="00DF5A8D" w:rsidRDefault="00DF5A8D" w:rsidP="00DF5A8D">
      <w:pPr>
        <w:shd w:val="clear" w:color="auto" w:fill="FFFFFF"/>
        <w:spacing w:after="0" w:line="240" w:lineRule="auto"/>
        <w:ind w:firstLine="708"/>
        <w:jc w:val="both"/>
        <w:rPr>
          <w:rFonts w:ascii="Times New Roman" w:eastAsia="Times New Roman" w:hAnsi="Times New Roman" w:cs="Times New Roman"/>
          <w:sz w:val="24"/>
          <w:szCs w:val="24"/>
        </w:rPr>
      </w:pPr>
      <w:r w:rsidRPr="00DF5A8D">
        <w:rPr>
          <w:rFonts w:ascii="Times New Roman" w:eastAsia="Times New Roman" w:hAnsi="Times New Roman" w:cs="Times New Roman"/>
          <w:sz w:val="24"/>
          <w:szCs w:val="24"/>
        </w:rPr>
        <w:t xml:space="preserve">Аттестации рабочих мест подлежат все имеющиеся в организации рабочие места. Срок действия результатов аттестации – 5 лет с даты проведения первых инструментальных измерений вредных и опасных производственных факторов. </w:t>
      </w:r>
    </w:p>
    <w:p w:rsidR="00DF5A8D" w:rsidRPr="00DF5A8D" w:rsidRDefault="00DF5A8D" w:rsidP="00DF5A8D">
      <w:pPr>
        <w:shd w:val="clear" w:color="auto" w:fill="FFFFFF"/>
        <w:spacing w:after="0" w:line="240" w:lineRule="auto"/>
        <w:ind w:firstLine="708"/>
        <w:jc w:val="both"/>
        <w:rPr>
          <w:rFonts w:ascii="Times New Roman" w:eastAsia="Times New Roman" w:hAnsi="Times New Roman" w:cs="Times New Roman"/>
          <w:sz w:val="24"/>
          <w:szCs w:val="24"/>
        </w:rPr>
      </w:pPr>
      <w:r w:rsidRPr="00DF5A8D">
        <w:rPr>
          <w:rFonts w:ascii="Times New Roman" w:eastAsia="Times New Roman" w:hAnsi="Times New Roman" w:cs="Times New Roman"/>
          <w:sz w:val="24"/>
          <w:szCs w:val="24"/>
        </w:rPr>
        <w:t xml:space="preserve">Документы по аттестации рабочих </w:t>
      </w:r>
      <w:proofErr w:type="gramStart"/>
      <w:r w:rsidRPr="00DF5A8D">
        <w:rPr>
          <w:rFonts w:ascii="Times New Roman" w:eastAsia="Times New Roman" w:hAnsi="Times New Roman" w:cs="Times New Roman"/>
          <w:sz w:val="24"/>
          <w:szCs w:val="24"/>
        </w:rPr>
        <w:t>мест  рекомендуется</w:t>
      </w:r>
      <w:proofErr w:type="gramEnd"/>
      <w:r w:rsidRPr="00DF5A8D">
        <w:rPr>
          <w:rFonts w:ascii="Times New Roman" w:eastAsia="Times New Roman" w:hAnsi="Times New Roman" w:cs="Times New Roman"/>
          <w:sz w:val="24"/>
          <w:szCs w:val="24"/>
        </w:rPr>
        <w:t xml:space="preserve"> хранить в организации в течении 45 лет.</w:t>
      </w:r>
    </w:p>
    <w:p w:rsidR="00DF5A8D" w:rsidRDefault="00DF5A8D" w:rsidP="00DF5A8D">
      <w:pPr>
        <w:spacing w:after="0" w:line="240" w:lineRule="auto"/>
        <w:rPr>
          <w:rFonts w:ascii="Times New Roman" w:hAnsi="Times New Roman" w:cs="Times New Roman"/>
          <w:sz w:val="24"/>
          <w:szCs w:val="24"/>
        </w:rPr>
      </w:pPr>
    </w:p>
    <w:p w:rsidR="00DF5A8D" w:rsidRPr="00CC2505" w:rsidRDefault="00DF5A8D" w:rsidP="00DF5A8D">
      <w:pPr>
        <w:spacing w:after="0" w:line="240" w:lineRule="auto"/>
        <w:jc w:val="center"/>
        <w:rPr>
          <w:rFonts w:ascii="Times New Roman" w:eastAsia="Times New Roman" w:hAnsi="Times New Roman" w:cs="Times New Roman"/>
          <w:b/>
          <w:sz w:val="24"/>
          <w:szCs w:val="24"/>
        </w:rPr>
      </w:pPr>
      <w:r w:rsidRPr="00CC2505">
        <w:rPr>
          <w:rFonts w:ascii="Times New Roman" w:eastAsia="Times New Roman" w:hAnsi="Times New Roman" w:cs="Times New Roman"/>
          <w:b/>
          <w:sz w:val="24"/>
          <w:szCs w:val="24"/>
        </w:rPr>
        <w:t>ВОПРОСЫ ДЛЯ САМОПРОВЕРКИ</w:t>
      </w:r>
    </w:p>
    <w:p w:rsidR="00DF5A8D" w:rsidRDefault="00DF5A8D" w:rsidP="00DF5A8D">
      <w:pPr>
        <w:spacing w:after="0" w:line="240" w:lineRule="auto"/>
        <w:rPr>
          <w:rFonts w:ascii="Times New Roman" w:hAnsi="Times New Roman" w:cs="Times New Roman"/>
          <w:sz w:val="24"/>
          <w:szCs w:val="24"/>
        </w:rPr>
      </w:pPr>
    </w:p>
    <w:p w:rsidR="00DF5A8D" w:rsidRDefault="00DF5A8D" w:rsidP="00DF5A8D">
      <w:pPr>
        <w:pStyle w:val="a3"/>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Для чего проводится аттестация рабочих мест?</w:t>
      </w:r>
    </w:p>
    <w:p w:rsidR="00DF5A8D" w:rsidRDefault="00DF5A8D" w:rsidP="00DF5A8D">
      <w:pPr>
        <w:pStyle w:val="a3"/>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Что является нормативной базой проведения аттестации рабочих мест?</w:t>
      </w:r>
    </w:p>
    <w:p w:rsidR="00DF5A8D" w:rsidRDefault="00DF5A8D" w:rsidP="00DF5A8D">
      <w:pPr>
        <w:pStyle w:val="a3"/>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Что включает в себя аттестация рабочих мест?</w:t>
      </w:r>
    </w:p>
    <w:p w:rsidR="00DF5A8D" w:rsidRDefault="00DF5A8D" w:rsidP="00DF5A8D">
      <w:pPr>
        <w:pStyle w:val="a3"/>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В каких целях используются результаты аттестации рабочих мест?</w:t>
      </w:r>
    </w:p>
    <w:p w:rsidR="00DF5A8D" w:rsidRPr="00DF5A8D" w:rsidRDefault="0027373E" w:rsidP="00DF5A8D">
      <w:pPr>
        <w:pStyle w:val="a3"/>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Какие рабочие места подлежат аттестации?</w:t>
      </w:r>
    </w:p>
    <w:p w:rsidR="00DF5A8D" w:rsidRPr="00DF5A8D" w:rsidRDefault="00DF5A8D" w:rsidP="00DF5A8D">
      <w:pPr>
        <w:spacing w:after="0" w:line="240" w:lineRule="auto"/>
        <w:rPr>
          <w:rFonts w:ascii="Times New Roman" w:hAnsi="Times New Roman" w:cs="Times New Roman"/>
          <w:sz w:val="24"/>
          <w:szCs w:val="24"/>
        </w:rPr>
      </w:pPr>
    </w:p>
    <w:p w:rsidR="003F7DA8" w:rsidRDefault="003F7DA8" w:rsidP="003F7D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3. Расследование и учет несчастных случаев на производстве.</w:t>
      </w:r>
    </w:p>
    <w:p w:rsidR="00491C56" w:rsidRDefault="00491C56" w:rsidP="0027373E">
      <w:pPr>
        <w:spacing w:after="0" w:line="240" w:lineRule="auto"/>
        <w:rPr>
          <w:rFonts w:ascii="Times New Roman" w:hAnsi="Times New Roman" w:cs="Times New Roman"/>
          <w:sz w:val="24"/>
          <w:szCs w:val="24"/>
        </w:rPr>
      </w:pPr>
    </w:p>
    <w:p w:rsidR="0068341C" w:rsidRPr="0068341C" w:rsidRDefault="0068341C" w:rsidP="0068341C">
      <w:pPr>
        <w:shd w:val="clear" w:color="auto" w:fill="FFFFFF"/>
        <w:spacing w:after="0" w:line="240" w:lineRule="auto"/>
        <w:ind w:firstLine="708"/>
        <w:jc w:val="both"/>
        <w:rPr>
          <w:rFonts w:ascii="Times New Roman" w:eastAsia="Times New Roman" w:hAnsi="Times New Roman" w:cs="Times New Roman"/>
          <w:sz w:val="24"/>
          <w:szCs w:val="24"/>
        </w:rPr>
      </w:pPr>
      <w:r w:rsidRPr="0068341C">
        <w:rPr>
          <w:rFonts w:ascii="Times New Roman" w:eastAsia="Times New Roman" w:hAnsi="Times New Roman" w:cs="Times New Roman"/>
          <w:sz w:val="24"/>
          <w:szCs w:val="24"/>
        </w:rPr>
        <w:t>Расследование несчастных случаев на производстве регулируется Трудовым кодексом РФ (</w:t>
      </w:r>
      <w:proofErr w:type="spellStart"/>
      <w:r w:rsidRPr="0068341C">
        <w:rPr>
          <w:rFonts w:ascii="Times New Roman" w:eastAsia="Times New Roman" w:hAnsi="Times New Roman" w:cs="Times New Roman"/>
          <w:sz w:val="24"/>
          <w:szCs w:val="24"/>
        </w:rPr>
        <w:t>ст.ст</w:t>
      </w:r>
      <w:proofErr w:type="spellEnd"/>
      <w:r w:rsidRPr="0068341C">
        <w:rPr>
          <w:rFonts w:ascii="Times New Roman" w:eastAsia="Times New Roman" w:hAnsi="Times New Roman" w:cs="Times New Roman"/>
          <w:sz w:val="24"/>
          <w:szCs w:val="24"/>
        </w:rPr>
        <w:t>. 229, 229.1, 229.2, 229.3, 230, 230.1) и Положением об особенностях расследования несчастных случаев на производстве в отдельных отраслях и организациях, утвержденным Постановлением Министерства труда и социального развития №73 от 24 октября 2002 года.</w:t>
      </w:r>
    </w:p>
    <w:p w:rsidR="0068341C" w:rsidRPr="0068341C" w:rsidRDefault="0068341C" w:rsidP="0068341C">
      <w:pPr>
        <w:shd w:val="clear" w:color="auto" w:fill="FFFFFF"/>
        <w:spacing w:after="0" w:line="240" w:lineRule="auto"/>
        <w:ind w:firstLine="708"/>
        <w:jc w:val="both"/>
        <w:rPr>
          <w:rFonts w:ascii="Times New Roman" w:eastAsia="Times New Roman" w:hAnsi="Times New Roman" w:cs="Times New Roman"/>
          <w:sz w:val="24"/>
          <w:szCs w:val="24"/>
        </w:rPr>
      </w:pPr>
      <w:r w:rsidRPr="0068341C">
        <w:rPr>
          <w:rFonts w:ascii="Times New Roman" w:eastAsia="Times New Roman" w:hAnsi="Times New Roman" w:cs="Times New Roman"/>
          <w:sz w:val="24"/>
          <w:szCs w:val="24"/>
        </w:rPr>
        <w:t>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функции по контролю и надзору в установленной сфере деятельности.</w:t>
      </w:r>
    </w:p>
    <w:p w:rsidR="0068341C" w:rsidRPr="0068341C" w:rsidRDefault="0068341C" w:rsidP="0068341C">
      <w:pPr>
        <w:shd w:val="clear" w:color="auto" w:fill="FFFFFF"/>
        <w:spacing w:after="0" w:line="240" w:lineRule="auto"/>
        <w:ind w:firstLine="708"/>
        <w:jc w:val="both"/>
        <w:rPr>
          <w:rFonts w:ascii="Times New Roman" w:eastAsia="Times New Roman" w:hAnsi="Times New Roman" w:cs="Times New Roman"/>
          <w:sz w:val="24"/>
          <w:szCs w:val="24"/>
        </w:rPr>
      </w:pPr>
      <w:r w:rsidRPr="0068341C">
        <w:rPr>
          <w:rFonts w:ascii="Times New Roman" w:eastAsia="Times New Roman" w:hAnsi="Times New Roman" w:cs="Times New Roman"/>
          <w:sz w:val="24"/>
          <w:szCs w:val="24"/>
        </w:rPr>
        <w:t xml:space="preserve">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регионального отделения Фонда социального страхования РФ. Комиссию возглавляет, как правило, должностное лицо федерального органа исполнительной власти, уполномоченного на проведение государственного надзора и </w:t>
      </w:r>
      <w:r w:rsidRPr="0068341C">
        <w:rPr>
          <w:rFonts w:ascii="Times New Roman" w:eastAsia="Times New Roman" w:hAnsi="Times New Roman" w:cs="Times New Roman"/>
          <w:sz w:val="24"/>
          <w:szCs w:val="24"/>
        </w:rPr>
        <w:lastRenderedPageBreak/>
        <w:t>контроля за соблюдением трудового законодательства и иных нормативных правовых актов, содержащих нормы трудового права.</w:t>
      </w:r>
    </w:p>
    <w:p w:rsidR="0068341C" w:rsidRPr="0068341C" w:rsidRDefault="0068341C" w:rsidP="0068341C">
      <w:pPr>
        <w:shd w:val="clear" w:color="auto" w:fill="FFFFFF"/>
        <w:spacing w:after="0" w:line="240" w:lineRule="auto"/>
        <w:ind w:firstLine="708"/>
        <w:jc w:val="both"/>
        <w:rPr>
          <w:rFonts w:ascii="Times New Roman" w:eastAsia="Times New Roman" w:hAnsi="Times New Roman" w:cs="Times New Roman"/>
          <w:sz w:val="24"/>
          <w:szCs w:val="24"/>
        </w:rPr>
      </w:pPr>
      <w:r w:rsidRPr="0068341C">
        <w:rPr>
          <w:rFonts w:ascii="Times New Roman" w:eastAsia="Times New Roman" w:hAnsi="Times New Roman" w:cs="Times New Roman"/>
          <w:sz w:val="24"/>
          <w:szCs w:val="24"/>
        </w:rPr>
        <w:t>Если иное не предусмотрено Трудовым кодексом РФ, то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68341C" w:rsidRPr="0068341C" w:rsidRDefault="0068341C" w:rsidP="0068341C">
      <w:pPr>
        <w:shd w:val="clear" w:color="auto" w:fill="FFFFFF"/>
        <w:spacing w:after="0" w:line="240" w:lineRule="auto"/>
        <w:ind w:firstLine="708"/>
        <w:jc w:val="both"/>
        <w:rPr>
          <w:rFonts w:ascii="Times New Roman" w:eastAsia="Times New Roman" w:hAnsi="Times New Roman" w:cs="Times New Roman"/>
          <w:sz w:val="24"/>
          <w:szCs w:val="24"/>
        </w:rPr>
      </w:pPr>
      <w:r w:rsidRPr="0068341C">
        <w:rPr>
          <w:rFonts w:ascii="Times New Roman" w:eastAsia="Times New Roman" w:hAnsi="Times New Roman" w:cs="Times New Roman"/>
          <w:sz w:val="24"/>
          <w:szCs w:val="24"/>
        </w:rPr>
        <w:t>В расследовании несчастного случая у работодателя - физического лица принимают участие указанный работодатель или его полномочный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w:t>
      </w:r>
    </w:p>
    <w:p w:rsidR="0068341C" w:rsidRPr="0068341C" w:rsidRDefault="0068341C" w:rsidP="0068341C">
      <w:pPr>
        <w:shd w:val="clear" w:color="auto" w:fill="FFFFFF"/>
        <w:spacing w:after="0" w:line="240" w:lineRule="auto"/>
        <w:ind w:firstLine="708"/>
        <w:jc w:val="both"/>
        <w:rPr>
          <w:rFonts w:ascii="Times New Roman" w:eastAsia="Times New Roman" w:hAnsi="Times New Roman" w:cs="Times New Roman"/>
          <w:sz w:val="24"/>
          <w:szCs w:val="24"/>
        </w:rPr>
      </w:pPr>
      <w:r w:rsidRPr="0068341C">
        <w:rPr>
          <w:rFonts w:ascii="Times New Roman" w:eastAsia="Times New Roman" w:hAnsi="Times New Roman" w:cs="Times New Roman"/>
          <w:sz w:val="24"/>
          <w:szCs w:val="24"/>
        </w:rP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68341C" w:rsidRPr="0068341C" w:rsidRDefault="0068341C" w:rsidP="0068341C">
      <w:pPr>
        <w:shd w:val="clear" w:color="auto" w:fill="FFFFFF"/>
        <w:spacing w:after="0" w:line="240" w:lineRule="auto"/>
        <w:ind w:firstLine="708"/>
        <w:jc w:val="both"/>
        <w:rPr>
          <w:rFonts w:ascii="Times New Roman" w:eastAsia="Times New Roman" w:hAnsi="Times New Roman" w:cs="Times New Roman"/>
          <w:sz w:val="24"/>
          <w:szCs w:val="24"/>
        </w:rPr>
      </w:pPr>
      <w:r w:rsidRPr="0068341C">
        <w:rPr>
          <w:rFonts w:ascii="Times New Roman" w:eastAsia="Times New Roman" w:hAnsi="Times New Roman" w:cs="Times New Roman"/>
          <w:sz w:val="24"/>
          <w:szCs w:val="24"/>
        </w:rP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68341C" w:rsidRPr="0068341C" w:rsidRDefault="0068341C" w:rsidP="0068341C">
      <w:pPr>
        <w:shd w:val="clear" w:color="auto" w:fill="FFFFFF"/>
        <w:spacing w:after="0" w:line="240" w:lineRule="auto"/>
        <w:ind w:firstLine="708"/>
        <w:jc w:val="both"/>
        <w:rPr>
          <w:rFonts w:ascii="Times New Roman" w:eastAsia="Times New Roman" w:hAnsi="Times New Roman" w:cs="Times New Roman"/>
          <w:sz w:val="24"/>
          <w:szCs w:val="24"/>
        </w:rPr>
      </w:pPr>
      <w:r w:rsidRPr="0068341C">
        <w:rPr>
          <w:rFonts w:ascii="Times New Roman" w:eastAsia="Times New Roman" w:hAnsi="Times New Roman" w:cs="Times New Roman"/>
          <w:sz w:val="24"/>
          <w:szCs w:val="24"/>
        </w:rP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68341C" w:rsidRPr="0068341C" w:rsidRDefault="0068341C" w:rsidP="0068341C">
      <w:pPr>
        <w:shd w:val="clear" w:color="auto" w:fill="FFFFFF"/>
        <w:spacing w:after="0" w:line="240" w:lineRule="auto"/>
        <w:ind w:firstLine="708"/>
        <w:jc w:val="both"/>
        <w:rPr>
          <w:rFonts w:ascii="Times New Roman" w:eastAsia="Times New Roman" w:hAnsi="Times New Roman" w:cs="Times New Roman"/>
          <w:sz w:val="24"/>
          <w:szCs w:val="24"/>
        </w:rPr>
      </w:pPr>
      <w:r w:rsidRPr="0068341C">
        <w:rPr>
          <w:rFonts w:ascii="Times New Roman" w:eastAsia="Times New Roman" w:hAnsi="Times New Roman" w:cs="Times New Roman"/>
          <w:sz w:val="24"/>
          <w:szCs w:val="24"/>
        </w:rP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68341C" w:rsidRPr="0068341C" w:rsidRDefault="0068341C" w:rsidP="0068341C">
      <w:pPr>
        <w:shd w:val="clear" w:color="auto" w:fill="FFFFFF"/>
        <w:spacing w:after="0" w:line="240" w:lineRule="auto"/>
        <w:ind w:firstLine="708"/>
        <w:jc w:val="both"/>
        <w:rPr>
          <w:rFonts w:ascii="Times New Roman" w:eastAsia="Times New Roman" w:hAnsi="Times New Roman" w:cs="Times New Roman"/>
          <w:sz w:val="24"/>
          <w:szCs w:val="24"/>
        </w:rPr>
      </w:pPr>
      <w:r w:rsidRPr="0068341C">
        <w:rPr>
          <w:rFonts w:ascii="Times New Roman" w:eastAsia="Times New Roman" w:hAnsi="Times New Roman" w:cs="Times New Roman"/>
          <w:sz w:val="24"/>
          <w:szCs w:val="24"/>
        </w:rP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и возглавляемой работодателем (его представителем),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функции по контролю и надзору в установленной сфере деятельности, органами дознания, органами следствия и владельцем транспортного средства.</w:t>
      </w:r>
    </w:p>
    <w:p w:rsidR="0068341C" w:rsidRPr="0068341C" w:rsidRDefault="0068341C" w:rsidP="0068341C">
      <w:pPr>
        <w:shd w:val="clear" w:color="auto" w:fill="FFFFFF"/>
        <w:spacing w:after="0" w:line="240" w:lineRule="auto"/>
        <w:ind w:firstLine="708"/>
        <w:jc w:val="both"/>
        <w:rPr>
          <w:rFonts w:ascii="Times New Roman" w:eastAsia="Times New Roman" w:hAnsi="Times New Roman" w:cs="Times New Roman"/>
          <w:sz w:val="24"/>
          <w:szCs w:val="24"/>
        </w:rPr>
      </w:pPr>
      <w:r w:rsidRPr="0068341C">
        <w:rPr>
          <w:rFonts w:ascii="Times New Roman" w:eastAsia="Times New Roman" w:hAnsi="Times New Roman" w:cs="Times New Roman"/>
          <w:sz w:val="24"/>
          <w:szCs w:val="24"/>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68341C" w:rsidRPr="0068341C" w:rsidRDefault="0068341C" w:rsidP="0068341C">
      <w:pPr>
        <w:shd w:val="clear" w:color="auto" w:fill="FFFFFF"/>
        <w:spacing w:after="0" w:line="240" w:lineRule="auto"/>
        <w:ind w:firstLine="708"/>
        <w:jc w:val="both"/>
        <w:rPr>
          <w:rFonts w:ascii="Times New Roman" w:eastAsia="Times New Roman" w:hAnsi="Times New Roman" w:cs="Times New Roman"/>
          <w:sz w:val="24"/>
          <w:szCs w:val="24"/>
        </w:rPr>
      </w:pPr>
      <w:r w:rsidRPr="0068341C">
        <w:rPr>
          <w:rFonts w:ascii="Times New Roman" w:eastAsia="Times New Roman" w:hAnsi="Times New Roman" w:cs="Times New Roman"/>
          <w:sz w:val="24"/>
          <w:szCs w:val="24"/>
        </w:rP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когда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68341C" w:rsidRPr="0068341C" w:rsidRDefault="0068341C" w:rsidP="0068341C">
      <w:pPr>
        <w:shd w:val="clear" w:color="auto" w:fill="FFFFFF"/>
        <w:spacing w:after="0" w:line="240" w:lineRule="auto"/>
        <w:ind w:firstLine="708"/>
        <w:jc w:val="both"/>
        <w:rPr>
          <w:rFonts w:ascii="Times New Roman" w:eastAsia="Times New Roman" w:hAnsi="Times New Roman" w:cs="Times New Roman"/>
          <w:sz w:val="24"/>
          <w:szCs w:val="24"/>
        </w:rPr>
      </w:pPr>
      <w:r w:rsidRPr="0068341C">
        <w:rPr>
          <w:rFonts w:ascii="Times New Roman" w:eastAsia="Times New Roman" w:hAnsi="Times New Roman" w:cs="Times New Roman"/>
          <w:sz w:val="24"/>
          <w:szCs w:val="24"/>
        </w:rP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то в состав комиссии включается также представитель территориального органа федерального органа исполнительной власти, осуществляющего функции по контролю и надзору в сфере безопасности при использовании атомной энергии.</w:t>
      </w:r>
    </w:p>
    <w:p w:rsidR="0068341C" w:rsidRPr="0068341C" w:rsidRDefault="0068341C" w:rsidP="0068341C">
      <w:pPr>
        <w:shd w:val="clear" w:color="auto" w:fill="FFFFFF"/>
        <w:spacing w:after="0" w:line="240" w:lineRule="auto"/>
        <w:ind w:firstLine="708"/>
        <w:jc w:val="both"/>
        <w:rPr>
          <w:rFonts w:ascii="Times New Roman" w:eastAsia="Times New Roman" w:hAnsi="Times New Roman" w:cs="Times New Roman"/>
          <w:sz w:val="24"/>
          <w:szCs w:val="24"/>
        </w:rPr>
      </w:pPr>
      <w:r w:rsidRPr="0068341C">
        <w:rPr>
          <w:rFonts w:ascii="Times New Roman" w:eastAsia="Times New Roman" w:hAnsi="Times New Roman" w:cs="Times New Roman"/>
          <w:sz w:val="24"/>
          <w:szCs w:val="24"/>
        </w:rPr>
        <w:t xml:space="preserve">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w:t>
      </w:r>
      <w:r w:rsidRPr="0068341C">
        <w:rPr>
          <w:rFonts w:ascii="Times New Roman" w:eastAsia="Times New Roman" w:hAnsi="Times New Roman" w:cs="Times New Roman"/>
          <w:sz w:val="24"/>
          <w:szCs w:val="24"/>
        </w:rPr>
        <w:lastRenderedPageBreak/>
        <w:t>функции по контролю и надзору в сфере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68341C" w:rsidRPr="0068341C" w:rsidRDefault="0068341C" w:rsidP="0068341C">
      <w:pPr>
        <w:shd w:val="clear" w:color="auto" w:fill="FFFFFF"/>
        <w:spacing w:after="0" w:line="240" w:lineRule="auto"/>
        <w:ind w:firstLine="708"/>
        <w:jc w:val="both"/>
        <w:rPr>
          <w:rFonts w:ascii="Times New Roman" w:eastAsia="Times New Roman" w:hAnsi="Times New Roman" w:cs="Times New Roman"/>
          <w:sz w:val="24"/>
          <w:szCs w:val="24"/>
        </w:rPr>
      </w:pPr>
      <w:r w:rsidRPr="0068341C">
        <w:rPr>
          <w:rFonts w:ascii="Times New Roman" w:eastAsia="Times New Roman" w:hAnsi="Times New Roman" w:cs="Times New Roman"/>
          <w:sz w:val="24"/>
          <w:szCs w:val="24"/>
        </w:rP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по охране труда,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68341C" w:rsidRPr="0068341C" w:rsidRDefault="0068341C" w:rsidP="0068341C">
      <w:pPr>
        <w:shd w:val="clear" w:color="auto" w:fill="FFFFFF"/>
        <w:spacing w:after="0" w:line="240" w:lineRule="auto"/>
        <w:ind w:firstLine="708"/>
        <w:jc w:val="both"/>
        <w:rPr>
          <w:rFonts w:ascii="Times New Roman" w:eastAsia="Times New Roman" w:hAnsi="Times New Roman" w:cs="Times New Roman"/>
          <w:sz w:val="24"/>
          <w:szCs w:val="24"/>
        </w:rPr>
      </w:pPr>
      <w:r w:rsidRPr="0068341C">
        <w:rPr>
          <w:rFonts w:ascii="Times New Roman" w:eastAsia="Times New Roman" w:hAnsi="Times New Roman" w:cs="Times New Roman"/>
          <w:sz w:val="24"/>
          <w:szCs w:val="24"/>
        </w:rP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дней.</w:t>
      </w:r>
    </w:p>
    <w:p w:rsidR="0068341C" w:rsidRPr="0068341C" w:rsidRDefault="0068341C" w:rsidP="0068341C">
      <w:pPr>
        <w:shd w:val="clear" w:color="auto" w:fill="FFFFFF"/>
        <w:spacing w:after="0" w:line="240" w:lineRule="auto"/>
        <w:ind w:firstLine="708"/>
        <w:jc w:val="both"/>
        <w:rPr>
          <w:rFonts w:ascii="Times New Roman" w:eastAsia="Times New Roman" w:hAnsi="Times New Roman" w:cs="Times New Roman"/>
          <w:sz w:val="24"/>
          <w:szCs w:val="24"/>
        </w:rPr>
      </w:pPr>
      <w:r w:rsidRPr="0068341C">
        <w:rPr>
          <w:rFonts w:ascii="Times New Roman" w:eastAsia="Times New Roman" w:hAnsi="Times New Roman" w:cs="Times New Roman"/>
          <w:sz w:val="24"/>
          <w:szCs w:val="24"/>
        </w:rP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68341C" w:rsidRPr="0068341C" w:rsidRDefault="0068341C" w:rsidP="003D0945">
      <w:pPr>
        <w:shd w:val="clear" w:color="auto" w:fill="FFFFFF"/>
        <w:spacing w:after="0" w:line="240" w:lineRule="auto"/>
        <w:ind w:firstLine="708"/>
        <w:jc w:val="both"/>
        <w:rPr>
          <w:rFonts w:ascii="Times New Roman" w:eastAsia="Times New Roman" w:hAnsi="Times New Roman" w:cs="Times New Roman"/>
          <w:sz w:val="24"/>
          <w:szCs w:val="24"/>
        </w:rPr>
      </w:pPr>
      <w:r w:rsidRPr="0068341C">
        <w:rPr>
          <w:rFonts w:ascii="Times New Roman" w:eastAsia="Times New Roman" w:hAnsi="Times New Roman" w:cs="Times New Roman"/>
          <w:sz w:val="24"/>
          <w:szCs w:val="24"/>
        </w:rP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то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68341C" w:rsidRPr="0068341C" w:rsidRDefault="0068341C" w:rsidP="003D0945">
      <w:pPr>
        <w:shd w:val="clear" w:color="auto" w:fill="FFFFFF"/>
        <w:spacing w:after="0" w:line="240" w:lineRule="auto"/>
        <w:ind w:firstLine="708"/>
        <w:jc w:val="both"/>
        <w:rPr>
          <w:rFonts w:ascii="Times New Roman" w:eastAsia="Times New Roman" w:hAnsi="Times New Roman" w:cs="Times New Roman"/>
          <w:sz w:val="24"/>
          <w:szCs w:val="24"/>
        </w:rPr>
      </w:pPr>
      <w:r w:rsidRPr="0068341C">
        <w:rPr>
          <w:rFonts w:ascii="Times New Roman" w:eastAsia="Times New Roman" w:hAnsi="Times New Roman" w:cs="Times New Roman"/>
          <w:sz w:val="24"/>
          <w:szCs w:val="24"/>
        </w:rPr>
        <w:t>При расследовании каждого несчастного случая комиссия (в предусмотренных настоящим Кодексом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68341C" w:rsidRPr="0068341C" w:rsidRDefault="0068341C" w:rsidP="003D0945">
      <w:pPr>
        <w:shd w:val="clear" w:color="auto" w:fill="FFFFFF"/>
        <w:spacing w:after="0" w:line="240" w:lineRule="auto"/>
        <w:ind w:firstLine="708"/>
        <w:jc w:val="both"/>
        <w:rPr>
          <w:rFonts w:ascii="Times New Roman" w:eastAsia="Times New Roman" w:hAnsi="Times New Roman" w:cs="Times New Roman"/>
          <w:sz w:val="24"/>
          <w:szCs w:val="24"/>
        </w:rPr>
      </w:pPr>
      <w:r w:rsidRPr="0068341C">
        <w:rPr>
          <w:rFonts w:ascii="Times New Roman" w:eastAsia="Times New Roman" w:hAnsi="Times New Roman" w:cs="Times New Roman"/>
          <w:sz w:val="24"/>
          <w:szCs w:val="24"/>
        </w:rPr>
        <w:t>По требованию комиссии в необходимых для проведения расследования случаях работодатель за счет собственных средств обеспечивает:</w:t>
      </w:r>
    </w:p>
    <w:p w:rsidR="0068341C" w:rsidRPr="0068341C" w:rsidRDefault="0068341C" w:rsidP="0068341C">
      <w:pPr>
        <w:shd w:val="clear" w:color="auto" w:fill="FFFFFF"/>
        <w:spacing w:after="0" w:line="240" w:lineRule="auto"/>
        <w:jc w:val="both"/>
        <w:rPr>
          <w:rFonts w:ascii="Times New Roman" w:eastAsia="Times New Roman" w:hAnsi="Times New Roman" w:cs="Times New Roman"/>
          <w:sz w:val="24"/>
          <w:szCs w:val="24"/>
        </w:rPr>
      </w:pPr>
      <w:r w:rsidRPr="0068341C">
        <w:rPr>
          <w:rFonts w:ascii="Times New Roman" w:eastAsia="Times New Roman" w:hAnsi="Times New Roman" w:cs="Times New Roman"/>
          <w:sz w:val="24"/>
          <w:szCs w:val="24"/>
        </w:rPr>
        <w:t>- 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68341C" w:rsidRPr="0068341C" w:rsidRDefault="0068341C" w:rsidP="0068341C">
      <w:pPr>
        <w:shd w:val="clear" w:color="auto" w:fill="FFFFFF"/>
        <w:spacing w:after="0" w:line="240" w:lineRule="auto"/>
        <w:jc w:val="both"/>
        <w:rPr>
          <w:rFonts w:ascii="Times New Roman" w:eastAsia="Times New Roman" w:hAnsi="Times New Roman" w:cs="Times New Roman"/>
          <w:sz w:val="24"/>
          <w:szCs w:val="24"/>
        </w:rPr>
      </w:pPr>
      <w:r w:rsidRPr="0068341C">
        <w:rPr>
          <w:rFonts w:ascii="Times New Roman" w:eastAsia="Times New Roman" w:hAnsi="Times New Roman" w:cs="Times New Roman"/>
          <w:sz w:val="24"/>
          <w:szCs w:val="24"/>
        </w:rPr>
        <w:t>- фотографирование и (или) видеосъемку места происшествия и поврежденных объектов, составление планов, эскизов, схем;</w:t>
      </w:r>
    </w:p>
    <w:p w:rsidR="0068341C" w:rsidRPr="0068341C" w:rsidRDefault="0068341C" w:rsidP="0068341C">
      <w:pPr>
        <w:shd w:val="clear" w:color="auto" w:fill="FFFFFF"/>
        <w:spacing w:after="0" w:line="240" w:lineRule="auto"/>
        <w:jc w:val="both"/>
        <w:rPr>
          <w:rFonts w:ascii="Times New Roman" w:eastAsia="Times New Roman" w:hAnsi="Times New Roman" w:cs="Times New Roman"/>
          <w:sz w:val="24"/>
          <w:szCs w:val="24"/>
        </w:rPr>
      </w:pPr>
      <w:r w:rsidRPr="0068341C">
        <w:rPr>
          <w:rFonts w:ascii="Times New Roman" w:eastAsia="Times New Roman" w:hAnsi="Times New Roman" w:cs="Times New Roman"/>
          <w:sz w:val="24"/>
          <w:szCs w:val="24"/>
        </w:rPr>
        <w:t>- предоставление транспорта, служебного помещения, средств связи, специальной одежды, специальной обуви и других средств индивидуальной защиты.</w:t>
      </w:r>
    </w:p>
    <w:p w:rsidR="0027373E" w:rsidRPr="0068341C" w:rsidRDefault="0027373E" w:rsidP="0068341C">
      <w:pPr>
        <w:spacing w:after="0" w:line="240" w:lineRule="auto"/>
        <w:jc w:val="both"/>
        <w:rPr>
          <w:rFonts w:ascii="Times New Roman" w:hAnsi="Times New Roman" w:cs="Times New Roman"/>
          <w:sz w:val="24"/>
          <w:szCs w:val="24"/>
        </w:rPr>
      </w:pPr>
    </w:p>
    <w:p w:rsidR="004E3858" w:rsidRPr="00CC2505" w:rsidRDefault="004E3858" w:rsidP="004E3858">
      <w:pPr>
        <w:spacing w:after="0" w:line="240" w:lineRule="auto"/>
        <w:jc w:val="center"/>
        <w:rPr>
          <w:rFonts w:ascii="Times New Roman" w:eastAsia="Times New Roman" w:hAnsi="Times New Roman" w:cs="Times New Roman"/>
          <w:b/>
          <w:sz w:val="24"/>
          <w:szCs w:val="24"/>
        </w:rPr>
      </w:pPr>
      <w:r w:rsidRPr="00CC2505">
        <w:rPr>
          <w:rFonts w:ascii="Times New Roman" w:eastAsia="Times New Roman" w:hAnsi="Times New Roman" w:cs="Times New Roman"/>
          <w:b/>
          <w:sz w:val="24"/>
          <w:szCs w:val="24"/>
        </w:rPr>
        <w:t>ВОПРОСЫ ДЛЯ САМОПРОВЕРКИ</w:t>
      </w:r>
    </w:p>
    <w:p w:rsidR="0027373E" w:rsidRDefault="0027373E" w:rsidP="0027373E">
      <w:pPr>
        <w:spacing w:after="0" w:line="240" w:lineRule="auto"/>
        <w:rPr>
          <w:rFonts w:ascii="Times New Roman" w:hAnsi="Times New Roman" w:cs="Times New Roman"/>
          <w:sz w:val="24"/>
          <w:szCs w:val="24"/>
        </w:rPr>
      </w:pPr>
    </w:p>
    <w:p w:rsidR="004E3858" w:rsidRDefault="004E3858" w:rsidP="004E3858">
      <w:pPr>
        <w:pStyle w:val="a3"/>
        <w:numPr>
          <w:ilvl w:val="1"/>
          <w:numId w:val="31"/>
        </w:numPr>
        <w:spacing w:after="0" w:line="240" w:lineRule="auto"/>
        <w:ind w:left="709" w:hanging="283"/>
        <w:rPr>
          <w:rFonts w:ascii="Times New Roman" w:hAnsi="Times New Roman" w:cs="Times New Roman"/>
          <w:sz w:val="24"/>
          <w:szCs w:val="24"/>
        </w:rPr>
      </w:pPr>
      <w:r>
        <w:rPr>
          <w:rFonts w:ascii="Times New Roman" w:hAnsi="Times New Roman" w:cs="Times New Roman"/>
          <w:sz w:val="24"/>
          <w:szCs w:val="24"/>
        </w:rPr>
        <w:t>Как законодательно регулируется расследование несчастного случая на предприятии?</w:t>
      </w:r>
    </w:p>
    <w:p w:rsidR="004E3858" w:rsidRDefault="004E3858" w:rsidP="004E3858">
      <w:pPr>
        <w:pStyle w:val="a3"/>
        <w:numPr>
          <w:ilvl w:val="1"/>
          <w:numId w:val="31"/>
        </w:numPr>
        <w:spacing w:after="0" w:line="240" w:lineRule="auto"/>
        <w:ind w:left="709" w:hanging="283"/>
        <w:rPr>
          <w:rFonts w:ascii="Times New Roman" w:hAnsi="Times New Roman" w:cs="Times New Roman"/>
          <w:sz w:val="24"/>
          <w:szCs w:val="24"/>
        </w:rPr>
      </w:pPr>
      <w:r>
        <w:rPr>
          <w:rFonts w:ascii="Times New Roman" w:hAnsi="Times New Roman" w:cs="Times New Roman"/>
          <w:sz w:val="24"/>
          <w:szCs w:val="24"/>
        </w:rPr>
        <w:t>Кто входит в состав комиссии по расследованию несчастного случая на предприятии?</w:t>
      </w:r>
    </w:p>
    <w:p w:rsidR="004E3858" w:rsidRDefault="004E3858" w:rsidP="004E3858">
      <w:pPr>
        <w:pStyle w:val="a3"/>
        <w:numPr>
          <w:ilvl w:val="1"/>
          <w:numId w:val="31"/>
        </w:numPr>
        <w:spacing w:after="0" w:line="240" w:lineRule="auto"/>
        <w:ind w:left="709" w:hanging="283"/>
        <w:rPr>
          <w:rFonts w:ascii="Times New Roman" w:hAnsi="Times New Roman" w:cs="Times New Roman"/>
          <w:sz w:val="24"/>
          <w:szCs w:val="24"/>
        </w:rPr>
      </w:pPr>
      <w:r>
        <w:rPr>
          <w:rFonts w:ascii="Times New Roman" w:hAnsi="Times New Roman" w:cs="Times New Roman"/>
          <w:sz w:val="24"/>
          <w:szCs w:val="24"/>
        </w:rPr>
        <w:t>В какие сроки осуществляется расследование несчастного случая на производстве?</w:t>
      </w:r>
    </w:p>
    <w:p w:rsidR="004E3858" w:rsidRPr="004E3858" w:rsidRDefault="004E3858" w:rsidP="004E3858">
      <w:pPr>
        <w:pStyle w:val="a3"/>
        <w:numPr>
          <w:ilvl w:val="1"/>
          <w:numId w:val="31"/>
        </w:numPr>
        <w:spacing w:after="0" w:line="240" w:lineRule="auto"/>
        <w:ind w:left="709" w:hanging="283"/>
        <w:rPr>
          <w:rFonts w:ascii="Times New Roman" w:hAnsi="Times New Roman" w:cs="Times New Roman"/>
          <w:sz w:val="24"/>
          <w:szCs w:val="24"/>
        </w:rPr>
      </w:pPr>
      <w:r>
        <w:rPr>
          <w:rFonts w:ascii="Times New Roman" w:hAnsi="Times New Roman" w:cs="Times New Roman"/>
          <w:sz w:val="24"/>
          <w:szCs w:val="24"/>
        </w:rPr>
        <w:t>Что должен обеспечить работодатель при расследовании несчастного случая на производстве?</w:t>
      </w:r>
    </w:p>
    <w:p w:rsidR="004E3858" w:rsidRPr="0027373E" w:rsidRDefault="004E3858" w:rsidP="0027373E">
      <w:pPr>
        <w:spacing w:after="0" w:line="240" w:lineRule="auto"/>
        <w:rPr>
          <w:rFonts w:ascii="Times New Roman" w:hAnsi="Times New Roman" w:cs="Times New Roman"/>
          <w:sz w:val="24"/>
          <w:szCs w:val="24"/>
        </w:rPr>
      </w:pPr>
    </w:p>
    <w:p w:rsidR="00491C56" w:rsidRPr="003F7DA8" w:rsidRDefault="00491C56" w:rsidP="003F7D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4. ФЗ «О промышленной безопасности опасных производственных объектов»</w:t>
      </w:r>
    </w:p>
    <w:p w:rsidR="00F6076E" w:rsidRDefault="00F6076E" w:rsidP="00DD0F8C">
      <w:pPr>
        <w:spacing w:after="0" w:line="240" w:lineRule="auto"/>
        <w:rPr>
          <w:rStyle w:val="af8"/>
          <w:rFonts w:ascii="Times New Roman" w:hAnsi="Times New Roman" w:cs="Times New Roman"/>
          <w:i w:val="0"/>
          <w:sz w:val="24"/>
          <w:szCs w:val="24"/>
        </w:rPr>
      </w:pPr>
    </w:p>
    <w:p w:rsidR="006123F1" w:rsidRPr="006123F1" w:rsidRDefault="006123F1" w:rsidP="006123F1">
      <w:pPr>
        <w:pStyle w:val="formattext"/>
        <w:shd w:val="clear" w:color="auto" w:fill="FFFFFF"/>
        <w:spacing w:before="0" w:beforeAutospacing="0" w:after="0" w:afterAutospacing="0"/>
        <w:ind w:firstLine="480"/>
        <w:jc w:val="both"/>
        <w:textAlignment w:val="baseline"/>
      </w:pPr>
      <w:r w:rsidRPr="006123F1">
        <w:t>Настоящий Федеральный закон определяет правовые, экономические и социальные основы обеспечения безопасной эксплуатации опасных производственных объектов и направлен на предупреждение аварий на опасных производственных объектах и обеспечение готовности эксплуатирующих опасные производственные объекты юридических лиц и индивидуальных предпринимателей (далее также - организации, эксплуатирующие опасные производственные объекты) к локализации и ликвидации последствий указанных аварий.</w:t>
      </w:r>
    </w:p>
    <w:p w:rsidR="006123F1" w:rsidRPr="006123F1" w:rsidRDefault="006123F1" w:rsidP="006123F1">
      <w:pPr>
        <w:pStyle w:val="formattext"/>
        <w:shd w:val="clear" w:color="auto" w:fill="FFFFFF"/>
        <w:spacing w:before="0" w:beforeAutospacing="0" w:after="0" w:afterAutospacing="0"/>
        <w:ind w:firstLine="480"/>
        <w:jc w:val="both"/>
        <w:textAlignment w:val="baseline"/>
      </w:pPr>
      <w:r w:rsidRPr="006123F1">
        <w:t>Положения настоящего Федерального закона распространяются на все организации независимо от их организационно-правовых форм и форм собственности, осуществляющие деятельность в области промышленной безопасности опасных производственных объектов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rsidR="006123F1" w:rsidRPr="006123F1" w:rsidRDefault="006123F1" w:rsidP="006123F1">
      <w:pPr>
        <w:spacing w:after="0" w:line="240" w:lineRule="auto"/>
        <w:ind w:firstLine="480"/>
        <w:jc w:val="both"/>
        <w:rPr>
          <w:rFonts w:ascii="Times New Roman" w:hAnsi="Times New Roman" w:cs="Times New Roman"/>
          <w:sz w:val="24"/>
          <w:szCs w:val="24"/>
          <w:shd w:val="clear" w:color="auto" w:fill="FFFFFF"/>
        </w:rPr>
      </w:pPr>
      <w:r w:rsidRPr="006123F1">
        <w:rPr>
          <w:rFonts w:ascii="Times New Roman" w:hAnsi="Times New Roman" w:cs="Times New Roman"/>
          <w:sz w:val="24"/>
          <w:szCs w:val="24"/>
          <w:shd w:val="clear" w:color="auto" w:fill="FFFFFF"/>
        </w:rPr>
        <w:t>Опасные производственные объекты в зависимости от уровня потенциальной опасности аварий на них для жизненно важных интересов личности и общества подразделяются</w:t>
      </w:r>
      <w:r>
        <w:rPr>
          <w:rFonts w:ascii="Times New Roman" w:hAnsi="Times New Roman" w:cs="Times New Roman"/>
          <w:sz w:val="24"/>
          <w:szCs w:val="24"/>
          <w:shd w:val="clear" w:color="auto" w:fill="FFFFFF"/>
        </w:rPr>
        <w:t xml:space="preserve"> на</w:t>
      </w:r>
      <w:r w:rsidRPr="006123F1">
        <w:rPr>
          <w:rFonts w:ascii="Times New Roman" w:hAnsi="Times New Roman" w:cs="Times New Roman"/>
          <w:sz w:val="24"/>
          <w:szCs w:val="24"/>
          <w:shd w:val="clear" w:color="auto" w:fill="FFFFFF"/>
        </w:rPr>
        <w:t xml:space="preserve"> четыре класса опасности</w:t>
      </w:r>
      <w:r>
        <w:rPr>
          <w:rFonts w:ascii="Times New Roman" w:hAnsi="Times New Roman" w:cs="Times New Roman"/>
          <w:sz w:val="24"/>
          <w:szCs w:val="24"/>
          <w:shd w:val="clear" w:color="auto" w:fill="FFFFFF"/>
        </w:rPr>
        <w:t>.</w:t>
      </w:r>
    </w:p>
    <w:p w:rsidR="006123F1" w:rsidRPr="006123F1" w:rsidRDefault="006123F1" w:rsidP="006123F1">
      <w:pPr>
        <w:spacing w:after="0" w:line="240" w:lineRule="auto"/>
        <w:ind w:firstLine="480"/>
        <w:jc w:val="both"/>
        <w:rPr>
          <w:rFonts w:ascii="Times New Roman" w:hAnsi="Times New Roman" w:cs="Times New Roman"/>
          <w:sz w:val="24"/>
          <w:szCs w:val="24"/>
          <w:shd w:val="clear" w:color="auto" w:fill="FFFFFF"/>
        </w:rPr>
      </w:pPr>
      <w:r w:rsidRPr="006123F1">
        <w:rPr>
          <w:rFonts w:ascii="Times New Roman" w:hAnsi="Times New Roman" w:cs="Times New Roman"/>
          <w:sz w:val="24"/>
          <w:szCs w:val="24"/>
          <w:shd w:val="clear" w:color="auto" w:fill="FFFFFF"/>
        </w:rPr>
        <w:t>Опасные производственные объекты подлежат регистрации в государственном реестре в порядке, устанавливаемом Правительством Российской Федерации.</w:t>
      </w:r>
    </w:p>
    <w:p w:rsidR="006123F1" w:rsidRPr="006123F1" w:rsidRDefault="006123F1" w:rsidP="006123F1">
      <w:pPr>
        <w:spacing w:after="0" w:line="240" w:lineRule="auto"/>
        <w:ind w:firstLine="480"/>
        <w:jc w:val="both"/>
        <w:rPr>
          <w:rFonts w:ascii="Times New Roman" w:hAnsi="Times New Roman" w:cs="Times New Roman"/>
          <w:sz w:val="24"/>
          <w:szCs w:val="24"/>
          <w:shd w:val="clear" w:color="auto" w:fill="FFFFFF"/>
        </w:rPr>
      </w:pPr>
      <w:r w:rsidRPr="006123F1">
        <w:rPr>
          <w:rFonts w:ascii="Times New Roman" w:hAnsi="Times New Roman" w:cs="Times New Roman"/>
          <w:sz w:val="24"/>
          <w:szCs w:val="24"/>
          <w:shd w:val="clear" w:color="auto" w:fill="FFFFFF"/>
        </w:rPr>
        <w:t>Присвоение класса опасности опасному производственному объекту осуществляется при его </w:t>
      </w:r>
      <w:hyperlink r:id="rId10" w:anchor="2MQSD6E" w:history="1">
        <w:r w:rsidRPr="006123F1">
          <w:rPr>
            <w:rStyle w:val="aa"/>
            <w:rFonts w:ascii="Times New Roman" w:hAnsi="Times New Roman"/>
            <w:color w:val="auto"/>
            <w:sz w:val="24"/>
            <w:szCs w:val="24"/>
            <w:u w:val="none"/>
            <w:shd w:val="clear" w:color="auto" w:fill="FFFFFF"/>
          </w:rPr>
          <w:t>регистрации</w:t>
        </w:r>
      </w:hyperlink>
      <w:r w:rsidRPr="006123F1">
        <w:rPr>
          <w:rFonts w:ascii="Times New Roman" w:hAnsi="Times New Roman" w:cs="Times New Roman"/>
          <w:sz w:val="24"/>
          <w:szCs w:val="24"/>
          <w:shd w:val="clear" w:color="auto" w:fill="FFFFFF"/>
        </w:rPr>
        <w:t> в государственном реестре.</w:t>
      </w:r>
    </w:p>
    <w:p w:rsidR="006123F1" w:rsidRPr="006123F1" w:rsidRDefault="006123F1" w:rsidP="006123F1">
      <w:pPr>
        <w:spacing w:after="0" w:line="240" w:lineRule="auto"/>
        <w:ind w:firstLine="480"/>
        <w:jc w:val="both"/>
        <w:rPr>
          <w:rFonts w:ascii="Times New Roman" w:hAnsi="Times New Roman" w:cs="Times New Roman"/>
          <w:sz w:val="24"/>
          <w:szCs w:val="24"/>
          <w:shd w:val="clear" w:color="auto" w:fill="FFFFFF"/>
        </w:rPr>
      </w:pPr>
      <w:r w:rsidRPr="006123F1">
        <w:rPr>
          <w:rFonts w:ascii="Times New Roman" w:hAnsi="Times New Roman" w:cs="Times New Roman"/>
          <w:sz w:val="24"/>
          <w:szCs w:val="24"/>
          <w:shd w:val="clear" w:color="auto" w:fill="FFFFFF"/>
        </w:rPr>
        <w:t>К видам деятельности в области промышленной безопасности относятся проектирование, строительство, эксплуатация, реконструкция, капитальный ремонт, техническое перевооружение, консервация и ликвидация опасного производственного объекта; изготовление, монтаж, наладка, обслуживание и ремонт технических устройств, применяемых на опасном производственном объекте; проведение экспертизы промышленной безопасности.</w:t>
      </w:r>
    </w:p>
    <w:p w:rsidR="006123F1" w:rsidRPr="006123F1" w:rsidRDefault="006123F1" w:rsidP="006123F1">
      <w:pPr>
        <w:spacing w:after="0" w:line="240" w:lineRule="auto"/>
        <w:ind w:firstLine="480"/>
        <w:jc w:val="both"/>
        <w:rPr>
          <w:rStyle w:val="af8"/>
          <w:rFonts w:ascii="Times New Roman" w:hAnsi="Times New Roman" w:cs="Times New Roman"/>
          <w:i w:val="0"/>
          <w:sz w:val="24"/>
          <w:szCs w:val="24"/>
        </w:rPr>
      </w:pPr>
      <w:r w:rsidRPr="006123F1">
        <w:rPr>
          <w:rFonts w:ascii="Times New Roman" w:hAnsi="Times New Roman" w:cs="Times New Roman"/>
          <w:sz w:val="24"/>
          <w:szCs w:val="24"/>
          <w:shd w:val="clear" w:color="auto" w:fill="FFFFFF"/>
        </w:rPr>
        <w:t>Требования промышленной безопасности должны соответствовать нормам в области защиты населения и территорий от чрезвычайных ситуаций, санитарно-эпидемиологического благополучия населения, охраны окружающей среды, экологической безопасности, пожарной безопасности, охраны труда, строительства, а также обязательным требованиям, установленным в соответствии с законодательством Российской Федерации о техническом регулировании</w:t>
      </w:r>
    </w:p>
    <w:p w:rsidR="00F6076E" w:rsidRDefault="00F6076E" w:rsidP="00DD0F8C">
      <w:pPr>
        <w:spacing w:after="0" w:line="240" w:lineRule="auto"/>
        <w:rPr>
          <w:rStyle w:val="af8"/>
          <w:rFonts w:ascii="Times New Roman" w:hAnsi="Times New Roman" w:cs="Times New Roman"/>
          <w:i w:val="0"/>
          <w:sz w:val="24"/>
          <w:szCs w:val="24"/>
        </w:rPr>
      </w:pPr>
    </w:p>
    <w:p w:rsidR="006123F1" w:rsidRPr="00CC2505" w:rsidRDefault="006123F1" w:rsidP="006123F1">
      <w:pPr>
        <w:spacing w:after="0" w:line="240" w:lineRule="auto"/>
        <w:jc w:val="center"/>
        <w:rPr>
          <w:rFonts w:ascii="Times New Roman" w:eastAsia="Times New Roman" w:hAnsi="Times New Roman" w:cs="Times New Roman"/>
          <w:b/>
          <w:sz w:val="24"/>
          <w:szCs w:val="24"/>
        </w:rPr>
      </w:pPr>
      <w:r w:rsidRPr="00CC2505">
        <w:rPr>
          <w:rFonts w:ascii="Times New Roman" w:eastAsia="Times New Roman" w:hAnsi="Times New Roman" w:cs="Times New Roman"/>
          <w:b/>
          <w:sz w:val="24"/>
          <w:szCs w:val="24"/>
        </w:rPr>
        <w:t>ВОПРОСЫ ДЛЯ САМОПРОВЕРКИ</w:t>
      </w:r>
    </w:p>
    <w:p w:rsidR="00F6076E" w:rsidRDefault="00F6076E" w:rsidP="00DD0F8C">
      <w:pPr>
        <w:spacing w:after="0" w:line="240" w:lineRule="auto"/>
        <w:rPr>
          <w:rStyle w:val="af8"/>
          <w:rFonts w:ascii="Times New Roman" w:hAnsi="Times New Roman" w:cs="Times New Roman"/>
          <w:i w:val="0"/>
          <w:sz w:val="24"/>
          <w:szCs w:val="24"/>
        </w:rPr>
      </w:pPr>
    </w:p>
    <w:p w:rsidR="00F6076E" w:rsidRDefault="006123F1" w:rsidP="00F761BC">
      <w:pPr>
        <w:pStyle w:val="a3"/>
        <w:numPr>
          <w:ilvl w:val="0"/>
          <w:numId w:val="35"/>
        </w:numPr>
        <w:spacing w:after="0" w:line="240" w:lineRule="auto"/>
        <w:ind w:left="426" w:hanging="426"/>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 xml:space="preserve">Для </w:t>
      </w:r>
      <w:r w:rsidR="00F761BC">
        <w:rPr>
          <w:rStyle w:val="af8"/>
          <w:rFonts w:ascii="Times New Roman" w:hAnsi="Times New Roman" w:cs="Times New Roman"/>
          <w:i w:val="0"/>
          <w:sz w:val="24"/>
          <w:szCs w:val="24"/>
        </w:rPr>
        <w:t>чего внедрен ФЗ «О промышленной безопасности опасных производственных объектов»?</w:t>
      </w:r>
    </w:p>
    <w:p w:rsidR="00F761BC" w:rsidRDefault="00F761BC" w:rsidP="00F761BC">
      <w:pPr>
        <w:pStyle w:val="a3"/>
        <w:numPr>
          <w:ilvl w:val="0"/>
          <w:numId w:val="35"/>
        </w:numPr>
        <w:spacing w:after="0" w:line="240" w:lineRule="auto"/>
        <w:ind w:left="426" w:hanging="426"/>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На кого распространяются положения ФЗ «О промышленной безопасности опасных производственных объектов»?</w:t>
      </w:r>
    </w:p>
    <w:p w:rsidR="00F761BC" w:rsidRDefault="00F761BC" w:rsidP="00F761BC">
      <w:pPr>
        <w:pStyle w:val="a3"/>
        <w:numPr>
          <w:ilvl w:val="0"/>
          <w:numId w:val="35"/>
        </w:numPr>
        <w:spacing w:after="0" w:line="240" w:lineRule="auto"/>
        <w:ind w:left="426" w:hanging="426"/>
        <w:rPr>
          <w:rStyle w:val="af8"/>
          <w:rFonts w:ascii="Times New Roman" w:hAnsi="Times New Roman" w:cs="Times New Roman"/>
          <w:i w:val="0"/>
          <w:sz w:val="24"/>
          <w:szCs w:val="24"/>
        </w:rPr>
      </w:pPr>
      <w:r>
        <w:rPr>
          <w:rStyle w:val="af8"/>
          <w:rFonts w:ascii="Times New Roman" w:hAnsi="Times New Roman" w:cs="Times New Roman"/>
          <w:i w:val="0"/>
          <w:sz w:val="24"/>
          <w:szCs w:val="24"/>
        </w:rPr>
        <w:t>Что относится к видам деятельности в области промышленной безопасности?</w:t>
      </w:r>
    </w:p>
    <w:p w:rsidR="00F761BC" w:rsidRDefault="00F761BC" w:rsidP="00F761BC">
      <w:pPr>
        <w:pStyle w:val="a3"/>
        <w:numPr>
          <w:ilvl w:val="0"/>
          <w:numId w:val="35"/>
        </w:numPr>
        <w:spacing w:after="0" w:line="240" w:lineRule="auto"/>
        <w:ind w:left="426" w:hanging="426"/>
        <w:rPr>
          <w:rStyle w:val="af8"/>
          <w:rFonts w:ascii="Times New Roman" w:hAnsi="Times New Roman" w:cs="Times New Roman"/>
          <w:i w:val="0"/>
          <w:sz w:val="24"/>
          <w:szCs w:val="24"/>
        </w:rPr>
      </w:pPr>
      <w:r>
        <w:rPr>
          <w:rStyle w:val="af8"/>
          <w:rFonts w:ascii="Times New Roman" w:hAnsi="Times New Roman" w:cs="Times New Roman"/>
          <w:i w:val="0"/>
          <w:sz w:val="24"/>
          <w:szCs w:val="24"/>
        </w:rPr>
        <w:t>Чему должны соответствовать требования промышленной безопасности?</w:t>
      </w:r>
    </w:p>
    <w:p w:rsidR="00F761BC" w:rsidRDefault="00F761BC" w:rsidP="00F761BC">
      <w:pPr>
        <w:spacing w:after="0" w:line="240" w:lineRule="auto"/>
        <w:rPr>
          <w:rStyle w:val="af8"/>
          <w:rFonts w:ascii="Times New Roman" w:hAnsi="Times New Roman" w:cs="Times New Roman"/>
          <w:i w:val="0"/>
          <w:sz w:val="24"/>
          <w:szCs w:val="24"/>
        </w:rPr>
      </w:pPr>
    </w:p>
    <w:p w:rsidR="00F761BC" w:rsidRPr="00F761BC" w:rsidRDefault="00F761BC" w:rsidP="00F761BC">
      <w:pPr>
        <w:spacing w:after="0" w:line="240" w:lineRule="auto"/>
        <w:jc w:val="center"/>
        <w:rPr>
          <w:rStyle w:val="af8"/>
          <w:rFonts w:ascii="Times New Roman" w:hAnsi="Times New Roman" w:cs="Times New Roman"/>
          <w:b/>
          <w:i w:val="0"/>
          <w:sz w:val="24"/>
          <w:szCs w:val="24"/>
        </w:rPr>
      </w:pPr>
      <w:r>
        <w:rPr>
          <w:rStyle w:val="af8"/>
          <w:rFonts w:ascii="Times New Roman" w:hAnsi="Times New Roman" w:cs="Times New Roman"/>
          <w:b/>
          <w:i w:val="0"/>
          <w:sz w:val="24"/>
          <w:szCs w:val="24"/>
        </w:rPr>
        <w:t>ЛИТЕРАТУРА</w:t>
      </w:r>
    </w:p>
    <w:p w:rsidR="00F6076E" w:rsidRDefault="00F6076E" w:rsidP="00DD0F8C">
      <w:pPr>
        <w:spacing w:after="0" w:line="240" w:lineRule="auto"/>
        <w:rPr>
          <w:rStyle w:val="af8"/>
          <w:rFonts w:ascii="Times New Roman" w:hAnsi="Times New Roman" w:cs="Times New Roman"/>
          <w:i w:val="0"/>
          <w:sz w:val="24"/>
          <w:szCs w:val="24"/>
        </w:rPr>
      </w:pPr>
    </w:p>
    <w:p w:rsidR="00F6076E" w:rsidRDefault="00F761BC" w:rsidP="00F761BC">
      <w:pPr>
        <w:pStyle w:val="a3"/>
        <w:numPr>
          <w:ilvl w:val="0"/>
          <w:numId w:val="36"/>
        </w:numPr>
        <w:spacing w:after="0" w:line="240" w:lineRule="auto"/>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Федеральный закон №116-ФЗ «О промышленной безопасности опасных производственных объектов».</w:t>
      </w:r>
    </w:p>
    <w:p w:rsidR="00F761BC" w:rsidRDefault="00F761BC" w:rsidP="00F761BC">
      <w:pPr>
        <w:pStyle w:val="a3"/>
        <w:numPr>
          <w:ilvl w:val="0"/>
          <w:numId w:val="36"/>
        </w:numPr>
        <w:spacing w:after="0" w:line="240" w:lineRule="auto"/>
        <w:jc w:val="both"/>
        <w:rPr>
          <w:rStyle w:val="af8"/>
          <w:rFonts w:ascii="Times New Roman" w:hAnsi="Times New Roman" w:cs="Times New Roman"/>
          <w:i w:val="0"/>
          <w:sz w:val="24"/>
          <w:szCs w:val="24"/>
        </w:rPr>
      </w:pPr>
      <w:r>
        <w:rPr>
          <w:rStyle w:val="af8"/>
          <w:rFonts w:ascii="Times New Roman" w:hAnsi="Times New Roman" w:cs="Times New Roman"/>
          <w:i w:val="0"/>
          <w:sz w:val="24"/>
          <w:szCs w:val="24"/>
        </w:rPr>
        <w:t>Трудовой кодекс Российской Федерации.</w:t>
      </w:r>
    </w:p>
    <w:p w:rsidR="00F761BC" w:rsidRDefault="00F761BC" w:rsidP="00F761BC">
      <w:pPr>
        <w:pStyle w:val="a3"/>
        <w:numPr>
          <w:ilvl w:val="0"/>
          <w:numId w:val="36"/>
        </w:numPr>
        <w:spacing w:after="0" w:line="240" w:lineRule="auto"/>
        <w:jc w:val="both"/>
        <w:rPr>
          <w:rStyle w:val="af8"/>
          <w:rFonts w:ascii="Times New Roman" w:hAnsi="Times New Roman" w:cs="Times New Roman"/>
          <w:i w:val="0"/>
          <w:sz w:val="24"/>
          <w:szCs w:val="24"/>
        </w:rPr>
      </w:pPr>
      <w:r w:rsidRPr="0068341C">
        <w:rPr>
          <w:rFonts w:ascii="Times New Roman" w:eastAsia="Times New Roman" w:hAnsi="Times New Roman" w:cs="Times New Roman"/>
          <w:sz w:val="24"/>
          <w:szCs w:val="24"/>
        </w:rPr>
        <w:t>Положение об особенностях расследования несчастных случаев на производстве в отдельных отраслях и организациях</w:t>
      </w:r>
      <w:r>
        <w:rPr>
          <w:rFonts w:ascii="Times New Roman" w:eastAsia="Times New Roman" w:hAnsi="Times New Roman" w:cs="Times New Roman"/>
          <w:sz w:val="24"/>
          <w:szCs w:val="24"/>
        </w:rPr>
        <w:t>.</w:t>
      </w:r>
    </w:p>
    <w:p w:rsidR="00F761BC" w:rsidRPr="00F761BC" w:rsidRDefault="00C81F21" w:rsidP="00F761BC">
      <w:pPr>
        <w:pStyle w:val="a3"/>
        <w:numPr>
          <w:ilvl w:val="0"/>
          <w:numId w:val="36"/>
        </w:numPr>
        <w:spacing w:after="0" w:line="240" w:lineRule="auto"/>
        <w:rPr>
          <w:rStyle w:val="af8"/>
          <w:rFonts w:ascii="Times New Roman" w:hAnsi="Times New Roman" w:cs="Times New Roman"/>
          <w:i w:val="0"/>
          <w:sz w:val="24"/>
          <w:szCs w:val="24"/>
        </w:rPr>
      </w:pPr>
      <w:hyperlink r:id="rId11" w:history="1">
        <w:r w:rsidR="00F761BC" w:rsidRPr="00F761BC">
          <w:rPr>
            <w:rStyle w:val="aa"/>
            <w:rFonts w:ascii="Times New Roman" w:hAnsi="Times New Roman"/>
            <w:bCs/>
            <w:color w:val="auto"/>
            <w:sz w:val="24"/>
            <w:szCs w:val="24"/>
            <w:u w:val="none"/>
            <w:shd w:val="clear" w:color="auto" w:fill="FFFFFF"/>
          </w:rPr>
          <w:t>Приказ Минздравсоцразвития РФ от 31.08.2007 N 569 "Об утверждении Порядка проведения аттестации рабочих мест по условиям труда" </w:t>
        </w:r>
      </w:hyperlink>
    </w:p>
    <w:p w:rsidR="00F6076E" w:rsidRDefault="00F6076E" w:rsidP="00DD0F8C">
      <w:pPr>
        <w:spacing w:after="0" w:line="240" w:lineRule="auto"/>
        <w:rPr>
          <w:rStyle w:val="af8"/>
          <w:rFonts w:ascii="Times New Roman" w:hAnsi="Times New Roman" w:cs="Times New Roman"/>
          <w:i w:val="0"/>
          <w:sz w:val="24"/>
          <w:szCs w:val="24"/>
        </w:rPr>
      </w:pPr>
    </w:p>
    <w:p w:rsidR="00F6076E" w:rsidRDefault="00F6076E" w:rsidP="00DD0F8C">
      <w:pPr>
        <w:spacing w:after="0" w:line="240" w:lineRule="auto"/>
        <w:rPr>
          <w:rStyle w:val="af8"/>
          <w:rFonts w:ascii="Times New Roman" w:hAnsi="Times New Roman" w:cs="Times New Roman"/>
          <w:i w:val="0"/>
          <w:sz w:val="24"/>
          <w:szCs w:val="24"/>
        </w:rPr>
      </w:pPr>
    </w:p>
    <w:p w:rsidR="00F6076E" w:rsidRDefault="00F6076E" w:rsidP="00DD0F8C">
      <w:pPr>
        <w:spacing w:after="0" w:line="240" w:lineRule="auto"/>
        <w:rPr>
          <w:rStyle w:val="af8"/>
          <w:rFonts w:ascii="Times New Roman" w:hAnsi="Times New Roman" w:cs="Times New Roman"/>
          <w:i w:val="0"/>
          <w:sz w:val="24"/>
          <w:szCs w:val="24"/>
        </w:rPr>
      </w:pPr>
    </w:p>
    <w:p w:rsidR="00F6076E" w:rsidRDefault="00F6076E" w:rsidP="00DD0F8C">
      <w:pPr>
        <w:spacing w:after="0" w:line="240" w:lineRule="auto"/>
        <w:rPr>
          <w:rStyle w:val="af8"/>
          <w:rFonts w:ascii="Times New Roman" w:hAnsi="Times New Roman" w:cs="Times New Roman"/>
          <w:i w:val="0"/>
          <w:sz w:val="24"/>
          <w:szCs w:val="24"/>
        </w:rPr>
      </w:pPr>
    </w:p>
    <w:p w:rsidR="001C5D5C" w:rsidRDefault="001C5D5C" w:rsidP="00F6076E">
      <w:pPr>
        <w:spacing w:after="0" w:line="240" w:lineRule="auto"/>
        <w:jc w:val="right"/>
        <w:rPr>
          <w:rStyle w:val="af8"/>
          <w:rFonts w:ascii="Times New Roman" w:hAnsi="Times New Roman" w:cs="Times New Roman"/>
          <w:i w:val="0"/>
          <w:sz w:val="24"/>
          <w:szCs w:val="24"/>
        </w:rPr>
      </w:pPr>
      <w:r>
        <w:rPr>
          <w:rStyle w:val="af8"/>
          <w:rFonts w:ascii="Times New Roman" w:hAnsi="Times New Roman" w:cs="Times New Roman"/>
          <w:i w:val="0"/>
          <w:sz w:val="24"/>
          <w:szCs w:val="24"/>
        </w:rPr>
        <w:t>Приложение 1</w:t>
      </w:r>
    </w:p>
    <w:tbl>
      <w:tblPr>
        <w:tblW w:w="9926" w:type="dxa"/>
        <w:tblInd w:w="-3" w:type="dxa"/>
        <w:tblCellMar>
          <w:left w:w="0" w:type="dxa"/>
          <w:right w:w="0" w:type="dxa"/>
        </w:tblCellMar>
        <w:tblLook w:val="04A0" w:firstRow="1" w:lastRow="0" w:firstColumn="1" w:lastColumn="0" w:noHBand="0" w:noVBand="1"/>
      </w:tblPr>
      <w:tblGrid>
        <w:gridCol w:w="10140"/>
      </w:tblGrid>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jc w:val="both"/>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УТВЕРЖДАЮ</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jc w:val="right"/>
              <w:rPr>
                <w:rFonts w:ascii="Times New Roman" w:eastAsia="Times New Roman" w:hAnsi="Times New Roman" w:cs="Times New Roman"/>
                <w:color w:val="000000"/>
                <w:sz w:val="24"/>
                <w:szCs w:val="24"/>
              </w:rPr>
            </w:pPr>
            <w:r w:rsidRPr="00920F93">
              <w:rPr>
                <w:rFonts w:ascii="Times New Roman" w:eastAsia="Times New Roman" w:hAnsi="Times New Roman" w:cs="Times New Roman"/>
                <w:b/>
                <w:bCs/>
                <w:color w:val="000000"/>
                <w:sz w:val="24"/>
                <w:szCs w:val="24"/>
              </w:rPr>
              <w:t>Форма Н-1</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jc w:val="right"/>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0"/>
                <w:szCs w:val="20"/>
              </w:rPr>
              <w:t>Один экземпляр</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jc w:val="right"/>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0"/>
                <w:szCs w:val="20"/>
              </w:rPr>
              <w:t>направляется пострадавшему</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jc w:val="right"/>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0"/>
                <w:szCs w:val="20"/>
              </w:rPr>
              <w:t>или его доверенному лицу</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______________________________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ind w:left="479"/>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0"/>
                <w:szCs w:val="20"/>
              </w:rPr>
              <w:t>(подпись, Ф.И.О. работодателя)</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"____" _________________________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ind w:left="1472"/>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0"/>
                <w:szCs w:val="20"/>
              </w:rPr>
              <w:t>(дата)</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Печать</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jc w:val="center"/>
              <w:rPr>
                <w:rFonts w:ascii="Times New Roman" w:eastAsia="Times New Roman" w:hAnsi="Times New Roman" w:cs="Times New Roman"/>
                <w:color w:val="000000"/>
                <w:sz w:val="24"/>
                <w:szCs w:val="24"/>
              </w:rPr>
            </w:pPr>
            <w:r w:rsidRPr="00920F93">
              <w:rPr>
                <w:rFonts w:ascii="Times New Roman" w:eastAsia="Times New Roman" w:hAnsi="Times New Roman" w:cs="Times New Roman"/>
                <w:b/>
                <w:bCs/>
                <w:color w:val="000000"/>
                <w:sz w:val="24"/>
                <w:szCs w:val="24"/>
              </w:rPr>
              <w:t>Акт № 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jc w:val="center"/>
              <w:rPr>
                <w:rFonts w:ascii="Times New Roman" w:eastAsia="Times New Roman" w:hAnsi="Times New Roman" w:cs="Times New Roman"/>
                <w:color w:val="000000"/>
                <w:sz w:val="24"/>
                <w:szCs w:val="24"/>
              </w:rPr>
            </w:pPr>
            <w:r w:rsidRPr="00920F93">
              <w:rPr>
                <w:rFonts w:ascii="Times New Roman" w:eastAsia="Times New Roman" w:hAnsi="Times New Roman" w:cs="Times New Roman"/>
                <w:b/>
                <w:bCs/>
                <w:color w:val="000000"/>
                <w:sz w:val="24"/>
                <w:szCs w:val="24"/>
              </w:rPr>
              <w:t>о несчастном случае на производстве</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1. Дата и время несчастного случая __________________________</w:t>
            </w:r>
            <w:r>
              <w:rPr>
                <w:rFonts w:ascii="Times New Roman" w:eastAsia="Times New Roman" w:hAnsi="Times New Roman" w:cs="Times New Roman"/>
                <w:color w:val="000000"/>
                <w:sz w:val="24"/>
                <w:szCs w:val="24"/>
              </w:rPr>
              <w:t>_______________</w:t>
            </w:r>
            <w:r w:rsidRPr="00920F93">
              <w:rPr>
                <w:rFonts w:ascii="Times New Roman" w:eastAsia="Times New Roman" w:hAnsi="Times New Roman" w:cs="Times New Roman"/>
                <w:color w:val="000000"/>
                <w:sz w:val="24"/>
                <w:szCs w:val="24"/>
              </w:rPr>
              <w:t>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__________________________________________________________________</w:t>
            </w:r>
            <w:r>
              <w:rPr>
                <w:rFonts w:ascii="Times New Roman" w:eastAsia="Times New Roman" w:hAnsi="Times New Roman" w:cs="Times New Roman"/>
                <w:color w:val="000000"/>
                <w:sz w:val="24"/>
                <w:szCs w:val="24"/>
              </w:rPr>
              <w:t>_______________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jc w:val="center"/>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0"/>
                <w:szCs w:val="20"/>
              </w:rPr>
              <w:t>(число, месяц, год и время происшествия несчастного случая,</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__________________________________________________________________</w:t>
            </w:r>
            <w:r>
              <w:rPr>
                <w:rFonts w:ascii="Times New Roman" w:eastAsia="Times New Roman" w:hAnsi="Times New Roman" w:cs="Times New Roman"/>
                <w:color w:val="000000"/>
                <w:sz w:val="24"/>
                <w:szCs w:val="24"/>
              </w:rPr>
              <w:t>_______________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jc w:val="center"/>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0"/>
                <w:szCs w:val="20"/>
              </w:rPr>
              <w:t>количество полных часов от начала работы)</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2. Организация, где произошел несчастный случай _____________________</w:t>
            </w:r>
            <w:r>
              <w:rPr>
                <w:rFonts w:ascii="Times New Roman" w:eastAsia="Times New Roman" w:hAnsi="Times New Roman" w:cs="Times New Roman"/>
                <w:color w:val="000000"/>
                <w:sz w:val="24"/>
                <w:szCs w:val="24"/>
              </w:rPr>
              <w:t>________________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__________________________________________________________________</w:t>
            </w:r>
            <w:r>
              <w:rPr>
                <w:rFonts w:ascii="Times New Roman" w:eastAsia="Times New Roman" w:hAnsi="Times New Roman" w:cs="Times New Roman"/>
                <w:color w:val="000000"/>
                <w:sz w:val="24"/>
                <w:szCs w:val="24"/>
              </w:rPr>
              <w:t>_______________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jc w:val="center"/>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0"/>
                <w:szCs w:val="20"/>
              </w:rPr>
              <w:t>(наименование и адрес, отрасль)</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Наименование цеха, участка ________________________</w:t>
            </w:r>
            <w:r>
              <w:rPr>
                <w:rFonts w:ascii="Times New Roman" w:eastAsia="Times New Roman" w:hAnsi="Times New Roman" w:cs="Times New Roman"/>
                <w:color w:val="000000"/>
                <w:sz w:val="24"/>
                <w:szCs w:val="24"/>
              </w:rPr>
              <w:t>_______________</w:t>
            </w:r>
            <w:r w:rsidRPr="00920F93">
              <w:rPr>
                <w:rFonts w:ascii="Times New Roman" w:eastAsia="Times New Roman" w:hAnsi="Times New Roman" w:cs="Times New Roman"/>
                <w:color w:val="000000"/>
                <w:sz w:val="24"/>
                <w:szCs w:val="24"/>
              </w:rPr>
              <w:t>_________________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3. Комиссия, проводившая расследование ____________________________</w:t>
            </w:r>
            <w:r>
              <w:rPr>
                <w:rFonts w:ascii="Times New Roman" w:eastAsia="Times New Roman" w:hAnsi="Times New Roman" w:cs="Times New Roman"/>
                <w:color w:val="000000"/>
                <w:sz w:val="24"/>
                <w:szCs w:val="24"/>
              </w:rPr>
              <w:t>______________</w:t>
            </w:r>
            <w:r w:rsidRPr="00920F93">
              <w:rPr>
                <w:rFonts w:ascii="Times New Roman" w:eastAsia="Times New Roman" w:hAnsi="Times New Roman" w:cs="Times New Roman"/>
                <w:color w:val="000000"/>
                <w:sz w:val="24"/>
                <w:szCs w:val="24"/>
              </w:rPr>
              <w:t>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__________________________________________________________________</w:t>
            </w:r>
            <w:r>
              <w:rPr>
                <w:rFonts w:ascii="Times New Roman" w:eastAsia="Times New Roman" w:hAnsi="Times New Roman" w:cs="Times New Roman"/>
                <w:color w:val="000000"/>
                <w:sz w:val="24"/>
                <w:szCs w:val="24"/>
              </w:rPr>
              <w:t>_______________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jc w:val="center"/>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0"/>
                <w:szCs w:val="20"/>
              </w:rPr>
              <w:t>(Ф.И.О., должности и место работы членов комиссии)</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4. Организация, направившая работника _______________________________</w:t>
            </w:r>
            <w:r>
              <w:rPr>
                <w:rFonts w:ascii="Times New Roman" w:eastAsia="Times New Roman" w:hAnsi="Times New Roman" w:cs="Times New Roman"/>
                <w:color w:val="000000"/>
                <w:sz w:val="24"/>
                <w:szCs w:val="24"/>
              </w:rPr>
              <w:t>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__________________________________________________________________</w:t>
            </w:r>
            <w:r>
              <w:rPr>
                <w:rFonts w:ascii="Times New Roman" w:eastAsia="Times New Roman" w:hAnsi="Times New Roman" w:cs="Times New Roman"/>
                <w:color w:val="000000"/>
                <w:sz w:val="24"/>
                <w:szCs w:val="24"/>
              </w:rPr>
              <w:t>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jc w:val="center"/>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0"/>
                <w:szCs w:val="20"/>
              </w:rPr>
              <w:t>(наименование, адрес)</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5. Сведения о пострадавшем:</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фамилия, имя, отчество _____________________</w:t>
            </w:r>
            <w:r>
              <w:rPr>
                <w:rFonts w:ascii="Times New Roman" w:eastAsia="Times New Roman" w:hAnsi="Times New Roman" w:cs="Times New Roman"/>
                <w:color w:val="000000"/>
                <w:sz w:val="24"/>
                <w:szCs w:val="24"/>
              </w:rPr>
              <w:t>_______________</w:t>
            </w:r>
            <w:r w:rsidRPr="00920F93">
              <w:rPr>
                <w:rFonts w:ascii="Times New Roman" w:eastAsia="Times New Roman" w:hAnsi="Times New Roman" w:cs="Times New Roman"/>
                <w:color w:val="000000"/>
                <w:sz w:val="24"/>
                <w:szCs w:val="24"/>
              </w:rPr>
              <w:t>________________________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пол: мужской, женский ____________________________________</w:t>
            </w:r>
            <w:r>
              <w:rPr>
                <w:rFonts w:ascii="Times New Roman" w:eastAsia="Times New Roman" w:hAnsi="Times New Roman" w:cs="Times New Roman"/>
                <w:color w:val="000000"/>
                <w:sz w:val="24"/>
                <w:szCs w:val="24"/>
              </w:rPr>
              <w:t>_______________</w:t>
            </w:r>
            <w:r w:rsidRPr="00920F93">
              <w:rPr>
                <w:rFonts w:ascii="Times New Roman" w:eastAsia="Times New Roman" w:hAnsi="Times New Roman" w:cs="Times New Roman"/>
                <w:color w:val="000000"/>
                <w:sz w:val="24"/>
                <w:szCs w:val="24"/>
              </w:rPr>
              <w:t>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Возраст ___________________________________________________________</w:t>
            </w:r>
            <w:r>
              <w:rPr>
                <w:rFonts w:ascii="Times New Roman" w:eastAsia="Times New Roman" w:hAnsi="Times New Roman" w:cs="Times New Roman"/>
                <w:color w:val="000000"/>
                <w:sz w:val="24"/>
                <w:szCs w:val="24"/>
              </w:rPr>
              <w:t>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профессия (должность) _____________________________________________</w:t>
            </w:r>
            <w:r>
              <w:rPr>
                <w:rFonts w:ascii="Times New Roman" w:eastAsia="Times New Roman" w:hAnsi="Times New Roman" w:cs="Times New Roman"/>
                <w:color w:val="000000"/>
                <w:sz w:val="24"/>
                <w:szCs w:val="24"/>
              </w:rPr>
              <w:t>_______________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стаж работы, при выполнении которой произошел несчастный случай</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_________________________________________________________________</w:t>
            </w:r>
            <w:r>
              <w:rPr>
                <w:rFonts w:ascii="Times New Roman" w:eastAsia="Times New Roman" w:hAnsi="Times New Roman" w:cs="Times New Roman"/>
                <w:color w:val="000000"/>
                <w:sz w:val="24"/>
                <w:szCs w:val="24"/>
              </w:rPr>
              <w:t>________________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jc w:val="center"/>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0"/>
                <w:szCs w:val="20"/>
              </w:rPr>
              <w:t>(число полных лет и месяцев)</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6. Проведение инструктажей по охране труда</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Вводный инструктаж _______________________________________________</w:t>
            </w:r>
            <w:r>
              <w:rPr>
                <w:rFonts w:ascii="Times New Roman" w:eastAsia="Times New Roman" w:hAnsi="Times New Roman" w:cs="Times New Roman"/>
                <w:color w:val="000000"/>
                <w:sz w:val="24"/>
                <w:szCs w:val="24"/>
              </w:rPr>
              <w:t>_______________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jc w:val="center"/>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0"/>
                <w:szCs w:val="20"/>
              </w:rPr>
              <w:t>(число, месяц, год)</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Инструктаж на рабочем месте (первичный, повторный целевой) по профессии или виду работы, при выполнении которой произошел несчастный случай _________________________________________________</w:t>
            </w:r>
            <w:r>
              <w:rPr>
                <w:rFonts w:ascii="Times New Roman" w:eastAsia="Times New Roman" w:hAnsi="Times New Roman" w:cs="Times New Roman"/>
                <w:color w:val="000000"/>
                <w:sz w:val="24"/>
                <w:szCs w:val="24"/>
              </w:rPr>
              <w:t>________________________________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__________________________________________________________________</w:t>
            </w:r>
            <w:r>
              <w:rPr>
                <w:rFonts w:ascii="Times New Roman" w:eastAsia="Times New Roman" w:hAnsi="Times New Roman" w:cs="Times New Roman"/>
                <w:color w:val="000000"/>
                <w:sz w:val="24"/>
                <w:szCs w:val="24"/>
              </w:rPr>
              <w:t>_______________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jc w:val="center"/>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0"/>
                <w:szCs w:val="20"/>
              </w:rPr>
              <w:t>(число, месяц, год)</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Обучение по виду работы, при выполнении которой произошел несчастный случай _________________________________________________</w:t>
            </w:r>
            <w:r>
              <w:rPr>
                <w:rFonts w:ascii="Times New Roman" w:eastAsia="Times New Roman" w:hAnsi="Times New Roman" w:cs="Times New Roman"/>
                <w:color w:val="000000"/>
                <w:sz w:val="24"/>
                <w:szCs w:val="24"/>
              </w:rPr>
              <w:t>________________________________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_________________________________________________________________</w:t>
            </w:r>
            <w:r>
              <w:rPr>
                <w:rFonts w:ascii="Times New Roman" w:eastAsia="Times New Roman" w:hAnsi="Times New Roman" w:cs="Times New Roman"/>
                <w:color w:val="000000"/>
                <w:sz w:val="24"/>
                <w:szCs w:val="24"/>
              </w:rPr>
              <w:t>________________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jc w:val="center"/>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0"/>
                <w:szCs w:val="20"/>
              </w:rPr>
              <w:t>(число, месяц, год)</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Проверка знаний по профессии или по виду работы, при выполнении которой произошел несчастный случай _______________</w:t>
            </w:r>
            <w:r>
              <w:rPr>
                <w:rFonts w:ascii="Times New Roman" w:eastAsia="Times New Roman" w:hAnsi="Times New Roman" w:cs="Times New Roman"/>
                <w:color w:val="000000"/>
                <w:sz w:val="24"/>
                <w:szCs w:val="24"/>
              </w:rPr>
              <w:t>_________________________________</w:t>
            </w:r>
            <w:r w:rsidRPr="00920F93">
              <w:rPr>
                <w:rFonts w:ascii="Times New Roman" w:eastAsia="Times New Roman" w:hAnsi="Times New Roman" w:cs="Times New Roman"/>
                <w:color w:val="000000"/>
                <w:sz w:val="24"/>
                <w:szCs w:val="24"/>
              </w:rPr>
              <w:t>________________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_________________________________</w:t>
            </w:r>
            <w:r>
              <w:rPr>
                <w:rFonts w:ascii="Times New Roman" w:eastAsia="Times New Roman" w:hAnsi="Times New Roman" w:cs="Times New Roman"/>
                <w:color w:val="000000"/>
                <w:sz w:val="24"/>
                <w:szCs w:val="24"/>
              </w:rPr>
              <w:t>________________________________________________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jc w:val="center"/>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0"/>
                <w:szCs w:val="20"/>
              </w:rPr>
              <w:t>(число, месяц, год)</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7. Описание обстоятельств несчастного случая _________________________</w:t>
            </w:r>
            <w:r>
              <w:rPr>
                <w:rFonts w:ascii="Times New Roman" w:eastAsia="Times New Roman" w:hAnsi="Times New Roman" w:cs="Times New Roman"/>
                <w:color w:val="000000"/>
                <w:sz w:val="24"/>
                <w:szCs w:val="24"/>
              </w:rPr>
              <w:t>_______________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_________________________________________________________________</w:t>
            </w:r>
            <w:r>
              <w:rPr>
                <w:rFonts w:ascii="Times New Roman" w:eastAsia="Times New Roman" w:hAnsi="Times New Roman" w:cs="Times New Roman"/>
                <w:color w:val="000000"/>
                <w:sz w:val="24"/>
                <w:szCs w:val="24"/>
              </w:rPr>
              <w:t>________________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_________________________________________________________________</w:t>
            </w:r>
            <w:r>
              <w:rPr>
                <w:rFonts w:ascii="Times New Roman" w:eastAsia="Times New Roman" w:hAnsi="Times New Roman" w:cs="Times New Roman"/>
                <w:color w:val="000000"/>
                <w:sz w:val="24"/>
                <w:szCs w:val="24"/>
              </w:rPr>
              <w:t>________________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lastRenderedPageBreak/>
              <w:t>________________________________________________________</w:t>
            </w:r>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w:t>
            </w:r>
            <w:r w:rsidRPr="00920F93">
              <w:rPr>
                <w:rFonts w:ascii="Times New Roman" w:eastAsia="Times New Roman" w:hAnsi="Times New Roman" w:cs="Times New Roman"/>
                <w:color w:val="000000"/>
                <w:sz w:val="24"/>
                <w:szCs w:val="24"/>
              </w:rPr>
              <w:t>_________</w:t>
            </w:r>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Виды происшествия ________________________________________________</w:t>
            </w:r>
            <w:r>
              <w:rPr>
                <w:rFonts w:ascii="Times New Roman" w:eastAsia="Times New Roman" w:hAnsi="Times New Roman" w:cs="Times New Roman"/>
                <w:color w:val="000000"/>
                <w:sz w:val="24"/>
                <w:szCs w:val="24"/>
              </w:rPr>
              <w:t>_______________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_________________________________________________________________</w:t>
            </w:r>
            <w:r>
              <w:rPr>
                <w:rFonts w:ascii="Times New Roman" w:eastAsia="Times New Roman" w:hAnsi="Times New Roman" w:cs="Times New Roman"/>
                <w:color w:val="000000"/>
                <w:sz w:val="24"/>
                <w:szCs w:val="24"/>
              </w:rPr>
              <w:t>________________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Причины несчастного случая _______________________________________</w:t>
            </w:r>
            <w:r>
              <w:rPr>
                <w:rFonts w:ascii="Times New Roman" w:eastAsia="Times New Roman" w:hAnsi="Times New Roman" w:cs="Times New Roman"/>
                <w:color w:val="000000"/>
                <w:sz w:val="24"/>
                <w:szCs w:val="24"/>
              </w:rPr>
              <w:t>________________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_________________________________________________________________</w:t>
            </w:r>
            <w:r>
              <w:rPr>
                <w:rFonts w:ascii="Times New Roman" w:eastAsia="Times New Roman" w:hAnsi="Times New Roman" w:cs="Times New Roman"/>
                <w:color w:val="000000"/>
                <w:sz w:val="24"/>
                <w:szCs w:val="24"/>
              </w:rPr>
              <w:t>_________________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_________________________________________________________________</w:t>
            </w:r>
            <w:r>
              <w:rPr>
                <w:rFonts w:ascii="Times New Roman" w:eastAsia="Times New Roman" w:hAnsi="Times New Roman" w:cs="Times New Roman"/>
                <w:color w:val="000000"/>
                <w:sz w:val="24"/>
                <w:szCs w:val="24"/>
              </w:rPr>
              <w:t>_________________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_________________________________________________________________</w:t>
            </w:r>
            <w:r>
              <w:rPr>
                <w:rFonts w:ascii="Times New Roman" w:eastAsia="Times New Roman" w:hAnsi="Times New Roman" w:cs="Times New Roman"/>
                <w:color w:val="000000"/>
                <w:sz w:val="24"/>
                <w:szCs w:val="24"/>
              </w:rPr>
              <w:t>_________________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Оборудование, использование которого привело к травме _______________</w:t>
            </w:r>
            <w:r>
              <w:rPr>
                <w:rFonts w:ascii="Times New Roman" w:eastAsia="Times New Roman" w:hAnsi="Times New Roman" w:cs="Times New Roman"/>
                <w:color w:val="000000"/>
                <w:sz w:val="24"/>
                <w:szCs w:val="24"/>
              </w:rPr>
              <w:t>_________________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__________________________________________________________________</w:t>
            </w:r>
            <w:r>
              <w:rPr>
                <w:rFonts w:ascii="Times New Roman" w:eastAsia="Times New Roman" w:hAnsi="Times New Roman" w:cs="Times New Roman"/>
                <w:color w:val="000000"/>
                <w:sz w:val="24"/>
                <w:szCs w:val="24"/>
              </w:rPr>
              <w:t>________________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jc w:val="center"/>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0"/>
                <w:szCs w:val="20"/>
              </w:rPr>
              <w:t>(наименование, тип, марка, год выпуска, предприятие-изготовитель)</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Нахождение пострадавшего в состоянии алкогольного или наркотического опьянения __________________________________________</w:t>
            </w:r>
            <w:r>
              <w:rPr>
                <w:rFonts w:ascii="Times New Roman" w:eastAsia="Times New Roman" w:hAnsi="Times New Roman" w:cs="Times New Roman"/>
                <w:color w:val="000000"/>
                <w:sz w:val="24"/>
                <w:szCs w:val="24"/>
              </w:rPr>
              <w:t>________________________________________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jc w:val="center"/>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0"/>
                <w:szCs w:val="20"/>
              </w:rPr>
              <w:t>(да, нет, указать степень опьянения)</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Медицинское заключение о повреждении здоровья _____________________</w:t>
            </w:r>
            <w:r>
              <w:rPr>
                <w:rFonts w:ascii="Times New Roman" w:eastAsia="Times New Roman" w:hAnsi="Times New Roman" w:cs="Times New Roman"/>
                <w:color w:val="000000"/>
                <w:sz w:val="24"/>
                <w:szCs w:val="24"/>
              </w:rPr>
              <w:t>________________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8. Лица, допустившие нарушение государственных требований по охране труда: ______________________________________________________</w:t>
            </w:r>
            <w:r>
              <w:rPr>
                <w:rFonts w:ascii="Times New Roman" w:eastAsia="Times New Roman" w:hAnsi="Times New Roman" w:cs="Times New Roman"/>
                <w:color w:val="000000"/>
                <w:sz w:val="24"/>
                <w:szCs w:val="24"/>
              </w:rPr>
              <w:t>____________________________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jc w:val="center"/>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0"/>
                <w:szCs w:val="20"/>
              </w:rPr>
              <w:t>(Ф.И.О. лиц с указанием нарушенных ими требований)</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__________________________________________________________________</w:t>
            </w:r>
            <w:r>
              <w:rPr>
                <w:rFonts w:ascii="Times New Roman" w:eastAsia="Times New Roman" w:hAnsi="Times New Roman" w:cs="Times New Roman"/>
                <w:color w:val="000000"/>
                <w:sz w:val="24"/>
                <w:szCs w:val="24"/>
              </w:rPr>
              <w:t>________________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__________________________________________________________________</w:t>
            </w:r>
            <w:r>
              <w:rPr>
                <w:rFonts w:ascii="Times New Roman" w:eastAsia="Times New Roman" w:hAnsi="Times New Roman" w:cs="Times New Roman"/>
                <w:color w:val="000000"/>
                <w:sz w:val="24"/>
                <w:szCs w:val="24"/>
              </w:rPr>
              <w:t>________________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Организация, работниками которой являются данные лица ______________</w:t>
            </w:r>
            <w:r>
              <w:rPr>
                <w:rFonts w:ascii="Times New Roman" w:eastAsia="Times New Roman" w:hAnsi="Times New Roman" w:cs="Times New Roman"/>
                <w:color w:val="000000"/>
                <w:sz w:val="24"/>
                <w:szCs w:val="24"/>
              </w:rPr>
              <w:t>_________________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_________________________________________________________________</w:t>
            </w:r>
            <w:r>
              <w:rPr>
                <w:rFonts w:ascii="Times New Roman" w:eastAsia="Times New Roman" w:hAnsi="Times New Roman" w:cs="Times New Roman"/>
                <w:color w:val="000000"/>
                <w:sz w:val="24"/>
                <w:szCs w:val="24"/>
              </w:rPr>
              <w:t>_________________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jc w:val="center"/>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0"/>
                <w:szCs w:val="20"/>
              </w:rPr>
              <w:t>(наименование, адрес)</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9. Очевидцы несчастного случая ____________________________________</w:t>
            </w:r>
            <w:r>
              <w:rPr>
                <w:rFonts w:ascii="Times New Roman" w:eastAsia="Times New Roman" w:hAnsi="Times New Roman" w:cs="Times New Roman"/>
                <w:color w:val="000000"/>
                <w:sz w:val="24"/>
                <w:szCs w:val="24"/>
              </w:rPr>
              <w:t>_________________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__________________________________________________________________</w:t>
            </w:r>
            <w:r>
              <w:rPr>
                <w:rFonts w:ascii="Times New Roman" w:eastAsia="Times New Roman" w:hAnsi="Times New Roman" w:cs="Times New Roman"/>
                <w:color w:val="000000"/>
                <w:sz w:val="24"/>
                <w:szCs w:val="24"/>
              </w:rPr>
              <w:t>________________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jc w:val="center"/>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0"/>
                <w:szCs w:val="20"/>
              </w:rPr>
              <w:t>(Ф.И.О., постоянное место жительства, домашний телефон)</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10. Мероприятия и сроки по устранению причин несчастного случая ______</w:t>
            </w:r>
            <w:r>
              <w:rPr>
                <w:rFonts w:ascii="Times New Roman" w:eastAsia="Times New Roman" w:hAnsi="Times New Roman" w:cs="Times New Roman"/>
                <w:color w:val="000000"/>
                <w:sz w:val="24"/>
                <w:szCs w:val="24"/>
              </w:rPr>
              <w:t>________________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__________________________________________________________________</w:t>
            </w:r>
            <w:r>
              <w:rPr>
                <w:rFonts w:ascii="Times New Roman" w:eastAsia="Times New Roman" w:hAnsi="Times New Roman" w:cs="Times New Roman"/>
                <w:color w:val="000000"/>
                <w:sz w:val="24"/>
                <w:szCs w:val="24"/>
              </w:rPr>
              <w:t>________________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__________________________________________________________________</w:t>
            </w:r>
            <w:r>
              <w:rPr>
                <w:rFonts w:ascii="Times New Roman" w:eastAsia="Times New Roman" w:hAnsi="Times New Roman" w:cs="Times New Roman"/>
                <w:color w:val="000000"/>
                <w:sz w:val="24"/>
                <w:szCs w:val="24"/>
              </w:rPr>
              <w:t>________________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__________________________________________________________________</w:t>
            </w:r>
            <w:r>
              <w:rPr>
                <w:rFonts w:ascii="Times New Roman" w:eastAsia="Times New Roman" w:hAnsi="Times New Roman" w:cs="Times New Roman"/>
                <w:color w:val="000000"/>
                <w:sz w:val="24"/>
                <w:szCs w:val="24"/>
              </w:rPr>
              <w:t>________________</w:t>
            </w:r>
          </w:p>
        </w:tc>
      </w:tr>
      <w:tr w:rsidR="001C5D5C" w:rsidRPr="00920F93" w:rsidTr="00EA54AA">
        <w:tc>
          <w:tcPr>
            <w:tcW w:w="9926" w:type="dxa"/>
            <w:tcMar>
              <w:top w:w="0" w:type="dxa"/>
              <w:left w:w="108" w:type="dxa"/>
              <w:bottom w:w="0" w:type="dxa"/>
              <w:right w:w="108" w:type="dxa"/>
            </w:tcMar>
            <w:hideMark/>
          </w:tcPr>
          <w:p w:rsidR="001C5D5C" w:rsidRDefault="001C5D5C" w:rsidP="00EA54AA">
            <w:pPr>
              <w:spacing w:after="0" w:line="240" w:lineRule="auto"/>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__________________________________________________________________</w:t>
            </w:r>
            <w:r>
              <w:rPr>
                <w:rFonts w:ascii="Times New Roman" w:eastAsia="Times New Roman" w:hAnsi="Times New Roman" w:cs="Times New Roman"/>
                <w:color w:val="000000"/>
                <w:sz w:val="24"/>
                <w:szCs w:val="24"/>
              </w:rPr>
              <w:t>________________</w:t>
            </w:r>
          </w:p>
          <w:p w:rsidR="001C5D5C" w:rsidRDefault="001C5D5C" w:rsidP="00EA54A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w:t>
            </w:r>
          </w:p>
          <w:p w:rsidR="001C5D5C" w:rsidRDefault="001C5D5C" w:rsidP="00EA54A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w:t>
            </w:r>
          </w:p>
          <w:p w:rsidR="001C5D5C" w:rsidRDefault="001C5D5C" w:rsidP="00EA54A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w:t>
            </w:r>
          </w:p>
          <w:p w:rsidR="001C5D5C" w:rsidRPr="00920F93" w:rsidRDefault="001C5D5C" w:rsidP="00EA54A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w:t>
            </w:r>
          </w:p>
        </w:tc>
      </w:tr>
      <w:tr w:rsidR="001C5D5C" w:rsidRPr="00920F93" w:rsidTr="00EA54AA">
        <w:tc>
          <w:tcPr>
            <w:tcW w:w="9926" w:type="dxa"/>
            <w:tcMar>
              <w:top w:w="0" w:type="dxa"/>
              <w:left w:w="108" w:type="dxa"/>
              <w:bottom w:w="0" w:type="dxa"/>
              <w:right w:w="108" w:type="dxa"/>
            </w:tcMar>
            <w:hideMark/>
          </w:tcPr>
          <w:p w:rsidR="001C5D5C" w:rsidRDefault="001C5D5C" w:rsidP="00EA54A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w:t>
            </w:r>
          </w:p>
          <w:p w:rsidR="001C5D5C" w:rsidRDefault="001C5D5C" w:rsidP="00EA54A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w:t>
            </w:r>
          </w:p>
          <w:p w:rsidR="001C5D5C" w:rsidRDefault="001C5D5C" w:rsidP="00EA54AA">
            <w:pPr>
              <w:spacing w:after="0" w:line="240" w:lineRule="auto"/>
              <w:jc w:val="both"/>
              <w:rPr>
                <w:rFonts w:ascii="Times New Roman" w:eastAsia="Times New Roman" w:hAnsi="Times New Roman" w:cs="Times New Roman"/>
                <w:color w:val="000000"/>
                <w:sz w:val="24"/>
                <w:szCs w:val="24"/>
              </w:rPr>
            </w:pPr>
          </w:p>
          <w:p w:rsidR="001C5D5C" w:rsidRPr="00920F93" w:rsidRDefault="001C5D5C" w:rsidP="00EA54A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Председатель комиссии _____________________________________________________________</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jc w:val="center"/>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0"/>
                <w:szCs w:val="20"/>
              </w:rPr>
              <w:t>(Ф.И.О., дата)</w:t>
            </w:r>
          </w:p>
        </w:tc>
      </w:tr>
      <w:tr w:rsidR="001C5D5C" w:rsidRPr="00920F93" w:rsidTr="00EA54AA">
        <w:tc>
          <w:tcPr>
            <w:tcW w:w="9926" w:type="dxa"/>
            <w:tcMar>
              <w:top w:w="0" w:type="dxa"/>
              <w:left w:w="108" w:type="dxa"/>
              <w:bottom w:w="0" w:type="dxa"/>
              <w:right w:w="108" w:type="dxa"/>
            </w:tcMar>
            <w:hideMark/>
          </w:tcPr>
          <w:p w:rsidR="001C5D5C" w:rsidRPr="00920F93" w:rsidRDefault="001C5D5C" w:rsidP="00EA54AA">
            <w:pPr>
              <w:spacing w:after="0" w:line="240" w:lineRule="auto"/>
              <w:jc w:val="both"/>
              <w:rPr>
                <w:rFonts w:ascii="Times New Roman" w:eastAsia="Times New Roman" w:hAnsi="Times New Roman" w:cs="Times New Roman"/>
                <w:color w:val="000000"/>
                <w:sz w:val="24"/>
                <w:szCs w:val="24"/>
              </w:rPr>
            </w:pPr>
            <w:r w:rsidRPr="00920F93">
              <w:rPr>
                <w:rFonts w:ascii="Times New Roman" w:eastAsia="Times New Roman" w:hAnsi="Times New Roman" w:cs="Times New Roman"/>
                <w:color w:val="000000"/>
                <w:sz w:val="24"/>
                <w:szCs w:val="24"/>
              </w:rPr>
              <w:t>Члены комиссии ________________________________________</w:t>
            </w:r>
            <w:r>
              <w:rPr>
                <w:rFonts w:ascii="Times New Roman" w:eastAsia="Times New Roman" w:hAnsi="Times New Roman" w:cs="Times New Roman"/>
                <w:color w:val="000000"/>
                <w:sz w:val="24"/>
                <w:szCs w:val="24"/>
              </w:rPr>
              <w:t>___________________________</w:t>
            </w:r>
          </w:p>
        </w:tc>
      </w:tr>
      <w:tr w:rsidR="001C5D5C" w:rsidRPr="00920F93" w:rsidTr="00EA54AA">
        <w:tc>
          <w:tcPr>
            <w:tcW w:w="9926" w:type="dxa"/>
            <w:tcMar>
              <w:top w:w="0" w:type="dxa"/>
              <w:left w:w="108" w:type="dxa"/>
              <w:bottom w:w="0" w:type="dxa"/>
              <w:right w:w="108" w:type="dxa"/>
            </w:tcMar>
            <w:hideMark/>
          </w:tcPr>
          <w:p w:rsidR="001C5D5C" w:rsidRDefault="001C5D5C" w:rsidP="00EA54AA">
            <w:pPr>
              <w:spacing w:after="0" w:line="240" w:lineRule="auto"/>
              <w:jc w:val="center"/>
              <w:rPr>
                <w:rFonts w:ascii="Times New Roman" w:eastAsia="Times New Roman" w:hAnsi="Times New Roman" w:cs="Times New Roman"/>
                <w:color w:val="000000"/>
                <w:sz w:val="20"/>
                <w:szCs w:val="20"/>
              </w:rPr>
            </w:pPr>
            <w:r w:rsidRPr="00920F93">
              <w:rPr>
                <w:rFonts w:ascii="Times New Roman" w:eastAsia="Times New Roman" w:hAnsi="Times New Roman" w:cs="Times New Roman"/>
                <w:color w:val="000000"/>
                <w:sz w:val="20"/>
                <w:szCs w:val="20"/>
              </w:rPr>
              <w:t>(Ф.И.О., дата)</w:t>
            </w:r>
          </w:p>
          <w:p w:rsidR="001C5D5C" w:rsidRDefault="001C5D5C" w:rsidP="00EA54AA">
            <w:pPr>
              <w:spacing w:after="0" w:line="240" w:lineRule="auto"/>
              <w:jc w:val="center"/>
              <w:rPr>
                <w:rFonts w:ascii="Times New Roman" w:eastAsia="Times New Roman" w:hAnsi="Times New Roman" w:cs="Times New Roman"/>
                <w:color w:val="000000"/>
                <w:sz w:val="20"/>
                <w:szCs w:val="20"/>
              </w:rPr>
            </w:pPr>
          </w:p>
          <w:p w:rsidR="001C5D5C" w:rsidRDefault="001C5D5C" w:rsidP="00EA54A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________________________________________________________________________________</w:t>
            </w:r>
          </w:p>
          <w:p w:rsidR="001C5D5C" w:rsidRPr="0021619C" w:rsidRDefault="001C5D5C" w:rsidP="00EA54AA">
            <w:pPr>
              <w:spacing w:after="0" w:line="240" w:lineRule="auto"/>
              <w:jc w:val="center"/>
              <w:rPr>
                <w:rFonts w:ascii="Times New Roman" w:eastAsia="Times New Roman" w:hAnsi="Times New Roman" w:cs="Times New Roman"/>
                <w:color w:val="000000"/>
                <w:sz w:val="20"/>
                <w:szCs w:val="20"/>
              </w:rPr>
            </w:pPr>
            <w:r w:rsidRPr="00920F93">
              <w:rPr>
                <w:rFonts w:ascii="Times New Roman" w:eastAsia="Times New Roman" w:hAnsi="Times New Roman" w:cs="Times New Roman"/>
                <w:color w:val="000000"/>
                <w:sz w:val="20"/>
                <w:szCs w:val="20"/>
              </w:rPr>
              <w:t>(Ф.И.О., дата)</w:t>
            </w:r>
          </w:p>
        </w:tc>
      </w:tr>
    </w:tbl>
    <w:p w:rsidR="001C5D5C" w:rsidRDefault="001C5D5C" w:rsidP="001C5D5C"/>
    <w:p w:rsidR="001C5D5C" w:rsidRDefault="001C5D5C" w:rsidP="00F6076E">
      <w:pPr>
        <w:spacing w:after="0" w:line="240" w:lineRule="auto"/>
        <w:jc w:val="right"/>
        <w:rPr>
          <w:rStyle w:val="af8"/>
          <w:rFonts w:ascii="Times New Roman" w:hAnsi="Times New Roman" w:cs="Times New Roman"/>
          <w:i w:val="0"/>
          <w:sz w:val="24"/>
          <w:szCs w:val="24"/>
        </w:rPr>
      </w:pPr>
    </w:p>
    <w:p w:rsidR="001C5D5C" w:rsidRDefault="001C5D5C" w:rsidP="00F6076E">
      <w:pPr>
        <w:spacing w:after="0" w:line="240" w:lineRule="auto"/>
        <w:jc w:val="right"/>
        <w:rPr>
          <w:rStyle w:val="af8"/>
          <w:rFonts w:ascii="Times New Roman" w:hAnsi="Times New Roman" w:cs="Times New Roman"/>
          <w:i w:val="0"/>
          <w:sz w:val="24"/>
          <w:szCs w:val="24"/>
        </w:rPr>
      </w:pPr>
    </w:p>
    <w:p w:rsidR="001C5D5C" w:rsidRDefault="001C5D5C" w:rsidP="00F6076E">
      <w:pPr>
        <w:spacing w:after="0" w:line="240" w:lineRule="auto"/>
        <w:jc w:val="right"/>
        <w:rPr>
          <w:rStyle w:val="af8"/>
          <w:rFonts w:ascii="Times New Roman" w:hAnsi="Times New Roman" w:cs="Times New Roman"/>
          <w:i w:val="0"/>
          <w:sz w:val="24"/>
          <w:szCs w:val="24"/>
        </w:rPr>
      </w:pPr>
    </w:p>
    <w:p w:rsidR="00F6076E" w:rsidRDefault="00F6076E" w:rsidP="00F6076E">
      <w:pPr>
        <w:spacing w:after="0" w:line="240" w:lineRule="auto"/>
        <w:jc w:val="right"/>
        <w:rPr>
          <w:rStyle w:val="af8"/>
          <w:rFonts w:ascii="Times New Roman" w:hAnsi="Times New Roman" w:cs="Times New Roman"/>
          <w:i w:val="0"/>
          <w:sz w:val="24"/>
          <w:szCs w:val="24"/>
        </w:rPr>
      </w:pPr>
      <w:r>
        <w:rPr>
          <w:rStyle w:val="af8"/>
          <w:rFonts w:ascii="Times New Roman" w:hAnsi="Times New Roman" w:cs="Times New Roman"/>
          <w:i w:val="0"/>
          <w:sz w:val="24"/>
          <w:szCs w:val="24"/>
        </w:rPr>
        <w:t>Приложение 2</w:t>
      </w:r>
    </w:p>
    <w:p w:rsidR="00F6076E" w:rsidRDefault="00C81F21" w:rsidP="00F6076E">
      <w:pPr>
        <w:spacing w:after="0" w:line="240" w:lineRule="auto"/>
        <w:rPr>
          <w:rFonts w:ascii="Times New Roman" w:hAnsi="Times New Roman" w:cs="Times New Roman"/>
          <w:sz w:val="28"/>
          <w:szCs w:val="28"/>
        </w:rPr>
      </w:pPr>
      <w:r>
        <w:rPr>
          <w:noProof/>
        </w:rPr>
        <w:pict>
          <v:group id="Группа 11" o:spid="_x0000_s1026" style="position:absolute;margin-left:.25pt;margin-top:15.2pt;width:510.25pt;height:58.85pt;z-index:251659264" coordsize="64798,7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">
            <v:shapetype id="_x0000_t202" coordsize="21600,21600" o:spt="202" path="m,l,21600r21600,l21600,xe">
              <v:stroke joinstyle="miter"/>
              <v:path gradientshapeok="t" o:connecttype="rect"/>
            </v:shapetype>
            <v:shape id="Поле 2" o:spid="_x0000_s1027" type="#_x0000_t202" style="position:absolute;top:795;width:10807;height:5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rsidR="00C81F21" w:rsidRPr="00020CAB" w:rsidRDefault="00C81F21" w:rsidP="00F6076E">
                    <w:pPr>
                      <w:jc w:val="center"/>
                      <w:rPr>
                        <w:rFonts w:ascii="Times New Roman" w:hAnsi="Times New Roman" w:cs="Times New Roman"/>
                        <w:sz w:val="24"/>
                        <w:szCs w:val="24"/>
                      </w:rPr>
                    </w:pPr>
                    <w:r w:rsidRPr="00020CAB">
                      <w:rPr>
                        <w:rFonts w:ascii="Times New Roman" w:hAnsi="Times New Roman" w:cs="Times New Roman"/>
                        <w:sz w:val="24"/>
                        <w:szCs w:val="24"/>
                      </w:rPr>
                      <w:t>Предпосылка травмы</w:t>
                    </w:r>
                  </w:p>
                </w:txbxContent>
              </v:textbox>
            </v:shape>
            <v:shape id="Поле 3" o:spid="_x0000_s1028" type="#_x0000_t202" style="position:absolute;left:15425;width:10416;height:7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C81F21" w:rsidRPr="00020CAB" w:rsidRDefault="00C81F21" w:rsidP="00F6076E">
                    <w:pPr>
                      <w:jc w:val="center"/>
                      <w:rPr>
                        <w:rFonts w:ascii="Times New Roman" w:hAnsi="Times New Roman" w:cs="Times New Roman"/>
                        <w:sz w:val="24"/>
                        <w:szCs w:val="24"/>
                      </w:rPr>
                    </w:pPr>
                    <w:r w:rsidRPr="00020CAB">
                      <w:rPr>
                        <w:rFonts w:ascii="Times New Roman" w:hAnsi="Times New Roman" w:cs="Times New Roman"/>
                        <w:sz w:val="24"/>
                        <w:szCs w:val="24"/>
                      </w:rPr>
                      <w:t>Момент повышенной опасности</w:t>
                    </w:r>
                  </w:p>
                </w:txbxContent>
              </v:textbox>
            </v:shape>
            <v:shape id="Поле 4" o:spid="_x0000_s1029" type="#_x0000_t202" style="position:absolute;left:29896;top:1113;width:8027;height:3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C81F21" w:rsidRPr="00800AE8" w:rsidRDefault="00C81F21" w:rsidP="00F6076E">
                    <w:pPr>
                      <w:jc w:val="center"/>
                      <w:rPr>
                        <w:rFonts w:ascii="Times New Roman" w:hAnsi="Times New Roman" w:cs="Times New Roman"/>
                        <w:sz w:val="28"/>
                        <w:szCs w:val="28"/>
                      </w:rPr>
                    </w:pPr>
                    <w:r w:rsidRPr="00020CAB">
                      <w:rPr>
                        <w:rFonts w:ascii="Times New Roman" w:hAnsi="Times New Roman" w:cs="Times New Roman"/>
                        <w:sz w:val="24"/>
                        <w:szCs w:val="24"/>
                      </w:rPr>
                      <w:t>Причина</w:t>
                    </w:r>
                  </w:p>
                </w:txbxContent>
              </v:textbox>
            </v:shape>
            <v:shape id="Поле 5" o:spid="_x0000_s1030" type="#_x0000_t202" style="position:absolute;left:41028;top:1192;width:9379;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C81F21" w:rsidRPr="00020CAB" w:rsidRDefault="00C81F21" w:rsidP="00F6076E">
                    <w:pPr>
                      <w:jc w:val="center"/>
                      <w:rPr>
                        <w:rFonts w:ascii="Times New Roman" w:hAnsi="Times New Roman" w:cs="Times New Roman"/>
                        <w:sz w:val="28"/>
                        <w:szCs w:val="28"/>
                      </w:rPr>
                    </w:pPr>
                    <w:r w:rsidRPr="00020CAB">
                      <w:rPr>
                        <w:rFonts w:ascii="Times New Roman" w:hAnsi="Times New Roman" w:cs="Times New Roman"/>
                        <w:sz w:val="24"/>
                        <w:szCs w:val="24"/>
                      </w:rPr>
                      <w:t>Следствие</w:t>
                    </w:r>
                  </w:p>
                </w:txbxContent>
              </v:textbox>
            </v:shape>
            <v:shape id="Поле 6" o:spid="_x0000_s1031" type="#_x0000_t202" style="position:absolute;left:55102;top:1351;width:9696;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C81F21" w:rsidRPr="00020CAB" w:rsidRDefault="00C81F21" w:rsidP="00F6076E">
                    <w:pPr>
                      <w:jc w:val="center"/>
                      <w:rPr>
                        <w:rFonts w:ascii="Times New Roman" w:hAnsi="Times New Roman" w:cs="Times New Roman"/>
                        <w:sz w:val="24"/>
                        <w:szCs w:val="24"/>
                      </w:rPr>
                    </w:pPr>
                    <w:r>
                      <w:rPr>
                        <w:rFonts w:ascii="Times New Roman" w:hAnsi="Times New Roman" w:cs="Times New Roman"/>
                        <w:sz w:val="24"/>
                        <w:szCs w:val="24"/>
                      </w:rPr>
                      <w:t>Результат</w:t>
                    </w:r>
                  </w:p>
                </w:txbxContent>
              </v:textbox>
            </v:shape>
            <v:shapetype id="_x0000_t32" coordsize="21600,21600" o:spt="32" o:oned="t" path="m,l21600,21600e" filled="f">
              <v:path arrowok="t" fillok="f" o:connecttype="none"/>
              <o:lock v:ext="edit" shapetype="t"/>
            </v:shapetype>
            <v:shape id="Прямая со стрелкой 7" o:spid="_x0000_s1032" type="#_x0000_t32" style="position:absolute;left:10813;top:3578;width:4618;height:7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5ssAAAADaAAAADwAAAGRycy9kb3ducmV2LnhtbESP3WoCMRCF7wXfIYzQO80q2JbVrIhW&#10;6F1b6wOMm3GTdTNZklS3b98UCr08nJ+Ps94MrhM3CtF6VjCfFSCIa68tNwpOn4fpM4iYkDV2nknB&#10;N0XYVOPRGkvt7/xBt2NqRB7hWKICk1JfShlrQw7jzPfE2bv44DBlGRqpA97zuOvkoigepUPLmWCw&#10;p52h+nr8cpm7te1yHzTXL+fWvgeDb5cOlXqYDNsViERD+g//tV+1gif4vZJvgK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6uObLAAAAA2gAAAA8AAAAAAAAAAAAAAAAA&#10;oQIAAGRycy9kb3ducmV2LnhtbFBLBQYAAAAABAAEAPkAAACOAwAAAAA=&#10;" strokecolor="black [3213]">
              <v:stroke endarrow="open"/>
            </v:shape>
            <v:shape id="Прямая со стрелкой 8" o:spid="_x0000_s1033" type="#_x0000_t32" style="position:absolute;left:25841;top:3021;width:4058;height:1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GtwL0AAADaAAAADwAAAGRycy9kb3ducmV2LnhtbERPzWoCMRC+F3yHMEJvNWvBUrZGkdqC&#10;N1v1AaabcRO7mSxJqtu3dw6Cx4/vf74cQqfOlLKPbGA6qUARN9F6bg0c9p9Pr6ByQbbYRSYD/5Rh&#10;uRg9zLG28cLfdN6VVkkI5xoNuFL6WuvcOAqYJ7EnFu4YU8AiMLXaJrxIeOj0c1W96ICepcFhT++O&#10;mt/dX5DelT/N1sly8/Fz8l/J4fbYoTGP42H1BqrQUO7im3tjDchWuSI3QC+u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8xrcC9AAAA2gAAAA8AAAAAAAAAAAAAAAAAoQIA&#10;AGRycy9kb3ducmV2LnhtbFBLBQYAAAAABAAEAPkAAACLAwAAAAA=&#10;" strokecolor="black [3213]">
              <v:stroke endarrow="open"/>
            </v:shape>
            <v:shape id="Прямая со стрелкой 9" o:spid="_x0000_s1034" type="#_x0000_t32" style="position:absolute;left:37927;top:3021;width:31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vEl8EAAADaAAAADwAAAGRycy9kb3ducmV2LnhtbESPzWrDMBCE74G+g9hCb7GcGJLWtWxK&#10;20DILT/0vFgb29haGUl13LevCoUch5n5himq2QxiIuc7ywpWSQqCuLa640bB5bxbPoPwAVnjYJkU&#10;/JCHqnxYFJhre+MjTafQiAhhn6OCNoQxl9LXLRn0iR2Jo3e1zmCI0jVSO7xFuBnkOk030mDHcaHF&#10;kd5bqvvTt1HQcRZ4/ZHt6PDZu23z1U82uyj19Di/vYIINId7+L+91wpe4O9KvAG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K8SXwQAAANoAAAAPAAAAAAAAAAAAAAAA&#10;AKECAABkcnMvZG93bnJldi54bWxQSwUGAAAAAAQABAD5AAAAjwMAAAAA&#10;" strokecolor="black [3213]">
              <v:stroke endarrow="open"/>
            </v:shape>
            <v:shape id="Прямая со стрелкой 10" o:spid="_x0000_s1035" type="#_x0000_t32" style="position:absolute;left:50411;top:3021;width:46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0erMIAAADbAAAADwAAAGRycy9kb3ducmV2LnhtbESPT2vCQBDF7wW/wzKCt7qpgSqpqxSt&#10;UHrzD56H7DQJyc6G3W2M375zELzN8N6895v1dnSdGijExrOBt3kGirj0tuHKwOV8eF2BignZYueZ&#10;DNwpwnYzeVljYf2NjzScUqUkhGOBBuqU+kLrWNbkMM59Tyzarw8Ok6yh0jbgTcJdpxdZ9q4dNiwN&#10;Nfa0q6lsT3/OQMN54sU+P9DPVxuW1bUdfH4xZjYdPz9AJRrT0/y4/raCL/Tyiwyg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10erMIAAADbAAAADwAAAAAAAAAAAAAA&#10;AAChAgAAZHJzL2Rvd25yZXYueG1sUEsFBgAAAAAEAAQA+QAAAJADAAAAAA==&#10;" strokecolor="black [3213]">
              <v:stroke endarrow="open"/>
            </v:shape>
          </v:group>
        </w:pict>
      </w:r>
    </w:p>
    <w:p w:rsidR="00F6076E" w:rsidRDefault="00F6076E" w:rsidP="00F6076E">
      <w:pPr>
        <w:spacing w:after="0" w:line="240" w:lineRule="auto"/>
        <w:rPr>
          <w:rFonts w:ascii="Times New Roman" w:hAnsi="Times New Roman" w:cs="Times New Roman"/>
          <w:sz w:val="28"/>
          <w:szCs w:val="28"/>
        </w:rPr>
      </w:pPr>
    </w:p>
    <w:p w:rsidR="00F6076E" w:rsidRDefault="00F6076E" w:rsidP="00F6076E">
      <w:pPr>
        <w:spacing w:after="0" w:line="240" w:lineRule="auto"/>
        <w:rPr>
          <w:rFonts w:ascii="Times New Roman" w:hAnsi="Times New Roman" w:cs="Times New Roman"/>
          <w:sz w:val="28"/>
          <w:szCs w:val="28"/>
        </w:rPr>
      </w:pPr>
    </w:p>
    <w:p w:rsidR="00F6076E" w:rsidRDefault="00F6076E" w:rsidP="00F6076E">
      <w:pPr>
        <w:spacing w:after="0" w:line="240" w:lineRule="auto"/>
        <w:rPr>
          <w:rFonts w:ascii="Times New Roman" w:hAnsi="Times New Roman" w:cs="Times New Roman"/>
          <w:sz w:val="28"/>
          <w:szCs w:val="28"/>
        </w:rPr>
      </w:pPr>
    </w:p>
    <w:p w:rsidR="00F6076E" w:rsidRDefault="00F6076E" w:rsidP="00F6076E">
      <w:pPr>
        <w:spacing w:after="0" w:line="240" w:lineRule="auto"/>
        <w:rPr>
          <w:rFonts w:ascii="Times New Roman" w:hAnsi="Times New Roman" w:cs="Times New Roman"/>
          <w:sz w:val="28"/>
          <w:szCs w:val="28"/>
        </w:rPr>
      </w:pPr>
    </w:p>
    <w:p w:rsidR="00F6076E" w:rsidRDefault="00F6076E" w:rsidP="00F6076E">
      <w:pPr>
        <w:spacing w:after="0" w:line="240" w:lineRule="auto"/>
        <w:rPr>
          <w:rFonts w:ascii="Times New Roman" w:hAnsi="Times New Roman" w:cs="Times New Roman"/>
          <w:sz w:val="28"/>
          <w:szCs w:val="28"/>
        </w:rPr>
      </w:pPr>
    </w:p>
    <w:p w:rsidR="00F6076E" w:rsidRPr="00F6076E" w:rsidRDefault="00F6076E" w:rsidP="00F6076E">
      <w:pPr>
        <w:spacing w:after="0" w:line="240" w:lineRule="auto"/>
        <w:ind w:firstLine="360"/>
        <w:jc w:val="both"/>
        <w:rPr>
          <w:rFonts w:ascii="Times New Roman" w:hAnsi="Times New Roman" w:cs="Times New Roman"/>
          <w:sz w:val="24"/>
          <w:szCs w:val="24"/>
        </w:rPr>
      </w:pPr>
      <w:r w:rsidRPr="00F6076E">
        <w:rPr>
          <w:rFonts w:ascii="Times New Roman" w:hAnsi="Times New Roman" w:cs="Times New Roman"/>
          <w:sz w:val="24"/>
          <w:szCs w:val="24"/>
        </w:rPr>
        <w:t>Предпосылка травмы – это ошибка или нарушение, совершенное работающим до начала действия.</w:t>
      </w:r>
    </w:p>
    <w:p w:rsidR="00F6076E" w:rsidRPr="00F6076E" w:rsidRDefault="00F6076E" w:rsidP="00F6076E">
      <w:pPr>
        <w:spacing w:after="0" w:line="240" w:lineRule="auto"/>
        <w:ind w:firstLine="360"/>
        <w:jc w:val="both"/>
        <w:rPr>
          <w:rFonts w:ascii="Times New Roman" w:hAnsi="Times New Roman" w:cs="Times New Roman"/>
          <w:sz w:val="24"/>
          <w:szCs w:val="24"/>
        </w:rPr>
      </w:pPr>
    </w:p>
    <w:p w:rsidR="00F6076E" w:rsidRPr="00F6076E" w:rsidRDefault="00F6076E" w:rsidP="00F6076E">
      <w:pPr>
        <w:spacing w:after="0" w:line="240" w:lineRule="auto"/>
        <w:ind w:firstLine="360"/>
        <w:jc w:val="both"/>
        <w:rPr>
          <w:rFonts w:ascii="Times New Roman" w:hAnsi="Times New Roman" w:cs="Times New Roman"/>
          <w:sz w:val="24"/>
          <w:szCs w:val="24"/>
        </w:rPr>
      </w:pPr>
      <w:r w:rsidRPr="00F6076E">
        <w:rPr>
          <w:rFonts w:ascii="Times New Roman" w:hAnsi="Times New Roman" w:cs="Times New Roman"/>
          <w:sz w:val="24"/>
          <w:szCs w:val="24"/>
        </w:rPr>
        <w:t>Момент повышенной опасности – ошибки или нарушения нет, но условия работы создают повышенную опасность.</w:t>
      </w:r>
    </w:p>
    <w:p w:rsidR="00F6076E" w:rsidRPr="00F6076E" w:rsidRDefault="00F6076E" w:rsidP="00F6076E">
      <w:pPr>
        <w:spacing w:after="0" w:line="240" w:lineRule="auto"/>
        <w:ind w:firstLine="360"/>
        <w:jc w:val="both"/>
        <w:rPr>
          <w:rFonts w:ascii="Times New Roman" w:hAnsi="Times New Roman" w:cs="Times New Roman"/>
          <w:sz w:val="24"/>
          <w:szCs w:val="24"/>
        </w:rPr>
      </w:pPr>
    </w:p>
    <w:p w:rsidR="00F6076E" w:rsidRPr="00F6076E" w:rsidRDefault="00F6076E" w:rsidP="00F6076E">
      <w:pPr>
        <w:spacing w:after="0" w:line="240" w:lineRule="auto"/>
        <w:ind w:firstLine="360"/>
        <w:jc w:val="both"/>
        <w:rPr>
          <w:rFonts w:ascii="Times New Roman" w:hAnsi="Times New Roman" w:cs="Times New Roman"/>
          <w:sz w:val="24"/>
          <w:szCs w:val="24"/>
        </w:rPr>
      </w:pPr>
      <w:r w:rsidRPr="00F6076E">
        <w:rPr>
          <w:rFonts w:ascii="Times New Roman" w:hAnsi="Times New Roman" w:cs="Times New Roman"/>
          <w:sz w:val="24"/>
          <w:szCs w:val="24"/>
        </w:rPr>
        <w:t>Причина – это ошибка или нарушение, совершенное работающим во время действия.</w:t>
      </w:r>
    </w:p>
    <w:p w:rsidR="00F6076E" w:rsidRPr="00F6076E" w:rsidRDefault="00F6076E" w:rsidP="00F6076E">
      <w:pPr>
        <w:spacing w:after="0" w:line="240" w:lineRule="auto"/>
        <w:ind w:firstLine="360"/>
        <w:jc w:val="both"/>
        <w:rPr>
          <w:rFonts w:ascii="Times New Roman" w:hAnsi="Times New Roman" w:cs="Times New Roman"/>
          <w:sz w:val="24"/>
          <w:szCs w:val="24"/>
        </w:rPr>
      </w:pPr>
    </w:p>
    <w:p w:rsidR="00F6076E" w:rsidRPr="00F6076E" w:rsidRDefault="00F6076E" w:rsidP="00F6076E">
      <w:pPr>
        <w:spacing w:after="0" w:line="240" w:lineRule="auto"/>
        <w:ind w:firstLine="360"/>
        <w:jc w:val="both"/>
        <w:rPr>
          <w:rFonts w:ascii="Times New Roman" w:hAnsi="Times New Roman" w:cs="Times New Roman"/>
          <w:sz w:val="24"/>
          <w:szCs w:val="24"/>
        </w:rPr>
      </w:pPr>
      <w:r w:rsidRPr="00F6076E">
        <w:rPr>
          <w:rFonts w:ascii="Times New Roman" w:hAnsi="Times New Roman" w:cs="Times New Roman"/>
          <w:sz w:val="24"/>
          <w:szCs w:val="24"/>
        </w:rPr>
        <w:t>Следствие – это ошибка или нарушение, совершенное работающим на последующей стадии развития ситуации, или опасное развитие ситуации в результате предыдущего действия.</w:t>
      </w:r>
    </w:p>
    <w:p w:rsidR="00F6076E" w:rsidRPr="00F6076E" w:rsidRDefault="00F6076E" w:rsidP="00F6076E">
      <w:pPr>
        <w:spacing w:after="0" w:line="240" w:lineRule="auto"/>
        <w:ind w:firstLine="360"/>
        <w:jc w:val="both"/>
        <w:rPr>
          <w:rFonts w:ascii="Times New Roman" w:hAnsi="Times New Roman" w:cs="Times New Roman"/>
          <w:sz w:val="24"/>
          <w:szCs w:val="24"/>
        </w:rPr>
      </w:pPr>
    </w:p>
    <w:p w:rsidR="00F6076E" w:rsidRPr="00F6076E" w:rsidRDefault="00F6076E" w:rsidP="00F6076E">
      <w:pPr>
        <w:spacing w:after="0" w:line="240" w:lineRule="auto"/>
        <w:ind w:firstLine="360"/>
        <w:jc w:val="both"/>
        <w:rPr>
          <w:rFonts w:ascii="Times New Roman" w:hAnsi="Times New Roman" w:cs="Times New Roman"/>
          <w:sz w:val="24"/>
          <w:szCs w:val="24"/>
        </w:rPr>
      </w:pPr>
      <w:r w:rsidRPr="00F6076E">
        <w:rPr>
          <w:rFonts w:ascii="Times New Roman" w:hAnsi="Times New Roman" w:cs="Times New Roman"/>
          <w:sz w:val="24"/>
          <w:szCs w:val="24"/>
        </w:rPr>
        <w:t>Результат – характеристика травмы работающего.</w:t>
      </w:r>
    </w:p>
    <w:p w:rsidR="00F6076E" w:rsidRPr="00CD6818" w:rsidRDefault="00F6076E" w:rsidP="00DD0F8C">
      <w:pPr>
        <w:spacing w:after="0" w:line="240" w:lineRule="auto"/>
        <w:rPr>
          <w:rStyle w:val="af8"/>
          <w:rFonts w:ascii="Times New Roman" w:hAnsi="Times New Roman" w:cs="Times New Roman"/>
          <w:i w:val="0"/>
          <w:sz w:val="24"/>
          <w:szCs w:val="24"/>
        </w:rPr>
      </w:pPr>
    </w:p>
    <w:sectPr w:rsidR="00F6076E" w:rsidRPr="00CD6818" w:rsidSect="00C124E7">
      <w:footerReference w:type="default" r:id="rId12"/>
      <w:pgSz w:w="11906" w:h="16838"/>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178" w:rsidRDefault="003A3178" w:rsidP="005C28E3">
      <w:pPr>
        <w:spacing w:after="0" w:line="240" w:lineRule="auto"/>
      </w:pPr>
      <w:r>
        <w:separator/>
      </w:r>
    </w:p>
  </w:endnote>
  <w:endnote w:type="continuationSeparator" w:id="0">
    <w:p w:rsidR="003A3178" w:rsidRDefault="003A3178" w:rsidP="005C2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stem">
    <w:panose1 w:val="00000000000000000000"/>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F21" w:rsidRDefault="00C81F21">
    <w:pPr>
      <w:pStyle w:val="a7"/>
      <w:jc w:val="right"/>
    </w:pPr>
    <w:r>
      <w:rPr>
        <w:noProof/>
      </w:rPr>
      <w:fldChar w:fldCharType="begin"/>
    </w:r>
    <w:r>
      <w:rPr>
        <w:noProof/>
      </w:rPr>
      <w:instrText xml:space="preserve"> PAGE   \* MERGEFORMAT </w:instrText>
    </w:r>
    <w:r>
      <w:rPr>
        <w:noProof/>
      </w:rPr>
      <w:fldChar w:fldCharType="separate"/>
    </w:r>
    <w:r>
      <w:rPr>
        <w:noProof/>
      </w:rPr>
      <w:t>12</w:t>
    </w:r>
    <w:r>
      <w:rPr>
        <w:noProof/>
      </w:rPr>
      <w:fldChar w:fldCharType="end"/>
    </w:r>
  </w:p>
  <w:p w:rsidR="00C81F21" w:rsidRDefault="00C81F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178" w:rsidRDefault="003A3178" w:rsidP="005C28E3">
      <w:pPr>
        <w:spacing w:after="0" w:line="240" w:lineRule="auto"/>
      </w:pPr>
      <w:r>
        <w:separator/>
      </w:r>
    </w:p>
  </w:footnote>
  <w:footnote w:type="continuationSeparator" w:id="0">
    <w:p w:rsidR="003A3178" w:rsidRDefault="003A3178" w:rsidP="005C28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96337"/>
    <w:multiLevelType w:val="hybridMultilevel"/>
    <w:tmpl w:val="1F6E09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5C479B"/>
    <w:multiLevelType w:val="multilevel"/>
    <w:tmpl w:val="7CD2F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D4F77"/>
    <w:multiLevelType w:val="hybridMultilevel"/>
    <w:tmpl w:val="763EB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172C03"/>
    <w:multiLevelType w:val="hybridMultilevel"/>
    <w:tmpl w:val="9A202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5D757F"/>
    <w:multiLevelType w:val="hybridMultilevel"/>
    <w:tmpl w:val="F53CB6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570759"/>
    <w:multiLevelType w:val="hybridMultilevel"/>
    <w:tmpl w:val="435211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05529C"/>
    <w:multiLevelType w:val="hybridMultilevel"/>
    <w:tmpl w:val="823E0190"/>
    <w:lvl w:ilvl="0" w:tplc="65EA51D0">
      <w:start w:val="1"/>
      <w:numFmt w:val="decimal"/>
      <w:pStyle w:val="1"/>
      <w:lvlText w:val="%1."/>
      <w:lvlJc w:val="left"/>
      <w:pPr>
        <w:tabs>
          <w:tab w:val="num" w:pos="720"/>
        </w:tabs>
        <w:ind w:left="720" w:hanging="360"/>
      </w:pPr>
      <w:rPr>
        <w:rFonts w:cs="Times New Roman" w:hint="default"/>
        <w:b/>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2BF5246"/>
    <w:multiLevelType w:val="multilevel"/>
    <w:tmpl w:val="1F848D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EF0713"/>
    <w:multiLevelType w:val="hybridMultilevel"/>
    <w:tmpl w:val="3B6604F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58C4380"/>
    <w:multiLevelType w:val="hybridMultilevel"/>
    <w:tmpl w:val="A98E4C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A15ED6"/>
    <w:multiLevelType w:val="hybridMultilevel"/>
    <w:tmpl w:val="EBD29D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335433"/>
    <w:multiLevelType w:val="hybridMultilevel"/>
    <w:tmpl w:val="00A03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146A39"/>
    <w:multiLevelType w:val="hybridMultilevel"/>
    <w:tmpl w:val="C87016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8A6B13"/>
    <w:multiLevelType w:val="hybridMultilevel"/>
    <w:tmpl w:val="C4CEA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BE0ECD"/>
    <w:multiLevelType w:val="hybridMultilevel"/>
    <w:tmpl w:val="121E4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852D09"/>
    <w:multiLevelType w:val="hybridMultilevel"/>
    <w:tmpl w:val="029A47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CE4091"/>
    <w:multiLevelType w:val="hybridMultilevel"/>
    <w:tmpl w:val="33907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D92719"/>
    <w:multiLevelType w:val="hybridMultilevel"/>
    <w:tmpl w:val="A8100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C770F6"/>
    <w:multiLevelType w:val="hybridMultilevel"/>
    <w:tmpl w:val="8B06F4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F8728E"/>
    <w:multiLevelType w:val="hybridMultilevel"/>
    <w:tmpl w:val="1F00B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42050A"/>
    <w:multiLevelType w:val="hybridMultilevel"/>
    <w:tmpl w:val="163664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9744B1"/>
    <w:multiLevelType w:val="multilevel"/>
    <w:tmpl w:val="7ED4EE4C"/>
    <w:lvl w:ilvl="0">
      <w:start w:val="1"/>
      <w:numFmt w:val="decimal"/>
      <w:lvlText w:val="%1."/>
      <w:lvlJc w:val="left"/>
      <w:pPr>
        <w:tabs>
          <w:tab w:val="num" w:pos="720"/>
        </w:tabs>
        <w:ind w:left="720" w:hanging="360"/>
      </w:pPr>
      <w:rPr>
        <w:rFonts w:ascii="Times New Roman" w:eastAsia="Times New Roman" w:hAnsi="Times New Roman" w:cs="Times New Roman"/>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0B1454"/>
    <w:multiLevelType w:val="hybridMultilevel"/>
    <w:tmpl w:val="E898BA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010FE2"/>
    <w:multiLevelType w:val="hybridMultilevel"/>
    <w:tmpl w:val="037AD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9A42A15"/>
    <w:multiLevelType w:val="hybridMultilevel"/>
    <w:tmpl w:val="CF2073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336A8D"/>
    <w:multiLevelType w:val="hybridMultilevel"/>
    <w:tmpl w:val="A75CE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666781"/>
    <w:multiLevelType w:val="hybridMultilevel"/>
    <w:tmpl w:val="9072EE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7173B38"/>
    <w:multiLevelType w:val="hybridMultilevel"/>
    <w:tmpl w:val="0194DC9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15:restartNumberingAfterBreak="0">
    <w:nsid w:val="688575AF"/>
    <w:multiLevelType w:val="hybridMultilevel"/>
    <w:tmpl w:val="31AE3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AC678A8"/>
    <w:multiLevelType w:val="hybridMultilevel"/>
    <w:tmpl w:val="98DA54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6A617A"/>
    <w:multiLevelType w:val="hybridMultilevel"/>
    <w:tmpl w:val="E078F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182C3B"/>
    <w:multiLevelType w:val="hybridMultilevel"/>
    <w:tmpl w:val="F8CEA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600419B"/>
    <w:multiLevelType w:val="hybridMultilevel"/>
    <w:tmpl w:val="0DE67D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9534993"/>
    <w:multiLevelType w:val="hybridMultilevel"/>
    <w:tmpl w:val="828E1D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F2920B4"/>
    <w:multiLevelType w:val="hybridMultilevel"/>
    <w:tmpl w:val="3FA4F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EF4CC2"/>
    <w:multiLevelType w:val="multilevel"/>
    <w:tmpl w:val="022A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6"/>
  </w:num>
  <w:num w:numId="3">
    <w:abstractNumId w:val="31"/>
  </w:num>
  <w:num w:numId="4">
    <w:abstractNumId w:val="27"/>
  </w:num>
  <w:num w:numId="5">
    <w:abstractNumId w:val="2"/>
  </w:num>
  <w:num w:numId="6">
    <w:abstractNumId w:val="14"/>
  </w:num>
  <w:num w:numId="7">
    <w:abstractNumId w:val="28"/>
  </w:num>
  <w:num w:numId="8">
    <w:abstractNumId w:val="13"/>
  </w:num>
  <w:num w:numId="9">
    <w:abstractNumId w:val="6"/>
  </w:num>
  <w:num w:numId="10">
    <w:abstractNumId w:val="22"/>
  </w:num>
  <w:num w:numId="11">
    <w:abstractNumId w:val="8"/>
  </w:num>
  <w:num w:numId="12">
    <w:abstractNumId w:val="5"/>
  </w:num>
  <w:num w:numId="13">
    <w:abstractNumId w:val="9"/>
  </w:num>
  <w:num w:numId="14">
    <w:abstractNumId w:val="12"/>
  </w:num>
  <w:num w:numId="15">
    <w:abstractNumId w:val="4"/>
  </w:num>
  <w:num w:numId="16">
    <w:abstractNumId w:val="20"/>
  </w:num>
  <w:num w:numId="17">
    <w:abstractNumId w:val="15"/>
  </w:num>
  <w:num w:numId="18">
    <w:abstractNumId w:val="29"/>
  </w:num>
  <w:num w:numId="19">
    <w:abstractNumId w:val="10"/>
  </w:num>
  <w:num w:numId="20">
    <w:abstractNumId w:val="18"/>
  </w:num>
  <w:num w:numId="21">
    <w:abstractNumId w:val="24"/>
  </w:num>
  <w:num w:numId="22">
    <w:abstractNumId w:val="0"/>
  </w:num>
  <w:num w:numId="23">
    <w:abstractNumId w:val="32"/>
  </w:num>
  <w:num w:numId="24">
    <w:abstractNumId w:val="19"/>
  </w:num>
  <w:num w:numId="25">
    <w:abstractNumId w:val="3"/>
  </w:num>
  <w:num w:numId="26">
    <w:abstractNumId w:val="1"/>
  </w:num>
  <w:num w:numId="27">
    <w:abstractNumId w:val="30"/>
  </w:num>
  <w:num w:numId="28">
    <w:abstractNumId w:val="17"/>
  </w:num>
  <w:num w:numId="29">
    <w:abstractNumId w:val="16"/>
  </w:num>
  <w:num w:numId="30">
    <w:abstractNumId w:val="35"/>
  </w:num>
  <w:num w:numId="31">
    <w:abstractNumId w:val="7"/>
  </w:num>
  <w:num w:numId="32">
    <w:abstractNumId w:val="21"/>
  </w:num>
  <w:num w:numId="33">
    <w:abstractNumId w:val="23"/>
  </w:num>
  <w:num w:numId="34">
    <w:abstractNumId w:val="34"/>
  </w:num>
  <w:num w:numId="35">
    <w:abstractNumId w:val="11"/>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528E"/>
    <w:rsid w:val="00021E83"/>
    <w:rsid w:val="00047935"/>
    <w:rsid w:val="00063355"/>
    <w:rsid w:val="000D2473"/>
    <w:rsid w:val="000D605E"/>
    <w:rsid w:val="000E538B"/>
    <w:rsid w:val="000F631D"/>
    <w:rsid w:val="000F76B4"/>
    <w:rsid w:val="001114E2"/>
    <w:rsid w:val="001304DE"/>
    <w:rsid w:val="0013737B"/>
    <w:rsid w:val="00144982"/>
    <w:rsid w:val="00160671"/>
    <w:rsid w:val="001726C3"/>
    <w:rsid w:val="00172C4E"/>
    <w:rsid w:val="001C5D5C"/>
    <w:rsid w:val="001E1992"/>
    <w:rsid w:val="001F0C30"/>
    <w:rsid w:val="0026703C"/>
    <w:rsid w:val="0027373E"/>
    <w:rsid w:val="002753EA"/>
    <w:rsid w:val="00275DA2"/>
    <w:rsid w:val="002B57AF"/>
    <w:rsid w:val="002C241B"/>
    <w:rsid w:val="002D4CA6"/>
    <w:rsid w:val="002E752D"/>
    <w:rsid w:val="00307174"/>
    <w:rsid w:val="003137A5"/>
    <w:rsid w:val="003644CA"/>
    <w:rsid w:val="0038764A"/>
    <w:rsid w:val="003A3178"/>
    <w:rsid w:val="003A4E5F"/>
    <w:rsid w:val="003D0945"/>
    <w:rsid w:val="003F1271"/>
    <w:rsid w:val="003F2A69"/>
    <w:rsid w:val="003F44EC"/>
    <w:rsid w:val="003F7DA8"/>
    <w:rsid w:val="00417A3A"/>
    <w:rsid w:val="0043324B"/>
    <w:rsid w:val="00434B98"/>
    <w:rsid w:val="0045249B"/>
    <w:rsid w:val="00491C56"/>
    <w:rsid w:val="0049566D"/>
    <w:rsid w:val="004A29B6"/>
    <w:rsid w:val="004A3598"/>
    <w:rsid w:val="004D1EB8"/>
    <w:rsid w:val="004E3858"/>
    <w:rsid w:val="00513F38"/>
    <w:rsid w:val="0055335A"/>
    <w:rsid w:val="00563957"/>
    <w:rsid w:val="00583924"/>
    <w:rsid w:val="005A32E5"/>
    <w:rsid w:val="005B301A"/>
    <w:rsid w:val="005B7EB1"/>
    <w:rsid w:val="005C28E3"/>
    <w:rsid w:val="005C2CB7"/>
    <w:rsid w:val="005C38C4"/>
    <w:rsid w:val="005C45FF"/>
    <w:rsid w:val="005E6C5D"/>
    <w:rsid w:val="00611717"/>
    <w:rsid w:val="006123F1"/>
    <w:rsid w:val="0062528E"/>
    <w:rsid w:val="0064718C"/>
    <w:rsid w:val="00652DCE"/>
    <w:rsid w:val="006556F7"/>
    <w:rsid w:val="0068341C"/>
    <w:rsid w:val="00687E56"/>
    <w:rsid w:val="00694082"/>
    <w:rsid w:val="006A225F"/>
    <w:rsid w:val="006D1E70"/>
    <w:rsid w:val="00702057"/>
    <w:rsid w:val="0070576F"/>
    <w:rsid w:val="00714112"/>
    <w:rsid w:val="00721E90"/>
    <w:rsid w:val="00726C7F"/>
    <w:rsid w:val="00727B3F"/>
    <w:rsid w:val="00744FF2"/>
    <w:rsid w:val="007542E8"/>
    <w:rsid w:val="007603A2"/>
    <w:rsid w:val="0078038E"/>
    <w:rsid w:val="00781017"/>
    <w:rsid w:val="007B4656"/>
    <w:rsid w:val="007B5984"/>
    <w:rsid w:val="007F5551"/>
    <w:rsid w:val="007F6EC2"/>
    <w:rsid w:val="0080653C"/>
    <w:rsid w:val="00833166"/>
    <w:rsid w:val="00847BB9"/>
    <w:rsid w:val="00847C8C"/>
    <w:rsid w:val="00856543"/>
    <w:rsid w:val="00895CF6"/>
    <w:rsid w:val="008A22DE"/>
    <w:rsid w:val="008C6763"/>
    <w:rsid w:val="008F0B3C"/>
    <w:rsid w:val="008F25C0"/>
    <w:rsid w:val="00912696"/>
    <w:rsid w:val="00927AE7"/>
    <w:rsid w:val="009336FC"/>
    <w:rsid w:val="00933832"/>
    <w:rsid w:val="0096257C"/>
    <w:rsid w:val="009A6601"/>
    <w:rsid w:val="009B0820"/>
    <w:rsid w:val="009B0BD5"/>
    <w:rsid w:val="009B366E"/>
    <w:rsid w:val="009D0541"/>
    <w:rsid w:val="009F6EEC"/>
    <w:rsid w:val="00A01C04"/>
    <w:rsid w:val="00A244AB"/>
    <w:rsid w:val="00A265D0"/>
    <w:rsid w:val="00A83A92"/>
    <w:rsid w:val="00A87882"/>
    <w:rsid w:val="00AC1B6B"/>
    <w:rsid w:val="00AD701B"/>
    <w:rsid w:val="00AE489B"/>
    <w:rsid w:val="00AE6C89"/>
    <w:rsid w:val="00AF769B"/>
    <w:rsid w:val="00B03C93"/>
    <w:rsid w:val="00B20B01"/>
    <w:rsid w:val="00B22958"/>
    <w:rsid w:val="00B3053D"/>
    <w:rsid w:val="00B50E35"/>
    <w:rsid w:val="00B64317"/>
    <w:rsid w:val="00B67E88"/>
    <w:rsid w:val="00B70A10"/>
    <w:rsid w:val="00B71C9C"/>
    <w:rsid w:val="00B74D25"/>
    <w:rsid w:val="00B802F8"/>
    <w:rsid w:val="00BA3924"/>
    <w:rsid w:val="00BA4ACB"/>
    <w:rsid w:val="00BA74E8"/>
    <w:rsid w:val="00BC150A"/>
    <w:rsid w:val="00BC59F4"/>
    <w:rsid w:val="00BC7E53"/>
    <w:rsid w:val="00BF421D"/>
    <w:rsid w:val="00BF58F6"/>
    <w:rsid w:val="00BF7663"/>
    <w:rsid w:val="00C124E7"/>
    <w:rsid w:val="00C20899"/>
    <w:rsid w:val="00C253A6"/>
    <w:rsid w:val="00C555CD"/>
    <w:rsid w:val="00C614C5"/>
    <w:rsid w:val="00C81F21"/>
    <w:rsid w:val="00CD6818"/>
    <w:rsid w:val="00CE4BFF"/>
    <w:rsid w:val="00D03442"/>
    <w:rsid w:val="00D14504"/>
    <w:rsid w:val="00D201EF"/>
    <w:rsid w:val="00D30BA0"/>
    <w:rsid w:val="00D35402"/>
    <w:rsid w:val="00D426FE"/>
    <w:rsid w:val="00D55044"/>
    <w:rsid w:val="00D80A1C"/>
    <w:rsid w:val="00D8777E"/>
    <w:rsid w:val="00D87B46"/>
    <w:rsid w:val="00D97EF3"/>
    <w:rsid w:val="00DB1052"/>
    <w:rsid w:val="00DD0F8C"/>
    <w:rsid w:val="00DD425C"/>
    <w:rsid w:val="00DF5A8D"/>
    <w:rsid w:val="00E145C6"/>
    <w:rsid w:val="00E146A9"/>
    <w:rsid w:val="00E156A5"/>
    <w:rsid w:val="00E27042"/>
    <w:rsid w:val="00E37151"/>
    <w:rsid w:val="00E52832"/>
    <w:rsid w:val="00E55020"/>
    <w:rsid w:val="00EA2BDA"/>
    <w:rsid w:val="00EA54AA"/>
    <w:rsid w:val="00EB349E"/>
    <w:rsid w:val="00EC6568"/>
    <w:rsid w:val="00EF4995"/>
    <w:rsid w:val="00F03BA2"/>
    <w:rsid w:val="00F265F3"/>
    <w:rsid w:val="00F32CB8"/>
    <w:rsid w:val="00F421E6"/>
    <w:rsid w:val="00F43DA4"/>
    <w:rsid w:val="00F54CDD"/>
    <w:rsid w:val="00F6076E"/>
    <w:rsid w:val="00F761BC"/>
    <w:rsid w:val="00F85402"/>
    <w:rsid w:val="00F91E54"/>
    <w:rsid w:val="00FA38C8"/>
    <w:rsid w:val="00FB77FE"/>
    <w:rsid w:val="00FC4A08"/>
    <w:rsid w:val="00FD37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Прямая со стрелкой 7"/>
        <o:r id="V:Rule2" type="connector" idref="#Прямая со стрелкой 8"/>
        <o:r id="V:Rule3" type="connector" idref="#Прямая со стрелкой 9"/>
        <o:r id="V:Rule4" type="connector" idref="#Прямая со стрелкой 10"/>
      </o:rules>
    </o:shapelayout>
  </w:shapeDefaults>
  <w:decimalSymbol w:val=","/>
  <w:listSeparator w:val=";"/>
  <w15:docId w15:val="{0373CB85-6A0E-4D54-9797-58F845E5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653C"/>
  </w:style>
  <w:style w:type="paragraph" w:styleId="10">
    <w:name w:val="heading 1"/>
    <w:basedOn w:val="a"/>
    <w:next w:val="a"/>
    <w:link w:val="11"/>
    <w:uiPriority w:val="99"/>
    <w:qFormat/>
    <w:rsid w:val="00927AE7"/>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paragraph" w:styleId="2">
    <w:name w:val="heading 2"/>
    <w:basedOn w:val="a"/>
    <w:next w:val="a"/>
    <w:link w:val="20"/>
    <w:uiPriority w:val="99"/>
    <w:qFormat/>
    <w:rsid w:val="00726C7F"/>
    <w:pPr>
      <w:keepNext/>
      <w:keepLines/>
      <w:spacing w:before="200" w:after="0" w:line="240" w:lineRule="auto"/>
      <w:outlineLvl w:val="1"/>
    </w:pPr>
    <w:rPr>
      <w:rFonts w:ascii="Cambria" w:eastAsia="Calibri"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927AE7"/>
    <w:rPr>
      <w:rFonts w:ascii="Times New Roman" w:eastAsia="Times New Roman" w:hAnsi="Times New Roman" w:cs="Times New Roman"/>
      <w:sz w:val="24"/>
      <w:szCs w:val="24"/>
    </w:rPr>
  </w:style>
  <w:style w:type="character" w:customStyle="1" w:styleId="20">
    <w:name w:val="Заголовок 2 Знак"/>
    <w:basedOn w:val="a0"/>
    <w:link w:val="2"/>
    <w:uiPriority w:val="99"/>
    <w:rsid w:val="00726C7F"/>
    <w:rPr>
      <w:rFonts w:ascii="Cambria" w:eastAsia="Calibri" w:hAnsi="Cambria" w:cs="Times New Roman"/>
      <w:b/>
      <w:bCs/>
      <w:color w:val="4F81BD"/>
      <w:sz w:val="26"/>
      <w:szCs w:val="26"/>
    </w:rPr>
  </w:style>
  <w:style w:type="paragraph" w:styleId="a3">
    <w:name w:val="List Paragraph"/>
    <w:basedOn w:val="a"/>
    <w:uiPriority w:val="34"/>
    <w:qFormat/>
    <w:rsid w:val="002E752D"/>
    <w:pPr>
      <w:ind w:left="720"/>
      <w:contextualSpacing/>
    </w:pPr>
  </w:style>
  <w:style w:type="paragraph" w:styleId="a4">
    <w:name w:val="No Spacing"/>
    <w:uiPriority w:val="1"/>
    <w:qFormat/>
    <w:rsid w:val="00F32CB8"/>
    <w:pPr>
      <w:spacing w:after="0" w:line="240" w:lineRule="auto"/>
    </w:pPr>
    <w:rPr>
      <w:rFonts w:ascii="Calibri" w:eastAsia="Calibri" w:hAnsi="Calibri" w:cs="Times New Roman"/>
      <w:lang w:eastAsia="en-US"/>
    </w:rPr>
  </w:style>
  <w:style w:type="paragraph" w:styleId="a5">
    <w:name w:val="header"/>
    <w:basedOn w:val="a"/>
    <w:link w:val="a6"/>
    <w:uiPriority w:val="99"/>
    <w:semiHidden/>
    <w:unhideWhenUsed/>
    <w:rsid w:val="005C28E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C28E3"/>
  </w:style>
  <w:style w:type="paragraph" w:styleId="a7">
    <w:name w:val="footer"/>
    <w:basedOn w:val="a"/>
    <w:link w:val="a8"/>
    <w:uiPriority w:val="99"/>
    <w:unhideWhenUsed/>
    <w:rsid w:val="005C28E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C28E3"/>
  </w:style>
  <w:style w:type="character" w:styleId="a9">
    <w:name w:val="page number"/>
    <w:uiPriority w:val="99"/>
    <w:rsid w:val="00726C7F"/>
    <w:rPr>
      <w:rFonts w:cs="Times New Roman"/>
    </w:rPr>
  </w:style>
  <w:style w:type="paragraph" w:customStyle="1" w:styleId="Style7">
    <w:name w:val="Style7"/>
    <w:basedOn w:val="a"/>
    <w:uiPriority w:val="99"/>
    <w:rsid w:val="00726C7F"/>
    <w:pPr>
      <w:widowControl w:val="0"/>
      <w:autoSpaceDE w:val="0"/>
      <w:autoSpaceDN w:val="0"/>
      <w:adjustRightInd w:val="0"/>
      <w:spacing w:after="0" w:line="317" w:lineRule="exact"/>
      <w:ind w:firstLine="734"/>
      <w:jc w:val="both"/>
    </w:pPr>
    <w:rPr>
      <w:rFonts w:ascii="Times New Roman" w:eastAsia="Times New Roman" w:hAnsi="Times New Roman" w:cs="Times New Roman"/>
      <w:sz w:val="24"/>
      <w:szCs w:val="24"/>
    </w:rPr>
  </w:style>
  <w:style w:type="character" w:customStyle="1" w:styleId="FontStyle44">
    <w:name w:val="Font Style44"/>
    <w:uiPriority w:val="99"/>
    <w:rsid w:val="00726C7F"/>
    <w:rPr>
      <w:rFonts w:ascii="Times New Roman" w:hAnsi="Times New Roman"/>
      <w:sz w:val="26"/>
    </w:rPr>
  </w:style>
  <w:style w:type="paragraph" w:styleId="1">
    <w:name w:val="toc 1"/>
    <w:basedOn w:val="a"/>
    <w:next w:val="a"/>
    <w:autoRedefine/>
    <w:uiPriority w:val="99"/>
    <w:semiHidden/>
    <w:rsid w:val="00726C7F"/>
    <w:pPr>
      <w:numPr>
        <w:numId w:val="9"/>
      </w:numPr>
      <w:tabs>
        <w:tab w:val="clear" w:pos="720"/>
        <w:tab w:val="num" w:pos="426"/>
        <w:tab w:val="right" w:leader="dot" w:pos="9269"/>
      </w:tabs>
      <w:spacing w:after="0" w:line="360" w:lineRule="auto"/>
      <w:ind w:left="426" w:right="-2" w:hanging="284"/>
    </w:pPr>
    <w:rPr>
      <w:rFonts w:ascii="Times New Roman" w:eastAsia="Times New Roman" w:hAnsi="Times New Roman" w:cs="Times New Roman"/>
      <w:noProof/>
      <w:sz w:val="28"/>
      <w:szCs w:val="28"/>
    </w:rPr>
  </w:style>
  <w:style w:type="character" w:styleId="aa">
    <w:name w:val="Hyperlink"/>
    <w:uiPriority w:val="99"/>
    <w:rsid w:val="00726C7F"/>
    <w:rPr>
      <w:rFonts w:cs="Times New Roman"/>
      <w:color w:val="0000FF"/>
      <w:u w:val="single"/>
    </w:rPr>
  </w:style>
  <w:style w:type="paragraph" w:styleId="21">
    <w:name w:val="toc 2"/>
    <w:basedOn w:val="a"/>
    <w:next w:val="a"/>
    <w:autoRedefine/>
    <w:uiPriority w:val="99"/>
    <w:semiHidden/>
    <w:rsid w:val="00726C7F"/>
    <w:pPr>
      <w:tabs>
        <w:tab w:val="right" w:leader="dot" w:pos="9639"/>
      </w:tabs>
      <w:spacing w:after="0" w:line="360" w:lineRule="auto"/>
      <w:ind w:left="284" w:firstLine="142"/>
    </w:pPr>
    <w:rPr>
      <w:rFonts w:ascii="Times New Roman" w:eastAsia="Times New Roman" w:hAnsi="Times New Roman" w:cs="Times New Roman"/>
      <w:noProof/>
      <w:sz w:val="28"/>
      <w:szCs w:val="28"/>
    </w:rPr>
  </w:style>
  <w:style w:type="paragraph" w:styleId="ab">
    <w:name w:val="Normal (Web)"/>
    <w:aliases w:val="Обычный (Web)"/>
    <w:basedOn w:val="a"/>
    <w:link w:val="ac"/>
    <w:uiPriority w:val="99"/>
    <w:rsid w:val="00726C7F"/>
    <w:pPr>
      <w:spacing w:before="100" w:beforeAutospacing="1" w:after="100" w:afterAutospacing="1" w:line="240" w:lineRule="auto"/>
    </w:pPr>
    <w:rPr>
      <w:rFonts w:ascii="Arial Unicode MS" w:eastAsia="Arial Unicode MS" w:hAnsi="Arial" w:cs="Times New Roman"/>
      <w:sz w:val="24"/>
      <w:szCs w:val="24"/>
    </w:rPr>
  </w:style>
  <w:style w:type="character" w:customStyle="1" w:styleId="ac">
    <w:name w:val="Обычный (веб) Знак"/>
    <w:aliases w:val="Обычный (Web) Знак"/>
    <w:link w:val="ab"/>
    <w:uiPriority w:val="99"/>
    <w:locked/>
    <w:rsid w:val="00726C7F"/>
    <w:rPr>
      <w:rFonts w:ascii="Arial Unicode MS" w:eastAsia="Arial Unicode MS" w:hAnsi="Arial" w:cs="Times New Roman"/>
      <w:sz w:val="24"/>
      <w:szCs w:val="24"/>
    </w:rPr>
  </w:style>
  <w:style w:type="paragraph" w:customStyle="1" w:styleId="5">
    <w:name w:val="Знак5 Знак Знак Знак"/>
    <w:basedOn w:val="a"/>
    <w:uiPriority w:val="99"/>
    <w:rsid w:val="00726C7F"/>
    <w:pPr>
      <w:spacing w:after="160" w:line="240" w:lineRule="exact"/>
    </w:pPr>
    <w:rPr>
      <w:rFonts w:ascii="Verdana" w:eastAsia="Times New Roman" w:hAnsi="Verdana" w:cs="Times New Roman"/>
      <w:sz w:val="20"/>
      <w:szCs w:val="20"/>
    </w:rPr>
  </w:style>
  <w:style w:type="paragraph" w:styleId="ad">
    <w:name w:val="List"/>
    <w:basedOn w:val="a"/>
    <w:uiPriority w:val="99"/>
    <w:rsid w:val="00726C7F"/>
    <w:pPr>
      <w:spacing w:after="0" w:line="240" w:lineRule="auto"/>
      <w:ind w:left="283" w:hanging="283"/>
      <w:contextualSpacing/>
    </w:pPr>
    <w:rPr>
      <w:rFonts w:ascii="Times New Roman" w:eastAsia="Times New Roman" w:hAnsi="Times New Roman" w:cs="Times New Roman"/>
      <w:sz w:val="24"/>
      <w:szCs w:val="24"/>
    </w:rPr>
  </w:style>
  <w:style w:type="table" w:styleId="12">
    <w:name w:val="Table Grid 1"/>
    <w:basedOn w:val="a1"/>
    <w:uiPriority w:val="99"/>
    <w:rsid w:val="00726C7F"/>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22">
    <w:name w:val="Body Text 2"/>
    <w:basedOn w:val="a"/>
    <w:link w:val="23"/>
    <w:uiPriority w:val="99"/>
    <w:semiHidden/>
    <w:rsid w:val="00726C7F"/>
    <w:pPr>
      <w:spacing w:after="120" w:line="480" w:lineRule="auto"/>
    </w:pPr>
    <w:rPr>
      <w:rFonts w:ascii="Calibri" w:eastAsia="Calibri" w:hAnsi="Calibri" w:cs="Times New Roman"/>
      <w:sz w:val="20"/>
      <w:szCs w:val="20"/>
    </w:rPr>
  </w:style>
  <w:style w:type="character" w:customStyle="1" w:styleId="23">
    <w:name w:val="Основной текст 2 Знак"/>
    <w:basedOn w:val="a0"/>
    <w:link w:val="22"/>
    <w:uiPriority w:val="99"/>
    <w:semiHidden/>
    <w:rsid w:val="00726C7F"/>
    <w:rPr>
      <w:rFonts w:ascii="Calibri" w:eastAsia="Calibri" w:hAnsi="Calibri" w:cs="Times New Roman"/>
      <w:sz w:val="20"/>
      <w:szCs w:val="20"/>
    </w:rPr>
  </w:style>
  <w:style w:type="paragraph" w:styleId="ae">
    <w:name w:val="Block Text"/>
    <w:basedOn w:val="a"/>
    <w:uiPriority w:val="99"/>
    <w:rsid w:val="00726C7F"/>
    <w:pPr>
      <w:suppressLineNumbers/>
      <w:tabs>
        <w:tab w:val="right" w:pos="8931"/>
      </w:tabs>
      <w:spacing w:after="0" w:line="360" w:lineRule="auto"/>
      <w:ind w:left="1134" w:right="1133" w:firstLine="709"/>
      <w:jc w:val="center"/>
      <w:outlineLvl w:val="0"/>
    </w:pPr>
    <w:rPr>
      <w:rFonts w:ascii="Times New Roman" w:eastAsia="Times New Roman" w:hAnsi="Times New Roman" w:cs="Times New Roman"/>
      <w:noProof/>
      <w:sz w:val="28"/>
      <w:szCs w:val="28"/>
      <w:lang w:eastAsia="en-US"/>
    </w:rPr>
  </w:style>
  <w:style w:type="paragraph" w:styleId="af">
    <w:name w:val="Title"/>
    <w:basedOn w:val="a"/>
    <w:link w:val="af0"/>
    <w:uiPriority w:val="99"/>
    <w:qFormat/>
    <w:rsid w:val="00726C7F"/>
    <w:pPr>
      <w:spacing w:after="0" w:line="240" w:lineRule="auto"/>
      <w:jc w:val="center"/>
    </w:pPr>
    <w:rPr>
      <w:rFonts w:ascii="Times New Roman" w:eastAsia="Calibri" w:hAnsi="Times New Roman" w:cs="Times New Roman"/>
      <w:sz w:val="32"/>
      <w:szCs w:val="32"/>
    </w:rPr>
  </w:style>
  <w:style w:type="character" w:customStyle="1" w:styleId="af0">
    <w:name w:val="Заголовок Знак"/>
    <w:basedOn w:val="a0"/>
    <w:link w:val="af"/>
    <w:uiPriority w:val="99"/>
    <w:rsid w:val="00726C7F"/>
    <w:rPr>
      <w:rFonts w:ascii="Times New Roman" w:eastAsia="Calibri" w:hAnsi="Times New Roman" w:cs="Times New Roman"/>
      <w:sz w:val="32"/>
      <w:szCs w:val="32"/>
    </w:rPr>
  </w:style>
  <w:style w:type="paragraph" w:customStyle="1" w:styleId="Heading">
    <w:name w:val="Heading"/>
    <w:uiPriority w:val="99"/>
    <w:rsid w:val="00726C7F"/>
    <w:pPr>
      <w:widowControl w:val="0"/>
      <w:overflowPunct w:val="0"/>
      <w:autoSpaceDE w:val="0"/>
      <w:autoSpaceDN w:val="0"/>
      <w:adjustRightInd w:val="0"/>
      <w:spacing w:after="0" w:line="240" w:lineRule="auto"/>
      <w:textAlignment w:val="baseline"/>
    </w:pPr>
    <w:rPr>
      <w:rFonts w:ascii="System" w:eastAsia="Times New Roman" w:hAnsi="System" w:cs="Times New Roman"/>
      <w:b/>
      <w:sz w:val="24"/>
      <w:szCs w:val="20"/>
    </w:rPr>
  </w:style>
  <w:style w:type="paragraph" w:customStyle="1" w:styleId="conscell">
    <w:name w:val="conscell"/>
    <w:basedOn w:val="a"/>
    <w:uiPriority w:val="99"/>
    <w:rsid w:val="00726C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basedOn w:val="a"/>
    <w:uiPriority w:val="99"/>
    <w:rsid w:val="00726C7F"/>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ody Text"/>
    <w:basedOn w:val="a"/>
    <w:link w:val="af2"/>
    <w:uiPriority w:val="99"/>
    <w:semiHidden/>
    <w:rsid w:val="00726C7F"/>
    <w:pPr>
      <w:spacing w:after="120" w:line="240" w:lineRule="auto"/>
    </w:pPr>
    <w:rPr>
      <w:rFonts w:ascii="Times New Roman" w:eastAsia="Calibri" w:hAnsi="Times New Roman" w:cs="Times New Roman"/>
      <w:sz w:val="24"/>
      <w:szCs w:val="24"/>
    </w:rPr>
  </w:style>
  <w:style w:type="character" w:customStyle="1" w:styleId="af2">
    <w:name w:val="Основной текст Знак"/>
    <w:basedOn w:val="a0"/>
    <w:link w:val="af1"/>
    <w:uiPriority w:val="99"/>
    <w:semiHidden/>
    <w:rsid w:val="00726C7F"/>
    <w:rPr>
      <w:rFonts w:ascii="Times New Roman" w:eastAsia="Calibri" w:hAnsi="Times New Roman" w:cs="Times New Roman"/>
      <w:sz w:val="24"/>
      <w:szCs w:val="24"/>
    </w:rPr>
  </w:style>
  <w:style w:type="table" w:styleId="af3">
    <w:name w:val="Table Grid"/>
    <w:basedOn w:val="a1"/>
    <w:uiPriority w:val="59"/>
    <w:rsid w:val="00726C7F"/>
    <w:pPr>
      <w:spacing w:after="0" w:line="240" w:lineRule="auto"/>
    </w:pPr>
    <w:rPr>
      <w:rFonts w:ascii="Calibri" w:eastAsia="Calibri" w:hAnsi="Calibri" w:cs="Times New Roman"/>
      <w:sz w:val="20"/>
      <w:szCs w:val="20"/>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rsid w:val="00726C7F"/>
    <w:pPr>
      <w:spacing w:after="0" w:line="240" w:lineRule="auto"/>
      <w:jc w:val="center"/>
    </w:pPr>
    <w:rPr>
      <w:rFonts w:ascii="Times New Roman" w:eastAsia="Times New Roman" w:hAnsi="Times New Roman" w:cs="Times New Roman"/>
      <w:b/>
      <w:bCs/>
      <w:sz w:val="28"/>
      <w:szCs w:val="24"/>
    </w:rPr>
  </w:style>
  <w:style w:type="character" w:customStyle="1" w:styleId="30">
    <w:name w:val="Основной текст 3 Знак"/>
    <w:basedOn w:val="a0"/>
    <w:link w:val="3"/>
    <w:rsid w:val="00726C7F"/>
    <w:rPr>
      <w:rFonts w:ascii="Times New Roman" w:eastAsia="Times New Roman" w:hAnsi="Times New Roman" w:cs="Times New Roman"/>
      <w:b/>
      <w:bCs/>
      <w:sz w:val="28"/>
      <w:szCs w:val="24"/>
    </w:rPr>
  </w:style>
  <w:style w:type="character" w:customStyle="1" w:styleId="FontStyle30">
    <w:name w:val="Font Style30"/>
    <w:uiPriority w:val="99"/>
    <w:rsid w:val="00726C7F"/>
    <w:rPr>
      <w:rFonts w:ascii="Century Schoolbook" w:hAnsi="Century Schoolbook" w:cs="Century Schoolbook"/>
      <w:b/>
      <w:bCs/>
      <w:spacing w:val="-10"/>
      <w:sz w:val="26"/>
      <w:szCs w:val="26"/>
    </w:rPr>
  </w:style>
  <w:style w:type="paragraph" w:customStyle="1" w:styleId="af4">
    <w:name w:val="ТАБЛИЦА"/>
    <w:next w:val="a"/>
    <w:autoRedefine/>
    <w:uiPriority w:val="99"/>
    <w:rsid w:val="00726C7F"/>
    <w:pPr>
      <w:spacing w:after="0" w:line="360" w:lineRule="auto"/>
      <w:jc w:val="center"/>
    </w:pPr>
    <w:rPr>
      <w:rFonts w:ascii="Times New Roman" w:eastAsia="Times New Roman" w:hAnsi="Times New Roman" w:cs="Times New Roman"/>
      <w:color w:val="000000"/>
      <w:sz w:val="20"/>
      <w:szCs w:val="20"/>
    </w:rPr>
  </w:style>
  <w:style w:type="character" w:customStyle="1" w:styleId="apple-converted-space">
    <w:name w:val="apple-converted-space"/>
    <w:basedOn w:val="a0"/>
    <w:rsid w:val="00726C7F"/>
  </w:style>
  <w:style w:type="character" w:styleId="af5">
    <w:name w:val="FollowedHyperlink"/>
    <w:basedOn w:val="a0"/>
    <w:uiPriority w:val="99"/>
    <w:semiHidden/>
    <w:unhideWhenUsed/>
    <w:rsid w:val="00726C7F"/>
    <w:rPr>
      <w:color w:val="800080"/>
      <w:u w:val="single"/>
    </w:rPr>
  </w:style>
  <w:style w:type="character" w:customStyle="1" w:styleId="6">
    <w:name w:val="Заголовок №6_"/>
    <w:link w:val="60"/>
    <w:rsid w:val="00726C7F"/>
    <w:rPr>
      <w:b/>
      <w:bCs/>
      <w:sz w:val="27"/>
      <w:szCs w:val="27"/>
      <w:shd w:val="clear" w:color="auto" w:fill="FFFFFF"/>
    </w:rPr>
  </w:style>
  <w:style w:type="paragraph" w:customStyle="1" w:styleId="60">
    <w:name w:val="Заголовок №6"/>
    <w:basedOn w:val="a"/>
    <w:link w:val="6"/>
    <w:rsid w:val="00726C7F"/>
    <w:pPr>
      <w:shd w:val="clear" w:color="auto" w:fill="FFFFFF"/>
      <w:spacing w:after="720" w:line="240" w:lineRule="atLeast"/>
      <w:jc w:val="center"/>
      <w:outlineLvl w:val="5"/>
    </w:pPr>
    <w:rPr>
      <w:b/>
      <w:bCs/>
      <w:sz w:val="27"/>
      <w:szCs w:val="27"/>
      <w:shd w:val="clear" w:color="auto" w:fill="FFFFFF"/>
    </w:rPr>
  </w:style>
  <w:style w:type="character" w:customStyle="1" w:styleId="24">
    <w:name w:val="Подпись к таблице (2)_"/>
    <w:link w:val="25"/>
    <w:rsid w:val="00726C7F"/>
    <w:rPr>
      <w:sz w:val="23"/>
      <w:szCs w:val="23"/>
      <w:shd w:val="clear" w:color="auto" w:fill="FFFFFF"/>
    </w:rPr>
  </w:style>
  <w:style w:type="paragraph" w:customStyle="1" w:styleId="25">
    <w:name w:val="Подпись к таблице (2)"/>
    <w:basedOn w:val="a"/>
    <w:link w:val="24"/>
    <w:rsid w:val="00726C7F"/>
    <w:pPr>
      <w:shd w:val="clear" w:color="auto" w:fill="FFFFFF"/>
      <w:spacing w:after="0" w:line="240" w:lineRule="atLeast"/>
    </w:pPr>
    <w:rPr>
      <w:sz w:val="23"/>
      <w:szCs w:val="23"/>
      <w:shd w:val="clear" w:color="auto" w:fill="FFFFFF"/>
    </w:rPr>
  </w:style>
  <w:style w:type="character" w:customStyle="1" w:styleId="af6">
    <w:name w:val="Подпись к таблице_"/>
    <w:link w:val="13"/>
    <w:rsid w:val="00726C7F"/>
    <w:rPr>
      <w:b/>
      <w:bCs/>
      <w:sz w:val="23"/>
      <w:szCs w:val="23"/>
      <w:shd w:val="clear" w:color="auto" w:fill="FFFFFF"/>
    </w:rPr>
  </w:style>
  <w:style w:type="paragraph" w:customStyle="1" w:styleId="13">
    <w:name w:val="Подпись к таблице1"/>
    <w:basedOn w:val="a"/>
    <w:link w:val="af6"/>
    <w:rsid w:val="00726C7F"/>
    <w:pPr>
      <w:shd w:val="clear" w:color="auto" w:fill="FFFFFF"/>
      <w:spacing w:after="0" w:line="240" w:lineRule="atLeast"/>
    </w:pPr>
    <w:rPr>
      <w:b/>
      <w:bCs/>
      <w:sz w:val="23"/>
      <w:szCs w:val="23"/>
      <w:shd w:val="clear" w:color="auto" w:fill="FFFFFF"/>
    </w:rPr>
  </w:style>
  <w:style w:type="character" w:customStyle="1" w:styleId="50">
    <w:name w:val="Основной текст (5)_"/>
    <w:link w:val="51"/>
    <w:rsid w:val="00726C7F"/>
    <w:rPr>
      <w:sz w:val="23"/>
      <w:szCs w:val="23"/>
      <w:shd w:val="clear" w:color="auto" w:fill="FFFFFF"/>
    </w:rPr>
  </w:style>
  <w:style w:type="paragraph" w:customStyle="1" w:styleId="51">
    <w:name w:val="Основной текст (5)"/>
    <w:basedOn w:val="a"/>
    <w:link w:val="50"/>
    <w:rsid w:val="00726C7F"/>
    <w:pPr>
      <w:shd w:val="clear" w:color="auto" w:fill="FFFFFF"/>
      <w:spacing w:after="0" w:line="240" w:lineRule="atLeast"/>
      <w:jc w:val="center"/>
    </w:pPr>
    <w:rPr>
      <w:sz w:val="23"/>
      <w:szCs w:val="23"/>
      <w:shd w:val="clear" w:color="auto" w:fill="FFFFFF"/>
    </w:rPr>
  </w:style>
  <w:style w:type="character" w:customStyle="1" w:styleId="7">
    <w:name w:val="Основной текст (7)_"/>
    <w:link w:val="70"/>
    <w:rsid w:val="00726C7F"/>
    <w:rPr>
      <w:noProof/>
      <w:sz w:val="15"/>
      <w:szCs w:val="15"/>
      <w:shd w:val="clear" w:color="auto" w:fill="FFFFFF"/>
    </w:rPr>
  </w:style>
  <w:style w:type="paragraph" w:customStyle="1" w:styleId="70">
    <w:name w:val="Основной текст (7)"/>
    <w:basedOn w:val="a"/>
    <w:link w:val="7"/>
    <w:rsid w:val="00726C7F"/>
    <w:pPr>
      <w:shd w:val="clear" w:color="auto" w:fill="FFFFFF"/>
      <w:spacing w:after="0" w:line="240" w:lineRule="atLeast"/>
      <w:jc w:val="both"/>
    </w:pPr>
    <w:rPr>
      <w:noProof/>
      <w:sz w:val="15"/>
      <w:szCs w:val="15"/>
      <w:shd w:val="clear" w:color="auto" w:fill="FFFFFF"/>
    </w:rPr>
  </w:style>
  <w:style w:type="character" w:customStyle="1" w:styleId="711">
    <w:name w:val="Основной текст (7) + 11"/>
    <w:aliases w:val="5 pt35"/>
    <w:rsid w:val="00726C7F"/>
    <w:rPr>
      <w:rFonts w:ascii="Times New Roman" w:hAnsi="Times New Roman" w:cs="Times New Roman"/>
      <w:noProof/>
      <w:spacing w:val="0"/>
      <w:sz w:val="23"/>
      <w:szCs w:val="23"/>
      <w:shd w:val="clear" w:color="auto" w:fill="FFFFFF"/>
    </w:rPr>
  </w:style>
  <w:style w:type="character" w:customStyle="1" w:styleId="af7">
    <w:name w:val="Основной текст + Полужирный"/>
    <w:rsid w:val="00726C7F"/>
    <w:rPr>
      <w:rFonts w:ascii="Times New Roman" w:hAnsi="Times New Roman" w:cs="Times New Roman"/>
      <w:b/>
      <w:bCs/>
      <w:sz w:val="27"/>
      <w:szCs w:val="27"/>
      <w:shd w:val="clear" w:color="auto" w:fill="FFFFFF"/>
    </w:rPr>
  </w:style>
  <w:style w:type="character" w:customStyle="1" w:styleId="26">
    <w:name w:val="Основной текст + Полужирный2"/>
    <w:rsid w:val="00726C7F"/>
    <w:rPr>
      <w:rFonts w:ascii="Times New Roman" w:hAnsi="Times New Roman" w:cs="Times New Roman"/>
      <w:b/>
      <w:bCs/>
      <w:sz w:val="27"/>
      <w:szCs w:val="27"/>
      <w:shd w:val="clear" w:color="auto" w:fill="FFFFFF"/>
    </w:rPr>
  </w:style>
  <w:style w:type="character" w:styleId="af8">
    <w:name w:val="Emphasis"/>
    <w:basedOn w:val="a0"/>
    <w:uiPriority w:val="20"/>
    <w:qFormat/>
    <w:rsid w:val="001726C3"/>
    <w:rPr>
      <w:i/>
      <w:iCs/>
    </w:rPr>
  </w:style>
  <w:style w:type="paragraph" w:styleId="af9">
    <w:name w:val="Balloon Text"/>
    <w:basedOn w:val="a"/>
    <w:link w:val="afa"/>
    <w:uiPriority w:val="99"/>
    <w:semiHidden/>
    <w:unhideWhenUsed/>
    <w:rsid w:val="00D30BA0"/>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D30BA0"/>
    <w:rPr>
      <w:rFonts w:ascii="Tahoma" w:hAnsi="Tahoma" w:cs="Tahoma"/>
      <w:sz w:val="16"/>
      <w:szCs w:val="16"/>
    </w:rPr>
  </w:style>
  <w:style w:type="paragraph" w:customStyle="1" w:styleId="formattext">
    <w:name w:val="formattext"/>
    <w:basedOn w:val="a"/>
    <w:rsid w:val="006123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317727">
      <w:bodyDiv w:val="1"/>
      <w:marLeft w:val="0"/>
      <w:marRight w:val="0"/>
      <w:marTop w:val="0"/>
      <w:marBottom w:val="0"/>
      <w:divBdr>
        <w:top w:val="none" w:sz="0" w:space="0" w:color="auto"/>
        <w:left w:val="none" w:sz="0" w:space="0" w:color="auto"/>
        <w:bottom w:val="none" w:sz="0" w:space="0" w:color="auto"/>
        <w:right w:val="none" w:sz="0" w:space="0" w:color="auto"/>
      </w:divBdr>
    </w:div>
    <w:div w:id="482628351">
      <w:bodyDiv w:val="1"/>
      <w:marLeft w:val="0"/>
      <w:marRight w:val="0"/>
      <w:marTop w:val="0"/>
      <w:marBottom w:val="0"/>
      <w:divBdr>
        <w:top w:val="none" w:sz="0" w:space="0" w:color="auto"/>
        <w:left w:val="none" w:sz="0" w:space="0" w:color="auto"/>
        <w:bottom w:val="none" w:sz="0" w:space="0" w:color="auto"/>
        <w:right w:val="none" w:sz="0" w:space="0" w:color="auto"/>
      </w:divBdr>
    </w:div>
    <w:div w:id="614020347">
      <w:bodyDiv w:val="1"/>
      <w:marLeft w:val="0"/>
      <w:marRight w:val="0"/>
      <w:marTop w:val="0"/>
      <w:marBottom w:val="0"/>
      <w:divBdr>
        <w:top w:val="none" w:sz="0" w:space="0" w:color="auto"/>
        <w:left w:val="none" w:sz="0" w:space="0" w:color="auto"/>
        <w:bottom w:val="none" w:sz="0" w:space="0" w:color="auto"/>
        <w:right w:val="none" w:sz="0" w:space="0" w:color="auto"/>
      </w:divBdr>
    </w:div>
    <w:div w:id="947270649">
      <w:bodyDiv w:val="1"/>
      <w:marLeft w:val="0"/>
      <w:marRight w:val="0"/>
      <w:marTop w:val="0"/>
      <w:marBottom w:val="0"/>
      <w:divBdr>
        <w:top w:val="none" w:sz="0" w:space="0" w:color="auto"/>
        <w:left w:val="none" w:sz="0" w:space="0" w:color="auto"/>
        <w:bottom w:val="none" w:sz="0" w:space="0" w:color="auto"/>
        <w:right w:val="none" w:sz="0" w:space="0" w:color="auto"/>
      </w:divBdr>
    </w:div>
    <w:div w:id="159201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t.ru/cons/a6v4QLJ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90180766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73028/" TargetMode="External"/><Relationship Id="rId5" Type="http://schemas.openxmlformats.org/officeDocument/2006/relationships/footnotes" Target="footnotes.xml"/><Relationship Id="rId10" Type="http://schemas.openxmlformats.org/officeDocument/2006/relationships/hyperlink" Target="https://docs.cntd.ru/document/9046058" TargetMode="External"/><Relationship Id="rId4" Type="http://schemas.openxmlformats.org/officeDocument/2006/relationships/webSettings" Target="webSettings.xml"/><Relationship Id="rId9" Type="http://schemas.openxmlformats.org/officeDocument/2006/relationships/hyperlink" Target="https://ppt.ru/cons/?n=20596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15</Pages>
  <Words>6687</Words>
  <Characters>38119</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cp:lastPrinted>2022-09-21T07:44:00Z</cp:lastPrinted>
  <dcterms:created xsi:type="dcterms:W3CDTF">2018-09-24T14:14:00Z</dcterms:created>
  <dcterms:modified xsi:type="dcterms:W3CDTF">2023-12-22T23:16:00Z</dcterms:modified>
</cp:coreProperties>
</file>