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D50" w:rsidRPr="00D91E90" w:rsidRDefault="00B06D50" w:rsidP="00B06D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Республики Саха (Якутия)</w:t>
      </w:r>
    </w:p>
    <w:p w:rsidR="00B06D50" w:rsidRPr="00D91E90" w:rsidRDefault="00B06D50" w:rsidP="00B06D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</w:t>
      </w:r>
    </w:p>
    <w:p w:rsidR="00B06D50" w:rsidRPr="00D91E90" w:rsidRDefault="00B06D50" w:rsidP="00B06D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sz w:val="24"/>
          <w:szCs w:val="24"/>
        </w:rPr>
        <w:t>Республики Саха (Якутия) «Алданский политехнический техникум»</w:t>
      </w:r>
    </w:p>
    <w:p w:rsidR="00B06D50" w:rsidRPr="00D91E90" w:rsidRDefault="00B06D50" w:rsidP="00B06D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</w:t>
      </w: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заочного отделения</w:t>
      </w: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B06D50" w:rsidRPr="00B06D5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D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МДК.01.02</w:t>
      </w:r>
      <w:bookmarkStart w:id="0" w:name="_Hlk58231637"/>
      <w:r w:rsidRPr="00B06D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добычи полезных ископаемых открытым способом</w:t>
      </w:r>
      <w:bookmarkEnd w:id="0"/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91E90">
        <w:rPr>
          <w:rFonts w:ascii="Times New Roman" w:hAnsi="Times New Roman" w:cs="Times New Roman"/>
          <w:sz w:val="28"/>
          <w:szCs w:val="28"/>
        </w:rPr>
        <w:t xml:space="preserve">Специальности: </w:t>
      </w:r>
      <w:bookmarkStart w:id="1" w:name="_Hlk58230601"/>
      <w:bookmarkStart w:id="2" w:name="_Hlk51607895"/>
      <w:r w:rsidRPr="0002110E">
        <w:rPr>
          <w:rFonts w:ascii="Times New Roman" w:hAnsi="Times New Roman" w:cs="Times New Roman"/>
          <w:sz w:val="28"/>
          <w:szCs w:val="28"/>
        </w:rPr>
        <w:t>21.02.15Открытые горные работы</w:t>
      </w:r>
      <w:bookmarkEnd w:id="1"/>
    </w:p>
    <w:bookmarkEnd w:id="2"/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u w:val="single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E9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Алдан</w:t>
      </w:r>
    </w:p>
    <w:p w:rsidR="00B06D5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06D5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06D5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06D5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06D5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06D50" w:rsidRPr="00D91E90" w:rsidRDefault="00B06D50" w:rsidP="00B0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Методические рекомендации по выполнению контрольной работы для студентов заочного обучения образовательных учреждений среднего профессионального образования 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t>Методические рекомендации рассмотрены на заседании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ПЦК профессиональных дисциплин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Протокол №___ от «____» июня 20     г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</w:rPr>
        <w:br/>
        <w:t>Председатель предметно цикловой комиссии _____________</w:t>
      </w:r>
      <w:r w:rsidRPr="00D91E90">
        <w:rPr>
          <w:rFonts w:ascii="Times New Roman" w:hAnsi="Times New Roman" w:cs="Times New Roman"/>
          <w:sz w:val="24"/>
          <w:szCs w:val="24"/>
        </w:rPr>
        <w:br/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page5"/>
      <w:bookmarkEnd w:id="3"/>
    </w:p>
    <w:p w:rsidR="007B7F6A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4" w:name="page7"/>
      <w:bookmarkEnd w:id="4"/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Программа, контрольные задания и методические указания учебной дисциплины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7B7F6A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МДК.01.02 </w:t>
      </w:r>
      <w:r w:rsidRPr="00B06D5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Технология добычи полезных ископаемых открытым способом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</w:t>
      </w:r>
      <w:r w:rsidR="00C263A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разработана в соответствии с требованиями Федерального государственного образовательного стандарта по специальности: </w:t>
      </w:r>
      <w:r w:rsidRPr="0002110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21.02.15 Открытые горные работы</w:t>
      </w:r>
    </w:p>
    <w:p w:rsidR="00B06D50" w:rsidRPr="00D91E90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 результате изучения дисциплины </w:t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студент должен: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знать:</w:t>
      </w:r>
      <w:r w:rsidR="007B7F6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</w:rPr>
        <w:t>сущность открытых горных работ; элементы карьера и уступ; классификацию горных выработок; классификацию и условия применения экскаваторов, буровых станков, карьерного транспорта, выемочно-транспортирующих машин; производственную программу и производственную мощность организации; геологические карты и разрезы; документы геологической службы; горно-графическую документацию горной организации: наименование, назначение, содержание, порядок ее оформления, согласования и утверждения; маркшейдерские планы горных выработок; требования нормативных документов к содержанию и оформлению технической документации на ведение горных и взрывных работ; системы разработки и схемы вскрытия месторождений в различных горно-геологических и горнотехнических условиях; технологию и организацию: ведения вскрышных и добычных работ, определение их основных параметров; отвалообразования пустых пород и складирования полезного ископаемого, определение их основных параметров; ведения буровых и взрывных работ, определение их основных параметров; типовые технологические схемы открытой разработки месторождений полезных ископаемых, нормативные и методические материалы по технологии ведения горных работ; особенности применения программных продуктов в зависимости от вида горнотехнической документации: текстовые документы, схемы, чертежи.</w:t>
      </w: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91E9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уметь:</w:t>
      </w:r>
      <w:r w:rsidR="008C7B9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91E9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определять на плане горных работ место установки горной техники и оборудования; направление ведения горных работ на участке; расположение транспортных коммуникаций и линий электроснабжения; определять по профильным сечениям элементы залегания полезного ископаемого, порядок разработки участка, отработанные и планируемые к отработке объемы горной массы; рассчитывать объемы вскрышных и добычных работ на участке, определять коэффициент вскрыши; рассчитывать производительность горных машин и оборудования; составлять перспективные и текущие планы ведения горных работ на участке; оформлять технологические карты по видам горных работ в соответствии с требованиями нормативных документов.</w:t>
      </w:r>
    </w:p>
    <w:p w:rsidR="00B06D50" w:rsidRPr="00D91E90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91E90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B06D50" w:rsidRPr="00D91E90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06D50" w:rsidRPr="00D91E90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06D50" w:rsidRDefault="00B06D50" w:rsidP="00B06D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D50" w:rsidRDefault="00B06D50" w:rsidP="00B06D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D50" w:rsidRPr="00D91E90" w:rsidRDefault="00B06D50" w:rsidP="00B06D5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E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 должен владеть сформированными компетенциями в соответствии с ФГОС СПО: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сущность и социальную значимость своей будущей профессии, проявлять к ней устойчивый интерес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Принимать решения в стандартных и нестандартных ситуациях и нести за них ответственность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информационно-коммуникационные технологии в профессиональной деятельности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Работать в коллективе и команде, эффективно общаться с коллегами, руководством, потребителями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Брать на себя ответственность за работу членов команды (подчиненных),  результат выполнения заданий</w:t>
      </w:r>
    </w:p>
    <w:p w:rsidR="00B06D50" w:rsidRPr="00733C65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8.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B06D50" w:rsidRPr="00D91E90" w:rsidRDefault="00B06D50" w:rsidP="00B06D5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9.</w:t>
      </w:r>
      <w:r w:rsidRPr="00733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Ориентироваться в условиях частой смены технологий в профессиональной деятельности</w:t>
      </w:r>
    </w:p>
    <w:p w:rsidR="00B06D50" w:rsidRPr="001F5AFF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1.1. Планировать ведение горных работ и оформлять техническую документацию.</w:t>
      </w:r>
    </w:p>
    <w:p w:rsidR="00B06D50" w:rsidRPr="001F5AFF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1.2. Организовывать и контролировать ведение горных работ на участке.</w:t>
      </w:r>
    </w:p>
    <w:p w:rsidR="00B06D50" w:rsidRPr="001F5AFF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1.3. Организовывать и контролировать ведение взрывных работ на участке.</w:t>
      </w:r>
    </w:p>
    <w:p w:rsidR="00B06D50" w:rsidRPr="001F5AFF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F5A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ПК 1.4. Обеспечивать выполнение плановых показателей.</w:t>
      </w:r>
    </w:p>
    <w:p w:rsidR="00B06D50" w:rsidRPr="00D91E90" w:rsidRDefault="00B06D50" w:rsidP="00B06D5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D50" w:rsidRDefault="00B06D5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CA5" w:rsidRDefault="001D7CA5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</w:t>
      </w:r>
      <w:r>
        <w:rPr>
          <w:rFonts w:ascii="Times New Roman" w:hAnsi="Times New Roman" w:cs="Times New Roman"/>
          <w:b/>
          <w:sz w:val="28"/>
          <w:szCs w:val="28"/>
        </w:rPr>
        <w:t xml:space="preserve">ота по дисциплине </w:t>
      </w:r>
    </w:p>
    <w:p w:rsidR="001D7CA5" w:rsidRPr="00C17BDE" w:rsidRDefault="00BF0B90" w:rsidP="001D7CA5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 добычи полезных ископаемых открытым способом</w:t>
      </w:r>
      <w:r w:rsidR="001D7CA5" w:rsidRPr="00C17BDE">
        <w:rPr>
          <w:rFonts w:ascii="Times New Roman" w:hAnsi="Times New Roman" w:cs="Times New Roman"/>
          <w:b/>
          <w:sz w:val="28"/>
          <w:szCs w:val="28"/>
        </w:rPr>
        <w:t>».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E57A7D" w:rsidRPr="00E57A7D" w:rsidRDefault="001D7CA5" w:rsidP="00E57A7D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57A7D" w:rsidRPr="00E57A7D">
        <w:rPr>
          <w:rFonts w:ascii="Times New Roman" w:hAnsi="Times New Roman" w:cs="Times New Roman"/>
          <w:sz w:val="28"/>
          <w:szCs w:val="28"/>
        </w:rPr>
        <w:t>Качество полезных ископаемых, запасы и потери при разработке.</w:t>
      </w:r>
    </w:p>
    <w:p w:rsidR="005E531F" w:rsidRPr="00B06D50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B06D50">
        <w:rPr>
          <w:rFonts w:ascii="Times New Roman" w:hAnsi="Times New Roman" w:cs="Times New Roman"/>
          <w:sz w:val="28"/>
          <w:szCs w:val="28"/>
        </w:rPr>
        <w:t>2.</w:t>
      </w:r>
      <w:r w:rsidR="00E57A7D" w:rsidRPr="00B06D50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Схемы капитальных траншей.</w:t>
      </w:r>
    </w:p>
    <w:p w:rsidR="001D7CA5" w:rsidRPr="00C17BDE" w:rsidRDefault="008902B7" w:rsidP="005E531F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Расчетно-графическая работа.</w:t>
      </w:r>
    </w:p>
    <w:p w:rsidR="005E531F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E57A7D" w:rsidRPr="00E57A7D">
        <w:rPr>
          <w:rFonts w:ascii="Times New Roman" w:hAnsi="Times New Roman" w:cs="Times New Roman"/>
          <w:sz w:val="28"/>
          <w:szCs w:val="28"/>
        </w:rPr>
        <w:t>Устойчивость откосов горных выработок.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E57A7D" w:rsidRPr="00E57A7D">
        <w:rPr>
          <w:rFonts w:ascii="Times New Roman" w:hAnsi="Times New Roman" w:cs="Times New Roman"/>
          <w:sz w:val="28"/>
          <w:szCs w:val="28"/>
        </w:rPr>
        <w:t>Классификация залежей по углу падения тел.</w:t>
      </w:r>
    </w:p>
    <w:p w:rsidR="001D7CA5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3 вариант</w:t>
      </w:r>
    </w:p>
    <w:p w:rsidR="00E57A7D" w:rsidRPr="00E57A7D" w:rsidRDefault="001D7CA5" w:rsidP="00E57A7D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E57A7D" w:rsidRPr="00E57A7D">
        <w:rPr>
          <w:rFonts w:ascii="Times New Roman" w:hAnsi="Times New Roman" w:cs="Times New Roman"/>
          <w:sz w:val="28"/>
          <w:szCs w:val="28"/>
        </w:rPr>
        <w:t>Открытый способ добычи полезных ископаемых, сущность, преимущества и не-</w:t>
      </w:r>
    </w:p>
    <w:p w:rsidR="001D7CA5" w:rsidRPr="00C17BDE" w:rsidRDefault="00E57A7D" w:rsidP="00E57A7D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E57A7D">
        <w:rPr>
          <w:rFonts w:ascii="Times New Roman" w:hAnsi="Times New Roman" w:cs="Times New Roman"/>
          <w:sz w:val="28"/>
          <w:szCs w:val="28"/>
        </w:rPr>
        <w:t>достатки, область применения.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E57A7D" w:rsidRPr="00E57A7D">
        <w:rPr>
          <w:rFonts w:ascii="Times New Roman" w:hAnsi="Times New Roman" w:cs="Times New Roman"/>
          <w:sz w:val="28"/>
          <w:szCs w:val="28"/>
        </w:rPr>
        <w:t>Способы разрушения горных пород при подготовке к выемке.</w:t>
      </w:r>
    </w:p>
    <w:p w:rsidR="001D7CA5" w:rsidRPr="00C17BDE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4 вариант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E57A7D" w:rsidRPr="00E57A7D">
        <w:rPr>
          <w:rFonts w:ascii="Times New Roman" w:hAnsi="Times New Roman" w:cs="Times New Roman"/>
          <w:sz w:val="28"/>
          <w:szCs w:val="28"/>
        </w:rPr>
        <w:t>Режим горных работ.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E57A7D" w:rsidRPr="00E57A7D">
        <w:rPr>
          <w:rFonts w:ascii="Times New Roman" w:hAnsi="Times New Roman" w:cs="Times New Roman"/>
          <w:sz w:val="28"/>
          <w:szCs w:val="28"/>
        </w:rPr>
        <w:t>Забой, типы заходок, фронт работ на уступе.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5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E57A7D" w:rsidRPr="00E57A7D">
        <w:rPr>
          <w:rFonts w:ascii="Times New Roman" w:hAnsi="Times New Roman" w:cs="Times New Roman"/>
          <w:sz w:val="28"/>
          <w:szCs w:val="28"/>
        </w:rPr>
        <w:t>Средний, контурный, слоевой, граничный, текущий коэффициент вскрыши.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E57A7D" w:rsidRPr="00E57A7D">
        <w:rPr>
          <w:rFonts w:ascii="Times New Roman" w:hAnsi="Times New Roman" w:cs="Times New Roman"/>
          <w:sz w:val="28"/>
          <w:szCs w:val="28"/>
        </w:rPr>
        <w:t>Способы проведения капитальных траншей.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6 вариант</w:t>
      </w:r>
    </w:p>
    <w:p w:rsidR="000C1FE6" w:rsidRPr="000C1FE6" w:rsidRDefault="001D7CA5" w:rsidP="000C1FE6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0C1FE6" w:rsidRPr="000C1FE6">
        <w:rPr>
          <w:rFonts w:ascii="Times New Roman" w:hAnsi="Times New Roman" w:cs="Times New Roman"/>
          <w:sz w:val="28"/>
          <w:szCs w:val="28"/>
        </w:rPr>
        <w:t>Карьерные грузопотоки, общее представление о структурах комплексной меха-</w:t>
      </w:r>
    </w:p>
    <w:p w:rsidR="001D7CA5" w:rsidRPr="00C17BDE" w:rsidRDefault="000C1FE6" w:rsidP="000C1FE6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C1FE6">
        <w:rPr>
          <w:rFonts w:ascii="Times New Roman" w:hAnsi="Times New Roman" w:cs="Times New Roman"/>
          <w:sz w:val="28"/>
          <w:szCs w:val="28"/>
        </w:rPr>
        <w:t>низации открытых горных работ.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0C1FE6" w:rsidRPr="000C1FE6">
        <w:rPr>
          <w:rFonts w:ascii="Times New Roman" w:hAnsi="Times New Roman" w:cs="Times New Roman"/>
          <w:sz w:val="28"/>
          <w:szCs w:val="28"/>
        </w:rPr>
        <w:t>Гидравлический способ разрушения пород и область его применения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A408F3" w:rsidRDefault="00A408F3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7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0C1FE6" w:rsidRPr="000C1FE6">
        <w:rPr>
          <w:rFonts w:ascii="Times New Roman" w:hAnsi="Times New Roman" w:cs="Times New Roman"/>
          <w:sz w:val="28"/>
          <w:szCs w:val="28"/>
        </w:rPr>
        <w:t>Классификация залежей по положению относительно земной поверхности.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2.</w:t>
      </w:r>
      <w:r w:rsidR="000C1FE6" w:rsidRPr="000C1FE6">
        <w:rPr>
          <w:rFonts w:ascii="Times New Roman" w:hAnsi="Times New Roman" w:cs="Times New Roman"/>
          <w:sz w:val="28"/>
          <w:szCs w:val="28"/>
        </w:rPr>
        <w:t>Производительность экскаваторов.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8F3" w:rsidRDefault="00A408F3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8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0C1FE6" w:rsidRPr="000C1FE6">
        <w:rPr>
          <w:rFonts w:ascii="Times New Roman" w:hAnsi="Times New Roman" w:cs="Times New Roman"/>
          <w:sz w:val="28"/>
          <w:szCs w:val="28"/>
        </w:rPr>
        <w:t>Общее представление о системах открытых горных работ.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0C1FE6" w:rsidRPr="000C1FE6">
        <w:rPr>
          <w:rFonts w:ascii="Times New Roman" w:hAnsi="Times New Roman" w:cs="Times New Roman"/>
          <w:sz w:val="28"/>
          <w:szCs w:val="28"/>
        </w:rPr>
        <w:t>Классификация залежей по строению тел.</w:t>
      </w:r>
    </w:p>
    <w:p w:rsidR="001D7CA5" w:rsidRPr="00C17BDE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9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0C1FE6" w:rsidRPr="000C1FE6">
        <w:rPr>
          <w:rFonts w:ascii="Times New Roman" w:hAnsi="Times New Roman" w:cs="Times New Roman"/>
          <w:sz w:val="28"/>
          <w:szCs w:val="28"/>
        </w:rPr>
        <w:t>Классификация залежей по строению тел.</w:t>
      </w:r>
    </w:p>
    <w:p w:rsidR="000C1FE6" w:rsidRPr="000C1FE6" w:rsidRDefault="001D7CA5" w:rsidP="000C1FE6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0C1FE6" w:rsidRPr="000C1FE6">
        <w:rPr>
          <w:rFonts w:ascii="Times New Roman" w:hAnsi="Times New Roman" w:cs="Times New Roman"/>
          <w:sz w:val="28"/>
          <w:szCs w:val="28"/>
        </w:rPr>
        <w:t>Специфика условий применения, общая характеристика и показатели работы</w:t>
      </w:r>
    </w:p>
    <w:p w:rsidR="000C1FE6" w:rsidRPr="000C1FE6" w:rsidRDefault="000C1FE6" w:rsidP="000C1FE6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C1FE6">
        <w:rPr>
          <w:rFonts w:ascii="Times New Roman" w:hAnsi="Times New Roman" w:cs="Times New Roman"/>
          <w:sz w:val="28"/>
          <w:szCs w:val="28"/>
        </w:rPr>
        <w:t xml:space="preserve"> карьерного транспорта. Основные виды и типы транспорта и область его</w:t>
      </w:r>
    </w:p>
    <w:p w:rsidR="001D7CA5" w:rsidRPr="00C17BDE" w:rsidRDefault="000C1FE6" w:rsidP="000C1FE6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C1FE6">
        <w:rPr>
          <w:rFonts w:ascii="Times New Roman" w:hAnsi="Times New Roman" w:cs="Times New Roman"/>
          <w:sz w:val="28"/>
          <w:szCs w:val="28"/>
        </w:rPr>
        <w:t xml:space="preserve"> применения.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3.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5E531F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10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0C1FE6" w:rsidRPr="000C1FE6">
        <w:rPr>
          <w:rFonts w:ascii="Times New Roman" w:hAnsi="Times New Roman" w:cs="Times New Roman"/>
          <w:sz w:val="28"/>
          <w:szCs w:val="28"/>
        </w:rPr>
        <w:t>Основные методы БВР.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0C1FE6" w:rsidRPr="000C1FE6">
        <w:rPr>
          <w:rFonts w:ascii="Times New Roman" w:hAnsi="Times New Roman" w:cs="Times New Roman"/>
          <w:sz w:val="28"/>
          <w:szCs w:val="28"/>
        </w:rPr>
        <w:t>Забои, основные типы.</w:t>
      </w:r>
    </w:p>
    <w:p w:rsidR="001D7CA5" w:rsidRPr="00C17BDE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11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 w:rsidRPr="0074164A">
        <w:rPr>
          <w:rFonts w:ascii="Times New Roman" w:hAnsi="Times New Roman" w:cs="Times New Roman"/>
          <w:sz w:val="28"/>
          <w:szCs w:val="28"/>
        </w:rPr>
        <w:t>Классификация залежей по форме тел.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Конвейерный транспорт на карьерах.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12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408F3" w:rsidRPr="00A408F3">
        <w:rPr>
          <w:rFonts w:ascii="Times New Roman" w:hAnsi="Times New Roman" w:cs="Times New Roman"/>
          <w:sz w:val="28"/>
          <w:szCs w:val="28"/>
        </w:rPr>
        <w:t>Способы отвалообразования.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Классификация залежей по мощности тел.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13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A408F3" w:rsidRPr="00A408F3">
        <w:rPr>
          <w:rFonts w:ascii="Times New Roman" w:hAnsi="Times New Roman" w:cs="Times New Roman"/>
          <w:sz w:val="28"/>
          <w:szCs w:val="28"/>
        </w:rPr>
        <w:t>Карьерное погрузочное оборудование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2.</w:t>
      </w:r>
      <w:r w:rsidR="0074164A" w:rsidRPr="0074164A">
        <w:rPr>
          <w:rFonts w:ascii="Times New Roman" w:hAnsi="Times New Roman" w:cs="Times New Roman"/>
          <w:sz w:val="28"/>
          <w:szCs w:val="28"/>
        </w:rPr>
        <w:t>Селективная и валовая выемка пород.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14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 w:rsidRPr="0074164A">
        <w:rPr>
          <w:rFonts w:ascii="Times New Roman" w:hAnsi="Times New Roman" w:cs="Times New Roman"/>
          <w:sz w:val="28"/>
          <w:szCs w:val="28"/>
        </w:rPr>
        <w:t>Основные технологические процессы в карьере.</w:t>
      </w:r>
    </w:p>
    <w:p w:rsidR="0074164A" w:rsidRPr="0074164A" w:rsidRDefault="001D7CA5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Конструкции скважинных зарядов ВВ, причины и способы рассредоточения, по-</w:t>
      </w:r>
    </w:p>
    <w:p w:rsidR="005E531F" w:rsidRDefault="0074164A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4164A">
        <w:rPr>
          <w:rFonts w:ascii="Times New Roman" w:hAnsi="Times New Roman" w:cs="Times New Roman"/>
          <w:sz w:val="28"/>
          <w:szCs w:val="28"/>
        </w:rPr>
        <w:t>рядок взрывания скважинных зарядов.</w:t>
      </w:r>
    </w:p>
    <w:p w:rsidR="001D7CA5" w:rsidRPr="00C17BDE" w:rsidRDefault="001D7CA5" w:rsidP="005E531F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902B7" w:rsidRPr="008902B7">
        <w:rPr>
          <w:rFonts w:ascii="Times New Roman" w:hAnsi="Times New Roman" w:cs="Times New Roman"/>
          <w:sz w:val="28"/>
          <w:szCs w:val="28"/>
        </w:rPr>
        <w:t xml:space="preserve"> 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15 вариант</w:t>
      </w:r>
    </w:p>
    <w:p w:rsidR="0074164A" w:rsidRPr="0074164A" w:rsidRDefault="001D7CA5" w:rsidP="0074164A">
      <w:pPr>
        <w:spacing w:after="0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7BDE">
        <w:rPr>
          <w:rFonts w:ascii="Times New Roman" w:hAnsi="Times New Roman" w:cs="Times New Roman"/>
          <w:sz w:val="28"/>
          <w:szCs w:val="28"/>
        </w:rPr>
        <w:t>1.</w:t>
      </w:r>
      <w:r w:rsidR="0074164A" w:rsidRPr="0074164A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и типы выемочно-погрузочного оборудования и область его при-</w:t>
      </w:r>
    </w:p>
    <w:p w:rsidR="001D7CA5" w:rsidRPr="0074164A" w:rsidRDefault="0074164A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4164A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менения. Классификация экскаваторов.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Первичное и вторичное дробление пород, методы вторичного дробления.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16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>1.</w:t>
      </w:r>
      <w:r w:rsidR="0074164A" w:rsidRPr="0074164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о карьерном поле, горном и земельном отводах.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Организация работы карьерного автотранспорта.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17 вариант</w:t>
      </w:r>
    </w:p>
    <w:p w:rsidR="0074164A" w:rsidRPr="0074164A" w:rsidRDefault="001D7CA5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 w:rsidRPr="0074164A">
        <w:rPr>
          <w:rFonts w:ascii="Times New Roman" w:hAnsi="Times New Roman" w:cs="Times New Roman"/>
          <w:sz w:val="28"/>
          <w:szCs w:val="28"/>
        </w:rPr>
        <w:t>Конструкция рабочих и нерабочих бортов карьеров, откосов отвалов, их элемен-</w:t>
      </w:r>
    </w:p>
    <w:p w:rsidR="001D7CA5" w:rsidRPr="00C17BDE" w:rsidRDefault="0074164A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4164A">
        <w:rPr>
          <w:rFonts w:ascii="Times New Roman" w:hAnsi="Times New Roman" w:cs="Times New Roman"/>
          <w:sz w:val="28"/>
          <w:szCs w:val="28"/>
        </w:rPr>
        <w:t>ты, параметры.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Подготовка поверхности месторождений, осушение месторождений.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18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 w:rsidRPr="0074164A">
        <w:rPr>
          <w:rFonts w:ascii="Times New Roman" w:hAnsi="Times New Roman" w:cs="Times New Roman"/>
          <w:sz w:val="28"/>
          <w:szCs w:val="28"/>
        </w:rPr>
        <w:t>Понятие об уступе, рабочей площадке, берме, съезде, траншее, их элементы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Виды и типы оборудования для отвалообразования пород.</w:t>
      </w:r>
    </w:p>
    <w:p w:rsidR="001D7CA5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19 вариант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>
        <w:rPr>
          <w:rFonts w:ascii="Times New Roman" w:hAnsi="Times New Roman" w:cs="Times New Roman"/>
          <w:sz w:val="28"/>
          <w:szCs w:val="28"/>
        </w:rPr>
        <w:t>Виды вскрытия месторождения.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2. </w:t>
      </w:r>
      <w:r w:rsidR="0074164A" w:rsidRPr="0074164A">
        <w:rPr>
          <w:rFonts w:ascii="Times New Roman" w:hAnsi="Times New Roman" w:cs="Times New Roman"/>
          <w:sz w:val="28"/>
          <w:szCs w:val="28"/>
        </w:rPr>
        <w:t>Основные технологические показатели эффективности БВР.</w:t>
      </w:r>
    </w:p>
    <w:p w:rsidR="001D7CA5" w:rsidRDefault="005E531F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BDE">
        <w:rPr>
          <w:rFonts w:ascii="Times New Roman" w:hAnsi="Times New Roman" w:cs="Times New Roman"/>
          <w:b/>
          <w:sz w:val="28"/>
          <w:szCs w:val="28"/>
        </w:rPr>
        <w:t>20 вариант</w:t>
      </w:r>
    </w:p>
    <w:p w:rsidR="0074164A" w:rsidRPr="0074164A" w:rsidRDefault="001D7CA5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1. </w:t>
      </w:r>
      <w:r w:rsidR="0074164A" w:rsidRPr="0074164A">
        <w:rPr>
          <w:rFonts w:ascii="Times New Roman" w:hAnsi="Times New Roman" w:cs="Times New Roman"/>
          <w:sz w:val="28"/>
          <w:szCs w:val="28"/>
        </w:rPr>
        <w:t>Специфика условий применения, общая характеристика и показатели работы</w:t>
      </w:r>
    </w:p>
    <w:p w:rsidR="0074164A" w:rsidRPr="0074164A" w:rsidRDefault="0074164A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4164A">
        <w:rPr>
          <w:rFonts w:ascii="Times New Roman" w:hAnsi="Times New Roman" w:cs="Times New Roman"/>
          <w:sz w:val="28"/>
          <w:szCs w:val="28"/>
        </w:rPr>
        <w:t>карьерного транспорта. Основные виды и типы транспорта и область его</w:t>
      </w:r>
    </w:p>
    <w:p w:rsidR="001D7CA5" w:rsidRPr="00C17BDE" w:rsidRDefault="0074164A" w:rsidP="0074164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4164A">
        <w:rPr>
          <w:rFonts w:ascii="Times New Roman" w:hAnsi="Times New Roman" w:cs="Times New Roman"/>
          <w:sz w:val="28"/>
          <w:szCs w:val="28"/>
        </w:rPr>
        <w:t>применения</w:t>
      </w:r>
    </w:p>
    <w:p w:rsidR="00ED6CFA" w:rsidRPr="00ED6CFA" w:rsidRDefault="001D7CA5" w:rsidP="00ED6CFA">
      <w:pPr>
        <w:spacing w:after="0"/>
        <w:ind w:left="-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7BDE">
        <w:rPr>
          <w:rFonts w:ascii="Times New Roman" w:hAnsi="Times New Roman" w:cs="Times New Roman"/>
          <w:sz w:val="28"/>
          <w:szCs w:val="28"/>
        </w:rPr>
        <w:t>2.</w:t>
      </w:r>
      <w:r w:rsidR="00ED6CFA" w:rsidRPr="00ED6CFA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Карьерные грузопотоки, общее представление о структурах комплексной меха-</w:t>
      </w:r>
    </w:p>
    <w:p w:rsidR="001D7CA5" w:rsidRPr="00ED6CFA" w:rsidRDefault="00ED6CFA" w:rsidP="00ED6CFA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ED6CF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низации открытых горных работ</w:t>
      </w:r>
    </w:p>
    <w:p w:rsidR="001D7CA5" w:rsidRPr="00C17BDE" w:rsidRDefault="001D7CA5" w:rsidP="001D7CA5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17BDE">
        <w:rPr>
          <w:rFonts w:ascii="Times New Roman" w:hAnsi="Times New Roman" w:cs="Times New Roman"/>
          <w:sz w:val="28"/>
          <w:szCs w:val="28"/>
        </w:rPr>
        <w:t xml:space="preserve">3. </w:t>
      </w:r>
      <w:r w:rsidR="008902B7" w:rsidRPr="008902B7">
        <w:rPr>
          <w:rFonts w:ascii="Times New Roman" w:hAnsi="Times New Roman" w:cs="Times New Roman"/>
          <w:sz w:val="28"/>
          <w:szCs w:val="28"/>
        </w:rPr>
        <w:t>Расчетно-графическая работа.</w:t>
      </w:r>
    </w:p>
    <w:p w:rsidR="001D7CA5" w:rsidRDefault="001D7CA5" w:rsidP="001D7CA5"/>
    <w:p w:rsidR="000518A1" w:rsidRPr="003A2DA3" w:rsidRDefault="000518A1" w:rsidP="000518A1">
      <w:pPr>
        <w:rPr>
          <w:rFonts w:ascii="Times New Roman" w:hAnsi="Times New Roman" w:cs="Times New Roman"/>
          <w:b/>
          <w:sz w:val="28"/>
          <w:szCs w:val="28"/>
        </w:rPr>
      </w:pPr>
      <w:r w:rsidRPr="003A2DA3">
        <w:rPr>
          <w:rFonts w:ascii="Times New Roman" w:hAnsi="Times New Roman" w:cs="Times New Roman"/>
          <w:b/>
          <w:sz w:val="28"/>
          <w:szCs w:val="28"/>
        </w:rPr>
        <w:lastRenderedPageBreak/>
        <w:t>Расчетно-графическая работа.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 xml:space="preserve"> Тема: Расчет трассы капитальных траншей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1. Глубина карьера: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 xml:space="preserve">Н = Нв + Нп , м 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Нв – мощность вскрыши (наносов), м;</w:t>
      </w:r>
    </w:p>
    <w:p w:rsidR="000518A1" w:rsidRPr="000518A1" w:rsidRDefault="00F01FA2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 – мощность залежи</w:t>
      </w:r>
      <w:r w:rsidR="000518A1" w:rsidRPr="000518A1">
        <w:rPr>
          <w:rFonts w:ascii="Times New Roman" w:hAnsi="Times New Roman" w:cs="Times New Roman"/>
          <w:sz w:val="28"/>
          <w:szCs w:val="28"/>
        </w:rPr>
        <w:t>, м;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2. Теоретическая длина трассы выражается формулой: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44240" cy="414655"/>
            <wp:effectExtent l="0" t="0" r="381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H – глубина карьера, м; ip – руководящий подъем,  ‰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3. Действительная длина системы наклонных капитальных траншей определяется: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kуд = 1,1 – коэффициент удлинения трассы траншеи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37355" cy="237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4. Определяем длину капитальной траншеи по вскрыше: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73550" cy="4940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Нт – глубина траншеи, принимаем по мощности наносов 20 метров.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5. Эксплуатационная производительность экскаватора: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57980" cy="4813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98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Е – геометрическая емкость ковша экскаватора, м3;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kн – коэффициент наполнения ковша экскаватора;   (1.2-2.5)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kр – коэффициент разрыхления породы в ковше экскаватора; (1.1-1.5)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tц – техническая продолжительность цикла, с;     (25-40)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lastRenderedPageBreak/>
        <w:t>kис – коэффициент использования экскаватора на чистой работе. (1.2-2.6)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6. Сменная эксплуатационная производительность: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39565" cy="4451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t – продолжительность смены, час.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7. Суточная эксплуатационная производительность: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91965" cy="4387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96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 xml:space="preserve">где Nсм – число смен работы экскаватора в сутки. </w:t>
      </w:r>
    </w:p>
    <w:p w:rsid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260985</wp:posOffset>
            </wp:positionV>
            <wp:extent cx="4493260" cy="499745"/>
            <wp:effectExtent l="0" t="0" r="2540" b="0"/>
            <wp:wrapThrough wrapText="bothSides">
              <wp:wrapPolygon edited="0">
                <wp:start x="4945" y="0"/>
                <wp:lineTo x="0" y="3294"/>
                <wp:lineTo x="0" y="13174"/>
                <wp:lineTo x="1557" y="13174"/>
                <wp:lineTo x="4579" y="20584"/>
                <wp:lineTo x="5220" y="20584"/>
                <wp:lineTo x="21521" y="18938"/>
                <wp:lineTo x="21521" y="1647"/>
                <wp:lineTo x="5403" y="0"/>
                <wp:lineTo x="4945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18A1">
        <w:rPr>
          <w:rFonts w:ascii="Times New Roman" w:hAnsi="Times New Roman" w:cs="Times New Roman"/>
          <w:sz w:val="28"/>
          <w:szCs w:val="28"/>
        </w:rPr>
        <w:t>8. Объем капитальной траншеи простой формы: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</w:p>
    <w:p w:rsid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b – ширина траншеи понизу, м; α – угол откоса бортов траншеи, град.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9. Сечение траншеи: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59275" cy="219710"/>
            <wp:effectExtent l="0" t="0" r="3175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10. Высота отвала при бестранспортной проходки: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56430" cy="63373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 xml:space="preserve"> 11. Срок проходки траншей: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где V – объем траншеи, м3;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Qсут – суточная производительность экскаватора, м3/сут.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>Т=V/Q_сут       ,  дней</w:t>
      </w:r>
    </w:p>
    <w:p w:rsidR="000518A1" w:rsidRPr="000518A1" w:rsidRDefault="000518A1" w:rsidP="000518A1">
      <w:pPr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8"/>
          <w:szCs w:val="28"/>
        </w:rPr>
        <w:t xml:space="preserve">Способы проведения траншеи разнообразны и зависят главным образом от свойств пород, способа перемещения породы в отвал, типа, параметров проходческого оборудования, формы. Основным признаком, определяющим </w:t>
      </w:r>
      <w:r w:rsidRPr="000518A1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принятого способа проведения траншей, является способ перемещения породы в отвал. </w:t>
      </w:r>
    </w:p>
    <w:p w:rsidR="008902B7" w:rsidRPr="00F465F1" w:rsidRDefault="008902B7" w:rsidP="008902B7">
      <w:pPr>
        <w:rPr>
          <w:sz w:val="24"/>
          <w:szCs w:val="24"/>
        </w:rPr>
      </w:pPr>
    </w:p>
    <w:p w:rsidR="008902B7" w:rsidRPr="00F465F1" w:rsidRDefault="00E57A7D" w:rsidP="00E57A7D">
      <w:pPr>
        <w:rPr>
          <w:sz w:val="24"/>
          <w:szCs w:val="24"/>
        </w:rPr>
      </w:pPr>
      <w:r w:rsidRPr="001E7CB7">
        <w:rPr>
          <w:sz w:val="24"/>
          <w:szCs w:val="24"/>
        </w:rPr>
        <w:tab/>
      </w:r>
      <w:r w:rsidR="000518A1">
        <w:rPr>
          <w:noProof/>
          <w:sz w:val="24"/>
          <w:szCs w:val="24"/>
          <w:lang w:eastAsia="ru-RU"/>
        </w:rPr>
        <w:drawing>
          <wp:inline distT="0" distB="0" distL="0" distR="0">
            <wp:extent cx="4737100" cy="2371725"/>
            <wp:effectExtent l="0" t="0" r="635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8A1" w:rsidRDefault="000518A1" w:rsidP="000518A1">
      <w:pPr>
        <w:tabs>
          <w:tab w:val="left" w:pos="1917"/>
        </w:tabs>
        <w:spacing w:after="0"/>
        <w:rPr>
          <w:b/>
          <w:bCs/>
          <w:sz w:val="20"/>
          <w:szCs w:val="20"/>
        </w:rPr>
      </w:pPr>
    </w:p>
    <w:p w:rsidR="000518A1" w:rsidRDefault="000518A1" w:rsidP="000518A1">
      <w:pPr>
        <w:tabs>
          <w:tab w:val="left" w:pos="1917"/>
        </w:tabs>
        <w:spacing w:after="0"/>
        <w:rPr>
          <w:b/>
          <w:bCs/>
          <w:sz w:val="20"/>
          <w:szCs w:val="20"/>
        </w:rPr>
      </w:pPr>
    </w:p>
    <w:p w:rsidR="000518A1" w:rsidRPr="000518A1" w:rsidRDefault="000518A1" w:rsidP="000518A1">
      <w:pPr>
        <w:tabs>
          <w:tab w:val="left" w:pos="191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A1">
        <w:rPr>
          <w:rFonts w:ascii="Times New Roman" w:hAnsi="Times New Roman" w:cs="Times New Roman"/>
          <w:b/>
          <w:bCs/>
          <w:sz w:val="24"/>
          <w:szCs w:val="24"/>
        </w:rPr>
        <w:t>Классификация способов вскрытия</w:t>
      </w:r>
    </w:p>
    <w:p w:rsidR="000518A1" w:rsidRPr="000518A1" w:rsidRDefault="000518A1" w:rsidP="000518A1">
      <w:pPr>
        <w:tabs>
          <w:tab w:val="left" w:pos="191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518A1">
        <w:rPr>
          <w:rFonts w:ascii="Times New Roman" w:hAnsi="Times New Roman" w:cs="Times New Roman"/>
          <w:sz w:val="24"/>
          <w:szCs w:val="24"/>
        </w:rPr>
        <w:br/>
        <w:t>Большая роль в создании теоретических основ вскрытия карьерных полей принадлежит проф. Е.Ф.Шешко.</w:t>
      </w:r>
      <w:r w:rsidRPr="000518A1">
        <w:rPr>
          <w:rFonts w:ascii="Times New Roman" w:hAnsi="Times New Roman" w:cs="Times New Roman"/>
          <w:sz w:val="24"/>
          <w:szCs w:val="24"/>
        </w:rPr>
        <w:br/>
      </w:r>
      <w:r w:rsidRPr="000518A1">
        <w:rPr>
          <w:rFonts w:ascii="Times New Roman" w:hAnsi="Times New Roman" w:cs="Times New Roman"/>
          <w:sz w:val="24"/>
          <w:szCs w:val="24"/>
        </w:rPr>
        <w:br/>
        <w:t>Таблица 8.1 – Классификация способов вскрытия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47"/>
        <w:gridCol w:w="5433"/>
      </w:tblGrid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Способ вскрытия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Сущность способа вскрытия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I. Отдельными траншеями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Каждый уступ вскрыт независимой траншеей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II. Групповыми траншеями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Группы уступов вскрыты независимыми траншеями. Разные группы уступов вскрыты независимо друг от друга. 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III. Общими траншеями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Все уступы вскрыты общей траншеей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IV. Парными траншеями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Каждый уступ, группа уступов или все уступы вскрыты двумя траншеями (или отдельными, или групповыми, или общими) 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1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 Бестраншейное вскрытие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051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Уступы вскрыты без проведения капитальных траншей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VI. Подземными выработками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Уступы вскрыты подземными выработками</w:t>
            </w:r>
          </w:p>
        </w:tc>
      </w:tr>
      <w:tr w:rsidR="000518A1" w:rsidRPr="000518A1" w:rsidTr="00E82E7D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VII. Комбинированное вскрытие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18A1" w:rsidRPr="000518A1" w:rsidRDefault="000518A1" w:rsidP="00E82E7D">
            <w:pPr>
              <w:tabs>
                <w:tab w:val="left" w:pos="19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8A1">
              <w:rPr>
                <w:rFonts w:ascii="Times New Roman" w:hAnsi="Times New Roman" w:cs="Times New Roman"/>
                <w:sz w:val="24"/>
                <w:szCs w:val="24"/>
              </w:rPr>
              <w:br/>
              <w:t>Уступы вскрыты двумя или несколькими способами</w:t>
            </w:r>
          </w:p>
        </w:tc>
      </w:tr>
    </w:tbl>
    <w:p w:rsidR="000518A1" w:rsidRPr="000518A1" w:rsidRDefault="000518A1" w:rsidP="000518A1">
      <w:pPr>
        <w:tabs>
          <w:tab w:val="left" w:pos="19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18A1">
        <w:rPr>
          <w:rFonts w:ascii="Times New Roman" w:hAnsi="Times New Roman" w:cs="Times New Roman"/>
          <w:sz w:val="24"/>
          <w:szCs w:val="24"/>
        </w:rPr>
        <w:br/>
      </w:r>
      <w:r w:rsidRPr="000518A1">
        <w:rPr>
          <w:rFonts w:ascii="Times New Roman" w:hAnsi="Times New Roman" w:cs="Times New Roman"/>
          <w:sz w:val="28"/>
          <w:szCs w:val="28"/>
        </w:rPr>
        <w:t>Капитальные горные выработки могут предназначаться для перемещения транспортных средств одновременно с грузом и без груза, только с грузом, только без груза. Фактическому назначению выработки должны соответствовать размеры ее поперечного сечения и продольный уклон.</w:t>
      </w:r>
      <w:r w:rsidRPr="000518A1">
        <w:rPr>
          <w:rFonts w:ascii="Times New Roman" w:hAnsi="Times New Roman" w:cs="Times New Roman"/>
          <w:sz w:val="28"/>
          <w:szCs w:val="28"/>
        </w:rPr>
        <w:br/>
        <w:t>Рост числа уступов карьера с увеличением его глубины ведет к возрастанию числа капитальных траншей и их объема.</w:t>
      </w:r>
    </w:p>
    <w:p w:rsidR="000518A1" w:rsidRDefault="000518A1" w:rsidP="000518A1">
      <w:pPr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84"/>
        <w:gridCol w:w="734"/>
        <w:gridCol w:w="709"/>
        <w:gridCol w:w="992"/>
        <w:gridCol w:w="993"/>
        <w:gridCol w:w="850"/>
      </w:tblGrid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Номер варианта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Нв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  <w:tr w:rsidR="000518A1" w:rsidRPr="0044622D" w:rsidTr="00E82E7D">
        <w:tc>
          <w:tcPr>
            <w:tcW w:w="128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4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709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2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850" w:type="dxa"/>
          </w:tcPr>
          <w:p w:rsidR="000518A1" w:rsidRPr="0044622D" w:rsidRDefault="000518A1" w:rsidP="00E82E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62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</w:tbl>
    <w:p w:rsidR="000518A1" w:rsidRPr="0044622D" w:rsidRDefault="000518A1" w:rsidP="000518A1">
      <w:pPr>
        <w:rPr>
          <w:rFonts w:ascii="Times New Roman" w:hAnsi="Times New Roman" w:cs="Times New Roman"/>
          <w:sz w:val="28"/>
          <w:szCs w:val="28"/>
        </w:rPr>
      </w:pPr>
    </w:p>
    <w:p w:rsidR="008902B7" w:rsidRPr="00F465F1" w:rsidRDefault="008902B7" w:rsidP="008902B7">
      <w:pPr>
        <w:rPr>
          <w:sz w:val="24"/>
          <w:szCs w:val="24"/>
        </w:rPr>
      </w:pPr>
    </w:p>
    <w:p w:rsidR="008902B7" w:rsidRPr="00F465F1" w:rsidRDefault="00B06D50" w:rsidP="008902B7">
      <w:pPr>
        <w:rPr>
          <w:sz w:val="24"/>
          <w:szCs w:val="24"/>
        </w:rPr>
      </w:pPr>
      <w:r w:rsidRPr="004F4C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271145</wp:posOffset>
            </wp:positionV>
            <wp:extent cx="6286500" cy="5172710"/>
            <wp:effectExtent l="0" t="0" r="0" b="8890"/>
            <wp:wrapThrough wrapText="bothSides">
              <wp:wrapPolygon edited="0">
                <wp:start x="0" y="0"/>
                <wp:lineTo x="0" y="21558"/>
                <wp:lineTo x="21535" y="21558"/>
                <wp:lineTo x="21535" y="0"/>
                <wp:lineTo x="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17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02B7" w:rsidRPr="00F465F1" w:rsidRDefault="008902B7" w:rsidP="008902B7">
      <w:pPr>
        <w:rPr>
          <w:sz w:val="24"/>
          <w:szCs w:val="24"/>
        </w:rPr>
      </w:pPr>
    </w:p>
    <w:p w:rsidR="008902B7" w:rsidRPr="00F465F1" w:rsidRDefault="008902B7" w:rsidP="008902B7">
      <w:pPr>
        <w:rPr>
          <w:sz w:val="24"/>
          <w:szCs w:val="24"/>
        </w:rPr>
      </w:pPr>
    </w:p>
    <w:p w:rsidR="009D5969" w:rsidRDefault="009D5969" w:rsidP="009D5969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1. Анистратов, Ю. И. Проектирование карьеров / Ю. И. Анистратов, К. Ю.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Анистратов. - М. : Изд-во НПК “ГЕМОС Лимитед ”, 2003. - 172 с.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2. Арсентьев, А. И. Проектирование горных работ при открытой разработке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месторождений / А. И. Арсентьев, Г. А. Холодняков. - М. : Недра, 2017. -336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3. Мельников, 77. В. Классификация способов вскрытия и систем разработки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месторождений открытым способом / Н. В. Мельников. - Уголь. - 1974. -№ 1</w:t>
      </w:r>
    </w:p>
    <w:p w:rsidR="00B06D50" w:rsidRPr="0002110E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4. Мельников, 77. В. Справочник инженера и техника по открытым горным</w:t>
      </w:r>
    </w:p>
    <w:p w:rsidR="00B06D50" w:rsidRDefault="00B06D50" w:rsidP="00B06D50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10E">
        <w:rPr>
          <w:rFonts w:ascii="Times New Roman" w:hAnsi="Times New Roman" w:cs="Times New Roman"/>
          <w:sz w:val="28"/>
          <w:szCs w:val="28"/>
        </w:rPr>
        <w:t>работам / Н. В. Мельников. - М. : Недра, 2015. - 704 с.</w:t>
      </w:r>
    </w:p>
    <w:p w:rsidR="00B06D50" w:rsidRDefault="00B06D50" w:rsidP="00B06D50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B06D50" w:rsidRDefault="00B06D50" w:rsidP="00B06D5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источники:</w:t>
      </w:r>
    </w:p>
    <w:p w:rsidR="00B06D50" w:rsidRDefault="00491E41" w:rsidP="00B06D50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06D50" w:rsidRPr="00EA4E7F">
          <w:rPr>
            <w:rStyle w:val="aa"/>
            <w:rFonts w:ascii="Times New Roman" w:hAnsi="Times New Roman" w:cs="Times New Roman"/>
            <w:sz w:val="28"/>
            <w:szCs w:val="28"/>
          </w:rPr>
          <w:t>https://www.geokniga.org/bookfiles/geokniga-otkrytaya-geotehnologiya.pdf</w:t>
        </w:r>
      </w:hyperlink>
    </w:p>
    <w:p w:rsidR="00B06D50" w:rsidRDefault="00491E41" w:rsidP="00B06D50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06D50" w:rsidRPr="00EA4E7F">
          <w:rPr>
            <w:rStyle w:val="aa"/>
            <w:rFonts w:ascii="Times New Roman" w:hAnsi="Times New Roman" w:cs="Times New Roman"/>
            <w:sz w:val="28"/>
            <w:szCs w:val="28"/>
          </w:rPr>
          <w:t>https://promzn.ru/drugoe-proizvodstvo/dobycha-poleznyh-iskopaemyh-otkrytym-sposobom.html</w:t>
        </w:r>
      </w:hyperlink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Default="009D5969" w:rsidP="008902B7">
      <w:pPr>
        <w:rPr>
          <w:b/>
          <w:sz w:val="28"/>
          <w:szCs w:val="28"/>
        </w:rPr>
      </w:pPr>
    </w:p>
    <w:p w:rsidR="009D5969" w:rsidRPr="009D5969" w:rsidRDefault="009D5969" w:rsidP="008902B7">
      <w:pPr>
        <w:rPr>
          <w:b/>
          <w:sz w:val="28"/>
          <w:szCs w:val="28"/>
        </w:rPr>
      </w:pPr>
    </w:p>
    <w:p w:rsidR="004F4C59" w:rsidRDefault="004F4C59" w:rsidP="004F4C59">
      <w:pPr>
        <w:tabs>
          <w:tab w:val="left" w:pos="4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02B7" w:rsidRDefault="008902B7" w:rsidP="008902B7">
      <w:pPr>
        <w:tabs>
          <w:tab w:val="left" w:pos="4373"/>
        </w:tabs>
        <w:rPr>
          <w:sz w:val="24"/>
          <w:szCs w:val="24"/>
        </w:rPr>
      </w:pPr>
    </w:p>
    <w:p w:rsidR="008902B7" w:rsidRDefault="008902B7" w:rsidP="008902B7">
      <w:pPr>
        <w:tabs>
          <w:tab w:val="left" w:pos="4373"/>
        </w:tabs>
        <w:rPr>
          <w:sz w:val="24"/>
          <w:szCs w:val="24"/>
        </w:rPr>
      </w:pPr>
    </w:p>
    <w:p w:rsidR="008902B7" w:rsidRDefault="008902B7" w:rsidP="008902B7">
      <w:pPr>
        <w:tabs>
          <w:tab w:val="left" w:pos="4373"/>
        </w:tabs>
        <w:rPr>
          <w:sz w:val="24"/>
          <w:szCs w:val="24"/>
        </w:rPr>
      </w:pPr>
    </w:p>
    <w:p w:rsidR="008902B7" w:rsidRDefault="008902B7" w:rsidP="008902B7">
      <w:pPr>
        <w:tabs>
          <w:tab w:val="left" w:pos="4373"/>
        </w:tabs>
        <w:rPr>
          <w:sz w:val="24"/>
          <w:szCs w:val="24"/>
        </w:rPr>
      </w:pPr>
    </w:p>
    <w:p w:rsidR="008902B7" w:rsidRDefault="008902B7" w:rsidP="008902B7">
      <w:pPr>
        <w:tabs>
          <w:tab w:val="left" w:pos="4373"/>
        </w:tabs>
        <w:rPr>
          <w:sz w:val="24"/>
          <w:szCs w:val="24"/>
        </w:rPr>
      </w:pPr>
    </w:p>
    <w:p w:rsidR="00A1738F" w:rsidRDefault="00A1738F">
      <w:pPr>
        <w:rPr>
          <w:rFonts w:ascii="Times New Roman" w:hAnsi="Times New Roman" w:cs="Times New Roman"/>
          <w:b/>
          <w:sz w:val="28"/>
          <w:szCs w:val="28"/>
        </w:rPr>
      </w:pPr>
    </w:p>
    <w:p w:rsidR="00A47A9C" w:rsidRDefault="00A47A9C">
      <w:pPr>
        <w:rPr>
          <w:rFonts w:ascii="Times New Roman" w:hAnsi="Times New Roman" w:cs="Times New Roman"/>
          <w:b/>
          <w:sz w:val="28"/>
          <w:szCs w:val="28"/>
        </w:rPr>
      </w:pPr>
    </w:p>
    <w:p w:rsidR="00A408F3" w:rsidRPr="00A408F3" w:rsidRDefault="00A408F3">
      <w:pPr>
        <w:rPr>
          <w:rFonts w:ascii="Times New Roman" w:hAnsi="Times New Roman" w:cs="Times New Roman"/>
          <w:b/>
          <w:sz w:val="28"/>
          <w:szCs w:val="28"/>
        </w:rPr>
      </w:pPr>
    </w:p>
    <w:sectPr w:rsidR="00A408F3" w:rsidRPr="00A408F3" w:rsidSect="00291B33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CEC" w:rsidRDefault="00B96CEC" w:rsidP="008902B7">
      <w:pPr>
        <w:spacing w:after="0" w:line="240" w:lineRule="auto"/>
      </w:pPr>
      <w:r>
        <w:separator/>
      </w:r>
    </w:p>
  </w:endnote>
  <w:endnote w:type="continuationSeparator" w:id="1">
    <w:p w:rsidR="00B96CEC" w:rsidRDefault="00B96CEC" w:rsidP="0089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6595665"/>
      <w:docPartObj>
        <w:docPartGallery w:val="Page Numbers (Bottom of Page)"/>
        <w:docPartUnique/>
      </w:docPartObj>
    </w:sdtPr>
    <w:sdtContent>
      <w:p w:rsidR="008902B7" w:rsidRDefault="00491E41">
        <w:pPr>
          <w:pStyle w:val="a8"/>
          <w:jc w:val="right"/>
        </w:pPr>
        <w:r>
          <w:fldChar w:fldCharType="begin"/>
        </w:r>
        <w:r w:rsidR="008902B7">
          <w:instrText>PAGE   \* MERGEFORMAT</w:instrText>
        </w:r>
        <w:r>
          <w:fldChar w:fldCharType="separate"/>
        </w:r>
        <w:r w:rsidR="00322117">
          <w:rPr>
            <w:noProof/>
          </w:rPr>
          <w:t>2</w:t>
        </w:r>
        <w:r>
          <w:fldChar w:fldCharType="end"/>
        </w:r>
      </w:p>
    </w:sdtContent>
  </w:sdt>
  <w:p w:rsidR="008902B7" w:rsidRDefault="008902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CEC" w:rsidRDefault="00B96CEC" w:rsidP="008902B7">
      <w:pPr>
        <w:spacing w:after="0" w:line="240" w:lineRule="auto"/>
      </w:pPr>
      <w:r>
        <w:separator/>
      </w:r>
    </w:p>
  </w:footnote>
  <w:footnote w:type="continuationSeparator" w:id="1">
    <w:p w:rsidR="00B96CEC" w:rsidRDefault="00B96CEC" w:rsidP="00890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CA5"/>
    <w:rsid w:val="000004B9"/>
    <w:rsid w:val="000518A1"/>
    <w:rsid w:val="000C1FE6"/>
    <w:rsid w:val="000D0B4B"/>
    <w:rsid w:val="000D0D69"/>
    <w:rsid w:val="00113B23"/>
    <w:rsid w:val="001D7CA5"/>
    <w:rsid w:val="001F1C90"/>
    <w:rsid w:val="00291B33"/>
    <w:rsid w:val="002E73D7"/>
    <w:rsid w:val="002F6C43"/>
    <w:rsid w:val="00322117"/>
    <w:rsid w:val="00397DAF"/>
    <w:rsid w:val="003A2864"/>
    <w:rsid w:val="003A2DA3"/>
    <w:rsid w:val="00491E41"/>
    <w:rsid w:val="004F4C59"/>
    <w:rsid w:val="005E531F"/>
    <w:rsid w:val="00610A11"/>
    <w:rsid w:val="0074164A"/>
    <w:rsid w:val="007B7F6A"/>
    <w:rsid w:val="008902B7"/>
    <w:rsid w:val="008A7241"/>
    <w:rsid w:val="008C7B9D"/>
    <w:rsid w:val="009D5969"/>
    <w:rsid w:val="00A1738F"/>
    <w:rsid w:val="00A408F3"/>
    <w:rsid w:val="00A47A9C"/>
    <w:rsid w:val="00B06D50"/>
    <w:rsid w:val="00B96CEC"/>
    <w:rsid w:val="00BF0B90"/>
    <w:rsid w:val="00C263A9"/>
    <w:rsid w:val="00E57A7D"/>
    <w:rsid w:val="00ED6CFA"/>
    <w:rsid w:val="00EF744F"/>
    <w:rsid w:val="00F0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90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2B7"/>
  </w:style>
  <w:style w:type="paragraph" w:styleId="a8">
    <w:name w:val="footer"/>
    <w:basedOn w:val="a"/>
    <w:link w:val="a9"/>
    <w:uiPriority w:val="99"/>
    <w:unhideWhenUsed/>
    <w:rsid w:val="00890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02B7"/>
  </w:style>
  <w:style w:type="table" w:customStyle="1" w:styleId="1">
    <w:name w:val="Сетка таблицы1"/>
    <w:basedOn w:val="a1"/>
    <w:next w:val="a3"/>
    <w:uiPriority w:val="59"/>
    <w:rsid w:val="009D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06D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promzn.ru/drugoe-proizvodstvo/dobycha-poleznyh-iskopaemyh-otkrytym-sposobom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geokniga.org/bookfiles/geokniga-otkrytaya-geotehnologiya.pd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12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Admin</cp:lastModifiedBy>
  <cp:revision>12</cp:revision>
  <dcterms:created xsi:type="dcterms:W3CDTF">2019-09-20T02:14:00Z</dcterms:created>
  <dcterms:modified xsi:type="dcterms:W3CDTF">2020-12-06T00:12:00Z</dcterms:modified>
</cp:coreProperties>
</file>