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E3B5" w14:textId="593FAED1" w:rsidR="00722A86" w:rsidRPr="00893363" w:rsidRDefault="008933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336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893363">
        <w:rPr>
          <w:rFonts w:ascii="Times New Roman" w:hAnsi="Times New Roman" w:cs="Times New Roman"/>
          <w:b/>
          <w:bCs/>
          <w:sz w:val="28"/>
          <w:szCs w:val="28"/>
        </w:rPr>
        <w:t xml:space="preserve">еобходимо выполнить </w:t>
      </w:r>
      <w:r w:rsidRPr="00893363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одному заданию</w:t>
      </w:r>
      <w:r w:rsidRPr="00893363">
        <w:rPr>
          <w:rFonts w:ascii="Times New Roman" w:hAnsi="Times New Roman" w:cs="Times New Roman"/>
          <w:b/>
          <w:bCs/>
          <w:sz w:val="28"/>
          <w:szCs w:val="28"/>
        </w:rPr>
        <w:t xml:space="preserve"> на выбор студента </w:t>
      </w:r>
      <w:r w:rsidRPr="00893363">
        <w:rPr>
          <w:rFonts w:ascii="Times New Roman" w:hAnsi="Times New Roman" w:cs="Times New Roman"/>
          <w:b/>
          <w:bCs/>
          <w:sz w:val="28"/>
          <w:szCs w:val="28"/>
          <w:u w:val="single"/>
        </w:rPr>
        <w:t>из каждого практического занятия</w:t>
      </w:r>
      <w:r w:rsidRPr="0089336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6ED7122" w14:textId="77777777" w:rsidR="0093690C" w:rsidRDefault="0093690C">
      <w:pPr>
        <w:rPr>
          <w:rFonts w:ascii="Times New Roman" w:hAnsi="Times New Roman" w:cs="Times New Roman"/>
          <w:sz w:val="28"/>
          <w:szCs w:val="28"/>
        </w:rPr>
      </w:pPr>
    </w:p>
    <w:p w14:paraId="588751DA" w14:textId="289212F1" w:rsidR="00893363" w:rsidRDefault="00893363">
      <w:pPr>
        <w:rPr>
          <w:rFonts w:ascii="Times New Roman" w:hAnsi="Times New Roman" w:cs="Times New Roman"/>
          <w:sz w:val="28"/>
          <w:szCs w:val="28"/>
        </w:rPr>
      </w:pPr>
      <w:r w:rsidRPr="00893363">
        <w:rPr>
          <w:rFonts w:ascii="Times New Roman" w:hAnsi="Times New Roman" w:cs="Times New Roman"/>
          <w:sz w:val="28"/>
          <w:szCs w:val="28"/>
        </w:rPr>
        <w:t>Практическое за</w:t>
      </w:r>
      <w:r>
        <w:rPr>
          <w:rFonts w:ascii="Times New Roman" w:hAnsi="Times New Roman" w:cs="Times New Roman"/>
          <w:sz w:val="28"/>
          <w:szCs w:val="28"/>
        </w:rPr>
        <w:t>нят</w:t>
      </w:r>
      <w:r w:rsidRPr="00893363">
        <w:rPr>
          <w:rFonts w:ascii="Times New Roman" w:hAnsi="Times New Roman" w:cs="Times New Roman"/>
          <w:sz w:val="28"/>
          <w:szCs w:val="28"/>
        </w:rPr>
        <w:t xml:space="preserve">ие 1 </w:t>
      </w:r>
    </w:p>
    <w:p w14:paraId="135E6095" w14:textId="2881BC15" w:rsidR="00893363" w:rsidRDefault="00893363">
      <w:pPr>
        <w:rPr>
          <w:rFonts w:ascii="Times New Roman" w:hAnsi="Times New Roman" w:cs="Times New Roman"/>
          <w:sz w:val="28"/>
          <w:szCs w:val="28"/>
        </w:rPr>
      </w:pPr>
      <w:r w:rsidRPr="00893363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93363">
        <w:rPr>
          <w:rFonts w:ascii="Times New Roman" w:hAnsi="Times New Roman" w:cs="Times New Roman"/>
          <w:sz w:val="28"/>
          <w:szCs w:val="28"/>
        </w:rPr>
        <w:t xml:space="preserve"> Реклама и связи с общественностью в организациях культуры</w:t>
      </w:r>
    </w:p>
    <w:p w14:paraId="2CDACFD6" w14:textId="3A3C21A3" w:rsidR="00893363" w:rsidRDefault="00893363">
      <w:pPr>
        <w:rPr>
          <w:rFonts w:ascii="Times New Roman" w:hAnsi="Times New Roman" w:cs="Times New Roman"/>
          <w:sz w:val="28"/>
          <w:szCs w:val="28"/>
        </w:rPr>
      </w:pPr>
      <w:r w:rsidRPr="00893363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  <w:r w:rsidRPr="00893363">
        <w:rPr>
          <w:rFonts w:ascii="Times New Roman" w:hAnsi="Times New Roman" w:cs="Times New Roman"/>
          <w:sz w:val="28"/>
          <w:szCs w:val="28"/>
        </w:rPr>
        <w:t xml:space="preserve"> 19 июля 1937 года в Мюнхене открылась выставка «Дегенеративное искусство», в экспозицию которой были включены работы Василия Кандинского, Марка Шагала, Пауля Клее, Эрнста Людвига Кирхнера, Оскара </w:t>
      </w:r>
      <w:proofErr w:type="spellStart"/>
      <w:r w:rsidRPr="00893363">
        <w:rPr>
          <w:rFonts w:ascii="Times New Roman" w:hAnsi="Times New Roman" w:cs="Times New Roman"/>
          <w:sz w:val="28"/>
          <w:szCs w:val="28"/>
        </w:rPr>
        <w:t>Кокошки</w:t>
      </w:r>
      <w:proofErr w:type="spellEnd"/>
      <w:r w:rsidRPr="00893363">
        <w:rPr>
          <w:rFonts w:ascii="Times New Roman" w:hAnsi="Times New Roman" w:cs="Times New Roman"/>
          <w:sz w:val="28"/>
          <w:szCs w:val="28"/>
        </w:rPr>
        <w:t xml:space="preserve">, Пита Мондриана и многих других известных </w:t>
      </w:r>
      <w:proofErr w:type="spellStart"/>
      <w:r w:rsidRPr="00893363">
        <w:rPr>
          <w:rFonts w:ascii="Times New Roman" w:hAnsi="Times New Roman" w:cs="Times New Roman"/>
          <w:sz w:val="28"/>
          <w:szCs w:val="28"/>
        </w:rPr>
        <w:t>художниковавангардистов</w:t>
      </w:r>
      <w:proofErr w:type="spellEnd"/>
      <w:r w:rsidRPr="00893363">
        <w:rPr>
          <w:rFonts w:ascii="Times New Roman" w:hAnsi="Times New Roman" w:cs="Times New Roman"/>
          <w:sz w:val="28"/>
          <w:szCs w:val="28"/>
        </w:rPr>
        <w:t xml:space="preserve">. Нацистские «кураторы» создавали экспозицию с единственной целью – развенчать модернистское искусство, показать немцам глубину падения искусства, если им занимаются евреи и большевики. Нацисты задумывали выставку как смотр нелепостей и абсурда. Однако, вопреки ожиданиям организаторов, выставка стала самым посещаемым модернистским проектов в XX веке. Как вы объясните этот феномен? Сформулируйте ответ лаконично (от 6 до 15 предложений). </w:t>
      </w:r>
    </w:p>
    <w:p w14:paraId="58D66D39" w14:textId="77777777" w:rsidR="00893363" w:rsidRDefault="00893363">
      <w:pPr>
        <w:rPr>
          <w:rFonts w:ascii="Times New Roman" w:hAnsi="Times New Roman" w:cs="Times New Roman"/>
          <w:sz w:val="28"/>
          <w:szCs w:val="28"/>
        </w:rPr>
      </w:pPr>
      <w:r w:rsidRPr="00893363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  <w:r w:rsidRPr="00893363">
        <w:rPr>
          <w:rFonts w:ascii="Times New Roman" w:hAnsi="Times New Roman" w:cs="Times New Roman"/>
          <w:sz w:val="28"/>
          <w:szCs w:val="28"/>
        </w:rPr>
        <w:t xml:space="preserve"> Современные мировые тенденции в искусстве заключаются в проектном характере экспонирования. Музеи, художественные галереи, международные художественные выставки предлагают не просто отдельных художников и отдельные художественные работы, но единый художественный проект или серию таких проектов. Художественный проект объединяет разнообразные работы, практики, техники в пространстве и времени, предлагая публике новый смысл: эстетический, культурный, политический или социальный. Найдите на сайте Московского музея современного искусства (Московский музей современного искусства (mmoma.ru)) примеры проектного экспонирования. Как достигается единство и цельность выставки? Сформулируйте ответ лаконично (от 6 до 15 предложений). </w:t>
      </w:r>
    </w:p>
    <w:p w14:paraId="0AE9A6D4" w14:textId="32491F22" w:rsidR="00893363" w:rsidRDefault="00893363">
      <w:pPr>
        <w:rPr>
          <w:rFonts w:ascii="Times New Roman" w:hAnsi="Times New Roman" w:cs="Times New Roman"/>
          <w:sz w:val="28"/>
          <w:szCs w:val="28"/>
        </w:rPr>
      </w:pPr>
      <w:r w:rsidRPr="00893363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  <w:r w:rsidRPr="00893363">
        <w:rPr>
          <w:rFonts w:ascii="Times New Roman" w:hAnsi="Times New Roman" w:cs="Times New Roman"/>
          <w:sz w:val="28"/>
          <w:szCs w:val="28"/>
        </w:rPr>
        <w:t xml:space="preserve"> В современном искусстве сложились две коммуникативные стратегии, к которым прибегают и художники, и кураторы и которые можно обозначить как интеллектуальную и эпатажную (стратегию скандальной известности). И та, и другая связаны с природой и особенностями материала, форм и эстетических средств выражения, предпочитаемых авторами художественных проектов. Приведите один пример использования стратегии скандальной известности в продвижении арт-продукта. Охарактеризуйте роль медиаканалов в реализации этого проекта. Сформулируйте ответ лаконично (от 6 до 15 предложений)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CB6DAE" w14:textId="77777777" w:rsidR="00893363" w:rsidRDefault="00893363">
      <w:pPr>
        <w:rPr>
          <w:rFonts w:ascii="Times New Roman" w:hAnsi="Times New Roman" w:cs="Times New Roman"/>
          <w:sz w:val="28"/>
          <w:szCs w:val="28"/>
        </w:rPr>
      </w:pPr>
    </w:p>
    <w:p w14:paraId="7EDC7AA5" w14:textId="3AF37310" w:rsidR="0093690C" w:rsidRDefault="00893363">
      <w:pPr>
        <w:rPr>
          <w:rFonts w:ascii="Times New Roman" w:hAnsi="Times New Roman" w:cs="Times New Roman"/>
          <w:sz w:val="28"/>
          <w:szCs w:val="28"/>
        </w:rPr>
      </w:pPr>
      <w:r w:rsidRPr="00893363">
        <w:rPr>
          <w:rFonts w:ascii="Times New Roman" w:hAnsi="Times New Roman" w:cs="Times New Roman"/>
          <w:sz w:val="28"/>
          <w:szCs w:val="28"/>
        </w:rPr>
        <w:lastRenderedPageBreak/>
        <w:t>Практическое занятие 2</w:t>
      </w:r>
    </w:p>
    <w:p w14:paraId="66830991" w14:textId="77777777" w:rsidR="0093690C" w:rsidRDefault="00893363">
      <w:pPr>
        <w:rPr>
          <w:rFonts w:ascii="Times New Roman" w:hAnsi="Times New Roman" w:cs="Times New Roman"/>
          <w:sz w:val="28"/>
          <w:szCs w:val="28"/>
        </w:rPr>
      </w:pPr>
      <w:r w:rsidRPr="00893363">
        <w:rPr>
          <w:rFonts w:ascii="Times New Roman" w:hAnsi="Times New Roman" w:cs="Times New Roman"/>
          <w:sz w:val="28"/>
          <w:szCs w:val="28"/>
        </w:rPr>
        <w:t>Тема</w:t>
      </w:r>
      <w:r w:rsidR="0093690C">
        <w:rPr>
          <w:rFonts w:ascii="Times New Roman" w:hAnsi="Times New Roman" w:cs="Times New Roman"/>
          <w:sz w:val="28"/>
          <w:szCs w:val="28"/>
        </w:rPr>
        <w:t>:</w:t>
      </w:r>
      <w:r w:rsidRPr="00893363">
        <w:rPr>
          <w:rFonts w:ascii="Times New Roman" w:hAnsi="Times New Roman" w:cs="Times New Roman"/>
          <w:sz w:val="28"/>
          <w:szCs w:val="28"/>
        </w:rPr>
        <w:t xml:space="preserve"> Основы массовых коммуникаций и модели разработки коммуникационной стратегии </w:t>
      </w:r>
    </w:p>
    <w:p w14:paraId="0DE12415" w14:textId="77777777" w:rsidR="0093690C" w:rsidRDefault="00893363">
      <w:pPr>
        <w:rPr>
          <w:rFonts w:ascii="Times New Roman" w:hAnsi="Times New Roman" w:cs="Times New Roman"/>
          <w:sz w:val="28"/>
          <w:szCs w:val="28"/>
        </w:rPr>
      </w:pPr>
      <w:r w:rsidRPr="0093690C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  <w:r w:rsidRPr="00893363">
        <w:rPr>
          <w:rFonts w:ascii="Times New Roman" w:hAnsi="Times New Roman" w:cs="Times New Roman"/>
          <w:sz w:val="28"/>
          <w:szCs w:val="28"/>
        </w:rPr>
        <w:t xml:space="preserve"> Анализ коммуникационных стратегий организаций</w:t>
      </w:r>
    </w:p>
    <w:p w14:paraId="49A478F4" w14:textId="77777777" w:rsidR="0093690C" w:rsidRDefault="00893363">
      <w:pPr>
        <w:rPr>
          <w:rFonts w:ascii="Times New Roman" w:hAnsi="Times New Roman" w:cs="Times New Roman"/>
          <w:sz w:val="28"/>
          <w:szCs w:val="28"/>
        </w:rPr>
      </w:pPr>
      <w:r w:rsidRPr="00893363">
        <w:rPr>
          <w:rFonts w:ascii="Times New Roman" w:hAnsi="Times New Roman" w:cs="Times New Roman"/>
          <w:sz w:val="28"/>
          <w:szCs w:val="28"/>
        </w:rPr>
        <w:t>Выбер</w:t>
      </w:r>
      <w:r w:rsidR="0093690C">
        <w:rPr>
          <w:rFonts w:ascii="Times New Roman" w:hAnsi="Times New Roman" w:cs="Times New Roman"/>
          <w:sz w:val="28"/>
          <w:szCs w:val="28"/>
        </w:rPr>
        <w:t>и</w:t>
      </w:r>
      <w:r w:rsidRPr="00893363">
        <w:rPr>
          <w:rFonts w:ascii="Times New Roman" w:hAnsi="Times New Roman" w:cs="Times New Roman"/>
          <w:sz w:val="28"/>
          <w:szCs w:val="28"/>
        </w:rPr>
        <w:t xml:space="preserve">те любую организацию и проанализируйте ее коммуникационные стратегии. Необходимо выявить, какие принципы и модели основы этих стратегий, а также проанализировать их эффективность. Перед выполнением задания следует изучить основные принципы разработки коммуникационной стратегии и методы ее оценки. Выполнение в свободной форме – в виде текста, таблицы, с использованием диаграмм и схем. Лаконично опишите выводы (10-20 предложений). </w:t>
      </w:r>
    </w:p>
    <w:p w14:paraId="17B443EE" w14:textId="77777777" w:rsidR="0093690C" w:rsidRDefault="00893363">
      <w:pPr>
        <w:rPr>
          <w:rFonts w:ascii="Times New Roman" w:hAnsi="Times New Roman" w:cs="Times New Roman"/>
          <w:sz w:val="28"/>
          <w:szCs w:val="28"/>
        </w:rPr>
      </w:pPr>
      <w:r w:rsidRPr="0093690C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  <w:r w:rsidRPr="00893363">
        <w:rPr>
          <w:rFonts w:ascii="Times New Roman" w:hAnsi="Times New Roman" w:cs="Times New Roman"/>
          <w:sz w:val="28"/>
          <w:szCs w:val="28"/>
        </w:rPr>
        <w:t xml:space="preserve"> Создание коммуникационной стратегии для малого бизнеса</w:t>
      </w:r>
    </w:p>
    <w:p w14:paraId="64247E9B" w14:textId="77777777" w:rsidR="0093690C" w:rsidRDefault="00893363">
      <w:pPr>
        <w:rPr>
          <w:rFonts w:ascii="Times New Roman" w:hAnsi="Times New Roman" w:cs="Times New Roman"/>
          <w:sz w:val="28"/>
          <w:szCs w:val="28"/>
        </w:rPr>
      </w:pPr>
      <w:r w:rsidRPr="00893363">
        <w:rPr>
          <w:rFonts w:ascii="Times New Roman" w:hAnsi="Times New Roman" w:cs="Times New Roman"/>
          <w:sz w:val="28"/>
          <w:szCs w:val="28"/>
        </w:rPr>
        <w:t>Выбер</w:t>
      </w:r>
      <w:r w:rsidR="0093690C">
        <w:rPr>
          <w:rFonts w:ascii="Times New Roman" w:hAnsi="Times New Roman" w:cs="Times New Roman"/>
          <w:sz w:val="28"/>
          <w:szCs w:val="28"/>
        </w:rPr>
        <w:t>и</w:t>
      </w:r>
      <w:r w:rsidRPr="00893363">
        <w:rPr>
          <w:rFonts w:ascii="Times New Roman" w:hAnsi="Times New Roman" w:cs="Times New Roman"/>
          <w:sz w:val="28"/>
          <w:szCs w:val="28"/>
        </w:rPr>
        <w:t xml:space="preserve">те любую организацию. Вам необходимо определить цели, целевую аудиторию, основные сообщения и каналы коммуникации для привлечения клиентов и укрепления имиджа бизнеса. Лаконично опишите выводы (10-20 предложений). </w:t>
      </w:r>
    </w:p>
    <w:p w14:paraId="6AAF5D7A" w14:textId="77777777" w:rsidR="0093690C" w:rsidRDefault="00893363">
      <w:pPr>
        <w:rPr>
          <w:rFonts w:ascii="Times New Roman" w:hAnsi="Times New Roman" w:cs="Times New Roman"/>
          <w:sz w:val="28"/>
          <w:szCs w:val="28"/>
        </w:rPr>
      </w:pPr>
      <w:r w:rsidRPr="0093690C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  <w:r w:rsidRPr="00893363">
        <w:rPr>
          <w:rFonts w:ascii="Times New Roman" w:hAnsi="Times New Roman" w:cs="Times New Roman"/>
          <w:sz w:val="28"/>
          <w:szCs w:val="28"/>
        </w:rPr>
        <w:t xml:space="preserve"> Создание PR-кампании для благотворительной организации</w:t>
      </w:r>
    </w:p>
    <w:p w14:paraId="3BB3B4C8" w14:textId="77777777" w:rsidR="0093690C" w:rsidRDefault="00893363">
      <w:pPr>
        <w:rPr>
          <w:rFonts w:ascii="Times New Roman" w:hAnsi="Times New Roman" w:cs="Times New Roman"/>
          <w:sz w:val="28"/>
          <w:szCs w:val="28"/>
        </w:rPr>
      </w:pPr>
      <w:r w:rsidRPr="00893363">
        <w:rPr>
          <w:rFonts w:ascii="Times New Roman" w:hAnsi="Times New Roman" w:cs="Times New Roman"/>
          <w:sz w:val="28"/>
          <w:szCs w:val="28"/>
        </w:rPr>
        <w:t>Выбер</w:t>
      </w:r>
      <w:r w:rsidR="0093690C">
        <w:rPr>
          <w:rFonts w:ascii="Times New Roman" w:hAnsi="Times New Roman" w:cs="Times New Roman"/>
          <w:sz w:val="28"/>
          <w:szCs w:val="28"/>
        </w:rPr>
        <w:t>и</w:t>
      </w:r>
      <w:r w:rsidRPr="00893363">
        <w:rPr>
          <w:rFonts w:ascii="Times New Roman" w:hAnsi="Times New Roman" w:cs="Times New Roman"/>
          <w:sz w:val="28"/>
          <w:szCs w:val="28"/>
        </w:rPr>
        <w:t>те любую благотворительную организацию. Определит</w:t>
      </w:r>
      <w:r w:rsidR="0093690C">
        <w:rPr>
          <w:rFonts w:ascii="Times New Roman" w:hAnsi="Times New Roman" w:cs="Times New Roman"/>
          <w:sz w:val="28"/>
          <w:szCs w:val="28"/>
        </w:rPr>
        <w:t>е</w:t>
      </w:r>
      <w:r w:rsidRPr="00893363">
        <w:rPr>
          <w:rFonts w:ascii="Times New Roman" w:hAnsi="Times New Roman" w:cs="Times New Roman"/>
          <w:sz w:val="28"/>
          <w:szCs w:val="28"/>
        </w:rPr>
        <w:t xml:space="preserve"> ее цели, целевую аудиторию, сообщения и каналы коммуникации для привлечения внимания к благотворительной организации и сбора средств. Лаконично опишите выводы (10-20 предложений). </w:t>
      </w:r>
    </w:p>
    <w:p w14:paraId="2EB96215" w14:textId="77777777" w:rsidR="0093690C" w:rsidRDefault="00893363">
      <w:pPr>
        <w:rPr>
          <w:rFonts w:ascii="Times New Roman" w:hAnsi="Times New Roman" w:cs="Times New Roman"/>
          <w:sz w:val="28"/>
          <w:szCs w:val="28"/>
        </w:rPr>
      </w:pPr>
      <w:r w:rsidRPr="0093690C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  <w:r w:rsidRPr="00893363">
        <w:rPr>
          <w:rFonts w:ascii="Times New Roman" w:hAnsi="Times New Roman" w:cs="Times New Roman"/>
          <w:sz w:val="28"/>
          <w:szCs w:val="28"/>
        </w:rPr>
        <w:t xml:space="preserve"> Сравнение разных моделей разработки коммуникационной стратегии </w:t>
      </w:r>
    </w:p>
    <w:p w14:paraId="676FF3F2" w14:textId="782B4315" w:rsidR="00893363" w:rsidRPr="00893363" w:rsidRDefault="00893363">
      <w:pPr>
        <w:rPr>
          <w:rFonts w:ascii="Times New Roman" w:hAnsi="Times New Roman" w:cs="Times New Roman"/>
          <w:sz w:val="28"/>
          <w:szCs w:val="28"/>
        </w:rPr>
      </w:pPr>
      <w:r w:rsidRPr="00893363">
        <w:rPr>
          <w:rFonts w:ascii="Times New Roman" w:hAnsi="Times New Roman" w:cs="Times New Roman"/>
          <w:sz w:val="28"/>
          <w:szCs w:val="28"/>
        </w:rPr>
        <w:t>Проанализируйте и сравните 2 любые модели разработки коммуникационной стратегии. Например, такие модели как RACE (Разумение, Анализ, Коммуникация, Оценка), модель PESO (Платные, Заслуженные, Собственные, Общие) и другие. Выявите преимущества и недостатки каждой модели и предложите рекомендации для выбора наиболее подходящей модели в различных ситуациях. Лаконично опишите выводы (10-20 предложений)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93363" w:rsidRPr="0089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BC"/>
    <w:rsid w:val="003D3FBC"/>
    <w:rsid w:val="00722A86"/>
    <w:rsid w:val="00893363"/>
    <w:rsid w:val="0093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64F9"/>
  <w15:chartTrackingRefBased/>
  <w15:docId w15:val="{BE3C313B-5562-406C-A7F1-089D6861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Панина</dc:creator>
  <cp:keywords/>
  <dc:description/>
  <cp:lastModifiedBy>Елена Панина</cp:lastModifiedBy>
  <cp:revision>3</cp:revision>
  <dcterms:created xsi:type="dcterms:W3CDTF">2024-01-12T16:49:00Z</dcterms:created>
  <dcterms:modified xsi:type="dcterms:W3CDTF">2024-01-12T17:04:00Z</dcterms:modified>
</cp:coreProperties>
</file>