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B9" w:rsidRPr="0093441A" w:rsidRDefault="00832DB9" w:rsidP="00832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Pr="0093441A">
        <w:rPr>
          <w:rFonts w:ascii="Times New Roman" w:hAnsi="Times New Roman" w:cs="Times New Roman"/>
          <w:b/>
          <w:sz w:val="28"/>
          <w:szCs w:val="28"/>
        </w:rPr>
        <w:t xml:space="preserve"> работы по созданию отдела рекламы 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b/>
          <w:sz w:val="28"/>
          <w:szCs w:val="28"/>
        </w:rPr>
        <w:t xml:space="preserve"> (маркетинг)</w:t>
      </w:r>
    </w:p>
    <w:p w:rsidR="00832DB9" w:rsidRPr="0093441A" w:rsidRDefault="00832DB9" w:rsidP="00832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коммерческой организации (придумать свою организацию и вид деятельности).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компании (чем занимается, структура</w:t>
      </w:r>
      <w:r w:rsidR="00782195">
        <w:rPr>
          <w:rFonts w:ascii="Times New Roman" w:hAnsi="Times New Roman" w:cs="Times New Roman"/>
          <w:sz w:val="28"/>
          <w:szCs w:val="28"/>
        </w:rPr>
        <w:t>(схематично)</w:t>
      </w:r>
      <w:r>
        <w:rPr>
          <w:rFonts w:ascii="Times New Roman" w:hAnsi="Times New Roman" w:cs="Times New Roman"/>
          <w:sz w:val="28"/>
          <w:szCs w:val="28"/>
        </w:rPr>
        <w:t>, численность)</w:t>
      </w:r>
    </w:p>
    <w:p w:rsidR="00832DB9" w:rsidRDefault="00782195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Штатное расписание отдела (по унифицированной форме)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отдела рекламы и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8D2B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структуре компании.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отдела рекламы и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782195">
        <w:rPr>
          <w:rFonts w:ascii="Times New Roman" w:hAnsi="Times New Roman" w:cs="Times New Roman"/>
          <w:sz w:val="28"/>
          <w:szCs w:val="28"/>
        </w:rPr>
        <w:t xml:space="preserve"> (какие должности и сколько их)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каждого специалиста отдела (задачи, должностные инструкции, форма отчетности, система мотивации</w:t>
      </w:r>
      <w:r w:rsidR="00782195">
        <w:rPr>
          <w:rFonts w:ascii="Times New Roman" w:hAnsi="Times New Roman" w:cs="Times New Roman"/>
          <w:sz w:val="28"/>
          <w:szCs w:val="28"/>
        </w:rPr>
        <w:t xml:space="preserve"> (!!! Разработать для каждой должности отдела рекламы и </w:t>
      </w:r>
      <w:r w:rsidR="00782195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7821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графики работы)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Локальные нормативные акты (ЛНА) в компании и отдела в частности (обязательные и дополнительные).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бюджета отдела (какие статьи входят, как правильно их рассчитать</w:t>
      </w:r>
      <w:r w:rsidR="00782195">
        <w:rPr>
          <w:rFonts w:ascii="Times New Roman" w:hAnsi="Times New Roman" w:cs="Times New Roman"/>
          <w:sz w:val="28"/>
          <w:szCs w:val="28"/>
        </w:rPr>
        <w:t>, в виде таблицы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32DB9" w:rsidRDefault="00832DB9" w:rsidP="00832D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1A">
        <w:rPr>
          <w:rFonts w:ascii="Times New Roman" w:hAnsi="Times New Roman" w:cs="Times New Roman"/>
          <w:b/>
          <w:sz w:val="28"/>
          <w:szCs w:val="28"/>
        </w:rPr>
        <w:t>Организация</w:t>
      </w:r>
    </w:p>
    <w:p w:rsidR="00832DB9" w:rsidRPr="0015275F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</w:t>
      </w:r>
      <w:r w:rsidR="00782195">
        <w:rPr>
          <w:rFonts w:ascii="Times New Roman" w:hAnsi="Times New Roman" w:cs="Times New Roman"/>
          <w:sz w:val="28"/>
          <w:szCs w:val="28"/>
        </w:rPr>
        <w:t>изация рабочих мест сотрудников (от мебели до программного обеспечения).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 на вакантные должности (подбор, проведение собеседования</w:t>
      </w:r>
      <w:r w:rsidR="00782195">
        <w:rPr>
          <w:rFonts w:ascii="Times New Roman" w:hAnsi="Times New Roman" w:cs="Times New Roman"/>
          <w:sz w:val="28"/>
          <w:szCs w:val="28"/>
        </w:rPr>
        <w:t xml:space="preserve"> (написать вопросы для выявления деловых и профессиональных качеств кандидата)</w:t>
      </w:r>
      <w:r>
        <w:rPr>
          <w:rFonts w:ascii="Times New Roman" w:hAnsi="Times New Roman" w:cs="Times New Roman"/>
          <w:sz w:val="28"/>
          <w:szCs w:val="28"/>
        </w:rPr>
        <w:t>, тестовые задания, отбор)</w:t>
      </w:r>
      <w:r w:rsidR="00782195">
        <w:rPr>
          <w:rFonts w:ascii="Times New Roman" w:hAnsi="Times New Roman" w:cs="Times New Roman"/>
          <w:sz w:val="28"/>
          <w:szCs w:val="28"/>
        </w:rPr>
        <w:t>).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на работу (полная организация процесса оформления сотрудников</w:t>
      </w:r>
      <w:r w:rsidRPr="0093441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прием и проверка документов, ознакомление с ЛНА, заключение трудового договора, создание приказа).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Введение в должность новых сотрудников, ознакомление с организацией. Адаптация (составление плана введения в должность, описание процедуры адаптации сотрудника).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Испытательный срок (продолжительность, задачи на исп. срок</w:t>
      </w:r>
      <w:r w:rsidR="00782195">
        <w:rPr>
          <w:rFonts w:ascii="Times New Roman" w:hAnsi="Times New Roman" w:cs="Times New Roman"/>
          <w:sz w:val="28"/>
          <w:szCs w:val="28"/>
        </w:rPr>
        <w:t xml:space="preserve"> (прописать для каждой должности отдела)</w:t>
      </w:r>
      <w:r>
        <w:rPr>
          <w:rFonts w:ascii="Times New Roman" w:hAnsi="Times New Roman" w:cs="Times New Roman"/>
          <w:sz w:val="28"/>
          <w:szCs w:val="28"/>
        </w:rPr>
        <w:t>, контрольные точки, подведение итогов исп. срока)</w:t>
      </w:r>
      <w:r w:rsidR="00782195">
        <w:rPr>
          <w:rFonts w:ascii="Times New Roman" w:hAnsi="Times New Roman" w:cs="Times New Roman"/>
          <w:sz w:val="28"/>
          <w:szCs w:val="28"/>
        </w:rPr>
        <w:t>).</w:t>
      </w:r>
    </w:p>
    <w:p w:rsidR="00832DB9" w:rsidRPr="0093441A" w:rsidRDefault="00832DB9" w:rsidP="00832DB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93441A">
        <w:rPr>
          <w:rFonts w:ascii="Times New Roman" w:hAnsi="Times New Roman" w:cs="Times New Roman"/>
          <w:b/>
          <w:sz w:val="28"/>
          <w:szCs w:val="28"/>
        </w:rPr>
        <w:t>Мотивация</w:t>
      </w:r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441A">
        <w:rPr>
          <w:rFonts w:ascii="Times New Roman" w:hAnsi="Times New Roman" w:cs="Times New Roman"/>
          <w:sz w:val="28"/>
          <w:szCs w:val="28"/>
        </w:rPr>
        <w:t xml:space="preserve"> Система мотивации сотрудников (оценка имеющейся системы, разработка с</w:t>
      </w:r>
      <w:r w:rsidR="000B3A30">
        <w:rPr>
          <w:rFonts w:ascii="Times New Roman" w:hAnsi="Times New Roman" w:cs="Times New Roman"/>
          <w:sz w:val="28"/>
          <w:szCs w:val="28"/>
        </w:rPr>
        <w:t>т</w:t>
      </w:r>
      <w:r w:rsidRPr="0093441A">
        <w:rPr>
          <w:rFonts w:ascii="Times New Roman" w:hAnsi="Times New Roman" w:cs="Times New Roman"/>
          <w:sz w:val="28"/>
          <w:szCs w:val="28"/>
        </w:rPr>
        <w:t>имулирующих мероприятий)</w:t>
      </w:r>
      <w:r w:rsidR="00FE1CD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32DB9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План работы каждого сотрудника.</w:t>
      </w:r>
    </w:p>
    <w:p w:rsidR="00832DB9" w:rsidRPr="0093441A" w:rsidRDefault="00832DB9" w:rsidP="00832DB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344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Контроль</w:t>
      </w:r>
    </w:p>
    <w:p w:rsidR="00832DB9" w:rsidRPr="0093441A" w:rsidRDefault="00832DB9" w:rsidP="00832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441A">
        <w:rPr>
          <w:rFonts w:ascii="Times New Roman" w:hAnsi="Times New Roman" w:cs="Times New Roman"/>
          <w:sz w:val="28"/>
          <w:szCs w:val="28"/>
        </w:rPr>
        <w:t xml:space="preserve"> Контроль работы сотрудников отдела (система отчетности, мероприятия по взаимодействию с сотрудниками, 1on1)</w:t>
      </w:r>
    </w:p>
    <w:p w:rsidR="005B5AE5" w:rsidRPr="00782195" w:rsidRDefault="00782195" w:rsidP="00782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работы отдела (по каким параметрам и какими способами можно оценить работу отдела).</w:t>
      </w:r>
    </w:p>
    <w:sectPr w:rsidR="005B5AE5" w:rsidRPr="00782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2070F"/>
    <w:multiLevelType w:val="hybridMultilevel"/>
    <w:tmpl w:val="76C0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DB9"/>
    <w:rsid w:val="000B3A30"/>
    <w:rsid w:val="005B5AE5"/>
    <w:rsid w:val="00782195"/>
    <w:rsid w:val="00832DB9"/>
    <w:rsid w:val="00C402F9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5A76"/>
  <w15:chartTrackingRefBased/>
  <w15:docId w15:val="{78F53273-3864-4BAF-8072-48D98FB9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5</cp:revision>
  <dcterms:created xsi:type="dcterms:W3CDTF">2022-12-01T12:39:00Z</dcterms:created>
  <dcterms:modified xsi:type="dcterms:W3CDTF">2023-11-15T14:41:00Z</dcterms:modified>
</cp:coreProperties>
</file>