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E3CD" w14:textId="77777777" w:rsidR="00373CE6" w:rsidRDefault="00373CE6">
      <w:pPr>
        <w:rPr>
          <w:rFonts w:ascii="Times New Roman" w:hAnsi="Times New Roman" w:cs="Times New Roman"/>
          <w:sz w:val="28"/>
          <w:szCs w:val="28"/>
        </w:rPr>
      </w:pPr>
      <w:r w:rsidRPr="00373CE6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отметки «выполнено» необходимо дать письменные ответы: </w:t>
      </w:r>
    </w:p>
    <w:p w14:paraId="5C857B40" w14:textId="77777777" w:rsidR="00373CE6" w:rsidRDefault="00373CE6">
      <w:pPr>
        <w:rPr>
          <w:rFonts w:ascii="Times New Roman" w:hAnsi="Times New Roman" w:cs="Times New Roman"/>
          <w:sz w:val="28"/>
          <w:szCs w:val="28"/>
        </w:rPr>
      </w:pPr>
      <w:r w:rsidRPr="00373CE6">
        <w:rPr>
          <w:rFonts w:ascii="Times New Roman" w:hAnsi="Times New Roman" w:cs="Times New Roman"/>
          <w:sz w:val="28"/>
          <w:szCs w:val="28"/>
        </w:rPr>
        <w:t xml:space="preserve">*на задание 1 или 2 (по выбору студента) из заданий для ответа, помещенные в конце практического занятия 1 по теме 2; </w:t>
      </w:r>
    </w:p>
    <w:p w14:paraId="3EDBAA09" w14:textId="77777777" w:rsidR="00373CE6" w:rsidRDefault="00373CE6">
      <w:pPr>
        <w:rPr>
          <w:rFonts w:ascii="Times New Roman" w:hAnsi="Times New Roman" w:cs="Times New Roman"/>
          <w:sz w:val="28"/>
          <w:szCs w:val="28"/>
        </w:rPr>
      </w:pPr>
      <w:r w:rsidRPr="00373CE6">
        <w:rPr>
          <w:rFonts w:ascii="Times New Roman" w:hAnsi="Times New Roman" w:cs="Times New Roman"/>
          <w:sz w:val="28"/>
          <w:szCs w:val="28"/>
        </w:rPr>
        <w:t xml:space="preserve">*на задание 1 или 2 (по выбору студента) из заданий для ответа, помещенные в конце практического занятия 2 по теме 7. </w:t>
      </w:r>
    </w:p>
    <w:p w14:paraId="68322D05" w14:textId="0C16DDF6" w:rsidR="00722A86" w:rsidRDefault="00373CE6">
      <w:pPr>
        <w:rPr>
          <w:rFonts w:ascii="Times New Roman" w:hAnsi="Times New Roman" w:cs="Times New Roman"/>
          <w:sz w:val="28"/>
          <w:szCs w:val="28"/>
        </w:rPr>
      </w:pPr>
      <w:r w:rsidRPr="00373CE6">
        <w:rPr>
          <w:rFonts w:ascii="Times New Roman" w:hAnsi="Times New Roman" w:cs="Times New Roman"/>
          <w:sz w:val="28"/>
          <w:szCs w:val="28"/>
        </w:rPr>
        <w:t>Итого обучаемые должны дать письменный ответ на два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6DBA5" w14:textId="77777777" w:rsidR="00373CE6" w:rsidRDefault="00373CE6">
      <w:pPr>
        <w:rPr>
          <w:rFonts w:ascii="Times New Roman" w:hAnsi="Times New Roman" w:cs="Times New Roman"/>
          <w:sz w:val="28"/>
          <w:szCs w:val="28"/>
        </w:rPr>
      </w:pPr>
    </w:p>
    <w:p w14:paraId="0D0CB98A" w14:textId="01B32D5E" w:rsidR="00373CE6" w:rsidRDefault="00373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CE6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 1 по теме 2 «Законодательное обеспечение противодействия коррупции в истории России»</w:t>
      </w:r>
    </w:p>
    <w:p w14:paraId="05D1EAFC" w14:textId="77777777" w:rsidR="00373CE6" w:rsidRPr="00373CE6" w:rsidRDefault="00373CE6">
      <w:pPr>
        <w:rPr>
          <w:rFonts w:ascii="Times New Roman" w:hAnsi="Times New Roman" w:cs="Times New Roman"/>
          <w:sz w:val="28"/>
          <w:szCs w:val="28"/>
        </w:rPr>
      </w:pPr>
      <w:r w:rsidRPr="00373CE6">
        <w:rPr>
          <w:rFonts w:ascii="Times New Roman" w:hAnsi="Times New Roman" w:cs="Times New Roman"/>
          <w:sz w:val="28"/>
          <w:szCs w:val="28"/>
        </w:rPr>
        <w:t xml:space="preserve">Задание 1. Перечислите правовые средства противодействия коррупции: а) по предупреждению коррупции, в том числе по выявлению и последующему устранению причин коррупции (профилактика коррупции);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 </w:t>
      </w:r>
    </w:p>
    <w:p w14:paraId="1C2D61DE" w14:textId="5CC17C7F" w:rsidR="00373CE6" w:rsidRDefault="00373CE6">
      <w:pPr>
        <w:rPr>
          <w:rFonts w:ascii="Times New Roman" w:hAnsi="Times New Roman" w:cs="Times New Roman"/>
          <w:sz w:val="28"/>
          <w:szCs w:val="28"/>
        </w:rPr>
      </w:pPr>
      <w:r w:rsidRPr="00373CE6">
        <w:rPr>
          <w:rFonts w:ascii="Times New Roman" w:hAnsi="Times New Roman" w:cs="Times New Roman"/>
          <w:sz w:val="28"/>
          <w:szCs w:val="28"/>
        </w:rPr>
        <w:t>Задание 2. Выделите основные направления государственной политики в сфере противодействия коррупции. Проведите мониторинг законодательства с целью установить, какие антикоррупционные законодательные инициативы были одобрены Парламентом?</w:t>
      </w:r>
    </w:p>
    <w:p w14:paraId="4A755F68" w14:textId="77777777" w:rsidR="00373CE6" w:rsidRDefault="00373CE6">
      <w:pPr>
        <w:rPr>
          <w:rFonts w:ascii="Times New Roman" w:hAnsi="Times New Roman" w:cs="Times New Roman"/>
          <w:sz w:val="28"/>
          <w:szCs w:val="28"/>
        </w:rPr>
      </w:pPr>
    </w:p>
    <w:p w14:paraId="28F329D1" w14:textId="7F1263A9" w:rsidR="00373CE6" w:rsidRDefault="00373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CE6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 2 по теме 7 «Антикоррупционная экспертиза нормативных правовых актов»</w:t>
      </w:r>
    </w:p>
    <w:p w14:paraId="59E1D151" w14:textId="77777777" w:rsidR="00373CE6" w:rsidRDefault="00373CE6">
      <w:pPr>
        <w:rPr>
          <w:rFonts w:ascii="Times New Roman" w:hAnsi="Times New Roman" w:cs="Times New Roman"/>
          <w:sz w:val="28"/>
          <w:szCs w:val="28"/>
        </w:rPr>
      </w:pPr>
      <w:r w:rsidRPr="00373CE6">
        <w:rPr>
          <w:rFonts w:ascii="Times New Roman" w:hAnsi="Times New Roman" w:cs="Times New Roman"/>
          <w:sz w:val="28"/>
          <w:szCs w:val="28"/>
        </w:rPr>
        <w:t xml:space="preserve">Задание 1. Какова взаимосвязь коррупционных проявлений с экономической безопасностью государства? </w:t>
      </w:r>
    </w:p>
    <w:p w14:paraId="5CD1CDF2" w14:textId="4727EDDC" w:rsidR="00373CE6" w:rsidRPr="00373CE6" w:rsidRDefault="00373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CE6">
        <w:rPr>
          <w:rFonts w:ascii="Times New Roman" w:hAnsi="Times New Roman" w:cs="Times New Roman"/>
          <w:sz w:val="28"/>
          <w:szCs w:val="28"/>
        </w:rPr>
        <w:t>Задание 2. Дайте характеристику основных положений Федерального закона от 25 декабря 2008 г. № 273-ФЗ «О противодействии коррупции» об антикоррупционной экспертизе правовых актов и их проектов как важнейшей мере профилактики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73CE6" w:rsidRPr="0037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E5"/>
    <w:rsid w:val="00373CE6"/>
    <w:rsid w:val="00722A86"/>
    <w:rsid w:val="00F5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C254"/>
  <w15:chartTrackingRefBased/>
  <w15:docId w15:val="{CA059262-1C2B-4677-BAC0-5A190628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Елена Панина</cp:lastModifiedBy>
  <cp:revision>3</cp:revision>
  <dcterms:created xsi:type="dcterms:W3CDTF">2024-02-23T18:12:00Z</dcterms:created>
  <dcterms:modified xsi:type="dcterms:W3CDTF">2024-02-23T18:18:00Z</dcterms:modified>
</cp:coreProperties>
</file>