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04" w:rsidRPr="00C056C1" w:rsidRDefault="00A41A04" w:rsidP="00A41A04">
      <w:pPr>
        <w:pStyle w:val="a4"/>
        <w:spacing w:before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C056C1">
        <w:rPr>
          <w:rFonts w:ascii="Times New Roman" w:hAnsi="Times New Roman" w:cs="Times New Roman"/>
          <w:color w:val="000000" w:themeColor="text1"/>
        </w:rPr>
        <w:t>Оглавление</w:t>
      </w:r>
    </w:p>
    <w:p w:rsidR="00A41A04" w:rsidRPr="00C056C1" w:rsidRDefault="00A41A04" w:rsidP="00A41A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1A04" w:rsidRPr="00C056C1" w:rsidRDefault="00A41A04" w:rsidP="00A41A04">
      <w:pPr>
        <w:pStyle w:val="11"/>
        <w:rPr>
          <w:rFonts w:eastAsiaTheme="minorEastAsia"/>
          <w:noProof/>
          <w:lang w:eastAsia="ru-RU"/>
        </w:rPr>
      </w:pPr>
      <w:r w:rsidRPr="00C056C1">
        <w:fldChar w:fldCharType="begin"/>
      </w:r>
      <w:r w:rsidRPr="00C056C1">
        <w:instrText xml:space="preserve"> TOC \o "1-3" \h \z \u </w:instrText>
      </w:r>
      <w:r w:rsidRPr="00C056C1">
        <w:fldChar w:fldCharType="separate"/>
      </w:r>
      <w:hyperlink r:id="rId8" w:anchor="_Toc115768592" w:history="1">
        <w:r w:rsidRPr="00C056C1">
          <w:rPr>
            <w:rStyle w:val="a3"/>
            <w:noProof/>
            <w:color w:val="000000" w:themeColor="text1"/>
          </w:rPr>
          <w:t>Введение</w:t>
        </w:r>
        <w:r w:rsidRPr="00C056C1">
          <w:rPr>
            <w:rStyle w:val="a3"/>
            <w:noProof/>
            <w:webHidden/>
            <w:color w:val="000000" w:themeColor="text1"/>
            <w:u w:val="none"/>
          </w:rPr>
          <w:tab/>
        </w:r>
      </w:hyperlink>
      <w:r>
        <w:t>3</w:t>
      </w:r>
    </w:p>
    <w:p w:rsidR="00A41A04" w:rsidRPr="00C056C1" w:rsidRDefault="0074328E" w:rsidP="00A41A04">
      <w:pPr>
        <w:spacing w:after="10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hyperlink r:id="rId9" w:anchor="_Toc115768593" w:history="1">
        <w:r w:rsidR="00A41A04" w:rsidRPr="00A41A0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Глава 1. ОБЩАЯ ПРАВОВАЯ ХАРАКТЕРИСТИКА ДОГОВОРА ДОВЕРИТЕЛЬНОГО УПРАВЛЕНИЯ ИМУЩЕСТВОМ………………………</w:t>
        </w:r>
      </w:hyperlink>
    </w:p>
    <w:p w:rsidR="00A41A04" w:rsidRPr="00C056C1" w:rsidRDefault="0074328E" w:rsidP="00A41A04">
      <w:pPr>
        <w:pStyle w:val="11"/>
      </w:pPr>
      <w:hyperlink r:id="rId10" w:anchor="_Toc115768594" w:history="1">
        <w:r w:rsidR="00D01DF2">
          <w:rPr>
            <w:rStyle w:val="a3"/>
          </w:rPr>
          <w:t>1.1.</w:t>
        </w:r>
        <w:r w:rsidR="00A41A04" w:rsidRPr="00A41A04">
          <w:rPr>
            <w:rStyle w:val="a3"/>
          </w:rPr>
          <w:t xml:space="preserve">Понятие договора доверительного управления имуществом </w:t>
        </w:r>
        <w:r w:rsidR="008A4337">
          <w:rPr>
            <w:rStyle w:val="a3"/>
          </w:rPr>
          <w:t>и его элементы........................................................................................................</w:t>
        </w:r>
        <w:r w:rsidR="00A41A04" w:rsidRPr="00A41A04">
          <w:rPr>
            <w:rStyle w:val="a3"/>
          </w:rPr>
          <w:t>……</w:t>
        </w:r>
      </w:hyperlink>
      <w:r w:rsidR="00A1298E">
        <w:t>.....</w:t>
      </w:r>
    </w:p>
    <w:p w:rsidR="00A41A04" w:rsidRPr="00C056C1" w:rsidRDefault="0074328E" w:rsidP="00A41A04">
      <w:pPr>
        <w:pStyle w:val="11"/>
      </w:pPr>
      <w:hyperlink r:id="rId11" w:anchor="_Toc115768595" w:history="1">
        <w:r w:rsidR="00D01DF2">
          <w:rPr>
            <w:rStyle w:val="a3"/>
          </w:rPr>
          <w:t xml:space="preserve">1.2. </w:t>
        </w:r>
        <w:r w:rsidR="00A41A04" w:rsidRPr="00A41A04">
          <w:rPr>
            <w:rStyle w:val="a3"/>
            <w:shd w:val="clear" w:color="auto" w:fill="FFFFFF"/>
          </w:rPr>
          <w:t>Стороны договора доверительного управления имуществом</w:t>
        </w:r>
        <w:r w:rsidR="00A41A04" w:rsidRPr="00A41A04">
          <w:rPr>
            <w:rStyle w:val="a3"/>
            <w:webHidden/>
          </w:rPr>
          <w:tab/>
        </w:r>
      </w:hyperlink>
    </w:p>
    <w:p w:rsidR="00A41A04" w:rsidRPr="00C056C1" w:rsidRDefault="00D01DF2" w:rsidP="00761409">
      <w:pPr>
        <w:pStyle w:val="11"/>
        <w:ind w:right="170"/>
        <w:rPr>
          <w:rFonts w:eastAsia="Times New Roman"/>
        </w:rPr>
      </w:pPr>
      <w:r>
        <w:t>1.3.</w:t>
      </w:r>
      <w:r w:rsidR="00761409" w:rsidRPr="00A41A04">
        <w:t>Порядок</w:t>
      </w:r>
      <w:r w:rsidR="00761409">
        <w:t xml:space="preserve"> </w:t>
      </w:r>
      <w:r w:rsidR="00A41A04" w:rsidRPr="00A41A04">
        <w:t>заключения договора доверительного управления имуществом</w:t>
      </w:r>
    </w:p>
    <w:p w:rsidR="00A41A04" w:rsidRPr="00C056C1" w:rsidRDefault="0074328E" w:rsidP="00A41A04">
      <w:pPr>
        <w:pStyle w:val="11"/>
        <w:rPr>
          <w:webHidden/>
        </w:rPr>
      </w:pPr>
      <w:hyperlink r:id="rId12" w:anchor="_Toc115768596" w:history="1">
        <w:r w:rsidR="00A41A04" w:rsidRPr="00A41A04">
          <w:rPr>
            <w:rStyle w:val="a3"/>
          </w:rPr>
          <w:t>Глава 2. СОДЕРЖАНИЕ ДОГОВОРА ДОВЕРИТЕЛЬНОГО УПРАВЛЕНИЯ ИМУЩЕСТВОМ</w:t>
        </w:r>
        <w:r w:rsidR="00A41A04" w:rsidRPr="00A41A04">
          <w:rPr>
            <w:rStyle w:val="a3"/>
            <w:webHidden/>
          </w:rPr>
          <w:t>…...</w:t>
        </w:r>
      </w:hyperlink>
    </w:p>
    <w:p w:rsidR="00A41A04" w:rsidRPr="00C056C1" w:rsidRDefault="0074328E" w:rsidP="00A41A04">
      <w:pPr>
        <w:pStyle w:val="11"/>
        <w:rPr>
          <w:rFonts w:eastAsiaTheme="minorEastAsia"/>
          <w:noProof/>
          <w:lang w:eastAsia="ru-RU"/>
        </w:rPr>
      </w:pPr>
      <w:hyperlink r:id="rId13" w:anchor="_Toc115768597" w:history="1">
        <w:r w:rsidR="00D01DF2">
          <w:rPr>
            <w:rStyle w:val="a3"/>
          </w:rPr>
          <w:t>2.1.</w:t>
        </w:r>
        <w:r w:rsidR="00A41A04" w:rsidRPr="00A41A04">
          <w:rPr>
            <w:rStyle w:val="a3"/>
          </w:rPr>
          <w:t>Права и обязанности доверительного управляющего</w:t>
        </w:r>
        <w:r w:rsidR="00A41A04" w:rsidRPr="00A41A04">
          <w:rPr>
            <w:rStyle w:val="a3"/>
            <w:webHidden/>
          </w:rPr>
          <w:tab/>
        </w:r>
      </w:hyperlink>
    </w:p>
    <w:p w:rsidR="00A41A04" w:rsidRPr="00C056C1" w:rsidRDefault="0074328E" w:rsidP="00A41A04">
      <w:pPr>
        <w:pStyle w:val="11"/>
      </w:pPr>
      <w:hyperlink r:id="rId14" w:anchor="_Toc115768598" w:history="1">
        <w:r w:rsidR="00D01DF2">
          <w:rPr>
            <w:rStyle w:val="a3"/>
            <w:color w:val="000000" w:themeColor="text1"/>
          </w:rPr>
          <w:t>2.2.</w:t>
        </w:r>
        <w:r w:rsidR="00A41A04" w:rsidRPr="00A41A04">
          <w:rPr>
            <w:rStyle w:val="a3"/>
            <w:color w:val="000000" w:themeColor="text1"/>
          </w:rPr>
          <w:t>Права и обязанности учредителя управления</w:t>
        </w:r>
        <w:r w:rsidR="00A41A04" w:rsidRPr="00C056C1">
          <w:rPr>
            <w:shd w:val="clear" w:color="auto" w:fill="FFFFFF"/>
          </w:rPr>
          <w:t> </w:t>
        </w:r>
        <w:r w:rsidR="00A41A04" w:rsidRPr="00C056C1">
          <w:rPr>
            <w:rStyle w:val="a3"/>
            <w:color w:val="000000" w:themeColor="text1"/>
          </w:rPr>
          <w:t xml:space="preserve"> …………</w:t>
        </w:r>
      </w:hyperlink>
      <w:r w:rsidR="00A41A04">
        <w:t>…………</w:t>
      </w:r>
    </w:p>
    <w:p w:rsidR="00A41A04" w:rsidRPr="00C056C1" w:rsidRDefault="00D01DF2" w:rsidP="00A41A04">
      <w:pPr>
        <w:pStyle w:val="11"/>
      </w:pPr>
      <w:r>
        <w:t>2.3.</w:t>
      </w:r>
      <w:r w:rsidR="00A41A04" w:rsidRPr="00A41A04">
        <w:t>Ответственность сторон договора</w:t>
      </w:r>
      <w:r w:rsidR="00A41A04" w:rsidRPr="00C056C1">
        <w:t>………………</w:t>
      </w:r>
      <w:r w:rsidR="00A41A04">
        <w:t>………</w:t>
      </w:r>
      <w:r w:rsidR="00A41A04" w:rsidRPr="00C056C1">
        <w:t>…</w:t>
      </w:r>
    </w:p>
    <w:p w:rsidR="00A41A04" w:rsidRPr="00C056C1" w:rsidRDefault="0074328E" w:rsidP="00A41A04">
      <w:pPr>
        <w:pStyle w:val="11"/>
        <w:rPr>
          <w:rFonts w:eastAsiaTheme="minorEastAsia"/>
          <w:noProof/>
          <w:lang w:eastAsia="ru-RU"/>
        </w:rPr>
      </w:pPr>
      <w:hyperlink r:id="rId15" w:anchor="_Toc115768602" w:history="1">
        <w:r w:rsidR="00A41A04" w:rsidRPr="00C056C1">
          <w:rPr>
            <w:rStyle w:val="a3"/>
            <w:noProof/>
            <w:color w:val="000000" w:themeColor="text1"/>
          </w:rPr>
          <w:t>Заключение</w:t>
        </w:r>
        <w:r w:rsidR="00A41A04" w:rsidRPr="00C056C1">
          <w:rPr>
            <w:rStyle w:val="a3"/>
            <w:noProof/>
            <w:webHidden/>
            <w:color w:val="000000" w:themeColor="text1"/>
            <w:u w:val="none"/>
          </w:rPr>
          <w:tab/>
        </w:r>
      </w:hyperlink>
    </w:p>
    <w:p w:rsidR="00A41A04" w:rsidRPr="00C056C1" w:rsidRDefault="0074328E" w:rsidP="00A41A04">
      <w:pPr>
        <w:pStyle w:val="11"/>
        <w:rPr>
          <w:rFonts w:eastAsiaTheme="minorEastAsia"/>
          <w:noProof/>
          <w:lang w:eastAsia="ru-RU"/>
        </w:rPr>
      </w:pPr>
      <w:hyperlink r:id="rId16" w:anchor="_Toc115768603" w:history="1">
        <w:r w:rsidR="00A41A04" w:rsidRPr="00C056C1">
          <w:rPr>
            <w:rStyle w:val="a3"/>
            <w:noProof/>
            <w:color w:val="000000" w:themeColor="text1"/>
          </w:rPr>
          <w:t>Список литературы</w:t>
        </w:r>
        <w:r w:rsidR="00A41A04" w:rsidRPr="00C056C1">
          <w:rPr>
            <w:rStyle w:val="a3"/>
            <w:noProof/>
            <w:webHidden/>
            <w:color w:val="000000" w:themeColor="text1"/>
            <w:u w:val="none"/>
          </w:rPr>
          <w:tab/>
        </w:r>
      </w:hyperlink>
    </w:p>
    <w:p w:rsidR="00A41A04" w:rsidRPr="00C056C1" w:rsidRDefault="0074328E" w:rsidP="00A41A04">
      <w:pPr>
        <w:pStyle w:val="11"/>
        <w:rPr>
          <w:rFonts w:eastAsiaTheme="minorEastAsia"/>
          <w:noProof/>
          <w:lang w:eastAsia="ru-RU"/>
        </w:rPr>
      </w:pPr>
      <w:hyperlink r:id="rId17" w:anchor="_Toc115768604" w:history="1">
        <w:r w:rsidR="00A41A04" w:rsidRPr="00C056C1">
          <w:rPr>
            <w:rStyle w:val="a3"/>
            <w:noProof/>
            <w:color w:val="000000" w:themeColor="text1"/>
          </w:rPr>
          <w:t>Приложения</w:t>
        </w:r>
        <w:r w:rsidR="00A41A04" w:rsidRPr="00C056C1">
          <w:rPr>
            <w:rStyle w:val="a3"/>
            <w:noProof/>
            <w:webHidden/>
            <w:color w:val="000000" w:themeColor="text1"/>
            <w:u w:val="none"/>
          </w:rPr>
          <w:tab/>
        </w:r>
      </w:hyperlink>
    </w:p>
    <w:p w:rsidR="002924F9" w:rsidRDefault="00A41A04" w:rsidP="00A41A04">
      <w:pPr>
        <w:rPr>
          <w:rFonts w:ascii="Times New Roman" w:hAnsi="Times New Roman" w:cs="Times New Roman"/>
          <w:bCs/>
          <w:color w:val="000000" w:themeColor="text1"/>
        </w:rPr>
      </w:pPr>
      <w:r w:rsidRPr="00C056C1">
        <w:rPr>
          <w:rFonts w:ascii="Times New Roman" w:hAnsi="Times New Roman" w:cs="Times New Roman"/>
          <w:bCs/>
          <w:color w:val="000000" w:themeColor="text1"/>
        </w:rPr>
        <w:fldChar w:fldCharType="end"/>
      </w:r>
    </w:p>
    <w:p w:rsidR="00761409" w:rsidRDefault="00761409" w:rsidP="00A41A04">
      <w:pPr>
        <w:rPr>
          <w:rFonts w:ascii="Times New Roman" w:hAnsi="Times New Roman" w:cs="Times New Roman"/>
          <w:bCs/>
          <w:color w:val="000000" w:themeColor="text1"/>
        </w:rPr>
      </w:pPr>
    </w:p>
    <w:p w:rsidR="00761409" w:rsidRDefault="00761409" w:rsidP="00A41A04">
      <w:pPr>
        <w:rPr>
          <w:rFonts w:ascii="Times New Roman" w:hAnsi="Times New Roman" w:cs="Times New Roman"/>
          <w:bCs/>
          <w:color w:val="000000" w:themeColor="text1"/>
        </w:rPr>
      </w:pPr>
    </w:p>
    <w:p w:rsidR="00761409" w:rsidRDefault="00761409" w:rsidP="00A41A04">
      <w:pPr>
        <w:rPr>
          <w:rFonts w:ascii="Times New Roman" w:hAnsi="Times New Roman" w:cs="Times New Roman"/>
          <w:bCs/>
          <w:color w:val="000000" w:themeColor="text1"/>
        </w:rPr>
      </w:pPr>
    </w:p>
    <w:p w:rsidR="00761409" w:rsidRDefault="00761409" w:rsidP="00A41A04">
      <w:pPr>
        <w:rPr>
          <w:rFonts w:ascii="Times New Roman" w:hAnsi="Times New Roman" w:cs="Times New Roman"/>
          <w:bCs/>
          <w:color w:val="000000" w:themeColor="text1"/>
        </w:rPr>
      </w:pPr>
    </w:p>
    <w:p w:rsidR="00761409" w:rsidRDefault="00761409" w:rsidP="00A41A04"/>
    <w:p w:rsidR="00761409" w:rsidRDefault="00761409" w:rsidP="00A41A04"/>
    <w:p w:rsidR="00761409" w:rsidRDefault="00761409" w:rsidP="00A41A04"/>
    <w:p w:rsidR="00761409" w:rsidRDefault="00761409" w:rsidP="00A41A04"/>
    <w:p w:rsidR="00761409" w:rsidRDefault="00761409" w:rsidP="00A41A04"/>
    <w:p w:rsidR="00761409" w:rsidRDefault="00761409" w:rsidP="00A41A04"/>
    <w:p w:rsidR="00761409" w:rsidRDefault="00761409" w:rsidP="00A41A04"/>
    <w:p w:rsidR="00761409" w:rsidRDefault="00761409" w:rsidP="00A41A04"/>
    <w:p w:rsidR="00761409" w:rsidRDefault="00761409" w:rsidP="00A41A04"/>
    <w:p w:rsidR="00761409" w:rsidRDefault="00761409" w:rsidP="00A41A04"/>
    <w:p w:rsidR="00761409" w:rsidRDefault="00761409" w:rsidP="00A41A04"/>
    <w:p w:rsidR="00EB166E" w:rsidRPr="003E24F2" w:rsidRDefault="00EB166E" w:rsidP="003E24F2">
      <w:pPr>
        <w:tabs>
          <w:tab w:val="left" w:pos="1152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166E" w:rsidRPr="003E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28E" w:rsidRDefault="0074328E" w:rsidP="00CC3015">
      <w:r>
        <w:separator/>
      </w:r>
    </w:p>
  </w:endnote>
  <w:endnote w:type="continuationSeparator" w:id="0">
    <w:p w:rsidR="0074328E" w:rsidRDefault="0074328E" w:rsidP="00CC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28E" w:rsidRDefault="0074328E" w:rsidP="00CC3015">
      <w:r>
        <w:separator/>
      </w:r>
    </w:p>
  </w:footnote>
  <w:footnote w:type="continuationSeparator" w:id="0">
    <w:p w:rsidR="0074328E" w:rsidRDefault="0074328E" w:rsidP="00CC3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2E9"/>
    <w:multiLevelType w:val="hybridMultilevel"/>
    <w:tmpl w:val="3CE2F754"/>
    <w:lvl w:ilvl="0" w:tplc="E138B796">
      <w:start w:val="1"/>
      <w:numFmt w:val="bullet"/>
      <w:lvlText w:val="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1F2A4995"/>
    <w:multiLevelType w:val="hybridMultilevel"/>
    <w:tmpl w:val="17EE7E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4E33922"/>
    <w:multiLevelType w:val="multilevel"/>
    <w:tmpl w:val="2CA2AB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1B0464E"/>
    <w:multiLevelType w:val="hybridMultilevel"/>
    <w:tmpl w:val="CDCA5554"/>
    <w:lvl w:ilvl="0" w:tplc="E138B79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638"/>
    <w:rsid w:val="00041503"/>
    <w:rsid w:val="000C6783"/>
    <w:rsid w:val="001506D9"/>
    <w:rsid w:val="00161FF6"/>
    <w:rsid w:val="00177395"/>
    <w:rsid w:val="002924F9"/>
    <w:rsid w:val="002C1AF9"/>
    <w:rsid w:val="002E6A01"/>
    <w:rsid w:val="003A0638"/>
    <w:rsid w:val="003E24F2"/>
    <w:rsid w:val="00420903"/>
    <w:rsid w:val="005D2C60"/>
    <w:rsid w:val="00603B68"/>
    <w:rsid w:val="00621391"/>
    <w:rsid w:val="006C5883"/>
    <w:rsid w:val="0074328E"/>
    <w:rsid w:val="0075598D"/>
    <w:rsid w:val="00761409"/>
    <w:rsid w:val="00797B35"/>
    <w:rsid w:val="007E437D"/>
    <w:rsid w:val="0080395A"/>
    <w:rsid w:val="00824F8B"/>
    <w:rsid w:val="00843A36"/>
    <w:rsid w:val="008A4337"/>
    <w:rsid w:val="008F5A33"/>
    <w:rsid w:val="0097224E"/>
    <w:rsid w:val="009C403D"/>
    <w:rsid w:val="00A1298E"/>
    <w:rsid w:val="00A41A04"/>
    <w:rsid w:val="00A4310F"/>
    <w:rsid w:val="00A9294C"/>
    <w:rsid w:val="00A96459"/>
    <w:rsid w:val="00AA5822"/>
    <w:rsid w:val="00B46A15"/>
    <w:rsid w:val="00B86839"/>
    <w:rsid w:val="00C07E5F"/>
    <w:rsid w:val="00CA20D8"/>
    <w:rsid w:val="00CC3015"/>
    <w:rsid w:val="00CD3512"/>
    <w:rsid w:val="00D01DF2"/>
    <w:rsid w:val="00D66B2D"/>
    <w:rsid w:val="00DC60ED"/>
    <w:rsid w:val="00DD575E"/>
    <w:rsid w:val="00E607F0"/>
    <w:rsid w:val="00E85327"/>
    <w:rsid w:val="00EB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079A"/>
  <w15:chartTrackingRefBased/>
  <w15:docId w15:val="{B5E12C44-C1F4-4ADC-95CA-E0519258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A04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1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40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1A04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41A04"/>
    <w:pPr>
      <w:tabs>
        <w:tab w:val="right" w:leader="dot" w:pos="9356"/>
      </w:tabs>
      <w:spacing w:after="100" w:line="360" w:lineRule="auto"/>
      <w:ind w:right="-144" w:firstLine="709"/>
      <w:jc w:val="both"/>
    </w:pPr>
    <w:rPr>
      <w:rFonts w:ascii="Times New Roman" w:eastAsiaTheme="minorHAnsi" w:hAnsi="Times New Roman" w:cs="Times New Roman"/>
      <w:color w:val="000000" w:themeColor="text1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41A0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A41A0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2139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C40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E437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CC301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CC3015"/>
    <w:rPr>
      <w:rFonts w:eastAsiaTheme="minorEastAsia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CC3015"/>
    <w:rPr>
      <w:vertAlign w:val="superscript"/>
    </w:rPr>
  </w:style>
  <w:style w:type="character" w:styleId="aa">
    <w:name w:val="Emphasis"/>
    <w:basedOn w:val="a0"/>
    <w:uiPriority w:val="20"/>
    <w:qFormat/>
    <w:rsid w:val="00CC30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3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7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0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4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0C3F0-1B89-46D7-A3D1-72F9B4B43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36</cp:revision>
  <dcterms:created xsi:type="dcterms:W3CDTF">2024-01-17T07:56:00Z</dcterms:created>
  <dcterms:modified xsi:type="dcterms:W3CDTF">2024-02-27T18:09:00Z</dcterms:modified>
</cp:coreProperties>
</file>