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B5" w:rsidRDefault="00F91DB5" w:rsidP="009B7462">
      <w:pPr>
        <w:spacing w:after="0" w:line="360" w:lineRule="auto"/>
        <w:ind w:firstLine="709"/>
        <w:jc w:val="both"/>
        <w:rPr>
          <w:rFonts w:ascii="Times New Roman" w:hAnsi="Times New Roman" w:cs="Times New Roman"/>
          <w:sz w:val="28"/>
          <w:szCs w:val="28"/>
        </w:rPr>
      </w:pPr>
      <w:r w:rsidRPr="00100B9A">
        <w:rPr>
          <w:rFonts w:ascii="Times New Roman" w:hAnsi="Times New Roman" w:cs="Times New Roman"/>
          <w:sz w:val="28"/>
          <w:szCs w:val="28"/>
        </w:rPr>
        <w:t>Тема: Совершенствование технологии мотивации персонала в организации</w:t>
      </w:r>
    </w:p>
    <w:sdt>
      <w:sdtPr>
        <w:rPr>
          <w:rFonts w:asciiTheme="minorHAnsi" w:eastAsiaTheme="minorHAnsi" w:hAnsiTheme="minorHAnsi" w:cstheme="minorBidi"/>
          <w:b w:val="0"/>
          <w:bCs w:val="0"/>
          <w:color w:val="auto"/>
          <w:sz w:val="22"/>
          <w:szCs w:val="22"/>
        </w:rPr>
        <w:id w:val="-107583416"/>
        <w:docPartObj>
          <w:docPartGallery w:val="Table of Contents"/>
          <w:docPartUnique/>
        </w:docPartObj>
      </w:sdtPr>
      <w:sdtEndPr/>
      <w:sdtContent>
        <w:p w:rsidR="00FF7F08" w:rsidRPr="00FF7F08" w:rsidRDefault="00FF7F08" w:rsidP="00FF7F08">
          <w:pPr>
            <w:pStyle w:val="af1"/>
            <w:spacing w:before="0" w:line="360" w:lineRule="auto"/>
            <w:jc w:val="center"/>
            <w:rPr>
              <w:rFonts w:ascii="Times New Roman" w:hAnsi="Times New Roman" w:cs="Times New Roman"/>
              <w:color w:val="auto"/>
            </w:rPr>
          </w:pPr>
          <w:r w:rsidRPr="00FF7F08">
            <w:rPr>
              <w:rFonts w:ascii="Times New Roman" w:hAnsi="Times New Roman" w:cs="Times New Roman"/>
              <w:color w:val="auto"/>
            </w:rPr>
            <w:t>СОДЕРЖАНИЕ</w:t>
          </w:r>
        </w:p>
        <w:p w:rsidR="00FF7F08" w:rsidRPr="00FF7F08" w:rsidRDefault="00FF7F08" w:rsidP="00FF7F08"/>
        <w:p w:rsidR="00FF7F08" w:rsidRPr="00FF7F08" w:rsidRDefault="00FF7F08"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FF7F08">
            <w:rPr>
              <w:rFonts w:ascii="Times New Roman" w:hAnsi="Times New Roman" w:cs="Times New Roman"/>
              <w:sz w:val="28"/>
              <w:szCs w:val="28"/>
            </w:rPr>
            <w:fldChar w:fldCharType="begin"/>
          </w:r>
          <w:r w:rsidRPr="00FF7F08">
            <w:rPr>
              <w:rFonts w:ascii="Times New Roman" w:hAnsi="Times New Roman" w:cs="Times New Roman"/>
              <w:sz w:val="28"/>
              <w:szCs w:val="28"/>
            </w:rPr>
            <w:instrText xml:space="preserve"> TOC \o "1-3" \h \z \u </w:instrText>
          </w:r>
          <w:r w:rsidRPr="00FF7F08">
            <w:rPr>
              <w:rFonts w:ascii="Times New Roman" w:hAnsi="Times New Roman" w:cs="Times New Roman"/>
              <w:sz w:val="28"/>
              <w:szCs w:val="28"/>
            </w:rPr>
            <w:fldChar w:fldCharType="separate"/>
          </w:r>
          <w:hyperlink w:anchor="_Toc156662163" w:history="1">
            <w:r w:rsidRPr="00FF7F08">
              <w:rPr>
                <w:rStyle w:val="ae"/>
                <w:rFonts w:ascii="Times New Roman" w:hAnsi="Times New Roman" w:cs="Times New Roman"/>
                <w:noProof/>
                <w:sz w:val="28"/>
                <w:szCs w:val="28"/>
              </w:rPr>
              <w:t>ВВЕДЕНИЕ</w:t>
            </w:r>
            <w:r w:rsidRPr="00FF7F08">
              <w:rPr>
                <w:rFonts w:ascii="Times New Roman" w:hAnsi="Times New Roman" w:cs="Times New Roman"/>
                <w:noProof/>
                <w:webHidden/>
                <w:sz w:val="28"/>
                <w:szCs w:val="28"/>
              </w:rPr>
              <w:tab/>
            </w:r>
            <w:r w:rsidRPr="00FF7F08">
              <w:rPr>
                <w:rFonts w:ascii="Times New Roman" w:hAnsi="Times New Roman" w:cs="Times New Roman"/>
                <w:noProof/>
                <w:webHidden/>
                <w:sz w:val="28"/>
                <w:szCs w:val="28"/>
              </w:rPr>
              <w:fldChar w:fldCharType="begin"/>
            </w:r>
            <w:r w:rsidRPr="00FF7F08">
              <w:rPr>
                <w:rFonts w:ascii="Times New Roman" w:hAnsi="Times New Roman" w:cs="Times New Roman"/>
                <w:noProof/>
                <w:webHidden/>
                <w:sz w:val="28"/>
                <w:szCs w:val="28"/>
              </w:rPr>
              <w:instrText xml:space="preserve"> PAGEREF _Toc156662163 \h </w:instrText>
            </w:r>
            <w:r w:rsidRPr="00FF7F08">
              <w:rPr>
                <w:rFonts w:ascii="Times New Roman" w:hAnsi="Times New Roman" w:cs="Times New Roman"/>
                <w:noProof/>
                <w:webHidden/>
                <w:sz w:val="28"/>
                <w:szCs w:val="28"/>
              </w:rPr>
            </w:r>
            <w:r w:rsidRPr="00FF7F08">
              <w:rPr>
                <w:rFonts w:ascii="Times New Roman" w:hAnsi="Times New Roman" w:cs="Times New Roman"/>
                <w:noProof/>
                <w:webHidden/>
                <w:sz w:val="28"/>
                <w:szCs w:val="28"/>
              </w:rPr>
              <w:fldChar w:fldCharType="separate"/>
            </w:r>
            <w:r w:rsidRPr="00FF7F08">
              <w:rPr>
                <w:rFonts w:ascii="Times New Roman" w:hAnsi="Times New Roman" w:cs="Times New Roman"/>
                <w:noProof/>
                <w:webHidden/>
                <w:sz w:val="28"/>
                <w:szCs w:val="28"/>
              </w:rPr>
              <w:t>2</w:t>
            </w:r>
            <w:r w:rsidRPr="00FF7F08">
              <w:rPr>
                <w:rFonts w:ascii="Times New Roman" w:hAnsi="Times New Roman" w:cs="Times New Roman"/>
                <w:noProof/>
                <w:webHidden/>
                <w:sz w:val="28"/>
                <w:szCs w:val="28"/>
              </w:rPr>
              <w:fldChar w:fldCharType="end"/>
            </w:r>
          </w:hyperlink>
        </w:p>
        <w:p w:rsidR="00FF7F08" w:rsidRPr="00FF7F08" w:rsidRDefault="00025495"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64" w:history="1">
            <w:r w:rsidR="00FF7F08" w:rsidRPr="00FF7F08">
              <w:rPr>
                <w:rStyle w:val="ae"/>
                <w:rFonts w:ascii="Times New Roman" w:hAnsi="Times New Roman" w:cs="Times New Roman"/>
                <w:noProof/>
                <w:sz w:val="28"/>
                <w:szCs w:val="28"/>
              </w:rPr>
              <w:t>1 ТЕОРЕТИЧЕСКИЕ ОСНОВЫ ТЕХНОЛОГИИ МОТИВАЦИИ ПЕРСОНАЛА В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_Toc156662164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4</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65" w:history="1">
            <w:r w:rsidR="00FF7F08" w:rsidRPr="00FF7F08">
              <w:rPr>
                <w:rStyle w:val="ae"/>
                <w:rFonts w:ascii="Times New Roman" w:hAnsi="Times New Roman" w:cs="Times New Roman"/>
                <w:noProof/>
                <w:sz w:val="28"/>
                <w:szCs w:val="28"/>
              </w:rPr>
              <w:t>1.1 Сущность и понятие мотивации персонала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_Toc156662165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4</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66" w:history="1">
            <w:r w:rsidR="00FF7F08" w:rsidRPr="00FF7F08">
              <w:rPr>
                <w:rStyle w:val="ae"/>
                <w:rFonts w:ascii="Times New Roman" w:hAnsi="Times New Roman" w:cs="Times New Roman"/>
                <w:noProof/>
                <w:sz w:val="28"/>
                <w:szCs w:val="28"/>
              </w:rPr>
              <w:t>1.2 Характеристика основных теорий персонала</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_Toc156662166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10</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67" w:history="1">
            <w:r w:rsidR="00FF7F08" w:rsidRPr="00FF7F08">
              <w:rPr>
                <w:rStyle w:val="ae"/>
                <w:rFonts w:ascii="Times New Roman" w:hAnsi="Times New Roman" w:cs="Times New Roman"/>
                <w:noProof/>
                <w:sz w:val="28"/>
                <w:szCs w:val="28"/>
              </w:rPr>
              <w:t>1.3 Нормативное правовое регулирование мотивации персонала</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_Toc156662167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20</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68" w:history="1">
            <w:r w:rsidR="00FF7F08" w:rsidRPr="00FF7F08">
              <w:rPr>
                <w:rStyle w:val="ae"/>
                <w:rFonts w:ascii="Times New Roman" w:hAnsi="Times New Roman" w:cs="Times New Roman"/>
                <w:noProof/>
                <w:sz w:val="28"/>
                <w:szCs w:val="28"/>
              </w:rPr>
              <w:t>2 АНАЛИЗ ТЕХНОЛОГИИ МОТИВАЦИИ ПЕРСОНАЛА ОРГАНИЗАЦИИ В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_Toc156662168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25</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69" w:history="1">
            <w:r w:rsidR="00FF7F08" w:rsidRPr="00FF7F08">
              <w:rPr>
                <w:rStyle w:val="ae"/>
                <w:rFonts w:ascii="Times New Roman" w:hAnsi="Times New Roman" w:cs="Times New Roman"/>
                <w:noProof/>
                <w:sz w:val="28"/>
                <w:szCs w:val="28"/>
              </w:rPr>
              <w:t>2.1 Краткая характеристика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_Toc156662169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25</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0" w:history="1">
            <w:r w:rsidR="00FF7F08" w:rsidRPr="00FF7F08">
              <w:rPr>
                <w:rStyle w:val="ae"/>
                <w:rFonts w:ascii="Times New Roman" w:hAnsi="Times New Roman" w:cs="Times New Roman"/>
                <w:noProof/>
                <w:sz w:val="28"/>
                <w:szCs w:val="28"/>
              </w:rPr>
              <w:t>2.2 Оценка кадрового потенциала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_Toc156662170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25</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1" w:history="1">
            <w:r w:rsidR="00FF7F08" w:rsidRPr="00FF7F08">
              <w:rPr>
                <w:rStyle w:val="ae"/>
                <w:rFonts w:ascii="Times New Roman" w:hAnsi="Times New Roman" w:cs="Times New Roman"/>
                <w:noProof/>
                <w:sz w:val="28"/>
                <w:szCs w:val="28"/>
              </w:rPr>
              <w:t>2.3 Анализ действующей мотивации персонала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_Toc156662171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26</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2" w:history="1">
            <w:r w:rsidR="00FF7F08" w:rsidRPr="00FF7F08">
              <w:rPr>
                <w:rStyle w:val="ae"/>
                <w:rFonts w:ascii="Times New Roman" w:hAnsi="Times New Roman" w:cs="Times New Roman"/>
                <w:noProof/>
                <w:sz w:val="28"/>
                <w:szCs w:val="28"/>
              </w:rPr>
              <w:t>3 СОВЕРШЕНСТВОВАНИЕ ТЕХНОЛОГИИ МОТИВАЦИИ ПЕРСОНАЛА ОРГАНИЗАЦИИ В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_Toc156662172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26</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3" w:history="1">
            <w:r w:rsidR="00FF7F08" w:rsidRPr="00FF7F08">
              <w:rPr>
                <w:rStyle w:val="ae"/>
                <w:rFonts w:ascii="Times New Roman" w:hAnsi="Times New Roman" w:cs="Times New Roman"/>
                <w:noProof/>
                <w:sz w:val="28"/>
                <w:szCs w:val="28"/>
              </w:rPr>
              <w:t>3.1 Мероприятия по совершенствованию технологии мотивации персонала в организации</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_Toc156662173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26</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2"/>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4" w:history="1">
            <w:r w:rsidR="00FF7F08" w:rsidRPr="00FF7F08">
              <w:rPr>
                <w:rStyle w:val="ae"/>
                <w:rFonts w:ascii="Times New Roman" w:hAnsi="Times New Roman" w:cs="Times New Roman"/>
                <w:noProof/>
                <w:sz w:val="28"/>
                <w:szCs w:val="28"/>
              </w:rPr>
              <w:t>3.2 Экономическая и социальная эффективность предложенных мероприятий</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_Toc156662174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26</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5" w:history="1">
            <w:r w:rsidR="00FF7F08" w:rsidRPr="00FF7F08">
              <w:rPr>
                <w:rStyle w:val="ae"/>
                <w:rFonts w:ascii="Times New Roman" w:hAnsi="Times New Roman" w:cs="Times New Roman"/>
                <w:noProof/>
                <w:sz w:val="28"/>
                <w:szCs w:val="28"/>
              </w:rPr>
              <w:t>ЗАКЛЮЧЕНИЕ</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_Toc156662175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26</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6" w:history="1">
            <w:r w:rsidR="00FF7F08" w:rsidRPr="00FF7F08">
              <w:rPr>
                <w:rStyle w:val="ae"/>
                <w:rFonts w:ascii="Times New Roman" w:hAnsi="Times New Roman" w:cs="Times New Roman"/>
                <w:noProof/>
                <w:sz w:val="28"/>
                <w:szCs w:val="28"/>
              </w:rPr>
              <w:t>СПИСОК ИСПОЛЬЗОВАННЫХ ИСТОЧНИКОВ</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_Toc156662176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26</w:t>
            </w:r>
            <w:r w:rsidR="00FF7F08" w:rsidRPr="00FF7F08">
              <w:rPr>
                <w:rFonts w:ascii="Times New Roman" w:hAnsi="Times New Roman" w:cs="Times New Roman"/>
                <w:noProof/>
                <w:webHidden/>
                <w:sz w:val="28"/>
                <w:szCs w:val="28"/>
              </w:rPr>
              <w:fldChar w:fldCharType="end"/>
            </w:r>
          </w:hyperlink>
        </w:p>
        <w:p w:rsidR="00FF7F08" w:rsidRPr="00FF7F08" w:rsidRDefault="00025495" w:rsidP="00FF7F08">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156662177" w:history="1">
            <w:r w:rsidR="00FF7F08" w:rsidRPr="00FF7F08">
              <w:rPr>
                <w:rStyle w:val="ae"/>
                <w:rFonts w:ascii="Times New Roman" w:hAnsi="Times New Roman" w:cs="Times New Roman"/>
                <w:noProof/>
                <w:sz w:val="28"/>
                <w:szCs w:val="28"/>
              </w:rPr>
              <w:t>ПРИЛОЖЕНИЯ</w:t>
            </w:r>
            <w:r w:rsidR="00FF7F08" w:rsidRPr="00FF7F08">
              <w:rPr>
                <w:rFonts w:ascii="Times New Roman" w:hAnsi="Times New Roman" w:cs="Times New Roman"/>
                <w:noProof/>
                <w:webHidden/>
                <w:sz w:val="28"/>
                <w:szCs w:val="28"/>
              </w:rPr>
              <w:tab/>
            </w:r>
            <w:r w:rsidR="00FF7F08" w:rsidRPr="00FF7F08">
              <w:rPr>
                <w:rFonts w:ascii="Times New Roman" w:hAnsi="Times New Roman" w:cs="Times New Roman"/>
                <w:noProof/>
                <w:webHidden/>
                <w:sz w:val="28"/>
                <w:szCs w:val="28"/>
              </w:rPr>
              <w:fldChar w:fldCharType="begin"/>
            </w:r>
            <w:r w:rsidR="00FF7F08" w:rsidRPr="00FF7F08">
              <w:rPr>
                <w:rFonts w:ascii="Times New Roman" w:hAnsi="Times New Roman" w:cs="Times New Roman"/>
                <w:noProof/>
                <w:webHidden/>
                <w:sz w:val="28"/>
                <w:szCs w:val="28"/>
              </w:rPr>
              <w:instrText xml:space="preserve"> PAGEREF _Toc156662177 \h </w:instrText>
            </w:r>
            <w:r w:rsidR="00FF7F08" w:rsidRPr="00FF7F08">
              <w:rPr>
                <w:rFonts w:ascii="Times New Roman" w:hAnsi="Times New Roman" w:cs="Times New Roman"/>
                <w:noProof/>
                <w:webHidden/>
                <w:sz w:val="28"/>
                <w:szCs w:val="28"/>
              </w:rPr>
            </w:r>
            <w:r w:rsidR="00FF7F08" w:rsidRPr="00FF7F08">
              <w:rPr>
                <w:rFonts w:ascii="Times New Roman" w:hAnsi="Times New Roman" w:cs="Times New Roman"/>
                <w:noProof/>
                <w:webHidden/>
                <w:sz w:val="28"/>
                <w:szCs w:val="28"/>
              </w:rPr>
              <w:fldChar w:fldCharType="separate"/>
            </w:r>
            <w:r w:rsidR="00FF7F08" w:rsidRPr="00FF7F08">
              <w:rPr>
                <w:rFonts w:ascii="Times New Roman" w:hAnsi="Times New Roman" w:cs="Times New Roman"/>
                <w:noProof/>
                <w:webHidden/>
                <w:sz w:val="28"/>
                <w:szCs w:val="28"/>
              </w:rPr>
              <w:t>29</w:t>
            </w:r>
            <w:r w:rsidR="00FF7F08" w:rsidRPr="00FF7F08">
              <w:rPr>
                <w:rFonts w:ascii="Times New Roman" w:hAnsi="Times New Roman" w:cs="Times New Roman"/>
                <w:noProof/>
                <w:webHidden/>
                <w:sz w:val="28"/>
                <w:szCs w:val="28"/>
              </w:rPr>
              <w:fldChar w:fldCharType="end"/>
            </w:r>
          </w:hyperlink>
        </w:p>
        <w:p w:rsidR="00FF7F08" w:rsidRDefault="00FF7F08" w:rsidP="00FF7F08">
          <w:pPr>
            <w:spacing w:after="0" w:line="360" w:lineRule="auto"/>
            <w:jc w:val="both"/>
          </w:pPr>
          <w:r w:rsidRPr="00FF7F08">
            <w:rPr>
              <w:rFonts w:ascii="Times New Roman" w:hAnsi="Times New Roman" w:cs="Times New Roman"/>
              <w:sz w:val="28"/>
              <w:szCs w:val="28"/>
            </w:rPr>
            <w:fldChar w:fldCharType="end"/>
          </w:r>
        </w:p>
      </w:sdtContent>
    </w:sdt>
    <w:p w:rsidR="00FF7F08" w:rsidRPr="00100B9A" w:rsidRDefault="00FF7F08" w:rsidP="009B7462">
      <w:pPr>
        <w:spacing w:after="0" w:line="360" w:lineRule="auto"/>
        <w:ind w:firstLine="709"/>
        <w:jc w:val="both"/>
        <w:rPr>
          <w:rFonts w:ascii="Times New Roman" w:hAnsi="Times New Roman" w:cs="Times New Roman"/>
          <w:sz w:val="28"/>
          <w:szCs w:val="28"/>
        </w:rPr>
      </w:pPr>
    </w:p>
    <w:p w:rsidR="00F91DB5" w:rsidRDefault="00F91DB5" w:rsidP="009B7462">
      <w:pPr>
        <w:spacing w:after="0" w:line="360" w:lineRule="auto"/>
        <w:ind w:firstLine="709"/>
        <w:jc w:val="both"/>
        <w:rPr>
          <w:rFonts w:ascii="Times New Roman" w:hAnsi="Times New Roman" w:cs="Times New Roman"/>
          <w:sz w:val="28"/>
          <w:szCs w:val="28"/>
        </w:rPr>
      </w:pPr>
    </w:p>
    <w:p w:rsidR="00100B9A" w:rsidRDefault="00100B9A" w:rsidP="009B7462">
      <w:pPr>
        <w:spacing w:after="0" w:line="360" w:lineRule="auto"/>
        <w:ind w:firstLine="709"/>
        <w:jc w:val="both"/>
        <w:rPr>
          <w:rFonts w:ascii="Times New Roman" w:hAnsi="Times New Roman" w:cs="Times New Roman"/>
          <w:sz w:val="28"/>
          <w:szCs w:val="28"/>
        </w:rPr>
      </w:pPr>
    </w:p>
    <w:p w:rsidR="00100B9A" w:rsidRDefault="00100B9A" w:rsidP="009B7462">
      <w:pPr>
        <w:spacing w:after="0" w:line="360" w:lineRule="auto"/>
        <w:ind w:firstLine="709"/>
        <w:jc w:val="both"/>
        <w:rPr>
          <w:rFonts w:ascii="Times New Roman" w:hAnsi="Times New Roman" w:cs="Times New Roman"/>
          <w:sz w:val="28"/>
          <w:szCs w:val="28"/>
        </w:rPr>
      </w:pPr>
    </w:p>
    <w:p w:rsidR="00100B9A" w:rsidRDefault="00100B9A" w:rsidP="009B7462">
      <w:pPr>
        <w:spacing w:after="0" w:line="360" w:lineRule="auto"/>
        <w:ind w:firstLine="709"/>
        <w:jc w:val="both"/>
        <w:rPr>
          <w:rFonts w:ascii="Times New Roman" w:hAnsi="Times New Roman" w:cs="Times New Roman"/>
          <w:sz w:val="28"/>
          <w:szCs w:val="28"/>
        </w:rPr>
      </w:pPr>
    </w:p>
    <w:p w:rsidR="00F91DB5" w:rsidRPr="00F03701" w:rsidRDefault="00F91DB5" w:rsidP="00FF7F08">
      <w:pPr>
        <w:tabs>
          <w:tab w:val="left" w:pos="3600"/>
        </w:tabs>
        <w:spacing w:after="0" w:line="360" w:lineRule="auto"/>
        <w:ind w:firstLine="709"/>
        <w:jc w:val="center"/>
        <w:outlineLvl w:val="0"/>
        <w:rPr>
          <w:rFonts w:ascii="Times New Roman" w:hAnsi="Times New Roman" w:cs="Times New Roman"/>
          <w:b/>
          <w:sz w:val="28"/>
          <w:szCs w:val="28"/>
        </w:rPr>
      </w:pPr>
      <w:bookmarkStart w:id="0" w:name="_Toc156662163"/>
      <w:r w:rsidRPr="00F03701">
        <w:rPr>
          <w:rFonts w:ascii="Times New Roman" w:hAnsi="Times New Roman" w:cs="Times New Roman"/>
          <w:b/>
          <w:sz w:val="28"/>
          <w:szCs w:val="28"/>
        </w:rPr>
        <w:lastRenderedPageBreak/>
        <w:t>ВВЕДЕНИЕ</w:t>
      </w:r>
      <w:bookmarkEnd w:id="0"/>
    </w:p>
    <w:p w:rsidR="00F03701" w:rsidRDefault="00F03701" w:rsidP="00F03701">
      <w:pPr>
        <w:tabs>
          <w:tab w:val="left" w:pos="3600"/>
        </w:tabs>
        <w:spacing w:after="0" w:line="360" w:lineRule="auto"/>
        <w:ind w:firstLine="709"/>
        <w:jc w:val="both"/>
        <w:rPr>
          <w:rFonts w:ascii="Times New Roman" w:hAnsi="Times New Roman" w:cs="Times New Roman"/>
          <w:sz w:val="28"/>
          <w:szCs w:val="28"/>
        </w:rPr>
      </w:pPr>
    </w:p>
    <w:p w:rsidR="00057065" w:rsidRDefault="00A93682" w:rsidP="00F03701">
      <w:pPr>
        <w:pStyle w:val="a3"/>
        <w:rPr>
          <w:rFonts w:cs="Times New Roman"/>
        </w:rPr>
      </w:pPr>
      <w:r>
        <w:rPr>
          <w:rFonts w:cs="Times New Roman"/>
        </w:rPr>
        <w:t>Актуальность темы "</w:t>
      </w:r>
      <w:r w:rsidR="00057065" w:rsidRPr="00057065">
        <w:rPr>
          <w:rFonts w:cs="Times New Roman"/>
        </w:rPr>
        <w:t>Совершенствование технологии мо</w:t>
      </w:r>
      <w:r>
        <w:rPr>
          <w:rFonts w:cs="Times New Roman"/>
        </w:rPr>
        <w:t>тивации персонала в организации"</w:t>
      </w:r>
      <w:r w:rsidR="00057065" w:rsidRPr="00057065">
        <w:rPr>
          <w:rFonts w:cs="Times New Roman"/>
        </w:rPr>
        <w:t xml:space="preserve"> обусловлена рядом факторов. Во-первых, мотивация является одним из ключевых факторов, определяющих эффективность работы персонала. Правильно разработанная система мотивации позволяет повысить производительность труда, улучшить качество работы и снизить текучесть кадров. Во-вторых, в условиях постоянно меняющегося рынка и жесткой конкуренции, организациям необходимо постоянно совершенствовать свои методы работы, в том числе и в области мотивации персонала. Это позволяет быстрее адаптироваться к новым условиям и сохранять конкурентоспособность. В-третьих, мотивация персонала является важным инструментом управления человеческими ресурсами, позволяющим максимально эффективно использов</w:t>
      </w:r>
      <w:r w:rsidR="00057065">
        <w:rPr>
          <w:rFonts w:cs="Times New Roman"/>
        </w:rPr>
        <w:t>ать потенциал каждого сотрудника.</w:t>
      </w:r>
    </w:p>
    <w:p w:rsidR="00057065" w:rsidRDefault="00057065" w:rsidP="00057065">
      <w:pPr>
        <w:spacing w:after="0" w:line="360" w:lineRule="auto"/>
        <w:ind w:firstLine="709"/>
        <w:jc w:val="both"/>
        <w:rPr>
          <w:rFonts w:ascii="Times New Roman" w:hAnsi="Times New Roman" w:cs="Times New Roman"/>
          <w:sz w:val="28"/>
          <w:szCs w:val="28"/>
        </w:rPr>
      </w:pPr>
      <w:r w:rsidRPr="00057065">
        <w:rPr>
          <w:rFonts w:ascii="Times New Roman" w:hAnsi="Times New Roman" w:cs="Times New Roman"/>
          <w:sz w:val="28"/>
          <w:szCs w:val="28"/>
        </w:rPr>
        <w:t>Целью данной работы является Совершенствование технологии мотивации персонала в организации</w:t>
      </w:r>
      <w:r>
        <w:rPr>
          <w:rFonts w:ascii="Times New Roman" w:hAnsi="Times New Roman" w:cs="Times New Roman"/>
          <w:sz w:val="28"/>
          <w:szCs w:val="28"/>
        </w:rPr>
        <w:t>.</w:t>
      </w:r>
    </w:p>
    <w:p w:rsidR="00057065" w:rsidRPr="00057065" w:rsidRDefault="00057065" w:rsidP="000570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решение следующих задач</w:t>
      </w:r>
      <w:r w:rsidRPr="00057065">
        <w:rPr>
          <w:rFonts w:ascii="Times New Roman" w:hAnsi="Times New Roman" w:cs="Times New Roman"/>
          <w:sz w:val="28"/>
          <w:szCs w:val="28"/>
        </w:rPr>
        <w:t>:</w:t>
      </w:r>
    </w:p>
    <w:p w:rsidR="00057065" w:rsidRPr="00057065" w:rsidRDefault="00057065" w:rsidP="00FF7F08">
      <w:pPr>
        <w:tabs>
          <w:tab w:val="left" w:pos="0"/>
        </w:tabs>
        <w:spacing w:after="0" w:line="360" w:lineRule="auto"/>
        <w:ind w:firstLine="709"/>
        <w:jc w:val="both"/>
        <w:rPr>
          <w:rFonts w:ascii="Times New Roman" w:hAnsi="Times New Roman" w:cs="Times New Roman"/>
          <w:sz w:val="28"/>
          <w:szCs w:val="28"/>
        </w:rPr>
      </w:pPr>
      <w:r w:rsidRPr="00057065">
        <w:rPr>
          <w:rFonts w:ascii="Times New Roman" w:hAnsi="Times New Roman" w:cs="Times New Roman"/>
          <w:sz w:val="28"/>
          <w:szCs w:val="28"/>
        </w:rPr>
        <w:t xml:space="preserve">- </w:t>
      </w:r>
      <w:r>
        <w:rPr>
          <w:rFonts w:ascii="Times New Roman" w:hAnsi="Times New Roman" w:cs="Times New Roman"/>
          <w:sz w:val="28"/>
          <w:szCs w:val="28"/>
        </w:rPr>
        <w:t>рассмотреть сущность и понятие мотивации персонала организации</w:t>
      </w:r>
      <w:r w:rsidRPr="00057065">
        <w:rPr>
          <w:rFonts w:ascii="Times New Roman" w:hAnsi="Times New Roman" w:cs="Times New Roman"/>
          <w:sz w:val="28"/>
          <w:szCs w:val="28"/>
        </w:rPr>
        <w:t>;</w:t>
      </w:r>
    </w:p>
    <w:p w:rsidR="00057065" w:rsidRDefault="00057065" w:rsidP="00FF7F08">
      <w:pPr>
        <w:tabs>
          <w:tab w:val="left" w:pos="0"/>
          <w:tab w:val="left" w:pos="1892"/>
        </w:tabs>
        <w:spacing w:after="0" w:line="360" w:lineRule="auto"/>
        <w:ind w:firstLine="709"/>
        <w:jc w:val="both"/>
        <w:rPr>
          <w:rFonts w:ascii="Times New Roman" w:hAnsi="Times New Roman" w:cs="Times New Roman"/>
          <w:sz w:val="28"/>
          <w:szCs w:val="28"/>
        </w:rPr>
      </w:pPr>
      <w:r w:rsidRPr="00057065">
        <w:rPr>
          <w:rFonts w:ascii="Times New Roman" w:hAnsi="Times New Roman" w:cs="Times New Roman"/>
          <w:sz w:val="28"/>
          <w:szCs w:val="28"/>
        </w:rPr>
        <w:t xml:space="preserve">- </w:t>
      </w:r>
      <w:r>
        <w:rPr>
          <w:rFonts w:ascii="Times New Roman" w:hAnsi="Times New Roman" w:cs="Times New Roman"/>
          <w:sz w:val="28"/>
          <w:szCs w:val="28"/>
        </w:rPr>
        <w:t>изучить характеристику основных теорий персонала</w:t>
      </w:r>
      <w:r w:rsidRPr="00057065">
        <w:rPr>
          <w:rFonts w:ascii="Times New Roman" w:hAnsi="Times New Roman" w:cs="Times New Roman"/>
          <w:sz w:val="28"/>
          <w:szCs w:val="28"/>
        </w:rPr>
        <w:t>;</w:t>
      </w:r>
    </w:p>
    <w:p w:rsidR="00057065" w:rsidRDefault="00057065" w:rsidP="00FF7F08">
      <w:pPr>
        <w:tabs>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изучить </w:t>
      </w:r>
      <w:r w:rsidRPr="00057065">
        <w:rPr>
          <w:rFonts w:ascii="Times New Roman" w:hAnsi="Times New Roman" w:cs="Times New Roman"/>
          <w:sz w:val="28"/>
          <w:szCs w:val="28"/>
        </w:rPr>
        <w:t>нормативное правовое регулирование мотивации персонала;</w:t>
      </w:r>
    </w:p>
    <w:p w:rsidR="00057065" w:rsidRDefault="00057065" w:rsidP="00FF7F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представить краткую характеристику </w:t>
      </w:r>
      <w:r w:rsidRPr="00F30109">
        <w:rPr>
          <w:rFonts w:ascii="Times New Roman" w:hAnsi="Times New Roman" w:cs="Times New Roman"/>
          <w:sz w:val="28"/>
          <w:szCs w:val="28"/>
        </w:rPr>
        <w:t>МБДОУ - Детский сад № 406</w:t>
      </w:r>
      <w:r w:rsidR="00897F56" w:rsidRPr="00897F56">
        <w:rPr>
          <w:rFonts w:ascii="Times New Roman" w:hAnsi="Times New Roman" w:cs="Times New Roman"/>
          <w:sz w:val="28"/>
          <w:szCs w:val="28"/>
        </w:rPr>
        <w:t>;</w:t>
      </w:r>
    </w:p>
    <w:p w:rsidR="00897F56" w:rsidRDefault="00897F56" w:rsidP="00FF7F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о</w:t>
      </w:r>
      <w:r w:rsidR="00057065" w:rsidRPr="00100B9A">
        <w:rPr>
          <w:rFonts w:ascii="Times New Roman" w:hAnsi="Times New Roman" w:cs="Times New Roman"/>
          <w:sz w:val="28"/>
          <w:szCs w:val="28"/>
        </w:rPr>
        <w:t>ценк</w:t>
      </w:r>
      <w:r>
        <w:rPr>
          <w:rFonts w:ascii="Times New Roman" w:hAnsi="Times New Roman" w:cs="Times New Roman"/>
          <w:sz w:val="28"/>
          <w:szCs w:val="28"/>
        </w:rPr>
        <w:t>у</w:t>
      </w:r>
      <w:r w:rsidR="00057065" w:rsidRPr="00100B9A">
        <w:rPr>
          <w:rFonts w:ascii="Times New Roman" w:hAnsi="Times New Roman" w:cs="Times New Roman"/>
          <w:sz w:val="28"/>
          <w:szCs w:val="28"/>
        </w:rPr>
        <w:t xml:space="preserve"> кадрового потенциала </w:t>
      </w:r>
      <w:r w:rsidRPr="00F30109">
        <w:rPr>
          <w:rFonts w:ascii="Times New Roman" w:hAnsi="Times New Roman" w:cs="Times New Roman"/>
          <w:sz w:val="28"/>
          <w:szCs w:val="28"/>
        </w:rPr>
        <w:t>МБДОУ - Детский сад № 406</w:t>
      </w:r>
      <w:r w:rsidRPr="00897F56">
        <w:rPr>
          <w:rFonts w:ascii="Times New Roman" w:hAnsi="Times New Roman" w:cs="Times New Roman"/>
          <w:sz w:val="28"/>
          <w:szCs w:val="28"/>
        </w:rPr>
        <w:t>;</w:t>
      </w:r>
    </w:p>
    <w:p w:rsidR="00057065" w:rsidRPr="00897F56" w:rsidRDefault="00897F56" w:rsidP="00FF7F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0109">
        <w:rPr>
          <w:rFonts w:ascii="Times New Roman" w:hAnsi="Times New Roman" w:cs="Times New Roman"/>
          <w:sz w:val="28"/>
          <w:szCs w:val="28"/>
        </w:rPr>
        <w:t xml:space="preserve"> </w:t>
      </w:r>
      <w:r>
        <w:rPr>
          <w:rFonts w:ascii="Times New Roman" w:hAnsi="Times New Roman" w:cs="Times New Roman"/>
          <w:sz w:val="28"/>
          <w:szCs w:val="28"/>
        </w:rPr>
        <w:t>проа</w:t>
      </w:r>
      <w:r w:rsidR="00057065" w:rsidRPr="00100B9A">
        <w:rPr>
          <w:rFonts w:ascii="Times New Roman" w:hAnsi="Times New Roman" w:cs="Times New Roman"/>
          <w:sz w:val="28"/>
          <w:szCs w:val="28"/>
        </w:rPr>
        <w:t>нализ</w:t>
      </w:r>
      <w:r>
        <w:rPr>
          <w:rFonts w:ascii="Times New Roman" w:hAnsi="Times New Roman" w:cs="Times New Roman"/>
          <w:sz w:val="28"/>
          <w:szCs w:val="28"/>
        </w:rPr>
        <w:t>ировать</w:t>
      </w:r>
      <w:r w:rsidR="00057065" w:rsidRPr="00100B9A">
        <w:rPr>
          <w:rFonts w:ascii="Times New Roman" w:hAnsi="Times New Roman" w:cs="Times New Roman"/>
          <w:sz w:val="28"/>
          <w:szCs w:val="28"/>
        </w:rPr>
        <w:t xml:space="preserve"> </w:t>
      </w:r>
      <w:r>
        <w:rPr>
          <w:rFonts w:ascii="Times New Roman" w:hAnsi="Times New Roman" w:cs="Times New Roman"/>
          <w:sz w:val="28"/>
          <w:szCs w:val="28"/>
        </w:rPr>
        <w:t>действующую систему</w:t>
      </w:r>
      <w:r w:rsidR="00057065" w:rsidRPr="00100B9A">
        <w:rPr>
          <w:rFonts w:ascii="Times New Roman" w:hAnsi="Times New Roman" w:cs="Times New Roman"/>
          <w:sz w:val="28"/>
          <w:szCs w:val="28"/>
        </w:rPr>
        <w:t xml:space="preserve"> мотивации персонала </w:t>
      </w:r>
      <w:r w:rsidR="007875D9">
        <w:rPr>
          <w:rFonts w:ascii="Times New Roman" w:hAnsi="Times New Roman" w:cs="Times New Roman"/>
          <w:sz w:val="28"/>
          <w:szCs w:val="28"/>
        </w:rPr>
        <w:t xml:space="preserve">в </w:t>
      </w:r>
      <w:r w:rsidRPr="00F30109">
        <w:rPr>
          <w:rFonts w:ascii="Times New Roman" w:hAnsi="Times New Roman" w:cs="Times New Roman"/>
          <w:sz w:val="28"/>
          <w:szCs w:val="28"/>
        </w:rPr>
        <w:t>МБДОУ - Детский сад № 406</w:t>
      </w:r>
      <w:r w:rsidRPr="00897F56">
        <w:rPr>
          <w:rFonts w:ascii="Times New Roman" w:hAnsi="Times New Roman" w:cs="Times New Roman"/>
          <w:sz w:val="28"/>
          <w:szCs w:val="28"/>
        </w:rPr>
        <w:t>;</w:t>
      </w:r>
    </w:p>
    <w:p w:rsidR="00057065" w:rsidRPr="007875D9" w:rsidRDefault="00897F56" w:rsidP="00FF7F08">
      <w:pPr>
        <w:tabs>
          <w:tab w:val="left" w:pos="0"/>
        </w:tabs>
        <w:spacing w:after="0" w:line="360" w:lineRule="auto"/>
        <w:ind w:firstLine="709"/>
        <w:jc w:val="both"/>
        <w:rPr>
          <w:rFonts w:ascii="Times New Roman" w:hAnsi="Times New Roman" w:cs="Times New Roman"/>
          <w:color w:val="FF0000"/>
          <w:sz w:val="28"/>
          <w:szCs w:val="28"/>
        </w:rPr>
      </w:pPr>
      <w:r w:rsidRPr="00897F56">
        <w:rPr>
          <w:rFonts w:ascii="Times New Roman" w:hAnsi="Times New Roman" w:cs="Times New Roman"/>
          <w:sz w:val="28"/>
          <w:szCs w:val="28"/>
        </w:rPr>
        <w:t xml:space="preserve">- </w:t>
      </w:r>
      <w:r>
        <w:rPr>
          <w:rFonts w:ascii="Times New Roman" w:hAnsi="Times New Roman" w:cs="Times New Roman"/>
          <w:sz w:val="28"/>
          <w:szCs w:val="28"/>
        </w:rPr>
        <w:t>предложить м</w:t>
      </w:r>
      <w:r w:rsidR="00057065" w:rsidRPr="00100B9A">
        <w:rPr>
          <w:rFonts w:ascii="Times New Roman" w:hAnsi="Times New Roman" w:cs="Times New Roman"/>
          <w:sz w:val="28"/>
          <w:szCs w:val="28"/>
        </w:rPr>
        <w:t xml:space="preserve">ероприятия по совершенствованию технологии мотивации персонала в </w:t>
      </w:r>
      <w:r w:rsidR="007875D9" w:rsidRPr="00F30109">
        <w:rPr>
          <w:rFonts w:ascii="Times New Roman" w:hAnsi="Times New Roman" w:cs="Times New Roman"/>
          <w:sz w:val="28"/>
          <w:szCs w:val="28"/>
        </w:rPr>
        <w:t>МБДОУ - Детский сад № 406</w:t>
      </w:r>
      <w:r w:rsidR="007875D9" w:rsidRPr="007875D9">
        <w:rPr>
          <w:rFonts w:ascii="Times New Roman" w:hAnsi="Times New Roman" w:cs="Times New Roman"/>
          <w:sz w:val="28"/>
          <w:szCs w:val="28"/>
        </w:rPr>
        <w:t>;</w:t>
      </w:r>
    </w:p>
    <w:p w:rsidR="00057065" w:rsidRDefault="007875D9" w:rsidP="00FF7F08">
      <w:pPr>
        <w:tabs>
          <w:tab w:val="left" w:pos="0"/>
        </w:tabs>
        <w:spacing w:after="0" w:line="360" w:lineRule="auto"/>
        <w:ind w:firstLine="709"/>
        <w:jc w:val="both"/>
        <w:rPr>
          <w:rFonts w:ascii="Times New Roman" w:hAnsi="Times New Roman" w:cs="Times New Roman"/>
          <w:sz w:val="28"/>
          <w:szCs w:val="28"/>
        </w:rPr>
      </w:pPr>
      <w:r w:rsidRPr="007875D9">
        <w:rPr>
          <w:rFonts w:ascii="Times New Roman" w:hAnsi="Times New Roman" w:cs="Times New Roman"/>
          <w:sz w:val="28"/>
          <w:szCs w:val="28"/>
        </w:rPr>
        <w:t xml:space="preserve">- </w:t>
      </w:r>
      <w:r>
        <w:rPr>
          <w:rFonts w:ascii="Times New Roman" w:hAnsi="Times New Roman" w:cs="Times New Roman"/>
          <w:sz w:val="28"/>
          <w:szCs w:val="28"/>
        </w:rPr>
        <w:t>рассчитать экономическую и социальную</w:t>
      </w:r>
      <w:r w:rsidR="00057065" w:rsidRPr="00100B9A">
        <w:rPr>
          <w:rFonts w:ascii="Times New Roman" w:hAnsi="Times New Roman" w:cs="Times New Roman"/>
          <w:sz w:val="28"/>
          <w:szCs w:val="28"/>
        </w:rPr>
        <w:t xml:space="preserve"> эффективность предложенных мероприятий</w:t>
      </w:r>
      <w:r>
        <w:rPr>
          <w:rFonts w:ascii="Times New Roman" w:hAnsi="Times New Roman" w:cs="Times New Roman"/>
          <w:sz w:val="28"/>
          <w:szCs w:val="28"/>
        </w:rPr>
        <w:t>.</w:t>
      </w:r>
    </w:p>
    <w:p w:rsidR="00A93682" w:rsidRDefault="00A93682" w:rsidP="00FF7F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Объектом данной работы является </w:t>
      </w:r>
      <w:r w:rsidRPr="00F30109">
        <w:rPr>
          <w:rFonts w:ascii="Times New Roman" w:hAnsi="Times New Roman" w:cs="Times New Roman"/>
          <w:sz w:val="28"/>
          <w:szCs w:val="28"/>
        </w:rPr>
        <w:t>МБДОУ - Детский сад № 406</w:t>
      </w:r>
      <w:r>
        <w:rPr>
          <w:rFonts w:ascii="Times New Roman" w:hAnsi="Times New Roman" w:cs="Times New Roman"/>
          <w:sz w:val="28"/>
          <w:szCs w:val="28"/>
        </w:rPr>
        <w:t>.</w:t>
      </w:r>
    </w:p>
    <w:p w:rsidR="00A93682" w:rsidRPr="00100B9A" w:rsidRDefault="00A93682" w:rsidP="00FF7F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данной работы является система мотивации в </w:t>
      </w:r>
      <w:r w:rsidRPr="00F30109">
        <w:rPr>
          <w:rFonts w:ascii="Times New Roman" w:hAnsi="Times New Roman" w:cs="Times New Roman"/>
          <w:sz w:val="28"/>
          <w:szCs w:val="28"/>
        </w:rPr>
        <w:t>МБДОУ - Детский сад № 406</w:t>
      </w:r>
      <w:r>
        <w:rPr>
          <w:rFonts w:ascii="Times New Roman" w:hAnsi="Times New Roman" w:cs="Times New Roman"/>
          <w:sz w:val="28"/>
          <w:szCs w:val="28"/>
        </w:rPr>
        <w:t>.</w:t>
      </w:r>
    </w:p>
    <w:p w:rsidR="00F03701" w:rsidRDefault="00F03701" w:rsidP="00F03701">
      <w:pPr>
        <w:pStyle w:val="a3"/>
        <w:rPr>
          <w:rFonts w:cs="Times New Roman"/>
        </w:rPr>
      </w:pPr>
      <w:r w:rsidRPr="003405D6">
        <w:rPr>
          <w:rFonts w:cs="Times New Roman"/>
        </w:rPr>
        <w:t xml:space="preserve">В качестве источников при написании данной работы использовались материалы учебных пособий, а также научных публикаций, посвященных исследованию мотивации, построению системы мотивации и управлению персоналом в </w:t>
      </w:r>
      <w:r w:rsidRPr="00F03701">
        <w:rPr>
          <w:rFonts w:cs="Times New Roman"/>
        </w:rPr>
        <w:t>современных организациях.</w:t>
      </w:r>
    </w:p>
    <w:p w:rsidR="00A93682" w:rsidRPr="00F03701" w:rsidRDefault="00A93682" w:rsidP="00F03701">
      <w:pPr>
        <w:pStyle w:val="a3"/>
        <w:rPr>
          <w:rFonts w:cs="Times New Roman"/>
        </w:rPr>
      </w:pPr>
      <w:r>
        <w:rPr>
          <w:rFonts w:cs="Times New Roman"/>
        </w:rPr>
        <w:t xml:space="preserve">При написании данной работы были использованы методы изучения теоретических источников, проведены обобщение, анализа полученной информации, а также метод индукции и дедукции. </w:t>
      </w:r>
    </w:p>
    <w:p w:rsidR="00F03701" w:rsidRDefault="00F03701" w:rsidP="00F03701">
      <w:pPr>
        <w:tabs>
          <w:tab w:val="left" w:pos="3600"/>
        </w:tabs>
        <w:spacing w:after="0" w:line="360" w:lineRule="auto"/>
        <w:ind w:firstLine="709"/>
        <w:jc w:val="both"/>
        <w:rPr>
          <w:rFonts w:ascii="Times New Roman" w:hAnsi="Times New Roman" w:cs="Times New Roman"/>
          <w:sz w:val="28"/>
          <w:szCs w:val="28"/>
        </w:rPr>
      </w:pPr>
      <w:r w:rsidRPr="00F03701">
        <w:rPr>
          <w:rFonts w:ascii="Times New Roman" w:hAnsi="Times New Roman" w:cs="Times New Roman"/>
          <w:sz w:val="28"/>
          <w:szCs w:val="28"/>
        </w:rPr>
        <w:t>Работа состоит из трех глав, разбитых на параграфы, включает введение, заключение с выводами по работе, снабжена списком использованных источников.</w:t>
      </w: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7875D9" w:rsidRDefault="007875D9" w:rsidP="00F03701">
      <w:pPr>
        <w:tabs>
          <w:tab w:val="left" w:pos="3600"/>
        </w:tabs>
        <w:spacing w:after="0" w:line="360" w:lineRule="auto"/>
        <w:ind w:firstLine="709"/>
        <w:jc w:val="both"/>
        <w:rPr>
          <w:rFonts w:ascii="Times New Roman" w:hAnsi="Times New Roman" w:cs="Times New Roman"/>
          <w:sz w:val="28"/>
          <w:szCs w:val="28"/>
        </w:rPr>
      </w:pPr>
    </w:p>
    <w:p w:rsidR="00F91DB5" w:rsidRPr="00F03701" w:rsidRDefault="00A93682" w:rsidP="003A14FD">
      <w:pPr>
        <w:spacing w:after="0" w:line="360" w:lineRule="auto"/>
        <w:ind w:firstLine="709"/>
        <w:jc w:val="center"/>
        <w:outlineLvl w:val="0"/>
        <w:rPr>
          <w:rFonts w:ascii="Times New Roman" w:hAnsi="Times New Roman" w:cs="Times New Roman"/>
          <w:b/>
          <w:sz w:val="28"/>
          <w:szCs w:val="28"/>
        </w:rPr>
      </w:pPr>
      <w:bookmarkStart w:id="1" w:name="_Toc156662164"/>
      <w:r>
        <w:rPr>
          <w:rFonts w:ascii="Times New Roman" w:hAnsi="Times New Roman" w:cs="Times New Roman"/>
          <w:b/>
          <w:sz w:val="28"/>
          <w:szCs w:val="28"/>
        </w:rPr>
        <w:lastRenderedPageBreak/>
        <w:t>1</w:t>
      </w:r>
      <w:r w:rsidR="00F91DB5" w:rsidRPr="00F03701">
        <w:rPr>
          <w:rFonts w:ascii="Times New Roman" w:hAnsi="Times New Roman" w:cs="Times New Roman"/>
          <w:b/>
          <w:sz w:val="28"/>
          <w:szCs w:val="28"/>
        </w:rPr>
        <w:t xml:space="preserve"> ТЕОРЕТИЧЕСКИЕ ОСНОВЫ ТЕХНОЛОГИИ МОТИВАЦИИ ПЕРСОНАЛА В ОРГАНИЗАЦИИ</w:t>
      </w:r>
      <w:bookmarkEnd w:id="1"/>
    </w:p>
    <w:p w:rsidR="00F91DB5" w:rsidRPr="00F03701" w:rsidRDefault="00F91DB5" w:rsidP="003A14FD">
      <w:pPr>
        <w:spacing w:after="0" w:line="360" w:lineRule="auto"/>
        <w:ind w:firstLine="709"/>
        <w:jc w:val="center"/>
        <w:outlineLvl w:val="1"/>
        <w:rPr>
          <w:rFonts w:ascii="Times New Roman" w:hAnsi="Times New Roman" w:cs="Times New Roman"/>
          <w:b/>
          <w:sz w:val="28"/>
          <w:szCs w:val="28"/>
        </w:rPr>
      </w:pPr>
      <w:bookmarkStart w:id="2" w:name="_Toc156662165"/>
      <w:r w:rsidRPr="00F03701">
        <w:rPr>
          <w:rFonts w:ascii="Times New Roman" w:hAnsi="Times New Roman" w:cs="Times New Roman"/>
          <w:b/>
          <w:sz w:val="28"/>
          <w:szCs w:val="28"/>
        </w:rPr>
        <w:t xml:space="preserve">1.1 </w:t>
      </w:r>
      <w:r w:rsidR="00E529FF" w:rsidRPr="00F03701">
        <w:rPr>
          <w:rFonts w:ascii="Times New Roman" w:hAnsi="Times New Roman" w:cs="Times New Roman"/>
          <w:b/>
          <w:sz w:val="28"/>
          <w:szCs w:val="28"/>
        </w:rPr>
        <w:t xml:space="preserve">Сущность </w:t>
      </w:r>
      <w:r w:rsidR="00C018D6" w:rsidRPr="00F03701">
        <w:rPr>
          <w:rFonts w:ascii="Times New Roman" w:hAnsi="Times New Roman" w:cs="Times New Roman"/>
          <w:b/>
          <w:sz w:val="28"/>
          <w:szCs w:val="28"/>
        </w:rPr>
        <w:t>и понятие</w:t>
      </w:r>
      <w:r w:rsidR="00E529FF" w:rsidRPr="00F03701">
        <w:rPr>
          <w:rFonts w:ascii="Times New Roman" w:hAnsi="Times New Roman" w:cs="Times New Roman"/>
          <w:b/>
          <w:sz w:val="28"/>
          <w:szCs w:val="28"/>
        </w:rPr>
        <w:t xml:space="preserve"> мотиваци</w:t>
      </w:r>
      <w:r w:rsidR="00C018D6" w:rsidRPr="00F03701">
        <w:rPr>
          <w:rFonts w:ascii="Times New Roman" w:hAnsi="Times New Roman" w:cs="Times New Roman"/>
          <w:b/>
          <w:sz w:val="28"/>
          <w:szCs w:val="28"/>
        </w:rPr>
        <w:t>и</w:t>
      </w:r>
      <w:r w:rsidR="00E529FF" w:rsidRPr="00F03701">
        <w:rPr>
          <w:rFonts w:ascii="Times New Roman" w:hAnsi="Times New Roman" w:cs="Times New Roman"/>
          <w:b/>
          <w:sz w:val="28"/>
          <w:szCs w:val="28"/>
        </w:rPr>
        <w:t xml:space="preserve"> персонала </w:t>
      </w:r>
      <w:r w:rsidR="00C018D6" w:rsidRPr="00F03701">
        <w:rPr>
          <w:rFonts w:ascii="Times New Roman" w:hAnsi="Times New Roman" w:cs="Times New Roman"/>
          <w:b/>
          <w:sz w:val="28"/>
          <w:szCs w:val="28"/>
        </w:rPr>
        <w:t>организации</w:t>
      </w:r>
      <w:bookmarkEnd w:id="2"/>
    </w:p>
    <w:p w:rsidR="00100B9A" w:rsidRPr="00100B9A" w:rsidRDefault="00100B9A" w:rsidP="009B7462">
      <w:pPr>
        <w:spacing w:after="0" w:line="360" w:lineRule="auto"/>
        <w:ind w:firstLine="709"/>
        <w:jc w:val="both"/>
        <w:rPr>
          <w:rFonts w:ascii="Times New Roman" w:hAnsi="Times New Roman" w:cs="Times New Roman"/>
          <w:sz w:val="28"/>
          <w:szCs w:val="28"/>
        </w:rPr>
      </w:pPr>
    </w:p>
    <w:p w:rsidR="00F03701" w:rsidRPr="003405D6" w:rsidRDefault="00F03701" w:rsidP="00F03701">
      <w:pPr>
        <w:pStyle w:val="a3"/>
        <w:rPr>
          <w:rFonts w:cs="Times New Roman"/>
        </w:rPr>
      </w:pPr>
      <w:r w:rsidRPr="003405D6">
        <w:rPr>
          <w:rFonts w:cs="Times New Roman"/>
          <w:shd w:val="clear" w:color="auto" w:fill="FFFFFF"/>
        </w:rPr>
        <w:t>Управление персоналом - это деятельность организации, связанная с наймом сотрудников, их обучением, удержанием, мотивацией, выплатами вознаграждений и развитием.</w:t>
      </w:r>
    </w:p>
    <w:p w:rsidR="00F03701" w:rsidRPr="003405D6" w:rsidRDefault="00F03701" w:rsidP="00F03701">
      <w:pPr>
        <w:pStyle w:val="a3"/>
        <w:rPr>
          <w:rFonts w:cs="Times New Roman"/>
        </w:rPr>
      </w:pPr>
      <w:r w:rsidRPr="003405D6">
        <w:rPr>
          <w:rFonts w:cs="Times New Roman"/>
        </w:rPr>
        <w:t>С целью создания полноценного понимания понятия «мотивация» изначально следует раскрыть сущность и структуру как непосредственно мотивации, так и процесса мотивации.</w:t>
      </w:r>
    </w:p>
    <w:p w:rsidR="00F03701" w:rsidRPr="003405D6" w:rsidRDefault="00F03701" w:rsidP="00F03701">
      <w:pPr>
        <w:pStyle w:val="a3"/>
        <w:rPr>
          <w:rFonts w:cs="Times New Roman"/>
        </w:rPr>
      </w:pPr>
      <w:r w:rsidRPr="003405D6">
        <w:rPr>
          <w:rFonts w:cs="Times New Roman"/>
        </w:rPr>
        <w:t xml:space="preserve">Человек при принятии участия в процессе труда обладает двумя моментами (аспектами), которые находятся в тесной взаимозависимости. К этим моментам следует отнести: </w:t>
      </w:r>
    </w:p>
    <w:p w:rsidR="00F03701" w:rsidRPr="003405D6" w:rsidRDefault="00F03701" w:rsidP="00F03701">
      <w:pPr>
        <w:pStyle w:val="a3"/>
        <w:numPr>
          <w:ilvl w:val="0"/>
          <w:numId w:val="1"/>
        </w:numPr>
        <w:tabs>
          <w:tab w:val="clear" w:pos="9072"/>
          <w:tab w:val="left" w:pos="1276"/>
        </w:tabs>
        <w:ind w:left="0" w:firstLine="709"/>
        <w:rPr>
          <w:rFonts w:cs="Times New Roman"/>
        </w:rPr>
      </w:pPr>
      <w:r w:rsidRPr="003405D6">
        <w:rPr>
          <w:rFonts w:cs="Times New Roman"/>
        </w:rPr>
        <w:t xml:space="preserve">аспект, побудительный, определяющий и обеспечивающий направленность и активность поведения с помощью </w:t>
      </w:r>
      <w:proofErr w:type="gramStart"/>
      <w:r w:rsidRPr="003405D6">
        <w:rPr>
          <w:rFonts w:cs="Times New Roman"/>
        </w:rPr>
        <w:t>конкретных  целей</w:t>
      </w:r>
      <w:proofErr w:type="gramEnd"/>
      <w:r w:rsidRPr="003405D6">
        <w:rPr>
          <w:rFonts w:cs="Times New Roman"/>
        </w:rPr>
        <w:t xml:space="preserve"> деятельности;</w:t>
      </w:r>
    </w:p>
    <w:p w:rsidR="00F03701" w:rsidRPr="003405D6" w:rsidRDefault="00F03701" w:rsidP="00F03701">
      <w:pPr>
        <w:pStyle w:val="a3"/>
        <w:numPr>
          <w:ilvl w:val="0"/>
          <w:numId w:val="1"/>
        </w:numPr>
        <w:tabs>
          <w:tab w:val="clear" w:pos="9072"/>
          <w:tab w:val="left" w:pos="1276"/>
        </w:tabs>
        <w:ind w:left="0" w:firstLine="709"/>
        <w:rPr>
          <w:rFonts w:cs="Times New Roman"/>
        </w:rPr>
      </w:pPr>
      <w:r w:rsidRPr="003405D6">
        <w:rPr>
          <w:rFonts w:cs="Times New Roman"/>
        </w:rPr>
        <w:t>аспект, регуляционный, поддерживающий активность поведения на определенном уровне за счет условий труда и разного рода психических процессов и состояний человека</w:t>
      </w:r>
      <w:r>
        <w:rPr>
          <w:rStyle w:val="a5"/>
          <w:rFonts w:cs="Times New Roman"/>
        </w:rPr>
        <w:footnoteReference w:id="1"/>
      </w:r>
      <w:r w:rsidRPr="003405D6">
        <w:rPr>
          <w:rFonts w:cs="Times New Roman"/>
        </w:rPr>
        <w:t>.</w:t>
      </w:r>
    </w:p>
    <w:p w:rsidR="00F03701" w:rsidRPr="003405D6" w:rsidRDefault="00F03701" w:rsidP="00F03701">
      <w:pPr>
        <w:pStyle w:val="a3"/>
        <w:numPr>
          <w:ilvl w:val="0"/>
          <w:numId w:val="1"/>
        </w:numPr>
        <w:tabs>
          <w:tab w:val="clear" w:pos="9072"/>
          <w:tab w:val="left" w:pos="1276"/>
        </w:tabs>
        <w:ind w:left="0" w:firstLine="709"/>
        <w:rPr>
          <w:rFonts w:cs="Times New Roman"/>
        </w:rPr>
      </w:pPr>
      <w:r w:rsidRPr="003405D6">
        <w:rPr>
          <w:rFonts w:cs="Times New Roman"/>
        </w:rPr>
        <w:t>Поведение человека определяется множеством мотивов, которые способны побуждать, заинтересовывать, направлять и активизировать поведение человека.</w:t>
      </w:r>
    </w:p>
    <w:p w:rsidR="00F03701" w:rsidRPr="003405D6" w:rsidRDefault="00F03701" w:rsidP="00F03701">
      <w:pPr>
        <w:pStyle w:val="a3"/>
        <w:rPr>
          <w:rFonts w:cs="Times New Roman"/>
        </w:rPr>
      </w:pPr>
      <w:r w:rsidRPr="003405D6">
        <w:rPr>
          <w:rFonts w:cs="Times New Roman"/>
        </w:rPr>
        <w:t>Под понятием мотив принято считать стимулы, причины, силы, страсти, которые вызывают или стимулируют активность человека, побуждают его вести себя определенным образом. От реакции на эти стимулы зависит модель поведения</w:t>
      </w:r>
      <w:r>
        <w:rPr>
          <w:rStyle w:val="a5"/>
          <w:rFonts w:cs="Times New Roman"/>
        </w:rPr>
        <w:footnoteReference w:id="2"/>
      </w:r>
      <w:r w:rsidRPr="003405D6">
        <w:rPr>
          <w:rFonts w:cs="Times New Roman"/>
        </w:rPr>
        <w:t>.</w:t>
      </w:r>
    </w:p>
    <w:p w:rsidR="00F03701" w:rsidRPr="003405D6" w:rsidRDefault="00F03701" w:rsidP="00F03701">
      <w:pPr>
        <w:pStyle w:val="a3"/>
        <w:rPr>
          <w:rFonts w:cs="Times New Roman"/>
        </w:rPr>
      </w:pPr>
      <w:r w:rsidRPr="003405D6">
        <w:rPr>
          <w:rFonts w:cs="Times New Roman"/>
        </w:rPr>
        <w:lastRenderedPageBreak/>
        <w:t xml:space="preserve"> Понимание мотивов дает ключ к объяснению поведения и организованной деятельности человека. Если у человека есть мотив, который побуждает к действию, то его энергия и усилия проявляются в гораздо большей степени, чем при отсутствии такового. Наличие мотивов или мотивация заставляет человека действовать и вести себя определенным образом.</w:t>
      </w:r>
    </w:p>
    <w:p w:rsidR="00F03701" w:rsidRPr="003405D6" w:rsidRDefault="007D1B44" w:rsidP="00F03701">
      <w:pPr>
        <w:pStyle w:val="a3"/>
        <w:rPr>
          <w:rFonts w:cs="Times New Roman"/>
        </w:rPr>
      </w:pPr>
      <w:r>
        <w:rPr>
          <w:rFonts w:cs="Times New Roman"/>
        </w:rPr>
        <w:t>Под мотивацией</w:t>
      </w:r>
      <w:r w:rsidR="00F03701" w:rsidRPr="003405D6">
        <w:rPr>
          <w:rFonts w:cs="Times New Roman"/>
        </w:rPr>
        <w:t xml:space="preserve"> принято считать заинтересованность человека, обоснование его желаний и стремлений. То есть мотивация – это сочетание интеллектуальных, физиологических и психических процессов, которые в определенных ситуациях предопределяют то, насколько решительно действует человек и в каком направлении сосредоточивается его энергия</w:t>
      </w:r>
      <w:r w:rsidR="00F03701">
        <w:rPr>
          <w:rStyle w:val="a5"/>
          <w:rFonts w:cs="Times New Roman"/>
        </w:rPr>
        <w:footnoteReference w:id="3"/>
      </w:r>
      <w:r w:rsidR="00F03701" w:rsidRPr="003405D6">
        <w:rPr>
          <w:rFonts w:cs="Times New Roman"/>
        </w:rPr>
        <w:t>.</w:t>
      </w:r>
    </w:p>
    <w:p w:rsidR="00F03701" w:rsidRPr="003405D6" w:rsidRDefault="00F03701" w:rsidP="00F03701">
      <w:pPr>
        <w:pStyle w:val="a3"/>
        <w:rPr>
          <w:rFonts w:cs="Times New Roman"/>
        </w:rPr>
      </w:pPr>
      <w:r w:rsidRPr="003405D6">
        <w:rPr>
          <w:rFonts w:cs="Times New Roman"/>
        </w:rPr>
        <w:t xml:space="preserve">С позиции </w:t>
      </w:r>
      <w:proofErr w:type="spellStart"/>
      <w:r w:rsidRPr="003405D6">
        <w:rPr>
          <w:rFonts w:cs="Times New Roman"/>
        </w:rPr>
        <w:t>Маслоу</w:t>
      </w:r>
      <w:proofErr w:type="spellEnd"/>
      <w:r w:rsidRPr="003405D6">
        <w:rPr>
          <w:rFonts w:cs="Times New Roman"/>
        </w:rPr>
        <w:t xml:space="preserve"> Е.В. понятие мотивация рассматривается в отношении управления трудовым коллективом. Итак, по мнению </w:t>
      </w:r>
      <w:proofErr w:type="spellStart"/>
      <w:r w:rsidRPr="003405D6">
        <w:rPr>
          <w:rFonts w:cs="Times New Roman"/>
        </w:rPr>
        <w:t>Маслоу</w:t>
      </w:r>
      <w:proofErr w:type="spellEnd"/>
      <w:r w:rsidRPr="003405D6">
        <w:rPr>
          <w:rFonts w:cs="Times New Roman"/>
        </w:rPr>
        <w:t xml:space="preserve"> Е.В. мотивация – это процесс побуждения и стимулирования отдельного человека или группы людей к деятельности, к активности, к инициативе. С его позиции мотивация необходима для эффективной реализации принятых решений и для выполнения намеченных работ. Именно применяя принцип мотивации на практике руководители воплощают сво</w:t>
      </w:r>
      <w:r w:rsidR="00040A55">
        <w:rPr>
          <w:rFonts w:cs="Times New Roman"/>
        </w:rPr>
        <w:t>и решения в деле</w:t>
      </w:r>
      <w:r w:rsidR="00040A55">
        <w:rPr>
          <w:rStyle w:val="a5"/>
          <w:rFonts w:cs="Times New Roman"/>
        </w:rPr>
        <w:footnoteReference w:id="4"/>
      </w:r>
      <w:r w:rsidRPr="003405D6">
        <w:rPr>
          <w:rFonts w:cs="Times New Roman"/>
        </w:rPr>
        <w:t>.</w:t>
      </w:r>
    </w:p>
    <w:p w:rsidR="00F03701" w:rsidRPr="003405D6" w:rsidRDefault="00F03701" w:rsidP="00F03701">
      <w:pPr>
        <w:pStyle w:val="a3"/>
        <w:rPr>
          <w:rFonts w:cs="Times New Roman"/>
        </w:rPr>
      </w:pPr>
      <w:r w:rsidRPr="003405D6">
        <w:rPr>
          <w:rFonts w:cs="Times New Roman"/>
        </w:rPr>
        <w:t>Литература предоставляет множество позиций и точек зрения на понятие «мотивация». В данной работе рассмотрим данное понятие с  точки зрения С.А.Шапиро, согласно которому «мотивация представляет собой совокупность внутренних и внешних движущих сил, которые побуждают человека к деятельности, задают границы и формы этой деятельности и придают ей направленность, которая ориентирована на достижение определенных целей»</w:t>
      </w:r>
      <w:r w:rsidR="00040A55">
        <w:rPr>
          <w:rStyle w:val="a5"/>
          <w:rFonts w:cs="Times New Roman"/>
        </w:rPr>
        <w:footnoteReference w:id="5"/>
      </w:r>
      <w:r w:rsidRPr="003405D6">
        <w:rPr>
          <w:rFonts w:cs="Times New Roman"/>
        </w:rPr>
        <w:t>.</w:t>
      </w:r>
    </w:p>
    <w:p w:rsidR="00F03701" w:rsidRPr="003405D6" w:rsidRDefault="00F03701" w:rsidP="00F03701">
      <w:pPr>
        <w:pStyle w:val="a3"/>
        <w:rPr>
          <w:rFonts w:cs="Times New Roman"/>
        </w:rPr>
      </w:pPr>
      <w:r w:rsidRPr="003405D6">
        <w:rPr>
          <w:rFonts w:cs="Times New Roman"/>
        </w:rPr>
        <w:lastRenderedPageBreak/>
        <w:t>Отметим, что знание индивидуальных особенностей и мотивов каждого сотрудника позволяет руководителю эффективно управлять трудовым коллективом.</w:t>
      </w:r>
    </w:p>
    <w:p w:rsidR="00F03701" w:rsidRPr="003405D6" w:rsidRDefault="00F03701" w:rsidP="00F03701">
      <w:pPr>
        <w:pStyle w:val="a3"/>
        <w:rPr>
          <w:rFonts w:cs="Times New Roman"/>
          <w:noProof/>
        </w:rPr>
      </w:pPr>
      <w:r w:rsidRPr="003405D6">
        <w:rPr>
          <w:rFonts w:cs="Times New Roman"/>
          <w:noProof/>
        </w:rPr>
        <w:t>Л.С. Доскова представляет мотивацию как процесс, который   теоретически может быть представлен  в виде шести стадий. Конечно, такое рода рассмотрение процесса довольно условно, поскольку в реальной жизни не существует столь четкого разграничения стадий, как   нет и обособленных процессов мотивации. Однако для рассмотрения схемы того, как разворачивается процесс мотивации, какова его логика и структура, может быть применена и полезна предлагаемая модель.</w:t>
      </w:r>
    </w:p>
    <w:p w:rsidR="00F03701" w:rsidRPr="003405D6" w:rsidRDefault="00F03701" w:rsidP="00F03701">
      <w:pPr>
        <w:pStyle w:val="a3"/>
        <w:rPr>
          <w:rFonts w:cs="Times New Roman"/>
          <w:noProof/>
        </w:rPr>
      </w:pPr>
      <w:r w:rsidRPr="003405D6">
        <w:rPr>
          <w:rFonts w:cs="Times New Roman"/>
          <w:noProof/>
        </w:rPr>
        <w:t>Первая стадия — это возникновение потребностей. Потребность проявляется как то, что человек начинает ощущать  нехватку чего-либо. Естественно существует многообразие мотивов. В литературе они условно объединются в три группы, а именно:</w:t>
      </w:r>
    </w:p>
    <w:p w:rsidR="00F03701" w:rsidRPr="003405D6" w:rsidRDefault="00F03701" w:rsidP="00F03701">
      <w:pPr>
        <w:pStyle w:val="a3"/>
        <w:rPr>
          <w:rFonts w:cs="Times New Roman"/>
          <w:noProof/>
        </w:rPr>
      </w:pPr>
      <w:r w:rsidRPr="003405D6">
        <w:rPr>
          <w:rFonts w:cs="Times New Roman"/>
          <w:noProof/>
        </w:rPr>
        <w:t>во-первых, физиологические;</w:t>
      </w:r>
    </w:p>
    <w:p w:rsidR="00F03701" w:rsidRPr="003405D6" w:rsidRDefault="00F03701" w:rsidP="00F03701">
      <w:pPr>
        <w:pStyle w:val="a3"/>
        <w:rPr>
          <w:rFonts w:cs="Times New Roman"/>
          <w:noProof/>
        </w:rPr>
      </w:pPr>
      <w:r w:rsidRPr="003405D6">
        <w:rPr>
          <w:rFonts w:cs="Times New Roman"/>
          <w:noProof/>
        </w:rPr>
        <w:t>во-вторых, психологические;</w:t>
      </w:r>
    </w:p>
    <w:p w:rsidR="00F03701" w:rsidRPr="003405D6" w:rsidRDefault="00F03701" w:rsidP="00F03701">
      <w:pPr>
        <w:pStyle w:val="a3"/>
        <w:rPr>
          <w:rFonts w:cs="Times New Roman"/>
          <w:noProof/>
        </w:rPr>
      </w:pPr>
      <w:r w:rsidRPr="003405D6">
        <w:rPr>
          <w:rFonts w:cs="Times New Roman"/>
          <w:noProof/>
        </w:rPr>
        <w:t>в-третьих, социальные</w:t>
      </w:r>
      <w:r w:rsidR="003A14FD">
        <w:rPr>
          <w:rStyle w:val="a5"/>
          <w:rFonts w:cs="Times New Roman"/>
          <w:noProof/>
        </w:rPr>
        <w:footnoteReference w:id="6"/>
      </w:r>
      <w:r w:rsidRPr="003405D6">
        <w:rPr>
          <w:rFonts w:cs="Times New Roman"/>
          <w:noProof/>
        </w:rPr>
        <w:t>.</w:t>
      </w:r>
    </w:p>
    <w:p w:rsidR="00F03701" w:rsidRPr="003405D6" w:rsidRDefault="00F03701" w:rsidP="00F03701">
      <w:pPr>
        <w:pStyle w:val="a3"/>
        <w:rPr>
          <w:rFonts w:cs="Times New Roman"/>
          <w:noProof/>
        </w:rPr>
      </w:pPr>
      <w:r w:rsidRPr="003405D6">
        <w:rPr>
          <w:rFonts w:cs="Times New Roman"/>
          <w:noProof/>
        </w:rPr>
        <w:t xml:space="preserve">Вторая стадия </w:t>
      </w:r>
      <w:r w:rsidR="003A14FD">
        <w:rPr>
          <w:rFonts w:cs="Times New Roman"/>
          <w:noProof/>
        </w:rPr>
        <w:t>-</w:t>
      </w:r>
      <w:r w:rsidRPr="003405D6">
        <w:rPr>
          <w:rFonts w:cs="Times New Roman"/>
          <w:noProof/>
        </w:rPr>
        <w:t xml:space="preserve"> поиск путей удовлетворения потребности. Поскольку потребность возникла и создает определенные проблемы для человека, то последний начинает искать возможности устранить ее: удовлетворить, подавить, не замечать. Возникает необходимость  что-либо предпринять.</w:t>
      </w:r>
    </w:p>
    <w:p w:rsidR="00F03701" w:rsidRPr="003405D6" w:rsidRDefault="00F03701" w:rsidP="00F03701">
      <w:pPr>
        <w:pStyle w:val="a3"/>
        <w:rPr>
          <w:rFonts w:cs="Times New Roman"/>
          <w:noProof/>
        </w:rPr>
      </w:pPr>
      <w:r w:rsidRPr="003405D6">
        <w:rPr>
          <w:rFonts w:cs="Times New Roman"/>
          <w:noProof/>
        </w:rPr>
        <w:t xml:space="preserve">Третья стадия </w:t>
      </w:r>
      <w:r w:rsidR="003A14FD">
        <w:rPr>
          <w:rFonts w:cs="Times New Roman"/>
          <w:noProof/>
        </w:rPr>
        <w:t>-</w:t>
      </w:r>
      <w:r w:rsidRPr="003405D6">
        <w:rPr>
          <w:rFonts w:cs="Times New Roman"/>
          <w:noProof/>
        </w:rPr>
        <w:t xml:space="preserve"> определение  направления  действия, то есть целей.   На данной стадии происходит увязка следующих четырех моментов:</w:t>
      </w:r>
    </w:p>
    <w:p w:rsidR="00F03701" w:rsidRPr="003405D6" w:rsidRDefault="00F03701" w:rsidP="00F03701">
      <w:pPr>
        <w:pStyle w:val="a3"/>
        <w:rPr>
          <w:rFonts w:cs="Times New Roman"/>
          <w:noProof/>
        </w:rPr>
      </w:pPr>
      <w:r w:rsidRPr="003405D6">
        <w:rPr>
          <w:rFonts w:cs="Times New Roman"/>
          <w:noProof/>
        </w:rPr>
        <w:t>во-первых, что необходимо получить, чтобы устранить потребность;</w:t>
      </w:r>
    </w:p>
    <w:p w:rsidR="00F03701" w:rsidRPr="003405D6" w:rsidRDefault="00F03701" w:rsidP="00F03701">
      <w:pPr>
        <w:pStyle w:val="a3"/>
        <w:rPr>
          <w:rFonts w:cs="Times New Roman"/>
          <w:noProof/>
        </w:rPr>
      </w:pPr>
      <w:r w:rsidRPr="003405D6">
        <w:rPr>
          <w:rFonts w:cs="Times New Roman"/>
          <w:noProof/>
        </w:rPr>
        <w:t>во-вторых, что следует сделать, чтобы получить желаемое;</w:t>
      </w:r>
    </w:p>
    <w:p w:rsidR="00F03701" w:rsidRPr="003405D6" w:rsidRDefault="00F03701" w:rsidP="00F03701">
      <w:pPr>
        <w:pStyle w:val="a3"/>
        <w:rPr>
          <w:rFonts w:cs="Times New Roman"/>
          <w:noProof/>
        </w:rPr>
      </w:pPr>
      <w:r w:rsidRPr="003405D6">
        <w:rPr>
          <w:rFonts w:cs="Times New Roman"/>
          <w:noProof/>
        </w:rPr>
        <w:t>в-третьих, в какой мере есть возможность добиться желаемого;</w:t>
      </w:r>
    </w:p>
    <w:p w:rsidR="00F03701" w:rsidRPr="003405D6" w:rsidRDefault="00F03701" w:rsidP="00F03701">
      <w:pPr>
        <w:pStyle w:val="a3"/>
        <w:rPr>
          <w:rFonts w:cs="Times New Roman"/>
          <w:noProof/>
        </w:rPr>
      </w:pPr>
      <w:r w:rsidRPr="003405D6">
        <w:rPr>
          <w:rFonts w:cs="Times New Roman"/>
          <w:noProof/>
        </w:rPr>
        <w:t xml:space="preserve">в-четвертых, </w:t>
      </w:r>
      <w:r w:rsidRPr="003405D6">
        <w:rPr>
          <w:rFonts w:cs="Times New Roman"/>
          <w:noProof/>
        </w:rPr>
        <w:fldChar w:fldCharType="begin"/>
      </w:r>
      <w:r w:rsidRPr="003405D6">
        <w:rPr>
          <w:rFonts w:cs="Times New Roman"/>
          <w:noProof/>
        </w:rPr>
        <w:instrText>eq насколько</w:instrText>
      </w:r>
      <w:r w:rsidRPr="003405D6">
        <w:rPr>
          <w:rFonts w:cs="Times New Roman"/>
          <w:noProof/>
        </w:rPr>
        <w:fldChar w:fldCharType="end"/>
      </w:r>
      <w:r w:rsidRPr="003405D6">
        <w:rPr>
          <w:rFonts w:cs="Times New Roman"/>
          <w:noProof/>
        </w:rPr>
        <w:t xml:space="preserve"> то, что </w:t>
      </w:r>
      <w:r w:rsidRPr="003405D6">
        <w:rPr>
          <w:rFonts w:cs="Times New Roman"/>
          <w:noProof/>
        </w:rPr>
        <w:fldChar w:fldCharType="begin"/>
      </w:r>
      <w:r w:rsidRPr="003405D6">
        <w:rPr>
          <w:rFonts w:cs="Times New Roman"/>
          <w:noProof/>
        </w:rPr>
        <w:instrText>eq возможно</w:instrText>
      </w:r>
      <w:r w:rsidRPr="003405D6">
        <w:rPr>
          <w:rFonts w:cs="Times New Roman"/>
          <w:noProof/>
        </w:rPr>
        <w:fldChar w:fldCharType="end"/>
      </w:r>
      <w:r w:rsidRPr="003405D6">
        <w:rPr>
          <w:rFonts w:cs="Times New Roman"/>
          <w:noProof/>
        </w:rPr>
        <w:t xml:space="preserve"> получить, способно </w:t>
      </w:r>
      <w:r w:rsidRPr="003405D6">
        <w:rPr>
          <w:rFonts w:cs="Times New Roman"/>
          <w:noProof/>
        </w:rPr>
        <w:fldChar w:fldCharType="begin"/>
      </w:r>
      <w:r w:rsidRPr="003405D6">
        <w:rPr>
          <w:rFonts w:cs="Times New Roman"/>
          <w:noProof/>
        </w:rPr>
        <w:instrText>eq устранить</w:instrText>
      </w:r>
      <w:r w:rsidRPr="003405D6">
        <w:rPr>
          <w:rFonts w:cs="Times New Roman"/>
          <w:noProof/>
        </w:rPr>
        <w:fldChar w:fldCharType="end"/>
      </w:r>
      <w:r w:rsidRPr="003405D6">
        <w:rPr>
          <w:rFonts w:cs="Times New Roman"/>
          <w:noProof/>
        </w:rPr>
        <w:t xml:space="preserve"> потребность</w:t>
      </w:r>
      <w:r w:rsidR="003A14FD">
        <w:rPr>
          <w:rStyle w:val="a5"/>
          <w:rFonts w:cs="Times New Roman"/>
          <w:noProof/>
        </w:rPr>
        <w:footnoteReference w:id="7"/>
      </w:r>
      <w:r w:rsidRPr="003405D6">
        <w:rPr>
          <w:rFonts w:cs="Times New Roman"/>
          <w:noProof/>
        </w:rPr>
        <w:t>.</w:t>
      </w:r>
    </w:p>
    <w:p w:rsidR="00F03701" w:rsidRPr="003405D6" w:rsidRDefault="00F03701" w:rsidP="00F03701">
      <w:pPr>
        <w:pStyle w:val="a3"/>
        <w:rPr>
          <w:rFonts w:cs="Times New Roman"/>
          <w:noProof/>
        </w:rPr>
      </w:pPr>
      <w:r w:rsidRPr="003405D6">
        <w:rPr>
          <w:rFonts w:cs="Times New Roman"/>
          <w:noProof/>
        </w:rPr>
        <w:lastRenderedPageBreak/>
        <w:t xml:space="preserve">Четвертая </w:t>
      </w:r>
      <w:r w:rsidRPr="003405D6">
        <w:rPr>
          <w:rFonts w:cs="Times New Roman"/>
          <w:noProof/>
        </w:rPr>
        <w:fldChar w:fldCharType="begin"/>
      </w:r>
      <w:r w:rsidRPr="003405D6">
        <w:rPr>
          <w:rFonts w:cs="Times New Roman"/>
          <w:noProof/>
        </w:rPr>
        <w:instrText>eq стадия</w:instrText>
      </w:r>
      <w:r w:rsidRPr="003405D6">
        <w:rPr>
          <w:rFonts w:cs="Times New Roman"/>
          <w:noProof/>
        </w:rPr>
        <w:fldChar w:fldCharType="end"/>
      </w:r>
      <w:r w:rsidRPr="003405D6">
        <w:rPr>
          <w:rFonts w:cs="Times New Roman"/>
          <w:noProof/>
        </w:rPr>
        <w:t xml:space="preserve"> — это осуществление действия. На </w:t>
      </w:r>
      <w:r w:rsidRPr="003405D6">
        <w:rPr>
          <w:rFonts w:cs="Times New Roman"/>
          <w:noProof/>
        </w:rPr>
        <w:fldChar w:fldCharType="begin"/>
      </w:r>
      <w:r w:rsidRPr="003405D6">
        <w:rPr>
          <w:rFonts w:cs="Times New Roman"/>
          <w:noProof/>
        </w:rPr>
        <w:instrText>eq данной</w:instrText>
      </w:r>
      <w:r w:rsidRPr="003405D6">
        <w:rPr>
          <w:rFonts w:cs="Times New Roman"/>
          <w:noProof/>
        </w:rPr>
        <w:fldChar w:fldCharType="end"/>
      </w:r>
      <w:r w:rsidRPr="003405D6">
        <w:rPr>
          <w:rFonts w:cs="Times New Roman"/>
          <w:noProof/>
        </w:rPr>
        <w:t xml:space="preserve"> стадии человек </w:t>
      </w:r>
      <w:r w:rsidRPr="003405D6">
        <w:rPr>
          <w:rFonts w:cs="Times New Roman"/>
          <w:noProof/>
        </w:rPr>
        <w:fldChar w:fldCharType="begin"/>
      </w:r>
      <w:r w:rsidRPr="003405D6">
        <w:rPr>
          <w:rFonts w:cs="Times New Roman"/>
          <w:noProof/>
        </w:rPr>
        <w:instrText>eq затрачивает</w:instrText>
      </w:r>
      <w:r w:rsidRPr="003405D6">
        <w:rPr>
          <w:rFonts w:cs="Times New Roman"/>
          <w:noProof/>
        </w:rPr>
        <w:fldChar w:fldCharType="end"/>
      </w:r>
      <w:r w:rsidRPr="003405D6">
        <w:rPr>
          <w:rFonts w:cs="Times New Roman"/>
          <w:noProof/>
        </w:rPr>
        <w:t xml:space="preserve"> определенные усилия </w:t>
      </w:r>
      <w:r w:rsidRPr="003405D6">
        <w:rPr>
          <w:rFonts w:cs="Times New Roman"/>
          <w:noProof/>
        </w:rPr>
        <w:fldChar w:fldCharType="begin"/>
      </w:r>
      <w:r w:rsidRPr="003405D6">
        <w:rPr>
          <w:rFonts w:cs="Times New Roman"/>
          <w:noProof/>
        </w:rPr>
        <w:instrText>eq для</w:instrText>
      </w:r>
      <w:r w:rsidRPr="003405D6">
        <w:rPr>
          <w:rFonts w:cs="Times New Roman"/>
          <w:noProof/>
        </w:rPr>
        <w:fldChar w:fldCharType="end"/>
      </w:r>
      <w:r w:rsidRPr="003405D6">
        <w:rPr>
          <w:rFonts w:cs="Times New Roman"/>
          <w:noProof/>
        </w:rPr>
        <w:t xml:space="preserve"> того, чтобы </w:t>
      </w:r>
      <w:r w:rsidRPr="003405D6">
        <w:rPr>
          <w:rFonts w:cs="Times New Roman"/>
          <w:noProof/>
        </w:rPr>
        <w:fldChar w:fldCharType="begin"/>
      </w:r>
      <w:r w:rsidRPr="003405D6">
        <w:rPr>
          <w:rFonts w:cs="Times New Roman"/>
          <w:noProof/>
        </w:rPr>
        <w:instrText>eq реализовать</w:instrText>
      </w:r>
      <w:r w:rsidRPr="003405D6">
        <w:rPr>
          <w:rFonts w:cs="Times New Roman"/>
          <w:noProof/>
        </w:rPr>
        <w:fldChar w:fldCharType="end"/>
      </w:r>
      <w:r w:rsidRPr="003405D6">
        <w:rPr>
          <w:rFonts w:cs="Times New Roman"/>
          <w:noProof/>
        </w:rPr>
        <w:t xml:space="preserve"> действия которые, в </w:t>
      </w:r>
      <w:r w:rsidRPr="003405D6">
        <w:rPr>
          <w:rFonts w:cs="Times New Roman"/>
          <w:noProof/>
        </w:rPr>
        <w:fldChar w:fldCharType="begin"/>
      </w:r>
      <w:r w:rsidRPr="003405D6">
        <w:rPr>
          <w:rFonts w:cs="Times New Roman"/>
          <w:noProof/>
        </w:rPr>
        <w:instrText>eq конечном</w:instrText>
      </w:r>
      <w:r w:rsidRPr="003405D6">
        <w:rPr>
          <w:rFonts w:cs="Times New Roman"/>
          <w:noProof/>
        </w:rPr>
        <w:fldChar w:fldCharType="end"/>
      </w:r>
      <w:r w:rsidRPr="003405D6">
        <w:rPr>
          <w:rFonts w:cs="Times New Roman"/>
          <w:noProof/>
        </w:rPr>
        <w:t xml:space="preserve"> счете, предоставят </w:t>
      </w:r>
      <w:r w:rsidRPr="003405D6">
        <w:rPr>
          <w:rFonts w:cs="Times New Roman"/>
          <w:noProof/>
        </w:rPr>
        <w:fldChar w:fldCharType="begin"/>
      </w:r>
      <w:r w:rsidRPr="003405D6">
        <w:rPr>
          <w:rFonts w:cs="Times New Roman"/>
          <w:noProof/>
        </w:rPr>
        <w:instrText>eq ему</w:instrText>
      </w:r>
      <w:r w:rsidRPr="003405D6">
        <w:rPr>
          <w:rFonts w:cs="Times New Roman"/>
          <w:noProof/>
        </w:rPr>
        <w:fldChar w:fldCharType="end"/>
      </w:r>
      <w:r w:rsidRPr="003405D6">
        <w:rPr>
          <w:rFonts w:cs="Times New Roman"/>
          <w:noProof/>
        </w:rPr>
        <w:t xml:space="preserve"> возможность получения </w:t>
      </w:r>
      <w:r w:rsidRPr="003405D6">
        <w:rPr>
          <w:rFonts w:cs="Times New Roman"/>
          <w:noProof/>
        </w:rPr>
        <w:fldChar w:fldCharType="begin"/>
      </w:r>
      <w:r w:rsidRPr="003405D6">
        <w:rPr>
          <w:rFonts w:cs="Times New Roman"/>
          <w:noProof/>
        </w:rPr>
        <w:instrText>eq чего-то</w:instrText>
      </w:r>
      <w:r w:rsidRPr="003405D6">
        <w:rPr>
          <w:rFonts w:cs="Times New Roman"/>
          <w:noProof/>
        </w:rPr>
        <w:fldChar w:fldCharType="end"/>
      </w:r>
      <w:r w:rsidRPr="003405D6">
        <w:rPr>
          <w:rFonts w:cs="Times New Roman"/>
          <w:noProof/>
        </w:rPr>
        <w:t xml:space="preserve"> устраняющего   потребность. Поскольку </w:t>
      </w:r>
      <w:r w:rsidRPr="003405D6">
        <w:rPr>
          <w:rFonts w:cs="Times New Roman"/>
          <w:noProof/>
        </w:rPr>
        <w:fldChar w:fldCharType="begin"/>
      </w:r>
      <w:r w:rsidRPr="003405D6">
        <w:rPr>
          <w:rFonts w:cs="Times New Roman"/>
          <w:noProof/>
        </w:rPr>
        <w:instrText>eq процесс</w:instrText>
      </w:r>
      <w:r w:rsidRPr="003405D6">
        <w:rPr>
          <w:rFonts w:cs="Times New Roman"/>
          <w:noProof/>
        </w:rPr>
        <w:fldChar w:fldCharType="end"/>
      </w:r>
      <w:r w:rsidRPr="003405D6">
        <w:rPr>
          <w:rFonts w:cs="Times New Roman"/>
          <w:noProof/>
        </w:rPr>
        <w:t xml:space="preserve"> работы часто </w:t>
      </w:r>
      <w:r w:rsidRPr="003405D6">
        <w:rPr>
          <w:rFonts w:cs="Times New Roman"/>
          <w:noProof/>
        </w:rPr>
        <w:fldChar w:fldCharType="begin"/>
      </w:r>
      <w:r w:rsidRPr="003405D6">
        <w:rPr>
          <w:rFonts w:cs="Times New Roman"/>
          <w:noProof/>
        </w:rPr>
        <w:instrText>eq оказывает</w:instrText>
      </w:r>
      <w:r w:rsidRPr="003405D6">
        <w:rPr>
          <w:rFonts w:cs="Times New Roman"/>
          <w:noProof/>
        </w:rPr>
        <w:fldChar w:fldCharType="end"/>
      </w:r>
      <w:r w:rsidRPr="003405D6">
        <w:rPr>
          <w:rFonts w:cs="Times New Roman"/>
          <w:noProof/>
        </w:rPr>
        <w:t xml:space="preserve"> обратное влияние </w:t>
      </w:r>
      <w:r w:rsidRPr="003405D6">
        <w:rPr>
          <w:rFonts w:cs="Times New Roman"/>
          <w:noProof/>
        </w:rPr>
        <w:fldChar w:fldCharType="begin"/>
      </w:r>
      <w:r w:rsidRPr="003405D6">
        <w:rPr>
          <w:rFonts w:cs="Times New Roman"/>
          <w:noProof/>
        </w:rPr>
        <w:instrText>eq на</w:instrText>
      </w:r>
      <w:r w:rsidRPr="003405D6">
        <w:rPr>
          <w:rFonts w:cs="Times New Roman"/>
          <w:noProof/>
        </w:rPr>
        <w:fldChar w:fldCharType="end"/>
      </w:r>
      <w:r w:rsidRPr="003405D6">
        <w:rPr>
          <w:rFonts w:cs="Times New Roman"/>
          <w:noProof/>
        </w:rPr>
        <w:t xml:space="preserve"> мотивацию, то </w:t>
      </w:r>
      <w:r w:rsidRPr="003405D6">
        <w:rPr>
          <w:rFonts w:cs="Times New Roman"/>
          <w:noProof/>
        </w:rPr>
        <w:fldChar w:fldCharType="begin"/>
      </w:r>
      <w:r w:rsidRPr="003405D6">
        <w:rPr>
          <w:rFonts w:cs="Times New Roman"/>
          <w:noProof/>
        </w:rPr>
        <w:instrText>eq на</w:instrText>
      </w:r>
      <w:r w:rsidRPr="003405D6">
        <w:rPr>
          <w:rFonts w:cs="Times New Roman"/>
          <w:noProof/>
        </w:rPr>
        <w:fldChar w:fldCharType="end"/>
      </w:r>
      <w:r w:rsidRPr="003405D6">
        <w:rPr>
          <w:rFonts w:cs="Times New Roman"/>
          <w:noProof/>
        </w:rPr>
        <w:t xml:space="preserve"> данной стадии </w:t>
      </w:r>
      <w:r w:rsidRPr="003405D6">
        <w:rPr>
          <w:rFonts w:cs="Times New Roman"/>
          <w:noProof/>
        </w:rPr>
        <w:fldChar w:fldCharType="begin"/>
      </w:r>
      <w:r w:rsidRPr="003405D6">
        <w:rPr>
          <w:rFonts w:cs="Times New Roman"/>
          <w:noProof/>
        </w:rPr>
        <w:instrText>eq часто</w:instrText>
      </w:r>
      <w:r w:rsidRPr="003405D6">
        <w:rPr>
          <w:rFonts w:cs="Times New Roman"/>
          <w:noProof/>
        </w:rPr>
        <w:fldChar w:fldCharType="end"/>
      </w:r>
      <w:r w:rsidRPr="003405D6">
        <w:rPr>
          <w:rFonts w:cs="Times New Roman"/>
          <w:noProof/>
        </w:rPr>
        <w:t xml:space="preserve"> может происходить </w:t>
      </w:r>
      <w:r w:rsidRPr="003405D6">
        <w:rPr>
          <w:rFonts w:cs="Times New Roman"/>
          <w:noProof/>
        </w:rPr>
        <w:fldChar w:fldCharType="begin"/>
      </w:r>
      <w:r w:rsidRPr="003405D6">
        <w:rPr>
          <w:rFonts w:cs="Times New Roman"/>
          <w:noProof/>
        </w:rPr>
        <w:instrText>eq корректировка</w:instrText>
      </w:r>
      <w:r w:rsidRPr="003405D6">
        <w:rPr>
          <w:rFonts w:cs="Times New Roman"/>
          <w:noProof/>
        </w:rPr>
        <w:fldChar w:fldCharType="end"/>
      </w:r>
      <w:r w:rsidRPr="003405D6">
        <w:rPr>
          <w:rFonts w:cs="Times New Roman"/>
          <w:noProof/>
        </w:rPr>
        <w:t xml:space="preserve"> целей.</w:t>
      </w:r>
    </w:p>
    <w:p w:rsidR="00F03701" w:rsidRPr="003405D6" w:rsidRDefault="00F03701" w:rsidP="00F03701">
      <w:pPr>
        <w:pStyle w:val="a3"/>
        <w:rPr>
          <w:rFonts w:cs="Times New Roman"/>
          <w:noProof/>
        </w:rPr>
      </w:pPr>
      <w:r w:rsidRPr="003405D6">
        <w:rPr>
          <w:rFonts w:cs="Times New Roman"/>
          <w:noProof/>
        </w:rPr>
        <w:t xml:space="preserve">Пятая </w:t>
      </w:r>
      <w:r w:rsidRPr="003405D6">
        <w:rPr>
          <w:rFonts w:cs="Times New Roman"/>
          <w:noProof/>
        </w:rPr>
        <w:fldChar w:fldCharType="begin"/>
      </w:r>
      <w:r w:rsidRPr="003405D6">
        <w:rPr>
          <w:rFonts w:cs="Times New Roman"/>
          <w:noProof/>
        </w:rPr>
        <w:instrText>eq стадия</w:instrText>
      </w:r>
      <w:r w:rsidRPr="003405D6">
        <w:rPr>
          <w:rFonts w:cs="Times New Roman"/>
          <w:noProof/>
        </w:rPr>
        <w:fldChar w:fldCharType="end"/>
      </w:r>
      <w:r w:rsidRPr="003405D6">
        <w:rPr>
          <w:rFonts w:cs="Times New Roman"/>
          <w:noProof/>
        </w:rPr>
        <w:t xml:space="preserve"> </w:t>
      </w:r>
      <w:r w:rsidR="003A14FD">
        <w:rPr>
          <w:rFonts w:cs="Times New Roman"/>
          <w:noProof/>
        </w:rPr>
        <w:t>-</w:t>
      </w:r>
      <w:r w:rsidRPr="003405D6">
        <w:rPr>
          <w:rFonts w:cs="Times New Roman"/>
          <w:noProof/>
        </w:rPr>
        <w:t xml:space="preserve"> получение вознаграждения </w:t>
      </w:r>
      <w:r w:rsidRPr="003405D6">
        <w:rPr>
          <w:rFonts w:cs="Times New Roman"/>
          <w:noProof/>
        </w:rPr>
        <w:fldChar w:fldCharType="begin"/>
      </w:r>
      <w:r w:rsidRPr="003405D6">
        <w:rPr>
          <w:rFonts w:cs="Times New Roman"/>
          <w:noProof/>
        </w:rPr>
        <w:instrText>eq за</w:instrText>
      </w:r>
      <w:r w:rsidRPr="003405D6">
        <w:rPr>
          <w:rFonts w:cs="Times New Roman"/>
          <w:noProof/>
        </w:rPr>
        <w:fldChar w:fldCharType="end"/>
      </w:r>
      <w:r w:rsidRPr="003405D6">
        <w:rPr>
          <w:rFonts w:cs="Times New Roman"/>
          <w:noProof/>
        </w:rPr>
        <w:t xml:space="preserve"> реализацию действия. Проделав </w:t>
      </w:r>
      <w:r w:rsidRPr="003405D6">
        <w:rPr>
          <w:rFonts w:cs="Times New Roman"/>
          <w:noProof/>
        </w:rPr>
        <w:fldChar w:fldCharType="begin"/>
      </w:r>
      <w:r w:rsidRPr="003405D6">
        <w:rPr>
          <w:rFonts w:cs="Times New Roman"/>
          <w:noProof/>
        </w:rPr>
        <w:instrText>eq некоторую</w:instrText>
      </w:r>
      <w:r w:rsidRPr="003405D6">
        <w:rPr>
          <w:rFonts w:cs="Times New Roman"/>
          <w:noProof/>
        </w:rPr>
        <w:fldChar w:fldCharType="end"/>
      </w:r>
      <w:r w:rsidRPr="003405D6">
        <w:rPr>
          <w:rFonts w:cs="Times New Roman"/>
          <w:noProof/>
        </w:rPr>
        <w:t xml:space="preserve"> работу, человек </w:t>
      </w:r>
      <w:r w:rsidRPr="003405D6">
        <w:rPr>
          <w:rFonts w:cs="Times New Roman"/>
          <w:noProof/>
        </w:rPr>
        <w:fldChar w:fldCharType="begin"/>
      </w:r>
      <w:r w:rsidRPr="003405D6">
        <w:rPr>
          <w:rFonts w:cs="Times New Roman"/>
          <w:noProof/>
        </w:rPr>
        <w:instrText>eq либо</w:instrText>
      </w:r>
      <w:r w:rsidRPr="003405D6">
        <w:rPr>
          <w:rFonts w:cs="Times New Roman"/>
          <w:noProof/>
        </w:rPr>
        <w:fldChar w:fldCharType="end"/>
      </w:r>
      <w:r w:rsidRPr="003405D6">
        <w:rPr>
          <w:rFonts w:cs="Times New Roman"/>
          <w:noProof/>
        </w:rPr>
        <w:t xml:space="preserve"> непосредственно получает </w:t>
      </w:r>
      <w:r w:rsidRPr="003405D6">
        <w:rPr>
          <w:rFonts w:cs="Times New Roman"/>
          <w:noProof/>
        </w:rPr>
        <w:fldChar w:fldCharType="begin"/>
      </w:r>
      <w:r w:rsidRPr="003405D6">
        <w:rPr>
          <w:rFonts w:cs="Times New Roman"/>
          <w:noProof/>
        </w:rPr>
        <w:instrText>eq то,</w:instrText>
      </w:r>
      <w:r w:rsidRPr="003405D6">
        <w:rPr>
          <w:rFonts w:cs="Times New Roman"/>
          <w:noProof/>
        </w:rPr>
        <w:fldChar w:fldCharType="end"/>
      </w:r>
      <w:r w:rsidRPr="003405D6">
        <w:rPr>
          <w:rFonts w:cs="Times New Roman"/>
          <w:noProof/>
        </w:rPr>
        <w:t xml:space="preserve"> что может </w:t>
      </w:r>
      <w:r w:rsidRPr="003405D6">
        <w:rPr>
          <w:rFonts w:cs="Times New Roman"/>
          <w:noProof/>
        </w:rPr>
        <w:fldChar w:fldCharType="begin"/>
      </w:r>
      <w:r w:rsidRPr="003405D6">
        <w:rPr>
          <w:rFonts w:cs="Times New Roman"/>
          <w:noProof/>
        </w:rPr>
        <w:instrText>eq быть</w:instrText>
      </w:r>
      <w:r w:rsidRPr="003405D6">
        <w:rPr>
          <w:rFonts w:cs="Times New Roman"/>
          <w:noProof/>
        </w:rPr>
        <w:fldChar w:fldCharType="end"/>
      </w:r>
      <w:r w:rsidRPr="003405D6">
        <w:rPr>
          <w:rFonts w:cs="Times New Roman"/>
          <w:noProof/>
        </w:rPr>
        <w:t xml:space="preserve"> использовано для </w:t>
      </w:r>
      <w:r w:rsidRPr="003405D6">
        <w:rPr>
          <w:rFonts w:cs="Times New Roman"/>
          <w:noProof/>
        </w:rPr>
        <w:fldChar w:fldCharType="begin"/>
      </w:r>
      <w:r w:rsidRPr="003405D6">
        <w:rPr>
          <w:rFonts w:cs="Times New Roman"/>
          <w:noProof/>
        </w:rPr>
        <w:instrText>eq устранения</w:instrText>
      </w:r>
      <w:r w:rsidRPr="003405D6">
        <w:rPr>
          <w:rFonts w:cs="Times New Roman"/>
          <w:noProof/>
        </w:rPr>
        <w:fldChar w:fldCharType="end"/>
      </w:r>
      <w:r w:rsidRPr="003405D6">
        <w:rPr>
          <w:rFonts w:cs="Times New Roman"/>
          <w:noProof/>
        </w:rPr>
        <w:t xml:space="preserve"> потребности, либо </w:t>
      </w:r>
      <w:r w:rsidRPr="003405D6">
        <w:rPr>
          <w:rFonts w:cs="Times New Roman"/>
          <w:noProof/>
        </w:rPr>
        <w:fldChar w:fldCharType="begin"/>
      </w:r>
      <w:r w:rsidRPr="003405D6">
        <w:rPr>
          <w:rFonts w:cs="Times New Roman"/>
          <w:noProof/>
        </w:rPr>
        <w:instrText>eq то,</w:instrText>
      </w:r>
      <w:r w:rsidRPr="003405D6">
        <w:rPr>
          <w:rFonts w:cs="Times New Roman"/>
          <w:noProof/>
        </w:rPr>
        <w:fldChar w:fldCharType="end"/>
      </w:r>
      <w:r w:rsidRPr="003405D6">
        <w:rPr>
          <w:rFonts w:cs="Times New Roman"/>
          <w:noProof/>
        </w:rPr>
        <w:t xml:space="preserve"> что можно </w:t>
      </w:r>
      <w:r w:rsidRPr="003405D6">
        <w:rPr>
          <w:rFonts w:cs="Times New Roman"/>
          <w:noProof/>
        </w:rPr>
        <w:fldChar w:fldCharType="begin"/>
      </w:r>
      <w:r w:rsidRPr="003405D6">
        <w:rPr>
          <w:rFonts w:cs="Times New Roman"/>
          <w:noProof/>
        </w:rPr>
        <w:instrText>eq обменять</w:instrText>
      </w:r>
      <w:r w:rsidRPr="003405D6">
        <w:rPr>
          <w:rFonts w:cs="Times New Roman"/>
          <w:noProof/>
        </w:rPr>
        <w:fldChar w:fldCharType="end"/>
      </w:r>
      <w:r w:rsidRPr="003405D6">
        <w:rPr>
          <w:rFonts w:cs="Times New Roman"/>
          <w:noProof/>
        </w:rPr>
        <w:t xml:space="preserve"> на желаемый </w:t>
      </w:r>
      <w:r w:rsidRPr="003405D6">
        <w:rPr>
          <w:rFonts w:cs="Times New Roman"/>
          <w:noProof/>
        </w:rPr>
        <w:fldChar w:fldCharType="begin"/>
      </w:r>
      <w:r w:rsidRPr="003405D6">
        <w:rPr>
          <w:rFonts w:cs="Times New Roman"/>
          <w:noProof/>
        </w:rPr>
        <w:instrText>eq для</w:instrText>
      </w:r>
      <w:r w:rsidRPr="003405D6">
        <w:rPr>
          <w:rFonts w:cs="Times New Roman"/>
          <w:noProof/>
        </w:rPr>
        <w:fldChar w:fldCharType="end"/>
      </w:r>
      <w:r w:rsidRPr="003405D6">
        <w:rPr>
          <w:rFonts w:cs="Times New Roman"/>
          <w:noProof/>
        </w:rPr>
        <w:t xml:space="preserve"> него объект. На </w:t>
      </w:r>
      <w:r w:rsidRPr="003405D6">
        <w:rPr>
          <w:rFonts w:cs="Times New Roman"/>
          <w:noProof/>
        </w:rPr>
        <w:fldChar w:fldCharType="begin"/>
      </w:r>
      <w:r w:rsidRPr="003405D6">
        <w:rPr>
          <w:rFonts w:cs="Times New Roman"/>
          <w:noProof/>
        </w:rPr>
        <w:instrText>eq этой</w:instrText>
      </w:r>
      <w:r w:rsidRPr="003405D6">
        <w:rPr>
          <w:rFonts w:cs="Times New Roman"/>
          <w:noProof/>
        </w:rPr>
        <w:fldChar w:fldCharType="end"/>
      </w:r>
      <w:r w:rsidRPr="003405D6">
        <w:rPr>
          <w:rFonts w:cs="Times New Roman"/>
          <w:noProof/>
        </w:rPr>
        <w:t xml:space="preserve"> стадии выясняется </w:t>
      </w:r>
      <w:r w:rsidRPr="003405D6">
        <w:rPr>
          <w:rFonts w:cs="Times New Roman"/>
          <w:noProof/>
        </w:rPr>
        <w:fldChar w:fldCharType="begin"/>
      </w:r>
      <w:r w:rsidRPr="003405D6">
        <w:rPr>
          <w:rFonts w:cs="Times New Roman"/>
          <w:noProof/>
        </w:rPr>
        <w:instrText>eq то,</w:instrText>
      </w:r>
      <w:r w:rsidRPr="003405D6">
        <w:rPr>
          <w:rFonts w:cs="Times New Roman"/>
          <w:noProof/>
        </w:rPr>
        <w:fldChar w:fldCharType="end"/>
      </w:r>
      <w:r w:rsidRPr="003405D6">
        <w:rPr>
          <w:rFonts w:cs="Times New Roman"/>
          <w:noProof/>
        </w:rPr>
        <w:t xml:space="preserve"> насколько проделанная </w:t>
      </w:r>
      <w:r w:rsidRPr="003405D6">
        <w:rPr>
          <w:rFonts w:cs="Times New Roman"/>
          <w:noProof/>
        </w:rPr>
        <w:fldChar w:fldCharType="begin"/>
      </w:r>
      <w:r w:rsidRPr="003405D6">
        <w:rPr>
          <w:rFonts w:cs="Times New Roman"/>
          <w:noProof/>
        </w:rPr>
        <w:instrText>eq работа</w:instrText>
      </w:r>
      <w:r w:rsidRPr="003405D6">
        <w:rPr>
          <w:rFonts w:cs="Times New Roman"/>
          <w:noProof/>
        </w:rPr>
        <w:fldChar w:fldCharType="end"/>
      </w:r>
      <w:r w:rsidRPr="003405D6">
        <w:rPr>
          <w:rFonts w:cs="Times New Roman"/>
          <w:noProof/>
        </w:rPr>
        <w:t xml:space="preserve"> дала желаемый результат. В </w:t>
      </w:r>
      <w:r w:rsidRPr="003405D6">
        <w:rPr>
          <w:rFonts w:cs="Times New Roman"/>
          <w:noProof/>
        </w:rPr>
        <w:fldChar w:fldCharType="begin"/>
      </w:r>
      <w:r w:rsidRPr="003405D6">
        <w:rPr>
          <w:rFonts w:cs="Times New Roman"/>
          <w:noProof/>
        </w:rPr>
        <w:instrText>eq зависимости</w:instrText>
      </w:r>
      <w:r w:rsidRPr="003405D6">
        <w:rPr>
          <w:rFonts w:cs="Times New Roman"/>
          <w:noProof/>
        </w:rPr>
        <w:fldChar w:fldCharType="end"/>
      </w:r>
      <w:r w:rsidRPr="003405D6">
        <w:rPr>
          <w:rFonts w:cs="Times New Roman"/>
          <w:noProof/>
        </w:rPr>
        <w:t xml:space="preserve"> от этого </w:t>
      </w:r>
      <w:r w:rsidRPr="003405D6">
        <w:rPr>
          <w:rFonts w:cs="Times New Roman"/>
          <w:noProof/>
        </w:rPr>
        <w:fldChar w:fldCharType="begin"/>
      </w:r>
      <w:r w:rsidRPr="003405D6">
        <w:rPr>
          <w:rFonts w:cs="Times New Roman"/>
          <w:noProof/>
        </w:rPr>
        <w:instrText>eq происходит</w:instrText>
      </w:r>
      <w:r w:rsidRPr="003405D6">
        <w:rPr>
          <w:rFonts w:cs="Times New Roman"/>
          <w:noProof/>
        </w:rPr>
        <w:fldChar w:fldCharType="end"/>
      </w:r>
      <w:r w:rsidRPr="003405D6">
        <w:rPr>
          <w:rFonts w:cs="Times New Roman"/>
          <w:noProof/>
        </w:rPr>
        <w:t xml:space="preserve"> или ослабление, </w:t>
      </w:r>
      <w:r w:rsidRPr="003405D6">
        <w:rPr>
          <w:rFonts w:cs="Times New Roman"/>
          <w:noProof/>
        </w:rPr>
        <w:fldChar w:fldCharType="begin"/>
      </w:r>
      <w:r w:rsidRPr="003405D6">
        <w:rPr>
          <w:rFonts w:cs="Times New Roman"/>
          <w:noProof/>
        </w:rPr>
        <w:instrText>eq или</w:instrText>
      </w:r>
      <w:r w:rsidRPr="003405D6">
        <w:rPr>
          <w:rFonts w:cs="Times New Roman"/>
          <w:noProof/>
        </w:rPr>
        <w:fldChar w:fldCharType="end"/>
      </w:r>
      <w:r w:rsidRPr="003405D6">
        <w:rPr>
          <w:rFonts w:cs="Times New Roman"/>
          <w:noProof/>
        </w:rPr>
        <w:t xml:space="preserve"> сохранение, или </w:t>
      </w:r>
      <w:r w:rsidRPr="003405D6">
        <w:rPr>
          <w:rFonts w:cs="Times New Roman"/>
          <w:noProof/>
        </w:rPr>
        <w:fldChar w:fldCharType="begin"/>
      </w:r>
      <w:r w:rsidRPr="003405D6">
        <w:rPr>
          <w:rFonts w:cs="Times New Roman"/>
          <w:noProof/>
        </w:rPr>
        <w:instrText>eq же</w:instrText>
      </w:r>
      <w:r w:rsidRPr="003405D6">
        <w:rPr>
          <w:rFonts w:cs="Times New Roman"/>
          <w:noProof/>
        </w:rPr>
        <w:fldChar w:fldCharType="end"/>
      </w:r>
      <w:r w:rsidRPr="003405D6">
        <w:rPr>
          <w:rFonts w:cs="Times New Roman"/>
          <w:noProof/>
        </w:rPr>
        <w:t xml:space="preserve"> усиление мотивации к действию.</w:t>
      </w:r>
    </w:p>
    <w:p w:rsidR="00F03701" w:rsidRPr="003405D6" w:rsidRDefault="00F03701" w:rsidP="00F03701">
      <w:pPr>
        <w:pStyle w:val="a3"/>
        <w:rPr>
          <w:rFonts w:cs="Times New Roman"/>
        </w:rPr>
      </w:pPr>
      <w:r w:rsidRPr="003405D6">
        <w:rPr>
          <w:rFonts w:cs="Times New Roman"/>
          <w:noProof/>
        </w:rPr>
        <w:t xml:space="preserve">Наконец, </w:t>
      </w:r>
      <w:r w:rsidRPr="003405D6">
        <w:rPr>
          <w:rFonts w:cs="Times New Roman"/>
          <w:noProof/>
        </w:rPr>
        <w:fldChar w:fldCharType="begin"/>
      </w:r>
      <w:r w:rsidRPr="003405D6">
        <w:rPr>
          <w:rFonts w:cs="Times New Roman"/>
          <w:noProof/>
        </w:rPr>
        <w:instrText>eq шестая</w:instrText>
      </w:r>
      <w:r w:rsidRPr="003405D6">
        <w:rPr>
          <w:rFonts w:cs="Times New Roman"/>
          <w:noProof/>
        </w:rPr>
        <w:fldChar w:fldCharType="end"/>
      </w:r>
      <w:r w:rsidRPr="003405D6">
        <w:rPr>
          <w:rFonts w:cs="Times New Roman"/>
          <w:noProof/>
        </w:rPr>
        <w:t xml:space="preserve"> стадия </w:t>
      </w:r>
      <w:r w:rsidR="003A14FD">
        <w:rPr>
          <w:rFonts w:cs="Times New Roman"/>
          <w:noProof/>
        </w:rPr>
        <w:t>-</w:t>
      </w:r>
      <w:r w:rsidRPr="003405D6">
        <w:rPr>
          <w:rFonts w:cs="Times New Roman"/>
          <w:noProof/>
        </w:rPr>
        <w:t xml:space="preserve"> устранение потребности. В </w:t>
      </w:r>
      <w:r w:rsidRPr="003405D6">
        <w:rPr>
          <w:rFonts w:cs="Times New Roman"/>
          <w:noProof/>
        </w:rPr>
        <w:fldChar w:fldCharType="begin"/>
      </w:r>
      <w:r w:rsidRPr="003405D6">
        <w:rPr>
          <w:rFonts w:cs="Times New Roman"/>
          <w:noProof/>
        </w:rPr>
        <w:instrText>eq зависимости</w:instrText>
      </w:r>
      <w:r w:rsidRPr="003405D6">
        <w:rPr>
          <w:rFonts w:cs="Times New Roman"/>
          <w:noProof/>
        </w:rPr>
        <w:fldChar w:fldCharType="end"/>
      </w:r>
      <w:r w:rsidRPr="003405D6">
        <w:rPr>
          <w:rFonts w:cs="Times New Roman"/>
          <w:noProof/>
        </w:rPr>
        <w:t xml:space="preserve"> от достигнутой </w:t>
      </w:r>
      <w:r w:rsidRPr="003405D6">
        <w:rPr>
          <w:rFonts w:cs="Times New Roman"/>
          <w:noProof/>
        </w:rPr>
        <w:fldChar w:fldCharType="begin"/>
      </w:r>
      <w:r w:rsidRPr="003405D6">
        <w:rPr>
          <w:rFonts w:cs="Times New Roman"/>
          <w:noProof/>
        </w:rPr>
        <w:instrText>eq степени</w:instrText>
      </w:r>
      <w:r w:rsidRPr="003405D6">
        <w:rPr>
          <w:rFonts w:cs="Times New Roman"/>
          <w:noProof/>
        </w:rPr>
        <w:fldChar w:fldCharType="end"/>
      </w:r>
      <w:r w:rsidRPr="003405D6">
        <w:rPr>
          <w:rFonts w:cs="Times New Roman"/>
          <w:noProof/>
        </w:rPr>
        <w:t xml:space="preserve"> снятия напряжения, </w:t>
      </w:r>
      <w:r w:rsidRPr="003405D6">
        <w:rPr>
          <w:rFonts w:cs="Times New Roman"/>
          <w:noProof/>
        </w:rPr>
        <w:fldChar w:fldCharType="begin"/>
      </w:r>
      <w:r w:rsidRPr="003405D6">
        <w:rPr>
          <w:rFonts w:cs="Times New Roman"/>
          <w:noProof/>
        </w:rPr>
        <w:instrText>eq вызванного</w:instrText>
      </w:r>
      <w:r w:rsidRPr="003405D6">
        <w:rPr>
          <w:rFonts w:cs="Times New Roman"/>
          <w:noProof/>
        </w:rPr>
        <w:fldChar w:fldCharType="end"/>
      </w:r>
      <w:r w:rsidRPr="003405D6">
        <w:rPr>
          <w:rFonts w:cs="Times New Roman"/>
          <w:noProof/>
        </w:rPr>
        <w:t xml:space="preserve"> потребностью, исходя </w:t>
      </w:r>
      <w:r w:rsidRPr="003405D6">
        <w:rPr>
          <w:rFonts w:cs="Times New Roman"/>
          <w:noProof/>
        </w:rPr>
        <w:fldChar w:fldCharType="begin"/>
      </w:r>
      <w:r w:rsidRPr="003405D6">
        <w:rPr>
          <w:rFonts w:cs="Times New Roman"/>
          <w:noProof/>
        </w:rPr>
        <w:instrText>eq из</w:instrText>
      </w:r>
      <w:r w:rsidRPr="003405D6">
        <w:rPr>
          <w:rFonts w:cs="Times New Roman"/>
          <w:noProof/>
        </w:rPr>
        <w:fldChar w:fldCharType="end"/>
      </w:r>
      <w:r w:rsidRPr="003405D6">
        <w:rPr>
          <w:rFonts w:cs="Times New Roman"/>
          <w:noProof/>
        </w:rPr>
        <w:t xml:space="preserve"> того, вызывает </w:t>
      </w:r>
      <w:r w:rsidRPr="003405D6">
        <w:rPr>
          <w:rFonts w:cs="Times New Roman"/>
          <w:noProof/>
        </w:rPr>
        <w:fldChar w:fldCharType="begin"/>
      </w:r>
      <w:r w:rsidRPr="003405D6">
        <w:rPr>
          <w:rFonts w:cs="Times New Roman"/>
          <w:noProof/>
        </w:rPr>
        <w:instrText>eq устранение</w:instrText>
      </w:r>
      <w:r w:rsidRPr="003405D6">
        <w:rPr>
          <w:rFonts w:cs="Times New Roman"/>
          <w:noProof/>
        </w:rPr>
        <w:fldChar w:fldCharType="end"/>
      </w:r>
      <w:r w:rsidRPr="003405D6">
        <w:rPr>
          <w:rFonts w:cs="Times New Roman"/>
          <w:noProof/>
        </w:rPr>
        <w:t xml:space="preserve"> потребности ослабление </w:t>
      </w:r>
      <w:r w:rsidRPr="003405D6">
        <w:rPr>
          <w:rFonts w:cs="Times New Roman"/>
          <w:noProof/>
        </w:rPr>
        <w:fldChar w:fldCharType="begin"/>
      </w:r>
      <w:r w:rsidRPr="003405D6">
        <w:rPr>
          <w:rFonts w:cs="Times New Roman"/>
          <w:noProof/>
        </w:rPr>
        <w:instrText>eq или</w:instrText>
      </w:r>
      <w:r w:rsidRPr="003405D6">
        <w:rPr>
          <w:rFonts w:cs="Times New Roman"/>
          <w:noProof/>
        </w:rPr>
        <w:fldChar w:fldCharType="end"/>
      </w:r>
      <w:r w:rsidRPr="003405D6">
        <w:rPr>
          <w:rFonts w:cs="Times New Roman"/>
          <w:noProof/>
        </w:rPr>
        <w:t xml:space="preserve"> усиление мотивации к </w:t>
      </w:r>
      <w:r w:rsidRPr="003405D6">
        <w:rPr>
          <w:rFonts w:cs="Times New Roman"/>
          <w:noProof/>
        </w:rPr>
        <w:fldChar w:fldCharType="begin"/>
      </w:r>
      <w:r w:rsidRPr="003405D6">
        <w:rPr>
          <w:rFonts w:cs="Times New Roman"/>
          <w:noProof/>
        </w:rPr>
        <w:instrText>eq деятельности,</w:instrText>
      </w:r>
      <w:r w:rsidRPr="003405D6">
        <w:rPr>
          <w:rFonts w:cs="Times New Roman"/>
          <w:noProof/>
        </w:rPr>
        <w:fldChar w:fldCharType="end"/>
      </w:r>
      <w:r w:rsidRPr="003405D6">
        <w:rPr>
          <w:rFonts w:cs="Times New Roman"/>
          <w:noProof/>
        </w:rPr>
        <w:t xml:space="preserve"> человек обычно </w:t>
      </w:r>
      <w:r w:rsidRPr="003405D6">
        <w:rPr>
          <w:rFonts w:cs="Times New Roman"/>
          <w:noProof/>
        </w:rPr>
        <w:fldChar w:fldCharType="begin"/>
      </w:r>
      <w:r w:rsidRPr="003405D6">
        <w:rPr>
          <w:rFonts w:cs="Times New Roman"/>
          <w:noProof/>
        </w:rPr>
        <w:instrText>eq либо</w:instrText>
      </w:r>
      <w:r w:rsidRPr="003405D6">
        <w:rPr>
          <w:rFonts w:cs="Times New Roman"/>
          <w:noProof/>
        </w:rPr>
        <w:fldChar w:fldCharType="end"/>
      </w:r>
      <w:r w:rsidRPr="003405D6">
        <w:rPr>
          <w:rFonts w:cs="Times New Roman"/>
          <w:noProof/>
        </w:rPr>
        <w:t xml:space="preserve"> прекращает деятельность </w:t>
      </w:r>
      <w:r w:rsidRPr="003405D6">
        <w:rPr>
          <w:rFonts w:cs="Times New Roman"/>
          <w:noProof/>
        </w:rPr>
        <w:fldChar w:fldCharType="begin"/>
      </w:r>
      <w:r w:rsidRPr="003405D6">
        <w:rPr>
          <w:rFonts w:cs="Times New Roman"/>
          <w:noProof/>
        </w:rPr>
        <w:instrText>eq до</w:instrText>
      </w:r>
      <w:r w:rsidRPr="003405D6">
        <w:rPr>
          <w:rFonts w:cs="Times New Roman"/>
          <w:noProof/>
        </w:rPr>
        <w:fldChar w:fldCharType="end"/>
      </w:r>
      <w:r w:rsidRPr="003405D6">
        <w:rPr>
          <w:rFonts w:cs="Times New Roman"/>
          <w:noProof/>
        </w:rPr>
        <w:t xml:space="preserve"> возникновения у него </w:t>
      </w:r>
      <w:r w:rsidRPr="003405D6">
        <w:rPr>
          <w:rFonts w:cs="Times New Roman"/>
          <w:noProof/>
        </w:rPr>
        <w:fldChar w:fldCharType="begin"/>
      </w:r>
      <w:r w:rsidRPr="003405D6">
        <w:rPr>
          <w:rFonts w:cs="Times New Roman"/>
          <w:noProof/>
        </w:rPr>
        <w:instrText>eq новой</w:instrText>
      </w:r>
      <w:r w:rsidRPr="003405D6">
        <w:rPr>
          <w:rFonts w:cs="Times New Roman"/>
          <w:noProof/>
        </w:rPr>
        <w:fldChar w:fldCharType="end"/>
      </w:r>
      <w:r w:rsidRPr="003405D6">
        <w:rPr>
          <w:rFonts w:cs="Times New Roman"/>
          <w:noProof/>
        </w:rPr>
        <w:t xml:space="preserve"> потребности, либо </w:t>
      </w:r>
      <w:r w:rsidRPr="003405D6">
        <w:rPr>
          <w:rFonts w:cs="Times New Roman"/>
          <w:noProof/>
        </w:rPr>
        <w:fldChar w:fldCharType="begin"/>
      </w:r>
      <w:r w:rsidRPr="003405D6">
        <w:rPr>
          <w:rFonts w:cs="Times New Roman"/>
          <w:noProof/>
        </w:rPr>
        <w:instrText>eq продолжает</w:instrText>
      </w:r>
      <w:r w:rsidRPr="003405D6">
        <w:rPr>
          <w:rFonts w:cs="Times New Roman"/>
          <w:noProof/>
        </w:rPr>
        <w:fldChar w:fldCharType="end"/>
      </w:r>
      <w:r w:rsidRPr="003405D6">
        <w:rPr>
          <w:rFonts w:cs="Times New Roman"/>
          <w:noProof/>
        </w:rPr>
        <w:t xml:space="preserve"> поиск возможностей и </w:t>
      </w:r>
      <w:r w:rsidRPr="003405D6">
        <w:rPr>
          <w:rFonts w:cs="Times New Roman"/>
          <w:noProof/>
        </w:rPr>
        <w:fldChar w:fldCharType="begin"/>
      </w:r>
      <w:r w:rsidRPr="003405D6">
        <w:rPr>
          <w:rFonts w:cs="Times New Roman"/>
          <w:noProof/>
        </w:rPr>
        <w:instrText>eq реализацию</w:instrText>
      </w:r>
      <w:r w:rsidRPr="003405D6">
        <w:rPr>
          <w:rFonts w:cs="Times New Roman"/>
          <w:noProof/>
        </w:rPr>
        <w:fldChar w:fldCharType="end"/>
      </w:r>
      <w:r w:rsidRPr="003405D6">
        <w:rPr>
          <w:rFonts w:cs="Times New Roman"/>
          <w:noProof/>
        </w:rPr>
        <w:t xml:space="preserve"> действий по </w:t>
      </w:r>
      <w:r w:rsidRPr="003405D6">
        <w:rPr>
          <w:rFonts w:cs="Times New Roman"/>
          <w:noProof/>
        </w:rPr>
        <w:fldChar w:fldCharType="begin"/>
      </w:r>
      <w:r w:rsidRPr="003405D6">
        <w:rPr>
          <w:rFonts w:cs="Times New Roman"/>
          <w:noProof/>
        </w:rPr>
        <w:instrText>eq устранению</w:instrText>
      </w:r>
      <w:r w:rsidRPr="003405D6">
        <w:rPr>
          <w:rFonts w:cs="Times New Roman"/>
          <w:noProof/>
        </w:rPr>
        <w:fldChar w:fldCharType="end"/>
      </w:r>
      <w:r w:rsidRPr="003405D6">
        <w:rPr>
          <w:rFonts w:cs="Times New Roman"/>
          <w:noProof/>
        </w:rPr>
        <w:t xml:space="preserve"> потребностей</w:t>
      </w:r>
      <w:r w:rsidR="003A14FD">
        <w:rPr>
          <w:rStyle w:val="a5"/>
          <w:rFonts w:cs="Times New Roman"/>
          <w:noProof/>
        </w:rPr>
        <w:footnoteReference w:id="8"/>
      </w:r>
      <w:r w:rsidRPr="003405D6">
        <w:rPr>
          <w:rFonts w:cs="Times New Roman"/>
          <w:noProof/>
        </w:rPr>
        <w:t xml:space="preserve">. </w:t>
      </w:r>
    </w:p>
    <w:p w:rsidR="00F03701" w:rsidRPr="003405D6" w:rsidRDefault="00F03701" w:rsidP="00F03701">
      <w:pPr>
        <w:pStyle w:val="a3"/>
        <w:rPr>
          <w:rFonts w:cs="Times New Roman"/>
        </w:rPr>
      </w:pPr>
      <w:r w:rsidRPr="003405D6">
        <w:rPr>
          <w:rFonts w:cs="Times New Roman"/>
        </w:rPr>
        <w:t xml:space="preserve">Отметим, что знание логики процесса мотивации не дает существенных преимуществ в управлении этим процессом. Выделим некоторые факторы, которые усложняют и делают неясным процесс практического развертывания мотивации. </w:t>
      </w:r>
    </w:p>
    <w:p w:rsidR="00F03701" w:rsidRPr="003405D6" w:rsidRDefault="00F03701" w:rsidP="00F03701">
      <w:pPr>
        <w:pStyle w:val="a3"/>
        <w:rPr>
          <w:rFonts w:cs="Times New Roman"/>
        </w:rPr>
      </w:pPr>
      <w:r w:rsidRPr="003405D6">
        <w:rPr>
          <w:rFonts w:cs="Times New Roman"/>
        </w:rPr>
        <w:t xml:space="preserve">Одним из таких факторов является неочевидность мотивов. О том, какие мотивы действуют на конкретный период времени можно лишь предполагать, однако однозначно выявить этот мотив или мотивы абсолютно невозможно. С целью выявления доминирующих мотивов, которые движут в мотивационном </w:t>
      </w:r>
      <w:r w:rsidRPr="003405D6">
        <w:rPr>
          <w:rFonts w:cs="Times New Roman"/>
        </w:rPr>
        <w:lastRenderedPageBreak/>
        <w:t>процессе человека следует осуществлять наблюдения по своей специфике. Зачастую подобные наблюдения являются длительными и скрупулезными</w:t>
      </w:r>
      <w:r w:rsidR="003A14FD">
        <w:rPr>
          <w:rStyle w:val="a5"/>
          <w:rFonts w:cs="Times New Roman"/>
        </w:rPr>
        <w:footnoteReference w:id="9"/>
      </w:r>
      <w:r w:rsidRPr="003405D6">
        <w:rPr>
          <w:rFonts w:cs="Times New Roman"/>
        </w:rPr>
        <w:t>.</w:t>
      </w:r>
    </w:p>
    <w:p w:rsidR="00F03701" w:rsidRPr="003405D6" w:rsidRDefault="00F03701" w:rsidP="00F03701">
      <w:pPr>
        <w:pStyle w:val="a3"/>
        <w:rPr>
          <w:rFonts w:cs="Times New Roman"/>
        </w:rPr>
      </w:pPr>
      <w:r w:rsidRPr="003405D6">
        <w:rPr>
          <w:rFonts w:cs="Times New Roman"/>
        </w:rPr>
        <w:t xml:space="preserve">Следующим весьма значимым фактором является динамичность, изменчивость мотивационного процесса.  Характер динамичности зависит в наибольшей степени </w:t>
      </w:r>
      <w:proofErr w:type="gramStart"/>
      <w:r w:rsidRPr="003405D6">
        <w:rPr>
          <w:rFonts w:cs="Times New Roman"/>
        </w:rPr>
        <w:t>от  того</w:t>
      </w:r>
      <w:proofErr w:type="gramEnd"/>
      <w:r w:rsidRPr="003405D6">
        <w:rPr>
          <w:rFonts w:cs="Times New Roman"/>
        </w:rPr>
        <w:t xml:space="preserve">, какие потребности запускают, инициируют его. </w:t>
      </w:r>
    </w:p>
    <w:p w:rsidR="00F03701" w:rsidRPr="003405D6" w:rsidRDefault="00F03701" w:rsidP="00F03701">
      <w:pPr>
        <w:pStyle w:val="a3"/>
        <w:rPr>
          <w:rFonts w:cs="Times New Roman"/>
        </w:rPr>
      </w:pPr>
      <w:r w:rsidRPr="003405D6">
        <w:rPr>
          <w:rFonts w:cs="Times New Roman"/>
        </w:rPr>
        <w:t xml:space="preserve">При это надо отметить, что сами потребности динамически взаимодействуют между собой, также они могут противоречит друг другу или наоборот </w:t>
      </w:r>
      <w:proofErr w:type="gramStart"/>
      <w:r w:rsidRPr="003405D6">
        <w:rPr>
          <w:rFonts w:cs="Times New Roman"/>
        </w:rPr>
        <w:t>усиливать  действия</w:t>
      </w:r>
      <w:proofErr w:type="gramEnd"/>
      <w:r w:rsidRPr="003405D6">
        <w:rPr>
          <w:rFonts w:cs="Times New Roman"/>
        </w:rPr>
        <w:t xml:space="preserve"> отдельных потребностей. При этом составляющие этого взаимодействия могут меняться во времени, при этом они будут изменять направленность и характер действия мотивов. Отметим, что во всех ситуациях возможно появление непредвиденных изменений, в нашем случае речь о поведении человека и непредсказуемой его реакции на мотивирующие воздействия. Этого не возможно избежать даже при полноценном понимании мотивационной структуры человека, определенных мотивов его действия</w:t>
      </w:r>
      <w:r w:rsidR="003A14FD">
        <w:rPr>
          <w:rStyle w:val="a5"/>
          <w:rFonts w:cs="Times New Roman"/>
        </w:rPr>
        <w:footnoteReference w:id="10"/>
      </w:r>
      <w:r w:rsidRPr="003405D6">
        <w:rPr>
          <w:rFonts w:cs="Times New Roman"/>
        </w:rPr>
        <w:t>.</w:t>
      </w:r>
    </w:p>
    <w:p w:rsidR="00F03701" w:rsidRPr="003405D6" w:rsidRDefault="00F03701" w:rsidP="00F03701">
      <w:pPr>
        <w:pStyle w:val="a3"/>
        <w:rPr>
          <w:rFonts w:cs="Times New Roman"/>
        </w:rPr>
      </w:pPr>
      <w:r w:rsidRPr="003405D6">
        <w:rPr>
          <w:rFonts w:cs="Times New Roman"/>
        </w:rPr>
        <w:t xml:space="preserve">Следующим весьма важнейшим фактором, который делает мотивационный процесс каждого конкретного человека уникальным и не на 100 </w:t>
      </w:r>
      <w:proofErr w:type="gramStart"/>
      <w:r w:rsidRPr="003405D6">
        <w:rPr>
          <w:rFonts w:cs="Times New Roman"/>
        </w:rPr>
        <w:t>%  предсказуемым</w:t>
      </w:r>
      <w:proofErr w:type="gramEnd"/>
      <w:r w:rsidRPr="003405D6">
        <w:rPr>
          <w:rFonts w:cs="Times New Roman"/>
        </w:rPr>
        <w:t xml:space="preserve">, считается различие мотивационных структур отдельных людей, различная степень зависимости действия одних мотивов от других. Поскольку люди разные, то даже одинаковые мотивы </w:t>
      </w:r>
      <w:proofErr w:type="gramStart"/>
      <w:r w:rsidRPr="003405D6">
        <w:rPr>
          <w:rFonts w:cs="Times New Roman"/>
        </w:rPr>
        <w:t>могут  по</w:t>
      </w:r>
      <w:proofErr w:type="gramEnd"/>
      <w:r w:rsidRPr="003405D6">
        <w:rPr>
          <w:rFonts w:cs="Times New Roman"/>
        </w:rPr>
        <w:t xml:space="preserve">- разному на них влиять. Следует особо выделить тот момент, что одни личности </w:t>
      </w:r>
      <w:proofErr w:type="gramStart"/>
      <w:r w:rsidRPr="003405D6">
        <w:rPr>
          <w:rFonts w:cs="Times New Roman"/>
        </w:rPr>
        <w:t>могут  стремиться</w:t>
      </w:r>
      <w:proofErr w:type="gramEnd"/>
      <w:r w:rsidRPr="003405D6">
        <w:rPr>
          <w:rFonts w:cs="Times New Roman"/>
        </w:rPr>
        <w:t xml:space="preserve"> к достижению результата весьма сильно, а другие же -  относительно слабо. Соответственно в таких ситуация мотив окажет разнообразное действие на поведение людей. Не исключена и другая ситуация, </w:t>
      </w:r>
      <w:proofErr w:type="gramStart"/>
      <w:r w:rsidRPr="003405D6">
        <w:rPr>
          <w:rFonts w:cs="Times New Roman"/>
        </w:rPr>
        <w:t>когда,  допустим</w:t>
      </w:r>
      <w:proofErr w:type="gramEnd"/>
      <w:r w:rsidRPr="003405D6">
        <w:rPr>
          <w:rFonts w:cs="Times New Roman"/>
        </w:rPr>
        <w:t xml:space="preserve">, два человека имеют одинаково сильный мотив на достижение результата. Однако у первого мотив может доминировать над </w:t>
      </w:r>
      <w:r w:rsidRPr="003405D6">
        <w:rPr>
          <w:rFonts w:cs="Times New Roman"/>
        </w:rPr>
        <w:lastRenderedPageBreak/>
        <w:t>всеми остальными, и естественно он будет добиваться результата использую любые методы.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r w:rsidR="003A14FD">
        <w:rPr>
          <w:rStyle w:val="a5"/>
          <w:rFonts w:cs="Times New Roman"/>
        </w:rPr>
        <w:footnoteReference w:id="11"/>
      </w:r>
      <w:r w:rsidRPr="003405D6">
        <w:rPr>
          <w:rFonts w:cs="Times New Roman"/>
        </w:rPr>
        <w:t>.</w:t>
      </w:r>
    </w:p>
    <w:p w:rsidR="00F03701" w:rsidRPr="003405D6" w:rsidRDefault="00F03701" w:rsidP="00F03701">
      <w:pPr>
        <w:pStyle w:val="a3"/>
        <w:rPr>
          <w:rFonts w:cs="Times New Roman"/>
        </w:rPr>
      </w:pPr>
      <w:r w:rsidRPr="003405D6">
        <w:rPr>
          <w:rFonts w:cs="Times New Roman"/>
        </w:rPr>
        <w:t>Итак, процесс мотивации является весьма сложным и неоднозначным. В настоящее время имеет место множество различных теорий мотивации, которые пытаются в определенной мере дать объяснение данному явлению.</w:t>
      </w:r>
    </w:p>
    <w:p w:rsidR="00F03701" w:rsidRDefault="00F03701" w:rsidP="009B7462">
      <w:pPr>
        <w:spacing w:after="0" w:line="360" w:lineRule="auto"/>
        <w:ind w:firstLine="709"/>
        <w:jc w:val="both"/>
        <w:rPr>
          <w:rFonts w:ascii="Times New Roman" w:hAnsi="Times New Roman" w:cs="Times New Roman"/>
          <w:sz w:val="28"/>
          <w:szCs w:val="28"/>
        </w:rPr>
      </w:pPr>
    </w:p>
    <w:p w:rsidR="00F03701" w:rsidRDefault="00F03701" w:rsidP="009B7462">
      <w:pPr>
        <w:spacing w:after="0" w:line="360" w:lineRule="auto"/>
        <w:ind w:firstLine="709"/>
        <w:jc w:val="both"/>
        <w:rPr>
          <w:rFonts w:ascii="Times New Roman" w:hAnsi="Times New Roman" w:cs="Times New Roman"/>
          <w:sz w:val="28"/>
          <w:szCs w:val="28"/>
        </w:rPr>
      </w:pPr>
    </w:p>
    <w:p w:rsidR="00F03701" w:rsidRDefault="00F03701" w:rsidP="009B7462">
      <w:pPr>
        <w:spacing w:after="0" w:line="360" w:lineRule="auto"/>
        <w:ind w:firstLine="709"/>
        <w:jc w:val="both"/>
        <w:rPr>
          <w:rFonts w:ascii="Times New Roman" w:hAnsi="Times New Roman" w:cs="Times New Roman"/>
          <w:sz w:val="28"/>
          <w:szCs w:val="28"/>
        </w:rPr>
      </w:pPr>
    </w:p>
    <w:p w:rsidR="00F03701" w:rsidRDefault="00F03701" w:rsidP="009B7462">
      <w:pPr>
        <w:spacing w:after="0" w:line="360" w:lineRule="auto"/>
        <w:ind w:firstLine="709"/>
        <w:jc w:val="both"/>
        <w:rPr>
          <w:rFonts w:ascii="Times New Roman" w:hAnsi="Times New Roman" w:cs="Times New Roman"/>
          <w:sz w:val="28"/>
          <w:szCs w:val="28"/>
        </w:rPr>
      </w:pPr>
    </w:p>
    <w:p w:rsidR="00F03701" w:rsidRDefault="00F03701" w:rsidP="00F03701">
      <w:pPr>
        <w:spacing w:after="0" w:line="360" w:lineRule="auto"/>
        <w:ind w:firstLine="709"/>
        <w:jc w:val="center"/>
        <w:rPr>
          <w:rFonts w:ascii="Times New Roman" w:hAnsi="Times New Roman" w:cs="Times New Roman"/>
          <w:b/>
          <w:sz w:val="28"/>
          <w:szCs w:val="28"/>
        </w:rPr>
      </w:pPr>
    </w:p>
    <w:p w:rsidR="00F03701" w:rsidRDefault="00F03701" w:rsidP="00F03701">
      <w:pPr>
        <w:spacing w:after="0" w:line="360" w:lineRule="auto"/>
        <w:ind w:firstLine="709"/>
        <w:jc w:val="center"/>
        <w:rPr>
          <w:rFonts w:ascii="Times New Roman" w:hAnsi="Times New Roman" w:cs="Times New Roman"/>
          <w:b/>
          <w:sz w:val="28"/>
          <w:szCs w:val="28"/>
        </w:rPr>
      </w:pPr>
    </w:p>
    <w:p w:rsidR="00F03701" w:rsidRDefault="00F03701" w:rsidP="00F03701">
      <w:pPr>
        <w:spacing w:after="0" w:line="360" w:lineRule="auto"/>
        <w:ind w:firstLine="709"/>
        <w:jc w:val="center"/>
        <w:rPr>
          <w:rFonts w:ascii="Times New Roman" w:hAnsi="Times New Roman" w:cs="Times New Roman"/>
          <w:b/>
          <w:sz w:val="28"/>
          <w:szCs w:val="28"/>
        </w:rPr>
      </w:pPr>
    </w:p>
    <w:p w:rsidR="00F03701" w:rsidRDefault="00F03701"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257C6F" w:rsidRDefault="00257C6F" w:rsidP="00F03701">
      <w:pPr>
        <w:spacing w:after="0" w:line="360" w:lineRule="auto"/>
        <w:ind w:firstLine="709"/>
        <w:jc w:val="center"/>
        <w:rPr>
          <w:rFonts w:ascii="Times New Roman" w:hAnsi="Times New Roman" w:cs="Times New Roman"/>
          <w:b/>
          <w:sz w:val="28"/>
          <w:szCs w:val="28"/>
        </w:rPr>
      </w:pPr>
    </w:p>
    <w:p w:rsidR="00257C6F" w:rsidRDefault="00257C6F" w:rsidP="00F03701">
      <w:pPr>
        <w:spacing w:after="0" w:line="360" w:lineRule="auto"/>
        <w:ind w:firstLine="709"/>
        <w:jc w:val="center"/>
        <w:rPr>
          <w:rFonts w:ascii="Times New Roman" w:hAnsi="Times New Roman" w:cs="Times New Roman"/>
          <w:b/>
          <w:sz w:val="28"/>
          <w:szCs w:val="28"/>
        </w:rPr>
      </w:pPr>
    </w:p>
    <w:p w:rsidR="003A14FD" w:rsidRDefault="003A14FD" w:rsidP="00F03701">
      <w:pPr>
        <w:spacing w:after="0" w:line="360" w:lineRule="auto"/>
        <w:ind w:firstLine="709"/>
        <w:jc w:val="center"/>
        <w:rPr>
          <w:rFonts w:ascii="Times New Roman" w:hAnsi="Times New Roman" w:cs="Times New Roman"/>
          <w:b/>
          <w:sz w:val="28"/>
          <w:szCs w:val="28"/>
        </w:rPr>
      </w:pPr>
    </w:p>
    <w:p w:rsidR="007E7A14" w:rsidRDefault="007E7A14" w:rsidP="00F03701">
      <w:pPr>
        <w:spacing w:after="0" w:line="360" w:lineRule="auto"/>
        <w:ind w:firstLine="709"/>
        <w:jc w:val="center"/>
        <w:rPr>
          <w:rFonts w:ascii="Times New Roman" w:hAnsi="Times New Roman" w:cs="Times New Roman"/>
          <w:b/>
          <w:sz w:val="28"/>
          <w:szCs w:val="28"/>
        </w:rPr>
      </w:pPr>
    </w:p>
    <w:p w:rsidR="007E7A14" w:rsidRDefault="007E7A14" w:rsidP="00F03701">
      <w:pPr>
        <w:spacing w:after="0" w:line="360" w:lineRule="auto"/>
        <w:ind w:firstLine="709"/>
        <w:jc w:val="center"/>
        <w:rPr>
          <w:rFonts w:ascii="Times New Roman" w:hAnsi="Times New Roman" w:cs="Times New Roman"/>
          <w:b/>
          <w:sz w:val="28"/>
          <w:szCs w:val="28"/>
        </w:rPr>
      </w:pPr>
    </w:p>
    <w:p w:rsidR="007E7A14" w:rsidRDefault="007E7A14" w:rsidP="00F03701">
      <w:pPr>
        <w:spacing w:after="0" w:line="360" w:lineRule="auto"/>
        <w:ind w:firstLine="709"/>
        <w:jc w:val="center"/>
        <w:rPr>
          <w:rFonts w:ascii="Times New Roman" w:hAnsi="Times New Roman" w:cs="Times New Roman"/>
          <w:b/>
          <w:sz w:val="28"/>
          <w:szCs w:val="28"/>
        </w:rPr>
      </w:pPr>
    </w:p>
    <w:p w:rsidR="00A93682" w:rsidRPr="00F03701" w:rsidRDefault="00A93682" w:rsidP="00F03701">
      <w:pPr>
        <w:spacing w:after="0" w:line="360" w:lineRule="auto"/>
        <w:ind w:firstLine="709"/>
        <w:jc w:val="center"/>
        <w:rPr>
          <w:rFonts w:ascii="Times New Roman" w:hAnsi="Times New Roman" w:cs="Times New Roman"/>
          <w:b/>
          <w:sz w:val="28"/>
          <w:szCs w:val="28"/>
        </w:rPr>
      </w:pPr>
    </w:p>
    <w:p w:rsidR="00F91DB5" w:rsidRPr="00F03701" w:rsidRDefault="00F91DB5" w:rsidP="00FF7F08">
      <w:pPr>
        <w:spacing w:after="0" w:line="360" w:lineRule="auto"/>
        <w:ind w:firstLine="709"/>
        <w:jc w:val="center"/>
        <w:outlineLvl w:val="1"/>
        <w:rPr>
          <w:rFonts w:ascii="Times New Roman" w:hAnsi="Times New Roman" w:cs="Times New Roman"/>
          <w:b/>
          <w:sz w:val="28"/>
          <w:szCs w:val="28"/>
        </w:rPr>
      </w:pPr>
      <w:bookmarkStart w:id="3" w:name="_Toc156662166"/>
      <w:r w:rsidRPr="00F03701">
        <w:rPr>
          <w:rFonts w:ascii="Times New Roman" w:hAnsi="Times New Roman" w:cs="Times New Roman"/>
          <w:b/>
          <w:sz w:val="28"/>
          <w:szCs w:val="28"/>
        </w:rPr>
        <w:t>1.2 Характеристика основных теорий персонала</w:t>
      </w:r>
      <w:bookmarkEnd w:id="3"/>
    </w:p>
    <w:p w:rsidR="00100B9A" w:rsidRDefault="00100B9A" w:rsidP="009B7462">
      <w:pPr>
        <w:spacing w:after="0" w:line="360" w:lineRule="auto"/>
        <w:ind w:firstLine="709"/>
        <w:jc w:val="both"/>
        <w:rPr>
          <w:rFonts w:ascii="Times New Roman" w:hAnsi="Times New Roman" w:cs="Times New Roman"/>
          <w:sz w:val="28"/>
          <w:szCs w:val="28"/>
        </w:rPr>
      </w:pPr>
    </w:p>
    <w:p w:rsidR="00F03701" w:rsidRPr="003405D6" w:rsidRDefault="00F03701" w:rsidP="00F03701">
      <w:pPr>
        <w:pStyle w:val="a3"/>
        <w:rPr>
          <w:rFonts w:cs="Times New Roman"/>
        </w:rPr>
      </w:pPr>
      <w:r w:rsidRPr="003405D6">
        <w:rPr>
          <w:rFonts w:cs="Times New Roman"/>
        </w:rPr>
        <w:t>Люди - это ключевой, активный элемент любого предприятия. Проблемы, связанные с защитой главного актива любой фирмы - ее сотрудников, важны для всех. Поэтому идеи, высказанные в этой главе, могут быть полезны для российских фирм.</w:t>
      </w:r>
    </w:p>
    <w:p w:rsidR="00F03701" w:rsidRPr="003405D6" w:rsidRDefault="007D1B44" w:rsidP="00F03701">
      <w:pPr>
        <w:pStyle w:val="a3"/>
        <w:rPr>
          <w:rFonts w:cs="Times New Roman"/>
        </w:rPr>
      </w:pPr>
      <w:r>
        <w:rPr>
          <w:rFonts w:cs="Times New Roman"/>
        </w:rPr>
        <w:t xml:space="preserve">Имеющиеся теории мотивации </w:t>
      </w:r>
      <w:r w:rsidR="00F03701" w:rsidRPr="003405D6">
        <w:rPr>
          <w:rFonts w:cs="Times New Roman"/>
        </w:rPr>
        <w:t xml:space="preserve">могут классифицироваться на две большие группы: содержательные, теории которые концентрируются на выявлении и анализе содержания факторов мотивации, и процессуальные - теории процесса мотивации, которые направлены на изучение динамики взаимодействия разного рода мотивов. </w:t>
      </w:r>
      <w:bookmarkStart w:id="4" w:name="_GoBack"/>
      <w:bookmarkEnd w:id="4"/>
      <w:r w:rsidR="00F03701" w:rsidRPr="003405D6">
        <w:rPr>
          <w:rFonts w:cs="Times New Roman"/>
        </w:rPr>
        <w:t xml:space="preserve"> Их направление ориентировано на поведение человека. Теории Абрахама </w:t>
      </w:r>
      <w:proofErr w:type="spellStart"/>
      <w:r w:rsidR="00F03701" w:rsidRPr="003405D6">
        <w:rPr>
          <w:rFonts w:cs="Times New Roman"/>
        </w:rPr>
        <w:t>Маслоу</w:t>
      </w:r>
      <w:proofErr w:type="spellEnd"/>
      <w:r w:rsidR="00F03701" w:rsidRPr="003405D6">
        <w:rPr>
          <w:rFonts w:cs="Times New Roman"/>
        </w:rPr>
        <w:t>, Дэвида Мак-</w:t>
      </w:r>
      <w:proofErr w:type="spellStart"/>
      <w:r w:rsidR="00F03701" w:rsidRPr="003405D6">
        <w:rPr>
          <w:rFonts w:cs="Times New Roman"/>
        </w:rPr>
        <w:t>Клелланда</w:t>
      </w:r>
      <w:proofErr w:type="spellEnd"/>
      <w:r w:rsidR="00F03701" w:rsidRPr="003405D6">
        <w:rPr>
          <w:rFonts w:cs="Times New Roman"/>
        </w:rPr>
        <w:t xml:space="preserve">, Фредерика </w:t>
      </w:r>
      <w:proofErr w:type="spellStart"/>
      <w:r w:rsidR="00F03701" w:rsidRPr="003405D6">
        <w:rPr>
          <w:rFonts w:cs="Times New Roman"/>
        </w:rPr>
        <w:t>Герцберга</w:t>
      </w:r>
      <w:proofErr w:type="spellEnd"/>
      <w:r w:rsidR="00F03701" w:rsidRPr="003405D6">
        <w:rPr>
          <w:rFonts w:cs="Times New Roman"/>
        </w:rPr>
        <w:t xml:space="preserve"> и некоторых других исследователей являются содержательными. Они основываются на потребностях, которые заставляют людей действовать определенным образом. К тому же, есть ряд факторов, и они выражают воздействие на мотивацию. В условиях конкурентного рынка управление так называемым человеческим капиталом – это критический фактор.</w:t>
      </w:r>
    </w:p>
    <w:p w:rsidR="00F03701" w:rsidRPr="003405D6" w:rsidRDefault="00F03701" w:rsidP="00F03701">
      <w:pPr>
        <w:pStyle w:val="a3"/>
        <w:rPr>
          <w:rFonts w:cs="Times New Roman"/>
        </w:rPr>
      </w:pPr>
      <w:r w:rsidRPr="003405D6">
        <w:rPr>
          <w:rFonts w:cs="Times New Roman"/>
        </w:rPr>
        <w:t xml:space="preserve">Наиболее популярной и востребованной в управлении является теория Абрахама </w:t>
      </w:r>
      <w:proofErr w:type="spellStart"/>
      <w:r w:rsidRPr="003405D6">
        <w:rPr>
          <w:rFonts w:cs="Times New Roman"/>
        </w:rPr>
        <w:t>Маслоу</w:t>
      </w:r>
      <w:proofErr w:type="spellEnd"/>
      <w:r w:rsidRPr="003405D6">
        <w:rPr>
          <w:rFonts w:cs="Times New Roman"/>
        </w:rPr>
        <w:t xml:space="preserve"> (1908-1970) </w:t>
      </w:r>
      <w:proofErr w:type="gramStart"/>
      <w:r w:rsidRPr="003405D6">
        <w:rPr>
          <w:rFonts w:cs="Times New Roman"/>
        </w:rPr>
        <w:t>в  виде</w:t>
      </w:r>
      <w:proofErr w:type="gramEnd"/>
      <w:r w:rsidRPr="003405D6">
        <w:rPr>
          <w:rFonts w:cs="Times New Roman"/>
        </w:rPr>
        <w:t xml:space="preserve"> закона повышающихся потребностей. Данные потребности в порядке их очередности отражены на рисунке 1.1</w:t>
      </w:r>
      <w:r w:rsidR="00257C6F">
        <w:rPr>
          <w:rStyle w:val="a5"/>
          <w:rFonts w:cs="Times New Roman"/>
        </w:rPr>
        <w:footnoteReference w:id="12"/>
      </w:r>
      <w:r w:rsidRPr="003405D6">
        <w:rPr>
          <w:rFonts w:cs="Times New Roman"/>
        </w:rPr>
        <w:t>. Все сотрудники нуждаются одновременно во всех пяти типов потребностях, но сила каждой потребности находится в зависимости от личностных приоритетов каждого.</w:t>
      </w:r>
    </w:p>
    <w:p w:rsidR="00F03701" w:rsidRPr="003405D6" w:rsidRDefault="00F03701" w:rsidP="00F03701">
      <w:pPr>
        <w:pStyle w:val="a3"/>
        <w:rPr>
          <w:rFonts w:cs="Times New Roman"/>
        </w:rPr>
      </w:pPr>
      <w:r w:rsidRPr="003405D6">
        <w:rPr>
          <w:rFonts w:cs="Times New Roman"/>
        </w:rPr>
        <w:t xml:space="preserve">В начале следует выделить базовые потребности: физиологические нужды, потребность в безопасности, потребность в любви, потребность в удовлетворении чувства собственного достоинства. И только после этого </w:t>
      </w:r>
      <w:r w:rsidRPr="003405D6">
        <w:rPr>
          <w:rFonts w:cs="Times New Roman"/>
        </w:rPr>
        <w:lastRenderedPageBreak/>
        <w:t xml:space="preserve">потребность в самосовершенствовании. Всегда, после удовлетворения насущной проблемы ее место занимает следующая, более личностная. </w:t>
      </w:r>
    </w:p>
    <w:p w:rsidR="00F03701" w:rsidRPr="003405D6" w:rsidRDefault="00F03701" w:rsidP="00F03701">
      <w:pPr>
        <w:pStyle w:val="a3"/>
        <w:ind w:firstLine="0"/>
        <w:jc w:val="center"/>
        <w:rPr>
          <w:rFonts w:cs="Times New Roman"/>
          <w:noProof/>
        </w:rPr>
      </w:pPr>
      <w:r w:rsidRPr="003405D6">
        <w:rPr>
          <w:rFonts w:cs="Times New Roman"/>
          <w:noProof/>
          <w:lang w:eastAsia="ru-RU"/>
        </w:rPr>
        <w:drawing>
          <wp:inline distT="0" distB="0" distL="0" distR="0">
            <wp:extent cx="6042601" cy="3160085"/>
            <wp:effectExtent l="38100" t="57150" r="34925" b="2159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03701" w:rsidRPr="003405D6" w:rsidRDefault="00F03701" w:rsidP="00F03701">
      <w:pPr>
        <w:pStyle w:val="a3"/>
        <w:jc w:val="center"/>
        <w:rPr>
          <w:rFonts w:cs="Times New Roman"/>
          <w:noProof/>
        </w:rPr>
      </w:pPr>
    </w:p>
    <w:p w:rsidR="00F03701" w:rsidRPr="003405D6" w:rsidRDefault="00F03701" w:rsidP="00F03701">
      <w:pPr>
        <w:pStyle w:val="a3"/>
        <w:jc w:val="center"/>
        <w:rPr>
          <w:rFonts w:cs="Times New Roman"/>
        </w:rPr>
      </w:pPr>
      <w:r w:rsidRPr="003405D6">
        <w:rPr>
          <w:rFonts w:cs="Times New Roman"/>
        </w:rPr>
        <w:t xml:space="preserve">Рисунок 1.1 - Иерархия потребностей согласно теории А. </w:t>
      </w:r>
      <w:proofErr w:type="spellStart"/>
      <w:r w:rsidRPr="003405D6">
        <w:rPr>
          <w:rFonts w:cs="Times New Roman"/>
        </w:rPr>
        <w:t>Маслоу</w:t>
      </w:r>
      <w:proofErr w:type="spellEnd"/>
    </w:p>
    <w:p w:rsidR="00F03701" w:rsidRPr="003405D6" w:rsidRDefault="00F03701" w:rsidP="00F03701">
      <w:pPr>
        <w:pStyle w:val="a3"/>
        <w:rPr>
          <w:rFonts w:cs="Times New Roman"/>
        </w:rPr>
      </w:pPr>
    </w:p>
    <w:p w:rsidR="00F03701" w:rsidRPr="003405D6" w:rsidRDefault="00F03701" w:rsidP="00F03701">
      <w:pPr>
        <w:pStyle w:val="a3"/>
        <w:rPr>
          <w:rFonts w:cs="Times New Roman"/>
        </w:rPr>
      </w:pPr>
      <w:r w:rsidRPr="003405D6">
        <w:rPr>
          <w:rFonts w:cs="Times New Roman"/>
        </w:rPr>
        <w:t xml:space="preserve">Для того, чтобы соответствовать влиянию этих потребностей, менеджерам и высшему руководству фирм следует предусмотреть, какой тип потребностей будет превалировать у сотрудника в будущем, и, следовательно, может подобрать наиболее действенный </w:t>
      </w:r>
      <w:proofErr w:type="spellStart"/>
      <w:r w:rsidRPr="003405D6">
        <w:rPr>
          <w:rFonts w:cs="Times New Roman"/>
        </w:rPr>
        <w:t>мотиватор</w:t>
      </w:r>
      <w:proofErr w:type="spellEnd"/>
      <w:r w:rsidRPr="003405D6">
        <w:rPr>
          <w:rFonts w:cs="Times New Roman"/>
        </w:rPr>
        <w:t>.</w:t>
      </w:r>
    </w:p>
    <w:p w:rsidR="00F03701" w:rsidRPr="003405D6" w:rsidRDefault="00F03701" w:rsidP="00F03701">
      <w:pPr>
        <w:pStyle w:val="a3"/>
        <w:rPr>
          <w:rFonts w:cs="Times New Roman"/>
        </w:rPr>
      </w:pPr>
      <w:r w:rsidRPr="003405D6">
        <w:rPr>
          <w:rFonts w:cs="Times New Roman"/>
        </w:rPr>
        <w:t>Теория мотивации Дэвида Мак-</w:t>
      </w:r>
      <w:proofErr w:type="spellStart"/>
      <w:r w:rsidRPr="003405D6">
        <w:rPr>
          <w:rFonts w:cs="Times New Roman"/>
        </w:rPr>
        <w:t>Клелланда</w:t>
      </w:r>
      <w:proofErr w:type="spellEnd"/>
      <w:r w:rsidRPr="003405D6">
        <w:rPr>
          <w:rFonts w:cs="Times New Roman"/>
        </w:rPr>
        <w:t xml:space="preserve">, которая утверждает, что каждая организация предлагает человеку возможности для удовлетворения трёх потребностей высшего уровня: потребность во власти, в успехе и в принадлежности лежит между четвертой и пятой ступенями пирамиды </w:t>
      </w:r>
      <w:proofErr w:type="spellStart"/>
      <w:r w:rsidRPr="003405D6">
        <w:rPr>
          <w:rFonts w:cs="Times New Roman"/>
        </w:rPr>
        <w:t>Маслоу</w:t>
      </w:r>
      <w:proofErr w:type="spellEnd"/>
      <w:r w:rsidRPr="003405D6">
        <w:rPr>
          <w:rFonts w:cs="Times New Roman"/>
        </w:rPr>
        <w:t>. И здесь нет ничего нового: потребность в успехе оказывает положительное влияние не только на работу служащих, но и на работу менеджеров всех уровней управления</w:t>
      </w:r>
      <w:r w:rsidR="00257C6F">
        <w:rPr>
          <w:rStyle w:val="a5"/>
          <w:rFonts w:cs="Times New Roman"/>
        </w:rPr>
        <w:footnoteReference w:id="13"/>
      </w:r>
      <w:r w:rsidRPr="003405D6">
        <w:rPr>
          <w:rFonts w:cs="Times New Roman"/>
        </w:rPr>
        <w:t>.</w:t>
      </w:r>
    </w:p>
    <w:p w:rsidR="00F03701" w:rsidRPr="003405D6" w:rsidRDefault="00F03701" w:rsidP="00F03701">
      <w:pPr>
        <w:pStyle w:val="a3"/>
        <w:rPr>
          <w:rFonts w:cs="Times New Roman"/>
        </w:rPr>
      </w:pPr>
      <w:r w:rsidRPr="003405D6">
        <w:rPr>
          <w:rFonts w:cs="Times New Roman"/>
        </w:rPr>
        <w:lastRenderedPageBreak/>
        <w:t xml:space="preserve">Человек, который ориентирован на достижение успеха - всегда добивается поставленных целей. Он обладает серьёзными навыками в плане организации и планирования, несет ответственность за решение конкретных проблем и идет на высокий уровень риска. </w:t>
      </w:r>
    </w:p>
    <w:p w:rsidR="00F03701" w:rsidRPr="003405D6" w:rsidRDefault="00F03701" w:rsidP="00F03701">
      <w:pPr>
        <w:pStyle w:val="a3"/>
        <w:rPr>
          <w:rFonts w:cs="Times New Roman"/>
        </w:rPr>
      </w:pPr>
      <w:r w:rsidRPr="003405D6">
        <w:rPr>
          <w:rFonts w:cs="Times New Roman"/>
        </w:rPr>
        <w:t xml:space="preserve">Руководители, которые настроены на создание мотивационной среды для своих подчиненных, должны обладать информацией, </w:t>
      </w:r>
      <w:proofErr w:type="gramStart"/>
      <w:r w:rsidRPr="003405D6">
        <w:rPr>
          <w:rFonts w:cs="Times New Roman"/>
        </w:rPr>
        <w:t>то  сотрудники</w:t>
      </w:r>
      <w:proofErr w:type="gramEnd"/>
      <w:r w:rsidRPr="003405D6">
        <w:rPr>
          <w:rFonts w:cs="Times New Roman"/>
        </w:rPr>
        <w:t xml:space="preserve"> должны получать удовлетворение непосредственно от самой работы, а не только  от награды, которую получают за хорошо выполненную работу.</w:t>
      </w:r>
    </w:p>
    <w:p w:rsidR="00F03701" w:rsidRPr="003405D6" w:rsidRDefault="00F03701" w:rsidP="00F03701">
      <w:pPr>
        <w:pStyle w:val="a3"/>
        <w:rPr>
          <w:rFonts w:cs="Times New Roman"/>
          <w:noProof/>
        </w:rPr>
      </w:pPr>
      <w:r w:rsidRPr="003405D6">
        <w:rPr>
          <w:rFonts w:cs="Times New Roman"/>
        </w:rPr>
        <w:t xml:space="preserve">Потребность во власти является выражением желания человека оказывать влияние на других людей. С позиции Мак </w:t>
      </w:r>
      <w:proofErr w:type="spellStart"/>
      <w:r w:rsidRPr="003405D6">
        <w:rPr>
          <w:rFonts w:cs="Times New Roman"/>
        </w:rPr>
        <w:t>Клеланда</w:t>
      </w:r>
      <w:proofErr w:type="spellEnd"/>
      <w:r w:rsidRPr="003405D6">
        <w:rPr>
          <w:rFonts w:cs="Times New Roman"/>
        </w:rPr>
        <w:t xml:space="preserve"> данную </w:t>
      </w:r>
      <w:proofErr w:type="gramStart"/>
      <w:r w:rsidRPr="003405D6">
        <w:rPr>
          <w:rFonts w:cs="Times New Roman"/>
        </w:rPr>
        <w:t>потребность  можно</w:t>
      </w:r>
      <w:proofErr w:type="gramEnd"/>
      <w:r w:rsidRPr="003405D6">
        <w:rPr>
          <w:rFonts w:cs="Times New Roman"/>
        </w:rPr>
        <w:t xml:space="preserve"> рассмотреть как позитивную. Он его </w:t>
      </w:r>
      <w:proofErr w:type="gramStart"/>
      <w:r w:rsidRPr="003405D6">
        <w:rPr>
          <w:rFonts w:cs="Times New Roman"/>
        </w:rPr>
        <w:t>тесно  связывал</w:t>
      </w:r>
      <w:proofErr w:type="gramEnd"/>
      <w:r w:rsidRPr="003405D6">
        <w:rPr>
          <w:rFonts w:cs="Times New Roman"/>
        </w:rPr>
        <w:t xml:space="preserve"> с желанием добиться карьерного роста. По мнению </w:t>
      </w:r>
      <w:proofErr w:type="spellStart"/>
      <w:r w:rsidRPr="003405D6">
        <w:rPr>
          <w:rFonts w:cs="Times New Roman"/>
        </w:rPr>
        <w:t>Маслоу</w:t>
      </w:r>
      <w:proofErr w:type="spellEnd"/>
      <w:r w:rsidRPr="003405D6">
        <w:rPr>
          <w:rFonts w:cs="Times New Roman"/>
        </w:rPr>
        <w:t>, руководителя можно убедить отказаться от мысли, что человек не должен пытаться оказывать влияние на других. Наоборот, эффективный лидер и менеджер должен быть самоотверженным альтруистом, преданным целям организации и старающимся привить чувство преданности организации своим подчинённым</w:t>
      </w:r>
      <w:r w:rsidR="00257C6F">
        <w:rPr>
          <w:rStyle w:val="a5"/>
          <w:rFonts w:cs="Times New Roman"/>
        </w:rPr>
        <w:footnoteReference w:id="14"/>
      </w:r>
      <w:r w:rsidRPr="003405D6">
        <w:rPr>
          <w:rFonts w:cs="Times New Roman"/>
          <w:noProof/>
        </w:rPr>
        <w:t>. Как бы там ни было, сохранение ключевого персонала-высших руководителей, выдающихся специалистов и других высокопродуктивных лиц, принимающих важные решения – это зона особого риска для любой серьезно развивающейся компании.</w:t>
      </w:r>
    </w:p>
    <w:p w:rsidR="00F03701" w:rsidRPr="003405D6" w:rsidRDefault="00F03701" w:rsidP="00F03701">
      <w:pPr>
        <w:pStyle w:val="a3"/>
        <w:rPr>
          <w:rFonts w:cs="Times New Roman"/>
        </w:rPr>
      </w:pPr>
      <w:r w:rsidRPr="003405D6">
        <w:rPr>
          <w:rFonts w:cs="Times New Roman"/>
        </w:rPr>
        <w:t xml:space="preserve">Мак </w:t>
      </w:r>
      <w:proofErr w:type="spellStart"/>
      <w:r w:rsidRPr="003405D6">
        <w:rPr>
          <w:rFonts w:cs="Times New Roman"/>
        </w:rPr>
        <w:t>Клеланд</w:t>
      </w:r>
      <w:proofErr w:type="spellEnd"/>
      <w:r w:rsidRPr="003405D6">
        <w:rPr>
          <w:rFonts w:cs="Times New Roman"/>
        </w:rPr>
        <w:t xml:space="preserve"> называл потребностью в принадлежности то, что очень похоже на теорию </w:t>
      </w:r>
      <w:proofErr w:type="spellStart"/>
      <w:r w:rsidRPr="003405D6">
        <w:rPr>
          <w:rFonts w:cs="Times New Roman"/>
        </w:rPr>
        <w:t>Маслоу</w:t>
      </w:r>
      <w:proofErr w:type="spellEnd"/>
      <w:r w:rsidRPr="003405D6">
        <w:rPr>
          <w:rFonts w:cs="Times New Roman"/>
        </w:rPr>
        <w:t xml:space="preserve">. Эта потребность отражает желание человека иметь близкие, дружеские отношения с иными людьми. Люди, которые обладают острой потребностью в принадлежности, зачастую добиваются успеха в работе, которое требует высокого уровня социального взаимодействия, где межличностные отношения весьма значимы. Они особо страдают, когда теряют работоспособность. Особенно важно это в тех случаях, когда фирма </w:t>
      </w:r>
      <w:r w:rsidRPr="003405D6">
        <w:rPr>
          <w:rFonts w:cs="Times New Roman"/>
        </w:rPr>
        <w:lastRenderedPageBreak/>
        <w:t>стартует на основе личных связей, предпринимательских или интеллектуальных способностей талантливых людей.</w:t>
      </w:r>
    </w:p>
    <w:p w:rsidR="00F03701" w:rsidRPr="003405D6" w:rsidRDefault="00F03701" w:rsidP="00F03701">
      <w:pPr>
        <w:pStyle w:val="a3"/>
        <w:rPr>
          <w:rFonts w:cs="Times New Roman"/>
        </w:rPr>
      </w:pPr>
      <w:r w:rsidRPr="003405D6">
        <w:rPr>
          <w:rFonts w:cs="Times New Roman"/>
        </w:rPr>
        <w:t xml:space="preserve">Хотя все члены любой организации в какой-то мере испытывают потребности в успехе, власти и принадлежности, Мак </w:t>
      </w:r>
      <w:proofErr w:type="spellStart"/>
      <w:r w:rsidRPr="003405D6">
        <w:rPr>
          <w:rFonts w:cs="Times New Roman"/>
        </w:rPr>
        <w:t>Клеланд</w:t>
      </w:r>
      <w:proofErr w:type="spellEnd"/>
      <w:r w:rsidRPr="003405D6">
        <w:rPr>
          <w:rFonts w:cs="Times New Roman"/>
        </w:rPr>
        <w:t xml:space="preserve"> применил результаты своего исследования для определения трёх характерных типов менеджеров:</w:t>
      </w:r>
    </w:p>
    <w:p w:rsidR="00F03701" w:rsidRPr="003405D6" w:rsidRDefault="00F03701" w:rsidP="00F03701">
      <w:pPr>
        <w:pStyle w:val="a3"/>
        <w:rPr>
          <w:rFonts w:cs="Times New Roman"/>
        </w:rPr>
      </w:pPr>
      <w:r w:rsidRPr="003405D6">
        <w:rPr>
          <w:rFonts w:cs="Times New Roman"/>
        </w:rPr>
        <w:t>1. Институциональные менеджеры, испытывающие большую потребность во власти, чем в принадлежности, и обладают высоким уровнем самоконтроля.</w:t>
      </w:r>
    </w:p>
    <w:p w:rsidR="00F03701" w:rsidRPr="003405D6" w:rsidRDefault="00F03701" w:rsidP="00F03701">
      <w:pPr>
        <w:pStyle w:val="a3"/>
        <w:rPr>
          <w:rFonts w:cs="Times New Roman"/>
        </w:rPr>
      </w:pPr>
      <w:r w:rsidRPr="003405D6">
        <w:rPr>
          <w:rFonts w:cs="Times New Roman"/>
        </w:rPr>
        <w:t>2. Менеджеры, у которых потребность во власти сильнее, чем потребность в принадлежности, но которые более открыты и социально активны, чем институциональные менеджеры.</w:t>
      </w:r>
    </w:p>
    <w:p w:rsidR="00F03701" w:rsidRPr="003405D6" w:rsidRDefault="00F03701" w:rsidP="00F03701">
      <w:pPr>
        <w:pStyle w:val="a3"/>
        <w:rPr>
          <w:rFonts w:cs="Times New Roman"/>
        </w:rPr>
      </w:pPr>
      <w:r w:rsidRPr="003405D6">
        <w:rPr>
          <w:rFonts w:cs="Times New Roman"/>
        </w:rPr>
        <w:t>3. Менеджеры, у которых потребность в принадлежности сильнее потребности во власти и которые также открыты и социально активны</w:t>
      </w:r>
      <w:r w:rsidR="00257C6F">
        <w:rPr>
          <w:rStyle w:val="a5"/>
          <w:rFonts w:cs="Times New Roman"/>
        </w:rPr>
        <w:footnoteReference w:id="15"/>
      </w:r>
      <w:r w:rsidRPr="003405D6">
        <w:rPr>
          <w:rFonts w:cs="Times New Roman"/>
        </w:rPr>
        <w:t>.</w:t>
      </w:r>
    </w:p>
    <w:p w:rsidR="00F03701" w:rsidRPr="003405D6" w:rsidRDefault="00F03701" w:rsidP="00F03701">
      <w:pPr>
        <w:pStyle w:val="a3"/>
        <w:rPr>
          <w:rFonts w:cs="Times New Roman"/>
        </w:rPr>
      </w:pPr>
      <w:r w:rsidRPr="003405D6">
        <w:rPr>
          <w:rFonts w:cs="Times New Roman"/>
        </w:rPr>
        <w:t xml:space="preserve">По результатам исследований моно отметить, </w:t>
      </w:r>
      <w:proofErr w:type="gramStart"/>
      <w:r w:rsidRPr="003405D6">
        <w:rPr>
          <w:rFonts w:cs="Times New Roman"/>
        </w:rPr>
        <w:t>что  руководители</w:t>
      </w:r>
      <w:proofErr w:type="gramEnd"/>
      <w:r w:rsidRPr="003405D6">
        <w:rPr>
          <w:rFonts w:cs="Times New Roman"/>
        </w:rPr>
        <w:t xml:space="preserve">, которые относятся к первым двум типам в наилучшей степени способны управлять своими отделами.  </w:t>
      </w:r>
    </w:p>
    <w:p w:rsidR="00F03701" w:rsidRPr="003405D6" w:rsidRDefault="00F03701" w:rsidP="00F03701">
      <w:pPr>
        <w:pStyle w:val="a3"/>
        <w:rPr>
          <w:rFonts w:cs="Times New Roman"/>
        </w:rPr>
      </w:pPr>
      <w:r w:rsidRPr="003405D6">
        <w:rPr>
          <w:rFonts w:cs="Times New Roman"/>
        </w:rPr>
        <w:t xml:space="preserve">Работа Мак </w:t>
      </w:r>
      <w:proofErr w:type="spellStart"/>
      <w:r w:rsidRPr="003405D6">
        <w:rPr>
          <w:rFonts w:cs="Times New Roman"/>
        </w:rPr>
        <w:t>Клеланда</w:t>
      </w:r>
      <w:proofErr w:type="spellEnd"/>
      <w:r w:rsidRPr="003405D6">
        <w:rPr>
          <w:rFonts w:cs="Times New Roman"/>
        </w:rPr>
        <w:t xml:space="preserve"> показала, что потребность в успехе можно развить в человеке. Менеджеры должны ставить для себя и для своих подчинённых сложные, но весьма достижимые цели и задачи. Не нужно забывать, что люди, которые ориентирован на успех, чаще всего этого успеха и добиваются, однако организация может извлечь выгоду из комбинации всех трёх типов менеджеров, которые описал Мак </w:t>
      </w:r>
      <w:proofErr w:type="spellStart"/>
      <w:r w:rsidRPr="003405D6">
        <w:rPr>
          <w:rFonts w:cs="Times New Roman"/>
        </w:rPr>
        <w:t>Клеландом</w:t>
      </w:r>
      <w:proofErr w:type="spellEnd"/>
      <w:r w:rsidRPr="003405D6">
        <w:rPr>
          <w:rFonts w:cs="Times New Roman"/>
        </w:rPr>
        <w:t>. По существу, такая структура применяется спецслужбами.</w:t>
      </w:r>
    </w:p>
    <w:p w:rsidR="00F03701" w:rsidRPr="003405D6" w:rsidRDefault="00F03701" w:rsidP="00F03701">
      <w:pPr>
        <w:pStyle w:val="a3"/>
        <w:rPr>
          <w:rFonts w:cs="Times New Roman"/>
        </w:rPr>
      </w:pPr>
      <w:r w:rsidRPr="003405D6">
        <w:rPr>
          <w:rFonts w:cs="Times New Roman"/>
        </w:rPr>
        <w:t xml:space="preserve">Теория приобретенных потребностей была выведена Ф. </w:t>
      </w:r>
      <w:proofErr w:type="spellStart"/>
      <w:r w:rsidRPr="003405D6">
        <w:rPr>
          <w:rFonts w:cs="Times New Roman"/>
        </w:rPr>
        <w:t>Герцбергом</w:t>
      </w:r>
      <w:proofErr w:type="spellEnd"/>
      <w:r w:rsidRPr="003405D6">
        <w:rPr>
          <w:rFonts w:cs="Times New Roman"/>
        </w:rPr>
        <w:t xml:space="preserve">. При исследовании данной теории привлекалось около 200 инженеров и бухгалтеров. Каждый из ни отвечал на 2 вопроса: «Можете ли вы детально описать, когда вы чувствуете себя исключительно хорошо на работе?» и </w:t>
      </w:r>
      <w:r w:rsidRPr="003405D6">
        <w:rPr>
          <w:rFonts w:cs="Times New Roman"/>
        </w:rPr>
        <w:lastRenderedPageBreak/>
        <w:t xml:space="preserve">«Можете ли вы детально описать, когда вы чувствуете себя </w:t>
      </w:r>
      <w:r w:rsidR="00257C6F">
        <w:rPr>
          <w:rFonts w:cs="Times New Roman"/>
        </w:rPr>
        <w:t>на работе исключительно плохо?»</w:t>
      </w:r>
      <w:r w:rsidR="00257C6F">
        <w:rPr>
          <w:rStyle w:val="a5"/>
          <w:rFonts w:cs="Times New Roman"/>
        </w:rPr>
        <w:footnoteReference w:id="16"/>
      </w:r>
    </w:p>
    <w:p w:rsidR="00F03701" w:rsidRPr="003405D6" w:rsidRDefault="00F03701" w:rsidP="00F03701">
      <w:pPr>
        <w:pStyle w:val="a3"/>
        <w:rPr>
          <w:rFonts w:cs="Times New Roman"/>
        </w:rPr>
      </w:pPr>
      <w:r w:rsidRPr="003405D6">
        <w:rPr>
          <w:rFonts w:cs="Times New Roman"/>
        </w:rPr>
        <w:t xml:space="preserve">С позиции </w:t>
      </w:r>
      <w:proofErr w:type="spellStart"/>
      <w:r w:rsidRPr="003405D6">
        <w:rPr>
          <w:rFonts w:cs="Times New Roman"/>
        </w:rPr>
        <w:t>Герцберга</w:t>
      </w:r>
      <w:proofErr w:type="spellEnd"/>
      <w:r w:rsidRPr="003405D6">
        <w:rPr>
          <w:rFonts w:cs="Times New Roman"/>
        </w:rPr>
        <w:t xml:space="preserve"> существует две группы потребностей. Первую потребность он назвал гигиеническими факторами или поддерживающими, но данные факторы имеют ценность только в том случае, если после завершения работы служащий получает ещё и дополнительную награду. По сути это вторая ступень пирамиды </w:t>
      </w:r>
      <w:proofErr w:type="spellStart"/>
      <w:r w:rsidRPr="003405D6">
        <w:rPr>
          <w:rFonts w:cs="Times New Roman"/>
        </w:rPr>
        <w:t>Маслоу</w:t>
      </w:r>
      <w:proofErr w:type="spellEnd"/>
      <w:r w:rsidRPr="003405D6">
        <w:rPr>
          <w:rFonts w:cs="Times New Roman"/>
        </w:rPr>
        <w:t xml:space="preserve">. Данная группа состояла из </w:t>
      </w:r>
      <w:proofErr w:type="gramStart"/>
      <w:r w:rsidRPr="003405D6">
        <w:rPr>
          <w:rFonts w:cs="Times New Roman"/>
        </w:rPr>
        <w:t>факторов,  при</w:t>
      </w:r>
      <w:proofErr w:type="gramEnd"/>
      <w:r w:rsidRPr="003405D6">
        <w:rPr>
          <w:rFonts w:cs="Times New Roman"/>
        </w:rPr>
        <w:t xml:space="preserve"> отсутствии которых служащие не получали удовлетворения от работы.  К ним относились гигиенические факторы, которые включали в себя политику компании и администрации, отношения с начальством, условия работы, размер заработной платы, отношения с коллегами, личная жизнь, статус и безопасность. </w:t>
      </w:r>
    </w:p>
    <w:p w:rsidR="00F03701" w:rsidRPr="003405D6" w:rsidRDefault="00F03701" w:rsidP="00F03701">
      <w:pPr>
        <w:pStyle w:val="a3"/>
        <w:rPr>
          <w:rFonts w:cs="Times New Roman"/>
        </w:rPr>
      </w:pPr>
      <w:r w:rsidRPr="003405D6">
        <w:rPr>
          <w:rFonts w:cs="Times New Roman"/>
        </w:rPr>
        <w:t xml:space="preserve">Вторую группу факторов </w:t>
      </w:r>
      <w:proofErr w:type="spellStart"/>
      <w:r w:rsidRPr="003405D6">
        <w:rPr>
          <w:rFonts w:cs="Times New Roman"/>
        </w:rPr>
        <w:t>Герцберг</w:t>
      </w:r>
      <w:proofErr w:type="spellEnd"/>
      <w:r w:rsidRPr="003405D6">
        <w:rPr>
          <w:rFonts w:cs="Times New Roman"/>
        </w:rPr>
        <w:t xml:space="preserve"> наименовал </w:t>
      </w:r>
      <w:proofErr w:type="spellStart"/>
      <w:r w:rsidRPr="003405D6">
        <w:rPr>
          <w:rFonts w:cs="Times New Roman"/>
        </w:rPr>
        <w:t>мотиваторами</w:t>
      </w:r>
      <w:proofErr w:type="spellEnd"/>
      <w:r w:rsidRPr="003405D6">
        <w:rPr>
          <w:rFonts w:cs="Times New Roman"/>
        </w:rPr>
        <w:t xml:space="preserve"> или </w:t>
      </w:r>
      <w:proofErr w:type="spellStart"/>
      <w:r w:rsidRPr="003405D6">
        <w:rPr>
          <w:rFonts w:cs="Times New Roman"/>
        </w:rPr>
        <w:t>удовлетворителями</w:t>
      </w:r>
      <w:proofErr w:type="spellEnd"/>
      <w:r w:rsidRPr="003405D6">
        <w:rPr>
          <w:rFonts w:cs="Times New Roman"/>
        </w:rPr>
        <w:t xml:space="preserve">. Здесь предусматриваются наличие факторов позволяющие </w:t>
      </w:r>
      <w:proofErr w:type="gramStart"/>
      <w:r w:rsidRPr="003405D6">
        <w:rPr>
          <w:rFonts w:cs="Times New Roman"/>
        </w:rPr>
        <w:t>достигнуть  высокий</w:t>
      </w:r>
      <w:proofErr w:type="gramEnd"/>
      <w:r w:rsidRPr="003405D6">
        <w:rPr>
          <w:rFonts w:cs="Times New Roman"/>
        </w:rPr>
        <w:t xml:space="preserve"> уровень мотивации служащих и получения удовлетворения от самой работы. Если же данные </w:t>
      </w:r>
      <w:proofErr w:type="gramStart"/>
      <w:r w:rsidRPr="003405D6">
        <w:rPr>
          <w:rFonts w:cs="Times New Roman"/>
        </w:rPr>
        <w:t>факторы  отсутствуют</w:t>
      </w:r>
      <w:proofErr w:type="gramEnd"/>
      <w:r w:rsidRPr="003405D6">
        <w:rPr>
          <w:rFonts w:cs="Times New Roman"/>
        </w:rPr>
        <w:t xml:space="preserve">, то исключается возможность получения эффективной мотивации и удовлетворения от работы. </w:t>
      </w:r>
    </w:p>
    <w:p w:rsidR="00F03701" w:rsidRPr="003405D6" w:rsidRDefault="00F03701" w:rsidP="00F03701">
      <w:pPr>
        <w:pStyle w:val="a3"/>
        <w:rPr>
          <w:rFonts w:cs="Times New Roman"/>
        </w:rPr>
      </w:pPr>
      <w:r w:rsidRPr="003405D6">
        <w:rPr>
          <w:rFonts w:cs="Times New Roman"/>
        </w:rPr>
        <w:t xml:space="preserve">В работах </w:t>
      </w:r>
      <w:proofErr w:type="spellStart"/>
      <w:r w:rsidRPr="003405D6">
        <w:rPr>
          <w:rFonts w:cs="Times New Roman"/>
        </w:rPr>
        <w:t>Герцберга</w:t>
      </w:r>
      <w:proofErr w:type="spellEnd"/>
      <w:r w:rsidRPr="003405D6">
        <w:rPr>
          <w:rFonts w:cs="Times New Roman"/>
        </w:rPr>
        <w:t xml:space="preserve"> приводятся доказательства того, что имеет место два различных типа причин, </w:t>
      </w:r>
      <w:proofErr w:type="gramStart"/>
      <w:r w:rsidRPr="003405D6">
        <w:rPr>
          <w:rFonts w:cs="Times New Roman"/>
        </w:rPr>
        <w:t>вызывающие  желаемое</w:t>
      </w:r>
      <w:proofErr w:type="gramEnd"/>
      <w:r w:rsidRPr="003405D6">
        <w:rPr>
          <w:rFonts w:cs="Times New Roman"/>
        </w:rPr>
        <w:t xml:space="preserve"> целенаправленное поведение:</w:t>
      </w:r>
    </w:p>
    <w:p w:rsidR="00F03701" w:rsidRPr="003405D6" w:rsidRDefault="00F03701" w:rsidP="00F03701">
      <w:pPr>
        <w:pStyle w:val="a3"/>
        <w:numPr>
          <w:ilvl w:val="0"/>
          <w:numId w:val="2"/>
        </w:numPr>
        <w:tabs>
          <w:tab w:val="clear" w:pos="9072"/>
        </w:tabs>
        <w:ind w:left="0" w:firstLine="709"/>
        <w:rPr>
          <w:rFonts w:cs="Times New Roman"/>
        </w:rPr>
      </w:pPr>
      <w:r w:rsidRPr="003405D6">
        <w:rPr>
          <w:rFonts w:cs="Times New Roman"/>
        </w:rPr>
        <w:t>гигиенические факторы, в лучшем случае, могут вызвать всего лишь удовлетворительный уровень мотивации;</w:t>
      </w:r>
    </w:p>
    <w:p w:rsidR="00F03701" w:rsidRPr="003405D6" w:rsidRDefault="00F03701" w:rsidP="00F03701">
      <w:pPr>
        <w:pStyle w:val="a3"/>
        <w:numPr>
          <w:ilvl w:val="0"/>
          <w:numId w:val="2"/>
        </w:numPr>
        <w:tabs>
          <w:tab w:val="clear" w:pos="9072"/>
        </w:tabs>
        <w:ind w:left="0" w:firstLine="709"/>
        <w:rPr>
          <w:rFonts w:cs="Times New Roman"/>
        </w:rPr>
      </w:pPr>
      <w:proofErr w:type="spellStart"/>
      <w:r w:rsidRPr="003405D6">
        <w:rPr>
          <w:rFonts w:cs="Times New Roman"/>
        </w:rPr>
        <w:t>мотиваторы</w:t>
      </w:r>
      <w:proofErr w:type="spellEnd"/>
      <w:r w:rsidRPr="003405D6">
        <w:rPr>
          <w:rFonts w:cs="Times New Roman"/>
        </w:rPr>
        <w:t xml:space="preserve"> могут быть использованы для стимулирования более высокого уровня мотивации, если гигиенические потребности, в свою очередь, в достаточной мере удовлетворены.</w:t>
      </w:r>
    </w:p>
    <w:p w:rsidR="00F03701" w:rsidRPr="003405D6" w:rsidRDefault="00F03701" w:rsidP="00F03701">
      <w:pPr>
        <w:pStyle w:val="a3"/>
        <w:rPr>
          <w:rFonts w:cs="Times New Roman"/>
        </w:rPr>
      </w:pPr>
      <w:r w:rsidRPr="003405D6">
        <w:rPr>
          <w:rFonts w:cs="Times New Roman"/>
        </w:rPr>
        <w:lastRenderedPageBreak/>
        <w:t xml:space="preserve">Важнейшим значением двухфакторной теории заключается в том, что менеджеры должны в начале удовлетворить минимальные гигиенические потребности прежде чем предлагать своим служащим разнообразные </w:t>
      </w:r>
      <w:proofErr w:type="spellStart"/>
      <w:r w:rsidRPr="003405D6">
        <w:rPr>
          <w:rFonts w:cs="Times New Roman"/>
        </w:rPr>
        <w:t>мотиваторы</w:t>
      </w:r>
      <w:proofErr w:type="spellEnd"/>
      <w:r w:rsidRPr="003405D6">
        <w:rPr>
          <w:rFonts w:cs="Times New Roman"/>
        </w:rPr>
        <w:t>.</w:t>
      </w:r>
    </w:p>
    <w:p w:rsidR="00F03701" w:rsidRPr="003405D6" w:rsidRDefault="00F03701" w:rsidP="00F03701">
      <w:pPr>
        <w:pStyle w:val="a3"/>
        <w:rPr>
          <w:rFonts w:cs="Times New Roman"/>
          <w:noProof/>
        </w:rPr>
      </w:pPr>
      <w:r w:rsidRPr="003405D6">
        <w:rPr>
          <w:rFonts w:cs="Times New Roman"/>
        </w:rPr>
        <w:t xml:space="preserve">Согласно результатам исследований, который проводился </w:t>
      </w:r>
      <w:proofErr w:type="spellStart"/>
      <w:r w:rsidRPr="003405D6">
        <w:rPr>
          <w:rFonts w:cs="Times New Roman"/>
        </w:rPr>
        <w:t>Герцбергом</w:t>
      </w:r>
      <w:proofErr w:type="spellEnd"/>
      <w:r w:rsidRPr="003405D6">
        <w:rPr>
          <w:rFonts w:cs="Times New Roman"/>
        </w:rPr>
        <w:t xml:space="preserve">, денежные средства считались гигиеническими факторами, но никак не </w:t>
      </w:r>
      <w:proofErr w:type="spellStart"/>
      <w:r w:rsidRPr="003405D6">
        <w:rPr>
          <w:rFonts w:cs="Times New Roman"/>
        </w:rPr>
        <w:t>мотиваторами</w:t>
      </w:r>
      <w:proofErr w:type="spellEnd"/>
      <w:r w:rsidRPr="003405D6">
        <w:rPr>
          <w:rFonts w:cs="Times New Roman"/>
        </w:rPr>
        <w:t>.  Деньги обладают значимой ролью для большинства служащих, как из-за их покупательной способности, так и из-за статуса, который имеет их владелец. Но следует отметить, тот факт, что  менеджеры оказывают себе и своим компаниям плохую услугу, когда воспринимают деньги как совершенное средство для удовлетворения всех потребностей, которые могут возникнуть у служащих</w:t>
      </w:r>
      <w:r w:rsidR="00257C6F">
        <w:rPr>
          <w:rStyle w:val="a5"/>
          <w:rFonts w:cs="Times New Roman"/>
        </w:rPr>
        <w:footnoteReference w:id="17"/>
      </w:r>
      <w:r w:rsidRPr="003405D6">
        <w:rPr>
          <w:rFonts w:cs="Times New Roman"/>
        </w:rPr>
        <w:t>.</w:t>
      </w:r>
    </w:p>
    <w:p w:rsidR="00F03701" w:rsidRPr="003405D6" w:rsidRDefault="00F03701" w:rsidP="00F03701">
      <w:pPr>
        <w:pStyle w:val="a3"/>
        <w:rPr>
          <w:rFonts w:cs="Times New Roman"/>
        </w:rPr>
      </w:pPr>
      <w:r w:rsidRPr="003405D6">
        <w:rPr>
          <w:rFonts w:cs="Times New Roman"/>
        </w:rPr>
        <w:t xml:space="preserve"> Более современные процессуальные теории мотивации базируются в первую очередь на том, как ведут себя люди с учетом их восприятия и познания. Главнейшие процессуальные теории, которые </w:t>
      </w:r>
      <w:proofErr w:type="gramStart"/>
      <w:r w:rsidRPr="003405D6">
        <w:rPr>
          <w:rFonts w:cs="Times New Roman"/>
        </w:rPr>
        <w:t>будут  рассмотрены</w:t>
      </w:r>
      <w:proofErr w:type="gramEnd"/>
      <w:r w:rsidRPr="003405D6">
        <w:rPr>
          <w:rFonts w:cs="Times New Roman"/>
        </w:rPr>
        <w:t xml:space="preserve">, - это теория ожидания В. </w:t>
      </w:r>
      <w:proofErr w:type="spellStart"/>
      <w:r w:rsidRPr="003405D6">
        <w:rPr>
          <w:rFonts w:cs="Times New Roman"/>
        </w:rPr>
        <w:t>Врума</w:t>
      </w:r>
      <w:proofErr w:type="spellEnd"/>
      <w:r w:rsidRPr="003405D6">
        <w:rPr>
          <w:rFonts w:cs="Times New Roman"/>
        </w:rPr>
        <w:t xml:space="preserve">, теория справедливости Дж. </w:t>
      </w:r>
      <w:proofErr w:type="spellStart"/>
      <w:r w:rsidRPr="003405D6">
        <w:rPr>
          <w:rFonts w:cs="Times New Roman"/>
        </w:rPr>
        <w:t>Стэйси</w:t>
      </w:r>
      <w:proofErr w:type="spellEnd"/>
      <w:r w:rsidRPr="003405D6">
        <w:rPr>
          <w:rFonts w:cs="Times New Roman"/>
        </w:rPr>
        <w:t xml:space="preserve"> Адамса и модель мотивации Портера-</w:t>
      </w:r>
      <w:proofErr w:type="spellStart"/>
      <w:r w:rsidRPr="003405D6">
        <w:rPr>
          <w:rFonts w:cs="Times New Roman"/>
        </w:rPr>
        <w:t>Лоулера</w:t>
      </w:r>
      <w:proofErr w:type="spellEnd"/>
      <w:r w:rsidRPr="003405D6">
        <w:rPr>
          <w:rFonts w:cs="Times New Roman"/>
        </w:rPr>
        <w:t xml:space="preserve"> определяют специфику современной системы управления персоналом.</w:t>
      </w:r>
    </w:p>
    <w:p w:rsidR="00F03701" w:rsidRPr="003405D6" w:rsidRDefault="00F03701" w:rsidP="00F03701">
      <w:pPr>
        <w:pStyle w:val="a3"/>
        <w:rPr>
          <w:rFonts w:cs="Times New Roman"/>
        </w:rPr>
      </w:pPr>
      <w:r w:rsidRPr="003405D6">
        <w:rPr>
          <w:rFonts w:cs="Times New Roman"/>
        </w:rPr>
        <w:t xml:space="preserve">В первую очередь, с позиции современны </w:t>
      </w:r>
      <w:proofErr w:type="spellStart"/>
      <w:r w:rsidRPr="003405D6">
        <w:rPr>
          <w:rFonts w:cs="Times New Roman"/>
        </w:rPr>
        <w:t>процессуальны</w:t>
      </w:r>
      <w:proofErr w:type="spellEnd"/>
      <w:r w:rsidRPr="003405D6">
        <w:rPr>
          <w:rFonts w:cs="Times New Roman"/>
        </w:rPr>
        <w:t xml:space="preserve"> теорий мотивации мотивация понимается </w:t>
      </w:r>
      <w:proofErr w:type="gramStart"/>
      <w:r w:rsidRPr="003405D6">
        <w:rPr>
          <w:rFonts w:cs="Times New Roman"/>
        </w:rPr>
        <w:t>как  процесс</w:t>
      </w:r>
      <w:proofErr w:type="gramEnd"/>
      <w:r w:rsidRPr="003405D6">
        <w:rPr>
          <w:rFonts w:cs="Times New Roman"/>
        </w:rPr>
        <w:t xml:space="preserve"> управления выбором, поскольку люди постоянно находятся в состоянии мотивации. Данное определение мотивации впервые дал Виктор </w:t>
      </w:r>
      <w:proofErr w:type="spellStart"/>
      <w:r w:rsidRPr="003405D6">
        <w:rPr>
          <w:rFonts w:cs="Times New Roman"/>
        </w:rPr>
        <w:t>Врум</w:t>
      </w:r>
      <w:proofErr w:type="spellEnd"/>
      <w:r w:rsidRPr="003405D6">
        <w:rPr>
          <w:rFonts w:cs="Times New Roman"/>
        </w:rPr>
        <w:t xml:space="preserve">. </w:t>
      </w:r>
    </w:p>
    <w:p w:rsidR="00F03701" w:rsidRPr="003405D6" w:rsidRDefault="00F03701" w:rsidP="00F03701">
      <w:pPr>
        <w:pStyle w:val="a3"/>
        <w:rPr>
          <w:rFonts w:cs="Times New Roman"/>
        </w:rPr>
      </w:pPr>
      <w:r w:rsidRPr="003405D6">
        <w:rPr>
          <w:rFonts w:cs="Times New Roman"/>
        </w:rPr>
        <w:t xml:space="preserve">Для того, чтобы считаться успешным менеджером, он </w:t>
      </w:r>
      <w:proofErr w:type="gramStart"/>
      <w:r w:rsidRPr="003405D6">
        <w:rPr>
          <w:rFonts w:cs="Times New Roman"/>
        </w:rPr>
        <w:t>должен  показывать</w:t>
      </w:r>
      <w:proofErr w:type="gramEnd"/>
      <w:r w:rsidRPr="003405D6">
        <w:rPr>
          <w:rFonts w:cs="Times New Roman"/>
        </w:rPr>
        <w:t xml:space="preserve"> своим подчинённым, что если они приложат усилия для достижения цели компании, то этот факт поспособствует и удовлетворению их личных целей. </w:t>
      </w:r>
    </w:p>
    <w:p w:rsidR="00F03701" w:rsidRPr="003405D6" w:rsidRDefault="00F03701" w:rsidP="00F03701">
      <w:pPr>
        <w:pStyle w:val="a3"/>
        <w:rPr>
          <w:rFonts w:cs="Times New Roman"/>
        </w:rPr>
      </w:pPr>
      <w:r w:rsidRPr="003405D6">
        <w:rPr>
          <w:rFonts w:cs="Times New Roman"/>
        </w:rPr>
        <w:lastRenderedPageBreak/>
        <w:t xml:space="preserve">По позиции </w:t>
      </w:r>
      <w:proofErr w:type="spellStart"/>
      <w:r w:rsidRPr="003405D6">
        <w:rPr>
          <w:rFonts w:cs="Times New Roman"/>
        </w:rPr>
        <w:t>Врума</w:t>
      </w:r>
      <w:proofErr w:type="spellEnd"/>
      <w:r w:rsidRPr="003405D6">
        <w:rPr>
          <w:rFonts w:cs="Times New Roman"/>
        </w:rPr>
        <w:t>, который он изложил в теории ожидания, подчинённые будут трудиться более продуктивно, если обладают уверенностью   о оправдании их ожиданий в трёх областях, а именно:</w:t>
      </w:r>
    </w:p>
    <w:p w:rsidR="00F03701" w:rsidRPr="003405D6" w:rsidRDefault="00F03701" w:rsidP="00F03701">
      <w:pPr>
        <w:pStyle w:val="a3"/>
        <w:numPr>
          <w:ilvl w:val="0"/>
          <w:numId w:val="3"/>
        </w:numPr>
        <w:tabs>
          <w:tab w:val="clear" w:pos="9072"/>
        </w:tabs>
        <w:ind w:left="0" w:firstLine="709"/>
        <w:rPr>
          <w:rFonts w:cs="Times New Roman"/>
        </w:rPr>
      </w:pPr>
      <w:r w:rsidRPr="003405D6">
        <w:rPr>
          <w:rFonts w:cs="Times New Roman"/>
        </w:rPr>
        <w:t>ожидания в отношении «затраты труда - результатов» (З-Р) - это соотношение между затраченными усилиями и полученными результатами;</w:t>
      </w:r>
    </w:p>
    <w:p w:rsidR="00F03701" w:rsidRPr="003405D6" w:rsidRDefault="00F03701" w:rsidP="00F03701">
      <w:pPr>
        <w:pStyle w:val="a3"/>
        <w:numPr>
          <w:ilvl w:val="0"/>
          <w:numId w:val="3"/>
        </w:numPr>
        <w:tabs>
          <w:tab w:val="clear" w:pos="9072"/>
        </w:tabs>
        <w:ind w:left="0" w:firstLine="709"/>
        <w:rPr>
          <w:rFonts w:cs="Times New Roman"/>
        </w:rPr>
      </w:pPr>
      <w:r w:rsidRPr="003405D6">
        <w:rPr>
          <w:rFonts w:cs="Times New Roman"/>
        </w:rPr>
        <w:t>ожидания в отношении «результатов-вознаграждений» (Р-В) - эти ожидания определённого вознаграждения или поощрения в ответ на достигнутый уровень результатов;</w:t>
      </w:r>
    </w:p>
    <w:p w:rsidR="00F03701" w:rsidRPr="003405D6" w:rsidRDefault="00F03701" w:rsidP="00F03701">
      <w:pPr>
        <w:pStyle w:val="a3"/>
        <w:numPr>
          <w:ilvl w:val="0"/>
          <w:numId w:val="3"/>
        </w:numPr>
        <w:tabs>
          <w:tab w:val="clear" w:pos="9072"/>
        </w:tabs>
        <w:ind w:left="0" w:firstLine="709"/>
        <w:rPr>
          <w:rFonts w:cs="Times New Roman"/>
          <w:noProof/>
        </w:rPr>
      </w:pPr>
      <w:r w:rsidRPr="003405D6">
        <w:rPr>
          <w:rFonts w:cs="Times New Roman"/>
        </w:rPr>
        <w:t>третий фактор, который определяет мотивацию в теории ожидания - ценность полученного поощрения или вознаграждения</w:t>
      </w:r>
      <w:r w:rsidR="00257C6F">
        <w:rPr>
          <w:rStyle w:val="a5"/>
          <w:rFonts w:cs="Times New Roman"/>
        </w:rPr>
        <w:footnoteReference w:id="18"/>
      </w:r>
      <w:r w:rsidRPr="003405D6">
        <w:rPr>
          <w:rFonts w:cs="Times New Roman"/>
        </w:rPr>
        <w:t>.</w:t>
      </w:r>
    </w:p>
    <w:p w:rsidR="00F03701" w:rsidRPr="003405D6" w:rsidRDefault="00F03701" w:rsidP="00F03701">
      <w:pPr>
        <w:pStyle w:val="a3"/>
        <w:tabs>
          <w:tab w:val="clear" w:pos="9072"/>
        </w:tabs>
        <w:ind w:firstLine="567"/>
        <w:rPr>
          <w:rFonts w:cs="Times New Roman"/>
          <w:noProof/>
        </w:rPr>
      </w:pPr>
      <w:proofErr w:type="spellStart"/>
      <w:r w:rsidRPr="003405D6">
        <w:rPr>
          <w:rFonts w:cs="Times New Roman"/>
        </w:rPr>
        <w:t>Маслоу</w:t>
      </w:r>
      <w:proofErr w:type="spellEnd"/>
      <w:r w:rsidRPr="003405D6">
        <w:rPr>
          <w:rFonts w:cs="Times New Roman"/>
        </w:rPr>
        <w:t xml:space="preserve"> применил термин «доминирование» для определения общего уровня потребностей, удовлетворение которых будет руководить действиями людей. </w:t>
      </w:r>
      <w:proofErr w:type="spellStart"/>
      <w:r w:rsidRPr="003405D6">
        <w:rPr>
          <w:rFonts w:cs="Times New Roman"/>
        </w:rPr>
        <w:t>Врум</w:t>
      </w:r>
      <w:proofErr w:type="spellEnd"/>
      <w:r w:rsidRPr="003405D6">
        <w:rPr>
          <w:rFonts w:cs="Times New Roman"/>
        </w:rPr>
        <w:t xml:space="preserve"> применяет  термин «валентность»  с целью определения силы предпочтения определенного </w:t>
      </w:r>
      <w:r w:rsidR="00257C6F">
        <w:rPr>
          <w:rFonts w:cs="Times New Roman"/>
        </w:rPr>
        <w:t xml:space="preserve"> вознаграждения.</w:t>
      </w:r>
      <w:r w:rsidR="00257C6F">
        <w:rPr>
          <w:rStyle w:val="a5"/>
          <w:rFonts w:cs="Times New Roman"/>
        </w:rPr>
        <w:footnoteReference w:id="19"/>
      </w:r>
    </w:p>
    <w:p w:rsidR="00F03701" w:rsidRPr="003405D6" w:rsidRDefault="00F03701" w:rsidP="00F03701">
      <w:pPr>
        <w:pStyle w:val="a3"/>
        <w:rPr>
          <w:rFonts w:cs="Times New Roman"/>
        </w:rPr>
      </w:pPr>
      <w:r w:rsidRPr="003405D6">
        <w:rPr>
          <w:rFonts w:cs="Times New Roman"/>
        </w:rPr>
        <w:t xml:space="preserve">По </w:t>
      </w:r>
      <w:proofErr w:type="spellStart"/>
      <w:r w:rsidRPr="003405D6">
        <w:rPr>
          <w:rFonts w:cs="Times New Roman"/>
        </w:rPr>
        <w:t>Вруму</w:t>
      </w:r>
      <w:proofErr w:type="spellEnd"/>
      <w:r w:rsidRPr="003405D6">
        <w:rPr>
          <w:rFonts w:cs="Times New Roman"/>
        </w:rPr>
        <w:t xml:space="preserve">, валентность - это мера ценности или приоритетности. Валентность вознаграждения измеряется от высоко положительной (1) до строго отрицательной (-1). Хотя понятие валентности является довольно абстрактным, оно дает возможность людям сравнивать свои запросы. </w:t>
      </w:r>
    </w:p>
    <w:p w:rsidR="00F03701" w:rsidRPr="003405D6" w:rsidRDefault="00F03701" w:rsidP="00F03701">
      <w:pPr>
        <w:pStyle w:val="a3"/>
        <w:rPr>
          <w:rFonts w:cs="Times New Roman"/>
        </w:rPr>
      </w:pPr>
      <w:r w:rsidRPr="003405D6">
        <w:rPr>
          <w:rFonts w:cs="Times New Roman"/>
        </w:rPr>
        <w:t xml:space="preserve">Таким образом, по </w:t>
      </w:r>
      <w:proofErr w:type="spellStart"/>
      <w:r w:rsidRPr="003405D6">
        <w:rPr>
          <w:rFonts w:cs="Times New Roman"/>
        </w:rPr>
        <w:t>Вруму</w:t>
      </w:r>
      <w:proofErr w:type="spellEnd"/>
      <w:r w:rsidRPr="003405D6">
        <w:rPr>
          <w:rFonts w:cs="Times New Roman"/>
        </w:rPr>
        <w:t>, мотивация человека направлена на комплекс ожиданий, ценного и валентного вознаграждения, обеспечивающее максимальное удовлетворение потребностей. Она предлагает действенные советы по улучшению действий менеджеров.</w:t>
      </w:r>
    </w:p>
    <w:p w:rsidR="00F03701" w:rsidRPr="003405D6" w:rsidRDefault="00F03701" w:rsidP="00F03701">
      <w:pPr>
        <w:pStyle w:val="a3"/>
        <w:rPr>
          <w:rFonts w:cs="Times New Roman"/>
        </w:rPr>
      </w:pPr>
      <w:r w:rsidRPr="003405D6">
        <w:rPr>
          <w:rFonts w:cs="Times New Roman"/>
        </w:rPr>
        <w:t xml:space="preserve">Во-первых, процесс сравнения </w:t>
      </w:r>
      <w:proofErr w:type="gramStart"/>
      <w:r w:rsidRPr="003405D6">
        <w:rPr>
          <w:rFonts w:cs="Times New Roman"/>
        </w:rPr>
        <w:t>потребностей</w:t>
      </w:r>
      <w:proofErr w:type="gramEnd"/>
      <w:r w:rsidRPr="003405D6">
        <w:rPr>
          <w:rFonts w:cs="Times New Roman"/>
        </w:rPr>
        <w:t xml:space="preserve"> подчинённых с вознаграждениями, получаемыми ими от организации, не должен носить постоянный характер. </w:t>
      </w:r>
    </w:p>
    <w:p w:rsidR="00F03701" w:rsidRPr="003405D6" w:rsidRDefault="00F03701" w:rsidP="00F03701">
      <w:pPr>
        <w:pStyle w:val="a3"/>
        <w:rPr>
          <w:rFonts w:cs="Times New Roman"/>
        </w:rPr>
      </w:pPr>
      <w:r w:rsidRPr="003405D6">
        <w:rPr>
          <w:rFonts w:cs="Times New Roman"/>
        </w:rPr>
        <w:lastRenderedPageBreak/>
        <w:t>Во-вторых, подчинённым зачастую требуется помощь, чтобы осознать связь между усилиями, которые затрачены, полученным результатом, вознаграждением и удовлетворением потребностей. Руководителю необходимо поощряет своих подчинённых придерживаться конкретного курса действий, что повысит их уверенность.</w:t>
      </w:r>
    </w:p>
    <w:p w:rsidR="00F03701" w:rsidRPr="003405D6" w:rsidRDefault="00F03701" w:rsidP="00F03701">
      <w:pPr>
        <w:pStyle w:val="a3"/>
        <w:rPr>
          <w:rFonts w:cs="Times New Roman"/>
        </w:rPr>
      </w:pPr>
      <w:r w:rsidRPr="003405D6">
        <w:rPr>
          <w:rFonts w:cs="Times New Roman"/>
        </w:rPr>
        <w:t xml:space="preserve">В-третьих, у служащих приоритетными являются совсем разные потребности и соответственно неодинакова </w:t>
      </w:r>
      <w:proofErr w:type="gramStart"/>
      <w:r w:rsidRPr="003405D6">
        <w:rPr>
          <w:rFonts w:cs="Times New Roman"/>
        </w:rPr>
        <w:t>и  ценность</w:t>
      </w:r>
      <w:proofErr w:type="gramEnd"/>
      <w:r w:rsidRPr="003405D6">
        <w:rPr>
          <w:rFonts w:cs="Times New Roman"/>
        </w:rPr>
        <w:t xml:space="preserve">  вознаграждения  </w:t>
      </w:r>
    </w:p>
    <w:p w:rsidR="00F03701" w:rsidRPr="003405D6" w:rsidRDefault="00F03701" w:rsidP="00F03701">
      <w:pPr>
        <w:pStyle w:val="a3"/>
        <w:rPr>
          <w:rFonts w:cs="Times New Roman"/>
        </w:rPr>
      </w:pPr>
      <w:r w:rsidRPr="003405D6">
        <w:rPr>
          <w:rFonts w:cs="Times New Roman"/>
        </w:rPr>
        <w:t xml:space="preserve">Повышение мотивационного потенциала со стороны руководителя возможно в том случае, когда он поймет стимулы, которые эффективны непосредственно для каждого подчиненного. </w:t>
      </w:r>
    </w:p>
    <w:p w:rsidR="00F03701" w:rsidRPr="003405D6" w:rsidRDefault="00F03701" w:rsidP="00F03701">
      <w:pPr>
        <w:pStyle w:val="a3"/>
        <w:rPr>
          <w:rFonts w:cs="Times New Roman"/>
        </w:rPr>
      </w:pPr>
      <w:r w:rsidRPr="003405D6">
        <w:rPr>
          <w:rFonts w:cs="Times New Roman"/>
        </w:rPr>
        <w:t>В-четвертых, менеджеры должны усилить мотивационный потенциал самой работы, которую они предлагают своим подчинённым. Исходя из этого, необходимо постоянно демонстрировать свои способности, как менеджеров, давать значимые вознаграждения, когда цели организации достигнуты. При разработке планов должно быть обеспечено активное двухстороннее взаимодействие всех служб управления.</w:t>
      </w:r>
    </w:p>
    <w:p w:rsidR="00F03701" w:rsidRPr="003405D6" w:rsidRDefault="00F03701" w:rsidP="00F03701">
      <w:pPr>
        <w:pStyle w:val="a3"/>
        <w:rPr>
          <w:rFonts w:cs="Times New Roman"/>
        </w:rPr>
      </w:pPr>
      <w:r w:rsidRPr="003405D6">
        <w:rPr>
          <w:rFonts w:cs="Times New Roman"/>
        </w:rPr>
        <w:t xml:space="preserve">Теория справедливости, популяризированная Дж. </w:t>
      </w:r>
      <w:proofErr w:type="spellStart"/>
      <w:r w:rsidRPr="003405D6">
        <w:rPr>
          <w:rFonts w:cs="Times New Roman"/>
        </w:rPr>
        <w:t>Стэйси</w:t>
      </w:r>
      <w:proofErr w:type="spellEnd"/>
      <w:r w:rsidRPr="003405D6">
        <w:rPr>
          <w:rFonts w:cs="Times New Roman"/>
        </w:rPr>
        <w:t xml:space="preserve"> Адамсом, убеждает нас в том, что люди лично определяют отношение полученного вознаграждения к затраченным усилиям и соотносят его с вознаграждением иных людей, которые выполняют подобную работу. Данная теория основывается на утверждении, что при определении фокуса своего целенаправленного поведения служащие учитывают две фундаментальные оценки:</w:t>
      </w:r>
    </w:p>
    <w:p w:rsidR="00F03701" w:rsidRPr="003405D6" w:rsidRDefault="00F03701" w:rsidP="00F03701">
      <w:pPr>
        <w:pStyle w:val="a3"/>
        <w:rPr>
          <w:rFonts w:cs="Times New Roman"/>
        </w:rPr>
      </w:pPr>
      <w:r w:rsidRPr="003405D6">
        <w:rPr>
          <w:rFonts w:cs="Times New Roman"/>
        </w:rPr>
        <w:t>первая - «Что я даю организации?» этот вклад включает в себя усилия, опыт, образование, навыки и подготовку,</w:t>
      </w:r>
    </w:p>
    <w:p w:rsidR="00F03701" w:rsidRPr="003405D6" w:rsidRDefault="00F03701" w:rsidP="00F03701">
      <w:pPr>
        <w:pStyle w:val="a3"/>
        <w:rPr>
          <w:rFonts w:cs="Times New Roman"/>
        </w:rPr>
      </w:pPr>
      <w:r w:rsidRPr="003405D6">
        <w:rPr>
          <w:rFonts w:cs="Times New Roman"/>
        </w:rPr>
        <w:t xml:space="preserve">вторая - «Какое вознаграждение я получу, особенно по сравнению с вознаграждением иных служащих, которые выполняют такую же работу?». Вознаграждение в данном случае может иметь разную форму: заработная </w:t>
      </w:r>
      <w:r w:rsidRPr="003405D6">
        <w:rPr>
          <w:rFonts w:cs="Times New Roman"/>
        </w:rPr>
        <w:lastRenderedPageBreak/>
        <w:t>плата, дополнительные льготы, премии, условия работы и показатели статуса</w:t>
      </w:r>
      <w:r w:rsidR="00257C6F">
        <w:rPr>
          <w:rStyle w:val="a5"/>
          <w:rFonts w:cs="Times New Roman"/>
        </w:rPr>
        <w:footnoteReference w:id="20"/>
      </w:r>
      <w:r w:rsidRPr="003405D6">
        <w:rPr>
          <w:rFonts w:cs="Times New Roman"/>
        </w:rPr>
        <w:t>.</w:t>
      </w:r>
    </w:p>
    <w:p w:rsidR="00F03701" w:rsidRPr="003405D6" w:rsidRDefault="00F03701" w:rsidP="00F03701">
      <w:pPr>
        <w:pStyle w:val="a3"/>
        <w:rPr>
          <w:rFonts w:cs="Times New Roman"/>
        </w:rPr>
      </w:pPr>
      <w:r w:rsidRPr="003405D6">
        <w:rPr>
          <w:rFonts w:cs="Times New Roman"/>
        </w:rPr>
        <w:t xml:space="preserve">При проведении этих двух оценок, человек в уме выводит определённое соотношение, которое характеризует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 </w:t>
      </w:r>
      <w:proofErr w:type="gramStart"/>
      <w:r w:rsidRPr="003405D6">
        <w:rPr>
          <w:rFonts w:cs="Times New Roman"/>
        </w:rPr>
        <w:t>При  этом</w:t>
      </w:r>
      <w:proofErr w:type="gramEnd"/>
      <w:r w:rsidRPr="003405D6">
        <w:rPr>
          <w:rFonts w:cs="Times New Roman"/>
        </w:rPr>
        <w:t xml:space="preserve"> менеджеру необходимо проводить и рыночную оценку подобного труда.</w:t>
      </w:r>
    </w:p>
    <w:p w:rsidR="00F03701" w:rsidRPr="003405D6" w:rsidRDefault="00F03701" w:rsidP="00F03701">
      <w:pPr>
        <w:pStyle w:val="a3"/>
        <w:rPr>
          <w:rFonts w:cs="Times New Roman"/>
          <w:noProof/>
        </w:rPr>
      </w:pPr>
      <w:r w:rsidRPr="003405D6">
        <w:rPr>
          <w:rFonts w:cs="Times New Roman"/>
        </w:rPr>
        <w:t xml:space="preserve">Комплексная процессуальная теория мотивации, известная как модель Л. Портера – Э. </w:t>
      </w:r>
      <w:proofErr w:type="spellStart"/>
      <w:r w:rsidRPr="003405D6">
        <w:rPr>
          <w:rFonts w:cs="Times New Roman"/>
        </w:rPr>
        <w:t>Лоулера</w:t>
      </w:r>
      <w:proofErr w:type="spellEnd"/>
      <w:r w:rsidRPr="003405D6">
        <w:rPr>
          <w:rFonts w:cs="Times New Roman"/>
        </w:rPr>
        <w:t xml:space="preserve"> построена на главнейших элементах теории ожидания и теории справедливости. Авторы теории разработали модель, включив в нее пять переменных величин, а именно: затраченные усилия; восприятие; полученные результаты; вознаграждение; уровень удовлетворенности</w:t>
      </w:r>
      <w:r w:rsidR="00257C6F">
        <w:rPr>
          <w:rStyle w:val="a5"/>
          <w:rFonts w:cs="Times New Roman"/>
        </w:rPr>
        <w:footnoteReference w:id="21"/>
      </w:r>
      <w:r w:rsidRPr="003405D6">
        <w:rPr>
          <w:rFonts w:cs="Times New Roman"/>
          <w:noProof/>
        </w:rPr>
        <w:t>.</w:t>
      </w:r>
    </w:p>
    <w:p w:rsidR="00F03701" w:rsidRPr="003405D6" w:rsidRDefault="00F03701" w:rsidP="00F03701">
      <w:pPr>
        <w:pStyle w:val="a3"/>
        <w:rPr>
          <w:rFonts w:cs="Times New Roman"/>
        </w:rPr>
      </w:pPr>
      <w:r w:rsidRPr="003405D6">
        <w:rPr>
          <w:rFonts w:cs="Times New Roman"/>
        </w:rPr>
        <w:t xml:space="preserve">Содержание модели Л. Портера – Э. </w:t>
      </w:r>
      <w:proofErr w:type="spellStart"/>
      <w:r w:rsidRPr="003405D6">
        <w:rPr>
          <w:rFonts w:cs="Times New Roman"/>
        </w:rPr>
        <w:t>Лоулера</w:t>
      </w:r>
      <w:proofErr w:type="spellEnd"/>
      <w:r w:rsidRPr="003405D6">
        <w:rPr>
          <w:rFonts w:cs="Times New Roman"/>
        </w:rPr>
        <w:t xml:space="preserve"> сводится к следующему: для того чтобы достичь конкретных результатов и получить достойное вознаграждение, человек затрачивает усилия, которые зависят от его способностей, опыта и квалификации. При этом размер усилий оценивается ценностью вознаграждения. Весьма важное влияние на результаты оказывает осознание человеком своей роли в процессе труда. Так </w:t>
      </w:r>
      <w:proofErr w:type="gramStart"/>
      <w:r w:rsidRPr="003405D6">
        <w:rPr>
          <w:rFonts w:cs="Times New Roman"/>
        </w:rPr>
        <w:t>же</w:t>
      </w:r>
      <w:proofErr w:type="gramEnd"/>
      <w:r w:rsidRPr="003405D6">
        <w:rPr>
          <w:rFonts w:cs="Times New Roman"/>
        </w:rPr>
        <w:t xml:space="preserve"> как и в теории постановки целей, вознаграждения могут быть внутренними и внешние. Восприятие вознаграждения определяет уровень удовлетворенности, который, в свою очередь, будет оказывать влияние на поведение человека в будущем</w:t>
      </w:r>
      <w:r w:rsidR="00257C6F">
        <w:rPr>
          <w:rStyle w:val="a5"/>
          <w:rFonts w:cs="Times New Roman"/>
        </w:rPr>
        <w:footnoteReference w:id="22"/>
      </w:r>
      <w:r w:rsidRPr="003405D6">
        <w:rPr>
          <w:rFonts w:cs="Times New Roman"/>
        </w:rPr>
        <w:t>.</w:t>
      </w:r>
    </w:p>
    <w:p w:rsidR="00F03701" w:rsidRPr="003405D6" w:rsidRDefault="00F03701" w:rsidP="00F03701">
      <w:pPr>
        <w:pStyle w:val="a3"/>
        <w:rPr>
          <w:rFonts w:cs="Times New Roman"/>
        </w:rPr>
      </w:pPr>
      <w:proofErr w:type="spellStart"/>
      <w:r w:rsidRPr="003405D6">
        <w:rPr>
          <w:rFonts w:cs="Times New Roman"/>
        </w:rPr>
        <w:lastRenderedPageBreak/>
        <w:t>Л.Портер</w:t>
      </w:r>
      <w:proofErr w:type="spellEnd"/>
      <w:r w:rsidRPr="003405D6">
        <w:rPr>
          <w:rFonts w:cs="Times New Roman"/>
        </w:rPr>
        <w:t xml:space="preserve"> и </w:t>
      </w:r>
      <w:proofErr w:type="spellStart"/>
      <w:r w:rsidRPr="003405D6">
        <w:rPr>
          <w:rFonts w:cs="Times New Roman"/>
        </w:rPr>
        <w:t>Э.Лоулер</w:t>
      </w:r>
      <w:proofErr w:type="spellEnd"/>
      <w:r w:rsidRPr="003405D6">
        <w:rPr>
          <w:rFonts w:cs="Times New Roman"/>
        </w:rPr>
        <w:t xml:space="preserve"> на основе анализа предложенной модели заключили, что результативный труд ведет к моральному удовлетворению, и наоборот, никакое материальное вознаграждение не восполнит неудовлетворенность от выполненной работы. Это заключение главным образом отличатся от тех позиций, на которых стояли представители ранних теорий человеческих отношений, которые считали, что довольные работники преподносят наилучшие плоды труда.</w:t>
      </w:r>
    </w:p>
    <w:p w:rsidR="00F03701" w:rsidRPr="003405D6" w:rsidRDefault="00F03701" w:rsidP="00F03701">
      <w:pPr>
        <w:pStyle w:val="a3"/>
        <w:rPr>
          <w:rFonts w:cs="Times New Roman"/>
        </w:rPr>
      </w:pPr>
      <w:r w:rsidRPr="003405D6">
        <w:rPr>
          <w:rFonts w:cs="Times New Roman"/>
        </w:rPr>
        <w:t xml:space="preserve">Подчеркнем, что теории содержания мотивации направлены </w:t>
      </w:r>
      <w:proofErr w:type="gramStart"/>
      <w:r w:rsidRPr="003405D6">
        <w:rPr>
          <w:rFonts w:cs="Times New Roman"/>
        </w:rPr>
        <w:t>на  анализ</w:t>
      </w:r>
      <w:proofErr w:type="gramEnd"/>
      <w:r w:rsidRPr="003405D6">
        <w:rPr>
          <w:rFonts w:cs="Times New Roman"/>
        </w:rPr>
        <w:t xml:space="preserve"> факторов, которые лежат в основе мотивации, однако не оказывают должного внимания непосредственно и самому процессу мотивации. </w:t>
      </w:r>
    </w:p>
    <w:p w:rsidR="00F03701" w:rsidRPr="003405D6" w:rsidRDefault="00F03701" w:rsidP="00F03701">
      <w:pPr>
        <w:pStyle w:val="a3"/>
        <w:rPr>
          <w:rFonts w:cs="Times New Roman"/>
        </w:rPr>
      </w:pPr>
      <w:r w:rsidRPr="003405D6">
        <w:rPr>
          <w:rFonts w:cs="Times New Roman"/>
        </w:rPr>
        <w:t xml:space="preserve">Итак, с целью </w:t>
      </w:r>
      <w:r w:rsidRPr="003405D6">
        <w:rPr>
          <w:rFonts w:cs="Times New Roman"/>
          <w:shd w:val="clear" w:color="auto" w:fill="FFFFFF"/>
        </w:rPr>
        <w:t>обозначения влияния всех мотивов на действия человека находит применение понятие</w:t>
      </w:r>
      <w:r w:rsidRPr="003405D6">
        <w:rPr>
          <w:rFonts w:cs="Times New Roman"/>
        </w:rPr>
        <w:t xml:space="preserve"> </w:t>
      </w:r>
      <w:r w:rsidRPr="003405D6">
        <w:rPr>
          <w:rFonts w:cs="Times New Roman"/>
          <w:bCs/>
          <w:shd w:val="clear" w:color="auto" w:fill="FFFFFF"/>
        </w:rPr>
        <w:t>мотивации</w:t>
      </w:r>
      <w:r w:rsidRPr="003405D6">
        <w:rPr>
          <w:rFonts w:cs="Times New Roman"/>
          <w:shd w:val="clear" w:color="auto" w:fill="FFFFFF"/>
        </w:rPr>
        <w:t>. В виду этого мотив считается главнейшей единицей анализа мотивации. Главная цель руководителя состоит в том, чтобы организация управляла человеком не как личностью, а как уникальным рабочим механизмом, учитывая ответственность перед семьями сотрудников и третьих лиц.</w:t>
      </w:r>
    </w:p>
    <w:p w:rsidR="00F03701" w:rsidRDefault="00F03701" w:rsidP="00F03701">
      <w:pPr>
        <w:outlineLvl w:val="1"/>
        <w:rPr>
          <w:rFonts w:cs="Times New Roman"/>
          <w:b/>
          <w:szCs w:val="28"/>
        </w:rPr>
      </w:pPr>
      <w:bookmarkStart w:id="5" w:name="_Toc513585001"/>
    </w:p>
    <w:p w:rsidR="00F03701" w:rsidRDefault="00F03701" w:rsidP="00F03701">
      <w:pPr>
        <w:outlineLvl w:val="1"/>
        <w:rPr>
          <w:rFonts w:cs="Times New Roman"/>
          <w:b/>
          <w:szCs w:val="28"/>
        </w:rPr>
      </w:pPr>
    </w:p>
    <w:p w:rsidR="00F03701" w:rsidRDefault="00F03701" w:rsidP="00F03701">
      <w:pPr>
        <w:outlineLvl w:val="1"/>
        <w:rPr>
          <w:rFonts w:cs="Times New Roman"/>
          <w:b/>
          <w:szCs w:val="28"/>
        </w:rPr>
      </w:pPr>
    </w:p>
    <w:p w:rsidR="00F03701" w:rsidRDefault="00F03701" w:rsidP="00F03701">
      <w:pPr>
        <w:outlineLvl w:val="1"/>
        <w:rPr>
          <w:rFonts w:cs="Times New Roman"/>
          <w:b/>
          <w:szCs w:val="28"/>
        </w:rPr>
      </w:pPr>
    </w:p>
    <w:p w:rsidR="00F03701" w:rsidRDefault="00F03701" w:rsidP="00F03701">
      <w:pPr>
        <w:outlineLvl w:val="1"/>
        <w:rPr>
          <w:rFonts w:cs="Times New Roman"/>
          <w:b/>
          <w:szCs w:val="28"/>
        </w:rPr>
      </w:pPr>
    </w:p>
    <w:p w:rsidR="00F03701" w:rsidRDefault="00F03701" w:rsidP="00F03701">
      <w:pPr>
        <w:outlineLvl w:val="1"/>
        <w:rPr>
          <w:rFonts w:cs="Times New Roman"/>
          <w:b/>
          <w:szCs w:val="28"/>
        </w:rPr>
      </w:pPr>
    </w:p>
    <w:p w:rsidR="00F03701" w:rsidRDefault="00F03701" w:rsidP="00F03701">
      <w:pPr>
        <w:outlineLvl w:val="1"/>
        <w:rPr>
          <w:rFonts w:cs="Times New Roman"/>
          <w:b/>
          <w:szCs w:val="28"/>
        </w:rPr>
      </w:pPr>
    </w:p>
    <w:p w:rsidR="00F03701" w:rsidRPr="003405D6" w:rsidRDefault="00F03701" w:rsidP="00F03701">
      <w:pPr>
        <w:outlineLvl w:val="1"/>
        <w:rPr>
          <w:rFonts w:cs="Times New Roman"/>
          <w:b/>
          <w:szCs w:val="28"/>
        </w:rPr>
      </w:pPr>
    </w:p>
    <w:bookmarkEnd w:id="5"/>
    <w:p w:rsidR="00F03701" w:rsidRDefault="00F03701"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F03701" w:rsidRDefault="00F03701" w:rsidP="009B7462">
      <w:pPr>
        <w:spacing w:after="0" w:line="360" w:lineRule="auto"/>
        <w:ind w:firstLine="709"/>
        <w:jc w:val="both"/>
        <w:rPr>
          <w:rFonts w:ascii="Times New Roman" w:hAnsi="Times New Roman" w:cs="Times New Roman"/>
          <w:sz w:val="28"/>
          <w:szCs w:val="28"/>
        </w:rPr>
      </w:pPr>
    </w:p>
    <w:p w:rsidR="00787C1D" w:rsidRPr="00F03701" w:rsidRDefault="009B7462" w:rsidP="0013686D">
      <w:pPr>
        <w:spacing w:after="0" w:line="360" w:lineRule="auto"/>
        <w:ind w:firstLine="709"/>
        <w:jc w:val="center"/>
        <w:outlineLvl w:val="1"/>
        <w:rPr>
          <w:rFonts w:ascii="Times New Roman" w:hAnsi="Times New Roman" w:cs="Times New Roman"/>
          <w:b/>
          <w:sz w:val="28"/>
          <w:szCs w:val="28"/>
        </w:rPr>
      </w:pPr>
      <w:bookmarkStart w:id="6" w:name="_Toc156662167"/>
      <w:r w:rsidRPr="00F03701">
        <w:rPr>
          <w:rFonts w:ascii="Times New Roman" w:hAnsi="Times New Roman" w:cs="Times New Roman"/>
          <w:b/>
          <w:sz w:val="28"/>
          <w:szCs w:val="28"/>
        </w:rPr>
        <w:lastRenderedPageBreak/>
        <w:t>1.3</w:t>
      </w:r>
      <w:r w:rsidR="003141D7" w:rsidRPr="00F03701">
        <w:rPr>
          <w:b/>
          <w:sz w:val="28"/>
          <w:szCs w:val="28"/>
        </w:rPr>
        <w:t xml:space="preserve"> </w:t>
      </w:r>
      <w:r w:rsidR="003141D7" w:rsidRPr="00F03701">
        <w:rPr>
          <w:rFonts w:ascii="Times New Roman" w:hAnsi="Times New Roman" w:cs="Times New Roman"/>
          <w:b/>
          <w:sz w:val="28"/>
          <w:szCs w:val="28"/>
        </w:rPr>
        <w:t>Нормативное правовое регулирование мотивации персонала</w:t>
      </w:r>
      <w:bookmarkEnd w:id="6"/>
    </w:p>
    <w:p w:rsidR="00100B9A" w:rsidRDefault="00100B9A" w:rsidP="009B7462">
      <w:pPr>
        <w:spacing w:after="0" w:line="360" w:lineRule="auto"/>
        <w:ind w:firstLine="709"/>
        <w:jc w:val="both"/>
        <w:rPr>
          <w:rFonts w:ascii="Times New Roman" w:hAnsi="Times New Roman" w:cs="Times New Roman"/>
          <w:sz w:val="28"/>
          <w:szCs w:val="28"/>
        </w:rPr>
      </w:pPr>
    </w:p>
    <w:p w:rsidR="0014291C" w:rsidRDefault="00BD0480" w:rsidP="0014291C">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Управление мотивацией персонала в организации опирается на определенную нормативно-правовую основу, представляющую собой совокупность нормативно-правовых актов, регламентирующих данную сферу трудовых отношений.</w:t>
      </w:r>
      <w:r w:rsidR="0014291C">
        <w:rPr>
          <w:rFonts w:ascii="Times New Roman" w:hAnsi="Times New Roman" w:cs="Times New Roman"/>
          <w:sz w:val="28"/>
          <w:szCs w:val="28"/>
        </w:rPr>
        <w:tab/>
      </w:r>
    </w:p>
    <w:p w:rsidR="00BD0480" w:rsidRPr="00BD0480" w:rsidRDefault="00BD0480" w:rsidP="009B7462">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 xml:space="preserve"> Основными нормативно-правовыми актами, действующими на территории нашей страны в настоящее время, на основе которых происходит формирование системы мотивации персонала в управлении организацией, являются: </w:t>
      </w:r>
    </w:p>
    <w:p w:rsidR="00BD0480" w:rsidRPr="00BD0480" w:rsidRDefault="00BD0480" w:rsidP="009B7462">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 xml:space="preserve">1. На международном уровне – ряд конвенций Международной организации труда. </w:t>
      </w:r>
    </w:p>
    <w:p w:rsidR="00100B9A" w:rsidRPr="00BD0480" w:rsidRDefault="00BD0480" w:rsidP="009B7462">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2. На федеральном уровне: Конституция РФ; Гражданский кодекс РФ</w:t>
      </w:r>
      <w:r w:rsidR="005424EE">
        <w:rPr>
          <w:rStyle w:val="a5"/>
          <w:rFonts w:ascii="Times New Roman" w:hAnsi="Times New Roman" w:cs="Times New Roman"/>
          <w:sz w:val="28"/>
          <w:szCs w:val="28"/>
        </w:rPr>
        <w:footnoteReference w:id="23"/>
      </w:r>
      <w:r w:rsidRPr="00BD0480">
        <w:rPr>
          <w:rFonts w:ascii="Times New Roman" w:hAnsi="Times New Roman" w:cs="Times New Roman"/>
          <w:sz w:val="28"/>
          <w:szCs w:val="28"/>
        </w:rPr>
        <w:t>; Трудовой кодекс РФ;</w:t>
      </w:r>
    </w:p>
    <w:p w:rsidR="00BD0480" w:rsidRPr="00BD0480" w:rsidRDefault="00BD0480" w:rsidP="009B7462">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3. Федеральные законы РФ: ФЗ «Об общественных объединениях» (19 мая 1995 г. № 89-ФЗ)</w:t>
      </w:r>
      <w:r w:rsidR="00A76F73">
        <w:rPr>
          <w:rStyle w:val="a5"/>
          <w:rFonts w:ascii="Times New Roman" w:hAnsi="Times New Roman" w:cs="Times New Roman"/>
          <w:sz w:val="28"/>
          <w:szCs w:val="28"/>
        </w:rPr>
        <w:footnoteReference w:id="24"/>
      </w:r>
      <w:r w:rsidRPr="00BD0480">
        <w:rPr>
          <w:rFonts w:ascii="Times New Roman" w:hAnsi="Times New Roman" w:cs="Times New Roman"/>
          <w:sz w:val="28"/>
          <w:szCs w:val="28"/>
        </w:rPr>
        <w:t>; ФЗ «О некоммерческих организациях»</w:t>
      </w:r>
      <w:r w:rsidR="00A76F73">
        <w:rPr>
          <w:rStyle w:val="a5"/>
          <w:rFonts w:ascii="Times New Roman" w:hAnsi="Times New Roman" w:cs="Times New Roman"/>
          <w:sz w:val="28"/>
          <w:szCs w:val="28"/>
        </w:rPr>
        <w:footnoteReference w:id="25"/>
      </w:r>
      <w:r w:rsidRPr="00BD0480">
        <w:rPr>
          <w:rFonts w:ascii="Times New Roman" w:hAnsi="Times New Roman" w:cs="Times New Roman"/>
          <w:sz w:val="28"/>
          <w:szCs w:val="28"/>
        </w:rPr>
        <w:t xml:space="preserve"> (12 января 1996 г. № 7-ФЗ); ФЗ «О минимальном размере оплаты труда» (19 июня 2000 г. № 82- ФЗ).</w:t>
      </w:r>
    </w:p>
    <w:p w:rsidR="00BD0480" w:rsidRPr="00BD0480" w:rsidRDefault="00BD0480" w:rsidP="009B7462">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4. На уровне субъектов Российской Федерации: региональные законы о труде, трудовое законодательство субъекта РФ, региональное законодательство о социальном партнерстве; постановления глав администраций субъектов РФ; региональные и территориальные отраслевые соглашения.</w:t>
      </w:r>
    </w:p>
    <w:p w:rsidR="00BD0480" w:rsidRPr="00BD0480" w:rsidRDefault="00BD0480" w:rsidP="009B7462">
      <w:pPr>
        <w:spacing w:after="0" w:line="360" w:lineRule="auto"/>
        <w:ind w:firstLine="709"/>
        <w:jc w:val="both"/>
        <w:rPr>
          <w:rFonts w:ascii="Times New Roman" w:hAnsi="Times New Roman" w:cs="Times New Roman"/>
          <w:sz w:val="28"/>
          <w:szCs w:val="28"/>
        </w:rPr>
      </w:pPr>
      <w:r w:rsidRPr="00BD0480">
        <w:rPr>
          <w:rFonts w:ascii="Times New Roman" w:hAnsi="Times New Roman" w:cs="Times New Roman"/>
          <w:sz w:val="28"/>
          <w:szCs w:val="28"/>
        </w:rPr>
        <w:t xml:space="preserve">5. На уровне отдельной организации (локальный уровень): Устав организации; Коллективный договор; Приказы и распоряжения по </w:t>
      </w:r>
      <w:r w:rsidRPr="00BD0480">
        <w:rPr>
          <w:rFonts w:ascii="Times New Roman" w:hAnsi="Times New Roman" w:cs="Times New Roman"/>
          <w:sz w:val="28"/>
          <w:szCs w:val="28"/>
        </w:rPr>
        <w:lastRenderedPageBreak/>
        <w:t>организации, «Положение об оплате труда», «Положение о мотивации персонала» организации и другие.</w:t>
      </w:r>
    </w:p>
    <w:p w:rsidR="00100B9A" w:rsidRDefault="00443740" w:rsidP="009B74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документ, который регулирует вопросы трудовых ресурсов, в том числе и мотивации труда является Конституция Российской Федерации</w:t>
      </w:r>
      <w:r>
        <w:rPr>
          <w:rStyle w:val="a5"/>
          <w:rFonts w:ascii="Times New Roman" w:hAnsi="Times New Roman" w:cs="Times New Roman"/>
          <w:sz w:val="28"/>
          <w:szCs w:val="28"/>
        </w:rPr>
        <w:footnoteReference w:id="26"/>
      </w:r>
      <w:r>
        <w:rPr>
          <w:rFonts w:ascii="Times New Roman" w:hAnsi="Times New Roman" w:cs="Times New Roman"/>
          <w:sz w:val="28"/>
          <w:szCs w:val="28"/>
        </w:rPr>
        <w:t xml:space="preserve">. </w:t>
      </w:r>
    </w:p>
    <w:p w:rsidR="00443740" w:rsidRPr="00443740" w:rsidRDefault="00443740" w:rsidP="00443740">
      <w:pPr>
        <w:pStyle w:val="af"/>
        <w:spacing w:before="0" w:beforeAutospacing="0" w:after="0" w:afterAutospacing="0" w:line="360" w:lineRule="auto"/>
        <w:ind w:firstLine="709"/>
        <w:jc w:val="both"/>
        <w:rPr>
          <w:sz w:val="28"/>
          <w:szCs w:val="28"/>
        </w:rPr>
      </w:pPr>
      <w:r w:rsidRPr="00443740">
        <w:rPr>
          <w:sz w:val="28"/>
          <w:szCs w:val="28"/>
        </w:rPr>
        <w:t>Конституция Российской Федерации является основным законом государства и определяет права и свободы граждан, в том числе в сфере труда. Она гарантирует право на труд, свободу труда, право на защиту от безработицы, право на вознаграждение за труд, право на отдых и т.д. Эти права и свободы распространяются и на работников, и на работодателей.</w:t>
      </w:r>
    </w:p>
    <w:p w:rsidR="00443740" w:rsidRPr="00443740" w:rsidRDefault="00443740" w:rsidP="00443740">
      <w:pPr>
        <w:pStyle w:val="af"/>
        <w:spacing w:before="0" w:beforeAutospacing="0" w:after="0" w:afterAutospacing="0" w:line="360" w:lineRule="auto"/>
        <w:ind w:firstLine="709"/>
        <w:jc w:val="both"/>
        <w:rPr>
          <w:sz w:val="28"/>
          <w:szCs w:val="28"/>
        </w:rPr>
      </w:pPr>
      <w:r w:rsidRPr="00443740">
        <w:rPr>
          <w:sz w:val="28"/>
          <w:szCs w:val="28"/>
        </w:rPr>
        <w:t>В Конституции также закреплены основные принципы трудового законодательства, такие как равенство прав и возможностей работников, запрет дискриминации в сфере труда, обеспечение справедливых условий труда, охрана труда и здоровья работников, защита трудовых прав и свобод и т.д.</w:t>
      </w:r>
    </w:p>
    <w:p w:rsidR="00443740" w:rsidRDefault="00443740" w:rsidP="00443740">
      <w:pPr>
        <w:pStyle w:val="af"/>
        <w:spacing w:before="0" w:beforeAutospacing="0" w:after="0" w:afterAutospacing="0" w:line="360" w:lineRule="auto"/>
        <w:ind w:firstLine="709"/>
        <w:jc w:val="both"/>
        <w:rPr>
          <w:rFonts w:ascii="Arial" w:hAnsi="Arial" w:cs="Arial"/>
          <w:sz w:val="27"/>
          <w:szCs w:val="27"/>
        </w:rPr>
      </w:pPr>
      <w:r w:rsidRPr="00443740">
        <w:rPr>
          <w:sz w:val="28"/>
          <w:szCs w:val="28"/>
        </w:rPr>
        <w:t>Таким образом, Конституция Российской Федерации играет ключевую роль в регулировании трудовых отношений и определении основных принципов мотивации персонала в организациях</w:t>
      </w:r>
      <w:r>
        <w:rPr>
          <w:rFonts w:ascii="Arial" w:hAnsi="Arial" w:cs="Arial"/>
          <w:sz w:val="27"/>
          <w:szCs w:val="27"/>
        </w:rPr>
        <w:t>.</w:t>
      </w:r>
    </w:p>
    <w:p w:rsidR="007E10E2" w:rsidRPr="007E10E2" w:rsidRDefault="007E10E2" w:rsidP="007E10E2">
      <w:pPr>
        <w:pStyle w:val="af"/>
        <w:spacing w:before="0" w:beforeAutospacing="0" w:after="0" w:afterAutospacing="0" w:line="360" w:lineRule="auto"/>
        <w:ind w:firstLine="709"/>
        <w:jc w:val="both"/>
        <w:rPr>
          <w:sz w:val="28"/>
          <w:szCs w:val="28"/>
        </w:rPr>
      </w:pPr>
      <w:r w:rsidRPr="007E10E2">
        <w:rPr>
          <w:sz w:val="28"/>
          <w:szCs w:val="28"/>
        </w:rPr>
        <w:t>Трудовой кодекс Российской Федерации (ТК РФ)</w:t>
      </w:r>
      <w:r w:rsidR="007E178B">
        <w:rPr>
          <w:rStyle w:val="a5"/>
          <w:sz w:val="28"/>
          <w:szCs w:val="28"/>
        </w:rPr>
        <w:footnoteReference w:id="27"/>
      </w:r>
      <w:r w:rsidRPr="007E10E2">
        <w:rPr>
          <w:sz w:val="28"/>
          <w:szCs w:val="28"/>
        </w:rPr>
        <w:t xml:space="preserve"> является основным нормативным правовым актом, регулирующим трудовые отношения в России. Он содержит нормы, регулирующие порядок приема на работу, увольнения, перевода на другую работу, предоставления отпуска, оплаты труда, дисциплины труда, разрешения трудовых споров и другие вопросы.</w:t>
      </w:r>
    </w:p>
    <w:p w:rsidR="007E10E2" w:rsidRPr="007E10E2" w:rsidRDefault="007E10E2" w:rsidP="007E10E2">
      <w:pPr>
        <w:pStyle w:val="af"/>
        <w:spacing w:before="0" w:beforeAutospacing="0" w:after="0" w:afterAutospacing="0" w:line="360" w:lineRule="auto"/>
        <w:ind w:firstLine="709"/>
        <w:jc w:val="both"/>
        <w:rPr>
          <w:sz w:val="28"/>
          <w:szCs w:val="28"/>
        </w:rPr>
      </w:pPr>
      <w:r w:rsidRPr="007E10E2">
        <w:rPr>
          <w:sz w:val="28"/>
          <w:szCs w:val="28"/>
        </w:rPr>
        <w:t xml:space="preserve">ТК РФ также содержит нормы, касающиеся мотивации персонала. Например, статья 135 ТК РФ устанавливает порядок установления </w:t>
      </w:r>
      <w:r w:rsidRPr="007E10E2">
        <w:rPr>
          <w:sz w:val="28"/>
          <w:szCs w:val="28"/>
        </w:rPr>
        <w:lastRenderedPageBreak/>
        <w:t>заработной платы и других выплат работникам, а статья 191 ТК РФ предусматривает возможность поощрения работников за успехи в работе. Кроме того, в ТК РФ содержатся нормы, регулирующие вопросы предоставления работникам гарантий и компенсаций, связанных с работой, а также защиты их прав и законных интересов.</w:t>
      </w:r>
    </w:p>
    <w:p w:rsidR="007E10E2" w:rsidRDefault="007E10E2" w:rsidP="007E10E2">
      <w:pPr>
        <w:pStyle w:val="af"/>
        <w:spacing w:before="0" w:beforeAutospacing="0" w:after="0" w:afterAutospacing="0" w:line="360" w:lineRule="auto"/>
        <w:ind w:firstLine="709"/>
        <w:jc w:val="both"/>
        <w:rPr>
          <w:rFonts w:ascii="Arial" w:hAnsi="Arial" w:cs="Arial"/>
          <w:sz w:val="27"/>
          <w:szCs w:val="27"/>
        </w:rPr>
      </w:pPr>
      <w:r w:rsidRPr="007E10E2">
        <w:rPr>
          <w:sz w:val="28"/>
          <w:szCs w:val="28"/>
        </w:rPr>
        <w:t>Таким образом, Трудовой кодекс Российской Федерации является важным документом, который может быть использован при формировании системы мотивации персонала в организации</w:t>
      </w:r>
      <w:r w:rsidR="003431EC">
        <w:rPr>
          <w:rStyle w:val="a5"/>
          <w:sz w:val="28"/>
          <w:szCs w:val="28"/>
        </w:rPr>
        <w:footnoteReference w:id="28"/>
      </w:r>
      <w:r>
        <w:rPr>
          <w:rFonts w:ascii="Arial" w:hAnsi="Arial" w:cs="Arial"/>
          <w:sz w:val="27"/>
          <w:szCs w:val="27"/>
        </w:rPr>
        <w:t>.</w:t>
      </w:r>
    </w:p>
    <w:p w:rsidR="007E178B" w:rsidRPr="007E178B" w:rsidRDefault="007E178B" w:rsidP="007E178B">
      <w:pPr>
        <w:pStyle w:val="af"/>
        <w:spacing w:before="0" w:beforeAutospacing="0" w:after="0" w:afterAutospacing="0" w:line="360" w:lineRule="auto"/>
        <w:ind w:firstLine="709"/>
        <w:jc w:val="both"/>
        <w:rPr>
          <w:sz w:val="28"/>
          <w:szCs w:val="28"/>
        </w:rPr>
      </w:pPr>
      <w:r w:rsidRPr="007E178B">
        <w:rPr>
          <w:sz w:val="28"/>
          <w:szCs w:val="28"/>
        </w:rPr>
        <w:t>Большое значение в формировании системы мотивации и стимулирования персонала играет ряд Федеральных законов Российской Федерации. В частности, необходимо отметить Федеральный закон от 19.06.2000 N 82-ФЗ «О минимальном размере оплаты труда»</w:t>
      </w:r>
      <w:r>
        <w:rPr>
          <w:rStyle w:val="a5"/>
          <w:sz w:val="28"/>
          <w:szCs w:val="28"/>
        </w:rPr>
        <w:footnoteReference w:id="29"/>
      </w:r>
      <w:r w:rsidRPr="007E178B">
        <w:rPr>
          <w:sz w:val="28"/>
          <w:szCs w:val="28"/>
        </w:rPr>
        <w:t>. Федеральный закон от</w:t>
      </w:r>
      <w:r>
        <w:rPr>
          <w:sz w:val="28"/>
          <w:szCs w:val="28"/>
        </w:rPr>
        <w:t xml:space="preserve"> 19.06.2000 N 82-ФЗ "</w:t>
      </w:r>
      <w:r w:rsidRPr="007E178B">
        <w:rPr>
          <w:sz w:val="28"/>
          <w:szCs w:val="28"/>
        </w:rPr>
        <w:t>О м</w:t>
      </w:r>
      <w:r>
        <w:rPr>
          <w:sz w:val="28"/>
          <w:szCs w:val="28"/>
        </w:rPr>
        <w:t>инимальном размере оплаты труда"</w:t>
      </w:r>
      <w:r w:rsidRPr="007E178B">
        <w:rPr>
          <w:sz w:val="28"/>
          <w:szCs w:val="28"/>
        </w:rPr>
        <w:t xml:space="preserve"> устанавливает минимальный размер оплаты труда в Российской Федерации. Этот закон является важным инструментом в регулировании оплаты труда и может быть использован для определения минимальных гарантий оплаты труда работников.</w:t>
      </w:r>
    </w:p>
    <w:p w:rsidR="007E178B" w:rsidRDefault="007E178B" w:rsidP="007E178B">
      <w:pPr>
        <w:pStyle w:val="af"/>
        <w:spacing w:before="0" w:beforeAutospacing="0" w:after="0" w:afterAutospacing="0" w:line="360" w:lineRule="auto"/>
        <w:ind w:firstLine="709"/>
        <w:jc w:val="both"/>
        <w:rPr>
          <w:rFonts w:ascii="Arial" w:hAnsi="Arial" w:cs="Arial"/>
          <w:sz w:val="27"/>
          <w:szCs w:val="27"/>
        </w:rPr>
      </w:pPr>
      <w:r w:rsidRPr="007E178B">
        <w:rPr>
          <w:sz w:val="28"/>
          <w:szCs w:val="28"/>
        </w:rPr>
        <w:t>Однако стоит отметить, что данный закон не регулирует систему мотивации и стимулирования в целом, а только устанавливает минимальный уровень оплаты труда. Для более детального регулирования системы мотивации необходимо обращаться к другим нормативным актам и документам</w:t>
      </w:r>
      <w:r>
        <w:rPr>
          <w:rFonts w:ascii="Arial" w:hAnsi="Arial" w:cs="Arial"/>
          <w:sz w:val="27"/>
          <w:szCs w:val="27"/>
        </w:rPr>
        <w:t>.</w:t>
      </w:r>
    </w:p>
    <w:p w:rsidR="00D960C1" w:rsidRPr="00D960C1" w:rsidRDefault="00D960C1" w:rsidP="00D960C1">
      <w:pPr>
        <w:pStyle w:val="af"/>
        <w:spacing w:before="0" w:beforeAutospacing="0" w:after="0" w:afterAutospacing="0" w:line="360" w:lineRule="auto"/>
        <w:ind w:firstLine="709"/>
        <w:jc w:val="both"/>
        <w:rPr>
          <w:sz w:val="28"/>
          <w:szCs w:val="28"/>
        </w:rPr>
      </w:pPr>
      <w:r w:rsidRPr="00D960C1">
        <w:rPr>
          <w:sz w:val="28"/>
          <w:szCs w:val="28"/>
        </w:rPr>
        <w:t>Федеральный зако</w:t>
      </w:r>
      <w:r>
        <w:rPr>
          <w:sz w:val="28"/>
          <w:szCs w:val="28"/>
        </w:rPr>
        <w:t>н от 12 января 1996 г. N 10-ФЗ "</w:t>
      </w:r>
      <w:r w:rsidRPr="00D960C1">
        <w:rPr>
          <w:sz w:val="28"/>
          <w:szCs w:val="28"/>
        </w:rPr>
        <w:t>О профессиональных союзах, их правах и гарантиях деятельности</w:t>
      </w:r>
      <w:r>
        <w:rPr>
          <w:sz w:val="28"/>
          <w:szCs w:val="28"/>
        </w:rPr>
        <w:t>"</w:t>
      </w:r>
      <w:r>
        <w:rPr>
          <w:rStyle w:val="a5"/>
          <w:sz w:val="28"/>
          <w:szCs w:val="28"/>
        </w:rPr>
        <w:footnoteReference w:id="30"/>
      </w:r>
      <w:r w:rsidRPr="00D960C1">
        <w:rPr>
          <w:sz w:val="28"/>
          <w:szCs w:val="28"/>
        </w:rPr>
        <w:t xml:space="preserve"> регулирует деятельность профессиональных союзов в Российской Федерации. Профессиональные </w:t>
      </w:r>
      <w:r w:rsidRPr="00D960C1">
        <w:rPr>
          <w:sz w:val="28"/>
          <w:szCs w:val="28"/>
        </w:rPr>
        <w:lastRenderedPageBreak/>
        <w:t>союзы являются представителями интересов работников и могут играть важную роль в формировании системы мотивации и стимулирования персонала.</w:t>
      </w:r>
    </w:p>
    <w:p w:rsidR="00D960C1" w:rsidRPr="00D960C1" w:rsidRDefault="00D960C1" w:rsidP="00D960C1">
      <w:pPr>
        <w:pStyle w:val="af"/>
        <w:spacing w:before="0" w:beforeAutospacing="0" w:after="0" w:afterAutospacing="0" w:line="360" w:lineRule="auto"/>
        <w:ind w:firstLine="709"/>
        <w:jc w:val="both"/>
        <w:rPr>
          <w:sz w:val="28"/>
          <w:szCs w:val="28"/>
        </w:rPr>
      </w:pPr>
      <w:r w:rsidRPr="00D960C1">
        <w:rPr>
          <w:sz w:val="28"/>
          <w:szCs w:val="28"/>
        </w:rPr>
        <w:t>Данный закон устанавливает права и гарантии деятельности профессиональных союзов, регулирует их взаимоотношения с работодателями и государством, а также определяет порядок создания и деятельности профессиональных союзов.</w:t>
      </w:r>
    </w:p>
    <w:p w:rsidR="00D960C1" w:rsidRPr="00D960C1" w:rsidRDefault="00D960C1" w:rsidP="00D960C1">
      <w:pPr>
        <w:pStyle w:val="af"/>
        <w:spacing w:before="0" w:beforeAutospacing="0" w:after="0" w:afterAutospacing="0" w:line="360" w:lineRule="auto"/>
        <w:ind w:firstLine="709"/>
        <w:jc w:val="both"/>
        <w:rPr>
          <w:sz w:val="28"/>
          <w:szCs w:val="28"/>
        </w:rPr>
      </w:pPr>
      <w:r w:rsidRPr="00D960C1">
        <w:rPr>
          <w:sz w:val="28"/>
          <w:szCs w:val="28"/>
        </w:rPr>
        <w:t>Одним из основных направлений деятельности профессиональных союзов является участие в разработке и реализации системы мотивации и стимулирования работников. Профсоюзы могут участвовать в разработке коллективных договоров и соглашений, которые устанавливают условия оплаты труда, дополнительные социальные льготы и гарантии для работников.</w:t>
      </w:r>
    </w:p>
    <w:p w:rsidR="00D960C1" w:rsidRPr="00D960C1" w:rsidRDefault="00D960C1" w:rsidP="00D960C1">
      <w:pPr>
        <w:pStyle w:val="af"/>
        <w:spacing w:before="0" w:beforeAutospacing="0" w:after="0" w:afterAutospacing="0" w:line="360" w:lineRule="auto"/>
        <w:ind w:firstLine="709"/>
        <w:jc w:val="both"/>
        <w:rPr>
          <w:sz w:val="28"/>
          <w:szCs w:val="28"/>
        </w:rPr>
      </w:pPr>
      <w:r w:rsidRPr="00D960C1">
        <w:rPr>
          <w:sz w:val="28"/>
          <w:szCs w:val="28"/>
        </w:rPr>
        <w:t>Также профсоюзы могут оказывать помощь работникам в защите их трудовых прав и интересов, в том числе при разрешении трудовых споров, связанных с вопросами мотивации и стимулирования.</w:t>
      </w:r>
    </w:p>
    <w:p w:rsidR="00D960C1" w:rsidRDefault="00D960C1" w:rsidP="00D960C1">
      <w:pPr>
        <w:pStyle w:val="af"/>
        <w:spacing w:before="0" w:beforeAutospacing="0" w:after="0" w:afterAutospacing="0" w:line="360" w:lineRule="auto"/>
        <w:ind w:firstLine="709"/>
        <w:jc w:val="both"/>
        <w:rPr>
          <w:rFonts w:ascii="Arial" w:hAnsi="Arial" w:cs="Arial"/>
          <w:sz w:val="27"/>
          <w:szCs w:val="27"/>
        </w:rPr>
      </w:pPr>
      <w:r w:rsidRPr="00D960C1">
        <w:rPr>
          <w:sz w:val="28"/>
          <w:szCs w:val="28"/>
        </w:rPr>
        <w:t>Таким образом, Федеральный закон от 12 января 1996 г. N 10-ФЗ является важным нормативным актом, который регулирует деятельность профессиональных союзов и способствует формированию эффективной системы мотивации и стимулирования персонала в организациях</w:t>
      </w:r>
      <w:r>
        <w:rPr>
          <w:rFonts w:ascii="Arial" w:hAnsi="Arial" w:cs="Arial"/>
          <w:sz w:val="27"/>
          <w:szCs w:val="27"/>
        </w:rPr>
        <w:t>.</w:t>
      </w:r>
    </w:p>
    <w:p w:rsidR="00100B9A" w:rsidRPr="00294E77" w:rsidRDefault="00294E77" w:rsidP="009B7462">
      <w:pPr>
        <w:spacing w:after="0" w:line="360" w:lineRule="auto"/>
        <w:ind w:firstLine="709"/>
        <w:jc w:val="both"/>
        <w:rPr>
          <w:rFonts w:ascii="Times New Roman" w:hAnsi="Times New Roman" w:cs="Times New Roman"/>
          <w:sz w:val="28"/>
          <w:szCs w:val="28"/>
        </w:rPr>
      </w:pPr>
      <w:r w:rsidRPr="00294E77">
        <w:rPr>
          <w:rFonts w:ascii="Times New Roman" w:hAnsi="Times New Roman" w:cs="Times New Roman"/>
          <w:sz w:val="28"/>
          <w:szCs w:val="28"/>
        </w:rPr>
        <w:t>Также, наряду с федеральным законодательством, можно обратить внимание на наличие на территории нашей страны различных локальных документов, которые определенным образом также регулируют вопросы стимулирования персонала в деятельности организаций. Например, можно отметить «Положение об оплате труда», являющееся локальным нормативным актом большинства организаций, работающих в России и утверждается его руководителем.</w:t>
      </w:r>
      <w:r>
        <w:rPr>
          <w:rStyle w:val="a5"/>
          <w:rFonts w:ascii="Times New Roman" w:hAnsi="Times New Roman" w:cs="Times New Roman"/>
          <w:sz w:val="28"/>
          <w:szCs w:val="28"/>
        </w:rPr>
        <w:footnoteReference w:id="31"/>
      </w:r>
    </w:p>
    <w:p w:rsidR="00100B9A" w:rsidRDefault="0013686D" w:rsidP="0013686D">
      <w:pPr>
        <w:spacing w:after="0" w:line="360" w:lineRule="auto"/>
        <w:ind w:firstLine="709"/>
        <w:jc w:val="both"/>
        <w:rPr>
          <w:rFonts w:ascii="Times New Roman" w:hAnsi="Times New Roman" w:cs="Times New Roman"/>
          <w:sz w:val="28"/>
          <w:szCs w:val="28"/>
        </w:rPr>
      </w:pPr>
      <w:r w:rsidRPr="0013686D">
        <w:rPr>
          <w:rFonts w:ascii="Times New Roman" w:hAnsi="Times New Roman" w:cs="Times New Roman"/>
          <w:sz w:val="28"/>
          <w:szCs w:val="28"/>
        </w:rPr>
        <w:lastRenderedPageBreak/>
        <w:t>Положение об оплате труда является локальным нормативным актом организации, который устанавливает порядок оплаты труда работников. Этот документ может включать в себя информацию о системе оплаты труда, окладах, тарифных ставках, надбавках, компенсациях и других выплатах работникам. Положение об оплате труда может также устанавливать правила премирования, условия получения различных видов премий и порядок их расчет</w:t>
      </w:r>
      <w:r>
        <w:rPr>
          <w:rFonts w:ascii="Times New Roman" w:hAnsi="Times New Roman" w:cs="Times New Roman"/>
          <w:sz w:val="28"/>
          <w:szCs w:val="28"/>
        </w:rPr>
        <w:t>а.</w:t>
      </w:r>
    </w:p>
    <w:p w:rsidR="0013686D" w:rsidRPr="003431EC" w:rsidRDefault="003431EC" w:rsidP="0013686D">
      <w:pPr>
        <w:spacing w:after="0" w:line="360" w:lineRule="auto"/>
        <w:ind w:firstLine="709"/>
        <w:jc w:val="both"/>
        <w:rPr>
          <w:rFonts w:ascii="Times New Roman" w:hAnsi="Times New Roman" w:cs="Times New Roman"/>
          <w:sz w:val="28"/>
          <w:szCs w:val="28"/>
        </w:rPr>
      </w:pPr>
      <w:r w:rsidRPr="003431EC">
        <w:rPr>
          <w:rFonts w:ascii="Times New Roman" w:hAnsi="Times New Roman" w:cs="Times New Roman"/>
          <w:sz w:val="28"/>
          <w:szCs w:val="28"/>
        </w:rPr>
        <w:t xml:space="preserve">Таким образом, проведенный анализ нормативно-правовых основ управления мотивацией персонала позволяет сделать вывод о том, что использование человеческих ресурсов организациями всех форм собственности, а также отдельные его аспекты, в том числе, и система мотивации, определяется законодательными актами различных уровней. Основными документами, регулирующими эти вопросы, являются в настоящее время Конституция Российской </w:t>
      </w:r>
      <w:proofErr w:type="gramStart"/>
      <w:r w:rsidRPr="003431EC">
        <w:rPr>
          <w:rFonts w:ascii="Times New Roman" w:hAnsi="Times New Roman" w:cs="Times New Roman"/>
          <w:sz w:val="28"/>
          <w:szCs w:val="28"/>
        </w:rPr>
        <w:t xml:space="preserve">Федерации, </w:t>
      </w:r>
      <w:r>
        <w:rPr>
          <w:rFonts w:ascii="Times New Roman" w:hAnsi="Times New Roman" w:cs="Times New Roman"/>
          <w:sz w:val="28"/>
          <w:szCs w:val="28"/>
        </w:rPr>
        <w:t xml:space="preserve"> Трудовой</w:t>
      </w:r>
      <w:proofErr w:type="gramEnd"/>
      <w:r>
        <w:rPr>
          <w:rFonts w:ascii="Times New Roman" w:hAnsi="Times New Roman" w:cs="Times New Roman"/>
          <w:sz w:val="28"/>
          <w:szCs w:val="28"/>
        </w:rPr>
        <w:t xml:space="preserve"> кодекс РФ и федеральные законы.</w:t>
      </w:r>
    </w:p>
    <w:p w:rsidR="00100B9A" w:rsidRPr="00294E77" w:rsidRDefault="00100B9A" w:rsidP="009B7462">
      <w:pPr>
        <w:spacing w:after="0" w:line="360" w:lineRule="auto"/>
        <w:ind w:firstLine="709"/>
        <w:jc w:val="both"/>
        <w:rPr>
          <w:rFonts w:ascii="Times New Roman" w:hAnsi="Times New Roman" w:cs="Times New Roman"/>
          <w:sz w:val="28"/>
          <w:szCs w:val="28"/>
        </w:rPr>
      </w:pPr>
    </w:p>
    <w:p w:rsidR="00100B9A" w:rsidRPr="00294E77" w:rsidRDefault="00100B9A" w:rsidP="009B7462">
      <w:pPr>
        <w:spacing w:after="0" w:line="360" w:lineRule="auto"/>
        <w:ind w:firstLine="709"/>
        <w:jc w:val="both"/>
        <w:rPr>
          <w:rFonts w:ascii="Times New Roman" w:hAnsi="Times New Roman" w:cs="Times New Roman"/>
          <w:sz w:val="28"/>
          <w:szCs w:val="28"/>
        </w:rPr>
      </w:pPr>
    </w:p>
    <w:p w:rsidR="00100B9A" w:rsidRPr="00294E77" w:rsidRDefault="00100B9A" w:rsidP="009B7462">
      <w:pPr>
        <w:spacing w:after="0" w:line="360" w:lineRule="auto"/>
        <w:ind w:firstLine="709"/>
        <w:jc w:val="both"/>
        <w:rPr>
          <w:rFonts w:ascii="Times New Roman" w:hAnsi="Times New Roman" w:cs="Times New Roman"/>
          <w:sz w:val="28"/>
          <w:szCs w:val="28"/>
        </w:rPr>
      </w:pPr>
    </w:p>
    <w:p w:rsidR="00100B9A" w:rsidRDefault="00100B9A" w:rsidP="009B7462">
      <w:pPr>
        <w:spacing w:after="0" w:line="360" w:lineRule="auto"/>
        <w:ind w:firstLine="709"/>
        <w:jc w:val="both"/>
        <w:rPr>
          <w:rFonts w:ascii="Times New Roman" w:hAnsi="Times New Roman" w:cs="Times New Roman"/>
          <w:sz w:val="28"/>
          <w:szCs w:val="28"/>
        </w:rPr>
      </w:pPr>
    </w:p>
    <w:p w:rsidR="00100B9A" w:rsidRDefault="00100B9A" w:rsidP="009B7462">
      <w:pPr>
        <w:spacing w:after="0" w:line="360" w:lineRule="auto"/>
        <w:ind w:firstLine="709"/>
        <w:jc w:val="both"/>
        <w:rPr>
          <w:rFonts w:ascii="Times New Roman" w:hAnsi="Times New Roman" w:cs="Times New Roman"/>
          <w:sz w:val="28"/>
          <w:szCs w:val="28"/>
        </w:rPr>
      </w:pPr>
    </w:p>
    <w:p w:rsidR="00100B9A" w:rsidRDefault="00100B9A"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E61C25" w:rsidRDefault="00E61C25" w:rsidP="009B7462">
      <w:pPr>
        <w:spacing w:after="0" w:line="360" w:lineRule="auto"/>
        <w:ind w:firstLine="709"/>
        <w:jc w:val="both"/>
        <w:rPr>
          <w:rFonts w:ascii="Times New Roman" w:hAnsi="Times New Roman" w:cs="Times New Roman"/>
          <w:sz w:val="28"/>
          <w:szCs w:val="28"/>
        </w:rPr>
      </w:pPr>
    </w:p>
    <w:p w:rsidR="00F91DB5" w:rsidRPr="007A39D0" w:rsidRDefault="00F91DB5" w:rsidP="007A39D0">
      <w:pPr>
        <w:spacing w:after="0" w:line="360" w:lineRule="auto"/>
        <w:ind w:firstLine="709"/>
        <w:jc w:val="center"/>
        <w:outlineLvl w:val="0"/>
        <w:rPr>
          <w:rFonts w:ascii="Times New Roman" w:hAnsi="Times New Roman" w:cs="Times New Roman"/>
          <w:b/>
          <w:sz w:val="28"/>
          <w:szCs w:val="28"/>
        </w:rPr>
      </w:pPr>
      <w:bookmarkStart w:id="7" w:name="_Toc156662168"/>
      <w:r w:rsidRPr="007A39D0">
        <w:rPr>
          <w:rFonts w:ascii="Times New Roman" w:hAnsi="Times New Roman" w:cs="Times New Roman"/>
          <w:b/>
          <w:sz w:val="28"/>
          <w:szCs w:val="28"/>
        </w:rPr>
        <w:lastRenderedPageBreak/>
        <w:t xml:space="preserve">2 АНАЛИЗ ТЕХНОЛОГИИ МОТИВАЦИИ ПЕРСОНАЛА ОРГАНИЗАЦИИ В </w:t>
      </w:r>
      <w:r w:rsidR="009B7462" w:rsidRPr="007A39D0">
        <w:rPr>
          <w:rFonts w:ascii="Times New Roman" w:hAnsi="Times New Roman" w:cs="Times New Roman"/>
          <w:b/>
          <w:sz w:val="28"/>
          <w:szCs w:val="28"/>
        </w:rPr>
        <w:t>ОРГАНИЗАЦИИ</w:t>
      </w:r>
      <w:bookmarkEnd w:id="7"/>
    </w:p>
    <w:p w:rsidR="00F91DB5" w:rsidRPr="007A39D0" w:rsidRDefault="00F91DB5" w:rsidP="007A39D0">
      <w:pPr>
        <w:spacing w:after="0" w:line="360" w:lineRule="auto"/>
        <w:ind w:firstLine="709"/>
        <w:jc w:val="center"/>
        <w:outlineLvl w:val="1"/>
        <w:rPr>
          <w:rFonts w:ascii="Times New Roman" w:hAnsi="Times New Roman" w:cs="Times New Roman"/>
          <w:b/>
          <w:sz w:val="28"/>
          <w:szCs w:val="28"/>
        </w:rPr>
      </w:pPr>
      <w:bookmarkStart w:id="8" w:name="_Toc156662169"/>
      <w:r w:rsidRPr="007A39D0">
        <w:rPr>
          <w:rFonts w:ascii="Times New Roman" w:hAnsi="Times New Roman" w:cs="Times New Roman"/>
          <w:b/>
          <w:sz w:val="28"/>
          <w:szCs w:val="28"/>
        </w:rPr>
        <w:t xml:space="preserve">2.1 Краткая характеристика </w:t>
      </w:r>
      <w:r w:rsidR="009B7462" w:rsidRPr="007A39D0">
        <w:rPr>
          <w:rFonts w:ascii="Times New Roman" w:hAnsi="Times New Roman" w:cs="Times New Roman"/>
          <w:b/>
          <w:sz w:val="28"/>
          <w:szCs w:val="28"/>
        </w:rPr>
        <w:t>организации</w:t>
      </w:r>
      <w:bookmarkEnd w:id="8"/>
    </w:p>
    <w:p w:rsidR="007A39D0" w:rsidRDefault="007A39D0" w:rsidP="009B7462">
      <w:pPr>
        <w:spacing w:after="0" w:line="360" w:lineRule="auto"/>
        <w:ind w:firstLine="709"/>
        <w:jc w:val="both"/>
        <w:rPr>
          <w:rFonts w:ascii="Times New Roman" w:hAnsi="Times New Roman" w:cs="Times New Roman"/>
          <w:sz w:val="28"/>
          <w:szCs w:val="28"/>
        </w:rPr>
      </w:pPr>
    </w:p>
    <w:p w:rsidR="00F91DB5" w:rsidRDefault="00F91DB5" w:rsidP="009B7462">
      <w:pPr>
        <w:spacing w:after="0" w:line="360" w:lineRule="auto"/>
        <w:ind w:firstLine="709"/>
        <w:jc w:val="both"/>
        <w:rPr>
          <w:rFonts w:ascii="Times New Roman" w:hAnsi="Times New Roman" w:cs="Times New Roman"/>
          <w:sz w:val="28"/>
          <w:szCs w:val="28"/>
        </w:rPr>
      </w:pPr>
      <w:r w:rsidRPr="00100B9A">
        <w:rPr>
          <w:rFonts w:ascii="Times New Roman" w:hAnsi="Times New Roman" w:cs="Times New Roman"/>
          <w:sz w:val="28"/>
          <w:szCs w:val="28"/>
        </w:rPr>
        <w:t xml:space="preserve">(вид деятельности, местонахождение, </w:t>
      </w:r>
      <w:r w:rsidR="009B7462" w:rsidRPr="00100B9A">
        <w:rPr>
          <w:rFonts w:ascii="Times New Roman" w:hAnsi="Times New Roman" w:cs="Times New Roman"/>
          <w:sz w:val="28"/>
          <w:szCs w:val="28"/>
        </w:rPr>
        <w:t>организационная</w:t>
      </w:r>
      <w:r w:rsidRPr="00100B9A">
        <w:rPr>
          <w:rFonts w:ascii="Times New Roman" w:hAnsi="Times New Roman" w:cs="Times New Roman"/>
          <w:sz w:val="28"/>
          <w:szCs w:val="28"/>
        </w:rPr>
        <w:t xml:space="preserve"> структура, основные экономические показатели)</w:t>
      </w:r>
    </w:p>
    <w:p w:rsidR="007A39D0" w:rsidRPr="00100B9A" w:rsidRDefault="007A39D0" w:rsidP="009B7462">
      <w:pPr>
        <w:spacing w:after="0" w:line="360" w:lineRule="auto"/>
        <w:ind w:firstLine="709"/>
        <w:jc w:val="both"/>
        <w:rPr>
          <w:rFonts w:ascii="Times New Roman" w:hAnsi="Times New Roman" w:cs="Times New Roman"/>
          <w:sz w:val="28"/>
          <w:szCs w:val="28"/>
        </w:rPr>
      </w:pPr>
    </w:p>
    <w:p w:rsidR="00F91DB5" w:rsidRPr="007A39D0" w:rsidRDefault="00F91DB5" w:rsidP="007A39D0">
      <w:pPr>
        <w:spacing w:after="0" w:line="360" w:lineRule="auto"/>
        <w:ind w:firstLine="709"/>
        <w:jc w:val="center"/>
        <w:outlineLvl w:val="1"/>
        <w:rPr>
          <w:rFonts w:ascii="Times New Roman" w:hAnsi="Times New Roman" w:cs="Times New Roman"/>
          <w:b/>
          <w:sz w:val="28"/>
          <w:szCs w:val="28"/>
        </w:rPr>
      </w:pPr>
      <w:bookmarkStart w:id="9" w:name="_Toc156662170"/>
      <w:r w:rsidRPr="007A39D0">
        <w:rPr>
          <w:rFonts w:ascii="Times New Roman" w:hAnsi="Times New Roman" w:cs="Times New Roman"/>
          <w:b/>
          <w:sz w:val="28"/>
          <w:szCs w:val="28"/>
        </w:rPr>
        <w:t xml:space="preserve">2.2 Оценка кадрового потенциала </w:t>
      </w:r>
      <w:r w:rsidR="009B7462" w:rsidRPr="007A39D0">
        <w:rPr>
          <w:rFonts w:ascii="Times New Roman" w:hAnsi="Times New Roman" w:cs="Times New Roman"/>
          <w:b/>
          <w:sz w:val="28"/>
          <w:szCs w:val="28"/>
        </w:rPr>
        <w:t>организации</w:t>
      </w:r>
      <w:bookmarkEnd w:id="9"/>
    </w:p>
    <w:p w:rsidR="007A39D0" w:rsidRPr="00100B9A" w:rsidRDefault="007A39D0" w:rsidP="009B7462">
      <w:pPr>
        <w:spacing w:after="0" w:line="360" w:lineRule="auto"/>
        <w:ind w:firstLine="709"/>
        <w:jc w:val="both"/>
        <w:rPr>
          <w:rFonts w:ascii="Times New Roman" w:hAnsi="Times New Roman" w:cs="Times New Roman"/>
          <w:sz w:val="28"/>
          <w:szCs w:val="28"/>
        </w:rPr>
      </w:pPr>
    </w:p>
    <w:p w:rsidR="00F91DB5" w:rsidRDefault="00F91DB5" w:rsidP="009B7462">
      <w:pPr>
        <w:spacing w:after="0" w:line="360" w:lineRule="auto"/>
        <w:ind w:firstLine="709"/>
        <w:jc w:val="both"/>
        <w:rPr>
          <w:rFonts w:ascii="Times New Roman" w:hAnsi="Times New Roman" w:cs="Times New Roman"/>
          <w:sz w:val="28"/>
          <w:szCs w:val="28"/>
        </w:rPr>
      </w:pPr>
      <w:r w:rsidRPr="00100B9A">
        <w:rPr>
          <w:rFonts w:ascii="Times New Roman" w:hAnsi="Times New Roman" w:cs="Times New Roman"/>
          <w:sz w:val="28"/>
          <w:szCs w:val="28"/>
        </w:rPr>
        <w:t xml:space="preserve">(анализ существующих технологии управления персоналом, анализ численности по возрасту, образованию и </w:t>
      </w:r>
      <w:proofErr w:type="spellStart"/>
      <w:r w:rsidRPr="00100B9A">
        <w:rPr>
          <w:rFonts w:ascii="Times New Roman" w:hAnsi="Times New Roman" w:cs="Times New Roman"/>
          <w:sz w:val="28"/>
          <w:szCs w:val="28"/>
        </w:rPr>
        <w:t>тд</w:t>
      </w:r>
      <w:proofErr w:type="spellEnd"/>
      <w:r w:rsidRPr="00100B9A">
        <w:rPr>
          <w:rFonts w:ascii="Times New Roman" w:hAnsi="Times New Roman" w:cs="Times New Roman"/>
          <w:sz w:val="28"/>
          <w:szCs w:val="28"/>
        </w:rPr>
        <w:t>., расчет показателей эффективности персонала)</w:t>
      </w:r>
    </w:p>
    <w:p w:rsidR="007A39D0" w:rsidRPr="00100B9A" w:rsidRDefault="007A39D0" w:rsidP="009B7462">
      <w:pPr>
        <w:spacing w:after="0" w:line="360" w:lineRule="auto"/>
        <w:ind w:firstLine="709"/>
        <w:jc w:val="both"/>
        <w:rPr>
          <w:rFonts w:ascii="Times New Roman" w:hAnsi="Times New Roman" w:cs="Times New Roman"/>
          <w:sz w:val="28"/>
          <w:szCs w:val="28"/>
        </w:rPr>
      </w:pPr>
    </w:p>
    <w:p w:rsidR="00F91DB5" w:rsidRPr="007A39D0" w:rsidRDefault="00F91DB5" w:rsidP="007A39D0">
      <w:pPr>
        <w:spacing w:after="0" w:line="360" w:lineRule="auto"/>
        <w:ind w:firstLine="709"/>
        <w:jc w:val="center"/>
        <w:outlineLvl w:val="1"/>
        <w:rPr>
          <w:rFonts w:ascii="Times New Roman" w:hAnsi="Times New Roman" w:cs="Times New Roman"/>
          <w:b/>
          <w:sz w:val="28"/>
          <w:szCs w:val="28"/>
        </w:rPr>
      </w:pPr>
      <w:bookmarkStart w:id="10" w:name="_Toc156662171"/>
      <w:r w:rsidRPr="007A39D0">
        <w:rPr>
          <w:rFonts w:ascii="Times New Roman" w:hAnsi="Times New Roman" w:cs="Times New Roman"/>
          <w:b/>
          <w:sz w:val="28"/>
          <w:szCs w:val="28"/>
        </w:rPr>
        <w:t xml:space="preserve">2.3 Анализ </w:t>
      </w:r>
      <w:r w:rsidR="009B7462" w:rsidRPr="007A39D0">
        <w:rPr>
          <w:rFonts w:ascii="Times New Roman" w:hAnsi="Times New Roman" w:cs="Times New Roman"/>
          <w:b/>
          <w:sz w:val="28"/>
          <w:szCs w:val="28"/>
        </w:rPr>
        <w:t xml:space="preserve">действующей </w:t>
      </w:r>
      <w:r w:rsidRPr="007A39D0">
        <w:rPr>
          <w:rFonts w:ascii="Times New Roman" w:hAnsi="Times New Roman" w:cs="Times New Roman"/>
          <w:b/>
          <w:sz w:val="28"/>
          <w:szCs w:val="28"/>
        </w:rPr>
        <w:t xml:space="preserve">мотивации </w:t>
      </w:r>
      <w:r w:rsidR="009B7462" w:rsidRPr="007A39D0">
        <w:rPr>
          <w:rFonts w:ascii="Times New Roman" w:hAnsi="Times New Roman" w:cs="Times New Roman"/>
          <w:b/>
          <w:sz w:val="28"/>
          <w:szCs w:val="28"/>
        </w:rPr>
        <w:t>персонала</w:t>
      </w:r>
      <w:r w:rsidRPr="007A39D0">
        <w:rPr>
          <w:rFonts w:ascii="Times New Roman" w:hAnsi="Times New Roman" w:cs="Times New Roman"/>
          <w:b/>
          <w:sz w:val="28"/>
          <w:szCs w:val="28"/>
        </w:rPr>
        <w:t xml:space="preserve"> </w:t>
      </w:r>
      <w:r w:rsidR="009B7462" w:rsidRPr="007A39D0">
        <w:rPr>
          <w:rFonts w:ascii="Times New Roman" w:hAnsi="Times New Roman" w:cs="Times New Roman"/>
          <w:b/>
          <w:sz w:val="28"/>
          <w:szCs w:val="28"/>
        </w:rPr>
        <w:t>организации</w:t>
      </w:r>
      <w:bookmarkEnd w:id="10"/>
    </w:p>
    <w:p w:rsidR="007A39D0" w:rsidRPr="00100B9A" w:rsidRDefault="007A39D0" w:rsidP="009B7462">
      <w:pPr>
        <w:spacing w:after="0" w:line="360" w:lineRule="auto"/>
        <w:ind w:firstLine="709"/>
        <w:jc w:val="both"/>
        <w:rPr>
          <w:rFonts w:ascii="Times New Roman" w:hAnsi="Times New Roman" w:cs="Times New Roman"/>
          <w:sz w:val="28"/>
          <w:szCs w:val="28"/>
        </w:rPr>
      </w:pPr>
    </w:p>
    <w:p w:rsidR="00F91DB5" w:rsidRDefault="00F91DB5" w:rsidP="009B7462">
      <w:pPr>
        <w:spacing w:after="0" w:line="360" w:lineRule="auto"/>
        <w:ind w:firstLine="709"/>
        <w:jc w:val="both"/>
        <w:rPr>
          <w:rFonts w:ascii="Times New Roman" w:hAnsi="Times New Roman" w:cs="Times New Roman"/>
          <w:sz w:val="28"/>
          <w:szCs w:val="28"/>
        </w:rPr>
      </w:pPr>
      <w:r w:rsidRPr="00100B9A">
        <w:rPr>
          <w:rFonts w:ascii="Times New Roman" w:hAnsi="Times New Roman" w:cs="Times New Roman"/>
          <w:sz w:val="28"/>
          <w:szCs w:val="28"/>
        </w:rPr>
        <w:t>(раскрыть вопросы материальной и нематериальной мотивации в организации, выявить существующие недостатки в сфере мотивации персонала)</w:t>
      </w:r>
    </w:p>
    <w:p w:rsidR="007A39D0" w:rsidRPr="00100B9A" w:rsidRDefault="007A39D0" w:rsidP="009B7462">
      <w:pPr>
        <w:spacing w:after="0" w:line="360" w:lineRule="auto"/>
        <w:ind w:firstLine="709"/>
        <w:jc w:val="both"/>
        <w:rPr>
          <w:rFonts w:ascii="Times New Roman" w:hAnsi="Times New Roman" w:cs="Times New Roman"/>
          <w:sz w:val="28"/>
          <w:szCs w:val="28"/>
        </w:rPr>
      </w:pPr>
    </w:p>
    <w:p w:rsidR="00F91DB5" w:rsidRPr="007A39D0" w:rsidRDefault="00F91DB5" w:rsidP="007A39D0">
      <w:pPr>
        <w:spacing w:after="0" w:line="360" w:lineRule="auto"/>
        <w:ind w:firstLine="709"/>
        <w:jc w:val="center"/>
        <w:outlineLvl w:val="0"/>
        <w:rPr>
          <w:rFonts w:ascii="Times New Roman" w:hAnsi="Times New Roman" w:cs="Times New Roman"/>
          <w:b/>
          <w:sz w:val="28"/>
          <w:szCs w:val="28"/>
        </w:rPr>
      </w:pPr>
      <w:bookmarkStart w:id="11" w:name="_Toc156662172"/>
      <w:r w:rsidRPr="007A39D0">
        <w:rPr>
          <w:rFonts w:ascii="Times New Roman" w:hAnsi="Times New Roman" w:cs="Times New Roman"/>
          <w:b/>
          <w:sz w:val="28"/>
          <w:szCs w:val="28"/>
        </w:rPr>
        <w:t xml:space="preserve">3 СОВЕРШЕНСТВОВАНИЕ ТЕХНОЛОГИИ МОТИВАЦИИ ПЕРСОНАЛА ОРГАНИЗАЦИИ В </w:t>
      </w:r>
      <w:r w:rsidR="009B7462" w:rsidRPr="007A39D0">
        <w:rPr>
          <w:rFonts w:ascii="Times New Roman" w:hAnsi="Times New Roman" w:cs="Times New Roman"/>
          <w:b/>
          <w:sz w:val="28"/>
          <w:szCs w:val="28"/>
        </w:rPr>
        <w:t>ОРГАНИЗАЦИИ</w:t>
      </w:r>
      <w:bookmarkEnd w:id="11"/>
    </w:p>
    <w:p w:rsidR="00F91DB5" w:rsidRPr="007A39D0" w:rsidRDefault="00F91DB5" w:rsidP="007A39D0">
      <w:pPr>
        <w:spacing w:after="0" w:line="360" w:lineRule="auto"/>
        <w:ind w:firstLine="709"/>
        <w:jc w:val="center"/>
        <w:outlineLvl w:val="1"/>
        <w:rPr>
          <w:rFonts w:ascii="Times New Roman" w:hAnsi="Times New Roman" w:cs="Times New Roman"/>
          <w:b/>
          <w:sz w:val="28"/>
          <w:szCs w:val="28"/>
        </w:rPr>
      </w:pPr>
      <w:bookmarkStart w:id="12" w:name="_Toc156662173"/>
      <w:r w:rsidRPr="007A39D0">
        <w:rPr>
          <w:rFonts w:ascii="Times New Roman" w:hAnsi="Times New Roman" w:cs="Times New Roman"/>
          <w:b/>
          <w:sz w:val="28"/>
          <w:szCs w:val="28"/>
        </w:rPr>
        <w:t xml:space="preserve">3.1 </w:t>
      </w:r>
      <w:r w:rsidR="003141D7" w:rsidRPr="007A39D0">
        <w:rPr>
          <w:rFonts w:ascii="Times New Roman" w:hAnsi="Times New Roman" w:cs="Times New Roman"/>
          <w:b/>
          <w:sz w:val="28"/>
          <w:szCs w:val="28"/>
        </w:rPr>
        <w:t>Мероприятия</w:t>
      </w:r>
      <w:r w:rsidRPr="007A39D0">
        <w:rPr>
          <w:rFonts w:ascii="Times New Roman" w:hAnsi="Times New Roman" w:cs="Times New Roman"/>
          <w:b/>
          <w:sz w:val="28"/>
          <w:szCs w:val="28"/>
        </w:rPr>
        <w:t xml:space="preserve"> </w:t>
      </w:r>
      <w:r w:rsidR="00073676" w:rsidRPr="007A39D0">
        <w:rPr>
          <w:rFonts w:ascii="Times New Roman" w:hAnsi="Times New Roman" w:cs="Times New Roman"/>
          <w:b/>
          <w:sz w:val="28"/>
          <w:szCs w:val="28"/>
        </w:rPr>
        <w:t>по совершенствованию технологии</w:t>
      </w:r>
      <w:r w:rsidRPr="007A39D0">
        <w:rPr>
          <w:rFonts w:ascii="Times New Roman" w:hAnsi="Times New Roman" w:cs="Times New Roman"/>
          <w:b/>
          <w:sz w:val="28"/>
          <w:szCs w:val="28"/>
        </w:rPr>
        <w:t xml:space="preserve"> мотивации персонала в </w:t>
      </w:r>
      <w:r w:rsidR="00073676" w:rsidRPr="007A39D0">
        <w:rPr>
          <w:rFonts w:ascii="Times New Roman" w:hAnsi="Times New Roman" w:cs="Times New Roman"/>
          <w:b/>
          <w:sz w:val="28"/>
          <w:szCs w:val="28"/>
        </w:rPr>
        <w:t>организации</w:t>
      </w:r>
      <w:bookmarkEnd w:id="12"/>
    </w:p>
    <w:p w:rsidR="00F91DB5" w:rsidRDefault="00F91DB5" w:rsidP="009B7462">
      <w:pPr>
        <w:spacing w:after="0" w:line="360" w:lineRule="auto"/>
        <w:ind w:firstLine="709"/>
        <w:jc w:val="both"/>
        <w:rPr>
          <w:rFonts w:ascii="Times New Roman" w:hAnsi="Times New Roman" w:cs="Times New Roman"/>
          <w:sz w:val="28"/>
          <w:szCs w:val="28"/>
        </w:rPr>
      </w:pPr>
      <w:r w:rsidRPr="00100B9A">
        <w:rPr>
          <w:rFonts w:ascii="Times New Roman" w:hAnsi="Times New Roman" w:cs="Times New Roman"/>
          <w:sz w:val="28"/>
          <w:szCs w:val="28"/>
        </w:rPr>
        <w:t>(по выявленным недостаткам разработать рекомендации для их устранения)</w:t>
      </w:r>
    </w:p>
    <w:p w:rsidR="007A39D0" w:rsidRDefault="00F91DB5" w:rsidP="007A39D0">
      <w:pPr>
        <w:spacing w:after="0" w:line="360" w:lineRule="auto"/>
        <w:ind w:firstLine="709"/>
        <w:jc w:val="center"/>
        <w:outlineLvl w:val="1"/>
        <w:rPr>
          <w:rFonts w:ascii="Times New Roman" w:hAnsi="Times New Roman" w:cs="Times New Roman"/>
          <w:b/>
          <w:sz w:val="28"/>
          <w:szCs w:val="28"/>
        </w:rPr>
      </w:pPr>
      <w:bookmarkStart w:id="13" w:name="_Toc156662174"/>
      <w:r w:rsidRPr="007A39D0">
        <w:rPr>
          <w:rFonts w:ascii="Times New Roman" w:hAnsi="Times New Roman" w:cs="Times New Roman"/>
          <w:b/>
          <w:sz w:val="28"/>
          <w:szCs w:val="28"/>
        </w:rPr>
        <w:t xml:space="preserve">3.2 </w:t>
      </w:r>
      <w:r w:rsidR="003141D7" w:rsidRPr="007A39D0">
        <w:rPr>
          <w:rFonts w:ascii="Times New Roman" w:hAnsi="Times New Roman" w:cs="Times New Roman"/>
          <w:b/>
          <w:sz w:val="28"/>
          <w:szCs w:val="28"/>
        </w:rPr>
        <w:t>Экономическая и социальная эффективность предложенных мероприятий</w:t>
      </w:r>
      <w:bookmarkEnd w:id="13"/>
    </w:p>
    <w:p w:rsidR="007A39D0" w:rsidRDefault="007A39D0" w:rsidP="007A39D0">
      <w:pPr>
        <w:spacing w:after="0" w:line="360" w:lineRule="auto"/>
        <w:ind w:firstLine="709"/>
        <w:jc w:val="center"/>
        <w:outlineLvl w:val="1"/>
        <w:rPr>
          <w:rFonts w:ascii="Times New Roman" w:hAnsi="Times New Roman" w:cs="Times New Roman"/>
          <w:b/>
          <w:sz w:val="28"/>
          <w:szCs w:val="28"/>
        </w:rPr>
      </w:pPr>
    </w:p>
    <w:p w:rsidR="00F91DB5" w:rsidRPr="007A39D0" w:rsidRDefault="00F91DB5" w:rsidP="007A39D0">
      <w:pPr>
        <w:spacing w:after="0" w:line="360" w:lineRule="auto"/>
        <w:ind w:firstLine="709"/>
        <w:jc w:val="center"/>
        <w:outlineLvl w:val="0"/>
        <w:rPr>
          <w:rFonts w:ascii="Times New Roman" w:hAnsi="Times New Roman" w:cs="Times New Roman"/>
          <w:b/>
          <w:sz w:val="28"/>
          <w:szCs w:val="28"/>
        </w:rPr>
      </w:pPr>
      <w:bookmarkStart w:id="14" w:name="_Toc156662175"/>
      <w:r w:rsidRPr="007A39D0">
        <w:rPr>
          <w:rFonts w:ascii="Times New Roman" w:hAnsi="Times New Roman" w:cs="Times New Roman"/>
          <w:b/>
          <w:sz w:val="28"/>
          <w:szCs w:val="28"/>
        </w:rPr>
        <w:t>ЗАКЛЮЧЕНИЕ</w:t>
      </w:r>
      <w:bookmarkEnd w:id="14"/>
    </w:p>
    <w:p w:rsidR="00A76F73" w:rsidRDefault="00A76F73" w:rsidP="00E61C25">
      <w:pPr>
        <w:spacing w:after="0" w:line="360" w:lineRule="auto"/>
        <w:ind w:firstLine="709"/>
        <w:jc w:val="center"/>
        <w:rPr>
          <w:rFonts w:ascii="Times New Roman" w:hAnsi="Times New Roman" w:cs="Times New Roman"/>
          <w:b/>
          <w:sz w:val="28"/>
          <w:szCs w:val="28"/>
        </w:rPr>
      </w:pPr>
    </w:p>
    <w:p w:rsidR="00F91DB5" w:rsidRPr="00E61C25" w:rsidRDefault="00F91DB5" w:rsidP="007A39D0">
      <w:pPr>
        <w:spacing w:after="0" w:line="360" w:lineRule="auto"/>
        <w:ind w:firstLine="709"/>
        <w:jc w:val="center"/>
        <w:outlineLvl w:val="0"/>
        <w:rPr>
          <w:rFonts w:ascii="Times New Roman" w:hAnsi="Times New Roman" w:cs="Times New Roman"/>
          <w:b/>
          <w:sz w:val="28"/>
          <w:szCs w:val="28"/>
        </w:rPr>
      </w:pPr>
      <w:bookmarkStart w:id="15" w:name="_Toc156662176"/>
      <w:r w:rsidRPr="00E61C25">
        <w:rPr>
          <w:rFonts w:ascii="Times New Roman" w:hAnsi="Times New Roman" w:cs="Times New Roman"/>
          <w:b/>
          <w:sz w:val="28"/>
          <w:szCs w:val="28"/>
        </w:rPr>
        <w:lastRenderedPageBreak/>
        <w:t>СПИСОК ИСПОЛЬЗОВАННЫХ ИСТОЧНИКОВ</w:t>
      </w:r>
      <w:bookmarkEnd w:id="15"/>
    </w:p>
    <w:p w:rsidR="007B48AB" w:rsidRPr="005803D4" w:rsidRDefault="007B48AB" w:rsidP="007B48AB">
      <w:pPr>
        <w:pStyle w:val="a3"/>
        <w:tabs>
          <w:tab w:val="clear" w:pos="9072"/>
          <w:tab w:val="left" w:pos="-142"/>
          <w:tab w:val="left" w:pos="0"/>
        </w:tabs>
        <w:ind w:left="709" w:firstLine="0"/>
        <w:rPr>
          <w:rFonts w:cs="Times New Roman"/>
          <w:b/>
        </w:rPr>
      </w:pPr>
    </w:p>
    <w:p w:rsidR="005803D4" w:rsidRPr="005803D4" w:rsidRDefault="005803D4" w:rsidP="005803D4">
      <w:pPr>
        <w:pStyle w:val="a3"/>
        <w:tabs>
          <w:tab w:val="clear" w:pos="9072"/>
          <w:tab w:val="left" w:pos="-142"/>
          <w:tab w:val="left" w:pos="0"/>
        </w:tabs>
        <w:ind w:left="709" w:firstLine="0"/>
        <w:rPr>
          <w:rFonts w:cs="Times New Roman"/>
          <w:b/>
        </w:rPr>
      </w:pPr>
      <w:r w:rsidRPr="005803D4">
        <w:rPr>
          <w:rFonts w:cs="Times New Roman"/>
          <w:b/>
        </w:rPr>
        <w:t>Нормативно-правовые акты</w:t>
      </w:r>
      <w:r w:rsidRPr="007A39D0">
        <w:rPr>
          <w:rFonts w:cs="Times New Roman"/>
          <w:b/>
        </w:rPr>
        <w:t>:</w:t>
      </w:r>
    </w:p>
    <w:p w:rsidR="005424EE" w:rsidRPr="005424EE" w:rsidRDefault="005803D4" w:rsidP="005424EE">
      <w:pPr>
        <w:pStyle w:val="a3"/>
        <w:numPr>
          <w:ilvl w:val="0"/>
          <w:numId w:val="5"/>
        </w:numPr>
        <w:tabs>
          <w:tab w:val="clear" w:pos="9072"/>
          <w:tab w:val="left" w:pos="-142"/>
          <w:tab w:val="left" w:pos="0"/>
        </w:tabs>
        <w:ind w:left="0" w:firstLine="709"/>
        <w:rPr>
          <w:rFonts w:cs="Times New Roman"/>
        </w:rPr>
      </w:pPr>
      <w:r w:rsidRPr="005803D4">
        <w:rPr>
          <w:rFonts w:cs="Times New Roman"/>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Pr="005803D4">
        <w:t xml:space="preserve"> [Электронный ресурс] </w:t>
      </w:r>
      <w:r w:rsidRPr="005803D4">
        <w:rPr>
          <w:lang w:val="en-US"/>
        </w:rPr>
        <w:t>URL</w:t>
      </w:r>
      <w:r w:rsidRPr="005803D4">
        <w:t>: https://www.consultant.ru/document/cons_doc_LAW_28399/ (дата обращения: 19.01.2024)</w:t>
      </w:r>
    </w:p>
    <w:p w:rsidR="005424EE" w:rsidRPr="005424EE" w:rsidRDefault="005424EE" w:rsidP="005424EE">
      <w:pPr>
        <w:pStyle w:val="a3"/>
        <w:numPr>
          <w:ilvl w:val="0"/>
          <w:numId w:val="5"/>
        </w:numPr>
        <w:tabs>
          <w:tab w:val="clear" w:pos="9072"/>
          <w:tab w:val="left" w:pos="-142"/>
          <w:tab w:val="left" w:pos="0"/>
        </w:tabs>
        <w:ind w:left="0" w:firstLine="709"/>
        <w:rPr>
          <w:rFonts w:cs="Times New Roman"/>
        </w:rPr>
      </w:pPr>
      <w:r w:rsidRPr="005424EE">
        <w:rPr>
          <w:rFonts w:cs="Times New Roman"/>
        </w:rPr>
        <w:t xml:space="preserve">Гражданский кодекс Российской Федерации (ГК РФ) </w:t>
      </w:r>
      <w:r w:rsidRPr="005424EE">
        <w:rPr>
          <w:rFonts w:eastAsia="Times New Roman" w:cs="Times New Roman"/>
          <w:lang w:eastAsia="ru-RU"/>
        </w:rPr>
        <w:t>30 ноября 1994 года N 51-ФЗ</w:t>
      </w:r>
      <w:r w:rsidRPr="005424EE">
        <w:rPr>
          <w:rFonts w:cs="Times New Roman"/>
        </w:rPr>
        <w:t xml:space="preserve"> [Электронный ресурс] </w:t>
      </w:r>
      <w:r w:rsidRPr="005424EE">
        <w:rPr>
          <w:rFonts w:cs="Times New Roman"/>
          <w:lang w:val="en-US"/>
        </w:rPr>
        <w:t>URL</w:t>
      </w:r>
      <w:r w:rsidRPr="005424EE">
        <w:rPr>
          <w:rFonts w:cs="Times New Roman"/>
        </w:rPr>
        <w:t>: https://www.consultant.ru/document/cons_doc_LAW_5142/ (дата обращения: 20.01.2024)</w:t>
      </w:r>
    </w:p>
    <w:p w:rsidR="005803D4" w:rsidRPr="005803D4" w:rsidRDefault="005803D4" w:rsidP="005803D4">
      <w:pPr>
        <w:pStyle w:val="a3"/>
        <w:numPr>
          <w:ilvl w:val="0"/>
          <w:numId w:val="5"/>
        </w:numPr>
        <w:tabs>
          <w:tab w:val="clear" w:pos="9072"/>
          <w:tab w:val="left" w:pos="-142"/>
          <w:tab w:val="left" w:pos="0"/>
        </w:tabs>
        <w:ind w:left="0" w:firstLine="709"/>
        <w:rPr>
          <w:rFonts w:cs="Times New Roman"/>
        </w:rPr>
      </w:pPr>
      <w:r w:rsidRPr="005803D4">
        <w:rPr>
          <w:rFonts w:cs="Times New Roman"/>
        </w:rPr>
        <w:t>"Трудовой кодекс Российской Федерации" от 30.12.2001 N 197-ФЗ (ред. от 25.12.2023) (с изм. и доп., вступ. в силу с 01.01.2024)</w:t>
      </w:r>
      <w:r w:rsidRPr="005803D4">
        <w:t xml:space="preserve"> [Электронный ресурс] </w:t>
      </w:r>
      <w:r w:rsidRPr="005803D4">
        <w:rPr>
          <w:lang w:val="en-US"/>
        </w:rPr>
        <w:t>URL</w:t>
      </w:r>
      <w:r w:rsidRPr="005803D4">
        <w:t>: https://www.consultant.ru/document/cons_doc_LAW_34683/ (дата обращения:</w:t>
      </w:r>
      <w:r>
        <w:t xml:space="preserve"> 20.01.2024)</w:t>
      </w:r>
    </w:p>
    <w:p w:rsidR="005803D4" w:rsidRDefault="00025495" w:rsidP="005803D4">
      <w:pPr>
        <w:pStyle w:val="a3"/>
        <w:numPr>
          <w:ilvl w:val="0"/>
          <w:numId w:val="5"/>
        </w:numPr>
        <w:tabs>
          <w:tab w:val="clear" w:pos="9072"/>
          <w:tab w:val="left" w:pos="-142"/>
          <w:tab w:val="left" w:pos="0"/>
        </w:tabs>
        <w:ind w:left="0" w:firstLine="709"/>
        <w:rPr>
          <w:rFonts w:cs="Times New Roman"/>
        </w:rPr>
      </w:pPr>
      <w:hyperlink r:id="rId13" w:history="1">
        <w:r w:rsidR="005803D4" w:rsidRPr="005803D4">
          <w:rPr>
            <w:rStyle w:val="ae"/>
            <w:rFonts w:cs="Times New Roman"/>
            <w:bCs/>
            <w:color w:val="auto"/>
            <w:u w:val="none"/>
            <w:shd w:val="clear" w:color="auto" w:fill="FFFFFF"/>
          </w:rPr>
          <w:t>Федеральный закон от 19.06.2000 N 82-ФЗ (ред. от 27.11.2023) "О минимальном размере оплаты труда"</w:t>
        </w:r>
      </w:hyperlink>
      <w:r w:rsidR="005803D4" w:rsidRPr="005803D4">
        <w:rPr>
          <w:rFonts w:cs="Times New Roman"/>
        </w:rPr>
        <w:t xml:space="preserve"> https://www.consultant.ru/document/cons_doc_LAW_27572/3d0cac60971a511280cbba229d9b6329c07731f7/ (дата обращения: 20.01.2024)</w:t>
      </w:r>
    </w:p>
    <w:p w:rsidR="00A76F73" w:rsidRDefault="005803D4" w:rsidP="00A76F73">
      <w:pPr>
        <w:pStyle w:val="a3"/>
        <w:numPr>
          <w:ilvl w:val="0"/>
          <w:numId w:val="5"/>
        </w:numPr>
        <w:tabs>
          <w:tab w:val="clear" w:pos="9072"/>
          <w:tab w:val="left" w:pos="-142"/>
          <w:tab w:val="left" w:pos="0"/>
        </w:tabs>
        <w:ind w:left="0" w:firstLine="709"/>
        <w:rPr>
          <w:rFonts w:cs="Times New Roman"/>
        </w:rPr>
      </w:pPr>
      <w:r w:rsidRPr="005803D4">
        <w:rPr>
          <w:rFonts w:cs="Times New Roman"/>
        </w:rPr>
        <w:t>Федеральный закон "О профессиональных союзах, их правах и гарантиях деятельности" от 12.01.1996 N 10-ФЗ (последняя редакция) [</w:t>
      </w:r>
      <w:r w:rsidRPr="005803D4">
        <w:t>Электронный ресурс</w:t>
      </w:r>
      <w:r w:rsidRPr="005803D4">
        <w:rPr>
          <w:rFonts w:cs="Times New Roman"/>
        </w:rPr>
        <w:t xml:space="preserve">] </w:t>
      </w:r>
      <w:r w:rsidRPr="005803D4">
        <w:rPr>
          <w:rFonts w:cs="Times New Roman"/>
          <w:lang w:val="en-US"/>
        </w:rPr>
        <w:t>URL</w:t>
      </w:r>
      <w:r w:rsidRPr="005803D4">
        <w:rPr>
          <w:rFonts w:cs="Times New Roman"/>
        </w:rPr>
        <w:t>: https://www.consultant.ru/document/cons_doc_LAW_8840/ (дата обращения: 20.01.2024)</w:t>
      </w:r>
    </w:p>
    <w:p w:rsidR="00A76F73" w:rsidRDefault="00A76F73" w:rsidP="00A76F73">
      <w:pPr>
        <w:pStyle w:val="a3"/>
        <w:numPr>
          <w:ilvl w:val="0"/>
          <w:numId w:val="5"/>
        </w:numPr>
        <w:tabs>
          <w:tab w:val="clear" w:pos="9072"/>
          <w:tab w:val="left" w:pos="-142"/>
          <w:tab w:val="left" w:pos="0"/>
        </w:tabs>
        <w:ind w:left="0" w:firstLine="709"/>
        <w:rPr>
          <w:rFonts w:cs="Times New Roman"/>
        </w:rPr>
      </w:pPr>
      <w:r w:rsidRPr="00A76F73">
        <w:rPr>
          <w:rFonts w:cs="Times New Roman"/>
        </w:rPr>
        <w:t xml:space="preserve"> Федеральный закон "Об общественных объединениях" от 19.05.1995 N 82-ФЗ (последняя редакция) 19 мая 1995 года N 82-ФЗ [Электронный ресурс] </w:t>
      </w:r>
      <w:r w:rsidRPr="00A76F73">
        <w:rPr>
          <w:rFonts w:cs="Times New Roman"/>
          <w:lang w:val="en-US"/>
        </w:rPr>
        <w:t>URL</w:t>
      </w:r>
      <w:r w:rsidRPr="00A76F73">
        <w:rPr>
          <w:rFonts w:cs="Times New Roman"/>
        </w:rPr>
        <w:t xml:space="preserve">: </w:t>
      </w:r>
      <w:r w:rsidRPr="00A76F73">
        <w:rPr>
          <w:rFonts w:cs="Times New Roman"/>
        </w:rPr>
        <w:lastRenderedPageBreak/>
        <w:t>https://www.consultant.ru/document/cons_doc_LAW_6693/ (дата обращения: 20.01.2024)</w:t>
      </w:r>
    </w:p>
    <w:p w:rsidR="00A76F73" w:rsidRPr="00A76F73" w:rsidRDefault="00A76F73" w:rsidP="00A76F73">
      <w:pPr>
        <w:pStyle w:val="a3"/>
        <w:numPr>
          <w:ilvl w:val="0"/>
          <w:numId w:val="5"/>
        </w:numPr>
        <w:tabs>
          <w:tab w:val="clear" w:pos="9072"/>
          <w:tab w:val="left" w:pos="-142"/>
          <w:tab w:val="left" w:pos="0"/>
        </w:tabs>
        <w:ind w:left="0" w:firstLine="709"/>
        <w:rPr>
          <w:rFonts w:cs="Times New Roman"/>
        </w:rPr>
      </w:pPr>
      <w:r w:rsidRPr="00A76F73">
        <w:rPr>
          <w:rFonts w:cs="Times New Roman"/>
        </w:rPr>
        <w:t xml:space="preserve">Федеральный закон "О некоммерческих организациях" от 12.01.1996 N 7-ФЗ (последняя редакция) [Электронный ресурс] </w:t>
      </w:r>
      <w:r w:rsidRPr="00A76F73">
        <w:rPr>
          <w:rFonts w:cs="Times New Roman"/>
          <w:lang w:val="en-US"/>
        </w:rPr>
        <w:t>URL</w:t>
      </w:r>
      <w:r w:rsidRPr="00A76F73">
        <w:rPr>
          <w:rFonts w:cs="Times New Roman"/>
        </w:rPr>
        <w:t>: https://www.consultant.ru/document/cons_doc_LAW_8824/ (дата обращения: 20.01.2024)</w:t>
      </w:r>
    </w:p>
    <w:p w:rsidR="005803D4" w:rsidRPr="005803D4" w:rsidRDefault="005803D4" w:rsidP="005803D4">
      <w:pPr>
        <w:pStyle w:val="a3"/>
        <w:tabs>
          <w:tab w:val="clear" w:pos="9072"/>
          <w:tab w:val="left" w:pos="-142"/>
          <w:tab w:val="left" w:pos="0"/>
        </w:tabs>
        <w:ind w:left="709" w:firstLine="0"/>
        <w:rPr>
          <w:rFonts w:cs="Times New Roman"/>
          <w:b/>
        </w:rPr>
      </w:pPr>
      <w:r w:rsidRPr="005803D4">
        <w:rPr>
          <w:rFonts w:cs="Times New Roman"/>
          <w:b/>
        </w:rPr>
        <w:t>Научная литература</w:t>
      </w:r>
      <w:r w:rsidRPr="005803D4">
        <w:rPr>
          <w:rFonts w:cs="Times New Roman"/>
          <w:b/>
          <w:lang w:val="en-US"/>
        </w:rPr>
        <w:t>:</w:t>
      </w:r>
    </w:p>
    <w:p w:rsidR="007B48AB" w:rsidRPr="00163D11" w:rsidRDefault="007B48AB" w:rsidP="007E7A14">
      <w:pPr>
        <w:pStyle w:val="a3"/>
        <w:numPr>
          <w:ilvl w:val="0"/>
          <w:numId w:val="5"/>
        </w:numPr>
        <w:tabs>
          <w:tab w:val="clear" w:pos="9072"/>
          <w:tab w:val="left" w:pos="-142"/>
          <w:tab w:val="left" w:pos="0"/>
        </w:tabs>
        <w:ind w:left="0" w:firstLine="709"/>
        <w:rPr>
          <w:rFonts w:cs="Times New Roman"/>
        </w:rPr>
      </w:pPr>
      <w:r w:rsidRPr="007B48AB">
        <w:t>Афанасьева, В. С. Эффективные методы мотивации персонала / В. С. Афанасьева // Аллея науки. – 2020. – Т. 2. – № 12(51). – С. 456-458.</w:t>
      </w:r>
    </w:p>
    <w:p w:rsidR="00163D11" w:rsidRPr="007B48AB" w:rsidRDefault="00163D11" w:rsidP="007E7A14">
      <w:pPr>
        <w:pStyle w:val="a3"/>
        <w:numPr>
          <w:ilvl w:val="0"/>
          <w:numId w:val="5"/>
        </w:numPr>
        <w:tabs>
          <w:tab w:val="clear" w:pos="9072"/>
          <w:tab w:val="left" w:pos="-142"/>
          <w:tab w:val="left" w:pos="0"/>
        </w:tabs>
        <w:ind w:left="0" w:firstLine="709"/>
        <w:rPr>
          <w:rFonts w:cs="Times New Roman"/>
        </w:rPr>
      </w:pPr>
      <w:r w:rsidRPr="00163D11">
        <w:rPr>
          <w:rFonts w:cs="Times New Roman"/>
        </w:rPr>
        <w:t>Гурьева, Е. Н. Нормативно-правовые аспекты регулирования мо</w:t>
      </w:r>
      <w:r>
        <w:rPr>
          <w:rFonts w:cs="Times New Roman"/>
        </w:rPr>
        <w:t>тивации труда / Е. Н. Гурьева. -</w:t>
      </w:r>
      <w:r w:rsidRPr="00163D11">
        <w:rPr>
          <w:rFonts w:cs="Times New Roman"/>
        </w:rPr>
        <w:t xml:space="preserve"> </w:t>
      </w:r>
      <w:proofErr w:type="gramStart"/>
      <w:r w:rsidRPr="00163D11">
        <w:rPr>
          <w:rFonts w:cs="Times New Roman"/>
        </w:rPr>
        <w:t>Текст :</w:t>
      </w:r>
      <w:proofErr w:type="gramEnd"/>
      <w:r w:rsidRPr="00163D11">
        <w:rPr>
          <w:rFonts w:cs="Times New Roman"/>
        </w:rPr>
        <w:t xml:space="preserve"> непосредствен</w:t>
      </w:r>
      <w:r>
        <w:rPr>
          <w:rFonts w:cs="Times New Roman"/>
        </w:rPr>
        <w:t>ный // Молодой ученый. - 2021. -</w:t>
      </w:r>
      <w:r w:rsidRPr="00163D11">
        <w:rPr>
          <w:rFonts w:cs="Times New Roman"/>
        </w:rPr>
        <w:t xml:space="preserve"> № 21 (363). </w:t>
      </w:r>
      <w:r>
        <w:rPr>
          <w:rFonts w:cs="Times New Roman"/>
        </w:rPr>
        <w:t>- С. 472-473. -</w:t>
      </w:r>
      <w:r w:rsidRPr="00163D11">
        <w:rPr>
          <w:rFonts w:cs="Times New Roman"/>
        </w:rPr>
        <w:t xml:space="preserve"> URL: https://moluch.ru/archive/363/81216/ (дата обращения: 20.01.2024).</w:t>
      </w:r>
    </w:p>
    <w:p w:rsidR="004C5DB6" w:rsidRPr="007E7A14" w:rsidRDefault="004C5DB6" w:rsidP="007E7A14">
      <w:pPr>
        <w:pStyle w:val="a3"/>
        <w:numPr>
          <w:ilvl w:val="0"/>
          <w:numId w:val="5"/>
        </w:numPr>
        <w:tabs>
          <w:tab w:val="clear" w:pos="9072"/>
          <w:tab w:val="left" w:pos="-142"/>
          <w:tab w:val="left" w:pos="0"/>
        </w:tabs>
        <w:ind w:left="0" w:firstLine="709"/>
        <w:rPr>
          <w:rFonts w:cs="Times New Roman"/>
        </w:rPr>
      </w:pPr>
      <w:r w:rsidRPr="007B48AB">
        <w:rPr>
          <w:rFonts w:cs="Times New Roman"/>
        </w:rPr>
        <w:t>Дейнека, А.В. Управление персоналом [Текст</w:t>
      </w:r>
      <w:r w:rsidRPr="007E7A14">
        <w:rPr>
          <w:rFonts w:cs="Times New Roman"/>
        </w:rPr>
        <w:t xml:space="preserve">]: учебное пособие / А.В. Дейнека.  – Дашков и </w:t>
      </w:r>
      <w:proofErr w:type="gramStart"/>
      <w:r w:rsidRPr="007E7A14">
        <w:rPr>
          <w:rFonts w:cs="Times New Roman"/>
        </w:rPr>
        <w:t>К,  2018</w:t>
      </w:r>
      <w:proofErr w:type="gramEnd"/>
      <w:r w:rsidRPr="007E7A14">
        <w:rPr>
          <w:rFonts w:cs="Times New Roman"/>
        </w:rPr>
        <w:t>. – 292 с.</w:t>
      </w:r>
    </w:p>
    <w:p w:rsidR="00154599" w:rsidRPr="007E7A14" w:rsidRDefault="00154599" w:rsidP="007E7A14">
      <w:pPr>
        <w:pStyle w:val="a3"/>
        <w:numPr>
          <w:ilvl w:val="0"/>
          <w:numId w:val="5"/>
        </w:numPr>
        <w:tabs>
          <w:tab w:val="clear" w:pos="9072"/>
          <w:tab w:val="left" w:pos="1276"/>
        </w:tabs>
        <w:ind w:left="0" w:firstLine="709"/>
        <w:rPr>
          <w:rFonts w:cs="Times New Roman"/>
          <w:noProof/>
        </w:rPr>
      </w:pPr>
      <w:r w:rsidRPr="007E7A14">
        <w:rPr>
          <w:rFonts w:cs="Times New Roman"/>
          <w:noProof/>
        </w:rPr>
        <w:t xml:space="preserve">Дементьева, А.Г. Управление </w:t>
      </w:r>
      <w:r w:rsidRPr="007E7A14">
        <w:rPr>
          <w:rFonts w:cs="Times New Roman"/>
          <w:noProof/>
        </w:rPr>
        <w:fldChar w:fldCharType="begin"/>
      </w:r>
      <w:r w:rsidRPr="007E7A14">
        <w:rPr>
          <w:rFonts w:cs="Times New Roman"/>
          <w:noProof/>
        </w:rPr>
        <w:instrText>eq персоналом</w:instrText>
      </w:r>
      <w:r w:rsidRPr="007E7A14">
        <w:rPr>
          <w:rFonts w:cs="Times New Roman"/>
          <w:noProof/>
        </w:rPr>
        <w:fldChar w:fldCharType="end"/>
      </w:r>
      <w:r w:rsidRPr="007E7A14">
        <w:rPr>
          <w:rFonts w:cs="Times New Roman"/>
          <w:noProof/>
        </w:rPr>
        <w:t xml:space="preserve"> [Текст]: учебное </w:t>
      </w:r>
      <w:r w:rsidRPr="007E7A14">
        <w:rPr>
          <w:rFonts w:cs="Times New Roman"/>
          <w:noProof/>
        </w:rPr>
        <w:fldChar w:fldCharType="begin"/>
      </w:r>
      <w:r w:rsidRPr="007E7A14">
        <w:rPr>
          <w:rFonts w:cs="Times New Roman"/>
          <w:noProof/>
        </w:rPr>
        <w:instrText>eq пособие</w:instrText>
      </w:r>
      <w:r w:rsidRPr="007E7A14">
        <w:rPr>
          <w:rFonts w:cs="Times New Roman"/>
          <w:noProof/>
        </w:rPr>
        <w:fldChar w:fldCharType="end"/>
      </w:r>
      <w:r w:rsidRPr="007E7A14">
        <w:rPr>
          <w:rFonts w:cs="Times New Roman"/>
          <w:noProof/>
        </w:rPr>
        <w:t xml:space="preserve">  / А.Г. Дементьева. – </w:t>
      </w:r>
      <w:r w:rsidRPr="007E7A14">
        <w:rPr>
          <w:rFonts w:cs="Times New Roman"/>
          <w:noProof/>
        </w:rPr>
        <w:fldChar w:fldCharType="begin"/>
      </w:r>
      <w:r w:rsidRPr="007E7A14">
        <w:rPr>
          <w:rFonts w:cs="Times New Roman"/>
          <w:noProof/>
        </w:rPr>
        <w:instrText>eq М.:</w:instrText>
      </w:r>
      <w:r w:rsidRPr="007E7A14">
        <w:rPr>
          <w:rFonts w:cs="Times New Roman"/>
          <w:noProof/>
        </w:rPr>
        <w:fldChar w:fldCharType="end"/>
      </w:r>
      <w:r w:rsidRPr="007E7A14">
        <w:rPr>
          <w:rFonts w:cs="Times New Roman"/>
          <w:noProof/>
        </w:rPr>
        <w:t xml:space="preserve"> Магистр, 2019. – </w:t>
      </w:r>
      <w:r w:rsidRPr="007E7A14">
        <w:rPr>
          <w:rFonts w:cs="Times New Roman"/>
          <w:noProof/>
        </w:rPr>
        <w:fldChar w:fldCharType="begin"/>
      </w:r>
      <w:r w:rsidRPr="007E7A14">
        <w:rPr>
          <w:rFonts w:cs="Times New Roman"/>
          <w:noProof/>
        </w:rPr>
        <w:instrText>eq 287</w:instrText>
      </w:r>
      <w:r w:rsidRPr="007E7A14">
        <w:rPr>
          <w:rFonts w:cs="Times New Roman"/>
          <w:noProof/>
        </w:rPr>
        <w:fldChar w:fldCharType="end"/>
      </w:r>
      <w:r w:rsidRPr="007E7A14">
        <w:rPr>
          <w:rFonts w:cs="Times New Roman"/>
          <w:noProof/>
        </w:rPr>
        <w:t xml:space="preserve"> с. </w:t>
      </w:r>
    </w:p>
    <w:p w:rsidR="007E7A14" w:rsidRPr="007E7A14" w:rsidRDefault="007E7A14" w:rsidP="007E7A14">
      <w:pPr>
        <w:pStyle w:val="a3"/>
        <w:numPr>
          <w:ilvl w:val="0"/>
          <w:numId w:val="5"/>
        </w:numPr>
        <w:tabs>
          <w:tab w:val="clear" w:pos="9072"/>
          <w:tab w:val="left" w:pos="142"/>
          <w:tab w:val="left" w:pos="851"/>
          <w:tab w:val="left" w:pos="1276"/>
        </w:tabs>
        <w:ind w:left="0" w:firstLine="709"/>
        <w:rPr>
          <w:rFonts w:cs="Times New Roman"/>
          <w:noProof/>
        </w:rPr>
      </w:pPr>
      <w:r w:rsidRPr="007E7A14">
        <w:rPr>
          <w:rFonts w:cs="Times New Roman"/>
          <w:noProof/>
        </w:rPr>
        <w:t xml:space="preserve">Доскова, Л.С. Управление персоналом [Текст]: учебное </w:t>
      </w:r>
      <w:r w:rsidRPr="007E7A14">
        <w:rPr>
          <w:rFonts w:cs="Times New Roman"/>
          <w:noProof/>
        </w:rPr>
        <w:fldChar w:fldCharType="begin"/>
      </w:r>
      <w:r w:rsidRPr="007E7A14">
        <w:rPr>
          <w:rFonts w:cs="Times New Roman"/>
          <w:noProof/>
        </w:rPr>
        <w:instrText>eq пособие</w:instrText>
      </w:r>
      <w:r w:rsidRPr="007E7A14">
        <w:rPr>
          <w:rFonts w:cs="Times New Roman"/>
          <w:noProof/>
        </w:rPr>
        <w:fldChar w:fldCharType="end"/>
      </w:r>
      <w:r w:rsidRPr="007E7A14">
        <w:rPr>
          <w:rFonts w:cs="Times New Roman"/>
          <w:noProof/>
        </w:rPr>
        <w:t xml:space="preserve">  / Л.С. Доскова. – </w:t>
      </w:r>
      <w:r w:rsidRPr="007E7A14">
        <w:rPr>
          <w:rFonts w:cs="Times New Roman"/>
          <w:noProof/>
        </w:rPr>
        <w:fldChar w:fldCharType="begin"/>
      </w:r>
      <w:r w:rsidRPr="007E7A14">
        <w:rPr>
          <w:rFonts w:cs="Times New Roman"/>
          <w:noProof/>
        </w:rPr>
        <w:instrText>eq М.:</w:instrText>
      </w:r>
      <w:r w:rsidRPr="007E7A14">
        <w:rPr>
          <w:rFonts w:cs="Times New Roman"/>
          <w:noProof/>
        </w:rPr>
        <w:fldChar w:fldCharType="end"/>
      </w:r>
      <w:r w:rsidRPr="007E7A14">
        <w:rPr>
          <w:rFonts w:cs="Times New Roman"/>
          <w:noProof/>
        </w:rPr>
        <w:t xml:space="preserve"> Эксмо, 2019. – </w:t>
      </w:r>
      <w:r w:rsidRPr="007E7A14">
        <w:rPr>
          <w:rFonts w:cs="Times New Roman"/>
          <w:noProof/>
        </w:rPr>
        <w:fldChar w:fldCharType="begin"/>
      </w:r>
      <w:r w:rsidRPr="007E7A14">
        <w:rPr>
          <w:rFonts w:cs="Times New Roman"/>
          <w:noProof/>
        </w:rPr>
        <w:instrText>eq 320</w:instrText>
      </w:r>
      <w:r w:rsidRPr="007E7A14">
        <w:rPr>
          <w:rFonts w:cs="Times New Roman"/>
          <w:noProof/>
        </w:rPr>
        <w:fldChar w:fldCharType="end"/>
      </w:r>
      <w:r w:rsidRPr="007E7A14">
        <w:rPr>
          <w:rFonts w:cs="Times New Roman"/>
          <w:noProof/>
        </w:rPr>
        <w:t xml:space="preserve"> с.</w:t>
      </w:r>
    </w:p>
    <w:p w:rsidR="00154599" w:rsidRPr="007E7A14" w:rsidRDefault="00154599" w:rsidP="007E7A14">
      <w:pPr>
        <w:pStyle w:val="a3"/>
        <w:numPr>
          <w:ilvl w:val="0"/>
          <w:numId w:val="5"/>
        </w:numPr>
        <w:tabs>
          <w:tab w:val="clear" w:pos="9072"/>
          <w:tab w:val="left" w:pos="142"/>
          <w:tab w:val="left" w:pos="1276"/>
        </w:tabs>
        <w:ind w:left="0" w:firstLine="709"/>
        <w:rPr>
          <w:rFonts w:cs="Times New Roman"/>
        </w:rPr>
      </w:pPr>
      <w:proofErr w:type="spellStart"/>
      <w:r w:rsidRPr="007E7A14">
        <w:rPr>
          <w:rFonts w:cs="Times New Roman"/>
        </w:rPr>
        <w:t>Зеленов</w:t>
      </w:r>
      <w:proofErr w:type="spellEnd"/>
      <w:r w:rsidRPr="007E7A14">
        <w:rPr>
          <w:rFonts w:cs="Times New Roman"/>
        </w:rPr>
        <w:t xml:space="preserve">, А.Д. Мотивация трудовой деятельности на малом инновационном предприятии [Текст]: Монография / А. Д. </w:t>
      </w:r>
      <w:proofErr w:type="spellStart"/>
      <w:r w:rsidRPr="007E7A14">
        <w:rPr>
          <w:rFonts w:cs="Times New Roman"/>
        </w:rPr>
        <w:t>Зеленов</w:t>
      </w:r>
      <w:proofErr w:type="spellEnd"/>
      <w:r w:rsidRPr="007E7A14">
        <w:rPr>
          <w:rFonts w:cs="Times New Roman"/>
        </w:rPr>
        <w:t xml:space="preserve">. — М.: Издательско-торговая корпорация «Дашков и </w:t>
      </w:r>
      <w:proofErr w:type="gramStart"/>
      <w:r w:rsidRPr="007E7A14">
        <w:rPr>
          <w:rFonts w:cs="Times New Roman"/>
        </w:rPr>
        <w:t>К</w:t>
      </w:r>
      <w:proofErr w:type="gramEnd"/>
      <w:r w:rsidRPr="007E7A14">
        <w:rPr>
          <w:rFonts w:cs="Times New Roman"/>
        </w:rPr>
        <w:t>°», 2019. — 104 с.</w:t>
      </w:r>
    </w:p>
    <w:p w:rsidR="00154599" w:rsidRPr="007E7A14" w:rsidRDefault="00154599" w:rsidP="007E7A14">
      <w:pPr>
        <w:pStyle w:val="a3"/>
        <w:numPr>
          <w:ilvl w:val="0"/>
          <w:numId w:val="5"/>
        </w:numPr>
        <w:tabs>
          <w:tab w:val="clear" w:pos="9072"/>
          <w:tab w:val="left" w:pos="1276"/>
        </w:tabs>
        <w:ind w:left="0" w:firstLine="709"/>
        <w:rPr>
          <w:rFonts w:cs="Times New Roman"/>
        </w:rPr>
      </w:pPr>
      <w:proofErr w:type="spellStart"/>
      <w:r w:rsidRPr="007E7A14">
        <w:rPr>
          <w:rStyle w:val="search-hl"/>
          <w:rFonts w:eastAsiaTheme="majorEastAsia" w:cs="Times New Roman"/>
        </w:rPr>
        <w:t>Каблашова</w:t>
      </w:r>
      <w:proofErr w:type="spellEnd"/>
      <w:r w:rsidRPr="007E7A14">
        <w:rPr>
          <w:rStyle w:val="search-hl"/>
          <w:rFonts w:eastAsiaTheme="majorEastAsia" w:cs="Times New Roman"/>
        </w:rPr>
        <w:t>, И. В.</w:t>
      </w:r>
      <w:r w:rsidRPr="007E7A14">
        <w:rPr>
          <w:rFonts w:cs="Times New Roman"/>
        </w:rPr>
        <w:t xml:space="preserve">  Формы и методы мотивации персонала в контексте всеобщей ответственности за качество процессов [Текст]/ </w:t>
      </w:r>
      <w:r w:rsidRPr="007E7A14">
        <w:rPr>
          <w:rStyle w:val="search-hl"/>
          <w:rFonts w:eastAsiaTheme="majorEastAsia" w:cs="Times New Roman"/>
        </w:rPr>
        <w:t xml:space="preserve">И. </w:t>
      </w:r>
      <w:proofErr w:type="spellStart"/>
      <w:r w:rsidRPr="007E7A14">
        <w:rPr>
          <w:rStyle w:val="search-hl"/>
          <w:rFonts w:eastAsiaTheme="majorEastAsia" w:cs="Times New Roman"/>
        </w:rPr>
        <w:t>В.Каблашова</w:t>
      </w:r>
      <w:proofErr w:type="spellEnd"/>
      <w:r w:rsidRPr="007E7A14">
        <w:rPr>
          <w:rStyle w:val="search-hl"/>
          <w:rFonts w:cs="Times New Roman"/>
        </w:rPr>
        <w:t xml:space="preserve">, </w:t>
      </w:r>
      <w:r w:rsidRPr="007E7A14">
        <w:rPr>
          <w:rFonts w:eastAsiaTheme="majorEastAsia" w:cs="Times New Roman"/>
        </w:rPr>
        <w:t xml:space="preserve">А. </w:t>
      </w:r>
      <w:proofErr w:type="spellStart"/>
      <w:r w:rsidRPr="007E7A14">
        <w:rPr>
          <w:rFonts w:eastAsiaTheme="majorEastAsia" w:cs="Times New Roman"/>
        </w:rPr>
        <w:t>А.Цуканова</w:t>
      </w:r>
      <w:proofErr w:type="spellEnd"/>
      <w:r w:rsidRPr="007E7A14">
        <w:rPr>
          <w:rFonts w:eastAsiaTheme="majorEastAsia" w:cs="Times New Roman"/>
        </w:rPr>
        <w:t xml:space="preserve"> // </w:t>
      </w:r>
      <w:r w:rsidRPr="007E7A14">
        <w:rPr>
          <w:rFonts w:cs="Times New Roman"/>
        </w:rPr>
        <w:t xml:space="preserve">Вестник Воронежского государственного технического университета. – 2019. - </w:t>
      </w:r>
      <w:r w:rsidRPr="007E7A14">
        <w:rPr>
          <w:rStyle w:val="num"/>
          <w:rFonts w:eastAsiaTheme="minorEastAsia" w:cs="Times New Roman"/>
        </w:rPr>
        <w:t>№ 6-2. – С. 28-32</w:t>
      </w:r>
    </w:p>
    <w:p w:rsidR="007E7A14" w:rsidRPr="007E7A14" w:rsidRDefault="00154599" w:rsidP="007E7A14">
      <w:pPr>
        <w:pStyle w:val="a3"/>
        <w:numPr>
          <w:ilvl w:val="0"/>
          <w:numId w:val="5"/>
        </w:numPr>
        <w:tabs>
          <w:tab w:val="clear" w:pos="9072"/>
          <w:tab w:val="left" w:pos="1276"/>
        </w:tabs>
        <w:ind w:left="0" w:firstLine="709"/>
        <w:rPr>
          <w:rFonts w:cs="Times New Roman"/>
        </w:rPr>
      </w:pPr>
      <w:proofErr w:type="spellStart"/>
      <w:r w:rsidRPr="007E7A14">
        <w:rPr>
          <w:rFonts w:eastAsiaTheme="majorEastAsia" w:cs="Times New Roman"/>
        </w:rPr>
        <w:t>Кибанов</w:t>
      </w:r>
      <w:proofErr w:type="spellEnd"/>
      <w:r w:rsidRPr="007E7A14">
        <w:rPr>
          <w:rFonts w:eastAsiaTheme="majorEastAsia" w:cs="Times New Roman"/>
        </w:rPr>
        <w:t>, А. Я.</w:t>
      </w:r>
      <w:r w:rsidRPr="007E7A14">
        <w:rPr>
          <w:rFonts w:cs="Times New Roman"/>
        </w:rPr>
        <w:t xml:space="preserve"> Мотивация и стимулирование трудовой деятельности [Текст]: Учебник / А.Я. </w:t>
      </w:r>
      <w:proofErr w:type="spellStart"/>
      <w:r w:rsidRPr="007E7A14">
        <w:rPr>
          <w:rFonts w:cs="Times New Roman"/>
        </w:rPr>
        <w:t>Кибанов</w:t>
      </w:r>
      <w:proofErr w:type="spellEnd"/>
      <w:r w:rsidRPr="007E7A14">
        <w:rPr>
          <w:rFonts w:cs="Times New Roman"/>
        </w:rPr>
        <w:t xml:space="preserve">, И.А. </w:t>
      </w:r>
      <w:proofErr w:type="spellStart"/>
      <w:r w:rsidRPr="007E7A14">
        <w:rPr>
          <w:rFonts w:cs="Times New Roman"/>
        </w:rPr>
        <w:t>Баткаева</w:t>
      </w:r>
      <w:proofErr w:type="spellEnd"/>
      <w:r w:rsidRPr="007E7A14">
        <w:rPr>
          <w:rFonts w:cs="Times New Roman"/>
        </w:rPr>
        <w:t xml:space="preserve">, Е.А. Митрофанова, М.В. Ловчева; Под ред. А.Я. </w:t>
      </w:r>
      <w:proofErr w:type="spellStart"/>
      <w:r w:rsidRPr="007E7A14">
        <w:rPr>
          <w:rFonts w:cs="Times New Roman"/>
        </w:rPr>
        <w:t>Кибанова</w:t>
      </w:r>
      <w:proofErr w:type="spellEnd"/>
      <w:r w:rsidRPr="007E7A14">
        <w:rPr>
          <w:rFonts w:cs="Times New Roman"/>
        </w:rPr>
        <w:t>. - М.: НИЦ ИНФРА-М, 2020. - 524 с.</w:t>
      </w:r>
    </w:p>
    <w:p w:rsidR="004C5DB6" w:rsidRPr="007E7A14" w:rsidRDefault="004C5DB6" w:rsidP="007E7A14">
      <w:pPr>
        <w:pStyle w:val="a3"/>
        <w:numPr>
          <w:ilvl w:val="0"/>
          <w:numId w:val="5"/>
        </w:numPr>
        <w:tabs>
          <w:tab w:val="clear" w:pos="9072"/>
          <w:tab w:val="left" w:pos="1276"/>
        </w:tabs>
        <w:ind w:left="0" w:firstLine="709"/>
        <w:rPr>
          <w:rFonts w:cs="Times New Roman"/>
        </w:rPr>
      </w:pPr>
      <w:r w:rsidRPr="007E7A14">
        <w:rPr>
          <w:rFonts w:cs="Times New Roman"/>
        </w:rPr>
        <w:lastRenderedPageBreak/>
        <w:t xml:space="preserve">Маслов, Е.В. Управление персоналом организации [Текст]: учебное </w:t>
      </w:r>
      <w:proofErr w:type="gramStart"/>
      <w:r w:rsidRPr="007E7A14">
        <w:rPr>
          <w:rFonts w:cs="Times New Roman"/>
        </w:rPr>
        <w:t>пособие  /</w:t>
      </w:r>
      <w:proofErr w:type="gramEnd"/>
      <w:r w:rsidRPr="007E7A14">
        <w:rPr>
          <w:rFonts w:cs="Times New Roman"/>
        </w:rPr>
        <w:t xml:space="preserve"> Е.В. Маслов. – М.: Инфра-М. - [Электронный ресурс] </w:t>
      </w:r>
      <w:r w:rsidRPr="007E7A14">
        <w:rPr>
          <w:rFonts w:cs="Times New Roman"/>
          <w:lang w:val="en-US"/>
        </w:rPr>
        <w:t>URL</w:t>
      </w:r>
      <w:r w:rsidRPr="007E7A14">
        <w:rPr>
          <w:rFonts w:cs="Times New Roman"/>
        </w:rPr>
        <w:t xml:space="preserve">: </w:t>
      </w:r>
      <w:r w:rsidRPr="007E7A14">
        <w:rPr>
          <w:rFonts w:cs="Times New Roman"/>
          <w:lang w:val="en-US"/>
        </w:rPr>
        <w:t>https</w:t>
      </w:r>
      <w:r w:rsidRPr="007E7A14">
        <w:rPr>
          <w:rFonts w:cs="Times New Roman"/>
        </w:rPr>
        <w:t>://</w:t>
      </w:r>
      <w:proofErr w:type="spellStart"/>
      <w:r w:rsidRPr="007E7A14">
        <w:rPr>
          <w:rFonts w:cs="Times New Roman"/>
          <w:lang w:val="en-US"/>
        </w:rPr>
        <w:t>biblioteka</w:t>
      </w:r>
      <w:proofErr w:type="spellEnd"/>
      <w:r w:rsidRPr="007E7A14">
        <w:rPr>
          <w:rFonts w:cs="Times New Roman"/>
        </w:rPr>
        <w:t>.</w:t>
      </w:r>
      <w:proofErr w:type="spellStart"/>
      <w:r w:rsidRPr="007E7A14">
        <w:rPr>
          <w:rFonts w:cs="Times New Roman"/>
          <w:lang w:val="en-US"/>
        </w:rPr>
        <w:t>bafe</w:t>
      </w:r>
      <w:proofErr w:type="spellEnd"/>
      <w:r w:rsidRPr="007E7A14">
        <w:rPr>
          <w:rFonts w:cs="Times New Roman"/>
        </w:rPr>
        <w:t>.</w:t>
      </w:r>
      <w:proofErr w:type="spellStart"/>
      <w:r w:rsidRPr="007E7A14">
        <w:rPr>
          <w:rFonts w:cs="Times New Roman"/>
          <w:lang w:val="en-US"/>
        </w:rPr>
        <w:t>edu</w:t>
      </w:r>
      <w:proofErr w:type="spellEnd"/>
      <w:r w:rsidRPr="007E7A14">
        <w:rPr>
          <w:rFonts w:cs="Times New Roman"/>
        </w:rPr>
        <w:t>.</w:t>
      </w:r>
      <w:r w:rsidRPr="007E7A14">
        <w:rPr>
          <w:rFonts w:cs="Times New Roman"/>
          <w:lang w:val="en-US"/>
        </w:rPr>
        <w:t>kg</w:t>
      </w:r>
      <w:r w:rsidRPr="007E7A14">
        <w:rPr>
          <w:rFonts w:cs="Times New Roman"/>
        </w:rPr>
        <w:t>/</w:t>
      </w:r>
      <w:r w:rsidRPr="007E7A14">
        <w:rPr>
          <w:rFonts w:cs="Times New Roman"/>
          <w:lang w:val="en-US"/>
        </w:rPr>
        <w:t>download</w:t>
      </w:r>
      <w:r w:rsidRPr="007E7A14">
        <w:rPr>
          <w:rFonts w:cs="Times New Roman"/>
        </w:rPr>
        <w:t>.</w:t>
      </w:r>
      <w:r w:rsidRPr="007E7A14">
        <w:rPr>
          <w:rFonts w:cs="Times New Roman"/>
          <w:lang w:val="en-US"/>
        </w:rPr>
        <w:t>pdf</w:t>
      </w:r>
      <w:r w:rsidRPr="007E7A14">
        <w:rPr>
          <w:rFonts w:cs="Times New Roman"/>
        </w:rPr>
        <w:t xml:space="preserve"> (дата обращения: 19.01.2024)</w:t>
      </w:r>
    </w:p>
    <w:p w:rsidR="00154599" w:rsidRPr="007E7A14" w:rsidRDefault="00154599" w:rsidP="007E7A14">
      <w:pPr>
        <w:pStyle w:val="a3"/>
        <w:numPr>
          <w:ilvl w:val="0"/>
          <w:numId w:val="5"/>
        </w:numPr>
        <w:tabs>
          <w:tab w:val="clear" w:pos="9072"/>
          <w:tab w:val="left" w:pos="142"/>
          <w:tab w:val="left" w:pos="1276"/>
        </w:tabs>
        <w:ind w:left="0" w:firstLine="709"/>
        <w:rPr>
          <w:rFonts w:cs="Times New Roman"/>
        </w:rPr>
      </w:pPr>
      <w:r w:rsidRPr="007E7A14">
        <w:rPr>
          <w:rStyle w:val="search-hl"/>
          <w:rFonts w:eastAsiaTheme="majorEastAsia" w:cs="Times New Roman"/>
        </w:rPr>
        <w:t>Рахимова, Б. Х.</w:t>
      </w:r>
      <w:r w:rsidRPr="007E7A14">
        <w:rPr>
          <w:rFonts w:cs="Times New Roman"/>
        </w:rPr>
        <w:t xml:space="preserve"> Мотивация персонала [Текст]/ </w:t>
      </w:r>
      <w:r w:rsidRPr="007E7A14">
        <w:rPr>
          <w:rStyle w:val="search-hl"/>
          <w:rFonts w:eastAsiaTheme="majorEastAsia" w:cs="Times New Roman"/>
        </w:rPr>
        <w:t>Б. Х.Рахимова</w:t>
      </w:r>
      <w:r w:rsidRPr="007E7A14">
        <w:rPr>
          <w:rStyle w:val="search-hl"/>
          <w:rFonts w:cs="Times New Roman"/>
        </w:rPr>
        <w:t xml:space="preserve">, </w:t>
      </w:r>
      <w:r w:rsidRPr="007E7A14">
        <w:rPr>
          <w:rStyle w:val="search-hl"/>
          <w:rFonts w:eastAsiaTheme="majorEastAsia" w:cs="Times New Roman"/>
        </w:rPr>
        <w:t>М. А.</w:t>
      </w:r>
      <w:r w:rsidRPr="007E7A14">
        <w:rPr>
          <w:rFonts w:cs="Times New Roman"/>
        </w:rPr>
        <w:t xml:space="preserve"> </w:t>
      </w:r>
      <w:proofErr w:type="spellStart"/>
      <w:r w:rsidRPr="007E7A14">
        <w:rPr>
          <w:rStyle w:val="search-hl"/>
          <w:rFonts w:eastAsiaTheme="majorEastAsia" w:cs="Times New Roman"/>
        </w:rPr>
        <w:t>Бетилгириев</w:t>
      </w:r>
      <w:proofErr w:type="spellEnd"/>
      <w:r w:rsidRPr="007E7A14">
        <w:rPr>
          <w:rStyle w:val="search-hl"/>
          <w:rFonts w:cs="Times New Roman"/>
        </w:rPr>
        <w:t xml:space="preserve"> // </w:t>
      </w:r>
      <w:r w:rsidRPr="007E7A14">
        <w:rPr>
          <w:rFonts w:cs="Times New Roman"/>
        </w:rPr>
        <w:t xml:space="preserve">Наука и современность. - [Электронный ресурс] </w:t>
      </w:r>
      <w:r w:rsidRPr="007E7A14">
        <w:rPr>
          <w:rFonts w:cs="Times New Roman"/>
          <w:lang w:val="en-US"/>
        </w:rPr>
        <w:t>URL</w:t>
      </w:r>
      <w:r w:rsidRPr="007E7A14">
        <w:rPr>
          <w:rFonts w:cs="Times New Roman"/>
        </w:rPr>
        <w:t xml:space="preserve">: </w:t>
      </w:r>
      <w:hyperlink r:id="rId14" w:history="1">
        <w:r w:rsidRPr="007E7A14">
          <w:rPr>
            <w:rStyle w:val="ae"/>
            <w:rFonts w:cs="Times New Roman"/>
            <w:color w:val="auto"/>
            <w:u w:val="none"/>
          </w:rPr>
          <w:t>https://cyberleninka.ru/article/n/motivatsiya-personala-1</w:t>
        </w:r>
      </w:hyperlink>
      <w:r w:rsidRPr="007E7A14">
        <w:rPr>
          <w:rFonts w:cs="Times New Roman"/>
        </w:rPr>
        <w:t xml:space="preserve"> (дата обращения: 19.01.2024)</w:t>
      </w:r>
    </w:p>
    <w:p w:rsidR="00FB45BC" w:rsidRPr="00FB45BC" w:rsidRDefault="00154599" w:rsidP="00FB45BC">
      <w:pPr>
        <w:pStyle w:val="a3"/>
        <w:numPr>
          <w:ilvl w:val="0"/>
          <w:numId w:val="5"/>
        </w:numPr>
        <w:tabs>
          <w:tab w:val="clear" w:pos="9072"/>
          <w:tab w:val="left" w:pos="0"/>
        </w:tabs>
        <w:ind w:left="0" w:firstLine="709"/>
        <w:rPr>
          <w:rFonts w:cs="Times New Roman"/>
        </w:rPr>
      </w:pPr>
      <w:r w:rsidRPr="007E7A14">
        <w:rPr>
          <w:rStyle w:val="search-hl"/>
          <w:rFonts w:eastAsiaTheme="majorEastAsia" w:cs="Times New Roman"/>
        </w:rPr>
        <w:t xml:space="preserve">Рыжик, </w:t>
      </w:r>
      <w:r w:rsidRPr="007E7A14">
        <w:rPr>
          <w:rStyle w:val="search-hl"/>
          <w:rFonts w:cs="Times New Roman"/>
        </w:rPr>
        <w:t xml:space="preserve">Н.А. </w:t>
      </w:r>
      <w:r w:rsidRPr="007E7A14">
        <w:rPr>
          <w:rFonts w:cs="Times New Roman"/>
        </w:rPr>
        <w:t xml:space="preserve">Система мотивации персонала сетевых организаций [Текст] / Н.А.Рыжик, О.В.Молотова // Современные исследования социальных проблем. – [Электронный ресурс] </w:t>
      </w:r>
      <w:r w:rsidRPr="007E7A14">
        <w:rPr>
          <w:rFonts w:cs="Times New Roman"/>
          <w:lang w:val="en-US"/>
        </w:rPr>
        <w:t>URL</w:t>
      </w:r>
      <w:r w:rsidRPr="007E7A14">
        <w:rPr>
          <w:rFonts w:cs="Times New Roman"/>
        </w:rPr>
        <w:t xml:space="preserve">: </w:t>
      </w:r>
      <w:hyperlink r:id="rId15" w:history="1">
        <w:r w:rsidRPr="007E7A14">
          <w:rPr>
            <w:rStyle w:val="ae"/>
            <w:rFonts w:cs="Times New Roman"/>
            <w:color w:val="auto"/>
            <w:u w:val="none"/>
            <w:lang w:val="en-US"/>
          </w:rPr>
          <w:t>https</w:t>
        </w:r>
        <w:r w:rsidRPr="007E7A14">
          <w:rPr>
            <w:rStyle w:val="ae"/>
            <w:rFonts w:cs="Times New Roman"/>
            <w:color w:val="auto"/>
            <w:u w:val="none"/>
          </w:rPr>
          <w:t>://</w:t>
        </w:r>
        <w:proofErr w:type="spellStart"/>
        <w:r w:rsidRPr="007E7A14">
          <w:rPr>
            <w:rStyle w:val="ae"/>
            <w:rFonts w:cs="Times New Roman"/>
            <w:color w:val="auto"/>
            <w:u w:val="none"/>
            <w:lang w:val="en-US"/>
          </w:rPr>
          <w:t>cyberleninka</w:t>
        </w:r>
        <w:proofErr w:type="spellEnd"/>
        <w:r w:rsidRPr="007E7A14">
          <w:rPr>
            <w:rStyle w:val="ae"/>
            <w:rFonts w:cs="Times New Roman"/>
            <w:color w:val="auto"/>
            <w:u w:val="none"/>
          </w:rPr>
          <w:t>.</w:t>
        </w:r>
        <w:proofErr w:type="spellStart"/>
        <w:r w:rsidRPr="007E7A14">
          <w:rPr>
            <w:rStyle w:val="ae"/>
            <w:rFonts w:cs="Times New Roman"/>
            <w:color w:val="auto"/>
            <w:u w:val="none"/>
            <w:lang w:val="en-US"/>
          </w:rPr>
          <w:t>ru</w:t>
        </w:r>
        <w:proofErr w:type="spellEnd"/>
        <w:r w:rsidRPr="007E7A14">
          <w:rPr>
            <w:rStyle w:val="ae"/>
            <w:rFonts w:cs="Times New Roman"/>
            <w:color w:val="auto"/>
            <w:u w:val="none"/>
          </w:rPr>
          <w:t>/</w:t>
        </w:r>
        <w:r w:rsidRPr="007E7A14">
          <w:rPr>
            <w:rStyle w:val="ae"/>
            <w:rFonts w:cs="Times New Roman"/>
            <w:color w:val="auto"/>
            <w:u w:val="none"/>
            <w:lang w:val="en-US"/>
          </w:rPr>
          <w:t>article</w:t>
        </w:r>
        <w:r w:rsidRPr="007E7A14">
          <w:rPr>
            <w:rStyle w:val="ae"/>
            <w:rFonts w:cs="Times New Roman"/>
            <w:color w:val="auto"/>
            <w:u w:val="none"/>
          </w:rPr>
          <w:t>/</w:t>
        </w:r>
        <w:r w:rsidRPr="007E7A14">
          <w:rPr>
            <w:rStyle w:val="ae"/>
            <w:rFonts w:cs="Times New Roman"/>
            <w:color w:val="auto"/>
            <w:u w:val="none"/>
            <w:lang w:val="en-US"/>
          </w:rPr>
          <w:t>n</w:t>
        </w:r>
        <w:r w:rsidRPr="007E7A14">
          <w:rPr>
            <w:rStyle w:val="ae"/>
            <w:rFonts w:cs="Times New Roman"/>
            <w:color w:val="auto"/>
            <w:u w:val="none"/>
          </w:rPr>
          <w:t>/</w:t>
        </w:r>
        <w:proofErr w:type="spellStart"/>
        <w:r w:rsidRPr="007E7A14">
          <w:rPr>
            <w:rStyle w:val="ae"/>
            <w:rFonts w:cs="Times New Roman"/>
            <w:color w:val="auto"/>
            <w:u w:val="none"/>
            <w:lang w:val="en-US"/>
          </w:rPr>
          <w:t>sistema</w:t>
        </w:r>
        <w:proofErr w:type="spellEnd"/>
        <w:r w:rsidRPr="007E7A14">
          <w:rPr>
            <w:rStyle w:val="ae"/>
            <w:rFonts w:cs="Times New Roman"/>
            <w:color w:val="auto"/>
            <w:u w:val="none"/>
          </w:rPr>
          <w:t>-</w:t>
        </w:r>
        <w:proofErr w:type="spellStart"/>
        <w:r w:rsidRPr="007E7A14">
          <w:rPr>
            <w:rStyle w:val="ae"/>
            <w:rFonts w:cs="Times New Roman"/>
            <w:color w:val="auto"/>
            <w:u w:val="none"/>
            <w:lang w:val="en-US"/>
          </w:rPr>
          <w:t>motivatsii</w:t>
        </w:r>
        <w:proofErr w:type="spellEnd"/>
        <w:r w:rsidRPr="007E7A14">
          <w:rPr>
            <w:rStyle w:val="ae"/>
            <w:rFonts w:cs="Times New Roman"/>
            <w:color w:val="auto"/>
            <w:u w:val="none"/>
          </w:rPr>
          <w:t>-</w:t>
        </w:r>
        <w:proofErr w:type="spellStart"/>
        <w:r w:rsidRPr="007E7A14">
          <w:rPr>
            <w:rStyle w:val="ae"/>
            <w:rFonts w:cs="Times New Roman"/>
            <w:color w:val="auto"/>
            <w:u w:val="none"/>
            <w:lang w:val="en-US"/>
          </w:rPr>
          <w:t>personala</w:t>
        </w:r>
        <w:proofErr w:type="spellEnd"/>
        <w:r w:rsidRPr="007E7A14">
          <w:rPr>
            <w:rStyle w:val="ae"/>
            <w:rFonts w:cs="Times New Roman"/>
            <w:color w:val="auto"/>
            <w:u w:val="none"/>
          </w:rPr>
          <w:t>-</w:t>
        </w:r>
        <w:proofErr w:type="spellStart"/>
        <w:r w:rsidRPr="007E7A14">
          <w:rPr>
            <w:rStyle w:val="ae"/>
            <w:rFonts w:cs="Times New Roman"/>
            <w:color w:val="auto"/>
            <w:u w:val="none"/>
            <w:lang w:val="en-US"/>
          </w:rPr>
          <w:t>setevyh</w:t>
        </w:r>
        <w:proofErr w:type="spellEnd"/>
        <w:r w:rsidRPr="007E7A14">
          <w:rPr>
            <w:rStyle w:val="ae"/>
            <w:rFonts w:cs="Times New Roman"/>
            <w:color w:val="auto"/>
            <w:u w:val="none"/>
          </w:rPr>
          <w:t>-</w:t>
        </w:r>
        <w:proofErr w:type="spellStart"/>
        <w:r w:rsidRPr="007E7A14">
          <w:rPr>
            <w:rStyle w:val="ae"/>
            <w:rFonts w:cs="Times New Roman"/>
            <w:color w:val="auto"/>
            <w:u w:val="none"/>
            <w:lang w:val="en-US"/>
          </w:rPr>
          <w:t>organizatsiy</w:t>
        </w:r>
        <w:proofErr w:type="spellEnd"/>
      </w:hyperlink>
      <w:r w:rsidRPr="007E7A14">
        <w:rPr>
          <w:rFonts w:cs="Times New Roman"/>
        </w:rPr>
        <w:t xml:space="preserve"> (</w:t>
      </w:r>
      <w:r w:rsidRPr="00FB45BC">
        <w:rPr>
          <w:rFonts w:cs="Times New Roman"/>
        </w:rPr>
        <w:t xml:space="preserve">дата обращения: 19.01.2024) </w:t>
      </w:r>
    </w:p>
    <w:p w:rsidR="005803D4" w:rsidRDefault="00FB45BC" w:rsidP="005803D4">
      <w:pPr>
        <w:pStyle w:val="a3"/>
        <w:numPr>
          <w:ilvl w:val="0"/>
          <w:numId w:val="5"/>
        </w:numPr>
        <w:tabs>
          <w:tab w:val="clear" w:pos="9072"/>
          <w:tab w:val="left" w:pos="0"/>
        </w:tabs>
        <w:ind w:left="0" w:firstLine="709"/>
        <w:rPr>
          <w:rFonts w:cs="Times New Roman"/>
        </w:rPr>
      </w:pPr>
      <w:r w:rsidRPr="00FB45BC">
        <w:rPr>
          <w:rFonts w:cs="Times New Roman"/>
        </w:rPr>
        <w:t xml:space="preserve">Старков Евгений Александрович, </w:t>
      </w:r>
      <w:proofErr w:type="spellStart"/>
      <w:r w:rsidRPr="00FB45BC">
        <w:rPr>
          <w:rFonts w:cs="Times New Roman"/>
        </w:rPr>
        <w:t>Коротаева</w:t>
      </w:r>
      <w:proofErr w:type="spellEnd"/>
      <w:r w:rsidRPr="00FB45BC">
        <w:rPr>
          <w:rFonts w:cs="Times New Roman"/>
        </w:rPr>
        <w:t xml:space="preserve"> Татьяна Васильевна Характеристика и взаимосвязь основных теорий мотивации // Скиф. - 2023. - №1 (77). - [Электронный ресурс] URL: https://cyberleninka.ru/article/n/harakteristika-i-vzaimosvyaz-osnovnyh-teoriy-motivatsii (дата обращения: 19.01.2024).</w:t>
      </w:r>
    </w:p>
    <w:p w:rsidR="005803D4" w:rsidRPr="005803D4" w:rsidRDefault="005803D4" w:rsidP="005803D4">
      <w:pPr>
        <w:pStyle w:val="a3"/>
        <w:numPr>
          <w:ilvl w:val="0"/>
          <w:numId w:val="5"/>
        </w:numPr>
        <w:tabs>
          <w:tab w:val="clear" w:pos="9072"/>
          <w:tab w:val="left" w:pos="0"/>
        </w:tabs>
        <w:ind w:left="0" w:firstLine="709"/>
        <w:rPr>
          <w:rFonts w:cs="Times New Roman"/>
        </w:rPr>
      </w:pPr>
      <w:proofErr w:type="spellStart"/>
      <w:r w:rsidRPr="005803D4">
        <w:rPr>
          <w:rFonts w:cs="Times New Roman"/>
        </w:rPr>
        <w:t>Хныкин</w:t>
      </w:r>
      <w:proofErr w:type="spellEnd"/>
      <w:r w:rsidRPr="005803D4">
        <w:rPr>
          <w:rFonts w:cs="Times New Roman"/>
        </w:rPr>
        <w:t xml:space="preserve"> Г.В. система правовых стимулов работодателя [Электронный ресурс] </w:t>
      </w:r>
      <w:proofErr w:type="gramStart"/>
      <w:r w:rsidRPr="005803D4">
        <w:rPr>
          <w:rFonts w:cs="Times New Roman"/>
          <w:lang w:val="en-US"/>
        </w:rPr>
        <w:t>URL</w:t>
      </w:r>
      <w:r w:rsidRPr="005803D4">
        <w:rPr>
          <w:rFonts w:cs="Times New Roman"/>
        </w:rPr>
        <w:t>:  https://www.kaus-group.ru/knowledge/300-articles/category/motivation/material/892/</w:t>
      </w:r>
      <w:proofErr w:type="gramEnd"/>
      <w:r w:rsidRPr="005803D4">
        <w:rPr>
          <w:rFonts w:cs="Times New Roman"/>
        </w:rPr>
        <w:t xml:space="preserve"> (дата обращения: 20.01.2024)</w:t>
      </w:r>
    </w:p>
    <w:p w:rsidR="005803D4" w:rsidRDefault="004C5DB6" w:rsidP="005803D4">
      <w:pPr>
        <w:pStyle w:val="a3"/>
        <w:numPr>
          <w:ilvl w:val="0"/>
          <w:numId w:val="5"/>
        </w:numPr>
        <w:tabs>
          <w:tab w:val="clear" w:pos="9072"/>
          <w:tab w:val="left" w:pos="142"/>
          <w:tab w:val="left" w:pos="1276"/>
        </w:tabs>
        <w:ind w:left="0" w:firstLine="709"/>
        <w:rPr>
          <w:rFonts w:cs="Times New Roman"/>
        </w:rPr>
      </w:pPr>
      <w:r w:rsidRPr="007E7A14">
        <w:rPr>
          <w:rFonts w:cs="Times New Roman"/>
        </w:rPr>
        <w:t xml:space="preserve">Шапиро, С. А. Основы управления персоналом в современных организациях [Текст] / С.А. Шапиро, О.В. </w:t>
      </w:r>
      <w:proofErr w:type="spellStart"/>
      <w:r w:rsidRPr="007E7A14">
        <w:rPr>
          <w:rFonts w:cs="Times New Roman"/>
        </w:rPr>
        <w:t>Шатаева</w:t>
      </w:r>
      <w:proofErr w:type="spellEnd"/>
      <w:r w:rsidRPr="007E7A14">
        <w:rPr>
          <w:rFonts w:cs="Times New Roman"/>
        </w:rPr>
        <w:t>. – М.: РОСБУХ, 2019. – 410 с.</w:t>
      </w:r>
      <w:r w:rsidRPr="007E7A14">
        <w:rPr>
          <w:rFonts w:cs="Times New Roman"/>
          <w:noProof/>
        </w:rPr>
        <w:t xml:space="preserve"> </w:t>
      </w:r>
    </w:p>
    <w:p w:rsidR="005803D4" w:rsidRDefault="005803D4" w:rsidP="005803D4">
      <w:pPr>
        <w:pStyle w:val="a3"/>
        <w:numPr>
          <w:ilvl w:val="0"/>
          <w:numId w:val="5"/>
        </w:numPr>
        <w:tabs>
          <w:tab w:val="clear" w:pos="9072"/>
          <w:tab w:val="left" w:pos="142"/>
          <w:tab w:val="left" w:pos="1276"/>
        </w:tabs>
        <w:ind w:left="0" w:firstLine="709"/>
        <w:rPr>
          <w:rFonts w:cs="Times New Roman"/>
        </w:rPr>
      </w:pPr>
      <w:proofErr w:type="spellStart"/>
      <w:r w:rsidRPr="005803D4">
        <w:rPr>
          <w:rFonts w:cs="Times New Roman"/>
        </w:rPr>
        <w:t>Шавалиева</w:t>
      </w:r>
      <w:proofErr w:type="spellEnd"/>
      <w:r w:rsidRPr="005803D4">
        <w:rPr>
          <w:rFonts w:cs="Times New Roman"/>
        </w:rPr>
        <w:t xml:space="preserve"> Э.Ф. Нормативно-правовые основы управления мотивации персонала // Вестник науки. - 2021. - №12 (45). - [Электронный ресурс] URL: https://cyberleninka.ru/article/n/normativno-pravovye-osnovy-upravleniya-motivatsiey-personala (дата обращения: 20.01.2024).</w:t>
      </w:r>
    </w:p>
    <w:p w:rsidR="007E7A14" w:rsidRDefault="007E7A14" w:rsidP="009B7462">
      <w:pPr>
        <w:spacing w:after="0" w:line="360" w:lineRule="auto"/>
        <w:ind w:firstLine="709"/>
        <w:jc w:val="both"/>
        <w:rPr>
          <w:rFonts w:ascii="Times New Roman" w:hAnsi="Times New Roman" w:cs="Times New Roman"/>
          <w:sz w:val="28"/>
          <w:szCs w:val="28"/>
        </w:rPr>
      </w:pPr>
    </w:p>
    <w:p w:rsidR="00A76F73" w:rsidRDefault="00A76F73" w:rsidP="009B7462">
      <w:pPr>
        <w:spacing w:after="0" w:line="360" w:lineRule="auto"/>
        <w:ind w:firstLine="709"/>
        <w:jc w:val="both"/>
        <w:rPr>
          <w:rFonts w:ascii="Times New Roman" w:hAnsi="Times New Roman" w:cs="Times New Roman"/>
          <w:sz w:val="28"/>
          <w:szCs w:val="28"/>
        </w:rPr>
      </w:pPr>
    </w:p>
    <w:p w:rsidR="00E61C25" w:rsidRPr="00100B9A" w:rsidRDefault="00E61C25" w:rsidP="009B7462">
      <w:pPr>
        <w:spacing w:after="0" w:line="360" w:lineRule="auto"/>
        <w:ind w:firstLine="709"/>
        <w:jc w:val="both"/>
        <w:rPr>
          <w:rFonts w:ascii="Times New Roman" w:hAnsi="Times New Roman" w:cs="Times New Roman"/>
          <w:sz w:val="28"/>
          <w:szCs w:val="28"/>
        </w:rPr>
      </w:pPr>
    </w:p>
    <w:p w:rsidR="00F91DB5" w:rsidRPr="007A39D0" w:rsidRDefault="00F91DB5" w:rsidP="007A39D0">
      <w:pPr>
        <w:spacing w:after="0" w:line="360" w:lineRule="auto"/>
        <w:ind w:firstLine="709"/>
        <w:jc w:val="center"/>
        <w:outlineLvl w:val="0"/>
        <w:rPr>
          <w:rFonts w:ascii="Times New Roman" w:hAnsi="Times New Roman" w:cs="Times New Roman"/>
          <w:b/>
          <w:sz w:val="28"/>
          <w:szCs w:val="28"/>
        </w:rPr>
      </w:pPr>
      <w:bookmarkStart w:id="16" w:name="_Toc156662177"/>
      <w:r w:rsidRPr="007A39D0">
        <w:rPr>
          <w:rFonts w:ascii="Times New Roman" w:hAnsi="Times New Roman" w:cs="Times New Roman"/>
          <w:b/>
          <w:sz w:val="28"/>
          <w:szCs w:val="28"/>
        </w:rPr>
        <w:lastRenderedPageBreak/>
        <w:t>ПРИЛОЖЕНИЯ</w:t>
      </w:r>
      <w:bookmarkEnd w:id="16"/>
    </w:p>
    <w:p w:rsidR="00F91DB5" w:rsidRPr="00100B9A" w:rsidRDefault="00F91DB5" w:rsidP="009B7462">
      <w:pPr>
        <w:spacing w:after="0" w:line="360" w:lineRule="auto"/>
        <w:ind w:firstLine="709"/>
        <w:jc w:val="both"/>
        <w:rPr>
          <w:rFonts w:ascii="Times New Roman" w:hAnsi="Times New Roman" w:cs="Times New Roman"/>
          <w:sz w:val="28"/>
          <w:szCs w:val="28"/>
        </w:rPr>
      </w:pPr>
    </w:p>
    <w:p w:rsidR="00F91DB5" w:rsidRPr="00100B9A" w:rsidRDefault="00F91DB5" w:rsidP="009B7462">
      <w:pPr>
        <w:spacing w:after="0" w:line="360" w:lineRule="auto"/>
        <w:ind w:firstLine="709"/>
        <w:jc w:val="both"/>
        <w:rPr>
          <w:rFonts w:ascii="Times New Roman" w:hAnsi="Times New Roman" w:cs="Times New Roman"/>
          <w:sz w:val="28"/>
          <w:szCs w:val="28"/>
        </w:rPr>
      </w:pPr>
    </w:p>
    <w:p w:rsidR="00827669" w:rsidRPr="009B7462" w:rsidRDefault="00827669" w:rsidP="009B7462">
      <w:pPr>
        <w:spacing w:after="0" w:line="360" w:lineRule="auto"/>
        <w:ind w:firstLine="709"/>
        <w:jc w:val="both"/>
        <w:rPr>
          <w:rFonts w:ascii="Times New Roman" w:hAnsi="Times New Roman" w:cs="Times New Roman"/>
          <w:sz w:val="24"/>
          <w:szCs w:val="24"/>
        </w:rPr>
      </w:pPr>
    </w:p>
    <w:sectPr w:rsidR="00827669" w:rsidRPr="009B7462" w:rsidSect="00A950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95" w:rsidRDefault="00025495" w:rsidP="00F03701">
      <w:pPr>
        <w:spacing w:after="0" w:line="240" w:lineRule="auto"/>
      </w:pPr>
      <w:r>
        <w:separator/>
      </w:r>
    </w:p>
  </w:endnote>
  <w:endnote w:type="continuationSeparator" w:id="0">
    <w:p w:rsidR="00025495" w:rsidRDefault="00025495" w:rsidP="00F0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95" w:rsidRDefault="00025495" w:rsidP="00F03701">
      <w:pPr>
        <w:spacing w:after="0" w:line="240" w:lineRule="auto"/>
      </w:pPr>
      <w:r>
        <w:separator/>
      </w:r>
    </w:p>
  </w:footnote>
  <w:footnote w:type="continuationSeparator" w:id="0">
    <w:p w:rsidR="00025495" w:rsidRDefault="00025495" w:rsidP="00F03701">
      <w:pPr>
        <w:spacing w:after="0" w:line="240" w:lineRule="auto"/>
      </w:pPr>
      <w:r>
        <w:continuationSeparator/>
      </w:r>
    </w:p>
  </w:footnote>
  <w:footnote w:id="1">
    <w:p w:rsidR="004C5DB6" w:rsidRDefault="004C5DB6" w:rsidP="003A14FD">
      <w:pPr>
        <w:pStyle w:val="a3"/>
        <w:tabs>
          <w:tab w:val="clear" w:pos="9072"/>
          <w:tab w:val="left" w:pos="0"/>
        </w:tabs>
        <w:spacing w:line="240" w:lineRule="auto"/>
        <w:ind w:firstLine="0"/>
      </w:pPr>
      <w:r w:rsidRPr="00F03701">
        <w:rPr>
          <w:rStyle w:val="a5"/>
          <w:sz w:val="20"/>
          <w:szCs w:val="20"/>
        </w:rPr>
        <w:footnoteRef/>
      </w:r>
      <w:r w:rsidRPr="00F03701">
        <w:rPr>
          <w:sz w:val="20"/>
          <w:szCs w:val="20"/>
        </w:rPr>
        <w:t xml:space="preserve"> </w:t>
      </w:r>
      <w:r w:rsidRPr="00F03701">
        <w:rPr>
          <w:rStyle w:val="search-hl"/>
          <w:rFonts w:eastAsiaTheme="majorEastAsia" w:cs="Times New Roman"/>
          <w:sz w:val="20"/>
          <w:szCs w:val="20"/>
        </w:rPr>
        <w:t xml:space="preserve">Рыжик, </w:t>
      </w:r>
      <w:r w:rsidRPr="00F03701">
        <w:rPr>
          <w:rStyle w:val="search-hl"/>
          <w:rFonts w:cs="Times New Roman"/>
          <w:sz w:val="20"/>
          <w:szCs w:val="20"/>
        </w:rPr>
        <w:t xml:space="preserve">Н.А. </w:t>
      </w:r>
      <w:r w:rsidRPr="00F03701">
        <w:rPr>
          <w:rFonts w:cs="Times New Roman"/>
          <w:sz w:val="20"/>
          <w:szCs w:val="20"/>
        </w:rPr>
        <w:t xml:space="preserve">Система мотивации персонала сетевых организаций [Текст] / Н.А.Рыжик, О.В.Молотова // Современные исследования социальных проблем. – [Электронный ресурс] </w:t>
      </w:r>
      <w:r w:rsidRPr="00F03701">
        <w:rPr>
          <w:rFonts w:cs="Times New Roman"/>
          <w:sz w:val="20"/>
          <w:szCs w:val="20"/>
          <w:lang w:val="en-US"/>
        </w:rPr>
        <w:t>URL</w:t>
      </w:r>
      <w:r w:rsidRPr="00F03701">
        <w:rPr>
          <w:rFonts w:cs="Times New Roman"/>
          <w:sz w:val="20"/>
          <w:szCs w:val="20"/>
        </w:rPr>
        <w:t xml:space="preserve">: </w:t>
      </w:r>
      <w:hyperlink r:id="rId1" w:history="1">
        <w:r w:rsidRPr="00F03701">
          <w:rPr>
            <w:rStyle w:val="ae"/>
            <w:rFonts w:cs="Times New Roman"/>
            <w:color w:val="auto"/>
            <w:sz w:val="20"/>
            <w:szCs w:val="20"/>
            <w:u w:val="none"/>
            <w:lang w:val="en-US"/>
          </w:rPr>
          <w:t>https</w:t>
        </w:r>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cyberleninka</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ru</w:t>
        </w:r>
        <w:proofErr w:type="spellEnd"/>
        <w:r w:rsidRPr="00F03701">
          <w:rPr>
            <w:rStyle w:val="ae"/>
            <w:rFonts w:cs="Times New Roman"/>
            <w:color w:val="auto"/>
            <w:sz w:val="20"/>
            <w:szCs w:val="20"/>
            <w:u w:val="none"/>
          </w:rPr>
          <w:t>/</w:t>
        </w:r>
        <w:r w:rsidRPr="00F03701">
          <w:rPr>
            <w:rStyle w:val="ae"/>
            <w:rFonts w:cs="Times New Roman"/>
            <w:color w:val="auto"/>
            <w:sz w:val="20"/>
            <w:szCs w:val="20"/>
            <w:u w:val="none"/>
            <w:lang w:val="en-US"/>
          </w:rPr>
          <w:t>article</w:t>
        </w:r>
        <w:r w:rsidRPr="00F03701">
          <w:rPr>
            <w:rStyle w:val="ae"/>
            <w:rFonts w:cs="Times New Roman"/>
            <w:color w:val="auto"/>
            <w:sz w:val="20"/>
            <w:szCs w:val="20"/>
            <w:u w:val="none"/>
          </w:rPr>
          <w:t>/</w:t>
        </w:r>
        <w:r w:rsidRPr="00F03701">
          <w:rPr>
            <w:rStyle w:val="ae"/>
            <w:rFonts w:cs="Times New Roman"/>
            <w:color w:val="auto"/>
            <w:sz w:val="20"/>
            <w:szCs w:val="20"/>
            <w:u w:val="none"/>
            <w:lang w:val="en-US"/>
          </w:rPr>
          <w:t>n</w:t>
        </w:r>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sistema</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motivatsii</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personala</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setevyh</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organizatsiy</w:t>
        </w:r>
        <w:proofErr w:type="spellEnd"/>
      </w:hyperlink>
      <w:r w:rsidRPr="00F03701">
        <w:rPr>
          <w:rFonts w:cs="Times New Roman"/>
          <w:sz w:val="20"/>
          <w:szCs w:val="20"/>
        </w:rPr>
        <w:t xml:space="preserve"> (дата обращения: 19.01.2024) </w:t>
      </w:r>
    </w:p>
  </w:footnote>
  <w:footnote w:id="2">
    <w:p w:rsidR="004C5DB6" w:rsidRDefault="004C5DB6" w:rsidP="003A14FD">
      <w:pPr>
        <w:pStyle w:val="a3"/>
        <w:tabs>
          <w:tab w:val="clear" w:pos="9072"/>
          <w:tab w:val="left" w:pos="0"/>
        </w:tabs>
        <w:spacing w:line="240" w:lineRule="auto"/>
        <w:ind w:firstLine="0"/>
      </w:pPr>
      <w:r w:rsidRPr="00F03701">
        <w:rPr>
          <w:rStyle w:val="a5"/>
          <w:sz w:val="20"/>
          <w:szCs w:val="20"/>
        </w:rPr>
        <w:footnoteRef/>
      </w:r>
      <w:r w:rsidRPr="00F03701">
        <w:rPr>
          <w:sz w:val="20"/>
          <w:szCs w:val="20"/>
        </w:rPr>
        <w:t xml:space="preserve"> </w:t>
      </w:r>
      <w:r w:rsidRPr="00F03701">
        <w:rPr>
          <w:rStyle w:val="search-hl"/>
          <w:rFonts w:eastAsiaTheme="majorEastAsia" w:cs="Times New Roman"/>
          <w:sz w:val="20"/>
          <w:szCs w:val="20"/>
        </w:rPr>
        <w:t xml:space="preserve">Рыжик, </w:t>
      </w:r>
      <w:r w:rsidRPr="00F03701">
        <w:rPr>
          <w:rStyle w:val="search-hl"/>
          <w:rFonts w:cs="Times New Roman"/>
          <w:sz w:val="20"/>
          <w:szCs w:val="20"/>
        </w:rPr>
        <w:t xml:space="preserve">Н.А. </w:t>
      </w:r>
      <w:r w:rsidRPr="00F03701">
        <w:rPr>
          <w:rFonts w:cs="Times New Roman"/>
          <w:sz w:val="20"/>
          <w:szCs w:val="20"/>
        </w:rPr>
        <w:t xml:space="preserve">Система мотивации персонала сетевых организаций [Текст] / Н.А.Рыжик, О.В.Молотова // Современные исследования социальных проблем. – [Электронный ресурс] </w:t>
      </w:r>
      <w:r w:rsidRPr="00F03701">
        <w:rPr>
          <w:rFonts w:cs="Times New Roman"/>
          <w:sz w:val="20"/>
          <w:szCs w:val="20"/>
          <w:lang w:val="en-US"/>
        </w:rPr>
        <w:t>URL</w:t>
      </w:r>
      <w:r w:rsidRPr="00F03701">
        <w:rPr>
          <w:rFonts w:cs="Times New Roman"/>
          <w:sz w:val="20"/>
          <w:szCs w:val="20"/>
        </w:rPr>
        <w:t xml:space="preserve">: </w:t>
      </w:r>
      <w:hyperlink r:id="rId2" w:history="1">
        <w:r w:rsidRPr="00F03701">
          <w:rPr>
            <w:rStyle w:val="ae"/>
            <w:rFonts w:cs="Times New Roman"/>
            <w:color w:val="auto"/>
            <w:sz w:val="20"/>
            <w:szCs w:val="20"/>
            <w:u w:val="none"/>
            <w:lang w:val="en-US"/>
          </w:rPr>
          <w:t>https</w:t>
        </w:r>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cyberleninka</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ru</w:t>
        </w:r>
        <w:proofErr w:type="spellEnd"/>
        <w:r w:rsidRPr="00F03701">
          <w:rPr>
            <w:rStyle w:val="ae"/>
            <w:rFonts w:cs="Times New Roman"/>
            <w:color w:val="auto"/>
            <w:sz w:val="20"/>
            <w:szCs w:val="20"/>
            <w:u w:val="none"/>
          </w:rPr>
          <w:t>/</w:t>
        </w:r>
        <w:r w:rsidRPr="00F03701">
          <w:rPr>
            <w:rStyle w:val="ae"/>
            <w:rFonts w:cs="Times New Roman"/>
            <w:color w:val="auto"/>
            <w:sz w:val="20"/>
            <w:szCs w:val="20"/>
            <w:u w:val="none"/>
            <w:lang w:val="en-US"/>
          </w:rPr>
          <w:t>article</w:t>
        </w:r>
        <w:r w:rsidRPr="00F03701">
          <w:rPr>
            <w:rStyle w:val="ae"/>
            <w:rFonts w:cs="Times New Roman"/>
            <w:color w:val="auto"/>
            <w:sz w:val="20"/>
            <w:szCs w:val="20"/>
            <w:u w:val="none"/>
          </w:rPr>
          <w:t>/</w:t>
        </w:r>
        <w:r w:rsidRPr="00F03701">
          <w:rPr>
            <w:rStyle w:val="ae"/>
            <w:rFonts w:cs="Times New Roman"/>
            <w:color w:val="auto"/>
            <w:sz w:val="20"/>
            <w:szCs w:val="20"/>
            <w:u w:val="none"/>
            <w:lang w:val="en-US"/>
          </w:rPr>
          <w:t>n</w:t>
        </w:r>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sistema</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motivatsii</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personala</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setevyh</w:t>
        </w:r>
        <w:proofErr w:type="spellEnd"/>
        <w:r w:rsidRPr="00F03701">
          <w:rPr>
            <w:rStyle w:val="ae"/>
            <w:rFonts w:cs="Times New Roman"/>
            <w:color w:val="auto"/>
            <w:sz w:val="20"/>
            <w:szCs w:val="20"/>
            <w:u w:val="none"/>
          </w:rPr>
          <w:t>-</w:t>
        </w:r>
        <w:proofErr w:type="spellStart"/>
        <w:r w:rsidRPr="00F03701">
          <w:rPr>
            <w:rStyle w:val="ae"/>
            <w:rFonts w:cs="Times New Roman"/>
            <w:color w:val="auto"/>
            <w:sz w:val="20"/>
            <w:szCs w:val="20"/>
            <w:u w:val="none"/>
            <w:lang w:val="en-US"/>
          </w:rPr>
          <w:t>organizatsiy</w:t>
        </w:r>
        <w:proofErr w:type="spellEnd"/>
      </w:hyperlink>
      <w:r w:rsidRPr="00F03701">
        <w:rPr>
          <w:rFonts w:cs="Times New Roman"/>
          <w:sz w:val="20"/>
          <w:szCs w:val="20"/>
        </w:rPr>
        <w:t xml:space="preserve"> (дата обращения: 19.01.2024) </w:t>
      </w:r>
    </w:p>
  </w:footnote>
  <w:footnote w:id="3">
    <w:p w:rsidR="004C5DB6" w:rsidRPr="007B48AB" w:rsidRDefault="004C5DB6" w:rsidP="007B48AB">
      <w:pPr>
        <w:pStyle w:val="a3"/>
        <w:tabs>
          <w:tab w:val="clear" w:pos="9072"/>
          <w:tab w:val="left" w:pos="-142"/>
          <w:tab w:val="left" w:pos="0"/>
        </w:tabs>
        <w:spacing w:line="240" w:lineRule="auto"/>
        <w:ind w:firstLine="0"/>
        <w:rPr>
          <w:sz w:val="20"/>
          <w:szCs w:val="20"/>
        </w:rPr>
      </w:pPr>
      <w:r w:rsidRPr="00040A55">
        <w:rPr>
          <w:rStyle w:val="a5"/>
          <w:sz w:val="20"/>
          <w:szCs w:val="20"/>
        </w:rPr>
        <w:footnoteRef/>
      </w:r>
      <w:r w:rsidRPr="00040A55">
        <w:rPr>
          <w:sz w:val="20"/>
          <w:szCs w:val="20"/>
        </w:rPr>
        <w:t xml:space="preserve"> </w:t>
      </w:r>
      <w:r w:rsidRPr="00040A55">
        <w:rPr>
          <w:rFonts w:cs="Times New Roman"/>
          <w:sz w:val="20"/>
          <w:szCs w:val="20"/>
        </w:rPr>
        <w:t xml:space="preserve">Дейнека, А.В. Управление персоналом [Текст]: учебное пособие / А.В. Дейнека.  – Дашков и </w:t>
      </w:r>
      <w:proofErr w:type="gramStart"/>
      <w:r w:rsidRPr="00040A55">
        <w:rPr>
          <w:rFonts w:cs="Times New Roman"/>
          <w:sz w:val="20"/>
          <w:szCs w:val="20"/>
        </w:rPr>
        <w:t>К,  2018</w:t>
      </w:r>
      <w:proofErr w:type="gramEnd"/>
      <w:r w:rsidRPr="00040A55">
        <w:rPr>
          <w:rFonts w:cs="Times New Roman"/>
          <w:sz w:val="20"/>
          <w:szCs w:val="20"/>
        </w:rPr>
        <w:t xml:space="preserve">. – 292 </w:t>
      </w:r>
      <w:r w:rsidRPr="007B48AB">
        <w:rPr>
          <w:rFonts w:cs="Times New Roman"/>
          <w:sz w:val="20"/>
          <w:szCs w:val="20"/>
        </w:rPr>
        <w:t>с.</w:t>
      </w:r>
    </w:p>
  </w:footnote>
  <w:footnote w:id="4">
    <w:p w:rsidR="004C5DB6" w:rsidRPr="007B48AB" w:rsidRDefault="004C5DB6" w:rsidP="007B48AB">
      <w:pPr>
        <w:pStyle w:val="a3"/>
        <w:tabs>
          <w:tab w:val="clear" w:pos="9072"/>
          <w:tab w:val="left" w:pos="0"/>
          <w:tab w:val="left" w:pos="142"/>
          <w:tab w:val="left" w:pos="1276"/>
        </w:tabs>
        <w:spacing w:line="240" w:lineRule="auto"/>
        <w:ind w:firstLine="0"/>
        <w:rPr>
          <w:rFonts w:cs="Times New Roman"/>
          <w:sz w:val="20"/>
          <w:szCs w:val="20"/>
        </w:rPr>
      </w:pPr>
      <w:r w:rsidRPr="007B48AB">
        <w:rPr>
          <w:rStyle w:val="a5"/>
          <w:sz w:val="20"/>
          <w:szCs w:val="20"/>
        </w:rPr>
        <w:footnoteRef/>
      </w:r>
      <w:r w:rsidRPr="007B48AB">
        <w:rPr>
          <w:sz w:val="20"/>
          <w:szCs w:val="20"/>
        </w:rPr>
        <w:t xml:space="preserve"> </w:t>
      </w:r>
      <w:r w:rsidRPr="007B48AB">
        <w:rPr>
          <w:rFonts w:cs="Times New Roman"/>
          <w:sz w:val="20"/>
          <w:szCs w:val="20"/>
        </w:rPr>
        <w:t xml:space="preserve">Маслов, Е.В. Управление персоналом организации [Текст]: учебное </w:t>
      </w:r>
      <w:proofErr w:type="gramStart"/>
      <w:r w:rsidRPr="007B48AB">
        <w:rPr>
          <w:rFonts w:cs="Times New Roman"/>
          <w:sz w:val="20"/>
          <w:szCs w:val="20"/>
        </w:rPr>
        <w:t>пособие  /</w:t>
      </w:r>
      <w:proofErr w:type="gramEnd"/>
      <w:r w:rsidRPr="007B48AB">
        <w:rPr>
          <w:rFonts w:cs="Times New Roman"/>
          <w:sz w:val="20"/>
          <w:szCs w:val="20"/>
        </w:rPr>
        <w:t xml:space="preserve"> Е.В. Маслов. – М.: Инфра-М. - [Электронный ресурс] </w:t>
      </w:r>
      <w:r w:rsidRPr="007B48AB">
        <w:rPr>
          <w:rFonts w:cs="Times New Roman"/>
          <w:sz w:val="20"/>
          <w:szCs w:val="20"/>
          <w:lang w:val="en-US"/>
        </w:rPr>
        <w:t>URL</w:t>
      </w:r>
      <w:r w:rsidRPr="007B48AB">
        <w:rPr>
          <w:rFonts w:cs="Times New Roman"/>
          <w:sz w:val="20"/>
          <w:szCs w:val="20"/>
        </w:rPr>
        <w:t xml:space="preserve">: </w:t>
      </w:r>
      <w:r w:rsidRPr="007B48AB">
        <w:rPr>
          <w:rFonts w:cs="Times New Roman"/>
          <w:sz w:val="20"/>
          <w:szCs w:val="20"/>
          <w:lang w:val="en-US"/>
        </w:rPr>
        <w:t>https</w:t>
      </w:r>
      <w:r w:rsidRPr="007B48AB">
        <w:rPr>
          <w:rFonts w:cs="Times New Roman"/>
          <w:sz w:val="20"/>
          <w:szCs w:val="20"/>
        </w:rPr>
        <w:t>://</w:t>
      </w:r>
      <w:proofErr w:type="spellStart"/>
      <w:r w:rsidRPr="007B48AB">
        <w:rPr>
          <w:rFonts w:cs="Times New Roman"/>
          <w:sz w:val="20"/>
          <w:szCs w:val="20"/>
          <w:lang w:val="en-US"/>
        </w:rPr>
        <w:t>biblioteka</w:t>
      </w:r>
      <w:proofErr w:type="spellEnd"/>
      <w:r w:rsidRPr="007B48AB">
        <w:rPr>
          <w:rFonts w:cs="Times New Roman"/>
          <w:sz w:val="20"/>
          <w:szCs w:val="20"/>
        </w:rPr>
        <w:t>.</w:t>
      </w:r>
      <w:proofErr w:type="spellStart"/>
      <w:r w:rsidRPr="007B48AB">
        <w:rPr>
          <w:rFonts w:cs="Times New Roman"/>
          <w:sz w:val="20"/>
          <w:szCs w:val="20"/>
          <w:lang w:val="en-US"/>
        </w:rPr>
        <w:t>bafe</w:t>
      </w:r>
      <w:proofErr w:type="spellEnd"/>
      <w:r w:rsidRPr="007B48AB">
        <w:rPr>
          <w:rFonts w:cs="Times New Roman"/>
          <w:sz w:val="20"/>
          <w:szCs w:val="20"/>
        </w:rPr>
        <w:t>.</w:t>
      </w:r>
      <w:proofErr w:type="spellStart"/>
      <w:r w:rsidRPr="007B48AB">
        <w:rPr>
          <w:rFonts w:cs="Times New Roman"/>
          <w:sz w:val="20"/>
          <w:szCs w:val="20"/>
          <w:lang w:val="en-US"/>
        </w:rPr>
        <w:t>edu</w:t>
      </w:r>
      <w:proofErr w:type="spellEnd"/>
      <w:r w:rsidRPr="007B48AB">
        <w:rPr>
          <w:rFonts w:cs="Times New Roman"/>
          <w:sz w:val="20"/>
          <w:szCs w:val="20"/>
        </w:rPr>
        <w:t>.</w:t>
      </w:r>
      <w:r w:rsidRPr="007B48AB">
        <w:rPr>
          <w:rFonts w:cs="Times New Roman"/>
          <w:sz w:val="20"/>
          <w:szCs w:val="20"/>
          <w:lang w:val="en-US"/>
        </w:rPr>
        <w:t>kg</w:t>
      </w:r>
      <w:r w:rsidRPr="007B48AB">
        <w:rPr>
          <w:rFonts w:cs="Times New Roman"/>
          <w:sz w:val="20"/>
          <w:szCs w:val="20"/>
        </w:rPr>
        <w:t>/</w:t>
      </w:r>
      <w:r w:rsidRPr="007B48AB">
        <w:rPr>
          <w:rFonts w:cs="Times New Roman"/>
          <w:sz w:val="20"/>
          <w:szCs w:val="20"/>
          <w:lang w:val="en-US"/>
        </w:rPr>
        <w:t>download</w:t>
      </w:r>
      <w:r w:rsidRPr="007B48AB">
        <w:rPr>
          <w:rFonts w:cs="Times New Roman"/>
          <w:sz w:val="20"/>
          <w:szCs w:val="20"/>
        </w:rPr>
        <w:t>.</w:t>
      </w:r>
      <w:r w:rsidRPr="007B48AB">
        <w:rPr>
          <w:rFonts w:cs="Times New Roman"/>
          <w:sz w:val="20"/>
          <w:szCs w:val="20"/>
          <w:lang w:val="en-US"/>
        </w:rPr>
        <w:t>pdf</w:t>
      </w:r>
      <w:r w:rsidRPr="007B48AB">
        <w:rPr>
          <w:rFonts w:cs="Times New Roman"/>
          <w:sz w:val="20"/>
          <w:szCs w:val="20"/>
        </w:rPr>
        <w:t xml:space="preserve"> (дата обращения: 19.01.2024)</w:t>
      </w:r>
    </w:p>
    <w:p w:rsidR="007B48AB" w:rsidRDefault="007B48AB" w:rsidP="007B48AB">
      <w:pPr>
        <w:pStyle w:val="a3"/>
        <w:tabs>
          <w:tab w:val="clear" w:pos="9072"/>
          <w:tab w:val="left" w:pos="0"/>
          <w:tab w:val="left" w:pos="142"/>
          <w:tab w:val="left" w:pos="1276"/>
        </w:tabs>
        <w:spacing w:line="240" w:lineRule="auto"/>
        <w:ind w:firstLine="0"/>
      </w:pPr>
      <w:r w:rsidRPr="007B48AB">
        <w:rPr>
          <w:sz w:val="20"/>
          <w:szCs w:val="20"/>
        </w:rPr>
        <w:t>Афанасьева, В. С. Эффективные методы мотивации персонала / В. С. Афанасьева // Аллея науки. – 2020. – Т. 2. – № 12(51). – С. 456-458.</w:t>
      </w:r>
    </w:p>
  </w:footnote>
  <w:footnote w:id="5">
    <w:p w:rsidR="004C5DB6" w:rsidRPr="003A14FD" w:rsidRDefault="004C5DB6" w:rsidP="00257C6F">
      <w:pPr>
        <w:pStyle w:val="a3"/>
        <w:tabs>
          <w:tab w:val="clear" w:pos="9072"/>
          <w:tab w:val="left" w:pos="142"/>
          <w:tab w:val="left" w:pos="1276"/>
        </w:tabs>
        <w:spacing w:line="240" w:lineRule="auto"/>
        <w:ind w:firstLine="0"/>
        <w:rPr>
          <w:sz w:val="20"/>
          <w:szCs w:val="20"/>
        </w:rPr>
      </w:pPr>
      <w:r w:rsidRPr="003A14FD">
        <w:rPr>
          <w:rStyle w:val="a5"/>
          <w:sz w:val="20"/>
          <w:szCs w:val="20"/>
        </w:rPr>
        <w:footnoteRef/>
      </w:r>
      <w:r w:rsidRPr="003A14FD">
        <w:rPr>
          <w:sz w:val="20"/>
          <w:szCs w:val="20"/>
        </w:rPr>
        <w:t xml:space="preserve"> </w:t>
      </w:r>
      <w:r w:rsidRPr="003A14FD">
        <w:rPr>
          <w:rFonts w:cs="Times New Roman"/>
          <w:sz w:val="20"/>
          <w:szCs w:val="20"/>
        </w:rPr>
        <w:t xml:space="preserve">Шапиро, С. А. Основы управления персоналом в современных организациях [Текст] / С.А. Шапиро, О.В. </w:t>
      </w:r>
      <w:proofErr w:type="spellStart"/>
      <w:r w:rsidRPr="003A14FD">
        <w:rPr>
          <w:rFonts w:cs="Times New Roman"/>
          <w:sz w:val="20"/>
          <w:szCs w:val="20"/>
        </w:rPr>
        <w:t>Шатаева</w:t>
      </w:r>
      <w:proofErr w:type="spellEnd"/>
      <w:r w:rsidRPr="003A14FD">
        <w:rPr>
          <w:rFonts w:cs="Times New Roman"/>
          <w:sz w:val="20"/>
          <w:szCs w:val="20"/>
        </w:rPr>
        <w:t>. – М.: РОСБУХ, 2019. – 410 с.</w:t>
      </w:r>
      <w:r w:rsidRPr="003A14FD">
        <w:rPr>
          <w:rFonts w:cs="Times New Roman"/>
          <w:noProof/>
          <w:sz w:val="20"/>
          <w:szCs w:val="20"/>
        </w:rPr>
        <w:t xml:space="preserve"> </w:t>
      </w:r>
    </w:p>
  </w:footnote>
  <w:footnote w:id="6">
    <w:p w:rsidR="004C5DB6" w:rsidRDefault="004C5DB6" w:rsidP="007E7A14">
      <w:pPr>
        <w:pStyle w:val="a3"/>
        <w:tabs>
          <w:tab w:val="clear" w:pos="9072"/>
          <w:tab w:val="left" w:pos="142"/>
          <w:tab w:val="left" w:pos="851"/>
          <w:tab w:val="left" w:pos="1276"/>
        </w:tabs>
        <w:spacing w:line="240" w:lineRule="auto"/>
        <w:ind w:firstLine="0"/>
      </w:pPr>
      <w:r w:rsidRPr="003A14FD">
        <w:rPr>
          <w:rStyle w:val="a5"/>
          <w:sz w:val="20"/>
          <w:szCs w:val="20"/>
        </w:rPr>
        <w:footnoteRef/>
      </w:r>
      <w:r w:rsidRPr="003A14FD">
        <w:rPr>
          <w:sz w:val="20"/>
          <w:szCs w:val="20"/>
        </w:rPr>
        <w:t xml:space="preserve"> </w:t>
      </w:r>
      <w:r>
        <w:rPr>
          <w:rFonts w:cs="Times New Roman"/>
          <w:noProof/>
          <w:sz w:val="20"/>
          <w:szCs w:val="20"/>
        </w:rPr>
        <w:t>Доскова, Л.С. Управление персоналом</w:t>
      </w:r>
      <w:r w:rsidRPr="003A14FD">
        <w:rPr>
          <w:rFonts w:cs="Times New Roman"/>
          <w:noProof/>
          <w:sz w:val="20"/>
          <w:szCs w:val="20"/>
        </w:rPr>
        <w:t xml:space="preserve"> [Текст]: учебное </w:t>
      </w:r>
      <w:r w:rsidRPr="003A14FD">
        <w:rPr>
          <w:rFonts w:cs="Times New Roman"/>
          <w:noProof/>
          <w:sz w:val="20"/>
          <w:szCs w:val="20"/>
        </w:rPr>
        <w:fldChar w:fldCharType="begin"/>
      </w:r>
      <w:r w:rsidRPr="003A14FD">
        <w:rPr>
          <w:rFonts w:cs="Times New Roman"/>
          <w:noProof/>
          <w:sz w:val="20"/>
          <w:szCs w:val="20"/>
        </w:rPr>
        <w:instrText>eq пособие</w:instrText>
      </w:r>
      <w:r w:rsidRPr="003A14FD">
        <w:rPr>
          <w:rFonts w:cs="Times New Roman"/>
          <w:noProof/>
          <w:sz w:val="20"/>
          <w:szCs w:val="20"/>
        </w:rPr>
        <w:fldChar w:fldCharType="end"/>
      </w:r>
      <w:r w:rsidRPr="003A14FD">
        <w:rPr>
          <w:rFonts w:cs="Times New Roman"/>
          <w:noProof/>
          <w:sz w:val="20"/>
          <w:szCs w:val="20"/>
        </w:rPr>
        <w:t xml:space="preserve">  / Л.С. Доскова. – </w:t>
      </w:r>
      <w:r w:rsidRPr="003A14FD">
        <w:rPr>
          <w:rFonts w:cs="Times New Roman"/>
          <w:noProof/>
          <w:sz w:val="20"/>
          <w:szCs w:val="20"/>
        </w:rPr>
        <w:fldChar w:fldCharType="begin"/>
      </w:r>
      <w:r w:rsidRPr="003A14FD">
        <w:rPr>
          <w:rFonts w:cs="Times New Roman"/>
          <w:noProof/>
          <w:sz w:val="20"/>
          <w:szCs w:val="20"/>
        </w:rPr>
        <w:instrText>eq М.:</w:instrText>
      </w:r>
      <w:r w:rsidRPr="003A14FD">
        <w:rPr>
          <w:rFonts w:cs="Times New Roman"/>
          <w:noProof/>
          <w:sz w:val="20"/>
          <w:szCs w:val="20"/>
        </w:rPr>
        <w:fldChar w:fldCharType="end"/>
      </w:r>
      <w:r w:rsidRPr="003A14FD">
        <w:rPr>
          <w:rFonts w:cs="Times New Roman"/>
          <w:noProof/>
          <w:sz w:val="20"/>
          <w:szCs w:val="20"/>
        </w:rPr>
        <w:t xml:space="preserve"> Эксмо, 2019. – </w:t>
      </w:r>
      <w:r w:rsidRPr="003A14FD">
        <w:rPr>
          <w:rFonts w:cs="Times New Roman"/>
          <w:noProof/>
          <w:sz w:val="20"/>
          <w:szCs w:val="20"/>
        </w:rPr>
        <w:fldChar w:fldCharType="begin"/>
      </w:r>
      <w:r w:rsidRPr="003A14FD">
        <w:rPr>
          <w:rFonts w:cs="Times New Roman"/>
          <w:noProof/>
          <w:sz w:val="20"/>
          <w:szCs w:val="20"/>
        </w:rPr>
        <w:instrText>eq 320</w:instrText>
      </w:r>
      <w:r w:rsidRPr="003A14FD">
        <w:rPr>
          <w:rFonts w:cs="Times New Roman"/>
          <w:noProof/>
          <w:sz w:val="20"/>
          <w:szCs w:val="20"/>
        </w:rPr>
        <w:fldChar w:fldCharType="end"/>
      </w:r>
      <w:r w:rsidRPr="003A14FD">
        <w:rPr>
          <w:rFonts w:cs="Times New Roman"/>
          <w:noProof/>
          <w:sz w:val="20"/>
          <w:szCs w:val="20"/>
        </w:rPr>
        <w:t xml:space="preserve"> с.</w:t>
      </w:r>
    </w:p>
  </w:footnote>
  <w:footnote w:id="7">
    <w:p w:rsidR="004C5DB6" w:rsidRDefault="004C5DB6" w:rsidP="00257C6F">
      <w:pPr>
        <w:pStyle w:val="a3"/>
        <w:tabs>
          <w:tab w:val="clear" w:pos="9072"/>
          <w:tab w:val="left" w:pos="142"/>
          <w:tab w:val="left" w:pos="851"/>
          <w:tab w:val="left" w:pos="1276"/>
        </w:tabs>
        <w:spacing w:line="240" w:lineRule="auto"/>
        <w:ind w:firstLine="0"/>
      </w:pPr>
      <w:r w:rsidRPr="003A14FD">
        <w:rPr>
          <w:rStyle w:val="a5"/>
          <w:sz w:val="20"/>
          <w:szCs w:val="20"/>
        </w:rPr>
        <w:footnoteRef/>
      </w:r>
      <w:r>
        <w:rPr>
          <w:rFonts w:cs="Times New Roman"/>
          <w:noProof/>
          <w:sz w:val="20"/>
          <w:szCs w:val="20"/>
        </w:rPr>
        <w:t>Доскова, Л.С. Управление персоналом</w:t>
      </w:r>
      <w:r w:rsidRPr="003A14FD">
        <w:rPr>
          <w:rFonts w:cs="Times New Roman"/>
          <w:noProof/>
          <w:sz w:val="20"/>
          <w:szCs w:val="20"/>
        </w:rPr>
        <w:t xml:space="preserve"> [Текст]: учебное </w:t>
      </w:r>
      <w:r w:rsidRPr="003A14FD">
        <w:rPr>
          <w:rFonts w:cs="Times New Roman"/>
          <w:noProof/>
          <w:sz w:val="20"/>
          <w:szCs w:val="20"/>
        </w:rPr>
        <w:fldChar w:fldCharType="begin"/>
      </w:r>
      <w:r w:rsidRPr="003A14FD">
        <w:rPr>
          <w:rFonts w:cs="Times New Roman"/>
          <w:noProof/>
          <w:sz w:val="20"/>
          <w:szCs w:val="20"/>
        </w:rPr>
        <w:instrText>eq пособие</w:instrText>
      </w:r>
      <w:r w:rsidRPr="003A14FD">
        <w:rPr>
          <w:rFonts w:cs="Times New Roman"/>
          <w:noProof/>
          <w:sz w:val="20"/>
          <w:szCs w:val="20"/>
        </w:rPr>
        <w:fldChar w:fldCharType="end"/>
      </w:r>
      <w:r w:rsidRPr="003A14FD">
        <w:rPr>
          <w:rFonts w:cs="Times New Roman"/>
          <w:noProof/>
          <w:sz w:val="20"/>
          <w:szCs w:val="20"/>
        </w:rPr>
        <w:t xml:space="preserve">  / Л.С. Доскова. – </w:t>
      </w:r>
      <w:r w:rsidRPr="003A14FD">
        <w:rPr>
          <w:rFonts w:cs="Times New Roman"/>
          <w:noProof/>
          <w:sz w:val="20"/>
          <w:szCs w:val="20"/>
        </w:rPr>
        <w:fldChar w:fldCharType="begin"/>
      </w:r>
      <w:r w:rsidRPr="003A14FD">
        <w:rPr>
          <w:rFonts w:cs="Times New Roman"/>
          <w:noProof/>
          <w:sz w:val="20"/>
          <w:szCs w:val="20"/>
        </w:rPr>
        <w:instrText>eq М.:</w:instrText>
      </w:r>
      <w:r w:rsidRPr="003A14FD">
        <w:rPr>
          <w:rFonts w:cs="Times New Roman"/>
          <w:noProof/>
          <w:sz w:val="20"/>
          <w:szCs w:val="20"/>
        </w:rPr>
        <w:fldChar w:fldCharType="end"/>
      </w:r>
      <w:r w:rsidRPr="003A14FD">
        <w:rPr>
          <w:rFonts w:cs="Times New Roman"/>
          <w:noProof/>
          <w:sz w:val="20"/>
          <w:szCs w:val="20"/>
        </w:rPr>
        <w:t xml:space="preserve"> Эксмо, 2019. – </w:t>
      </w:r>
      <w:r w:rsidRPr="003A14FD">
        <w:rPr>
          <w:rFonts w:cs="Times New Roman"/>
          <w:noProof/>
          <w:sz w:val="20"/>
          <w:szCs w:val="20"/>
        </w:rPr>
        <w:fldChar w:fldCharType="begin"/>
      </w:r>
      <w:r w:rsidRPr="003A14FD">
        <w:rPr>
          <w:rFonts w:cs="Times New Roman"/>
          <w:noProof/>
          <w:sz w:val="20"/>
          <w:szCs w:val="20"/>
        </w:rPr>
        <w:instrText>eq 320</w:instrText>
      </w:r>
      <w:r w:rsidRPr="003A14FD">
        <w:rPr>
          <w:rFonts w:cs="Times New Roman"/>
          <w:noProof/>
          <w:sz w:val="20"/>
          <w:szCs w:val="20"/>
        </w:rPr>
        <w:fldChar w:fldCharType="end"/>
      </w:r>
      <w:r w:rsidRPr="003A14FD">
        <w:rPr>
          <w:rFonts w:cs="Times New Roman"/>
          <w:noProof/>
          <w:sz w:val="20"/>
          <w:szCs w:val="20"/>
        </w:rPr>
        <w:t xml:space="preserve"> с.</w:t>
      </w:r>
    </w:p>
  </w:footnote>
  <w:footnote w:id="8">
    <w:p w:rsidR="004C5DB6" w:rsidRPr="003A14FD" w:rsidRDefault="004C5DB6" w:rsidP="00257C6F">
      <w:pPr>
        <w:pStyle w:val="a3"/>
        <w:tabs>
          <w:tab w:val="clear" w:pos="9072"/>
          <w:tab w:val="left" w:pos="142"/>
          <w:tab w:val="left" w:pos="851"/>
          <w:tab w:val="left" w:pos="1276"/>
        </w:tabs>
        <w:spacing w:line="240" w:lineRule="auto"/>
        <w:ind w:firstLine="0"/>
        <w:rPr>
          <w:rFonts w:cs="Times New Roman"/>
          <w:noProof/>
          <w:sz w:val="20"/>
          <w:szCs w:val="20"/>
        </w:rPr>
      </w:pPr>
      <w:r w:rsidRPr="003A14FD">
        <w:rPr>
          <w:rStyle w:val="a5"/>
          <w:sz w:val="20"/>
          <w:szCs w:val="20"/>
        </w:rPr>
        <w:footnoteRef/>
      </w:r>
      <w:r w:rsidRPr="003A14FD">
        <w:rPr>
          <w:sz w:val="20"/>
          <w:szCs w:val="20"/>
        </w:rPr>
        <w:t xml:space="preserve"> </w:t>
      </w:r>
      <w:r>
        <w:rPr>
          <w:rFonts w:cs="Times New Roman"/>
          <w:noProof/>
          <w:sz w:val="20"/>
          <w:szCs w:val="20"/>
        </w:rPr>
        <w:t>Доскова, Л.С. Управление персоналом</w:t>
      </w:r>
      <w:r w:rsidRPr="003A14FD">
        <w:rPr>
          <w:rFonts w:cs="Times New Roman"/>
          <w:noProof/>
          <w:sz w:val="20"/>
          <w:szCs w:val="20"/>
        </w:rPr>
        <w:t xml:space="preserve"> [Текст]: учебное </w:t>
      </w:r>
      <w:r w:rsidRPr="003A14FD">
        <w:rPr>
          <w:rFonts w:cs="Times New Roman"/>
          <w:noProof/>
          <w:sz w:val="20"/>
          <w:szCs w:val="20"/>
        </w:rPr>
        <w:fldChar w:fldCharType="begin"/>
      </w:r>
      <w:r w:rsidRPr="003A14FD">
        <w:rPr>
          <w:rFonts w:cs="Times New Roman"/>
          <w:noProof/>
          <w:sz w:val="20"/>
          <w:szCs w:val="20"/>
        </w:rPr>
        <w:instrText>eq пособие</w:instrText>
      </w:r>
      <w:r w:rsidRPr="003A14FD">
        <w:rPr>
          <w:rFonts w:cs="Times New Roman"/>
          <w:noProof/>
          <w:sz w:val="20"/>
          <w:szCs w:val="20"/>
        </w:rPr>
        <w:fldChar w:fldCharType="end"/>
      </w:r>
      <w:r w:rsidRPr="003A14FD">
        <w:rPr>
          <w:rFonts w:cs="Times New Roman"/>
          <w:noProof/>
          <w:sz w:val="20"/>
          <w:szCs w:val="20"/>
        </w:rPr>
        <w:t xml:space="preserve">  / Л.С. Доскова. – </w:t>
      </w:r>
      <w:r w:rsidRPr="003A14FD">
        <w:rPr>
          <w:rFonts w:cs="Times New Roman"/>
          <w:noProof/>
          <w:sz w:val="20"/>
          <w:szCs w:val="20"/>
        </w:rPr>
        <w:fldChar w:fldCharType="begin"/>
      </w:r>
      <w:r w:rsidRPr="003A14FD">
        <w:rPr>
          <w:rFonts w:cs="Times New Roman"/>
          <w:noProof/>
          <w:sz w:val="20"/>
          <w:szCs w:val="20"/>
        </w:rPr>
        <w:instrText>eq М.:</w:instrText>
      </w:r>
      <w:r w:rsidRPr="003A14FD">
        <w:rPr>
          <w:rFonts w:cs="Times New Roman"/>
          <w:noProof/>
          <w:sz w:val="20"/>
          <w:szCs w:val="20"/>
        </w:rPr>
        <w:fldChar w:fldCharType="end"/>
      </w:r>
      <w:r w:rsidRPr="003A14FD">
        <w:rPr>
          <w:rFonts w:cs="Times New Roman"/>
          <w:noProof/>
          <w:sz w:val="20"/>
          <w:szCs w:val="20"/>
        </w:rPr>
        <w:t xml:space="preserve"> Эксмо, 2019. – </w:t>
      </w:r>
      <w:r w:rsidRPr="003A14FD">
        <w:rPr>
          <w:rFonts w:cs="Times New Roman"/>
          <w:noProof/>
          <w:sz w:val="20"/>
          <w:szCs w:val="20"/>
        </w:rPr>
        <w:fldChar w:fldCharType="begin"/>
      </w:r>
      <w:r w:rsidRPr="003A14FD">
        <w:rPr>
          <w:rFonts w:cs="Times New Roman"/>
          <w:noProof/>
          <w:sz w:val="20"/>
          <w:szCs w:val="20"/>
        </w:rPr>
        <w:instrText>eq 320</w:instrText>
      </w:r>
      <w:r w:rsidRPr="003A14FD">
        <w:rPr>
          <w:rFonts w:cs="Times New Roman"/>
          <w:noProof/>
          <w:sz w:val="20"/>
          <w:szCs w:val="20"/>
        </w:rPr>
        <w:fldChar w:fldCharType="end"/>
      </w:r>
      <w:r w:rsidRPr="003A14FD">
        <w:rPr>
          <w:rFonts w:cs="Times New Roman"/>
          <w:noProof/>
          <w:sz w:val="20"/>
          <w:szCs w:val="20"/>
        </w:rPr>
        <w:t xml:space="preserve"> с.</w:t>
      </w:r>
    </w:p>
    <w:p w:rsidR="004C5DB6" w:rsidRDefault="004C5DB6">
      <w:pPr>
        <w:pStyle w:val="ac"/>
      </w:pPr>
    </w:p>
  </w:footnote>
  <w:footnote w:id="9">
    <w:p w:rsidR="004C5DB6" w:rsidRPr="003A14FD" w:rsidRDefault="004C5DB6" w:rsidP="00257C6F">
      <w:pPr>
        <w:pStyle w:val="a3"/>
        <w:tabs>
          <w:tab w:val="clear" w:pos="9072"/>
          <w:tab w:val="left" w:pos="142"/>
          <w:tab w:val="left" w:pos="1276"/>
        </w:tabs>
        <w:spacing w:line="240" w:lineRule="auto"/>
        <w:ind w:firstLine="0"/>
        <w:rPr>
          <w:sz w:val="20"/>
          <w:szCs w:val="20"/>
        </w:rPr>
      </w:pPr>
      <w:r w:rsidRPr="003A14FD">
        <w:rPr>
          <w:rStyle w:val="a5"/>
          <w:sz w:val="20"/>
          <w:szCs w:val="20"/>
        </w:rPr>
        <w:footnoteRef/>
      </w:r>
      <w:r w:rsidRPr="003A14FD">
        <w:rPr>
          <w:sz w:val="20"/>
          <w:szCs w:val="20"/>
        </w:rPr>
        <w:t xml:space="preserve"> </w:t>
      </w:r>
      <w:r w:rsidRPr="003A14FD">
        <w:rPr>
          <w:rStyle w:val="search-hl"/>
          <w:rFonts w:eastAsiaTheme="majorEastAsia" w:cs="Times New Roman"/>
          <w:sz w:val="20"/>
          <w:szCs w:val="20"/>
        </w:rPr>
        <w:t>Рахимова, Б. Х.</w:t>
      </w:r>
      <w:r w:rsidRPr="003A14FD">
        <w:rPr>
          <w:rFonts w:cs="Times New Roman"/>
          <w:sz w:val="20"/>
          <w:szCs w:val="20"/>
        </w:rPr>
        <w:t xml:space="preserve"> Мотивация персонала [Текст]/ </w:t>
      </w:r>
      <w:r w:rsidRPr="003A14FD">
        <w:rPr>
          <w:rStyle w:val="search-hl"/>
          <w:rFonts w:eastAsiaTheme="majorEastAsia" w:cs="Times New Roman"/>
          <w:sz w:val="20"/>
          <w:szCs w:val="20"/>
        </w:rPr>
        <w:t>Б. Х.Рахимова</w:t>
      </w:r>
      <w:r w:rsidRPr="003A14FD">
        <w:rPr>
          <w:rStyle w:val="search-hl"/>
          <w:rFonts w:cs="Times New Roman"/>
          <w:sz w:val="20"/>
          <w:szCs w:val="20"/>
        </w:rPr>
        <w:t xml:space="preserve">, </w:t>
      </w:r>
      <w:r w:rsidRPr="003A14FD">
        <w:rPr>
          <w:rStyle w:val="search-hl"/>
          <w:rFonts w:eastAsiaTheme="majorEastAsia" w:cs="Times New Roman"/>
          <w:sz w:val="20"/>
          <w:szCs w:val="20"/>
        </w:rPr>
        <w:t>М. А.</w:t>
      </w:r>
      <w:r w:rsidRPr="003A14FD">
        <w:rPr>
          <w:rFonts w:cs="Times New Roman"/>
          <w:sz w:val="20"/>
          <w:szCs w:val="20"/>
        </w:rPr>
        <w:t xml:space="preserve"> </w:t>
      </w:r>
      <w:proofErr w:type="spellStart"/>
      <w:r w:rsidRPr="003A14FD">
        <w:rPr>
          <w:rStyle w:val="search-hl"/>
          <w:rFonts w:eastAsiaTheme="majorEastAsia" w:cs="Times New Roman"/>
          <w:sz w:val="20"/>
          <w:szCs w:val="20"/>
        </w:rPr>
        <w:t>Бетилгириев</w:t>
      </w:r>
      <w:proofErr w:type="spellEnd"/>
      <w:r w:rsidRPr="003A14FD">
        <w:rPr>
          <w:rStyle w:val="search-hl"/>
          <w:rFonts w:cs="Times New Roman"/>
          <w:sz w:val="20"/>
          <w:szCs w:val="20"/>
        </w:rPr>
        <w:t xml:space="preserve"> // </w:t>
      </w:r>
      <w:r w:rsidRPr="003A14FD">
        <w:rPr>
          <w:rFonts w:cs="Times New Roman"/>
          <w:sz w:val="20"/>
          <w:szCs w:val="20"/>
        </w:rPr>
        <w:t xml:space="preserve">Наука и современность. - [Электронный ресурс] </w:t>
      </w:r>
      <w:r w:rsidRPr="003A14FD">
        <w:rPr>
          <w:rFonts w:cs="Times New Roman"/>
          <w:sz w:val="20"/>
          <w:szCs w:val="20"/>
          <w:lang w:val="en-US"/>
        </w:rPr>
        <w:t>URL</w:t>
      </w:r>
      <w:r w:rsidRPr="003A14FD">
        <w:rPr>
          <w:rFonts w:cs="Times New Roman"/>
          <w:sz w:val="20"/>
          <w:szCs w:val="20"/>
        </w:rPr>
        <w:t xml:space="preserve">: </w:t>
      </w:r>
      <w:hyperlink r:id="rId3" w:history="1">
        <w:r w:rsidRPr="003A14FD">
          <w:rPr>
            <w:rStyle w:val="ae"/>
            <w:rFonts w:cs="Times New Roman"/>
            <w:color w:val="auto"/>
            <w:sz w:val="20"/>
            <w:szCs w:val="20"/>
            <w:u w:val="none"/>
          </w:rPr>
          <w:t>https://cyberleninka.ru/article/n/motivatsiya-personala-1</w:t>
        </w:r>
      </w:hyperlink>
      <w:r w:rsidRPr="003A14FD">
        <w:rPr>
          <w:rFonts w:cs="Times New Roman"/>
          <w:sz w:val="20"/>
          <w:szCs w:val="20"/>
        </w:rPr>
        <w:t xml:space="preserve"> (дата обращения: 19.01.2024)</w:t>
      </w:r>
    </w:p>
  </w:footnote>
  <w:footnote w:id="10">
    <w:p w:rsidR="004C5DB6" w:rsidRDefault="004C5DB6" w:rsidP="00FF7F08">
      <w:pPr>
        <w:pStyle w:val="a3"/>
        <w:tabs>
          <w:tab w:val="clear" w:pos="9072"/>
          <w:tab w:val="left" w:pos="142"/>
          <w:tab w:val="left" w:pos="1276"/>
        </w:tabs>
        <w:spacing w:line="240" w:lineRule="auto"/>
        <w:ind w:firstLine="0"/>
      </w:pPr>
      <w:r w:rsidRPr="003A14FD">
        <w:rPr>
          <w:rStyle w:val="a5"/>
          <w:sz w:val="20"/>
          <w:szCs w:val="20"/>
        </w:rPr>
        <w:footnoteRef/>
      </w:r>
      <w:r w:rsidRPr="003A14FD">
        <w:rPr>
          <w:sz w:val="20"/>
          <w:szCs w:val="20"/>
        </w:rPr>
        <w:t xml:space="preserve"> </w:t>
      </w:r>
      <w:r w:rsidRPr="003A14FD">
        <w:rPr>
          <w:rStyle w:val="search-hl"/>
          <w:rFonts w:eastAsiaTheme="majorEastAsia" w:cs="Times New Roman"/>
          <w:sz w:val="20"/>
          <w:szCs w:val="20"/>
        </w:rPr>
        <w:t>Рахимова, Б. Х.</w:t>
      </w:r>
      <w:r w:rsidRPr="003A14FD">
        <w:rPr>
          <w:rFonts w:cs="Times New Roman"/>
          <w:sz w:val="20"/>
          <w:szCs w:val="20"/>
        </w:rPr>
        <w:t xml:space="preserve"> Мотивация персонала [Текст]/ </w:t>
      </w:r>
      <w:r w:rsidRPr="003A14FD">
        <w:rPr>
          <w:rStyle w:val="search-hl"/>
          <w:rFonts w:eastAsiaTheme="majorEastAsia" w:cs="Times New Roman"/>
          <w:sz w:val="20"/>
          <w:szCs w:val="20"/>
        </w:rPr>
        <w:t>Б. Х.Рахимова</w:t>
      </w:r>
      <w:r w:rsidRPr="003A14FD">
        <w:rPr>
          <w:rStyle w:val="search-hl"/>
          <w:rFonts w:cs="Times New Roman"/>
          <w:sz w:val="20"/>
          <w:szCs w:val="20"/>
        </w:rPr>
        <w:t xml:space="preserve">, </w:t>
      </w:r>
      <w:r w:rsidRPr="003A14FD">
        <w:rPr>
          <w:rStyle w:val="search-hl"/>
          <w:rFonts w:eastAsiaTheme="majorEastAsia" w:cs="Times New Roman"/>
          <w:sz w:val="20"/>
          <w:szCs w:val="20"/>
        </w:rPr>
        <w:t>М. А.</w:t>
      </w:r>
      <w:r w:rsidRPr="003A14FD">
        <w:rPr>
          <w:rFonts w:cs="Times New Roman"/>
          <w:sz w:val="20"/>
          <w:szCs w:val="20"/>
        </w:rPr>
        <w:t xml:space="preserve"> </w:t>
      </w:r>
      <w:proofErr w:type="spellStart"/>
      <w:r w:rsidRPr="003A14FD">
        <w:rPr>
          <w:rStyle w:val="search-hl"/>
          <w:rFonts w:eastAsiaTheme="majorEastAsia" w:cs="Times New Roman"/>
          <w:sz w:val="20"/>
          <w:szCs w:val="20"/>
        </w:rPr>
        <w:t>Бетилгириев</w:t>
      </w:r>
      <w:proofErr w:type="spellEnd"/>
      <w:r w:rsidRPr="003A14FD">
        <w:rPr>
          <w:rStyle w:val="search-hl"/>
          <w:rFonts w:cs="Times New Roman"/>
          <w:sz w:val="20"/>
          <w:szCs w:val="20"/>
        </w:rPr>
        <w:t xml:space="preserve"> // </w:t>
      </w:r>
      <w:r w:rsidRPr="003A14FD">
        <w:rPr>
          <w:rFonts w:cs="Times New Roman"/>
          <w:sz w:val="20"/>
          <w:szCs w:val="20"/>
        </w:rPr>
        <w:t xml:space="preserve">Наука и современность. - [Электронный ресурс] </w:t>
      </w:r>
      <w:r w:rsidRPr="003A14FD">
        <w:rPr>
          <w:rFonts w:cs="Times New Roman"/>
          <w:sz w:val="20"/>
          <w:szCs w:val="20"/>
          <w:lang w:val="en-US"/>
        </w:rPr>
        <w:t>URL</w:t>
      </w:r>
      <w:r w:rsidRPr="003A14FD">
        <w:rPr>
          <w:rFonts w:cs="Times New Roman"/>
          <w:sz w:val="20"/>
          <w:szCs w:val="20"/>
        </w:rPr>
        <w:t xml:space="preserve">: </w:t>
      </w:r>
      <w:hyperlink r:id="rId4" w:history="1">
        <w:r w:rsidRPr="003A14FD">
          <w:rPr>
            <w:rStyle w:val="ae"/>
            <w:rFonts w:cs="Times New Roman"/>
            <w:color w:val="auto"/>
            <w:sz w:val="20"/>
            <w:szCs w:val="20"/>
            <w:u w:val="none"/>
          </w:rPr>
          <w:t>https://cyberleninka.ru/article/n/motivatsiya-personala-1</w:t>
        </w:r>
      </w:hyperlink>
      <w:r w:rsidRPr="003A14FD">
        <w:rPr>
          <w:rFonts w:cs="Times New Roman"/>
          <w:sz w:val="20"/>
          <w:szCs w:val="20"/>
        </w:rPr>
        <w:t xml:space="preserve"> (дата обращения: 19.01.2024)</w:t>
      </w:r>
    </w:p>
  </w:footnote>
  <w:footnote w:id="11">
    <w:p w:rsidR="004C5DB6" w:rsidRPr="003A14FD" w:rsidRDefault="004C5DB6" w:rsidP="003A14FD">
      <w:pPr>
        <w:pStyle w:val="a3"/>
        <w:tabs>
          <w:tab w:val="clear" w:pos="9072"/>
          <w:tab w:val="left" w:pos="142"/>
          <w:tab w:val="left" w:pos="1276"/>
        </w:tabs>
        <w:spacing w:line="240" w:lineRule="auto"/>
        <w:ind w:firstLine="0"/>
        <w:rPr>
          <w:rFonts w:cs="Times New Roman"/>
          <w:sz w:val="20"/>
          <w:szCs w:val="20"/>
        </w:rPr>
      </w:pPr>
      <w:r w:rsidRPr="003A14FD">
        <w:rPr>
          <w:rStyle w:val="a5"/>
          <w:sz w:val="20"/>
          <w:szCs w:val="20"/>
        </w:rPr>
        <w:footnoteRef/>
      </w:r>
      <w:r w:rsidRPr="003A14FD">
        <w:rPr>
          <w:sz w:val="20"/>
          <w:szCs w:val="20"/>
        </w:rPr>
        <w:t xml:space="preserve"> </w:t>
      </w:r>
      <w:proofErr w:type="spellStart"/>
      <w:r w:rsidRPr="003A14FD">
        <w:rPr>
          <w:rFonts w:cs="Times New Roman"/>
          <w:sz w:val="20"/>
          <w:szCs w:val="20"/>
        </w:rPr>
        <w:t>Зеленов</w:t>
      </w:r>
      <w:proofErr w:type="spellEnd"/>
      <w:r w:rsidRPr="003A14FD">
        <w:rPr>
          <w:rFonts w:cs="Times New Roman"/>
          <w:sz w:val="20"/>
          <w:szCs w:val="20"/>
        </w:rPr>
        <w:t xml:space="preserve">, А.Д. Мотивация трудовой деятельности на малом инновационном предприятии [Текст]: Монография / А. Д. </w:t>
      </w:r>
      <w:proofErr w:type="spellStart"/>
      <w:r w:rsidRPr="003A14FD">
        <w:rPr>
          <w:rFonts w:cs="Times New Roman"/>
          <w:sz w:val="20"/>
          <w:szCs w:val="20"/>
        </w:rPr>
        <w:t>Зеленов</w:t>
      </w:r>
      <w:proofErr w:type="spellEnd"/>
      <w:r w:rsidRPr="003A14FD">
        <w:rPr>
          <w:rFonts w:cs="Times New Roman"/>
          <w:sz w:val="20"/>
          <w:szCs w:val="20"/>
        </w:rPr>
        <w:t xml:space="preserve">. — М.: Издательско-торговая корпорация «Дашков и </w:t>
      </w:r>
      <w:proofErr w:type="gramStart"/>
      <w:r w:rsidRPr="003A14FD">
        <w:rPr>
          <w:rFonts w:cs="Times New Roman"/>
          <w:sz w:val="20"/>
          <w:szCs w:val="20"/>
        </w:rPr>
        <w:t>К</w:t>
      </w:r>
      <w:proofErr w:type="gramEnd"/>
      <w:r w:rsidRPr="003A14FD">
        <w:rPr>
          <w:rFonts w:cs="Times New Roman"/>
          <w:sz w:val="20"/>
          <w:szCs w:val="20"/>
        </w:rPr>
        <w:t>°», 2019. — 104 с.</w:t>
      </w:r>
    </w:p>
    <w:p w:rsidR="004C5DB6" w:rsidRDefault="004C5DB6">
      <w:pPr>
        <w:pStyle w:val="ac"/>
      </w:pPr>
    </w:p>
  </w:footnote>
  <w:footnote w:id="12">
    <w:p w:rsidR="004C5DB6" w:rsidRPr="00FB45BC" w:rsidRDefault="004C5DB6" w:rsidP="00257C6F">
      <w:pPr>
        <w:pStyle w:val="a3"/>
        <w:tabs>
          <w:tab w:val="clear" w:pos="9072"/>
          <w:tab w:val="left" w:pos="1276"/>
        </w:tabs>
        <w:spacing w:line="240" w:lineRule="auto"/>
        <w:ind w:firstLine="0"/>
        <w:rPr>
          <w:rFonts w:cs="Times New Roman"/>
          <w:noProof/>
          <w:sz w:val="20"/>
          <w:szCs w:val="20"/>
        </w:rPr>
      </w:pPr>
      <w:r w:rsidRPr="00FB45BC">
        <w:rPr>
          <w:rStyle w:val="a5"/>
          <w:sz w:val="20"/>
          <w:szCs w:val="20"/>
        </w:rPr>
        <w:footnoteRef/>
      </w:r>
      <w:r w:rsidRPr="00FB45BC">
        <w:rPr>
          <w:sz w:val="20"/>
          <w:szCs w:val="20"/>
        </w:rPr>
        <w:t xml:space="preserve"> </w:t>
      </w:r>
      <w:r w:rsidRPr="00FB45BC">
        <w:rPr>
          <w:rFonts w:cs="Times New Roman"/>
          <w:noProof/>
          <w:sz w:val="20"/>
          <w:szCs w:val="20"/>
        </w:rPr>
        <w:t xml:space="preserve">Дементьева, А.Г. Управление </w:t>
      </w:r>
      <w:r w:rsidRPr="00FB45BC">
        <w:rPr>
          <w:rFonts w:cs="Times New Roman"/>
          <w:noProof/>
          <w:sz w:val="20"/>
          <w:szCs w:val="20"/>
        </w:rPr>
        <w:fldChar w:fldCharType="begin"/>
      </w:r>
      <w:r w:rsidRPr="00FB45BC">
        <w:rPr>
          <w:rFonts w:cs="Times New Roman"/>
          <w:noProof/>
          <w:sz w:val="20"/>
          <w:szCs w:val="20"/>
        </w:rPr>
        <w:instrText>eq персоналом</w:instrText>
      </w:r>
      <w:r w:rsidRPr="00FB45BC">
        <w:rPr>
          <w:rFonts w:cs="Times New Roman"/>
          <w:noProof/>
          <w:sz w:val="20"/>
          <w:szCs w:val="20"/>
        </w:rPr>
        <w:fldChar w:fldCharType="end"/>
      </w:r>
      <w:r w:rsidRPr="00FB45BC">
        <w:rPr>
          <w:rFonts w:cs="Times New Roman"/>
          <w:noProof/>
          <w:sz w:val="20"/>
          <w:szCs w:val="20"/>
        </w:rPr>
        <w:t xml:space="preserve"> [Текст]: учебное </w:t>
      </w:r>
      <w:r w:rsidRPr="00FB45BC">
        <w:rPr>
          <w:rFonts w:cs="Times New Roman"/>
          <w:noProof/>
          <w:sz w:val="20"/>
          <w:szCs w:val="20"/>
        </w:rPr>
        <w:fldChar w:fldCharType="begin"/>
      </w:r>
      <w:r w:rsidRPr="00FB45BC">
        <w:rPr>
          <w:rFonts w:cs="Times New Roman"/>
          <w:noProof/>
          <w:sz w:val="20"/>
          <w:szCs w:val="20"/>
        </w:rPr>
        <w:instrText>eq пособие</w:instrText>
      </w:r>
      <w:r w:rsidRPr="00FB45BC">
        <w:rPr>
          <w:rFonts w:cs="Times New Roman"/>
          <w:noProof/>
          <w:sz w:val="20"/>
          <w:szCs w:val="20"/>
        </w:rPr>
        <w:fldChar w:fldCharType="end"/>
      </w:r>
      <w:r w:rsidRPr="00FB45BC">
        <w:rPr>
          <w:rFonts w:cs="Times New Roman"/>
          <w:noProof/>
          <w:sz w:val="20"/>
          <w:szCs w:val="20"/>
        </w:rPr>
        <w:t xml:space="preserve">  / А.Г. Дементьева. – </w:t>
      </w:r>
      <w:r w:rsidRPr="00FB45BC">
        <w:rPr>
          <w:rFonts w:cs="Times New Roman"/>
          <w:noProof/>
          <w:sz w:val="20"/>
          <w:szCs w:val="20"/>
        </w:rPr>
        <w:fldChar w:fldCharType="begin"/>
      </w:r>
      <w:r w:rsidRPr="00FB45BC">
        <w:rPr>
          <w:rFonts w:cs="Times New Roman"/>
          <w:noProof/>
          <w:sz w:val="20"/>
          <w:szCs w:val="20"/>
        </w:rPr>
        <w:instrText>eq М.:</w:instrText>
      </w:r>
      <w:r w:rsidRPr="00FB45BC">
        <w:rPr>
          <w:rFonts w:cs="Times New Roman"/>
          <w:noProof/>
          <w:sz w:val="20"/>
          <w:szCs w:val="20"/>
        </w:rPr>
        <w:fldChar w:fldCharType="end"/>
      </w:r>
      <w:r w:rsidRPr="00FB45BC">
        <w:rPr>
          <w:rFonts w:cs="Times New Roman"/>
          <w:noProof/>
          <w:sz w:val="20"/>
          <w:szCs w:val="20"/>
        </w:rPr>
        <w:t xml:space="preserve"> Магистр, 2019. – </w:t>
      </w:r>
      <w:r w:rsidRPr="00FB45BC">
        <w:rPr>
          <w:rFonts w:cs="Times New Roman"/>
          <w:noProof/>
          <w:sz w:val="20"/>
          <w:szCs w:val="20"/>
        </w:rPr>
        <w:fldChar w:fldCharType="begin"/>
      </w:r>
      <w:r w:rsidRPr="00FB45BC">
        <w:rPr>
          <w:rFonts w:cs="Times New Roman"/>
          <w:noProof/>
          <w:sz w:val="20"/>
          <w:szCs w:val="20"/>
        </w:rPr>
        <w:instrText>eq 287</w:instrText>
      </w:r>
      <w:r w:rsidRPr="00FB45BC">
        <w:rPr>
          <w:rFonts w:cs="Times New Roman"/>
          <w:noProof/>
          <w:sz w:val="20"/>
          <w:szCs w:val="20"/>
        </w:rPr>
        <w:fldChar w:fldCharType="end"/>
      </w:r>
      <w:r w:rsidRPr="00FB45BC">
        <w:rPr>
          <w:rFonts w:cs="Times New Roman"/>
          <w:noProof/>
          <w:sz w:val="20"/>
          <w:szCs w:val="20"/>
        </w:rPr>
        <w:t xml:space="preserve"> с. </w:t>
      </w:r>
    </w:p>
    <w:p w:rsidR="004C5DB6" w:rsidRDefault="004C5DB6">
      <w:pPr>
        <w:pStyle w:val="ac"/>
      </w:pPr>
    </w:p>
  </w:footnote>
  <w:footnote w:id="13">
    <w:p w:rsidR="004C5DB6" w:rsidRPr="005B40AB" w:rsidRDefault="004C5DB6" w:rsidP="00257C6F">
      <w:pPr>
        <w:pStyle w:val="a3"/>
        <w:tabs>
          <w:tab w:val="clear" w:pos="9072"/>
          <w:tab w:val="left" w:pos="1276"/>
        </w:tabs>
        <w:spacing w:line="240" w:lineRule="auto"/>
        <w:ind w:firstLine="0"/>
        <w:rPr>
          <w:rFonts w:cs="Times New Roman"/>
          <w:noProof/>
          <w:sz w:val="20"/>
          <w:szCs w:val="20"/>
        </w:rPr>
      </w:pPr>
      <w:r w:rsidRPr="00257C6F">
        <w:rPr>
          <w:rStyle w:val="a5"/>
          <w:sz w:val="24"/>
          <w:szCs w:val="24"/>
        </w:rPr>
        <w:footnoteRef/>
      </w:r>
      <w:r w:rsidRPr="00257C6F">
        <w:rPr>
          <w:sz w:val="24"/>
          <w:szCs w:val="24"/>
        </w:rPr>
        <w:t xml:space="preserve"> </w:t>
      </w:r>
      <w:r w:rsidRPr="00FB45BC">
        <w:rPr>
          <w:rFonts w:cs="Times New Roman"/>
          <w:noProof/>
          <w:sz w:val="20"/>
          <w:szCs w:val="20"/>
        </w:rPr>
        <w:t xml:space="preserve">Дементьева, А.Г. Управление </w:t>
      </w:r>
      <w:r w:rsidRPr="00FB45BC">
        <w:rPr>
          <w:rFonts w:cs="Times New Roman"/>
          <w:noProof/>
          <w:sz w:val="20"/>
          <w:szCs w:val="20"/>
        </w:rPr>
        <w:fldChar w:fldCharType="begin"/>
      </w:r>
      <w:r w:rsidRPr="00FB45BC">
        <w:rPr>
          <w:rFonts w:cs="Times New Roman"/>
          <w:noProof/>
          <w:sz w:val="20"/>
          <w:szCs w:val="20"/>
        </w:rPr>
        <w:instrText>eq персоналом</w:instrText>
      </w:r>
      <w:r w:rsidRPr="00FB45BC">
        <w:rPr>
          <w:rFonts w:cs="Times New Roman"/>
          <w:noProof/>
          <w:sz w:val="20"/>
          <w:szCs w:val="20"/>
        </w:rPr>
        <w:fldChar w:fldCharType="end"/>
      </w:r>
      <w:r w:rsidRPr="00FB45BC">
        <w:rPr>
          <w:rFonts w:cs="Times New Roman"/>
          <w:noProof/>
          <w:sz w:val="20"/>
          <w:szCs w:val="20"/>
        </w:rPr>
        <w:t xml:space="preserve"> [Текст]: учебное </w:t>
      </w:r>
      <w:r w:rsidRPr="00FB45BC">
        <w:rPr>
          <w:rFonts w:cs="Times New Roman"/>
          <w:noProof/>
          <w:sz w:val="20"/>
          <w:szCs w:val="20"/>
        </w:rPr>
        <w:fldChar w:fldCharType="begin"/>
      </w:r>
      <w:r w:rsidRPr="00FB45BC">
        <w:rPr>
          <w:rFonts w:cs="Times New Roman"/>
          <w:noProof/>
          <w:sz w:val="20"/>
          <w:szCs w:val="20"/>
        </w:rPr>
        <w:instrText>eq пособие</w:instrText>
      </w:r>
      <w:r w:rsidRPr="00FB45BC">
        <w:rPr>
          <w:rFonts w:cs="Times New Roman"/>
          <w:noProof/>
          <w:sz w:val="20"/>
          <w:szCs w:val="20"/>
        </w:rPr>
        <w:fldChar w:fldCharType="end"/>
      </w:r>
      <w:r w:rsidRPr="00FB45BC">
        <w:rPr>
          <w:rFonts w:cs="Times New Roman"/>
          <w:noProof/>
          <w:sz w:val="20"/>
          <w:szCs w:val="20"/>
        </w:rPr>
        <w:t xml:space="preserve">  / А.Г. Дементьева. – </w:t>
      </w:r>
      <w:r w:rsidRPr="00FB45BC">
        <w:rPr>
          <w:rFonts w:cs="Times New Roman"/>
          <w:noProof/>
          <w:sz w:val="20"/>
          <w:szCs w:val="20"/>
        </w:rPr>
        <w:fldChar w:fldCharType="begin"/>
      </w:r>
      <w:r w:rsidRPr="00FB45BC">
        <w:rPr>
          <w:rFonts w:cs="Times New Roman"/>
          <w:noProof/>
          <w:sz w:val="20"/>
          <w:szCs w:val="20"/>
        </w:rPr>
        <w:instrText>eq М.:</w:instrText>
      </w:r>
      <w:r w:rsidRPr="00FB45BC">
        <w:rPr>
          <w:rFonts w:cs="Times New Roman"/>
          <w:noProof/>
          <w:sz w:val="20"/>
          <w:szCs w:val="20"/>
        </w:rPr>
        <w:fldChar w:fldCharType="end"/>
      </w:r>
      <w:r w:rsidRPr="00FB45BC">
        <w:rPr>
          <w:rFonts w:cs="Times New Roman"/>
          <w:noProof/>
          <w:sz w:val="20"/>
          <w:szCs w:val="20"/>
        </w:rPr>
        <w:t xml:space="preserve"> Магистр, 2019. – </w:t>
      </w:r>
      <w:r w:rsidRPr="00FB45BC">
        <w:rPr>
          <w:rFonts w:cs="Times New Roman"/>
          <w:noProof/>
          <w:sz w:val="20"/>
          <w:szCs w:val="20"/>
        </w:rPr>
        <w:fldChar w:fldCharType="begin"/>
      </w:r>
      <w:r w:rsidRPr="00FB45BC">
        <w:rPr>
          <w:rFonts w:cs="Times New Roman"/>
          <w:noProof/>
          <w:sz w:val="20"/>
          <w:szCs w:val="20"/>
        </w:rPr>
        <w:instrText>eq 287</w:instrText>
      </w:r>
      <w:r w:rsidRPr="00FB45BC">
        <w:rPr>
          <w:rFonts w:cs="Times New Roman"/>
          <w:noProof/>
          <w:sz w:val="20"/>
          <w:szCs w:val="20"/>
        </w:rPr>
        <w:fldChar w:fldCharType="end"/>
      </w:r>
      <w:r w:rsidRPr="00FB45BC">
        <w:rPr>
          <w:rFonts w:cs="Times New Roman"/>
          <w:noProof/>
          <w:sz w:val="20"/>
          <w:szCs w:val="20"/>
        </w:rPr>
        <w:t xml:space="preserve"> с.</w:t>
      </w:r>
      <w:r w:rsidRPr="005B40AB">
        <w:rPr>
          <w:rFonts w:cs="Times New Roman"/>
          <w:noProof/>
          <w:sz w:val="20"/>
          <w:szCs w:val="20"/>
        </w:rPr>
        <w:t xml:space="preserve"> </w:t>
      </w:r>
    </w:p>
    <w:p w:rsidR="0000211A" w:rsidRPr="005B40AB" w:rsidRDefault="0000211A" w:rsidP="00257C6F">
      <w:pPr>
        <w:pStyle w:val="a3"/>
        <w:tabs>
          <w:tab w:val="clear" w:pos="9072"/>
          <w:tab w:val="left" w:pos="1276"/>
        </w:tabs>
        <w:spacing w:line="240" w:lineRule="auto"/>
        <w:ind w:firstLine="0"/>
        <w:rPr>
          <w:rFonts w:cs="Times New Roman"/>
          <w:sz w:val="20"/>
          <w:szCs w:val="20"/>
        </w:rPr>
      </w:pPr>
      <w:proofErr w:type="spellStart"/>
      <w:r w:rsidRPr="005B40AB">
        <w:rPr>
          <w:rFonts w:cs="Times New Roman"/>
          <w:sz w:val="20"/>
          <w:szCs w:val="20"/>
        </w:rPr>
        <w:t>Рослик</w:t>
      </w:r>
      <w:proofErr w:type="spellEnd"/>
      <w:r w:rsidRPr="005B40AB">
        <w:rPr>
          <w:rFonts w:cs="Times New Roman"/>
          <w:sz w:val="20"/>
          <w:szCs w:val="20"/>
        </w:rPr>
        <w:t xml:space="preserve">, К. С. Основные теории и модели мотивации персонала / К. С. </w:t>
      </w:r>
      <w:proofErr w:type="spellStart"/>
      <w:r w:rsidRPr="005B40AB">
        <w:rPr>
          <w:rFonts w:cs="Times New Roman"/>
          <w:sz w:val="20"/>
          <w:szCs w:val="20"/>
        </w:rPr>
        <w:t>Рослик</w:t>
      </w:r>
      <w:proofErr w:type="spellEnd"/>
      <w:r w:rsidRPr="005B40AB">
        <w:rPr>
          <w:rFonts w:cs="Times New Roman"/>
          <w:sz w:val="20"/>
          <w:szCs w:val="20"/>
        </w:rPr>
        <w:t xml:space="preserve">. — </w:t>
      </w:r>
      <w:proofErr w:type="gramStart"/>
      <w:r w:rsidRPr="005B40AB">
        <w:rPr>
          <w:rFonts w:cs="Times New Roman"/>
          <w:sz w:val="20"/>
          <w:szCs w:val="20"/>
        </w:rPr>
        <w:t>Текст :</w:t>
      </w:r>
      <w:proofErr w:type="gramEnd"/>
      <w:r w:rsidRPr="005B40AB">
        <w:rPr>
          <w:rFonts w:cs="Times New Roman"/>
          <w:sz w:val="20"/>
          <w:szCs w:val="20"/>
        </w:rPr>
        <w:t xml:space="preserve"> непосредственный // Молодой ученый. — 2021. — № 22 (364). — С. 228-231. — URL: https://moluch.ru/archive/364/81510/ (дата обращения: 19.01.2024).</w:t>
      </w:r>
    </w:p>
    <w:p w:rsidR="004C5DB6" w:rsidRDefault="004C5DB6">
      <w:pPr>
        <w:pStyle w:val="ac"/>
      </w:pPr>
    </w:p>
  </w:footnote>
  <w:footnote w:id="14">
    <w:p w:rsidR="004C5DB6" w:rsidRPr="00257C6F" w:rsidRDefault="004C5DB6" w:rsidP="00257C6F">
      <w:pPr>
        <w:pStyle w:val="ac"/>
        <w:jc w:val="both"/>
        <w:rPr>
          <w:rFonts w:ascii="Times New Roman" w:hAnsi="Times New Roman" w:cs="Times New Roman"/>
        </w:rPr>
      </w:pPr>
      <w:r w:rsidRPr="00257C6F">
        <w:rPr>
          <w:rStyle w:val="a5"/>
          <w:rFonts w:ascii="Times New Roman" w:hAnsi="Times New Roman" w:cs="Times New Roman"/>
        </w:rPr>
        <w:footnoteRef/>
      </w:r>
      <w:r w:rsidRPr="00257C6F">
        <w:rPr>
          <w:rFonts w:ascii="Times New Roman" w:hAnsi="Times New Roman" w:cs="Times New Roman"/>
        </w:rPr>
        <w:t xml:space="preserve"> </w:t>
      </w:r>
      <w:r w:rsidRPr="00257C6F">
        <w:rPr>
          <w:rFonts w:ascii="Times New Roman" w:hAnsi="Times New Roman" w:cs="Times New Roman"/>
          <w:noProof/>
        </w:rPr>
        <w:t xml:space="preserve">Дементьева, А.Г. Управление </w:t>
      </w:r>
      <w:r w:rsidRPr="00257C6F">
        <w:rPr>
          <w:rFonts w:ascii="Times New Roman" w:hAnsi="Times New Roman" w:cs="Times New Roman"/>
          <w:noProof/>
        </w:rPr>
        <w:fldChar w:fldCharType="begin"/>
      </w:r>
      <w:r w:rsidRPr="00257C6F">
        <w:rPr>
          <w:rFonts w:ascii="Times New Roman" w:hAnsi="Times New Roman" w:cs="Times New Roman"/>
          <w:noProof/>
        </w:rPr>
        <w:instrText>eq персоналом</w:instrText>
      </w:r>
      <w:r w:rsidRPr="00257C6F">
        <w:rPr>
          <w:rFonts w:ascii="Times New Roman" w:hAnsi="Times New Roman" w:cs="Times New Roman"/>
          <w:noProof/>
        </w:rPr>
        <w:fldChar w:fldCharType="end"/>
      </w:r>
      <w:r w:rsidRPr="00257C6F">
        <w:rPr>
          <w:rFonts w:ascii="Times New Roman" w:hAnsi="Times New Roman" w:cs="Times New Roman"/>
          <w:noProof/>
        </w:rPr>
        <w:t xml:space="preserve"> [Текст]: учебное </w:t>
      </w:r>
      <w:r w:rsidRPr="00257C6F">
        <w:rPr>
          <w:rFonts w:ascii="Times New Roman" w:hAnsi="Times New Roman" w:cs="Times New Roman"/>
          <w:noProof/>
        </w:rPr>
        <w:fldChar w:fldCharType="begin"/>
      </w:r>
      <w:r w:rsidRPr="00257C6F">
        <w:rPr>
          <w:rFonts w:ascii="Times New Roman" w:hAnsi="Times New Roman" w:cs="Times New Roman"/>
          <w:noProof/>
        </w:rPr>
        <w:instrText>eq пособие</w:instrText>
      </w:r>
      <w:r w:rsidRPr="00257C6F">
        <w:rPr>
          <w:rFonts w:ascii="Times New Roman" w:hAnsi="Times New Roman" w:cs="Times New Roman"/>
          <w:noProof/>
        </w:rPr>
        <w:fldChar w:fldCharType="end"/>
      </w:r>
      <w:r w:rsidRPr="00257C6F">
        <w:rPr>
          <w:rFonts w:ascii="Times New Roman" w:hAnsi="Times New Roman" w:cs="Times New Roman"/>
          <w:noProof/>
        </w:rPr>
        <w:t xml:space="preserve">  / А.Г. Дементьева. – </w:t>
      </w:r>
      <w:r w:rsidRPr="00257C6F">
        <w:rPr>
          <w:rFonts w:ascii="Times New Roman" w:hAnsi="Times New Roman" w:cs="Times New Roman"/>
          <w:noProof/>
        </w:rPr>
        <w:fldChar w:fldCharType="begin"/>
      </w:r>
      <w:r w:rsidRPr="00257C6F">
        <w:rPr>
          <w:rFonts w:ascii="Times New Roman" w:hAnsi="Times New Roman" w:cs="Times New Roman"/>
          <w:noProof/>
        </w:rPr>
        <w:instrText>eq М.:</w:instrText>
      </w:r>
      <w:r w:rsidRPr="00257C6F">
        <w:rPr>
          <w:rFonts w:ascii="Times New Roman" w:hAnsi="Times New Roman" w:cs="Times New Roman"/>
          <w:noProof/>
        </w:rPr>
        <w:fldChar w:fldCharType="end"/>
      </w:r>
      <w:r w:rsidRPr="00257C6F">
        <w:rPr>
          <w:rFonts w:ascii="Times New Roman" w:hAnsi="Times New Roman" w:cs="Times New Roman"/>
          <w:noProof/>
        </w:rPr>
        <w:t xml:space="preserve"> Магистр, 2019. – </w:t>
      </w:r>
      <w:r w:rsidRPr="00257C6F">
        <w:rPr>
          <w:rFonts w:ascii="Times New Roman" w:hAnsi="Times New Roman" w:cs="Times New Roman"/>
          <w:noProof/>
        </w:rPr>
        <w:fldChar w:fldCharType="begin"/>
      </w:r>
      <w:r w:rsidRPr="00257C6F">
        <w:rPr>
          <w:rFonts w:ascii="Times New Roman" w:hAnsi="Times New Roman" w:cs="Times New Roman"/>
          <w:noProof/>
        </w:rPr>
        <w:instrText>eq 287</w:instrText>
      </w:r>
      <w:r w:rsidRPr="00257C6F">
        <w:rPr>
          <w:rFonts w:ascii="Times New Roman" w:hAnsi="Times New Roman" w:cs="Times New Roman"/>
          <w:noProof/>
        </w:rPr>
        <w:fldChar w:fldCharType="end"/>
      </w:r>
      <w:r w:rsidRPr="00257C6F">
        <w:rPr>
          <w:rFonts w:ascii="Times New Roman" w:hAnsi="Times New Roman" w:cs="Times New Roman"/>
          <w:noProof/>
        </w:rPr>
        <w:t xml:space="preserve"> с.</w:t>
      </w:r>
    </w:p>
  </w:footnote>
  <w:footnote w:id="15">
    <w:p w:rsidR="004C5DB6" w:rsidRPr="00257C6F" w:rsidRDefault="004C5DB6" w:rsidP="00257C6F">
      <w:pPr>
        <w:pStyle w:val="a3"/>
        <w:tabs>
          <w:tab w:val="clear" w:pos="9072"/>
          <w:tab w:val="left" w:pos="1276"/>
        </w:tabs>
        <w:spacing w:line="240" w:lineRule="auto"/>
        <w:ind w:firstLine="0"/>
        <w:rPr>
          <w:rFonts w:cs="Times New Roman"/>
          <w:sz w:val="20"/>
          <w:szCs w:val="20"/>
        </w:rPr>
      </w:pPr>
      <w:r w:rsidRPr="00257C6F">
        <w:rPr>
          <w:rStyle w:val="a5"/>
          <w:sz w:val="20"/>
          <w:szCs w:val="20"/>
        </w:rPr>
        <w:footnoteRef/>
      </w:r>
      <w:r w:rsidRPr="00257C6F">
        <w:rPr>
          <w:sz w:val="20"/>
          <w:szCs w:val="20"/>
        </w:rPr>
        <w:t xml:space="preserve"> </w:t>
      </w:r>
      <w:proofErr w:type="spellStart"/>
      <w:r w:rsidRPr="00257C6F">
        <w:rPr>
          <w:rFonts w:eastAsiaTheme="majorEastAsia" w:cs="Times New Roman"/>
          <w:sz w:val="20"/>
          <w:szCs w:val="20"/>
        </w:rPr>
        <w:t>Кибанов</w:t>
      </w:r>
      <w:proofErr w:type="spellEnd"/>
      <w:r w:rsidRPr="00257C6F">
        <w:rPr>
          <w:rFonts w:eastAsiaTheme="majorEastAsia" w:cs="Times New Roman"/>
          <w:sz w:val="20"/>
          <w:szCs w:val="20"/>
        </w:rPr>
        <w:t>, А. Я.</w:t>
      </w:r>
      <w:r w:rsidRPr="00257C6F">
        <w:rPr>
          <w:rFonts w:cs="Times New Roman"/>
          <w:sz w:val="20"/>
          <w:szCs w:val="20"/>
        </w:rPr>
        <w:t xml:space="preserve"> Мотивация и стимулирование трудовой деятельности [Текст]: Учебник / А.Я. </w:t>
      </w:r>
      <w:proofErr w:type="spellStart"/>
      <w:r w:rsidRPr="00257C6F">
        <w:rPr>
          <w:rFonts w:cs="Times New Roman"/>
          <w:sz w:val="20"/>
          <w:szCs w:val="20"/>
        </w:rPr>
        <w:t>Кибанов</w:t>
      </w:r>
      <w:proofErr w:type="spellEnd"/>
      <w:r w:rsidRPr="00257C6F">
        <w:rPr>
          <w:rFonts w:cs="Times New Roman"/>
          <w:sz w:val="20"/>
          <w:szCs w:val="20"/>
        </w:rPr>
        <w:t xml:space="preserve">, И.А. </w:t>
      </w:r>
      <w:proofErr w:type="spellStart"/>
      <w:r w:rsidRPr="00257C6F">
        <w:rPr>
          <w:rFonts w:cs="Times New Roman"/>
          <w:sz w:val="20"/>
          <w:szCs w:val="20"/>
        </w:rPr>
        <w:t>Баткаева</w:t>
      </w:r>
      <w:proofErr w:type="spellEnd"/>
      <w:r w:rsidRPr="00257C6F">
        <w:rPr>
          <w:rFonts w:cs="Times New Roman"/>
          <w:sz w:val="20"/>
          <w:szCs w:val="20"/>
        </w:rPr>
        <w:t xml:space="preserve">, Е.А. Митрофанова, М.В. Ловчева; Под ред. А.Я. </w:t>
      </w:r>
      <w:proofErr w:type="spellStart"/>
      <w:r w:rsidRPr="00257C6F">
        <w:rPr>
          <w:rFonts w:cs="Times New Roman"/>
          <w:sz w:val="20"/>
          <w:szCs w:val="20"/>
        </w:rPr>
        <w:t>Кибанова</w:t>
      </w:r>
      <w:proofErr w:type="spellEnd"/>
      <w:r w:rsidRPr="00257C6F">
        <w:rPr>
          <w:rFonts w:cs="Times New Roman"/>
          <w:sz w:val="20"/>
          <w:szCs w:val="20"/>
        </w:rPr>
        <w:t>. - М.: НИЦ ИНФРА-М, 2020. - 524 с.</w:t>
      </w:r>
    </w:p>
    <w:p w:rsidR="004C5DB6" w:rsidRDefault="004C5DB6">
      <w:pPr>
        <w:pStyle w:val="ac"/>
      </w:pPr>
    </w:p>
  </w:footnote>
  <w:footnote w:id="16">
    <w:p w:rsidR="004C5DB6" w:rsidRPr="00257C6F" w:rsidRDefault="004C5DB6" w:rsidP="00257C6F">
      <w:pPr>
        <w:pStyle w:val="a3"/>
        <w:tabs>
          <w:tab w:val="clear" w:pos="9072"/>
          <w:tab w:val="left" w:pos="1276"/>
        </w:tabs>
        <w:spacing w:line="240" w:lineRule="auto"/>
        <w:ind w:firstLine="0"/>
        <w:rPr>
          <w:rFonts w:cs="Times New Roman"/>
          <w:sz w:val="20"/>
          <w:szCs w:val="20"/>
        </w:rPr>
      </w:pPr>
      <w:r>
        <w:rPr>
          <w:rStyle w:val="a5"/>
        </w:rPr>
        <w:footnoteRef/>
      </w:r>
      <w:r>
        <w:t xml:space="preserve"> </w:t>
      </w:r>
      <w:proofErr w:type="spellStart"/>
      <w:r w:rsidRPr="00257C6F">
        <w:rPr>
          <w:rFonts w:eastAsiaTheme="majorEastAsia" w:cs="Times New Roman"/>
          <w:sz w:val="20"/>
          <w:szCs w:val="20"/>
        </w:rPr>
        <w:t>Кибанов</w:t>
      </w:r>
      <w:proofErr w:type="spellEnd"/>
      <w:r w:rsidRPr="00257C6F">
        <w:rPr>
          <w:rFonts w:eastAsiaTheme="majorEastAsia" w:cs="Times New Roman"/>
          <w:sz w:val="20"/>
          <w:szCs w:val="20"/>
        </w:rPr>
        <w:t>, А. Я.</w:t>
      </w:r>
      <w:r w:rsidRPr="00257C6F">
        <w:rPr>
          <w:rFonts w:cs="Times New Roman"/>
          <w:sz w:val="20"/>
          <w:szCs w:val="20"/>
        </w:rPr>
        <w:t xml:space="preserve"> Мотивация и стимулирование трудовой деятельности [Текст]: Учебник / А.Я. </w:t>
      </w:r>
      <w:proofErr w:type="spellStart"/>
      <w:r w:rsidRPr="00257C6F">
        <w:rPr>
          <w:rFonts w:cs="Times New Roman"/>
          <w:sz w:val="20"/>
          <w:szCs w:val="20"/>
        </w:rPr>
        <w:t>Кибанов</w:t>
      </w:r>
      <w:proofErr w:type="spellEnd"/>
      <w:r w:rsidRPr="00257C6F">
        <w:rPr>
          <w:rFonts w:cs="Times New Roman"/>
          <w:sz w:val="20"/>
          <w:szCs w:val="20"/>
        </w:rPr>
        <w:t xml:space="preserve">, И.А. </w:t>
      </w:r>
      <w:proofErr w:type="spellStart"/>
      <w:r w:rsidRPr="00257C6F">
        <w:rPr>
          <w:rFonts w:cs="Times New Roman"/>
          <w:sz w:val="20"/>
          <w:szCs w:val="20"/>
        </w:rPr>
        <w:t>Баткаева</w:t>
      </w:r>
      <w:proofErr w:type="spellEnd"/>
      <w:r w:rsidRPr="00257C6F">
        <w:rPr>
          <w:rFonts w:cs="Times New Roman"/>
          <w:sz w:val="20"/>
          <w:szCs w:val="20"/>
        </w:rPr>
        <w:t xml:space="preserve">, Е.А. Митрофанова, М.В. Ловчева; Под ред. А.Я. </w:t>
      </w:r>
      <w:proofErr w:type="spellStart"/>
      <w:r w:rsidRPr="00257C6F">
        <w:rPr>
          <w:rFonts w:cs="Times New Roman"/>
          <w:sz w:val="20"/>
          <w:szCs w:val="20"/>
        </w:rPr>
        <w:t>Кибанова</w:t>
      </w:r>
      <w:proofErr w:type="spellEnd"/>
      <w:r w:rsidRPr="00257C6F">
        <w:rPr>
          <w:rFonts w:cs="Times New Roman"/>
          <w:sz w:val="20"/>
          <w:szCs w:val="20"/>
        </w:rPr>
        <w:t>. - М.: НИЦ ИНФРА-М, 2020. - 524 с.</w:t>
      </w:r>
    </w:p>
    <w:p w:rsidR="004C5DB6" w:rsidRDefault="004C5DB6" w:rsidP="00257C6F">
      <w:pPr>
        <w:pStyle w:val="ac"/>
      </w:pPr>
    </w:p>
    <w:p w:rsidR="004C5DB6" w:rsidRDefault="004C5DB6">
      <w:pPr>
        <w:pStyle w:val="ac"/>
      </w:pPr>
    </w:p>
  </w:footnote>
  <w:footnote w:id="17">
    <w:p w:rsidR="004C5DB6" w:rsidRPr="00FB45BC" w:rsidRDefault="004C5DB6" w:rsidP="00FB45BC">
      <w:pPr>
        <w:pStyle w:val="a3"/>
        <w:tabs>
          <w:tab w:val="clear" w:pos="9072"/>
          <w:tab w:val="left" w:pos="1276"/>
        </w:tabs>
        <w:spacing w:line="240" w:lineRule="auto"/>
        <w:ind w:firstLine="0"/>
        <w:rPr>
          <w:rFonts w:cs="Times New Roman"/>
          <w:sz w:val="20"/>
          <w:szCs w:val="20"/>
        </w:rPr>
      </w:pPr>
      <w:r w:rsidRPr="00FB45BC">
        <w:rPr>
          <w:rStyle w:val="a5"/>
          <w:rFonts w:cs="Times New Roman"/>
          <w:sz w:val="20"/>
          <w:szCs w:val="20"/>
        </w:rPr>
        <w:footnoteRef/>
      </w:r>
      <w:r w:rsidRPr="00FB45BC">
        <w:rPr>
          <w:rFonts w:cs="Times New Roman"/>
          <w:sz w:val="20"/>
          <w:szCs w:val="20"/>
        </w:rPr>
        <w:t xml:space="preserve"> </w:t>
      </w:r>
      <w:r w:rsidR="00FB45BC" w:rsidRPr="00FB45BC">
        <w:rPr>
          <w:rFonts w:cs="Times New Roman"/>
          <w:sz w:val="20"/>
          <w:szCs w:val="20"/>
        </w:rPr>
        <w:t xml:space="preserve">Старков Евгений Александрович, </w:t>
      </w:r>
      <w:proofErr w:type="spellStart"/>
      <w:r w:rsidR="00FB45BC" w:rsidRPr="00FB45BC">
        <w:rPr>
          <w:rFonts w:cs="Times New Roman"/>
          <w:sz w:val="20"/>
          <w:szCs w:val="20"/>
        </w:rPr>
        <w:t>Коротаева</w:t>
      </w:r>
      <w:proofErr w:type="spellEnd"/>
      <w:r w:rsidR="00FB45BC" w:rsidRPr="00FB45BC">
        <w:rPr>
          <w:rFonts w:cs="Times New Roman"/>
          <w:sz w:val="20"/>
          <w:szCs w:val="20"/>
        </w:rPr>
        <w:t xml:space="preserve"> Татьяна Васильевна </w:t>
      </w:r>
      <w:r w:rsidR="00FB45BC">
        <w:rPr>
          <w:rFonts w:cs="Times New Roman"/>
          <w:sz w:val="20"/>
          <w:szCs w:val="20"/>
        </w:rPr>
        <w:t xml:space="preserve">Характеристика и взаимосвязь основных теорий мотивации </w:t>
      </w:r>
      <w:r w:rsidR="00FB45BC" w:rsidRPr="00FB45BC">
        <w:rPr>
          <w:rFonts w:cs="Times New Roman"/>
          <w:sz w:val="20"/>
          <w:szCs w:val="20"/>
        </w:rPr>
        <w:t xml:space="preserve">// Скиф. </w:t>
      </w:r>
      <w:r w:rsidR="00FB45BC">
        <w:rPr>
          <w:rFonts w:cs="Times New Roman"/>
          <w:sz w:val="20"/>
          <w:szCs w:val="20"/>
        </w:rPr>
        <w:t xml:space="preserve">- </w:t>
      </w:r>
      <w:r w:rsidR="00FB45BC" w:rsidRPr="00FB45BC">
        <w:rPr>
          <w:rFonts w:cs="Times New Roman"/>
          <w:sz w:val="20"/>
          <w:szCs w:val="20"/>
        </w:rPr>
        <w:t>2023.</w:t>
      </w:r>
      <w:r w:rsidR="00FB45BC">
        <w:rPr>
          <w:rFonts w:cs="Times New Roman"/>
          <w:sz w:val="20"/>
          <w:szCs w:val="20"/>
        </w:rPr>
        <w:t xml:space="preserve"> -</w:t>
      </w:r>
      <w:r w:rsidR="00FB45BC" w:rsidRPr="00FB45BC">
        <w:rPr>
          <w:rFonts w:cs="Times New Roman"/>
          <w:sz w:val="20"/>
          <w:szCs w:val="20"/>
        </w:rPr>
        <w:t xml:space="preserve"> №1 (77). </w:t>
      </w:r>
      <w:r w:rsidR="00FB45BC">
        <w:rPr>
          <w:rFonts w:cs="Times New Roman"/>
          <w:sz w:val="20"/>
          <w:szCs w:val="20"/>
        </w:rPr>
        <w:t xml:space="preserve">- </w:t>
      </w:r>
      <w:r w:rsidR="00FB45BC" w:rsidRPr="00FB45BC">
        <w:rPr>
          <w:rFonts w:cs="Times New Roman"/>
          <w:sz w:val="20"/>
          <w:szCs w:val="20"/>
        </w:rPr>
        <w:t>[</w:t>
      </w:r>
      <w:r w:rsidR="00FB45BC">
        <w:rPr>
          <w:rFonts w:cs="Times New Roman"/>
          <w:sz w:val="20"/>
          <w:szCs w:val="20"/>
        </w:rPr>
        <w:t>Электронный ресурс</w:t>
      </w:r>
      <w:r w:rsidR="00FB45BC" w:rsidRPr="00FB45BC">
        <w:rPr>
          <w:rFonts w:cs="Times New Roman"/>
          <w:sz w:val="20"/>
          <w:szCs w:val="20"/>
        </w:rPr>
        <w:t>] URL: https://cyberleninka.ru/article/n/harakteristika-i-vzaimosvyaz-osnovnyh-teoriy-motivatsii (дата обращения: 19.01.2024).</w:t>
      </w:r>
    </w:p>
    <w:p w:rsidR="004C5DB6" w:rsidRDefault="004C5DB6">
      <w:pPr>
        <w:pStyle w:val="ac"/>
      </w:pPr>
    </w:p>
  </w:footnote>
  <w:footnote w:id="18">
    <w:p w:rsidR="004C5DB6" w:rsidRPr="00257C6F" w:rsidRDefault="004C5DB6" w:rsidP="00257C6F">
      <w:pPr>
        <w:pStyle w:val="a3"/>
        <w:tabs>
          <w:tab w:val="clear" w:pos="9072"/>
          <w:tab w:val="left" w:pos="1276"/>
        </w:tabs>
        <w:spacing w:line="240" w:lineRule="auto"/>
        <w:ind w:firstLine="0"/>
        <w:rPr>
          <w:sz w:val="20"/>
          <w:szCs w:val="20"/>
        </w:rPr>
      </w:pPr>
      <w:r>
        <w:rPr>
          <w:rStyle w:val="a5"/>
        </w:rPr>
        <w:footnoteRef/>
      </w:r>
      <w:r>
        <w:t xml:space="preserve"> </w:t>
      </w:r>
      <w:proofErr w:type="spellStart"/>
      <w:r w:rsidRPr="00257C6F">
        <w:rPr>
          <w:rFonts w:eastAsiaTheme="majorEastAsia" w:cs="Times New Roman"/>
          <w:sz w:val="20"/>
          <w:szCs w:val="20"/>
        </w:rPr>
        <w:t>Кибанов</w:t>
      </w:r>
      <w:proofErr w:type="spellEnd"/>
      <w:r w:rsidRPr="00257C6F">
        <w:rPr>
          <w:rFonts w:eastAsiaTheme="majorEastAsia" w:cs="Times New Roman"/>
          <w:sz w:val="20"/>
          <w:szCs w:val="20"/>
        </w:rPr>
        <w:t>, А. Я.</w:t>
      </w:r>
      <w:r w:rsidRPr="00257C6F">
        <w:rPr>
          <w:rFonts w:cs="Times New Roman"/>
          <w:sz w:val="20"/>
          <w:szCs w:val="20"/>
        </w:rPr>
        <w:t xml:space="preserve"> Мотивация и стимулирование трудовой деятельности [Текст]: Учебник / А.Я. </w:t>
      </w:r>
      <w:proofErr w:type="spellStart"/>
      <w:r w:rsidRPr="00257C6F">
        <w:rPr>
          <w:rFonts w:cs="Times New Roman"/>
          <w:sz w:val="20"/>
          <w:szCs w:val="20"/>
        </w:rPr>
        <w:t>Кибанов</w:t>
      </w:r>
      <w:proofErr w:type="spellEnd"/>
      <w:r w:rsidRPr="00257C6F">
        <w:rPr>
          <w:rFonts w:cs="Times New Roman"/>
          <w:sz w:val="20"/>
          <w:szCs w:val="20"/>
        </w:rPr>
        <w:t xml:space="preserve">, И.А. </w:t>
      </w:r>
      <w:proofErr w:type="spellStart"/>
      <w:r w:rsidRPr="00257C6F">
        <w:rPr>
          <w:rFonts w:cs="Times New Roman"/>
          <w:sz w:val="20"/>
          <w:szCs w:val="20"/>
        </w:rPr>
        <w:t>Баткаева</w:t>
      </w:r>
      <w:proofErr w:type="spellEnd"/>
      <w:r w:rsidRPr="00257C6F">
        <w:rPr>
          <w:rFonts w:cs="Times New Roman"/>
          <w:sz w:val="20"/>
          <w:szCs w:val="20"/>
        </w:rPr>
        <w:t xml:space="preserve">, Е.А. Митрофанова, М.В. Ловчева; Под ред. А.Я. </w:t>
      </w:r>
      <w:proofErr w:type="spellStart"/>
      <w:r w:rsidRPr="00257C6F">
        <w:rPr>
          <w:rFonts w:cs="Times New Roman"/>
          <w:sz w:val="20"/>
          <w:szCs w:val="20"/>
        </w:rPr>
        <w:t>Кибанова</w:t>
      </w:r>
      <w:proofErr w:type="spellEnd"/>
      <w:r w:rsidRPr="00257C6F">
        <w:rPr>
          <w:rFonts w:cs="Times New Roman"/>
          <w:sz w:val="20"/>
          <w:szCs w:val="20"/>
        </w:rPr>
        <w:t>. - М.: НИЦ ИНФРА-М, 2020. - 524 с.</w:t>
      </w:r>
    </w:p>
  </w:footnote>
  <w:footnote w:id="19">
    <w:p w:rsidR="004C5DB6" w:rsidRPr="00257C6F" w:rsidRDefault="004C5DB6" w:rsidP="00257C6F">
      <w:pPr>
        <w:pStyle w:val="a3"/>
        <w:tabs>
          <w:tab w:val="clear" w:pos="9072"/>
          <w:tab w:val="left" w:pos="1276"/>
        </w:tabs>
        <w:spacing w:line="240" w:lineRule="auto"/>
        <w:ind w:firstLine="0"/>
        <w:rPr>
          <w:rFonts w:cs="Times New Roman"/>
          <w:noProof/>
          <w:sz w:val="20"/>
          <w:szCs w:val="20"/>
        </w:rPr>
      </w:pPr>
      <w:r w:rsidRPr="00257C6F">
        <w:rPr>
          <w:rStyle w:val="a5"/>
          <w:sz w:val="20"/>
          <w:szCs w:val="20"/>
        </w:rPr>
        <w:footnoteRef/>
      </w:r>
      <w:r w:rsidRPr="00257C6F">
        <w:rPr>
          <w:sz w:val="20"/>
          <w:szCs w:val="20"/>
        </w:rPr>
        <w:t xml:space="preserve"> </w:t>
      </w:r>
      <w:r w:rsidRPr="00257C6F">
        <w:rPr>
          <w:rFonts w:cs="Times New Roman"/>
          <w:noProof/>
          <w:sz w:val="20"/>
          <w:szCs w:val="20"/>
        </w:rPr>
        <w:t xml:space="preserve">Дементьева, А.Г. Управление </w:t>
      </w:r>
      <w:r w:rsidRPr="00257C6F">
        <w:rPr>
          <w:rFonts w:cs="Times New Roman"/>
          <w:noProof/>
          <w:sz w:val="20"/>
          <w:szCs w:val="20"/>
        </w:rPr>
        <w:fldChar w:fldCharType="begin"/>
      </w:r>
      <w:r w:rsidRPr="00257C6F">
        <w:rPr>
          <w:rFonts w:cs="Times New Roman"/>
          <w:noProof/>
          <w:sz w:val="20"/>
          <w:szCs w:val="20"/>
        </w:rPr>
        <w:instrText>eq персоналом</w:instrText>
      </w:r>
      <w:r w:rsidRPr="00257C6F">
        <w:rPr>
          <w:rFonts w:cs="Times New Roman"/>
          <w:noProof/>
          <w:sz w:val="20"/>
          <w:szCs w:val="20"/>
        </w:rPr>
        <w:fldChar w:fldCharType="end"/>
      </w:r>
      <w:r w:rsidRPr="00257C6F">
        <w:rPr>
          <w:rFonts w:cs="Times New Roman"/>
          <w:noProof/>
          <w:sz w:val="20"/>
          <w:szCs w:val="20"/>
        </w:rPr>
        <w:t xml:space="preserve"> [Текст]: учебное </w:t>
      </w:r>
      <w:r w:rsidRPr="00257C6F">
        <w:rPr>
          <w:rFonts w:cs="Times New Roman"/>
          <w:noProof/>
          <w:sz w:val="20"/>
          <w:szCs w:val="20"/>
        </w:rPr>
        <w:fldChar w:fldCharType="begin"/>
      </w:r>
      <w:r w:rsidRPr="00257C6F">
        <w:rPr>
          <w:rFonts w:cs="Times New Roman"/>
          <w:noProof/>
          <w:sz w:val="20"/>
          <w:szCs w:val="20"/>
        </w:rPr>
        <w:instrText>eq пособие</w:instrText>
      </w:r>
      <w:r w:rsidRPr="00257C6F">
        <w:rPr>
          <w:rFonts w:cs="Times New Roman"/>
          <w:noProof/>
          <w:sz w:val="20"/>
          <w:szCs w:val="20"/>
        </w:rPr>
        <w:fldChar w:fldCharType="end"/>
      </w:r>
      <w:r w:rsidRPr="00257C6F">
        <w:rPr>
          <w:rFonts w:cs="Times New Roman"/>
          <w:noProof/>
          <w:sz w:val="20"/>
          <w:szCs w:val="20"/>
        </w:rPr>
        <w:t xml:space="preserve">  / А.Г. Дементьева. – </w:t>
      </w:r>
      <w:r w:rsidRPr="00257C6F">
        <w:rPr>
          <w:rFonts w:cs="Times New Roman"/>
          <w:noProof/>
          <w:sz w:val="20"/>
          <w:szCs w:val="20"/>
        </w:rPr>
        <w:fldChar w:fldCharType="begin"/>
      </w:r>
      <w:r w:rsidRPr="00257C6F">
        <w:rPr>
          <w:rFonts w:cs="Times New Roman"/>
          <w:noProof/>
          <w:sz w:val="20"/>
          <w:szCs w:val="20"/>
        </w:rPr>
        <w:instrText>eq М.:</w:instrText>
      </w:r>
      <w:r w:rsidRPr="00257C6F">
        <w:rPr>
          <w:rFonts w:cs="Times New Roman"/>
          <w:noProof/>
          <w:sz w:val="20"/>
          <w:szCs w:val="20"/>
        </w:rPr>
        <w:fldChar w:fldCharType="end"/>
      </w:r>
      <w:r w:rsidRPr="00257C6F">
        <w:rPr>
          <w:rFonts w:cs="Times New Roman"/>
          <w:noProof/>
          <w:sz w:val="20"/>
          <w:szCs w:val="20"/>
        </w:rPr>
        <w:t xml:space="preserve"> Магистр, 2019. – </w:t>
      </w:r>
      <w:r w:rsidRPr="00257C6F">
        <w:rPr>
          <w:rFonts w:cs="Times New Roman"/>
          <w:noProof/>
          <w:sz w:val="20"/>
          <w:szCs w:val="20"/>
        </w:rPr>
        <w:fldChar w:fldCharType="begin"/>
      </w:r>
      <w:r w:rsidRPr="00257C6F">
        <w:rPr>
          <w:rFonts w:cs="Times New Roman"/>
          <w:noProof/>
          <w:sz w:val="20"/>
          <w:szCs w:val="20"/>
        </w:rPr>
        <w:instrText>eq 287</w:instrText>
      </w:r>
      <w:r w:rsidRPr="00257C6F">
        <w:rPr>
          <w:rFonts w:cs="Times New Roman"/>
          <w:noProof/>
          <w:sz w:val="20"/>
          <w:szCs w:val="20"/>
        </w:rPr>
        <w:fldChar w:fldCharType="end"/>
      </w:r>
      <w:r w:rsidRPr="00257C6F">
        <w:rPr>
          <w:rFonts w:cs="Times New Roman"/>
          <w:noProof/>
          <w:sz w:val="20"/>
          <w:szCs w:val="20"/>
        </w:rPr>
        <w:t xml:space="preserve"> с. </w:t>
      </w:r>
    </w:p>
    <w:p w:rsidR="004C5DB6" w:rsidRDefault="004C5DB6">
      <w:pPr>
        <w:pStyle w:val="ac"/>
      </w:pPr>
    </w:p>
  </w:footnote>
  <w:footnote w:id="20">
    <w:p w:rsidR="004C5DB6" w:rsidRDefault="004C5DB6" w:rsidP="00257C6F">
      <w:pPr>
        <w:pStyle w:val="a3"/>
        <w:tabs>
          <w:tab w:val="clear" w:pos="9072"/>
          <w:tab w:val="left" w:pos="1276"/>
        </w:tabs>
        <w:spacing w:line="240" w:lineRule="auto"/>
        <w:ind w:firstLine="0"/>
      </w:pPr>
      <w:r>
        <w:rPr>
          <w:rStyle w:val="a5"/>
        </w:rPr>
        <w:footnoteRef/>
      </w:r>
      <w:r>
        <w:t xml:space="preserve"> </w:t>
      </w:r>
      <w:proofErr w:type="spellStart"/>
      <w:r w:rsidRPr="00257C6F">
        <w:rPr>
          <w:rFonts w:eastAsiaTheme="majorEastAsia" w:cs="Times New Roman"/>
          <w:sz w:val="20"/>
          <w:szCs w:val="20"/>
        </w:rPr>
        <w:t>Кибанов</w:t>
      </w:r>
      <w:proofErr w:type="spellEnd"/>
      <w:r w:rsidRPr="00257C6F">
        <w:rPr>
          <w:rFonts w:eastAsiaTheme="majorEastAsia" w:cs="Times New Roman"/>
          <w:sz w:val="20"/>
          <w:szCs w:val="20"/>
        </w:rPr>
        <w:t>, А. Я.</w:t>
      </w:r>
      <w:r w:rsidRPr="00257C6F">
        <w:rPr>
          <w:rFonts w:cs="Times New Roman"/>
          <w:sz w:val="20"/>
          <w:szCs w:val="20"/>
        </w:rPr>
        <w:t xml:space="preserve"> Мотивация и стимулирование трудовой деятельности [Текст]: Учебник / А.Я. </w:t>
      </w:r>
      <w:proofErr w:type="spellStart"/>
      <w:r w:rsidRPr="00257C6F">
        <w:rPr>
          <w:rFonts w:cs="Times New Roman"/>
          <w:sz w:val="20"/>
          <w:szCs w:val="20"/>
        </w:rPr>
        <w:t>Кибанов</w:t>
      </w:r>
      <w:proofErr w:type="spellEnd"/>
      <w:r w:rsidRPr="00257C6F">
        <w:rPr>
          <w:rFonts w:cs="Times New Roman"/>
          <w:sz w:val="20"/>
          <w:szCs w:val="20"/>
        </w:rPr>
        <w:t xml:space="preserve">, И.А. </w:t>
      </w:r>
      <w:proofErr w:type="spellStart"/>
      <w:r w:rsidRPr="00257C6F">
        <w:rPr>
          <w:rFonts w:cs="Times New Roman"/>
          <w:sz w:val="20"/>
          <w:szCs w:val="20"/>
        </w:rPr>
        <w:t>Баткаева</w:t>
      </w:r>
      <w:proofErr w:type="spellEnd"/>
      <w:r w:rsidRPr="00257C6F">
        <w:rPr>
          <w:rFonts w:cs="Times New Roman"/>
          <w:sz w:val="20"/>
          <w:szCs w:val="20"/>
        </w:rPr>
        <w:t xml:space="preserve">, Е.А. Митрофанова, М.В. Ловчева; Под ред. А.Я. </w:t>
      </w:r>
      <w:proofErr w:type="spellStart"/>
      <w:r w:rsidRPr="00257C6F">
        <w:rPr>
          <w:rFonts w:cs="Times New Roman"/>
          <w:sz w:val="20"/>
          <w:szCs w:val="20"/>
        </w:rPr>
        <w:t>Кибанова</w:t>
      </w:r>
      <w:proofErr w:type="spellEnd"/>
      <w:r w:rsidRPr="00257C6F">
        <w:rPr>
          <w:rFonts w:cs="Times New Roman"/>
          <w:sz w:val="20"/>
          <w:szCs w:val="20"/>
        </w:rPr>
        <w:t>. - М.: НИЦ ИНФРА-М, 2020. - 524 с.</w:t>
      </w:r>
    </w:p>
  </w:footnote>
  <w:footnote w:id="21">
    <w:p w:rsidR="004C5DB6" w:rsidRDefault="004C5DB6" w:rsidP="00257C6F">
      <w:pPr>
        <w:pStyle w:val="a3"/>
        <w:tabs>
          <w:tab w:val="clear" w:pos="9072"/>
          <w:tab w:val="left" w:pos="1276"/>
        </w:tabs>
        <w:spacing w:line="240" w:lineRule="auto"/>
        <w:ind w:firstLine="0"/>
      </w:pPr>
      <w:r w:rsidRPr="00257C6F">
        <w:rPr>
          <w:rStyle w:val="a5"/>
          <w:sz w:val="20"/>
          <w:szCs w:val="20"/>
        </w:rPr>
        <w:footnoteRef/>
      </w:r>
      <w:r w:rsidRPr="00257C6F">
        <w:rPr>
          <w:sz w:val="20"/>
          <w:szCs w:val="20"/>
        </w:rPr>
        <w:t xml:space="preserve"> </w:t>
      </w:r>
      <w:proofErr w:type="spellStart"/>
      <w:r w:rsidRPr="00257C6F">
        <w:rPr>
          <w:rStyle w:val="search-hl"/>
          <w:rFonts w:eastAsiaTheme="majorEastAsia" w:cs="Times New Roman"/>
          <w:sz w:val="20"/>
          <w:szCs w:val="20"/>
        </w:rPr>
        <w:t>Каблашова</w:t>
      </w:r>
      <w:proofErr w:type="spellEnd"/>
      <w:r w:rsidRPr="00257C6F">
        <w:rPr>
          <w:rStyle w:val="search-hl"/>
          <w:rFonts w:eastAsiaTheme="majorEastAsia" w:cs="Times New Roman"/>
          <w:sz w:val="20"/>
          <w:szCs w:val="20"/>
        </w:rPr>
        <w:t>, И. В.</w:t>
      </w:r>
      <w:r w:rsidRPr="00257C6F">
        <w:rPr>
          <w:rFonts w:cs="Times New Roman"/>
          <w:sz w:val="20"/>
          <w:szCs w:val="20"/>
        </w:rPr>
        <w:t xml:space="preserve">  Формы и методы мотивации персонала в контексте всеобщей ответственности за качество процессов [Текст]/ </w:t>
      </w:r>
      <w:r w:rsidRPr="00257C6F">
        <w:rPr>
          <w:rStyle w:val="search-hl"/>
          <w:rFonts w:eastAsiaTheme="majorEastAsia" w:cs="Times New Roman"/>
          <w:sz w:val="20"/>
          <w:szCs w:val="20"/>
        </w:rPr>
        <w:t xml:space="preserve">И. </w:t>
      </w:r>
      <w:proofErr w:type="spellStart"/>
      <w:r w:rsidRPr="00257C6F">
        <w:rPr>
          <w:rStyle w:val="search-hl"/>
          <w:rFonts w:eastAsiaTheme="majorEastAsia" w:cs="Times New Roman"/>
          <w:sz w:val="20"/>
          <w:szCs w:val="20"/>
        </w:rPr>
        <w:t>В.Каблашова</w:t>
      </w:r>
      <w:proofErr w:type="spellEnd"/>
      <w:r w:rsidRPr="00257C6F">
        <w:rPr>
          <w:rStyle w:val="search-hl"/>
          <w:rFonts w:cs="Times New Roman"/>
          <w:sz w:val="20"/>
          <w:szCs w:val="20"/>
        </w:rPr>
        <w:t xml:space="preserve">, </w:t>
      </w:r>
      <w:r w:rsidRPr="00257C6F">
        <w:rPr>
          <w:rFonts w:eastAsiaTheme="majorEastAsia" w:cs="Times New Roman"/>
          <w:sz w:val="20"/>
          <w:szCs w:val="20"/>
        </w:rPr>
        <w:t xml:space="preserve">А. </w:t>
      </w:r>
      <w:proofErr w:type="spellStart"/>
      <w:r w:rsidRPr="00257C6F">
        <w:rPr>
          <w:rFonts w:eastAsiaTheme="majorEastAsia" w:cs="Times New Roman"/>
          <w:sz w:val="20"/>
          <w:szCs w:val="20"/>
        </w:rPr>
        <w:t>А.Цуканова</w:t>
      </w:r>
      <w:proofErr w:type="spellEnd"/>
      <w:r w:rsidRPr="00257C6F">
        <w:rPr>
          <w:rFonts w:eastAsiaTheme="majorEastAsia" w:cs="Times New Roman"/>
          <w:sz w:val="20"/>
          <w:szCs w:val="20"/>
        </w:rPr>
        <w:t xml:space="preserve"> // </w:t>
      </w:r>
      <w:r w:rsidRPr="00257C6F">
        <w:rPr>
          <w:rFonts w:cs="Times New Roman"/>
          <w:sz w:val="20"/>
          <w:szCs w:val="20"/>
        </w:rPr>
        <w:t xml:space="preserve">Вестник Воронежского государственного технического университета. – 2019. - </w:t>
      </w:r>
      <w:r w:rsidRPr="00257C6F">
        <w:rPr>
          <w:rStyle w:val="num"/>
          <w:rFonts w:eastAsiaTheme="minorEastAsia" w:cs="Times New Roman"/>
          <w:sz w:val="20"/>
          <w:szCs w:val="20"/>
        </w:rPr>
        <w:t>№ 6-2. – С. 28-32</w:t>
      </w:r>
    </w:p>
  </w:footnote>
  <w:footnote w:id="22">
    <w:p w:rsidR="004C5DB6" w:rsidRPr="00257C6F" w:rsidRDefault="004C5DB6" w:rsidP="00257C6F">
      <w:pPr>
        <w:pStyle w:val="a3"/>
        <w:tabs>
          <w:tab w:val="clear" w:pos="9072"/>
          <w:tab w:val="left" w:pos="1276"/>
        </w:tabs>
        <w:spacing w:line="240" w:lineRule="auto"/>
        <w:ind w:firstLine="0"/>
        <w:rPr>
          <w:sz w:val="20"/>
          <w:szCs w:val="20"/>
        </w:rPr>
      </w:pPr>
      <w:r>
        <w:rPr>
          <w:rStyle w:val="a5"/>
        </w:rPr>
        <w:footnoteRef/>
      </w:r>
      <w:r>
        <w:rPr>
          <w:rStyle w:val="a5"/>
        </w:rPr>
        <w:footnoteRef/>
      </w:r>
      <w:r>
        <w:t xml:space="preserve"> </w:t>
      </w:r>
      <w:proofErr w:type="spellStart"/>
      <w:r w:rsidRPr="00257C6F">
        <w:rPr>
          <w:rFonts w:eastAsiaTheme="majorEastAsia" w:cs="Times New Roman"/>
          <w:sz w:val="20"/>
          <w:szCs w:val="20"/>
        </w:rPr>
        <w:t>Кибанов</w:t>
      </w:r>
      <w:proofErr w:type="spellEnd"/>
      <w:r w:rsidRPr="00257C6F">
        <w:rPr>
          <w:rFonts w:eastAsiaTheme="majorEastAsia" w:cs="Times New Roman"/>
          <w:sz w:val="20"/>
          <w:szCs w:val="20"/>
        </w:rPr>
        <w:t>, А. Я.</w:t>
      </w:r>
      <w:r w:rsidRPr="00257C6F">
        <w:rPr>
          <w:rFonts w:cs="Times New Roman"/>
          <w:sz w:val="20"/>
          <w:szCs w:val="20"/>
        </w:rPr>
        <w:t xml:space="preserve"> Мотивация и стимулирование трудовой деятельности [Текст]: Учебник / А.Я. </w:t>
      </w:r>
      <w:proofErr w:type="spellStart"/>
      <w:r w:rsidRPr="00257C6F">
        <w:rPr>
          <w:rFonts w:cs="Times New Roman"/>
          <w:sz w:val="20"/>
          <w:szCs w:val="20"/>
        </w:rPr>
        <w:t>Кибанов</w:t>
      </w:r>
      <w:proofErr w:type="spellEnd"/>
      <w:r w:rsidRPr="00257C6F">
        <w:rPr>
          <w:rFonts w:cs="Times New Roman"/>
          <w:sz w:val="20"/>
          <w:szCs w:val="20"/>
        </w:rPr>
        <w:t xml:space="preserve">, И.А. </w:t>
      </w:r>
      <w:proofErr w:type="spellStart"/>
      <w:r w:rsidRPr="00257C6F">
        <w:rPr>
          <w:rFonts w:cs="Times New Roman"/>
          <w:sz w:val="20"/>
          <w:szCs w:val="20"/>
        </w:rPr>
        <w:t>Баткаева</w:t>
      </w:r>
      <w:proofErr w:type="spellEnd"/>
      <w:r w:rsidRPr="00257C6F">
        <w:rPr>
          <w:rFonts w:cs="Times New Roman"/>
          <w:sz w:val="20"/>
          <w:szCs w:val="20"/>
        </w:rPr>
        <w:t xml:space="preserve">, Е.А. Митрофанова, М.В. Ловчева; Под ред. А.Я. </w:t>
      </w:r>
      <w:proofErr w:type="spellStart"/>
      <w:r w:rsidRPr="00257C6F">
        <w:rPr>
          <w:rFonts w:cs="Times New Roman"/>
          <w:sz w:val="20"/>
          <w:szCs w:val="20"/>
        </w:rPr>
        <w:t>Кибанова</w:t>
      </w:r>
      <w:proofErr w:type="spellEnd"/>
      <w:r w:rsidRPr="00257C6F">
        <w:rPr>
          <w:rFonts w:cs="Times New Roman"/>
          <w:sz w:val="20"/>
          <w:szCs w:val="20"/>
        </w:rPr>
        <w:t>. - М.: НИЦ ИНФРА-М, 2020. - 524 с.</w:t>
      </w:r>
    </w:p>
    <w:p w:rsidR="004C5DB6" w:rsidRDefault="004C5DB6">
      <w:pPr>
        <w:pStyle w:val="ac"/>
      </w:pPr>
    </w:p>
  </w:footnote>
  <w:footnote w:id="23">
    <w:p w:rsidR="005424EE" w:rsidRDefault="005424EE" w:rsidP="00A76F73">
      <w:pPr>
        <w:pStyle w:val="1"/>
        <w:shd w:val="clear" w:color="auto" w:fill="FFFFFF"/>
        <w:spacing w:before="0" w:beforeAutospacing="0" w:after="0" w:afterAutospacing="0"/>
        <w:jc w:val="both"/>
      </w:pPr>
      <w:r w:rsidRPr="005424EE">
        <w:rPr>
          <w:rStyle w:val="a5"/>
          <w:b w:val="0"/>
          <w:sz w:val="20"/>
          <w:szCs w:val="20"/>
        </w:rPr>
        <w:footnoteRef/>
      </w:r>
      <w:r w:rsidRPr="005424EE">
        <w:rPr>
          <w:b w:val="0"/>
          <w:sz w:val="20"/>
          <w:szCs w:val="20"/>
        </w:rPr>
        <w:t xml:space="preserve"> </w:t>
      </w:r>
      <w:r w:rsidRPr="005424EE">
        <w:rPr>
          <w:b w:val="0"/>
          <w:color w:val="000000"/>
          <w:sz w:val="20"/>
          <w:szCs w:val="20"/>
        </w:rPr>
        <w:t xml:space="preserve">Гражданский кодекс Российской Федерации (ГК РФ) 30 ноября 1994 года N 51-ФЗ [Электронный ресурс] </w:t>
      </w:r>
      <w:r w:rsidRPr="005424EE">
        <w:rPr>
          <w:b w:val="0"/>
          <w:color w:val="000000"/>
          <w:sz w:val="20"/>
          <w:szCs w:val="20"/>
          <w:lang w:val="en-US"/>
        </w:rPr>
        <w:t>URL</w:t>
      </w:r>
      <w:r w:rsidRPr="005424EE">
        <w:rPr>
          <w:b w:val="0"/>
          <w:color w:val="000000"/>
          <w:sz w:val="20"/>
          <w:szCs w:val="20"/>
        </w:rPr>
        <w:t>: https://www.consultant.ru/document/cons_doc_LAW_5142/ (дата обращения: 20.01.2024)</w:t>
      </w:r>
    </w:p>
  </w:footnote>
  <w:footnote w:id="24">
    <w:p w:rsidR="00A76F73" w:rsidRDefault="00A76F73" w:rsidP="00A76F73">
      <w:pPr>
        <w:pStyle w:val="1"/>
        <w:shd w:val="clear" w:color="auto" w:fill="FFFFFF"/>
        <w:spacing w:before="0" w:beforeAutospacing="0" w:after="0" w:afterAutospacing="0"/>
        <w:jc w:val="both"/>
      </w:pPr>
      <w:r w:rsidRPr="00A76F73">
        <w:rPr>
          <w:rStyle w:val="a5"/>
          <w:b w:val="0"/>
          <w:sz w:val="20"/>
          <w:szCs w:val="20"/>
        </w:rPr>
        <w:footnoteRef/>
      </w:r>
      <w:r w:rsidRPr="00A76F73">
        <w:rPr>
          <w:b w:val="0"/>
          <w:sz w:val="20"/>
          <w:szCs w:val="20"/>
        </w:rPr>
        <w:t xml:space="preserve"> Федеральный закон "Об общественных объединениях" от 19.05.1995 N 82-ФЗ (последняя редакция)</w:t>
      </w:r>
      <w:r>
        <w:rPr>
          <w:b w:val="0"/>
          <w:sz w:val="20"/>
          <w:szCs w:val="20"/>
        </w:rPr>
        <w:t xml:space="preserve"> </w:t>
      </w:r>
      <w:r w:rsidRPr="00A76F73">
        <w:rPr>
          <w:b w:val="0"/>
          <w:sz w:val="20"/>
          <w:szCs w:val="20"/>
        </w:rPr>
        <w:t>19 мая 1995 года N 82-ФЗ</w:t>
      </w:r>
      <w:r>
        <w:rPr>
          <w:b w:val="0"/>
          <w:sz w:val="20"/>
          <w:szCs w:val="20"/>
        </w:rPr>
        <w:t xml:space="preserve"> </w:t>
      </w:r>
      <w:r w:rsidRPr="00A76F73">
        <w:rPr>
          <w:b w:val="0"/>
          <w:sz w:val="20"/>
          <w:szCs w:val="20"/>
        </w:rPr>
        <w:t>[</w:t>
      </w:r>
      <w:r>
        <w:rPr>
          <w:b w:val="0"/>
          <w:sz w:val="20"/>
          <w:szCs w:val="20"/>
        </w:rPr>
        <w:t>Электронный ресурс</w:t>
      </w:r>
      <w:r w:rsidRPr="00A76F73">
        <w:rPr>
          <w:b w:val="0"/>
          <w:sz w:val="20"/>
          <w:szCs w:val="20"/>
        </w:rPr>
        <w:t xml:space="preserve">] </w:t>
      </w:r>
      <w:r>
        <w:rPr>
          <w:b w:val="0"/>
          <w:sz w:val="20"/>
          <w:szCs w:val="20"/>
          <w:lang w:val="en-US"/>
        </w:rPr>
        <w:t>URL</w:t>
      </w:r>
      <w:r w:rsidRPr="00A76F73">
        <w:rPr>
          <w:b w:val="0"/>
          <w:sz w:val="20"/>
          <w:szCs w:val="20"/>
        </w:rPr>
        <w:t>: https://www.consultant.ru/document/cons_doc_LAW_6693/</w:t>
      </w:r>
      <w:r>
        <w:rPr>
          <w:b w:val="0"/>
          <w:sz w:val="20"/>
          <w:szCs w:val="20"/>
        </w:rPr>
        <w:t xml:space="preserve"> (дата обращения</w:t>
      </w:r>
      <w:r w:rsidRPr="00A76F73">
        <w:rPr>
          <w:b w:val="0"/>
          <w:sz w:val="20"/>
          <w:szCs w:val="20"/>
        </w:rPr>
        <w:t>:</w:t>
      </w:r>
      <w:r>
        <w:rPr>
          <w:b w:val="0"/>
          <w:sz w:val="20"/>
          <w:szCs w:val="20"/>
        </w:rPr>
        <w:t xml:space="preserve"> 20.01.2024)</w:t>
      </w:r>
    </w:p>
  </w:footnote>
  <w:footnote w:id="25">
    <w:p w:rsidR="00A76F73" w:rsidRPr="00A76F73" w:rsidRDefault="00A76F73" w:rsidP="00A76F73">
      <w:pPr>
        <w:pStyle w:val="1"/>
        <w:shd w:val="clear" w:color="auto" w:fill="FFFFFF"/>
        <w:spacing w:before="0" w:beforeAutospacing="0" w:after="0" w:afterAutospacing="0"/>
        <w:jc w:val="both"/>
        <w:rPr>
          <w:b w:val="0"/>
          <w:sz w:val="20"/>
          <w:szCs w:val="20"/>
        </w:rPr>
      </w:pPr>
      <w:r w:rsidRPr="00A76F73">
        <w:rPr>
          <w:rStyle w:val="a5"/>
          <w:b w:val="0"/>
          <w:sz w:val="20"/>
          <w:szCs w:val="20"/>
        </w:rPr>
        <w:footnoteRef/>
      </w:r>
      <w:r w:rsidRPr="00A76F73">
        <w:rPr>
          <w:b w:val="0"/>
          <w:sz w:val="20"/>
          <w:szCs w:val="20"/>
        </w:rPr>
        <w:t xml:space="preserve"> Федеральный закон "О некоммерческих организациях" от 12.01.1996 N 7-ФЗ (последняя редакция)</w:t>
      </w:r>
      <w:r>
        <w:rPr>
          <w:b w:val="0"/>
          <w:sz w:val="20"/>
          <w:szCs w:val="20"/>
        </w:rPr>
        <w:t xml:space="preserve"> </w:t>
      </w:r>
      <w:r w:rsidRPr="00A76F73">
        <w:rPr>
          <w:b w:val="0"/>
          <w:sz w:val="20"/>
          <w:szCs w:val="20"/>
        </w:rPr>
        <w:t>[</w:t>
      </w:r>
      <w:r>
        <w:rPr>
          <w:b w:val="0"/>
          <w:sz w:val="20"/>
          <w:szCs w:val="20"/>
        </w:rPr>
        <w:t>Электронный ресурс</w:t>
      </w:r>
      <w:r w:rsidRPr="00A76F73">
        <w:rPr>
          <w:b w:val="0"/>
          <w:sz w:val="20"/>
          <w:szCs w:val="20"/>
        </w:rPr>
        <w:t xml:space="preserve">] </w:t>
      </w:r>
      <w:r>
        <w:rPr>
          <w:b w:val="0"/>
          <w:sz w:val="20"/>
          <w:szCs w:val="20"/>
          <w:lang w:val="en-US"/>
        </w:rPr>
        <w:t>URL</w:t>
      </w:r>
      <w:r w:rsidRPr="00A76F73">
        <w:rPr>
          <w:b w:val="0"/>
          <w:sz w:val="20"/>
          <w:szCs w:val="20"/>
        </w:rPr>
        <w:t>: https://www.consultant.ru/document/cons_doc_LAW_8824/</w:t>
      </w:r>
      <w:r>
        <w:rPr>
          <w:b w:val="0"/>
          <w:sz w:val="20"/>
          <w:szCs w:val="20"/>
        </w:rPr>
        <w:t xml:space="preserve"> (дата обращения</w:t>
      </w:r>
      <w:r w:rsidRPr="00A76F73">
        <w:rPr>
          <w:b w:val="0"/>
          <w:sz w:val="20"/>
          <w:szCs w:val="20"/>
        </w:rPr>
        <w:t>:</w:t>
      </w:r>
      <w:r>
        <w:rPr>
          <w:b w:val="0"/>
          <w:sz w:val="20"/>
          <w:szCs w:val="20"/>
        </w:rPr>
        <w:t xml:space="preserve"> 20.01.2024)</w:t>
      </w:r>
    </w:p>
    <w:p w:rsidR="00A76F73" w:rsidRDefault="00A76F73">
      <w:pPr>
        <w:pStyle w:val="ac"/>
      </w:pPr>
    </w:p>
  </w:footnote>
  <w:footnote w:id="26">
    <w:p w:rsidR="00A72F2F" w:rsidRDefault="00443740" w:rsidP="00A72F2F">
      <w:pPr>
        <w:pStyle w:val="1"/>
        <w:shd w:val="clear" w:color="auto" w:fill="FFFFFF"/>
        <w:spacing w:before="0" w:beforeAutospacing="0" w:after="0" w:afterAutospacing="0"/>
        <w:jc w:val="both"/>
        <w:rPr>
          <w:b w:val="0"/>
          <w:sz w:val="20"/>
          <w:szCs w:val="20"/>
        </w:rPr>
      </w:pPr>
      <w:r w:rsidRPr="00443740">
        <w:rPr>
          <w:rStyle w:val="a5"/>
          <w:b w:val="0"/>
          <w:sz w:val="20"/>
          <w:szCs w:val="20"/>
        </w:rPr>
        <w:footnoteRef/>
      </w:r>
      <w:r w:rsidRPr="00443740">
        <w:rPr>
          <w:b w:val="0"/>
          <w:sz w:val="20"/>
          <w:szCs w:val="20"/>
        </w:rPr>
        <w:t xml:space="preserve"> "Конституция Российской Федерации" (принята всенародным голосованием 12.12.1993 с изменениями, одобренными в ходе общероссийского голосования 01.07.2020)</w:t>
      </w:r>
      <w:r>
        <w:rPr>
          <w:b w:val="0"/>
          <w:sz w:val="20"/>
          <w:szCs w:val="20"/>
        </w:rPr>
        <w:t xml:space="preserve"> </w:t>
      </w:r>
      <w:r w:rsidRPr="00443740">
        <w:rPr>
          <w:b w:val="0"/>
          <w:sz w:val="20"/>
          <w:szCs w:val="20"/>
        </w:rPr>
        <w:t>[</w:t>
      </w:r>
      <w:r>
        <w:rPr>
          <w:b w:val="0"/>
          <w:sz w:val="20"/>
          <w:szCs w:val="20"/>
        </w:rPr>
        <w:t>Электронный ресурс</w:t>
      </w:r>
      <w:r w:rsidRPr="00443740">
        <w:rPr>
          <w:b w:val="0"/>
          <w:sz w:val="20"/>
          <w:szCs w:val="20"/>
        </w:rPr>
        <w:t xml:space="preserve">] </w:t>
      </w:r>
      <w:r>
        <w:rPr>
          <w:b w:val="0"/>
          <w:sz w:val="20"/>
          <w:szCs w:val="20"/>
          <w:lang w:val="en-US"/>
        </w:rPr>
        <w:t>URL</w:t>
      </w:r>
      <w:r w:rsidRPr="00443740">
        <w:rPr>
          <w:b w:val="0"/>
          <w:sz w:val="20"/>
          <w:szCs w:val="20"/>
        </w:rPr>
        <w:t>: https://www.consultant.ru/document/cons_doc_LAW_28399/</w:t>
      </w:r>
      <w:r>
        <w:rPr>
          <w:b w:val="0"/>
          <w:sz w:val="20"/>
          <w:szCs w:val="20"/>
        </w:rPr>
        <w:t xml:space="preserve"> (дата обращения</w:t>
      </w:r>
      <w:r w:rsidRPr="00443740">
        <w:rPr>
          <w:b w:val="0"/>
          <w:sz w:val="20"/>
          <w:szCs w:val="20"/>
        </w:rPr>
        <w:t>:</w:t>
      </w:r>
      <w:r>
        <w:rPr>
          <w:b w:val="0"/>
          <w:sz w:val="20"/>
          <w:szCs w:val="20"/>
        </w:rPr>
        <w:t xml:space="preserve"> 19.01.2024)</w:t>
      </w:r>
    </w:p>
    <w:p w:rsidR="00A72F2F" w:rsidRDefault="00A72F2F" w:rsidP="007E178B">
      <w:pPr>
        <w:pStyle w:val="1"/>
        <w:shd w:val="clear" w:color="auto" w:fill="FFFFFF"/>
        <w:spacing w:before="0" w:beforeAutospacing="0" w:after="0" w:afterAutospacing="0"/>
        <w:jc w:val="both"/>
      </w:pPr>
      <w:r w:rsidRPr="00A72F2F">
        <w:rPr>
          <w:b w:val="0"/>
          <w:sz w:val="20"/>
          <w:szCs w:val="20"/>
        </w:rPr>
        <w:t xml:space="preserve">Гурьева, Е. Н. Нормативно-правовые аспекты регулирования мотивации труда / Е. Н. Гурьева. - </w:t>
      </w:r>
      <w:proofErr w:type="gramStart"/>
      <w:r w:rsidRPr="00A72F2F">
        <w:rPr>
          <w:b w:val="0"/>
          <w:sz w:val="20"/>
          <w:szCs w:val="20"/>
        </w:rPr>
        <w:t>Текст :</w:t>
      </w:r>
      <w:proofErr w:type="gramEnd"/>
      <w:r w:rsidRPr="00A72F2F">
        <w:rPr>
          <w:b w:val="0"/>
          <w:sz w:val="20"/>
          <w:szCs w:val="20"/>
        </w:rPr>
        <w:t xml:space="preserve"> непосредственный // Молодой ученый. - 2021. - № 21 (363). - С. 472-473. - URL: https://moluch.ru/archive/363/81216/ (дата обращения: 20.01.2024).</w:t>
      </w:r>
    </w:p>
  </w:footnote>
  <w:footnote w:id="27">
    <w:p w:rsidR="007E178B" w:rsidRPr="007E178B" w:rsidRDefault="007E178B" w:rsidP="007E178B">
      <w:pPr>
        <w:pStyle w:val="1"/>
        <w:shd w:val="clear" w:color="auto" w:fill="FFFFFF"/>
        <w:spacing w:before="0" w:beforeAutospacing="0" w:after="0" w:afterAutospacing="0"/>
        <w:jc w:val="both"/>
        <w:rPr>
          <w:b w:val="0"/>
          <w:sz w:val="20"/>
          <w:szCs w:val="20"/>
        </w:rPr>
      </w:pPr>
      <w:r w:rsidRPr="007E178B">
        <w:rPr>
          <w:rStyle w:val="a5"/>
          <w:b w:val="0"/>
          <w:sz w:val="20"/>
          <w:szCs w:val="20"/>
        </w:rPr>
        <w:footnoteRef/>
      </w:r>
      <w:r w:rsidRPr="007E178B">
        <w:rPr>
          <w:b w:val="0"/>
          <w:sz w:val="20"/>
          <w:szCs w:val="20"/>
        </w:rPr>
        <w:t xml:space="preserve"> "Трудовой кодекс Российской Федерации" от 30.12.2001 N 197-ФЗ (ред. от 25.12.2023) (с изм. и доп., вступ. в силу с 01.01.2024)</w:t>
      </w:r>
      <w:r>
        <w:rPr>
          <w:b w:val="0"/>
          <w:sz w:val="20"/>
          <w:szCs w:val="20"/>
        </w:rPr>
        <w:t xml:space="preserve"> </w:t>
      </w:r>
      <w:r w:rsidRPr="007E178B">
        <w:rPr>
          <w:b w:val="0"/>
          <w:sz w:val="20"/>
          <w:szCs w:val="20"/>
        </w:rPr>
        <w:t>[</w:t>
      </w:r>
      <w:r>
        <w:rPr>
          <w:b w:val="0"/>
          <w:sz w:val="20"/>
          <w:szCs w:val="20"/>
        </w:rPr>
        <w:t>Электронный ресурс</w:t>
      </w:r>
      <w:r w:rsidRPr="007E178B">
        <w:rPr>
          <w:b w:val="0"/>
          <w:sz w:val="20"/>
          <w:szCs w:val="20"/>
        </w:rPr>
        <w:t xml:space="preserve">] </w:t>
      </w:r>
      <w:r>
        <w:rPr>
          <w:b w:val="0"/>
          <w:sz w:val="20"/>
          <w:szCs w:val="20"/>
          <w:lang w:val="en-US"/>
        </w:rPr>
        <w:t>URL</w:t>
      </w:r>
      <w:r w:rsidRPr="007E178B">
        <w:rPr>
          <w:b w:val="0"/>
          <w:sz w:val="20"/>
          <w:szCs w:val="20"/>
        </w:rPr>
        <w:t>: https://www.consultant.ru/document/cons_doc_LAW_34683/</w:t>
      </w:r>
      <w:r>
        <w:rPr>
          <w:b w:val="0"/>
          <w:sz w:val="20"/>
          <w:szCs w:val="20"/>
        </w:rPr>
        <w:t xml:space="preserve"> (дата обращения</w:t>
      </w:r>
      <w:r w:rsidRPr="007E178B">
        <w:rPr>
          <w:b w:val="0"/>
          <w:sz w:val="20"/>
          <w:szCs w:val="20"/>
        </w:rPr>
        <w:t>:</w:t>
      </w:r>
      <w:r>
        <w:rPr>
          <w:b w:val="0"/>
          <w:sz w:val="20"/>
          <w:szCs w:val="20"/>
        </w:rPr>
        <w:t xml:space="preserve"> 20.01.2024)</w:t>
      </w:r>
    </w:p>
    <w:p w:rsidR="007E178B" w:rsidRDefault="007E178B">
      <w:pPr>
        <w:pStyle w:val="ac"/>
      </w:pPr>
    </w:p>
  </w:footnote>
  <w:footnote w:id="28">
    <w:p w:rsidR="003431EC" w:rsidRPr="003431EC" w:rsidRDefault="003431EC" w:rsidP="003431EC">
      <w:pPr>
        <w:pStyle w:val="ac"/>
        <w:jc w:val="both"/>
        <w:rPr>
          <w:rFonts w:ascii="Times New Roman" w:hAnsi="Times New Roman" w:cs="Times New Roman"/>
        </w:rPr>
      </w:pPr>
      <w:r w:rsidRPr="003431EC">
        <w:rPr>
          <w:rStyle w:val="a5"/>
          <w:rFonts w:ascii="Times New Roman" w:hAnsi="Times New Roman" w:cs="Times New Roman"/>
        </w:rPr>
        <w:footnoteRef/>
      </w:r>
      <w:r w:rsidRPr="003431EC">
        <w:rPr>
          <w:rFonts w:ascii="Times New Roman" w:hAnsi="Times New Roman" w:cs="Times New Roman"/>
        </w:rPr>
        <w:t xml:space="preserve"> </w:t>
      </w:r>
      <w:proofErr w:type="spellStart"/>
      <w:r w:rsidRPr="003431EC">
        <w:rPr>
          <w:rFonts w:ascii="Times New Roman" w:hAnsi="Times New Roman" w:cs="Times New Roman"/>
        </w:rPr>
        <w:t>Хныкин</w:t>
      </w:r>
      <w:proofErr w:type="spellEnd"/>
      <w:r w:rsidRPr="003431EC">
        <w:rPr>
          <w:rFonts w:ascii="Times New Roman" w:hAnsi="Times New Roman" w:cs="Times New Roman"/>
        </w:rPr>
        <w:t xml:space="preserve"> Г.В. система правовых стимулов работодателя [Электронный ресурс] </w:t>
      </w:r>
      <w:proofErr w:type="gramStart"/>
      <w:r w:rsidRPr="003431EC">
        <w:rPr>
          <w:rFonts w:ascii="Times New Roman" w:hAnsi="Times New Roman" w:cs="Times New Roman"/>
          <w:lang w:val="en-US"/>
        </w:rPr>
        <w:t>URL</w:t>
      </w:r>
      <w:r w:rsidRPr="003431EC">
        <w:rPr>
          <w:rFonts w:ascii="Times New Roman" w:hAnsi="Times New Roman" w:cs="Times New Roman"/>
        </w:rPr>
        <w:t>:  https://www.kaus-group.ru/knowledge/300-articles/category/motivation/material/892/</w:t>
      </w:r>
      <w:proofErr w:type="gramEnd"/>
      <w:r w:rsidRPr="003431EC">
        <w:rPr>
          <w:rFonts w:ascii="Times New Roman" w:hAnsi="Times New Roman" w:cs="Times New Roman"/>
        </w:rPr>
        <w:t xml:space="preserve"> (дата обращения: 20.01.2024)</w:t>
      </w:r>
    </w:p>
  </w:footnote>
  <w:footnote w:id="29">
    <w:p w:rsidR="007E178B" w:rsidRPr="00D960C1" w:rsidRDefault="007E178B" w:rsidP="00D960C1">
      <w:pPr>
        <w:pStyle w:val="ac"/>
        <w:jc w:val="both"/>
        <w:rPr>
          <w:rFonts w:ascii="Times New Roman" w:hAnsi="Times New Roman" w:cs="Times New Roman"/>
        </w:rPr>
      </w:pPr>
      <w:r w:rsidRPr="00C85226">
        <w:rPr>
          <w:rStyle w:val="a5"/>
          <w:rFonts w:ascii="Times New Roman" w:hAnsi="Times New Roman" w:cs="Times New Roman"/>
        </w:rPr>
        <w:footnoteRef/>
      </w:r>
      <w:r w:rsidRPr="00C85226">
        <w:rPr>
          <w:rFonts w:ascii="Times New Roman" w:hAnsi="Times New Roman" w:cs="Times New Roman"/>
        </w:rPr>
        <w:t xml:space="preserve"> </w:t>
      </w:r>
      <w:hyperlink r:id="rId5" w:history="1">
        <w:r w:rsidRPr="00C85226">
          <w:rPr>
            <w:rStyle w:val="ae"/>
            <w:rFonts w:ascii="Times New Roman" w:hAnsi="Times New Roman" w:cs="Times New Roman"/>
            <w:bCs/>
            <w:color w:val="auto"/>
            <w:u w:val="none"/>
            <w:shd w:val="clear" w:color="auto" w:fill="FFFFFF"/>
          </w:rPr>
          <w:t>Федеральный закон от 19.06.2000 N 82-ФЗ (ред. от 27.11.2023) "О минимальном размере оплаты труда"</w:t>
        </w:r>
      </w:hyperlink>
      <w:r w:rsidRPr="00C85226">
        <w:rPr>
          <w:rFonts w:ascii="Times New Roman" w:hAnsi="Times New Roman" w:cs="Times New Roman"/>
        </w:rPr>
        <w:t xml:space="preserve"> https://www.consultant.ru/document/cons_doc_LAW_27572/3d0cac60971a511280cbba229d9b6329c07731f7/ </w:t>
      </w:r>
      <w:r w:rsidRPr="00D960C1">
        <w:rPr>
          <w:rFonts w:ascii="Times New Roman" w:hAnsi="Times New Roman" w:cs="Times New Roman"/>
        </w:rPr>
        <w:t>(дата обращения</w:t>
      </w:r>
      <w:r w:rsidR="00C85226" w:rsidRPr="00D960C1">
        <w:rPr>
          <w:rFonts w:ascii="Times New Roman" w:hAnsi="Times New Roman" w:cs="Times New Roman"/>
        </w:rPr>
        <w:t>: 20.01.2024)</w:t>
      </w:r>
    </w:p>
  </w:footnote>
  <w:footnote w:id="30">
    <w:p w:rsidR="00D960C1" w:rsidRPr="00D960C1" w:rsidRDefault="00D960C1" w:rsidP="00D960C1">
      <w:pPr>
        <w:pStyle w:val="1"/>
        <w:shd w:val="clear" w:color="auto" w:fill="FFFFFF"/>
        <w:spacing w:before="0" w:beforeAutospacing="0" w:after="0" w:afterAutospacing="0"/>
        <w:jc w:val="both"/>
        <w:rPr>
          <w:b w:val="0"/>
          <w:sz w:val="20"/>
          <w:szCs w:val="20"/>
        </w:rPr>
      </w:pPr>
      <w:r w:rsidRPr="00D960C1">
        <w:rPr>
          <w:rStyle w:val="a5"/>
          <w:b w:val="0"/>
          <w:sz w:val="20"/>
          <w:szCs w:val="20"/>
        </w:rPr>
        <w:footnoteRef/>
      </w:r>
      <w:r w:rsidRPr="00D960C1">
        <w:rPr>
          <w:b w:val="0"/>
          <w:sz w:val="20"/>
          <w:szCs w:val="20"/>
        </w:rPr>
        <w:t xml:space="preserve"> Федеральный закон "О профессиональных союзах, их правах и гарантиях деятельности" от 12.01.1996 N 10-ФЗ (последняя редакция) [</w:t>
      </w:r>
      <w:r>
        <w:rPr>
          <w:b w:val="0"/>
          <w:sz w:val="20"/>
          <w:szCs w:val="20"/>
        </w:rPr>
        <w:t>Электронный ресурс</w:t>
      </w:r>
      <w:r w:rsidRPr="00D960C1">
        <w:rPr>
          <w:b w:val="0"/>
          <w:sz w:val="20"/>
          <w:szCs w:val="20"/>
        </w:rPr>
        <w:t xml:space="preserve">] </w:t>
      </w:r>
      <w:r w:rsidRPr="00D960C1">
        <w:rPr>
          <w:b w:val="0"/>
          <w:sz w:val="20"/>
          <w:szCs w:val="20"/>
          <w:lang w:val="en-US"/>
        </w:rPr>
        <w:t>URL</w:t>
      </w:r>
      <w:r w:rsidRPr="00D960C1">
        <w:rPr>
          <w:b w:val="0"/>
          <w:sz w:val="20"/>
          <w:szCs w:val="20"/>
        </w:rPr>
        <w:t>: https://www.consultant.ru/document/cons_doc_LAW_8840/ (дата обращения: 20.01.2024)</w:t>
      </w:r>
    </w:p>
    <w:p w:rsidR="00D960C1" w:rsidRDefault="00D960C1" w:rsidP="00D960C1">
      <w:pPr>
        <w:pStyle w:val="ac"/>
      </w:pPr>
    </w:p>
  </w:footnote>
  <w:footnote w:id="31">
    <w:p w:rsidR="00294E77" w:rsidRPr="00294E77" w:rsidRDefault="00294E77" w:rsidP="00294E77">
      <w:pPr>
        <w:pStyle w:val="ac"/>
        <w:jc w:val="both"/>
        <w:rPr>
          <w:rFonts w:ascii="Times New Roman" w:hAnsi="Times New Roman" w:cs="Times New Roman"/>
        </w:rPr>
      </w:pPr>
      <w:r w:rsidRPr="00294E77">
        <w:rPr>
          <w:rStyle w:val="a5"/>
          <w:rFonts w:ascii="Times New Roman" w:hAnsi="Times New Roman" w:cs="Times New Roman"/>
        </w:rPr>
        <w:footnoteRef/>
      </w:r>
      <w:r w:rsidRPr="00294E77">
        <w:rPr>
          <w:rFonts w:ascii="Times New Roman" w:hAnsi="Times New Roman" w:cs="Times New Roman"/>
        </w:rPr>
        <w:t xml:space="preserve"> </w:t>
      </w:r>
      <w:proofErr w:type="spellStart"/>
      <w:r w:rsidRPr="00294E77">
        <w:rPr>
          <w:rFonts w:ascii="Times New Roman" w:hAnsi="Times New Roman" w:cs="Times New Roman"/>
        </w:rPr>
        <w:t>Шавалиева</w:t>
      </w:r>
      <w:proofErr w:type="spellEnd"/>
      <w:r w:rsidRPr="00294E77">
        <w:rPr>
          <w:rFonts w:ascii="Times New Roman" w:hAnsi="Times New Roman" w:cs="Times New Roman"/>
        </w:rPr>
        <w:t xml:space="preserve"> Э.Ф. </w:t>
      </w:r>
      <w:r w:rsidR="00C504FE">
        <w:rPr>
          <w:rFonts w:ascii="Times New Roman" w:hAnsi="Times New Roman" w:cs="Times New Roman"/>
        </w:rPr>
        <w:t xml:space="preserve">Нормативно-правовые основы управления мотивации персонала </w:t>
      </w:r>
      <w:r w:rsidRPr="00294E77">
        <w:rPr>
          <w:rFonts w:ascii="Times New Roman" w:hAnsi="Times New Roman" w:cs="Times New Roman"/>
        </w:rPr>
        <w:t>// Вестник науки. </w:t>
      </w:r>
      <w:r w:rsidR="00C504FE">
        <w:rPr>
          <w:rFonts w:ascii="Times New Roman" w:hAnsi="Times New Roman" w:cs="Times New Roman"/>
        </w:rPr>
        <w:t xml:space="preserve">- </w:t>
      </w:r>
      <w:r w:rsidRPr="00294E77">
        <w:rPr>
          <w:rFonts w:ascii="Times New Roman" w:hAnsi="Times New Roman" w:cs="Times New Roman"/>
        </w:rPr>
        <w:t xml:space="preserve">2021. </w:t>
      </w:r>
      <w:r w:rsidR="00C504FE">
        <w:rPr>
          <w:rFonts w:ascii="Times New Roman" w:hAnsi="Times New Roman" w:cs="Times New Roman"/>
        </w:rPr>
        <w:t xml:space="preserve">- </w:t>
      </w:r>
      <w:r w:rsidRPr="00294E77">
        <w:rPr>
          <w:rFonts w:ascii="Times New Roman" w:hAnsi="Times New Roman" w:cs="Times New Roman"/>
        </w:rPr>
        <w:t>№12 (45). </w:t>
      </w:r>
      <w:r w:rsidR="00C504FE">
        <w:rPr>
          <w:rFonts w:ascii="Times New Roman" w:hAnsi="Times New Roman" w:cs="Times New Roman"/>
        </w:rPr>
        <w:t xml:space="preserve">- </w:t>
      </w:r>
      <w:r w:rsidR="00C504FE" w:rsidRPr="00C504FE">
        <w:rPr>
          <w:rFonts w:ascii="Times New Roman" w:hAnsi="Times New Roman" w:cs="Times New Roman"/>
        </w:rPr>
        <w:t>[</w:t>
      </w:r>
      <w:r w:rsidR="00C504FE">
        <w:rPr>
          <w:rFonts w:ascii="Times New Roman" w:hAnsi="Times New Roman" w:cs="Times New Roman"/>
        </w:rPr>
        <w:t>Электронный ресурс</w:t>
      </w:r>
      <w:r w:rsidR="00C504FE" w:rsidRPr="00C504FE">
        <w:rPr>
          <w:rFonts w:ascii="Times New Roman" w:hAnsi="Times New Roman" w:cs="Times New Roman"/>
        </w:rPr>
        <w:t xml:space="preserve">] </w:t>
      </w:r>
      <w:r w:rsidRPr="00294E77">
        <w:rPr>
          <w:rFonts w:ascii="Times New Roman" w:hAnsi="Times New Roman" w:cs="Times New Roman"/>
        </w:rPr>
        <w:t>URL: https://cyberleninka.ru/article/n/normativno-pravovye-osnovy-upravleniya-motivatsiey-personala (дата обращения: 20.01.2024).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E341F"/>
    <w:multiLevelType w:val="hybridMultilevel"/>
    <w:tmpl w:val="82E4D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C2B6BCF"/>
    <w:multiLevelType w:val="hybridMultilevel"/>
    <w:tmpl w:val="64C68582"/>
    <w:lvl w:ilvl="0" w:tplc="ECFAF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D24FD9"/>
    <w:multiLevelType w:val="hybridMultilevel"/>
    <w:tmpl w:val="0A942016"/>
    <w:lvl w:ilvl="0" w:tplc="ECFAF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11709E0"/>
    <w:multiLevelType w:val="hybridMultilevel"/>
    <w:tmpl w:val="007A8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5E20B2"/>
    <w:multiLevelType w:val="hybridMultilevel"/>
    <w:tmpl w:val="F2EE4006"/>
    <w:lvl w:ilvl="0" w:tplc="ECFAF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5C"/>
    <w:rsid w:val="0000211A"/>
    <w:rsid w:val="00025495"/>
    <w:rsid w:val="00034BC7"/>
    <w:rsid w:val="00040A55"/>
    <w:rsid w:val="00057065"/>
    <w:rsid w:val="00073676"/>
    <w:rsid w:val="00076F18"/>
    <w:rsid w:val="00100B9A"/>
    <w:rsid w:val="0013686D"/>
    <w:rsid w:val="0014291C"/>
    <w:rsid w:val="00154599"/>
    <w:rsid w:val="00163D11"/>
    <w:rsid w:val="00257C6F"/>
    <w:rsid w:val="00294E77"/>
    <w:rsid w:val="002C00AE"/>
    <w:rsid w:val="003141D7"/>
    <w:rsid w:val="003431EC"/>
    <w:rsid w:val="003A14FD"/>
    <w:rsid w:val="003E6BAB"/>
    <w:rsid w:val="00443740"/>
    <w:rsid w:val="004C1B75"/>
    <w:rsid w:val="004C5DB6"/>
    <w:rsid w:val="004F4863"/>
    <w:rsid w:val="005424EE"/>
    <w:rsid w:val="0055763F"/>
    <w:rsid w:val="005803D4"/>
    <w:rsid w:val="005B40AB"/>
    <w:rsid w:val="00616047"/>
    <w:rsid w:val="006F185C"/>
    <w:rsid w:val="006F6E91"/>
    <w:rsid w:val="00741BCE"/>
    <w:rsid w:val="007875D9"/>
    <w:rsid w:val="00787C1D"/>
    <w:rsid w:val="007A39D0"/>
    <w:rsid w:val="007B48AB"/>
    <w:rsid w:val="007D1B44"/>
    <w:rsid w:val="007E10E2"/>
    <w:rsid w:val="007E178B"/>
    <w:rsid w:val="007E7A14"/>
    <w:rsid w:val="00801AE8"/>
    <w:rsid w:val="00827669"/>
    <w:rsid w:val="008602D7"/>
    <w:rsid w:val="00897F56"/>
    <w:rsid w:val="0090777E"/>
    <w:rsid w:val="009B7462"/>
    <w:rsid w:val="00A72F2F"/>
    <w:rsid w:val="00A76F73"/>
    <w:rsid w:val="00A93682"/>
    <w:rsid w:val="00A950DF"/>
    <w:rsid w:val="00B07578"/>
    <w:rsid w:val="00BD0480"/>
    <w:rsid w:val="00C018D6"/>
    <w:rsid w:val="00C47547"/>
    <w:rsid w:val="00C504FE"/>
    <w:rsid w:val="00C85226"/>
    <w:rsid w:val="00D107A5"/>
    <w:rsid w:val="00D37101"/>
    <w:rsid w:val="00D960C1"/>
    <w:rsid w:val="00E529FF"/>
    <w:rsid w:val="00E61C25"/>
    <w:rsid w:val="00EF169C"/>
    <w:rsid w:val="00F03701"/>
    <w:rsid w:val="00F219D3"/>
    <w:rsid w:val="00F91DB5"/>
    <w:rsid w:val="00FB45BC"/>
    <w:rsid w:val="00FF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F6DA"/>
  <w15:docId w15:val="{1B184910-5050-409F-B6F5-B9E7B02C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0DF"/>
  </w:style>
  <w:style w:type="paragraph" w:styleId="1">
    <w:name w:val="heading 1"/>
    <w:basedOn w:val="a"/>
    <w:link w:val="10"/>
    <w:uiPriority w:val="9"/>
    <w:qFormat/>
    <w:rsid w:val="00443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
    <w:basedOn w:val="a"/>
    <w:link w:val="a4"/>
    <w:qFormat/>
    <w:rsid w:val="00F03701"/>
    <w:pPr>
      <w:tabs>
        <w:tab w:val="left" w:pos="9072"/>
      </w:tabs>
      <w:spacing w:after="0" w:line="360" w:lineRule="auto"/>
      <w:ind w:firstLine="709"/>
      <w:jc w:val="both"/>
    </w:pPr>
    <w:rPr>
      <w:rFonts w:ascii="Times New Roman" w:hAnsi="Times New Roman"/>
      <w:sz w:val="28"/>
      <w:szCs w:val="28"/>
    </w:rPr>
  </w:style>
  <w:style w:type="character" w:customStyle="1" w:styleId="a4">
    <w:name w:val="обыч Знак"/>
    <w:basedOn w:val="a0"/>
    <w:link w:val="a3"/>
    <w:rsid w:val="00F03701"/>
    <w:rPr>
      <w:rFonts w:ascii="Times New Roman" w:hAnsi="Times New Roman"/>
      <w:sz w:val="28"/>
      <w:szCs w:val="28"/>
    </w:rPr>
  </w:style>
  <w:style w:type="character" w:styleId="a5">
    <w:name w:val="footnote reference"/>
    <w:basedOn w:val="a0"/>
    <w:uiPriority w:val="99"/>
    <w:semiHidden/>
    <w:unhideWhenUsed/>
    <w:rsid w:val="00F03701"/>
    <w:rPr>
      <w:vertAlign w:val="superscript"/>
    </w:rPr>
  </w:style>
  <w:style w:type="paragraph" w:styleId="a6">
    <w:name w:val="Balloon Text"/>
    <w:basedOn w:val="a"/>
    <w:link w:val="a7"/>
    <w:uiPriority w:val="99"/>
    <w:semiHidden/>
    <w:unhideWhenUsed/>
    <w:rsid w:val="00F037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3701"/>
    <w:rPr>
      <w:rFonts w:ascii="Tahoma" w:hAnsi="Tahoma" w:cs="Tahoma"/>
      <w:sz w:val="16"/>
      <w:szCs w:val="16"/>
    </w:rPr>
  </w:style>
  <w:style w:type="paragraph" w:styleId="a8">
    <w:name w:val="header"/>
    <w:basedOn w:val="a"/>
    <w:link w:val="a9"/>
    <w:uiPriority w:val="99"/>
    <w:semiHidden/>
    <w:unhideWhenUsed/>
    <w:rsid w:val="00F0370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03701"/>
  </w:style>
  <w:style w:type="paragraph" w:styleId="aa">
    <w:name w:val="footer"/>
    <w:basedOn w:val="a"/>
    <w:link w:val="ab"/>
    <w:uiPriority w:val="99"/>
    <w:semiHidden/>
    <w:unhideWhenUsed/>
    <w:rsid w:val="00F0370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03701"/>
  </w:style>
  <w:style w:type="paragraph" w:styleId="ac">
    <w:name w:val="footnote text"/>
    <w:basedOn w:val="a"/>
    <w:link w:val="ad"/>
    <w:uiPriority w:val="99"/>
    <w:unhideWhenUsed/>
    <w:rsid w:val="00F03701"/>
    <w:pPr>
      <w:spacing w:after="0" w:line="240" w:lineRule="auto"/>
    </w:pPr>
    <w:rPr>
      <w:sz w:val="20"/>
      <w:szCs w:val="20"/>
    </w:rPr>
  </w:style>
  <w:style w:type="character" w:customStyle="1" w:styleId="ad">
    <w:name w:val="Текст сноски Знак"/>
    <w:basedOn w:val="a0"/>
    <w:link w:val="ac"/>
    <w:uiPriority w:val="99"/>
    <w:rsid w:val="00F03701"/>
    <w:rPr>
      <w:sz w:val="20"/>
      <w:szCs w:val="20"/>
    </w:rPr>
  </w:style>
  <w:style w:type="character" w:customStyle="1" w:styleId="search-hl">
    <w:name w:val="search-hl"/>
    <w:basedOn w:val="a0"/>
    <w:rsid w:val="00F03701"/>
  </w:style>
  <w:style w:type="character" w:styleId="ae">
    <w:name w:val="Hyperlink"/>
    <w:basedOn w:val="a0"/>
    <w:uiPriority w:val="99"/>
    <w:unhideWhenUsed/>
    <w:rsid w:val="00F03701"/>
    <w:rPr>
      <w:color w:val="0000FF"/>
      <w:u w:val="single"/>
    </w:rPr>
  </w:style>
  <w:style w:type="character" w:customStyle="1" w:styleId="num">
    <w:name w:val="num"/>
    <w:basedOn w:val="a0"/>
    <w:rsid w:val="00257C6F"/>
  </w:style>
  <w:style w:type="paragraph" w:styleId="af">
    <w:name w:val="Normal (Web)"/>
    <w:basedOn w:val="a"/>
    <w:uiPriority w:val="99"/>
    <w:unhideWhenUsed/>
    <w:rsid w:val="0014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43740"/>
    <w:rPr>
      <w:rFonts w:ascii="Times New Roman" w:eastAsia="Times New Roman" w:hAnsi="Times New Roman" w:cs="Times New Roman"/>
      <w:b/>
      <w:bCs/>
      <w:kern w:val="36"/>
      <w:sz w:val="48"/>
      <w:szCs w:val="48"/>
      <w:lang w:eastAsia="ru-RU"/>
    </w:rPr>
  </w:style>
  <w:style w:type="paragraph" w:styleId="af0">
    <w:name w:val="List Paragraph"/>
    <w:basedOn w:val="a"/>
    <w:uiPriority w:val="34"/>
    <w:qFormat/>
    <w:rsid w:val="005803D4"/>
    <w:pPr>
      <w:ind w:left="720"/>
      <w:contextualSpacing/>
    </w:pPr>
  </w:style>
  <w:style w:type="paragraph" w:customStyle="1" w:styleId="no-indent">
    <w:name w:val="no-indent"/>
    <w:basedOn w:val="a"/>
    <w:rsid w:val="00A76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OC Heading"/>
    <w:basedOn w:val="1"/>
    <w:next w:val="a"/>
    <w:uiPriority w:val="39"/>
    <w:semiHidden/>
    <w:unhideWhenUsed/>
    <w:qFormat/>
    <w:rsid w:val="00FF7F0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11">
    <w:name w:val="toc 1"/>
    <w:basedOn w:val="a"/>
    <w:next w:val="a"/>
    <w:autoRedefine/>
    <w:uiPriority w:val="39"/>
    <w:unhideWhenUsed/>
    <w:rsid w:val="00FF7F08"/>
    <w:pPr>
      <w:spacing w:after="100"/>
    </w:pPr>
  </w:style>
  <w:style w:type="paragraph" w:styleId="2">
    <w:name w:val="toc 2"/>
    <w:basedOn w:val="a"/>
    <w:next w:val="a"/>
    <w:autoRedefine/>
    <w:uiPriority w:val="39"/>
    <w:unhideWhenUsed/>
    <w:rsid w:val="00FF7F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66797">
      <w:bodyDiv w:val="1"/>
      <w:marLeft w:val="0"/>
      <w:marRight w:val="0"/>
      <w:marTop w:val="0"/>
      <w:marBottom w:val="0"/>
      <w:divBdr>
        <w:top w:val="none" w:sz="0" w:space="0" w:color="auto"/>
        <w:left w:val="none" w:sz="0" w:space="0" w:color="auto"/>
        <w:bottom w:val="none" w:sz="0" w:space="0" w:color="auto"/>
        <w:right w:val="none" w:sz="0" w:space="0" w:color="auto"/>
      </w:divBdr>
      <w:divsChild>
        <w:div w:id="398134191">
          <w:marLeft w:val="0"/>
          <w:marRight w:val="0"/>
          <w:marTop w:val="0"/>
          <w:marBottom w:val="268"/>
          <w:divBdr>
            <w:top w:val="none" w:sz="0" w:space="0" w:color="auto"/>
            <w:left w:val="none" w:sz="0" w:space="0" w:color="auto"/>
            <w:bottom w:val="none" w:sz="0" w:space="0" w:color="auto"/>
            <w:right w:val="none" w:sz="0" w:space="0" w:color="auto"/>
          </w:divBdr>
        </w:div>
        <w:div w:id="1214924252">
          <w:marLeft w:val="0"/>
          <w:marRight w:val="0"/>
          <w:marTop w:val="0"/>
          <w:marBottom w:val="0"/>
          <w:divBdr>
            <w:top w:val="none" w:sz="0" w:space="0" w:color="auto"/>
            <w:left w:val="none" w:sz="0" w:space="0" w:color="auto"/>
            <w:bottom w:val="none" w:sz="0" w:space="0" w:color="auto"/>
            <w:right w:val="none" w:sz="0" w:space="0" w:color="auto"/>
          </w:divBdr>
        </w:div>
      </w:divsChild>
    </w:div>
    <w:div w:id="552695651">
      <w:bodyDiv w:val="1"/>
      <w:marLeft w:val="0"/>
      <w:marRight w:val="0"/>
      <w:marTop w:val="0"/>
      <w:marBottom w:val="0"/>
      <w:divBdr>
        <w:top w:val="none" w:sz="0" w:space="0" w:color="auto"/>
        <w:left w:val="none" w:sz="0" w:space="0" w:color="auto"/>
        <w:bottom w:val="none" w:sz="0" w:space="0" w:color="auto"/>
        <w:right w:val="none" w:sz="0" w:space="0" w:color="auto"/>
      </w:divBdr>
    </w:div>
    <w:div w:id="655257538">
      <w:bodyDiv w:val="1"/>
      <w:marLeft w:val="0"/>
      <w:marRight w:val="0"/>
      <w:marTop w:val="0"/>
      <w:marBottom w:val="0"/>
      <w:divBdr>
        <w:top w:val="none" w:sz="0" w:space="0" w:color="auto"/>
        <w:left w:val="none" w:sz="0" w:space="0" w:color="auto"/>
        <w:bottom w:val="none" w:sz="0" w:space="0" w:color="auto"/>
        <w:right w:val="none" w:sz="0" w:space="0" w:color="auto"/>
      </w:divBdr>
    </w:div>
    <w:div w:id="850798082">
      <w:bodyDiv w:val="1"/>
      <w:marLeft w:val="0"/>
      <w:marRight w:val="0"/>
      <w:marTop w:val="0"/>
      <w:marBottom w:val="0"/>
      <w:divBdr>
        <w:top w:val="none" w:sz="0" w:space="0" w:color="auto"/>
        <w:left w:val="none" w:sz="0" w:space="0" w:color="auto"/>
        <w:bottom w:val="none" w:sz="0" w:space="0" w:color="auto"/>
        <w:right w:val="none" w:sz="0" w:space="0" w:color="auto"/>
      </w:divBdr>
    </w:div>
    <w:div w:id="891890271">
      <w:bodyDiv w:val="1"/>
      <w:marLeft w:val="0"/>
      <w:marRight w:val="0"/>
      <w:marTop w:val="0"/>
      <w:marBottom w:val="0"/>
      <w:divBdr>
        <w:top w:val="none" w:sz="0" w:space="0" w:color="auto"/>
        <w:left w:val="none" w:sz="0" w:space="0" w:color="auto"/>
        <w:bottom w:val="none" w:sz="0" w:space="0" w:color="auto"/>
        <w:right w:val="none" w:sz="0" w:space="0" w:color="auto"/>
      </w:divBdr>
    </w:div>
    <w:div w:id="1097677129">
      <w:bodyDiv w:val="1"/>
      <w:marLeft w:val="0"/>
      <w:marRight w:val="0"/>
      <w:marTop w:val="0"/>
      <w:marBottom w:val="0"/>
      <w:divBdr>
        <w:top w:val="none" w:sz="0" w:space="0" w:color="auto"/>
        <w:left w:val="none" w:sz="0" w:space="0" w:color="auto"/>
        <w:bottom w:val="none" w:sz="0" w:space="0" w:color="auto"/>
        <w:right w:val="none" w:sz="0" w:space="0" w:color="auto"/>
      </w:divBdr>
    </w:div>
    <w:div w:id="1307584753">
      <w:bodyDiv w:val="1"/>
      <w:marLeft w:val="0"/>
      <w:marRight w:val="0"/>
      <w:marTop w:val="0"/>
      <w:marBottom w:val="0"/>
      <w:divBdr>
        <w:top w:val="none" w:sz="0" w:space="0" w:color="auto"/>
        <w:left w:val="none" w:sz="0" w:space="0" w:color="auto"/>
        <w:bottom w:val="none" w:sz="0" w:space="0" w:color="auto"/>
        <w:right w:val="none" w:sz="0" w:space="0" w:color="auto"/>
      </w:divBdr>
    </w:div>
    <w:div w:id="1462336217">
      <w:bodyDiv w:val="1"/>
      <w:marLeft w:val="0"/>
      <w:marRight w:val="0"/>
      <w:marTop w:val="0"/>
      <w:marBottom w:val="0"/>
      <w:divBdr>
        <w:top w:val="none" w:sz="0" w:space="0" w:color="auto"/>
        <w:left w:val="none" w:sz="0" w:space="0" w:color="auto"/>
        <w:bottom w:val="none" w:sz="0" w:space="0" w:color="auto"/>
        <w:right w:val="none" w:sz="0" w:space="0" w:color="auto"/>
      </w:divBdr>
    </w:div>
    <w:div w:id="1591965602">
      <w:bodyDiv w:val="1"/>
      <w:marLeft w:val="0"/>
      <w:marRight w:val="0"/>
      <w:marTop w:val="0"/>
      <w:marBottom w:val="0"/>
      <w:divBdr>
        <w:top w:val="none" w:sz="0" w:space="0" w:color="auto"/>
        <w:left w:val="none" w:sz="0" w:space="0" w:color="auto"/>
        <w:bottom w:val="none" w:sz="0" w:space="0" w:color="auto"/>
        <w:right w:val="none" w:sz="0" w:space="0" w:color="auto"/>
      </w:divBdr>
    </w:div>
    <w:div w:id="1631091122">
      <w:bodyDiv w:val="1"/>
      <w:marLeft w:val="0"/>
      <w:marRight w:val="0"/>
      <w:marTop w:val="0"/>
      <w:marBottom w:val="0"/>
      <w:divBdr>
        <w:top w:val="none" w:sz="0" w:space="0" w:color="auto"/>
        <w:left w:val="none" w:sz="0" w:space="0" w:color="auto"/>
        <w:bottom w:val="none" w:sz="0" w:space="0" w:color="auto"/>
        <w:right w:val="none" w:sz="0" w:space="0" w:color="auto"/>
      </w:divBdr>
      <w:divsChild>
        <w:div w:id="485322178">
          <w:marLeft w:val="0"/>
          <w:marRight w:val="0"/>
          <w:marTop w:val="0"/>
          <w:marBottom w:val="268"/>
          <w:divBdr>
            <w:top w:val="none" w:sz="0" w:space="0" w:color="auto"/>
            <w:left w:val="none" w:sz="0" w:space="0" w:color="auto"/>
            <w:bottom w:val="none" w:sz="0" w:space="0" w:color="auto"/>
            <w:right w:val="none" w:sz="0" w:space="0" w:color="auto"/>
          </w:divBdr>
        </w:div>
        <w:div w:id="1694988075">
          <w:marLeft w:val="0"/>
          <w:marRight w:val="0"/>
          <w:marTop w:val="0"/>
          <w:marBottom w:val="0"/>
          <w:divBdr>
            <w:top w:val="none" w:sz="0" w:space="0" w:color="auto"/>
            <w:left w:val="none" w:sz="0" w:space="0" w:color="auto"/>
            <w:bottom w:val="none" w:sz="0" w:space="0" w:color="auto"/>
            <w:right w:val="none" w:sz="0" w:space="0" w:color="auto"/>
          </w:divBdr>
        </w:div>
      </w:divsChild>
    </w:div>
    <w:div w:id="2025009335">
      <w:bodyDiv w:val="1"/>
      <w:marLeft w:val="0"/>
      <w:marRight w:val="0"/>
      <w:marTop w:val="0"/>
      <w:marBottom w:val="0"/>
      <w:divBdr>
        <w:top w:val="none" w:sz="0" w:space="0" w:color="auto"/>
        <w:left w:val="none" w:sz="0" w:space="0" w:color="auto"/>
        <w:bottom w:val="none" w:sz="0" w:space="0" w:color="auto"/>
        <w:right w:val="none" w:sz="0" w:space="0" w:color="auto"/>
      </w:divBdr>
      <w:divsChild>
        <w:div w:id="869875247">
          <w:marLeft w:val="0"/>
          <w:marRight w:val="0"/>
          <w:marTop w:val="0"/>
          <w:marBottom w:val="2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consultant.ru/document/cons_doc_LAW_2757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cyberleninka.ru/article/n/sistema-motivatsii-personala-setevyh-organizatsiy"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cyberleninka.ru/article/n/motivatsiya-personala-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article/n/motivatsiya-personala-1" TargetMode="External"/><Relationship Id="rId2" Type="http://schemas.openxmlformats.org/officeDocument/2006/relationships/hyperlink" Target="https://cyberleninka.ru/article/n/sistema-motivatsii-personala-setevyh-organizatsiy" TargetMode="External"/><Relationship Id="rId1" Type="http://schemas.openxmlformats.org/officeDocument/2006/relationships/hyperlink" Target="https://cyberleninka.ru/article/n/sistema-motivatsii-personala-setevyh-organizatsiy" TargetMode="External"/><Relationship Id="rId5" Type="http://schemas.openxmlformats.org/officeDocument/2006/relationships/hyperlink" Target="https://www.consultant.ru/document/cons_doc_LAW_27572/" TargetMode="External"/><Relationship Id="rId4" Type="http://schemas.openxmlformats.org/officeDocument/2006/relationships/hyperlink" Target="https://cyberleninka.ru/article/n/motivatsiya-personala-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09F0D2-8DAA-4936-B2E4-50DAADB4E763}" type="doc">
      <dgm:prSet loTypeId="urn:microsoft.com/office/officeart/2005/8/layout/pyramid1" loCatId="pyramid" qsTypeId="urn:microsoft.com/office/officeart/2005/8/quickstyle/simple3" qsCatId="simple" csTypeId="urn:microsoft.com/office/officeart/2005/8/colors/accent1_2" csCatId="accent1" phldr="1"/>
      <dgm:spPr/>
    </dgm:pt>
    <dgm:pt modelId="{DCC1996F-FC1B-493B-B847-A1E54B911E09}">
      <dgm:prSet phldrT="[Текст]" custT="1"/>
      <dgm:spPr/>
      <dgm:t>
        <a:bodyPr/>
        <a:lstStyle/>
        <a:p>
          <a:endParaRPr lang="ru-RU" sz="1200">
            <a:latin typeface="Times New Roman" pitchFamily="18" charset="0"/>
            <a:cs typeface="Times New Roman" pitchFamily="18" charset="0"/>
          </a:endParaRPr>
        </a:p>
        <a:p>
          <a:endParaRPr lang="ru-RU" sz="1200">
            <a:latin typeface="Times New Roman" pitchFamily="18" charset="0"/>
            <a:cs typeface="Times New Roman" pitchFamily="18" charset="0"/>
          </a:endParaRPr>
        </a:p>
        <a:p>
          <a:r>
            <a:rPr lang="ru-RU" sz="1200">
              <a:latin typeface="Times New Roman" pitchFamily="18" charset="0"/>
              <a:cs typeface="Times New Roman" pitchFamily="18" charset="0"/>
            </a:rPr>
            <a:t>потребности </a:t>
          </a:r>
        </a:p>
        <a:p>
          <a:r>
            <a:rPr lang="ru-RU" sz="1200">
              <a:latin typeface="Times New Roman" pitchFamily="18" charset="0"/>
              <a:cs typeface="Times New Roman" pitchFamily="18" charset="0"/>
            </a:rPr>
            <a:t>личного </a:t>
          </a:r>
        </a:p>
        <a:p>
          <a:r>
            <a:rPr lang="ru-RU" sz="1200">
              <a:latin typeface="Times New Roman" pitchFamily="18" charset="0"/>
              <a:cs typeface="Times New Roman" pitchFamily="18" charset="0"/>
            </a:rPr>
            <a:t>совершенствования </a:t>
          </a:r>
          <a:br>
            <a:rPr lang="ru-RU" sz="1200">
              <a:latin typeface="Times New Roman" pitchFamily="18" charset="0"/>
              <a:cs typeface="Times New Roman" pitchFamily="18" charset="0"/>
            </a:rPr>
          </a:br>
          <a:r>
            <a:rPr lang="ru-RU" sz="1200">
              <a:latin typeface="Times New Roman" pitchFamily="18" charset="0"/>
              <a:cs typeface="Times New Roman" pitchFamily="18" charset="0"/>
            </a:rPr>
            <a:t>(самовыражение, </a:t>
          </a:r>
        </a:p>
        <a:p>
          <a:r>
            <a:rPr lang="ru-RU" sz="1200">
              <a:latin typeface="Times New Roman" pitchFamily="18" charset="0"/>
              <a:cs typeface="Times New Roman" pitchFamily="18" charset="0"/>
            </a:rPr>
            <a:t>персональное развитие)</a:t>
          </a:r>
        </a:p>
      </dgm:t>
    </dgm:pt>
    <dgm:pt modelId="{CE78904A-D193-46C1-9DA0-649858438BB5}" type="parTrans" cxnId="{6438F522-99C9-4712-AEBA-252E25A0642F}">
      <dgm:prSet/>
      <dgm:spPr/>
      <dgm:t>
        <a:bodyPr/>
        <a:lstStyle/>
        <a:p>
          <a:endParaRPr lang="ru-RU" sz="1200">
            <a:latin typeface="Times New Roman" pitchFamily="18" charset="0"/>
            <a:cs typeface="Times New Roman" pitchFamily="18" charset="0"/>
          </a:endParaRPr>
        </a:p>
      </dgm:t>
    </dgm:pt>
    <dgm:pt modelId="{63D0B7E9-155A-466E-8D34-2B0B677F8285}" type="sibTrans" cxnId="{6438F522-99C9-4712-AEBA-252E25A0642F}">
      <dgm:prSet/>
      <dgm:spPr/>
      <dgm:t>
        <a:bodyPr/>
        <a:lstStyle/>
        <a:p>
          <a:endParaRPr lang="ru-RU" sz="1200">
            <a:latin typeface="Times New Roman" pitchFamily="18" charset="0"/>
            <a:cs typeface="Times New Roman" pitchFamily="18" charset="0"/>
          </a:endParaRPr>
        </a:p>
      </dgm:t>
    </dgm:pt>
    <dgm:pt modelId="{5121DCA4-7B35-4EB5-8235-0CC2F58FDD7E}">
      <dgm:prSet phldrT="[Текст]" custT="1"/>
      <dgm:spPr/>
      <dgm:t>
        <a:bodyPr/>
        <a:lstStyle/>
        <a:p>
          <a:r>
            <a:rPr lang="ru-RU" sz="1200">
              <a:latin typeface="Times New Roman" pitchFamily="18" charset="0"/>
              <a:cs typeface="Times New Roman" pitchFamily="18" charset="0"/>
            </a:rPr>
            <a:t>физиологические потребности </a:t>
          </a:r>
          <a:br>
            <a:rPr lang="ru-RU" sz="1200">
              <a:latin typeface="Times New Roman" pitchFamily="18" charset="0"/>
              <a:cs typeface="Times New Roman" pitchFamily="18" charset="0"/>
            </a:rPr>
          </a:br>
          <a:r>
            <a:rPr lang="ru-RU" sz="1200">
              <a:latin typeface="Times New Roman" pitchFamily="18" charset="0"/>
              <a:cs typeface="Times New Roman" pitchFamily="18" charset="0"/>
            </a:rPr>
            <a:t>(кров, голод, жажда,  сон, тепло и т.п.)</a:t>
          </a:r>
        </a:p>
      </dgm:t>
    </dgm:pt>
    <dgm:pt modelId="{A8A4F70A-DB5C-43DA-ADC9-9483386FE228}" type="parTrans" cxnId="{EF21FE75-063A-4324-8805-B208A393E1F6}">
      <dgm:prSet/>
      <dgm:spPr/>
      <dgm:t>
        <a:bodyPr/>
        <a:lstStyle/>
        <a:p>
          <a:endParaRPr lang="ru-RU" sz="1200">
            <a:latin typeface="Times New Roman" pitchFamily="18" charset="0"/>
            <a:cs typeface="Times New Roman" pitchFamily="18" charset="0"/>
          </a:endParaRPr>
        </a:p>
      </dgm:t>
    </dgm:pt>
    <dgm:pt modelId="{F40574FA-B155-4AD1-B7A9-B308B3297916}" type="sibTrans" cxnId="{EF21FE75-063A-4324-8805-B208A393E1F6}">
      <dgm:prSet/>
      <dgm:spPr/>
      <dgm:t>
        <a:bodyPr/>
        <a:lstStyle/>
        <a:p>
          <a:endParaRPr lang="ru-RU" sz="1200">
            <a:latin typeface="Times New Roman" pitchFamily="18" charset="0"/>
            <a:cs typeface="Times New Roman" pitchFamily="18" charset="0"/>
          </a:endParaRPr>
        </a:p>
      </dgm:t>
    </dgm:pt>
    <dgm:pt modelId="{018A93D8-34DE-4E27-A0B4-470EA18C9EBB}">
      <dgm:prSet phldrT="[Текст]" custT="1"/>
      <dgm:spPr/>
      <dgm:t>
        <a:bodyPr/>
        <a:lstStyle/>
        <a:p>
          <a:r>
            <a:rPr lang="ru-RU" sz="1200">
              <a:latin typeface="Times New Roman" pitchFamily="18" charset="0"/>
              <a:cs typeface="Times New Roman" pitchFamily="18" charset="0"/>
            </a:rPr>
            <a:t>потребности в безопасности </a:t>
          </a:r>
          <a:br>
            <a:rPr lang="ru-RU" sz="1200">
              <a:latin typeface="Times New Roman" pitchFamily="18" charset="0"/>
              <a:cs typeface="Times New Roman" pitchFamily="18" charset="0"/>
            </a:rPr>
          </a:br>
          <a:r>
            <a:rPr lang="ru-RU" sz="1200">
              <a:latin typeface="Times New Roman" pitchFamily="18" charset="0"/>
              <a:cs typeface="Times New Roman" pitchFamily="18" charset="0"/>
            </a:rPr>
            <a:t>(безопасность семьи, здоровье, трудоустройство, стабильность)</a:t>
          </a:r>
        </a:p>
      </dgm:t>
    </dgm:pt>
    <dgm:pt modelId="{E69AE3E4-D7F3-49B5-98BD-5ECCE57E3E64}" type="parTrans" cxnId="{C8D88F16-FE43-49CA-93DA-2A9E872FC664}">
      <dgm:prSet/>
      <dgm:spPr/>
      <dgm:t>
        <a:bodyPr/>
        <a:lstStyle/>
        <a:p>
          <a:endParaRPr lang="ru-RU" sz="1200">
            <a:latin typeface="Times New Roman" pitchFamily="18" charset="0"/>
            <a:cs typeface="Times New Roman" pitchFamily="18" charset="0"/>
          </a:endParaRPr>
        </a:p>
      </dgm:t>
    </dgm:pt>
    <dgm:pt modelId="{35D44BE3-742F-4D87-8CCA-540DA048DA7A}" type="sibTrans" cxnId="{C8D88F16-FE43-49CA-93DA-2A9E872FC664}">
      <dgm:prSet/>
      <dgm:spPr/>
      <dgm:t>
        <a:bodyPr/>
        <a:lstStyle/>
        <a:p>
          <a:endParaRPr lang="ru-RU" sz="1200">
            <a:latin typeface="Times New Roman" pitchFamily="18" charset="0"/>
            <a:cs typeface="Times New Roman" pitchFamily="18" charset="0"/>
          </a:endParaRPr>
        </a:p>
      </dgm:t>
    </dgm:pt>
    <dgm:pt modelId="{E255DB52-F928-46B1-BF17-2B15A45ED7DE}">
      <dgm:prSet phldrT="[Текст]" custT="1"/>
      <dgm:spPr/>
      <dgm:t>
        <a:bodyPr/>
        <a:lstStyle/>
        <a:p>
          <a:r>
            <a:rPr lang="ru-RU" sz="1200">
              <a:latin typeface="Times New Roman" pitchFamily="18" charset="0"/>
              <a:cs typeface="Times New Roman" pitchFamily="18" charset="0"/>
            </a:rPr>
            <a:t>потребности принадлежности и любви (дружба, семья, принадлежность группе, общение)</a:t>
          </a:r>
        </a:p>
      </dgm:t>
    </dgm:pt>
    <dgm:pt modelId="{1335BAF5-D360-4DE3-80B0-F7B6FE95D254}" type="parTrans" cxnId="{CF3A1155-C8A4-4F2A-882B-5CAB15CE74D9}">
      <dgm:prSet/>
      <dgm:spPr/>
      <dgm:t>
        <a:bodyPr/>
        <a:lstStyle/>
        <a:p>
          <a:endParaRPr lang="ru-RU" sz="1200">
            <a:latin typeface="Times New Roman" pitchFamily="18" charset="0"/>
            <a:cs typeface="Times New Roman" pitchFamily="18" charset="0"/>
          </a:endParaRPr>
        </a:p>
      </dgm:t>
    </dgm:pt>
    <dgm:pt modelId="{E47495FC-82D6-4479-864A-251BC03F1D1B}" type="sibTrans" cxnId="{CF3A1155-C8A4-4F2A-882B-5CAB15CE74D9}">
      <dgm:prSet/>
      <dgm:spPr/>
      <dgm:t>
        <a:bodyPr/>
        <a:lstStyle/>
        <a:p>
          <a:endParaRPr lang="ru-RU" sz="1200">
            <a:latin typeface="Times New Roman" pitchFamily="18" charset="0"/>
            <a:cs typeface="Times New Roman" pitchFamily="18" charset="0"/>
          </a:endParaRPr>
        </a:p>
      </dgm:t>
    </dgm:pt>
    <dgm:pt modelId="{3BDE22AA-A81A-4508-8FD4-521E19CAB6DC}">
      <dgm:prSet phldrT="[Текст]" custT="1"/>
      <dgm:spPr/>
      <dgm:t>
        <a:bodyPr/>
        <a:lstStyle/>
        <a:p>
          <a:r>
            <a:rPr lang="ru-RU" sz="1200">
              <a:latin typeface="Times New Roman" pitchFamily="18" charset="0"/>
              <a:cs typeface="Times New Roman" pitchFamily="18" charset="0"/>
            </a:rPr>
            <a:t>потребности в уважении, признании (самооценка, отношение окружающих)</a:t>
          </a:r>
        </a:p>
      </dgm:t>
    </dgm:pt>
    <dgm:pt modelId="{59B25FFD-46DE-489E-8245-5D04AB2F2234}" type="parTrans" cxnId="{46A2BF08-8BB1-452E-A5D3-A1E3E0E8F26C}">
      <dgm:prSet/>
      <dgm:spPr/>
      <dgm:t>
        <a:bodyPr/>
        <a:lstStyle/>
        <a:p>
          <a:endParaRPr lang="ru-RU" sz="1200">
            <a:latin typeface="Times New Roman" pitchFamily="18" charset="0"/>
            <a:cs typeface="Times New Roman" pitchFamily="18" charset="0"/>
          </a:endParaRPr>
        </a:p>
      </dgm:t>
    </dgm:pt>
    <dgm:pt modelId="{27907A01-3842-4C8D-9D68-61E6E63A010F}" type="sibTrans" cxnId="{46A2BF08-8BB1-452E-A5D3-A1E3E0E8F26C}">
      <dgm:prSet/>
      <dgm:spPr/>
      <dgm:t>
        <a:bodyPr/>
        <a:lstStyle/>
        <a:p>
          <a:endParaRPr lang="ru-RU" sz="1200">
            <a:latin typeface="Times New Roman" pitchFamily="18" charset="0"/>
            <a:cs typeface="Times New Roman" pitchFamily="18" charset="0"/>
          </a:endParaRPr>
        </a:p>
      </dgm:t>
    </dgm:pt>
    <dgm:pt modelId="{E04EF773-0B9E-45F1-BA93-D2EDFD6E63E0}" type="pres">
      <dgm:prSet presAssocID="{5409F0D2-8DAA-4936-B2E4-50DAADB4E763}" presName="Name0" presStyleCnt="0">
        <dgm:presLayoutVars>
          <dgm:dir/>
          <dgm:animLvl val="lvl"/>
          <dgm:resizeHandles val="exact"/>
        </dgm:presLayoutVars>
      </dgm:prSet>
      <dgm:spPr/>
    </dgm:pt>
    <dgm:pt modelId="{4631F7EB-0220-4FB3-981D-8C4B2915FDB7}" type="pres">
      <dgm:prSet presAssocID="{DCC1996F-FC1B-493B-B847-A1E54B911E09}" presName="Name8" presStyleCnt="0"/>
      <dgm:spPr/>
    </dgm:pt>
    <dgm:pt modelId="{F7E475C6-492B-4294-83B7-7EEFD0CED580}" type="pres">
      <dgm:prSet presAssocID="{DCC1996F-FC1B-493B-B847-A1E54B911E09}" presName="level" presStyleLbl="node1" presStyleIdx="0" presStyleCnt="5" custScaleY="207459">
        <dgm:presLayoutVars>
          <dgm:chMax val="1"/>
          <dgm:bulletEnabled val="1"/>
        </dgm:presLayoutVars>
      </dgm:prSet>
      <dgm:spPr/>
      <dgm:t>
        <a:bodyPr/>
        <a:lstStyle/>
        <a:p>
          <a:endParaRPr lang="ru-RU"/>
        </a:p>
      </dgm:t>
    </dgm:pt>
    <dgm:pt modelId="{B2D00BFE-A88A-4D2A-A2B4-A6913BF5543C}" type="pres">
      <dgm:prSet presAssocID="{DCC1996F-FC1B-493B-B847-A1E54B911E09}" presName="levelTx" presStyleLbl="revTx" presStyleIdx="0" presStyleCnt="0">
        <dgm:presLayoutVars>
          <dgm:chMax val="1"/>
          <dgm:bulletEnabled val="1"/>
        </dgm:presLayoutVars>
      </dgm:prSet>
      <dgm:spPr/>
      <dgm:t>
        <a:bodyPr/>
        <a:lstStyle/>
        <a:p>
          <a:endParaRPr lang="ru-RU"/>
        </a:p>
      </dgm:t>
    </dgm:pt>
    <dgm:pt modelId="{751D7F68-B685-4316-AE65-AABAA3FFAE3A}" type="pres">
      <dgm:prSet presAssocID="{3BDE22AA-A81A-4508-8FD4-521E19CAB6DC}" presName="Name8" presStyleCnt="0"/>
      <dgm:spPr/>
    </dgm:pt>
    <dgm:pt modelId="{C94EFFF9-356B-432A-A72E-A740B9506B6E}" type="pres">
      <dgm:prSet presAssocID="{3BDE22AA-A81A-4508-8FD4-521E19CAB6DC}" presName="level" presStyleLbl="node1" presStyleIdx="1" presStyleCnt="5" custScaleY="67449">
        <dgm:presLayoutVars>
          <dgm:chMax val="1"/>
          <dgm:bulletEnabled val="1"/>
        </dgm:presLayoutVars>
      </dgm:prSet>
      <dgm:spPr/>
      <dgm:t>
        <a:bodyPr/>
        <a:lstStyle/>
        <a:p>
          <a:endParaRPr lang="ru-RU"/>
        </a:p>
      </dgm:t>
    </dgm:pt>
    <dgm:pt modelId="{135E08F5-F184-4060-9956-1FA52663E4A7}" type="pres">
      <dgm:prSet presAssocID="{3BDE22AA-A81A-4508-8FD4-521E19CAB6DC}" presName="levelTx" presStyleLbl="revTx" presStyleIdx="0" presStyleCnt="0">
        <dgm:presLayoutVars>
          <dgm:chMax val="1"/>
          <dgm:bulletEnabled val="1"/>
        </dgm:presLayoutVars>
      </dgm:prSet>
      <dgm:spPr/>
      <dgm:t>
        <a:bodyPr/>
        <a:lstStyle/>
        <a:p>
          <a:endParaRPr lang="ru-RU"/>
        </a:p>
      </dgm:t>
    </dgm:pt>
    <dgm:pt modelId="{7D4C728D-2A54-4C20-9252-F91D72D9CA65}" type="pres">
      <dgm:prSet presAssocID="{E255DB52-F928-46B1-BF17-2B15A45ED7DE}" presName="Name8" presStyleCnt="0"/>
      <dgm:spPr/>
    </dgm:pt>
    <dgm:pt modelId="{866AFECF-1F45-4841-BF6E-910B11ACE18D}" type="pres">
      <dgm:prSet presAssocID="{E255DB52-F928-46B1-BF17-2B15A45ED7DE}" presName="level" presStyleLbl="node1" presStyleIdx="2" presStyleCnt="5" custScaleY="76066">
        <dgm:presLayoutVars>
          <dgm:chMax val="1"/>
          <dgm:bulletEnabled val="1"/>
        </dgm:presLayoutVars>
      </dgm:prSet>
      <dgm:spPr/>
      <dgm:t>
        <a:bodyPr/>
        <a:lstStyle/>
        <a:p>
          <a:endParaRPr lang="ru-RU"/>
        </a:p>
      </dgm:t>
    </dgm:pt>
    <dgm:pt modelId="{DAA8F47C-5F26-4D5C-ACC9-1A76012EA402}" type="pres">
      <dgm:prSet presAssocID="{E255DB52-F928-46B1-BF17-2B15A45ED7DE}" presName="levelTx" presStyleLbl="revTx" presStyleIdx="0" presStyleCnt="0">
        <dgm:presLayoutVars>
          <dgm:chMax val="1"/>
          <dgm:bulletEnabled val="1"/>
        </dgm:presLayoutVars>
      </dgm:prSet>
      <dgm:spPr/>
      <dgm:t>
        <a:bodyPr/>
        <a:lstStyle/>
        <a:p>
          <a:endParaRPr lang="ru-RU"/>
        </a:p>
      </dgm:t>
    </dgm:pt>
    <dgm:pt modelId="{F3138DD8-F949-4ACB-8529-AB83C330BBE7}" type="pres">
      <dgm:prSet presAssocID="{018A93D8-34DE-4E27-A0B4-470EA18C9EBB}" presName="Name8" presStyleCnt="0"/>
      <dgm:spPr/>
    </dgm:pt>
    <dgm:pt modelId="{36342C39-A28C-4EB7-9682-AE19C5A0B783}" type="pres">
      <dgm:prSet presAssocID="{018A93D8-34DE-4E27-A0B4-470EA18C9EBB}" presName="level" presStyleLbl="node1" presStyleIdx="3" presStyleCnt="5" custScaleY="71232">
        <dgm:presLayoutVars>
          <dgm:chMax val="1"/>
          <dgm:bulletEnabled val="1"/>
        </dgm:presLayoutVars>
      </dgm:prSet>
      <dgm:spPr/>
      <dgm:t>
        <a:bodyPr/>
        <a:lstStyle/>
        <a:p>
          <a:endParaRPr lang="ru-RU"/>
        </a:p>
      </dgm:t>
    </dgm:pt>
    <dgm:pt modelId="{AE588050-E1E8-40DE-B188-993FE04557BE}" type="pres">
      <dgm:prSet presAssocID="{018A93D8-34DE-4E27-A0B4-470EA18C9EBB}" presName="levelTx" presStyleLbl="revTx" presStyleIdx="0" presStyleCnt="0">
        <dgm:presLayoutVars>
          <dgm:chMax val="1"/>
          <dgm:bulletEnabled val="1"/>
        </dgm:presLayoutVars>
      </dgm:prSet>
      <dgm:spPr/>
      <dgm:t>
        <a:bodyPr/>
        <a:lstStyle/>
        <a:p>
          <a:endParaRPr lang="ru-RU"/>
        </a:p>
      </dgm:t>
    </dgm:pt>
    <dgm:pt modelId="{A6F0B9A6-3040-49D1-817F-C8B51A859231}" type="pres">
      <dgm:prSet presAssocID="{5121DCA4-7B35-4EB5-8235-0CC2F58FDD7E}" presName="Name8" presStyleCnt="0"/>
      <dgm:spPr/>
    </dgm:pt>
    <dgm:pt modelId="{9B7AED66-4475-4E55-B841-C489B01F9941}" type="pres">
      <dgm:prSet presAssocID="{5121DCA4-7B35-4EB5-8235-0CC2F58FDD7E}" presName="level" presStyleLbl="node1" presStyleIdx="4" presStyleCnt="5" custScaleY="56910">
        <dgm:presLayoutVars>
          <dgm:chMax val="1"/>
          <dgm:bulletEnabled val="1"/>
        </dgm:presLayoutVars>
      </dgm:prSet>
      <dgm:spPr/>
      <dgm:t>
        <a:bodyPr/>
        <a:lstStyle/>
        <a:p>
          <a:endParaRPr lang="ru-RU"/>
        </a:p>
      </dgm:t>
    </dgm:pt>
    <dgm:pt modelId="{0A1F8488-B579-4A60-B757-0096294EB503}" type="pres">
      <dgm:prSet presAssocID="{5121DCA4-7B35-4EB5-8235-0CC2F58FDD7E}" presName="levelTx" presStyleLbl="revTx" presStyleIdx="0" presStyleCnt="0">
        <dgm:presLayoutVars>
          <dgm:chMax val="1"/>
          <dgm:bulletEnabled val="1"/>
        </dgm:presLayoutVars>
      </dgm:prSet>
      <dgm:spPr/>
      <dgm:t>
        <a:bodyPr/>
        <a:lstStyle/>
        <a:p>
          <a:endParaRPr lang="ru-RU"/>
        </a:p>
      </dgm:t>
    </dgm:pt>
  </dgm:ptLst>
  <dgm:cxnLst>
    <dgm:cxn modelId="{6438F522-99C9-4712-AEBA-252E25A0642F}" srcId="{5409F0D2-8DAA-4936-B2E4-50DAADB4E763}" destId="{DCC1996F-FC1B-493B-B847-A1E54B911E09}" srcOrd="0" destOrd="0" parTransId="{CE78904A-D193-46C1-9DA0-649858438BB5}" sibTransId="{63D0B7E9-155A-466E-8D34-2B0B677F8285}"/>
    <dgm:cxn modelId="{982DE953-E988-4C1E-AEDA-AC3913BC7147}" type="presOf" srcId="{3BDE22AA-A81A-4508-8FD4-521E19CAB6DC}" destId="{135E08F5-F184-4060-9956-1FA52663E4A7}" srcOrd="1" destOrd="0" presId="urn:microsoft.com/office/officeart/2005/8/layout/pyramid1"/>
    <dgm:cxn modelId="{CF3A1155-C8A4-4F2A-882B-5CAB15CE74D9}" srcId="{5409F0D2-8DAA-4936-B2E4-50DAADB4E763}" destId="{E255DB52-F928-46B1-BF17-2B15A45ED7DE}" srcOrd="2" destOrd="0" parTransId="{1335BAF5-D360-4DE3-80B0-F7B6FE95D254}" sibTransId="{E47495FC-82D6-4479-864A-251BC03F1D1B}"/>
    <dgm:cxn modelId="{C8126539-5F9C-4AAB-A8FD-F9C92604D028}" type="presOf" srcId="{DCC1996F-FC1B-493B-B847-A1E54B911E09}" destId="{B2D00BFE-A88A-4D2A-A2B4-A6913BF5543C}" srcOrd="1" destOrd="0" presId="urn:microsoft.com/office/officeart/2005/8/layout/pyramid1"/>
    <dgm:cxn modelId="{EC1FF8A5-C459-4A61-82E4-3FAE1FDBB4E6}" type="presOf" srcId="{5121DCA4-7B35-4EB5-8235-0CC2F58FDD7E}" destId="{0A1F8488-B579-4A60-B757-0096294EB503}" srcOrd="1" destOrd="0" presId="urn:microsoft.com/office/officeart/2005/8/layout/pyramid1"/>
    <dgm:cxn modelId="{9B2DD856-703C-456C-B530-DBD3DB30A917}" type="presOf" srcId="{3BDE22AA-A81A-4508-8FD4-521E19CAB6DC}" destId="{C94EFFF9-356B-432A-A72E-A740B9506B6E}" srcOrd="0" destOrd="0" presId="urn:microsoft.com/office/officeart/2005/8/layout/pyramid1"/>
    <dgm:cxn modelId="{C3AF810E-9070-4CF4-9AE9-8E25A25C36DD}" type="presOf" srcId="{018A93D8-34DE-4E27-A0B4-470EA18C9EBB}" destId="{36342C39-A28C-4EB7-9682-AE19C5A0B783}" srcOrd="0" destOrd="0" presId="urn:microsoft.com/office/officeart/2005/8/layout/pyramid1"/>
    <dgm:cxn modelId="{46A2BF08-8BB1-452E-A5D3-A1E3E0E8F26C}" srcId="{5409F0D2-8DAA-4936-B2E4-50DAADB4E763}" destId="{3BDE22AA-A81A-4508-8FD4-521E19CAB6DC}" srcOrd="1" destOrd="0" parTransId="{59B25FFD-46DE-489E-8245-5D04AB2F2234}" sibTransId="{27907A01-3842-4C8D-9D68-61E6E63A010F}"/>
    <dgm:cxn modelId="{587BBF33-D384-48DB-93AE-CADDCA626AD5}" type="presOf" srcId="{E255DB52-F928-46B1-BF17-2B15A45ED7DE}" destId="{866AFECF-1F45-4841-BF6E-910B11ACE18D}" srcOrd="0" destOrd="0" presId="urn:microsoft.com/office/officeart/2005/8/layout/pyramid1"/>
    <dgm:cxn modelId="{9A44E3BC-0C1A-4B47-ABA4-E6F73D0CC8EE}" type="presOf" srcId="{018A93D8-34DE-4E27-A0B4-470EA18C9EBB}" destId="{AE588050-E1E8-40DE-B188-993FE04557BE}" srcOrd="1" destOrd="0" presId="urn:microsoft.com/office/officeart/2005/8/layout/pyramid1"/>
    <dgm:cxn modelId="{EF21FE75-063A-4324-8805-B208A393E1F6}" srcId="{5409F0D2-8DAA-4936-B2E4-50DAADB4E763}" destId="{5121DCA4-7B35-4EB5-8235-0CC2F58FDD7E}" srcOrd="4" destOrd="0" parTransId="{A8A4F70A-DB5C-43DA-ADC9-9483386FE228}" sibTransId="{F40574FA-B155-4AD1-B7A9-B308B3297916}"/>
    <dgm:cxn modelId="{1D5A2132-8DBE-43AD-94E1-E11138EE07FE}" type="presOf" srcId="{5409F0D2-8DAA-4936-B2E4-50DAADB4E763}" destId="{E04EF773-0B9E-45F1-BA93-D2EDFD6E63E0}" srcOrd="0" destOrd="0" presId="urn:microsoft.com/office/officeart/2005/8/layout/pyramid1"/>
    <dgm:cxn modelId="{557430AB-62F4-4F55-AAB2-5B161D8449EC}" type="presOf" srcId="{E255DB52-F928-46B1-BF17-2B15A45ED7DE}" destId="{DAA8F47C-5F26-4D5C-ACC9-1A76012EA402}" srcOrd="1" destOrd="0" presId="urn:microsoft.com/office/officeart/2005/8/layout/pyramid1"/>
    <dgm:cxn modelId="{C8D88F16-FE43-49CA-93DA-2A9E872FC664}" srcId="{5409F0D2-8DAA-4936-B2E4-50DAADB4E763}" destId="{018A93D8-34DE-4E27-A0B4-470EA18C9EBB}" srcOrd="3" destOrd="0" parTransId="{E69AE3E4-D7F3-49B5-98BD-5ECCE57E3E64}" sibTransId="{35D44BE3-742F-4D87-8CCA-540DA048DA7A}"/>
    <dgm:cxn modelId="{D7725258-92FE-41D2-BC32-EB884964FD05}" type="presOf" srcId="{DCC1996F-FC1B-493B-B847-A1E54B911E09}" destId="{F7E475C6-492B-4294-83B7-7EEFD0CED580}" srcOrd="0" destOrd="0" presId="urn:microsoft.com/office/officeart/2005/8/layout/pyramid1"/>
    <dgm:cxn modelId="{A1AE6C1F-07B0-44AE-9BD2-30751887BB8B}" type="presOf" srcId="{5121DCA4-7B35-4EB5-8235-0CC2F58FDD7E}" destId="{9B7AED66-4475-4E55-B841-C489B01F9941}" srcOrd="0" destOrd="0" presId="urn:microsoft.com/office/officeart/2005/8/layout/pyramid1"/>
    <dgm:cxn modelId="{73E55188-B7C5-49E9-BDE6-91B55D422262}" type="presParOf" srcId="{E04EF773-0B9E-45F1-BA93-D2EDFD6E63E0}" destId="{4631F7EB-0220-4FB3-981D-8C4B2915FDB7}" srcOrd="0" destOrd="0" presId="urn:microsoft.com/office/officeart/2005/8/layout/pyramid1"/>
    <dgm:cxn modelId="{A7BA828F-1B5B-47A3-931A-67CA5ACA6371}" type="presParOf" srcId="{4631F7EB-0220-4FB3-981D-8C4B2915FDB7}" destId="{F7E475C6-492B-4294-83B7-7EEFD0CED580}" srcOrd="0" destOrd="0" presId="urn:microsoft.com/office/officeart/2005/8/layout/pyramid1"/>
    <dgm:cxn modelId="{C5A3CD58-092C-419F-9427-047D6D185233}" type="presParOf" srcId="{4631F7EB-0220-4FB3-981D-8C4B2915FDB7}" destId="{B2D00BFE-A88A-4D2A-A2B4-A6913BF5543C}" srcOrd="1" destOrd="0" presId="urn:microsoft.com/office/officeart/2005/8/layout/pyramid1"/>
    <dgm:cxn modelId="{5ACDA2CE-6DB0-4842-BD81-45CED5932109}" type="presParOf" srcId="{E04EF773-0B9E-45F1-BA93-D2EDFD6E63E0}" destId="{751D7F68-B685-4316-AE65-AABAA3FFAE3A}" srcOrd="1" destOrd="0" presId="urn:microsoft.com/office/officeart/2005/8/layout/pyramid1"/>
    <dgm:cxn modelId="{18D6C067-7E33-4663-BA30-B5AA08D094B3}" type="presParOf" srcId="{751D7F68-B685-4316-AE65-AABAA3FFAE3A}" destId="{C94EFFF9-356B-432A-A72E-A740B9506B6E}" srcOrd="0" destOrd="0" presId="urn:microsoft.com/office/officeart/2005/8/layout/pyramid1"/>
    <dgm:cxn modelId="{6848A9EB-59D1-4F64-8C79-8E90AE9270F3}" type="presParOf" srcId="{751D7F68-B685-4316-AE65-AABAA3FFAE3A}" destId="{135E08F5-F184-4060-9956-1FA52663E4A7}" srcOrd="1" destOrd="0" presId="urn:microsoft.com/office/officeart/2005/8/layout/pyramid1"/>
    <dgm:cxn modelId="{2CD32229-4597-44F7-A5F8-798F017042A2}" type="presParOf" srcId="{E04EF773-0B9E-45F1-BA93-D2EDFD6E63E0}" destId="{7D4C728D-2A54-4C20-9252-F91D72D9CA65}" srcOrd="2" destOrd="0" presId="urn:microsoft.com/office/officeart/2005/8/layout/pyramid1"/>
    <dgm:cxn modelId="{3DAAFBF0-7B03-4C16-B149-9ACD24F2E99A}" type="presParOf" srcId="{7D4C728D-2A54-4C20-9252-F91D72D9CA65}" destId="{866AFECF-1F45-4841-BF6E-910B11ACE18D}" srcOrd="0" destOrd="0" presId="urn:microsoft.com/office/officeart/2005/8/layout/pyramid1"/>
    <dgm:cxn modelId="{87C393A3-0197-49BD-847D-1D8929B7E37C}" type="presParOf" srcId="{7D4C728D-2A54-4C20-9252-F91D72D9CA65}" destId="{DAA8F47C-5F26-4D5C-ACC9-1A76012EA402}" srcOrd="1" destOrd="0" presId="urn:microsoft.com/office/officeart/2005/8/layout/pyramid1"/>
    <dgm:cxn modelId="{E1095DBC-FC34-4518-BD6D-54F80EEC1C3A}" type="presParOf" srcId="{E04EF773-0B9E-45F1-BA93-D2EDFD6E63E0}" destId="{F3138DD8-F949-4ACB-8529-AB83C330BBE7}" srcOrd="3" destOrd="0" presId="urn:microsoft.com/office/officeart/2005/8/layout/pyramid1"/>
    <dgm:cxn modelId="{A3515086-46FB-48EF-AB9C-281B12C059BC}" type="presParOf" srcId="{F3138DD8-F949-4ACB-8529-AB83C330BBE7}" destId="{36342C39-A28C-4EB7-9682-AE19C5A0B783}" srcOrd="0" destOrd="0" presId="urn:microsoft.com/office/officeart/2005/8/layout/pyramid1"/>
    <dgm:cxn modelId="{FFA85970-AB13-4E96-9E94-82CD47725804}" type="presParOf" srcId="{F3138DD8-F949-4ACB-8529-AB83C330BBE7}" destId="{AE588050-E1E8-40DE-B188-993FE04557BE}" srcOrd="1" destOrd="0" presId="urn:microsoft.com/office/officeart/2005/8/layout/pyramid1"/>
    <dgm:cxn modelId="{4A828638-F1D6-4974-BD1D-2D893B7C2CEE}" type="presParOf" srcId="{E04EF773-0B9E-45F1-BA93-D2EDFD6E63E0}" destId="{A6F0B9A6-3040-49D1-817F-C8B51A859231}" srcOrd="4" destOrd="0" presId="urn:microsoft.com/office/officeart/2005/8/layout/pyramid1"/>
    <dgm:cxn modelId="{2EC3D0EE-1D78-4478-B969-22F7359C6074}" type="presParOf" srcId="{A6F0B9A6-3040-49D1-817F-C8B51A859231}" destId="{9B7AED66-4475-4E55-B841-C489B01F9941}" srcOrd="0" destOrd="0" presId="urn:microsoft.com/office/officeart/2005/8/layout/pyramid1"/>
    <dgm:cxn modelId="{D24588DB-C5B4-47CF-A8FF-36E6361C6D73}" type="presParOf" srcId="{A6F0B9A6-3040-49D1-817F-C8B51A859231}" destId="{0A1F8488-B579-4A60-B757-0096294EB50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475C6-492B-4294-83B7-7EEFD0CED580}">
      <dsp:nvSpPr>
        <dsp:cNvPr id="0" name=""/>
        <dsp:cNvSpPr/>
      </dsp:nvSpPr>
      <dsp:spPr>
        <a:xfrm>
          <a:off x="1713066" y="0"/>
          <a:ext cx="2616468" cy="1368328"/>
        </a:xfrm>
        <a:prstGeom prst="trapezoid">
          <a:avLst>
            <a:gd name="adj" fmla="val 9560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потребности </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личного </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совершенствования </a:t>
          </a:r>
          <a:br>
            <a:rPr lang="ru-RU" sz="1200" kern="1200">
              <a:latin typeface="Times New Roman" pitchFamily="18" charset="0"/>
              <a:cs typeface="Times New Roman" pitchFamily="18" charset="0"/>
            </a:rPr>
          </a:br>
          <a:r>
            <a:rPr lang="ru-RU" sz="1200" kern="1200">
              <a:latin typeface="Times New Roman" pitchFamily="18" charset="0"/>
              <a:cs typeface="Times New Roman" pitchFamily="18" charset="0"/>
            </a:rPr>
            <a:t>(самовыражение, </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персональное развитие)</a:t>
          </a:r>
        </a:p>
      </dsp:txBody>
      <dsp:txXfrm>
        <a:off x="1713066" y="0"/>
        <a:ext cx="2616468" cy="1368328"/>
      </dsp:txXfrm>
    </dsp:sp>
    <dsp:sp modelId="{C94EFFF9-356B-432A-A72E-A740B9506B6E}">
      <dsp:nvSpPr>
        <dsp:cNvPr id="0" name=""/>
        <dsp:cNvSpPr/>
      </dsp:nvSpPr>
      <dsp:spPr>
        <a:xfrm>
          <a:off x="1287733" y="1368328"/>
          <a:ext cx="3467133" cy="444870"/>
        </a:xfrm>
        <a:prstGeom prst="trapezoid">
          <a:avLst>
            <a:gd name="adj" fmla="val 9560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потребности в уважении, признании (самооценка, отношение окружающих)</a:t>
          </a:r>
        </a:p>
      </dsp:txBody>
      <dsp:txXfrm>
        <a:off x="1894481" y="1368328"/>
        <a:ext cx="2253637" cy="444870"/>
      </dsp:txXfrm>
    </dsp:sp>
    <dsp:sp modelId="{866AFECF-1F45-4841-BF6E-910B11ACE18D}">
      <dsp:nvSpPr>
        <dsp:cNvPr id="0" name=""/>
        <dsp:cNvSpPr/>
      </dsp:nvSpPr>
      <dsp:spPr>
        <a:xfrm>
          <a:off x="808062" y="1813198"/>
          <a:ext cx="4426476" cy="501705"/>
        </a:xfrm>
        <a:prstGeom prst="trapezoid">
          <a:avLst>
            <a:gd name="adj" fmla="val 9560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потребности принадлежности и любви (дружба, семья, принадлежность группе, общение)</a:t>
          </a:r>
        </a:p>
      </dsp:txBody>
      <dsp:txXfrm>
        <a:off x="1582695" y="1813198"/>
        <a:ext cx="2877209" cy="501705"/>
      </dsp:txXfrm>
    </dsp:sp>
    <dsp:sp modelId="{36342C39-A28C-4EB7-9682-AE19C5A0B783}">
      <dsp:nvSpPr>
        <dsp:cNvPr id="0" name=""/>
        <dsp:cNvSpPr/>
      </dsp:nvSpPr>
      <dsp:spPr>
        <a:xfrm>
          <a:off x="358873" y="2314904"/>
          <a:ext cx="5324853" cy="469821"/>
        </a:xfrm>
        <a:prstGeom prst="trapezoid">
          <a:avLst>
            <a:gd name="adj" fmla="val 9560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потребности в безопасности </a:t>
          </a:r>
          <a:br>
            <a:rPr lang="ru-RU" sz="1200" kern="1200">
              <a:latin typeface="Times New Roman" pitchFamily="18" charset="0"/>
              <a:cs typeface="Times New Roman" pitchFamily="18" charset="0"/>
            </a:rPr>
          </a:br>
          <a:r>
            <a:rPr lang="ru-RU" sz="1200" kern="1200">
              <a:latin typeface="Times New Roman" pitchFamily="18" charset="0"/>
              <a:cs typeface="Times New Roman" pitchFamily="18" charset="0"/>
            </a:rPr>
            <a:t>(безопасность семьи, здоровье, трудоустройство, стабильность)</a:t>
          </a:r>
        </a:p>
      </dsp:txBody>
      <dsp:txXfrm>
        <a:off x="1290723" y="2314904"/>
        <a:ext cx="3461154" cy="469821"/>
      </dsp:txXfrm>
    </dsp:sp>
    <dsp:sp modelId="{9B7AED66-4475-4E55-B841-C489B01F9941}">
      <dsp:nvSpPr>
        <dsp:cNvPr id="0" name=""/>
        <dsp:cNvSpPr/>
      </dsp:nvSpPr>
      <dsp:spPr>
        <a:xfrm>
          <a:off x="0" y="2784726"/>
          <a:ext cx="6042601" cy="375358"/>
        </a:xfrm>
        <a:prstGeom prst="trapezoid">
          <a:avLst>
            <a:gd name="adj" fmla="val 9560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физиологические потребности </a:t>
          </a:r>
          <a:br>
            <a:rPr lang="ru-RU" sz="1200" kern="1200">
              <a:latin typeface="Times New Roman" pitchFamily="18" charset="0"/>
              <a:cs typeface="Times New Roman" pitchFamily="18" charset="0"/>
            </a:rPr>
          </a:br>
          <a:r>
            <a:rPr lang="ru-RU" sz="1200" kern="1200">
              <a:latin typeface="Times New Roman" pitchFamily="18" charset="0"/>
              <a:cs typeface="Times New Roman" pitchFamily="18" charset="0"/>
            </a:rPr>
            <a:t>(кров, голод, жажда,  сон, тепло и т.п.)</a:t>
          </a:r>
        </a:p>
      </dsp:txBody>
      <dsp:txXfrm>
        <a:off x="1057455" y="2784726"/>
        <a:ext cx="3927690" cy="37535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F2826-817B-42D4-8FDC-7CEB1550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5919</Words>
  <Characters>33740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Миронов</dc:creator>
  <cp:lastModifiedBy>Константин Миронов</cp:lastModifiedBy>
  <cp:revision>2</cp:revision>
  <dcterms:created xsi:type="dcterms:W3CDTF">2024-01-22T05:59:00Z</dcterms:created>
  <dcterms:modified xsi:type="dcterms:W3CDTF">2024-01-22T05:59:00Z</dcterms:modified>
</cp:coreProperties>
</file>