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039" w:rsidRP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00627">
        <w:rPr>
          <w:rFonts w:ascii="Times New Roman" w:hAnsi="Times New Roman" w:cs="Times New Roman"/>
          <w:sz w:val="24"/>
          <w:szCs w:val="24"/>
        </w:rPr>
        <w:t xml:space="preserve">Район строительства: 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Якутск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Среднеколымск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Чурапча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Амга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Зырянка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Тикси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Олекминск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Оленек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Вилюйск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Сунтар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Майя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Покровск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Усть-Мая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Чульман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Алдан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Намцы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Депутатский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Верхоянск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Чокурдах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>
        <w:rPr>
          <w:rFonts w:ascii="Times New Roman" w:hAnsi="Times New Roman" w:cs="Times New Roman"/>
          <w:sz w:val="24"/>
          <w:szCs w:val="24"/>
        </w:rPr>
        <w:t>Ытык-Куел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Джебарики</w:t>
      </w:r>
      <w:proofErr w:type="spellEnd"/>
      <w:r>
        <w:rPr>
          <w:rFonts w:ascii="Times New Roman" w:hAnsi="Times New Roman" w:cs="Times New Roman"/>
          <w:sz w:val="24"/>
          <w:szCs w:val="24"/>
        </w:rPr>
        <w:t>-Хая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Томтор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(Оймякон)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Ленск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Борогонцы</w:t>
      </w:r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Бердигестях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Верхнеколымск</w:t>
      </w:r>
      <w:proofErr w:type="spellEnd"/>
    </w:p>
    <w:p w:rsidR="00200627" w:rsidRDefault="00200627" w:rsidP="002006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Белая гора</w:t>
      </w:r>
    </w:p>
    <w:p w:rsidR="00200627" w:rsidRPr="006557E8" w:rsidRDefault="006557E8" w:rsidP="006557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0627" w:rsidRPr="006557E8" w:rsidRDefault="00200627" w:rsidP="006557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7E8">
        <w:rPr>
          <w:rFonts w:ascii="Times New Roman" w:hAnsi="Times New Roman" w:cs="Times New Roman"/>
          <w:b/>
          <w:sz w:val="28"/>
          <w:szCs w:val="28"/>
        </w:rPr>
        <w:lastRenderedPageBreak/>
        <w:t>Виды конструкций:</w:t>
      </w:r>
    </w:p>
    <w:p w:rsidR="006557E8" w:rsidRPr="006557E8" w:rsidRDefault="006557E8" w:rsidP="006557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627" w:rsidRPr="006557E8" w:rsidRDefault="00200627" w:rsidP="00200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>Вариант 1</w:t>
      </w:r>
    </w:p>
    <w:p w:rsidR="00200627" w:rsidRPr="006557E8" w:rsidRDefault="00200627" w:rsidP="00200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1) </w:t>
      </w:r>
      <w:r w:rsidR="006557E8" w:rsidRPr="006557E8">
        <w:rPr>
          <w:rFonts w:ascii="Times New Roman" w:hAnsi="Times New Roman" w:cs="Times New Roman"/>
          <w:sz w:val="28"/>
          <w:szCs w:val="28"/>
        </w:rPr>
        <w:t>Стены:</w:t>
      </w:r>
      <w:r w:rsidRPr="006557E8">
        <w:rPr>
          <w:rFonts w:ascii="Times New Roman" w:hAnsi="Times New Roman" w:cs="Times New Roman"/>
          <w:sz w:val="28"/>
          <w:szCs w:val="28"/>
        </w:rPr>
        <w:t xml:space="preserve"> Деревянный брус, толщина 180 м</w:t>
      </w:r>
      <w:bookmarkStart w:id="0" w:name="_GoBack"/>
      <w:bookmarkEnd w:id="0"/>
      <w:r w:rsidRPr="006557E8">
        <w:rPr>
          <w:rFonts w:ascii="Times New Roman" w:hAnsi="Times New Roman" w:cs="Times New Roman"/>
          <w:sz w:val="28"/>
          <w:szCs w:val="28"/>
        </w:rPr>
        <w:t xml:space="preserve">м. + утепление из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минераловатных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плит марки П100</w:t>
      </w:r>
    </w:p>
    <w:p w:rsidR="006557E8" w:rsidRPr="006557E8" w:rsidRDefault="006557E8" w:rsidP="00200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2) Пол: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Минераловатные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плиты марки П75-150</w:t>
      </w:r>
    </w:p>
    <w:p w:rsidR="006557E8" w:rsidRPr="006557E8" w:rsidRDefault="006557E8" w:rsidP="002006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3. Чердак: Опилки + Щепа </w:t>
      </w:r>
    </w:p>
    <w:p w:rsid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>Вариант 2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1) Стены: Деревянный </w:t>
      </w:r>
      <w:r w:rsidRPr="006557E8">
        <w:rPr>
          <w:rFonts w:ascii="Times New Roman" w:hAnsi="Times New Roman" w:cs="Times New Roman"/>
          <w:sz w:val="28"/>
          <w:szCs w:val="28"/>
        </w:rPr>
        <w:t>каркас с</w:t>
      </w:r>
      <w:r w:rsidRPr="006557E8">
        <w:rPr>
          <w:rFonts w:ascii="Times New Roman" w:hAnsi="Times New Roman" w:cs="Times New Roman"/>
          <w:sz w:val="28"/>
          <w:szCs w:val="28"/>
        </w:rPr>
        <w:t xml:space="preserve"> утепление</w:t>
      </w:r>
      <w:r w:rsidRPr="006557E8">
        <w:rPr>
          <w:rFonts w:ascii="Times New Roman" w:hAnsi="Times New Roman" w:cs="Times New Roman"/>
          <w:sz w:val="28"/>
          <w:szCs w:val="28"/>
        </w:rPr>
        <w:t>м</w:t>
      </w:r>
      <w:r w:rsidRPr="006557E8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минераловатных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плит марки П</w:t>
      </w:r>
      <w:r w:rsidRPr="006557E8">
        <w:rPr>
          <w:rFonts w:ascii="Times New Roman" w:hAnsi="Times New Roman" w:cs="Times New Roman"/>
          <w:sz w:val="28"/>
          <w:szCs w:val="28"/>
        </w:rPr>
        <w:t>75-</w:t>
      </w:r>
      <w:r w:rsidRPr="006557E8">
        <w:rPr>
          <w:rFonts w:ascii="Times New Roman" w:hAnsi="Times New Roman" w:cs="Times New Roman"/>
          <w:sz w:val="28"/>
          <w:szCs w:val="28"/>
        </w:rPr>
        <w:t>100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2) Пол: </w:t>
      </w:r>
      <w:r w:rsidRPr="006557E8">
        <w:rPr>
          <w:rFonts w:ascii="Times New Roman" w:hAnsi="Times New Roman" w:cs="Times New Roman"/>
          <w:sz w:val="28"/>
          <w:szCs w:val="28"/>
        </w:rPr>
        <w:t xml:space="preserve">бетонная стяжка толщиной 100 мм +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экструдированный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пенополистирол</w:t>
      </w:r>
      <w:proofErr w:type="spellEnd"/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3. Чердак: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Минераловатные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плиты марки П75-100</w:t>
      </w:r>
      <w:r w:rsidRPr="00655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>Вариант 3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1) Стены: </w:t>
      </w:r>
      <w:r w:rsidRPr="006557E8">
        <w:rPr>
          <w:rFonts w:ascii="Times New Roman" w:hAnsi="Times New Roman" w:cs="Times New Roman"/>
          <w:sz w:val="28"/>
          <w:szCs w:val="28"/>
        </w:rPr>
        <w:t>Автоклавный пенобетон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2) Пол: бетонная стяжка толщиной 100 мм +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экструдированный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пенополистирол</w:t>
      </w:r>
      <w:proofErr w:type="spellEnd"/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3. Чердак: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Пенополиуретан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на жесткой основе, напыление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>Вариант 4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1) Стены: </w:t>
      </w:r>
      <w:r w:rsidRPr="006557E8">
        <w:rPr>
          <w:rFonts w:ascii="Times New Roman" w:hAnsi="Times New Roman" w:cs="Times New Roman"/>
          <w:sz w:val="28"/>
          <w:szCs w:val="28"/>
        </w:rPr>
        <w:t xml:space="preserve">Каменная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клдака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тощиной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200 мм +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минераловатные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плиты марки П75-100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2) Пол: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пеноплиуретан</w:t>
      </w:r>
      <w:proofErr w:type="spellEnd"/>
      <w:r w:rsidRPr="006557E8">
        <w:rPr>
          <w:rFonts w:ascii="Times New Roman" w:hAnsi="Times New Roman" w:cs="Times New Roman"/>
          <w:sz w:val="28"/>
          <w:szCs w:val="28"/>
        </w:rPr>
        <w:t xml:space="preserve"> на жесткой основе (напыляемый) </w:t>
      </w:r>
    </w:p>
    <w:p w:rsidR="006557E8" w:rsidRPr="006557E8" w:rsidRDefault="006557E8" w:rsidP="006557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7E8">
        <w:rPr>
          <w:rFonts w:ascii="Times New Roman" w:hAnsi="Times New Roman" w:cs="Times New Roman"/>
          <w:sz w:val="28"/>
          <w:szCs w:val="28"/>
        </w:rPr>
        <w:t xml:space="preserve">3. Чердак: </w:t>
      </w:r>
      <w:proofErr w:type="spellStart"/>
      <w:r w:rsidRPr="006557E8">
        <w:rPr>
          <w:rFonts w:ascii="Times New Roman" w:hAnsi="Times New Roman" w:cs="Times New Roman"/>
          <w:sz w:val="28"/>
          <w:szCs w:val="28"/>
        </w:rPr>
        <w:t>Эковата</w:t>
      </w:r>
      <w:proofErr w:type="spellEnd"/>
    </w:p>
    <w:p w:rsidR="006557E8" w:rsidRPr="00200627" w:rsidRDefault="006557E8" w:rsidP="006557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6557E8" w:rsidRPr="00200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27"/>
    <w:rsid w:val="00200627"/>
    <w:rsid w:val="0026462A"/>
    <w:rsid w:val="00644DBA"/>
    <w:rsid w:val="006557E8"/>
    <w:rsid w:val="0071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21C38-15AF-4BF5-BF89-7FA8555A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4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4D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kaftgv</dc:creator>
  <cp:keywords/>
  <dc:description/>
  <cp:lastModifiedBy>kaftgv</cp:lastModifiedBy>
  <cp:revision>1</cp:revision>
  <cp:lastPrinted>2019-10-31T04:46:00Z</cp:lastPrinted>
  <dcterms:created xsi:type="dcterms:W3CDTF">2019-10-31T04:12:00Z</dcterms:created>
  <dcterms:modified xsi:type="dcterms:W3CDTF">2019-10-31T06:02:00Z</dcterms:modified>
</cp:coreProperties>
</file>