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C7" w:rsidRPr="009F3FFB" w:rsidRDefault="00DA6332" w:rsidP="00DA6332">
      <w:pPr>
        <w:pStyle w:val="ae"/>
        <w:ind w:firstLine="0"/>
        <w:rPr>
          <w:rFonts w:ascii="Times New Roman" w:hAnsi="Times New Roman" w:cs="Times New Roman"/>
        </w:rPr>
      </w:pPr>
      <w:r w:rsidRPr="009F3FFB">
        <w:rPr>
          <w:rFonts w:ascii="Times New Roman" w:hAnsi="Times New Roman" w:cs="Times New Roman"/>
        </w:rPr>
        <w:t>Федеральное</w:t>
      </w:r>
      <w:r w:rsidR="00324E85">
        <w:rPr>
          <w:rFonts w:ascii="Times New Roman" w:hAnsi="Times New Roman" w:cs="Times New Roman"/>
        </w:rPr>
        <w:t xml:space="preserve"> </w:t>
      </w:r>
      <w:r w:rsidRPr="009F3FFB">
        <w:rPr>
          <w:rFonts w:ascii="Times New Roman" w:hAnsi="Times New Roman" w:cs="Times New Roman"/>
        </w:rPr>
        <w:t>агентство</w:t>
      </w:r>
      <w:r w:rsidR="00324E85">
        <w:rPr>
          <w:rFonts w:ascii="Times New Roman" w:hAnsi="Times New Roman" w:cs="Times New Roman"/>
        </w:rPr>
        <w:t xml:space="preserve"> </w:t>
      </w:r>
      <w:r w:rsidRPr="009F3FFB">
        <w:rPr>
          <w:rFonts w:ascii="Times New Roman" w:hAnsi="Times New Roman" w:cs="Times New Roman"/>
        </w:rPr>
        <w:t>по</w:t>
      </w:r>
      <w:r w:rsidR="00324E85">
        <w:rPr>
          <w:rFonts w:ascii="Times New Roman" w:hAnsi="Times New Roman" w:cs="Times New Roman"/>
        </w:rPr>
        <w:t xml:space="preserve"> </w:t>
      </w:r>
      <w:r w:rsidRPr="009F3FFB">
        <w:rPr>
          <w:rFonts w:ascii="Times New Roman" w:hAnsi="Times New Roman" w:cs="Times New Roman"/>
        </w:rPr>
        <w:t>образованию</w:t>
      </w:r>
    </w:p>
    <w:p w:rsidR="00316AC7" w:rsidRPr="009F3FFB" w:rsidRDefault="00316AC7" w:rsidP="00DA6332">
      <w:pPr>
        <w:jc w:val="center"/>
        <w:rPr>
          <w:sz w:val="28"/>
          <w:szCs w:val="28"/>
        </w:rPr>
      </w:pPr>
      <w:r w:rsidRPr="009F3FFB">
        <w:rPr>
          <w:sz w:val="28"/>
          <w:szCs w:val="28"/>
        </w:rPr>
        <w:t>Сибирский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государственный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аэрокосмический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университет</w:t>
      </w:r>
    </w:p>
    <w:p w:rsidR="00324E85" w:rsidRDefault="00F304A6" w:rsidP="00DA633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имени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академика</w:t>
      </w:r>
      <w:r w:rsidR="00324E85">
        <w:rPr>
          <w:sz w:val="28"/>
          <w:szCs w:val="28"/>
        </w:rPr>
        <w:t xml:space="preserve"> М. Ф. Ре</w:t>
      </w:r>
      <w:r>
        <w:rPr>
          <w:sz w:val="28"/>
          <w:szCs w:val="28"/>
        </w:rPr>
        <w:t>шетнева</w:t>
      </w: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Pr="009F3FFB" w:rsidRDefault="00324E85" w:rsidP="00DA6332">
      <w:pPr>
        <w:jc w:val="center"/>
        <w:rPr>
          <w:sz w:val="28"/>
          <w:szCs w:val="28"/>
        </w:rPr>
      </w:pPr>
    </w:p>
    <w:p w:rsidR="00324E85" w:rsidRPr="00DA6332" w:rsidRDefault="00316AC7" w:rsidP="00DA6332">
      <w:pPr>
        <w:shd w:val="clear" w:color="auto" w:fill="FFFFFF"/>
        <w:jc w:val="center"/>
        <w:rPr>
          <w:b/>
          <w:bCs/>
          <w:sz w:val="44"/>
          <w:szCs w:val="44"/>
        </w:rPr>
      </w:pPr>
      <w:r w:rsidRPr="00DA6332">
        <w:rPr>
          <w:b/>
          <w:bCs/>
          <w:sz w:val="44"/>
          <w:szCs w:val="44"/>
        </w:rPr>
        <w:t>Б</w:t>
      </w:r>
      <w:r w:rsidR="00007507" w:rsidRPr="00DA6332">
        <w:rPr>
          <w:b/>
          <w:bCs/>
          <w:sz w:val="44"/>
          <w:szCs w:val="44"/>
        </w:rPr>
        <w:t>ЕЗОПАСНОСТЬ</w:t>
      </w:r>
      <w:r w:rsidR="00324E85">
        <w:rPr>
          <w:b/>
          <w:bCs/>
          <w:sz w:val="44"/>
          <w:szCs w:val="44"/>
        </w:rPr>
        <w:t xml:space="preserve"> </w:t>
      </w:r>
      <w:r w:rsidR="00007507" w:rsidRPr="00DA6332">
        <w:rPr>
          <w:b/>
          <w:bCs/>
          <w:sz w:val="44"/>
          <w:szCs w:val="44"/>
        </w:rPr>
        <w:t>ЖИЗНЕДЕЯТЕЛЬНОСТИ</w:t>
      </w:r>
    </w:p>
    <w:p w:rsidR="00324E85" w:rsidRDefault="00324E85" w:rsidP="00DA6332">
      <w:pPr>
        <w:shd w:val="clear" w:color="auto" w:fill="FFFFFF"/>
        <w:jc w:val="center"/>
        <w:rPr>
          <w:i/>
          <w:iCs/>
          <w:sz w:val="28"/>
          <w:szCs w:val="28"/>
        </w:rPr>
      </w:pPr>
    </w:p>
    <w:p w:rsidR="00DA6332" w:rsidRPr="00324E85" w:rsidRDefault="00DA6332" w:rsidP="00DA6332">
      <w:pPr>
        <w:shd w:val="clear" w:color="auto" w:fill="FFFFFF"/>
        <w:jc w:val="center"/>
        <w:rPr>
          <w:i/>
          <w:iCs/>
          <w:sz w:val="28"/>
          <w:szCs w:val="28"/>
        </w:rPr>
      </w:pPr>
      <w:r w:rsidRPr="00324E85">
        <w:rPr>
          <w:i/>
          <w:iCs/>
          <w:sz w:val="28"/>
          <w:szCs w:val="28"/>
        </w:rPr>
        <w:t>Методические</w:t>
      </w:r>
      <w:r w:rsidR="00324E85"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указания</w:t>
      </w:r>
    </w:p>
    <w:p w:rsidR="00324E85" w:rsidRDefault="00DA6332" w:rsidP="00DA6332">
      <w:pPr>
        <w:shd w:val="clear" w:color="auto" w:fill="FFFFFF"/>
        <w:jc w:val="center"/>
        <w:rPr>
          <w:i/>
          <w:iCs/>
          <w:sz w:val="28"/>
          <w:szCs w:val="28"/>
        </w:rPr>
      </w:pPr>
      <w:r w:rsidRPr="00324E85">
        <w:rPr>
          <w:i/>
          <w:iCs/>
          <w:sz w:val="28"/>
          <w:szCs w:val="28"/>
        </w:rPr>
        <w:t>по</w:t>
      </w:r>
      <w:r w:rsidR="00324E85"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выполнению</w:t>
      </w:r>
      <w:r w:rsidR="00324E85"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практических</w:t>
      </w:r>
      <w:r w:rsidR="00324E85"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работ</w:t>
      </w:r>
      <w:r w:rsidR="00324E85">
        <w:rPr>
          <w:i/>
          <w:iCs/>
          <w:sz w:val="28"/>
          <w:szCs w:val="28"/>
        </w:rPr>
        <w:t xml:space="preserve"> </w:t>
      </w:r>
      <w:r w:rsidR="00324E85" w:rsidRPr="00324E85">
        <w:rPr>
          <w:i/>
          <w:iCs/>
          <w:sz w:val="28"/>
          <w:szCs w:val="28"/>
        </w:rPr>
        <w:t>для</w:t>
      </w:r>
      <w:r w:rsidR="00324E85">
        <w:rPr>
          <w:i/>
          <w:iCs/>
          <w:sz w:val="28"/>
          <w:szCs w:val="28"/>
        </w:rPr>
        <w:t xml:space="preserve"> </w:t>
      </w:r>
      <w:r w:rsidR="00324E85" w:rsidRPr="00324E85">
        <w:rPr>
          <w:i/>
          <w:iCs/>
          <w:sz w:val="28"/>
          <w:szCs w:val="28"/>
        </w:rPr>
        <w:t>ст</w:t>
      </w:r>
      <w:r w:rsidR="00324E85" w:rsidRPr="00324E85">
        <w:rPr>
          <w:i/>
          <w:iCs/>
          <w:sz w:val="28"/>
          <w:szCs w:val="28"/>
        </w:rPr>
        <w:t>у</w:t>
      </w:r>
      <w:r w:rsidR="00324E85" w:rsidRPr="00324E85">
        <w:rPr>
          <w:i/>
          <w:iCs/>
          <w:sz w:val="28"/>
          <w:szCs w:val="28"/>
        </w:rPr>
        <w:t>дентов</w:t>
      </w:r>
    </w:p>
    <w:p w:rsidR="00324E85" w:rsidRPr="00324E85" w:rsidRDefault="00324E85" w:rsidP="00DA6332">
      <w:pPr>
        <w:shd w:val="clear" w:color="auto" w:fill="FFFFFF"/>
        <w:jc w:val="center"/>
        <w:rPr>
          <w:i/>
          <w:iCs/>
          <w:sz w:val="28"/>
          <w:szCs w:val="28"/>
        </w:rPr>
      </w:pPr>
      <w:r w:rsidRPr="00324E85">
        <w:rPr>
          <w:i/>
          <w:iCs/>
          <w:sz w:val="28"/>
          <w:szCs w:val="28"/>
        </w:rPr>
        <w:t>всех</w:t>
      </w:r>
      <w:r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специальностей</w:t>
      </w:r>
      <w:r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всех</w:t>
      </w:r>
      <w:r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форм</w:t>
      </w:r>
      <w:r>
        <w:rPr>
          <w:i/>
          <w:iCs/>
          <w:sz w:val="28"/>
          <w:szCs w:val="28"/>
        </w:rPr>
        <w:t xml:space="preserve"> </w:t>
      </w:r>
      <w:r w:rsidRPr="00324E85">
        <w:rPr>
          <w:i/>
          <w:iCs/>
          <w:sz w:val="28"/>
          <w:szCs w:val="28"/>
        </w:rPr>
        <w:t>обучения</w:t>
      </w: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324E85" w:rsidRDefault="00324E85" w:rsidP="00DA6332">
      <w:pPr>
        <w:jc w:val="center"/>
        <w:rPr>
          <w:sz w:val="28"/>
          <w:szCs w:val="28"/>
        </w:rPr>
      </w:pPr>
    </w:p>
    <w:p w:rsidR="00F87C51" w:rsidRPr="009F3FFB" w:rsidRDefault="00316AC7" w:rsidP="00DA6332">
      <w:pPr>
        <w:jc w:val="center"/>
        <w:rPr>
          <w:b/>
          <w:bCs/>
          <w:sz w:val="28"/>
          <w:szCs w:val="28"/>
        </w:rPr>
      </w:pPr>
      <w:r w:rsidRPr="009F3FFB">
        <w:rPr>
          <w:sz w:val="28"/>
          <w:szCs w:val="28"/>
        </w:rPr>
        <w:t>Красноярск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2009</w:t>
      </w:r>
    </w:p>
    <w:p w:rsidR="00324E85" w:rsidRDefault="00EE5BDA" w:rsidP="00324E85">
      <w:pPr>
        <w:jc w:val="both"/>
        <w:rPr>
          <w:sz w:val="28"/>
          <w:szCs w:val="28"/>
        </w:rPr>
      </w:pPr>
      <w:bookmarkStart w:id="0" w:name="_Toc233018637"/>
      <w:r w:rsidRPr="009F3FFB">
        <w:rPr>
          <w:sz w:val="28"/>
          <w:szCs w:val="28"/>
        </w:rPr>
        <w:lastRenderedPageBreak/>
        <w:t>УДК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330.541/542(075.8)</w:t>
      </w:r>
      <w:bookmarkEnd w:id="0"/>
    </w:p>
    <w:p w:rsidR="00324E85" w:rsidRPr="009F3FFB" w:rsidRDefault="00324E85" w:rsidP="00324E85">
      <w:pPr>
        <w:jc w:val="both"/>
        <w:rPr>
          <w:sz w:val="28"/>
          <w:szCs w:val="28"/>
        </w:rPr>
      </w:pPr>
    </w:p>
    <w:p w:rsidR="00EE5BDA" w:rsidRPr="009F3FFB" w:rsidRDefault="00EE5BDA" w:rsidP="00324E85">
      <w:pPr>
        <w:jc w:val="center"/>
        <w:rPr>
          <w:sz w:val="28"/>
          <w:szCs w:val="28"/>
        </w:rPr>
      </w:pPr>
      <w:r w:rsidRPr="009F3FFB">
        <w:rPr>
          <w:sz w:val="28"/>
          <w:szCs w:val="28"/>
        </w:rPr>
        <w:t>Рецензент</w:t>
      </w:r>
    </w:p>
    <w:p w:rsidR="00EE5BDA" w:rsidRPr="009F3FFB" w:rsidRDefault="00EE5BDA" w:rsidP="00324E85">
      <w:pPr>
        <w:jc w:val="center"/>
        <w:rPr>
          <w:sz w:val="28"/>
          <w:szCs w:val="28"/>
        </w:rPr>
      </w:pPr>
      <w:r w:rsidRPr="009F3FFB">
        <w:rPr>
          <w:sz w:val="28"/>
          <w:szCs w:val="28"/>
        </w:rPr>
        <w:t>кандидат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технических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наук,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профессор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А.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Ку</w:t>
      </w:r>
      <w:r w:rsidRPr="009F3FFB">
        <w:rPr>
          <w:sz w:val="28"/>
          <w:szCs w:val="28"/>
        </w:rPr>
        <w:t>чкин</w:t>
      </w:r>
    </w:p>
    <w:p w:rsidR="00EE5BDA" w:rsidRPr="009F3FFB" w:rsidRDefault="00EE5BDA" w:rsidP="00324E85">
      <w:pPr>
        <w:jc w:val="center"/>
        <w:rPr>
          <w:sz w:val="28"/>
          <w:szCs w:val="28"/>
        </w:rPr>
      </w:pPr>
      <w:r w:rsidRPr="009F3FFB">
        <w:rPr>
          <w:sz w:val="28"/>
          <w:szCs w:val="28"/>
        </w:rPr>
        <w:t>(Сибирский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государственный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аэрокосмический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университет</w:t>
      </w:r>
    </w:p>
    <w:p w:rsidR="00324E85" w:rsidRPr="00F304A6" w:rsidRDefault="00EE5BDA" w:rsidP="00324E85">
      <w:pPr>
        <w:jc w:val="center"/>
        <w:rPr>
          <w:sz w:val="28"/>
          <w:szCs w:val="28"/>
        </w:rPr>
      </w:pPr>
      <w:r w:rsidRPr="009F3FFB">
        <w:rPr>
          <w:sz w:val="28"/>
          <w:szCs w:val="28"/>
        </w:rPr>
        <w:t>имени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академика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Ф.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Ре</w:t>
      </w:r>
      <w:r w:rsidRPr="009F3FFB">
        <w:rPr>
          <w:sz w:val="28"/>
          <w:szCs w:val="28"/>
        </w:rPr>
        <w:t>шетнева)</w:t>
      </w:r>
    </w:p>
    <w:p w:rsidR="00324E85" w:rsidRDefault="00324E85" w:rsidP="00324E85">
      <w:pPr>
        <w:jc w:val="center"/>
        <w:rPr>
          <w:sz w:val="28"/>
          <w:szCs w:val="28"/>
        </w:rPr>
      </w:pPr>
    </w:p>
    <w:p w:rsidR="00324E85" w:rsidRDefault="00281D95" w:rsidP="00324E85">
      <w:pPr>
        <w:jc w:val="center"/>
        <w:rPr>
          <w:sz w:val="28"/>
          <w:szCs w:val="28"/>
        </w:rPr>
      </w:pPr>
      <w:r w:rsidRPr="009F3FFB">
        <w:rPr>
          <w:sz w:val="28"/>
          <w:szCs w:val="28"/>
        </w:rPr>
        <w:t>Печатается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решению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методической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комиссии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>МИ</w:t>
      </w:r>
    </w:p>
    <w:p w:rsidR="00324E85" w:rsidRDefault="00324E85" w:rsidP="009F3FFB">
      <w:pPr>
        <w:ind w:firstLine="567"/>
        <w:jc w:val="both"/>
        <w:rPr>
          <w:sz w:val="28"/>
          <w:szCs w:val="28"/>
        </w:rPr>
      </w:pPr>
    </w:p>
    <w:p w:rsidR="00324E85" w:rsidRDefault="00324E85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EE5BDA" w:rsidP="005B0F90">
      <w:pPr>
        <w:ind w:left="540" w:firstLine="567"/>
        <w:jc w:val="both"/>
        <w:rPr>
          <w:sz w:val="28"/>
          <w:szCs w:val="28"/>
        </w:rPr>
      </w:pPr>
      <w:r w:rsidRPr="00324E85">
        <w:rPr>
          <w:b/>
          <w:bCs/>
          <w:sz w:val="28"/>
          <w:szCs w:val="28"/>
        </w:rPr>
        <w:t>Безопасность</w:t>
      </w:r>
      <w:r w:rsidR="00324E85" w:rsidRPr="00324E85">
        <w:rPr>
          <w:b/>
          <w:bCs/>
          <w:sz w:val="28"/>
          <w:szCs w:val="28"/>
        </w:rPr>
        <w:t xml:space="preserve"> </w:t>
      </w:r>
      <w:r w:rsidRPr="00324E85">
        <w:rPr>
          <w:b/>
          <w:bCs/>
          <w:sz w:val="28"/>
          <w:szCs w:val="28"/>
        </w:rPr>
        <w:t>жизнедеятельности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м</w:t>
      </w:r>
      <w:r w:rsidR="00324E85" w:rsidRPr="009F3FFB">
        <w:rPr>
          <w:sz w:val="28"/>
          <w:szCs w:val="28"/>
        </w:rPr>
        <w:t>етод</w:t>
      </w:r>
      <w:r w:rsidR="00324E85">
        <w:rPr>
          <w:sz w:val="28"/>
          <w:szCs w:val="28"/>
        </w:rPr>
        <w:t xml:space="preserve">. </w:t>
      </w:r>
      <w:r w:rsidR="00324E85" w:rsidRPr="009F3FFB">
        <w:rPr>
          <w:sz w:val="28"/>
          <w:szCs w:val="28"/>
        </w:rPr>
        <w:t>указ</w:t>
      </w:r>
      <w:r w:rsidR="00324E85">
        <w:rPr>
          <w:sz w:val="28"/>
          <w:szCs w:val="28"/>
        </w:rPr>
        <w:t xml:space="preserve">. </w:t>
      </w:r>
      <w:r w:rsidR="00402007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вып</w:t>
      </w:r>
      <w:r w:rsidR="00402007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практич</w:t>
      </w:r>
      <w:r w:rsidR="00402007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работ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студентов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спец</w:t>
      </w:r>
      <w:r w:rsidR="005B0F90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5B0F90">
        <w:rPr>
          <w:sz w:val="28"/>
          <w:szCs w:val="28"/>
        </w:rPr>
        <w:t>всех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форм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обучения</w:t>
      </w:r>
      <w:r w:rsidR="00324E85" w:rsidRPr="00324E85">
        <w:rPr>
          <w:sz w:val="28"/>
          <w:szCs w:val="28"/>
        </w:rPr>
        <w:t xml:space="preserve"> </w:t>
      </w:r>
      <w:r w:rsidR="005B0F90">
        <w:rPr>
          <w:sz w:val="28"/>
          <w:szCs w:val="28"/>
        </w:rPr>
        <w:t xml:space="preserve">/ </w:t>
      </w:r>
      <w:r w:rsidR="00324E85" w:rsidRPr="009F3FFB">
        <w:rPr>
          <w:sz w:val="28"/>
          <w:szCs w:val="28"/>
        </w:rPr>
        <w:t>Е.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Н.</w:t>
      </w:r>
      <w:r w:rsidR="00324E85" w:rsidRP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Окладник</w:t>
      </w:r>
      <w:r w:rsidR="00324E85" w:rsidRPr="009F3FFB">
        <w:rPr>
          <w:sz w:val="28"/>
          <w:szCs w:val="28"/>
        </w:rPr>
        <w:t>о</w:t>
      </w:r>
      <w:r w:rsidR="00324E85" w:rsidRPr="009F3FFB">
        <w:rPr>
          <w:sz w:val="28"/>
          <w:szCs w:val="28"/>
        </w:rPr>
        <w:t>ва,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Е.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 w:rsidRP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Кузнецов,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Тасейко</w:t>
      </w:r>
      <w:r w:rsidR="001C3A46">
        <w:rPr>
          <w:sz w:val="28"/>
          <w:szCs w:val="28"/>
        </w:rPr>
        <w:t>, Т.Е. Скрипка</w:t>
      </w:r>
      <w:r w:rsidRPr="009F3FFB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Сиб.</w:t>
      </w:r>
      <w:r w:rsidR="00324E85">
        <w:rPr>
          <w:sz w:val="28"/>
          <w:szCs w:val="28"/>
        </w:rPr>
        <w:t xml:space="preserve"> </w:t>
      </w:r>
      <w:r w:rsidR="001C3A46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ос.</w:t>
      </w:r>
      <w:r w:rsidR="00324E85">
        <w:rPr>
          <w:sz w:val="28"/>
          <w:szCs w:val="28"/>
        </w:rPr>
        <w:t xml:space="preserve"> </w:t>
      </w:r>
      <w:r w:rsidR="001C3A46"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эроко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мич.</w:t>
      </w:r>
      <w:r w:rsidR="00324E85">
        <w:rPr>
          <w:sz w:val="28"/>
          <w:szCs w:val="28"/>
        </w:rPr>
        <w:t xml:space="preserve"> </w:t>
      </w:r>
      <w:r w:rsidR="001C3A46"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н-т.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Красн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ярск,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2009.</w:t>
      </w:r>
      <w:r w:rsidR="005B0F90">
        <w:rPr>
          <w:sz w:val="28"/>
          <w:szCs w:val="28"/>
        </w:rPr>
        <w:t xml:space="preserve"> –</w:t>
      </w:r>
      <w:r w:rsidR="00324E85">
        <w:rPr>
          <w:sz w:val="28"/>
          <w:szCs w:val="28"/>
        </w:rPr>
        <w:t xml:space="preserve"> </w:t>
      </w:r>
      <w:r w:rsidR="00EC574C">
        <w:rPr>
          <w:sz w:val="28"/>
          <w:szCs w:val="28"/>
        </w:rPr>
        <w:t xml:space="preserve">40 </w:t>
      </w:r>
      <w:r w:rsidRPr="009F3FFB">
        <w:rPr>
          <w:sz w:val="28"/>
          <w:szCs w:val="28"/>
        </w:rPr>
        <w:t>с.</w:t>
      </w:r>
    </w:p>
    <w:p w:rsidR="00324E85" w:rsidRDefault="00324E85" w:rsidP="009F3FFB">
      <w:pPr>
        <w:ind w:firstLine="567"/>
        <w:jc w:val="both"/>
        <w:rPr>
          <w:sz w:val="28"/>
          <w:szCs w:val="28"/>
        </w:rPr>
      </w:pPr>
    </w:p>
    <w:p w:rsidR="00EC574C" w:rsidRDefault="00EC574C" w:rsidP="00EC574C">
      <w:pPr>
        <w:ind w:firstLine="567"/>
      </w:pPr>
    </w:p>
    <w:p w:rsidR="00EC574C" w:rsidRPr="00EC574C" w:rsidRDefault="00EC574C" w:rsidP="00EC574C">
      <w:pPr>
        <w:ind w:firstLine="12"/>
        <w:jc w:val="center"/>
        <w:rPr>
          <w:sz w:val="28"/>
          <w:szCs w:val="28"/>
        </w:rPr>
      </w:pPr>
      <w:r w:rsidRPr="00EC574C">
        <w:rPr>
          <w:sz w:val="28"/>
          <w:szCs w:val="28"/>
        </w:rPr>
        <w:t>Учебно-методическое издание</w:t>
      </w:r>
    </w:p>
    <w:p w:rsidR="00EC574C" w:rsidRPr="00EC574C" w:rsidRDefault="00EC574C" w:rsidP="00EC574C">
      <w:pPr>
        <w:ind w:firstLine="567"/>
        <w:rPr>
          <w:sz w:val="28"/>
          <w:szCs w:val="28"/>
        </w:rPr>
      </w:pPr>
    </w:p>
    <w:p w:rsidR="00EC574C" w:rsidRPr="00EC574C" w:rsidRDefault="00EC574C" w:rsidP="00EC574C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574C">
        <w:rPr>
          <w:b/>
          <w:bCs/>
          <w:sz w:val="32"/>
          <w:szCs w:val="32"/>
        </w:rPr>
        <w:t xml:space="preserve">БЕЗОПАСНОСТЬ </w:t>
      </w:r>
    </w:p>
    <w:p w:rsidR="00EC574C" w:rsidRPr="00EC574C" w:rsidRDefault="00EC574C" w:rsidP="00EC574C">
      <w:pPr>
        <w:shd w:val="clear" w:color="auto" w:fill="FFFFFF"/>
        <w:jc w:val="center"/>
        <w:rPr>
          <w:b/>
          <w:bCs/>
          <w:sz w:val="32"/>
          <w:szCs w:val="32"/>
        </w:rPr>
      </w:pPr>
      <w:r w:rsidRPr="00EC574C">
        <w:rPr>
          <w:b/>
          <w:bCs/>
          <w:sz w:val="32"/>
          <w:szCs w:val="32"/>
        </w:rPr>
        <w:t>ЖИЗНЕДЕЯТЕЛЬНОСТИ</w:t>
      </w:r>
    </w:p>
    <w:p w:rsidR="00EC574C" w:rsidRPr="00EC574C" w:rsidRDefault="00EC574C" w:rsidP="00EC574C">
      <w:pPr>
        <w:shd w:val="clear" w:color="auto" w:fill="FFFFFF"/>
        <w:jc w:val="center"/>
        <w:rPr>
          <w:i/>
          <w:iCs/>
          <w:sz w:val="16"/>
          <w:szCs w:val="16"/>
        </w:rPr>
      </w:pPr>
    </w:p>
    <w:p w:rsidR="00EC574C" w:rsidRPr="00EC574C" w:rsidRDefault="00EC574C" w:rsidP="00EC574C">
      <w:pPr>
        <w:shd w:val="clear" w:color="auto" w:fill="FFFFFF"/>
        <w:jc w:val="center"/>
        <w:rPr>
          <w:i/>
          <w:iCs/>
          <w:sz w:val="26"/>
          <w:szCs w:val="26"/>
        </w:rPr>
      </w:pPr>
      <w:r w:rsidRPr="00EC574C">
        <w:rPr>
          <w:i/>
          <w:iCs/>
          <w:sz w:val="26"/>
          <w:szCs w:val="26"/>
        </w:rPr>
        <w:t>Методические указания</w:t>
      </w:r>
    </w:p>
    <w:p w:rsidR="00EC574C" w:rsidRPr="00EC574C" w:rsidRDefault="00402007" w:rsidP="00EC574C">
      <w:pPr>
        <w:shd w:val="clear" w:color="auto" w:fill="FFFFFF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</w:t>
      </w:r>
      <w:r w:rsidR="00EC574C" w:rsidRPr="00EC574C">
        <w:rPr>
          <w:i/>
          <w:iCs/>
          <w:sz w:val="26"/>
          <w:szCs w:val="26"/>
        </w:rPr>
        <w:t xml:space="preserve"> выполнению практических работ для студентов</w:t>
      </w:r>
    </w:p>
    <w:p w:rsidR="00EC574C" w:rsidRPr="00EC574C" w:rsidRDefault="00EC574C" w:rsidP="00EC574C">
      <w:pPr>
        <w:shd w:val="clear" w:color="auto" w:fill="FFFFFF"/>
        <w:jc w:val="center"/>
        <w:rPr>
          <w:i/>
          <w:iCs/>
          <w:sz w:val="26"/>
          <w:szCs w:val="26"/>
        </w:rPr>
      </w:pPr>
      <w:r w:rsidRPr="00EC574C">
        <w:rPr>
          <w:i/>
          <w:iCs/>
          <w:sz w:val="26"/>
          <w:szCs w:val="26"/>
        </w:rPr>
        <w:t>всех специальностей всех форм обучения</w:t>
      </w:r>
    </w:p>
    <w:p w:rsidR="00EC574C" w:rsidRDefault="00EC574C" w:rsidP="00EC574C">
      <w:pPr>
        <w:jc w:val="center"/>
        <w:rPr>
          <w:sz w:val="28"/>
          <w:szCs w:val="28"/>
        </w:rPr>
      </w:pPr>
    </w:p>
    <w:p w:rsidR="00EC574C" w:rsidRPr="00EC574C" w:rsidRDefault="00EC574C" w:rsidP="00EC574C">
      <w:pPr>
        <w:jc w:val="center"/>
      </w:pPr>
      <w:r w:rsidRPr="00EC574C">
        <w:t>Составители:</w:t>
      </w:r>
    </w:p>
    <w:p w:rsidR="00EC574C" w:rsidRPr="00EC574C" w:rsidRDefault="00EC574C" w:rsidP="00EC574C">
      <w:pPr>
        <w:jc w:val="center"/>
        <w:rPr>
          <w:sz w:val="28"/>
          <w:szCs w:val="28"/>
        </w:rPr>
      </w:pPr>
      <w:r w:rsidRPr="00BF02EC">
        <w:rPr>
          <w:smallCaps/>
          <w:sz w:val="28"/>
          <w:szCs w:val="28"/>
        </w:rPr>
        <w:t>Окладникова</w:t>
      </w:r>
      <w:r>
        <w:rPr>
          <w:sz w:val="28"/>
          <w:szCs w:val="28"/>
        </w:rPr>
        <w:t xml:space="preserve"> Екатерина Николаевна</w:t>
      </w:r>
    </w:p>
    <w:p w:rsidR="00EC574C" w:rsidRPr="00EC574C" w:rsidRDefault="00EC574C" w:rsidP="00EC574C">
      <w:pPr>
        <w:jc w:val="center"/>
        <w:rPr>
          <w:sz w:val="28"/>
          <w:szCs w:val="28"/>
        </w:rPr>
      </w:pPr>
      <w:r w:rsidRPr="00BF02EC">
        <w:rPr>
          <w:smallCaps/>
          <w:sz w:val="28"/>
          <w:szCs w:val="28"/>
        </w:rPr>
        <w:t>Кузнецов</w:t>
      </w:r>
      <w:r>
        <w:rPr>
          <w:sz w:val="28"/>
          <w:szCs w:val="28"/>
        </w:rPr>
        <w:t xml:space="preserve"> Евгений В</w:t>
      </w:r>
      <w:r w:rsidR="00E46F69">
        <w:rPr>
          <w:sz w:val="28"/>
          <w:szCs w:val="28"/>
        </w:rPr>
        <w:t>алерье</w:t>
      </w:r>
      <w:r>
        <w:rPr>
          <w:sz w:val="28"/>
          <w:szCs w:val="28"/>
        </w:rPr>
        <w:t>вич</w:t>
      </w:r>
    </w:p>
    <w:p w:rsidR="00EC574C" w:rsidRPr="00EC574C" w:rsidRDefault="00EC574C" w:rsidP="00EC574C">
      <w:pPr>
        <w:jc w:val="center"/>
        <w:rPr>
          <w:sz w:val="28"/>
          <w:szCs w:val="28"/>
        </w:rPr>
      </w:pPr>
      <w:r w:rsidRPr="00BF02EC">
        <w:rPr>
          <w:smallCaps/>
          <w:sz w:val="28"/>
          <w:szCs w:val="28"/>
        </w:rPr>
        <w:t>Тасейко</w:t>
      </w:r>
      <w:r>
        <w:rPr>
          <w:sz w:val="28"/>
          <w:szCs w:val="28"/>
        </w:rPr>
        <w:t xml:space="preserve"> Ольга Викторовна</w:t>
      </w:r>
    </w:p>
    <w:p w:rsidR="00EC574C" w:rsidRPr="00EC574C" w:rsidRDefault="001C3A46" w:rsidP="001C3A4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Тамара Егоровна Скрипка</w:t>
      </w:r>
    </w:p>
    <w:p w:rsidR="00EC574C" w:rsidRPr="00EC574C" w:rsidRDefault="00EC574C" w:rsidP="00EC574C">
      <w:pPr>
        <w:jc w:val="center"/>
      </w:pPr>
      <w:r w:rsidRPr="00EC574C">
        <w:t>Ре</w:t>
      </w:r>
      <w:r w:rsidRPr="00EC574C">
        <w:softHyphen/>
        <w:t>дак</w:t>
      </w:r>
      <w:r w:rsidRPr="00EC574C">
        <w:softHyphen/>
        <w:t xml:space="preserve">тор </w:t>
      </w:r>
      <w:r>
        <w:rPr>
          <w:i/>
          <w:iCs/>
        </w:rPr>
        <w:t>К</w:t>
      </w:r>
      <w:r w:rsidRPr="00EC574C">
        <w:rPr>
          <w:i/>
          <w:iCs/>
        </w:rPr>
        <w:t xml:space="preserve">. </w:t>
      </w:r>
      <w:r>
        <w:rPr>
          <w:i/>
          <w:iCs/>
        </w:rPr>
        <w:t>С</w:t>
      </w:r>
      <w:r w:rsidRPr="00EC574C">
        <w:rPr>
          <w:i/>
          <w:iCs/>
        </w:rPr>
        <w:t xml:space="preserve">. </w:t>
      </w:r>
      <w:r>
        <w:rPr>
          <w:i/>
          <w:iCs/>
        </w:rPr>
        <w:t>Мирошникова</w:t>
      </w:r>
    </w:p>
    <w:p w:rsidR="00EC574C" w:rsidRPr="00EC574C" w:rsidRDefault="00EC574C" w:rsidP="00EC574C">
      <w:pPr>
        <w:jc w:val="center"/>
      </w:pPr>
      <w:r w:rsidRPr="00EC574C">
        <w:t xml:space="preserve">Оригинал-макет и верстка </w:t>
      </w:r>
      <w:r w:rsidRPr="00EC574C">
        <w:rPr>
          <w:i/>
          <w:iCs/>
        </w:rPr>
        <w:t>М. А. Белоусовой</w:t>
      </w:r>
    </w:p>
    <w:p w:rsidR="00EC574C" w:rsidRDefault="00EC574C" w:rsidP="00EC574C">
      <w:pPr>
        <w:jc w:val="center"/>
        <w:rPr>
          <w:sz w:val="30"/>
          <w:szCs w:val="30"/>
        </w:rPr>
      </w:pPr>
    </w:p>
    <w:p w:rsidR="00EC574C" w:rsidRPr="00EC574C" w:rsidRDefault="00371C94" w:rsidP="00EC574C">
      <w:pPr>
        <w:jc w:val="center"/>
        <w:rPr>
          <w:sz w:val="22"/>
          <w:szCs w:val="22"/>
        </w:rPr>
      </w:pPr>
      <w:r>
        <w:rPr>
          <w:sz w:val="22"/>
          <w:szCs w:val="22"/>
        </w:rPr>
        <w:t>Под</w:t>
      </w:r>
      <w:r>
        <w:rPr>
          <w:sz w:val="22"/>
          <w:szCs w:val="22"/>
        </w:rPr>
        <w:softHyphen/>
        <w:t>пи</w:t>
      </w:r>
      <w:r>
        <w:rPr>
          <w:sz w:val="22"/>
          <w:szCs w:val="22"/>
        </w:rPr>
        <w:softHyphen/>
        <w:t>са</w:t>
      </w:r>
      <w:r>
        <w:rPr>
          <w:sz w:val="22"/>
          <w:szCs w:val="22"/>
        </w:rPr>
        <w:softHyphen/>
        <w:t>но в пе</w:t>
      </w:r>
      <w:r>
        <w:rPr>
          <w:sz w:val="22"/>
          <w:szCs w:val="22"/>
        </w:rPr>
        <w:softHyphen/>
        <w:t xml:space="preserve">чать </w:t>
      </w:r>
      <w:r w:rsidR="00402007">
        <w:rPr>
          <w:sz w:val="22"/>
          <w:szCs w:val="22"/>
        </w:rPr>
        <w:t>0</w:t>
      </w:r>
      <w:r w:rsidR="00EC574C" w:rsidRPr="00EC574C">
        <w:rPr>
          <w:sz w:val="22"/>
          <w:szCs w:val="22"/>
        </w:rPr>
        <w:t>7.</w:t>
      </w:r>
      <w:r>
        <w:rPr>
          <w:sz w:val="22"/>
          <w:szCs w:val="22"/>
        </w:rPr>
        <w:t>08</w:t>
      </w:r>
      <w:r w:rsidR="00EC574C" w:rsidRPr="00EC574C">
        <w:rPr>
          <w:sz w:val="22"/>
          <w:szCs w:val="22"/>
        </w:rPr>
        <w:t>.200</w:t>
      </w:r>
      <w:r>
        <w:rPr>
          <w:sz w:val="22"/>
          <w:szCs w:val="22"/>
        </w:rPr>
        <w:t>9</w:t>
      </w:r>
      <w:r w:rsidR="00EC574C" w:rsidRPr="00EC574C">
        <w:rPr>
          <w:sz w:val="22"/>
          <w:szCs w:val="22"/>
        </w:rPr>
        <w:t>. Фор</w:t>
      </w:r>
      <w:r w:rsidR="00EC574C" w:rsidRPr="00EC574C">
        <w:rPr>
          <w:sz w:val="22"/>
          <w:szCs w:val="22"/>
        </w:rPr>
        <w:softHyphen/>
        <w:t>мат 60×84/16. Бу</w:t>
      </w:r>
      <w:r w:rsidR="00EC574C" w:rsidRPr="00EC574C">
        <w:rPr>
          <w:sz w:val="22"/>
          <w:szCs w:val="22"/>
        </w:rPr>
        <w:softHyphen/>
        <w:t>ма</w:t>
      </w:r>
      <w:r w:rsidR="00EC574C" w:rsidRPr="00EC574C">
        <w:rPr>
          <w:sz w:val="22"/>
          <w:szCs w:val="22"/>
        </w:rPr>
        <w:softHyphen/>
        <w:t>га оф</w:t>
      </w:r>
      <w:r w:rsidR="00EC574C" w:rsidRPr="00EC574C">
        <w:rPr>
          <w:sz w:val="22"/>
          <w:szCs w:val="22"/>
        </w:rPr>
        <w:softHyphen/>
        <w:t>сет</w:t>
      </w:r>
      <w:r w:rsidR="00EC574C" w:rsidRPr="00EC574C">
        <w:rPr>
          <w:sz w:val="22"/>
          <w:szCs w:val="22"/>
        </w:rPr>
        <w:softHyphen/>
        <w:t>ная</w:t>
      </w: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Пе</w:t>
      </w:r>
      <w:r w:rsidRPr="00EC574C">
        <w:rPr>
          <w:sz w:val="22"/>
          <w:szCs w:val="22"/>
        </w:rPr>
        <w:softHyphen/>
        <w:t>чать плос</w:t>
      </w:r>
      <w:r w:rsidRPr="00EC574C">
        <w:rPr>
          <w:sz w:val="22"/>
          <w:szCs w:val="22"/>
        </w:rPr>
        <w:softHyphen/>
        <w:t xml:space="preserve">кая. Усл. печ. л. </w:t>
      </w:r>
      <w:r w:rsidR="00782180">
        <w:rPr>
          <w:sz w:val="22"/>
          <w:szCs w:val="22"/>
        </w:rPr>
        <w:t>2,3</w:t>
      </w:r>
      <w:r w:rsidRPr="00EC574C">
        <w:rPr>
          <w:sz w:val="22"/>
          <w:szCs w:val="22"/>
        </w:rPr>
        <w:t xml:space="preserve">. Уч.-изд. л. </w:t>
      </w:r>
      <w:r w:rsidR="00782180">
        <w:rPr>
          <w:sz w:val="22"/>
          <w:szCs w:val="22"/>
        </w:rPr>
        <w:t>2</w:t>
      </w:r>
      <w:r w:rsidRPr="00EC574C">
        <w:rPr>
          <w:sz w:val="22"/>
          <w:szCs w:val="22"/>
        </w:rPr>
        <w:t>,</w:t>
      </w:r>
      <w:r w:rsidR="00782180">
        <w:rPr>
          <w:sz w:val="22"/>
          <w:szCs w:val="22"/>
        </w:rPr>
        <w:t>9</w:t>
      </w:r>
      <w:r w:rsidRPr="00EC574C">
        <w:rPr>
          <w:sz w:val="22"/>
          <w:szCs w:val="22"/>
        </w:rPr>
        <w:t>. Ти</w:t>
      </w:r>
      <w:r w:rsidRPr="00EC574C">
        <w:rPr>
          <w:sz w:val="22"/>
          <w:szCs w:val="22"/>
        </w:rPr>
        <w:softHyphen/>
        <w:t xml:space="preserve">раж </w:t>
      </w:r>
      <w:r w:rsidR="00E86768">
        <w:rPr>
          <w:sz w:val="22"/>
          <w:szCs w:val="22"/>
        </w:rPr>
        <w:t>3</w:t>
      </w:r>
      <w:r w:rsidRPr="00EC574C">
        <w:rPr>
          <w:sz w:val="22"/>
          <w:szCs w:val="22"/>
        </w:rPr>
        <w:t>00 экз.</w:t>
      </w: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За</w:t>
      </w:r>
      <w:r w:rsidRPr="00EC574C">
        <w:rPr>
          <w:sz w:val="22"/>
          <w:szCs w:val="22"/>
        </w:rPr>
        <w:softHyphen/>
        <w:t xml:space="preserve">каз               . С </w:t>
      </w:r>
      <w:r w:rsidR="00371C94">
        <w:rPr>
          <w:sz w:val="22"/>
          <w:szCs w:val="22"/>
        </w:rPr>
        <w:t>266</w:t>
      </w:r>
      <w:r w:rsidRPr="00EC574C">
        <w:rPr>
          <w:sz w:val="22"/>
          <w:szCs w:val="22"/>
        </w:rPr>
        <w:t>.</w:t>
      </w:r>
    </w:p>
    <w:p w:rsidR="00EC574C" w:rsidRPr="00F64159" w:rsidRDefault="00EC574C" w:rsidP="00EC574C">
      <w:pPr>
        <w:jc w:val="center"/>
        <w:rPr>
          <w:sz w:val="16"/>
          <w:szCs w:val="16"/>
        </w:rPr>
      </w:pP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Са</w:t>
      </w:r>
      <w:r w:rsidRPr="00EC574C">
        <w:rPr>
          <w:sz w:val="22"/>
          <w:szCs w:val="22"/>
        </w:rPr>
        <w:softHyphen/>
        <w:t>ни</w:t>
      </w:r>
      <w:r w:rsidRPr="00EC574C">
        <w:rPr>
          <w:sz w:val="22"/>
          <w:szCs w:val="22"/>
        </w:rPr>
        <w:softHyphen/>
        <w:t>тар</w:t>
      </w:r>
      <w:r w:rsidRPr="00EC574C">
        <w:rPr>
          <w:sz w:val="22"/>
          <w:szCs w:val="22"/>
        </w:rPr>
        <w:softHyphen/>
        <w:t>но-эпи</w:t>
      </w:r>
      <w:r w:rsidRPr="00EC574C">
        <w:rPr>
          <w:sz w:val="22"/>
          <w:szCs w:val="22"/>
        </w:rPr>
        <w:softHyphen/>
        <w:t>де</w:t>
      </w:r>
      <w:r w:rsidRPr="00EC574C">
        <w:rPr>
          <w:sz w:val="22"/>
          <w:szCs w:val="22"/>
        </w:rPr>
        <w:softHyphen/>
        <w:t>ми</w:t>
      </w:r>
      <w:r w:rsidRPr="00EC574C">
        <w:rPr>
          <w:sz w:val="22"/>
          <w:szCs w:val="22"/>
        </w:rPr>
        <w:softHyphen/>
        <w:t>оло</w:t>
      </w:r>
      <w:r w:rsidRPr="00EC574C">
        <w:rPr>
          <w:sz w:val="22"/>
          <w:szCs w:val="22"/>
        </w:rPr>
        <w:softHyphen/>
        <w:t>ги</w:t>
      </w:r>
      <w:r w:rsidRPr="00EC574C">
        <w:rPr>
          <w:sz w:val="22"/>
          <w:szCs w:val="22"/>
        </w:rPr>
        <w:softHyphen/>
        <w:t>чес</w:t>
      </w:r>
      <w:r w:rsidRPr="00EC574C">
        <w:rPr>
          <w:sz w:val="22"/>
          <w:szCs w:val="22"/>
        </w:rPr>
        <w:softHyphen/>
        <w:t>кое зак</w:t>
      </w:r>
      <w:r w:rsidRPr="00EC574C">
        <w:rPr>
          <w:sz w:val="22"/>
          <w:szCs w:val="22"/>
        </w:rPr>
        <w:softHyphen/>
        <w:t>лю</w:t>
      </w:r>
      <w:r w:rsidRPr="00EC574C">
        <w:rPr>
          <w:sz w:val="22"/>
          <w:szCs w:val="22"/>
        </w:rPr>
        <w:softHyphen/>
        <w:t>че</w:t>
      </w:r>
      <w:r w:rsidRPr="00EC574C">
        <w:rPr>
          <w:sz w:val="22"/>
          <w:szCs w:val="22"/>
        </w:rPr>
        <w:softHyphen/>
        <w:t>ние</w:t>
      </w: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№ 24.49.04.953.П.000032.01.03. от 29.01.2003 г.</w:t>
      </w:r>
    </w:p>
    <w:p w:rsidR="00EC574C" w:rsidRPr="00F64159" w:rsidRDefault="00EC574C" w:rsidP="00EC574C">
      <w:pPr>
        <w:jc w:val="center"/>
        <w:rPr>
          <w:sz w:val="16"/>
          <w:szCs w:val="16"/>
        </w:rPr>
      </w:pP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Ре</w:t>
      </w:r>
      <w:r w:rsidRPr="00EC574C">
        <w:rPr>
          <w:sz w:val="22"/>
          <w:szCs w:val="22"/>
        </w:rPr>
        <w:softHyphen/>
        <w:t>дак</w:t>
      </w:r>
      <w:r w:rsidRPr="00EC574C">
        <w:rPr>
          <w:sz w:val="22"/>
          <w:szCs w:val="22"/>
        </w:rPr>
        <w:softHyphen/>
        <w:t>ци</w:t>
      </w:r>
      <w:r w:rsidRPr="00EC574C">
        <w:rPr>
          <w:sz w:val="22"/>
          <w:szCs w:val="22"/>
        </w:rPr>
        <w:softHyphen/>
        <w:t>он</w:t>
      </w:r>
      <w:r w:rsidRPr="00EC574C">
        <w:rPr>
          <w:sz w:val="22"/>
          <w:szCs w:val="22"/>
        </w:rPr>
        <w:softHyphen/>
        <w:t>но-из</w:t>
      </w:r>
      <w:r w:rsidRPr="00EC574C">
        <w:rPr>
          <w:sz w:val="22"/>
          <w:szCs w:val="22"/>
        </w:rPr>
        <w:softHyphen/>
        <w:t>да</w:t>
      </w:r>
      <w:r w:rsidRPr="00EC574C">
        <w:rPr>
          <w:sz w:val="22"/>
          <w:szCs w:val="22"/>
        </w:rPr>
        <w:softHyphen/>
        <w:t>тельский от</w:t>
      </w:r>
      <w:r w:rsidRPr="00EC574C">
        <w:rPr>
          <w:sz w:val="22"/>
          <w:szCs w:val="22"/>
        </w:rPr>
        <w:softHyphen/>
        <w:t>дел Сиб. гос. аэро</w:t>
      </w:r>
      <w:r w:rsidRPr="00EC574C">
        <w:rPr>
          <w:sz w:val="22"/>
          <w:szCs w:val="22"/>
        </w:rPr>
        <w:softHyphen/>
        <w:t>кос</w:t>
      </w:r>
      <w:r w:rsidRPr="00EC574C">
        <w:rPr>
          <w:sz w:val="22"/>
          <w:szCs w:val="22"/>
        </w:rPr>
        <w:softHyphen/>
        <w:t>мич. ун-та.</w:t>
      </w: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От</w:t>
      </w:r>
      <w:r w:rsidRPr="00EC574C">
        <w:rPr>
          <w:sz w:val="22"/>
          <w:szCs w:val="22"/>
        </w:rPr>
        <w:softHyphen/>
        <w:t>пе</w:t>
      </w:r>
      <w:r w:rsidRPr="00EC574C">
        <w:rPr>
          <w:sz w:val="22"/>
          <w:szCs w:val="22"/>
        </w:rPr>
        <w:softHyphen/>
        <w:t>ча</w:t>
      </w:r>
      <w:r w:rsidRPr="00EC574C">
        <w:rPr>
          <w:sz w:val="22"/>
          <w:szCs w:val="22"/>
        </w:rPr>
        <w:softHyphen/>
        <w:t>та</w:t>
      </w:r>
      <w:r w:rsidRPr="00EC574C">
        <w:rPr>
          <w:sz w:val="22"/>
          <w:szCs w:val="22"/>
        </w:rPr>
        <w:softHyphen/>
        <w:t>но в от</w:t>
      </w:r>
      <w:r w:rsidRPr="00EC574C">
        <w:rPr>
          <w:sz w:val="22"/>
          <w:szCs w:val="22"/>
        </w:rPr>
        <w:softHyphen/>
        <w:t>де</w:t>
      </w:r>
      <w:r w:rsidRPr="00EC574C">
        <w:rPr>
          <w:sz w:val="22"/>
          <w:szCs w:val="22"/>
        </w:rPr>
        <w:softHyphen/>
        <w:t>ле ко</w:t>
      </w:r>
      <w:r w:rsidRPr="00EC574C">
        <w:rPr>
          <w:sz w:val="22"/>
          <w:szCs w:val="22"/>
        </w:rPr>
        <w:softHyphen/>
        <w:t>пи</w:t>
      </w:r>
      <w:r w:rsidRPr="00EC574C">
        <w:rPr>
          <w:sz w:val="22"/>
          <w:szCs w:val="22"/>
        </w:rPr>
        <w:softHyphen/>
        <w:t>ро</w:t>
      </w:r>
      <w:r w:rsidRPr="00EC574C">
        <w:rPr>
          <w:sz w:val="22"/>
          <w:szCs w:val="22"/>
        </w:rPr>
        <w:softHyphen/>
        <w:t>валь</w:t>
      </w:r>
      <w:r w:rsidRPr="00EC574C">
        <w:rPr>
          <w:sz w:val="22"/>
          <w:szCs w:val="22"/>
        </w:rPr>
        <w:softHyphen/>
        <w:t>но-мно</w:t>
      </w:r>
      <w:r w:rsidRPr="00EC574C">
        <w:rPr>
          <w:sz w:val="22"/>
          <w:szCs w:val="22"/>
        </w:rPr>
        <w:softHyphen/>
        <w:t>жи</w:t>
      </w:r>
      <w:r w:rsidRPr="00EC574C">
        <w:rPr>
          <w:sz w:val="22"/>
          <w:szCs w:val="22"/>
        </w:rPr>
        <w:softHyphen/>
        <w:t>тель</w:t>
      </w:r>
      <w:r w:rsidRPr="00EC574C">
        <w:rPr>
          <w:sz w:val="22"/>
          <w:szCs w:val="22"/>
        </w:rPr>
        <w:softHyphen/>
        <w:t>ной тех</w:t>
      </w:r>
      <w:r w:rsidRPr="00EC574C">
        <w:rPr>
          <w:sz w:val="22"/>
          <w:szCs w:val="22"/>
        </w:rPr>
        <w:softHyphen/>
        <w:t>ни</w:t>
      </w:r>
      <w:r w:rsidRPr="00EC574C">
        <w:rPr>
          <w:sz w:val="22"/>
          <w:szCs w:val="22"/>
        </w:rPr>
        <w:softHyphen/>
        <w:t>ки</w:t>
      </w:r>
    </w:p>
    <w:p w:rsidR="00EC574C" w:rsidRPr="00EC574C" w:rsidRDefault="00EC574C" w:rsidP="00EC574C">
      <w:pPr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Сиб. гос. аэро</w:t>
      </w:r>
      <w:r w:rsidRPr="00EC574C">
        <w:rPr>
          <w:sz w:val="22"/>
          <w:szCs w:val="22"/>
        </w:rPr>
        <w:softHyphen/>
        <w:t>кос</w:t>
      </w:r>
      <w:r w:rsidRPr="00EC574C">
        <w:rPr>
          <w:sz w:val="22"/>
          <w:szCs w:val="22"/>
        </w:rPr>
        <w:softHyphen/>
        <w:t>мич. ун-та.</w:t>
      </w:r>
    </w:p>
    <w:p w:rsidR="00EC574C" w:rsidRPr="00EC574C" w:rsidRDefault="00EC574C" w:rsidP="00EC574C">
      <w:pPr>
        <w:pStyle w:val="a5"/>
        <w:tabs>
          <w:tab w:val="num" w:pos="0"/>
          <w:tab w:val="left" w:pos="1276"/>
        </w:tabs>
        <w:ind w:firstLine="0"/>
        <w:jc w:val="center"/>
        <w:rPr>
          <w:sz w:val="22"/>
          <w:szCs w:val="22"/>
        </w:rPr>
      </w:pPr>
      <w:r w:rsidRPr="00EC574C">
        <w:rPr>
          <w:sz w:val="22"/>
          <w:szCs w:val="22"/>
        </w:rPr>
        <w:t>660014, г. Крас</w:t>
      </w:r>
      <w:r w:rsidRPr="00EC574C">
        <w:rPr>
          <w:sz w:val="22"/>
          <w:szCs w:val="22"/>
        </w:rPr>
        <w:softHyphen/>
        <w:t>но</w:t>
      </w:r>
      <w:r w:rsidRPr="00EC574C">
        <w:rPr>
          <w:sz w:val="22"/>
          <w:szCs w:val="22"/>
        </w:rPr>
        <w:softHyphen/>
        <w:t>ярск, просп. им. газ. «Крас</w:t>
      </w:r>
      <w:r w:rsidRPr="00EC574C">
        <w:rPr>
          <w:sz w:val="22"/>
          <w:szCs w:val="22"/>
        </w:rPr>
        <w:softHyphen/>
        <w:t>но</w:t>
      </w:r>
      <w:r w:rsidRPr="00EC574C">
        <w:rPr>
          <w:sz w:val="22"/>
          <w:szCs w:val="22"/>
        </w:rPr>
        <w:softHyphen/>
        <w:t>яр</w:t>
      </w:r>
      <w:r w:rsidRPr="00EC574C">
        <w:rPr>
          <w:sz w:val="22"/>
          <w:szCs w:val="22"/>
        </w:rPr>
        <w:softHyphen/>
        <w:t>ский ра</w:t>
      </w:r>
      <w:r w:rsidRPr="00EC574C">
        <w:rPr>
          <w:sz w:val="22"/>
          <w:szCs w:val="22"/>
        </w:rPr>
        <w:softHyphen/>
        <w:t>бо</w:t>
      </w:r>
      <w:r w:rsidRPr="00EC574C">
        <w:rPr>
          <w:sz w:val="22"/>
          <w:szCs w:val="22"/>
        </w:rPr>
        <w:softHyphen/>
        <w:t>чий», 31</w:t>
      </w:r>
      <w:r w:rsidR="002A271B">
        <w:rPr>
          <w:sz w:val="22"/>
          <w:szCs w:val="22"/>
        </w:rPr>
        <w:t>.</w:t>
      </w:r>
    </w:p>
    <w:p w:rsidR="00324E85" w:rsidRDefault="00324E85" w:rsidP="009F3FFB">
      <w:pPr>
        <w:ind w:firstLine="567"/>
        <w:jc w:val="both"/>
        <w:rPr>
          <w:sz w:val="28"/>
          <w:szCs w:val="28"/>
        </w:rPr>
      </w:pPr>
    </w:p>
    <w:p w:rsidR="00324E85" w:rsidRPr="005B0F90" w:rsidRDefault="00EE5BDA" w:rsidP="005B0F90">
      <w:pPr>
        <w:ind w:left="3600"/>
        <w:jc w:val="both"/>
      </w:pPr>
      <w:r w:rsidRPr="005B0F90">
        <w:t>©</w:t>
      </w:r>
      <w:r w:rsidR="005B0F90">
        <w:t xml:space="preserve"> </w:t>
      </w:r>
      <w:r w:rsidRPr="005B0F90">
        <w:t>Сибирский</w:t>
      </w:r>
      <w:r w:rsidR="00324E85" w:rsidRPr="005B0F90">
        <w:t xml:space="preserve"> </w:t>
      </w:r>
      <w:r w:rsidRPr="005B0F90">
        <w:t>государственный</w:t>
      </w:r>
      <w:r w:rsidR="00324E85" w:rsidRPr="005B0F90">
        <w:t xml:space="preserve"> </w:t>
      </w:r>
      <w:r w:rsidRPr="005B0F90">
        <w:t>аэрокосм</w:t>
      </w:r>
      <w:r w:rsidRPr="005B0F90">
        <w:t>и</w:t>
      </w:r>
      <w:r w:rsidRPr="005B0F90">
        <w:t>ческий</w:t>
      </w:r>
    </w:p>
    <w:p w:rsidR="00795395" w:rsidRPr="005B0F90" w:rsidRDefault="00444C88" w:rsidP="005B0F90">
      <w:pPr>
        <w:ind w:left="34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8pt;margin-top:28.15pt;width:54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4OK8AEAAMk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" stroked="f">
            <v:textbox>
              <w:txbxContent>
                <w:p w:rsidR="002A271B" w:rsidRDefault="002A271B"/>
              </w:txbxContent>
            </v:textbox>
          </v:shape>
        </w:pict>
      </w:r>
      <w:r w:rsidR="00EE5BDA" w:rsidRPr="005B0F90">
        <w:t>университет</w:t>
      </w:r>
      <w:r w:rsidR="00324E85" w:rsidRPr="005B0F90">
        <w:t xml:space="preserve"> </w:t>
      </w:r>
      <w:r w:rsidR="00EE5BDA" w:rsidRPr="005B0F90">
        <w:t>имени</w:t>
      </w:r>
      <w:r w:rsidR="00324E85" w:rsidRPr="005B0F90">
        <w:t xml:space="preserve"> </w:t>
      </w:r>
      <w:r w:rsidR="00EE5BDA" w:rsidRPr="005B0F90">
        <w:t>академика</w:t>
      </w:r>
      <w:r w:rsidR="00324E85" w:rsidRPr="005B0F90">
        <w:t xml:space="preserve"> М. Ф. Ре</w:t>
      </w:r>
      <w:r w:rsidR="00EE5BDA" w:rsidRPr="005B0F90">
        <w:t>ше</w:t>
      </w:r>
      <w:r w:rsidR="00EE5BDA" w:rsidRPr="005B0F90">
        <w:t>т</w:t>
      </w:r>
      <w:r w:rsidR="00EE5BDA" w:rsidRPr="005B0F90">
        <w:t>нева</w:t>
      </w:r>
      <w:bookmarkStart w:id="1" w:name="_Toc233018638"/>
      <w:r w:rsidR="005B0F90">
        <w:t>, 2009</w:t>
      </w:r>
    </w:p>
    <w:p w:rsidR="00BF113B" w:rsidRDefault="00BF113B" w:rsidP="005B0F90">
      <w:pPr>
        <w:pStyle w:val="11"/>
        <w:rPr>
          <w:b/>
          <w:bCs/>
        </w:rPr>
      </w:pPr>
    </w:p>
    <w:p w:rsidR="00BF113B" w:rsidRDefault="00BF113B" w:rsidP="005B0F90">
      <w:pPr>
        <w:pStyle w:val="11"/>
        <w:rPr>
          <w:b/>
          <w:bCs/>
        </w:rPr>
      </w:pPr>
    </w:p>
    <w:p w:rsidR="00BF113B" w:rsidRDefault="00BF113B" w:rsidP="005B0F90">
      <w:pPr>
        <w:pStyle w:val="11"/>
        <w:rPr>
          <w:b/>
          <w:bCs/>
        </w:rPr>
      </w:pPr>
    </w:p>
    <w:p w:rsidR="00324E85" w:rsidRPr="005B0F90" w:rsidRDefault="005B0F90" w:rsidP="005B0F90">
      <w:pPr>
        <w:pStyle w:val="11"/>
        <w:rPr>
          <w:b/>
          <w:bCs/>
        </w:rPr>
      </w:pPr>
      <w:r w:rsidRPr="005B0F90">
        <w:rPr>
          <w:b/>
          <w:bCs/>
        </w:rPr>
        <w:t>Оглавление</w:t>
      </w:r>
    </w:p>
    <w:p w:rsidR="005B0F90" w:rsidRDefault="005B0F90" w:rsidP="005B0F90"/>
    <w:p w:rsidR="005B0F90" w:rsidRDefault="005B0F90" w:rsidP="005B0F90"/>
    <w:p w:rsidR="005B0F90" w:rsidRPr="005B0F90" w:rsidRDefault="00BF113B" w:rsidP="005B0F90">
      <w:pPr>
        <w:tabs>
          <w:tab w:val="right" w:leader="dot" w:pos="9072"/>
        </w:tabs>
        <w:rPr>
          <w:sz w:val="28"/>
          <w:szCs w:val="28"/>
        </w:rPr>
      </w:pPr>
      <w:r>
        <w:rPr>
          <w:sz w:val="28"/>
          <w:szCs w:val="28"/>
        </w:rPr>
        <w:t>Общие св</w:t>
      </w:r>
      <w:r w:rsidR="005B0F90" w:rsidRPr="005B0F90">
        <w:rPr>
          <w:sz w:val="28"/>
          <w:szCs w:val="28"/>
        </w:rPr>
        <w:t>едени</w:t>
      </w:r>
      <w:r>
        <w:rPr>
          <w:sz w:val="28"/>
          <w:szCs w:val="28"/>
        </w:rPr>
        <w:t>я</w:t>
      </w:r>
      <w:r w:rsidR="005B0F90">
        <w:rPr>
          <w:sz w:val="28"/>
          <w:szCs w:val="28"/>
        </w:rPr>
        <w:tab/>
      </w:r>
      <w:r w:rsidR="002A271B">
        <w:rPr>
          <w:sz w:val="28"/>
          <w:szCs w:val="28"/>
        </w:rPr>
        <w:t>4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Pr="005B0F90" w:rsidRDefault="00324E85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1</w:t>
      </w:r>
      <w:r w:rsidR="005B0F90">
        <w:rPr>
          <w:sz w:val="28"/>
          <w:szCs w:val="28"/>
        </w:rPr>
        <w:t>.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Оценка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воздействия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вредных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веществ,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содержащихся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во</w:t>
      </w:r>
      <w:r w:rsidR="005B0F90" w:rsidRPr="005B0F90">
        <w:rPr>
          <w:sz w:val="28"/>
          <w:szCs w:val="28"/>
        </w:rPr>
        <w:t>з</w:t>
      </w:r>
      <w:r w:rsidR="005B0F90" w:rsidRPr="005B0F90">
        <w:rPr>
          <w:sz w:val="28"/>
          <w:szCs w:val="28"/>
        </w:rPr>
        <w:t>духе</w:t>
      </w:r>
      <w:r w:rsidR="005B0F90">
        <w:rPr>
          <w:sz w:val="28"/>
          <w:szCs w:val="28"/>
        </w:rPr>
        <w:tab/>
      </w:r>
      <w:r w:rsidR="002A271B">
        <w:rPr>
          <w:sz w:val="28"/>
          <w:szCs w:val="28"/>
        </w:rPr>
        <w:t>5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Pr="005B0F90" w:rsidRDefault="00324E85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2</w:t>
      </w:r>
      <w:r w:rsidR="005B0F90">
        <w:rPr>
          <w:sz w:val="28"/>
          <w:szCs w:val="28"/>
        </w:rPr>
        <w:t>.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="005B0F90" w:rsidRPr="005B0F90">
        <w:rPr>
          <w:sz w:val="28"/>
          <w:szCs w:val="28"/>
        </w:rPr>
        <w:t>т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потребного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воздухообмена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при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общеобменной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вент</w:t>
      </w:r>
      <w:r w:rsidR="005B0F90" w:rsidRPr="005B0F90">
        <w:rPr>
          <w:sz w:val="28"/>
          <w:szCs w:val="28"/>
        </w:rPr>
        <w:t>и</w:t>
      </w:r>
      <w:r w:rsidR="005B0F90" w:rsidRPr="005B0F90">
        <w:rPr>
          <w:sz w:val="28"/>
          <w:szCs w:val="28"/>
        </w:rPr>
        <w:t>ляции</w:t>
      </w:r>
      <w:r w:rsidR="005B0F90">
        <w:rPr>
          <w:sz w:val="28"/>
          <w:szCs w:val="28"/>
        </w:rPr>
        <w:tab/>
      </w:r>
      <w:r w:rsidR="001A01B7">
        <w:rPr>
          <w:sz w:val="28"/>
          <w:szCs w:val="28"/>
        </w:rPr>
        <w:t>14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Pr="005B0F90" w:rsidRDefault="00324E85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3</w:t>
      </w:r>
      <w:r w:rsidR="005B0F90">
        <w:rPr>
          <w:sz w:val="28"/>
          <w:szCs w:val="28"/>
        </w:rPr>
        <w:t>.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="005B0F90" w:rsidRPr="005B0F90">
        <w:rPr>
          <w:sz w:val="28"/>
          <w:szCs w:val="28"/>
        </w:rPr>
        <w:t>т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уровня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шума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жилой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застройке</w:t>
      </w:r>
      <w:r w:rsidR="005B0F90">
        <w:rPr>
          <w:sz w:val="28"/>
          <w:szCs w:val="28"/>
        </w:rPr>
        <w:tab/>
      </w:r>
      <w:r w:rsidR="001A01B7">
        <w:rPr>
          <w:sz w:val="28"/>
          <w:szCs w:val="28"/>
        </w:rPr>
        <w:t>21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Default="00324E85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4</w:t>
      </w:r>
      <w:r w:rsidR="005B0F90">
        <w:rPr>
          <w:sz w:val="28"/>
          <w:szCs w:val="28"/>
        </w:rPr>
        <w:t>.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="005B0F90" w:rsidRPr="005B0F90">
        <w:rPr>
          <w:sz w:val="28"/>
          <w:szCs w:val="28"/>
        </w:rPr>
        <w:t>т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контурного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защитного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заземления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цехах</w:t>
      </w:r>
      <w:r w:rsidRPr="005B0F90">
        <w:rPr>
          <w:sz w:val="28"/>
          <w:szCs w:val="28"/>
        </w:rPr>
        <w:t xml:space="preserve"> 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с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электроустановками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напряжением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до</w:t>
      </w:r>
      <w:r w:rsidR="00324E85" w:rsidRPr="005B0F90">
        <w:rPr>
          <w:sz w:val="28"/>
          <w:szCs w:val="28"/>
        </w:rPr>
        <w:t xml:space="preserve"> </w:t>
      </w:r>
      <w:r w:rsidR="001826CF" w:rsidRPr="005B0F9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1826CF" w:rsidRPr="005B0F90">
        <w:rPr>
          <w:sz w:val="28"/>
          <w:szCs w:val="28"/>
        </w:rPr>
        <w:t>00</w:t>
      </w:r>
      <w:r w:rsidR="00324E85" w:rsidRPr="005B0F90">
        <w:rPr>
          <w:sz w:val="28"/>
          <w:szCs w:val="28"/>
        </w:rPr>
        <w:t xml:space="preserve">0 </w:t>
      </w: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="001A01B7">
        <w:rPr>
          <w:sz w:val="28"/>
          <w:szCs w:val="28"/>
        </w:rPr>
        <w:t>26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Default="00324E85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5</w:t>
      </w:r>
      <w:r w:rsidR="005B0F90">
        <w:rPr>
          <w:sz w:val="28"/>
          <w:szCs w:val="28"/>
        </w:rPr>
        <w:t>.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Оценка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возможности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использования</w:t>
      </w:r>
      <w:r w:rsidRPr="005B0F90">
        <w:rPr>
          <w:sz w:val="28"/>
          <w:szCs w:val="28"/>
        </w:rPr>
        <w:t xml:space="preserve"> </w:t>
      </w:r>
      <w:r w:rsidR="005B0F90" w:rsidRPr="005B0F90">
        <w:rPr>
          <w:sz w:val="28"/>
          <w:szCs w:val="28"/>
        </w:rPr>
        <w:t>железобетонного</w:t>
      </w:r>
      <w:r w:rsidRPr="005B0F90">
        <w:rPr>
          <w:sz w:val="28"/>
          <w:szCs w:val="28"/>
        </w:rPr>
        <w:t xml:space="preserve"> 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фундамента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цеха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в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качестве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заземлителя</w:t>
      </w:r>
      <w:r>
        <w:rPr>
          <w:sz w:val="28"/>
          <w:szCs w:val="28"/>
        </w:rPr>
        <w:tab/>
      </w:r>
      <w:r w:rsidR="001A01B7">
        <w:rPr>
          <w:sz w:val="28"/>
          <w:szCs w:val="28"/>
        </w:rPr>
        <w:t>32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BF113B" w:rsidRDefault="00324E85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6</w:t>
      </w:r>
      <w:r w:rsidR="005B0F90">
        <w:rPr>
          <w:sz w:val="28"/>
          <w:szCs w:val="28"/>
        </w:rPr>
        <w:t>.</w:t>
      </w:r>
      <w:r w:rsidRPr="005B0F90">
        <w:rPr>
          <w:sz w:val="28"/>
          <w:szCs w:val="28"/>
        </w:rPr>
        <w:t xml:space="preserve"> О</w:t>
      </w:r>
      <w:r w:rsidR="001826CF" w:rsidRPr="005B0F90">
        <w:rPr>
          <w:sz w:val="28"/>
          <w:szCs w:val="28"/>
        </w:rPr>
        <w:t>пределение</w:t>
      </w:r>
      <w:r w:rsidRPr="005B0F90">
        <w:rPr>
          <w:sz w:val="28"/>
          <w:szCs w:val="28"/>
        </w:rPr>
        <w:t xml:space="preserve"> </w:t>
      </w:r>
      <w:r w:rsidR="001826CF" w:rsidRPr="005B0F90">
        <w:rPr>
          <w:sz w:val="28"/>
          <w:szCs w:val="28"/>
        </w:rPr>
        <w:t>времени</w:t>
      </w:r>
      <w:r w:rsidRPr="005B0F90">
        <w:rPr>
          <w:sz w:val="28"/>
          <w:szCs w:val="28"/>
        </w:rPr>
        <w:t xml:space="preserve"> </w:t>
      </w:r>
      <w:r w:rsidR="001826CF" w:rsidRPr="005B0F90">
        <w:rPr>
          <w:sz w:val="28"/>
          <w:szCs w:val="28"/>
        </w:rPr>
        <w:t>разрушения</w:t>
      </w:r>
      <w:r w:rsidRPr="005B0F90">
        <w:rPr>
          <w:sz w:val="28"/>
          <w:szCs w:val="28"/>
        </w:rPr>
        <w:t xml:space="preserve"> </w:t>
      </w:r>
      <w:r w:rsidR="001826CF" w:rsidRPr="005B0F90">
        <w:rPr>
          <w:sz w:val="28"/>
          <w:szCs w:val="28"/>
        </w:rPr>
        <w:t>построек,</w:t>
      </w:r>
      <w:r w:rsidRPr="005B0F90">
        <w:rPr>
          <w:sz w:val="28"/>
          <w:szCs w:val="28"/>
        </w:rPr>
        <w:t xml:space="preserve"> </w:t>
      </w:r>
    </w:p>
    <w:p w:rsidR="00BF113B" w:rsidRDefault="001826CF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в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случае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возникновения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аварии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(катастрофы)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на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пожаро-</w:t>
      </w:r>
      <w:r w:rsidR="00324E85" w:rsidRPr="005B0F90">
        <w:rPr>
          <w:sz w:val="28"/>
          <w:szCs w:val="28"/>
        </w:rPr>
        <w:t xml:space="preserve"> </w:t>
      </w:r>
    </w:p>
    <w:p w:rsidR="005B0F90" w:rsidRPr="005B0F90" w:rsidRDefault="001826CF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и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взрывоопасных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объектах</w:t>
      </w:r>
      <w:r w:rsidR="005B0F90">
        <w:rPr>
          <w:sz w:val="28"/>
          <w:szCs w:val="28"/>
        </w:rPr>
        <w:tab/>
      </w:r>
      <w:r w:rsidR="001A01B7">
        <w:rPr>
          <w:sz w:val="28"/>
          <w:szCs w:val="28"/>
        </w:rPr>
        <w:t>35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  <w:r w:rsidRPr="005B0F90">
        <w:rPr>
          <w:sz w:val="28"/>
          <w:szCs w:val="28"/>
        </w:rPr>
        <w:t>Библиографический</w:t>
      </w:r>
      <w:r w:rsidR="00324E85" w:rsidRPr="005B0F90">
        <w:rPr>
          <w:sz w:val="28"/>
          <w:szCs w:val="28"/>
        </w:rPr>
        <w:t xml:space="preserve"> </w:t>
      </w:r>
      <w:r w:rsidRPr="005B0F90">
        <w:rPr>
          <w:sz w:val="28"/>
          <w:szCs w:val="28"/>
        </w:rPr>
        <w:t>список</w:t>
      </w:r>
      <w:r>
        <w:rPr>
          <w:sz w:val="28"/>
          <w:szCs w:val="28"/>
        </w:rPr>
        <w:tab/>
      </w:r>
      <w:r w:rsidR="001A01B7">
        <w:rPr>
          <w:sz w:val="28"/>
          <w:szCs w:val="28"/>
        </w:rPr>
        <w:t>39</w:t>
      </w:r>
    </w:p>
    <w:p w:rsidR="005B0F90" w:rsidRPr="005B0F90" w:rsidRDefault="005B0F90" w:rsidP="005B0F90">
      <w:pPr>
        <w:tabs>
          <w:tab w:val="right" w:leader="dot" w:pos="9072"/>
        </w:tabs>
        <w:rPr>
          <w:sz w:val="28"/>
          <w:szCs w:val="28"/>
        </w:rPr>
      </w:pPr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  <w:bookmarkStart w:id="2" w:name="_Toc233102440"/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BF113B" w:rsidRDefault="00BF113B" w:rsidP="00BF113B"/>
    <w:p w:rsidR="00BF113B" w:rsidRDefault="00BF113B" w:rsidP="00BF113B"/>
    <w:p w:rsidR="00BF113B" w:rsidRDefault="00BF113B" w:rsidP="00BF113B"/>
    <w:p w:rsidR="00BF113B" w:rsidRDefault="00BF113B" w:rsidP="00BF113B"/>
    <w:p w:rsidR="00BF113B" w:rsidRDefault="00BF113B" w:rsidP="00BF113B"/>
    <w:p w:rsidR="00BF113B" w:rsidRDefault="00BF113B" w:rsidP="00BF113B"/>
    <w:p w:rsidR="00BF113B" w:rsidRDefault="00BF113B" w:rsidP="00BF113B"/>
    <w:p w:rsidR="00BF113B" w:rsidRDefault="00BF113B" w:rsidP="00BF113B"/>
    <w:p w:rsidR="00BF113B" w:rsidRPr="00BF113B" w:rsidRDefault="00BF113B" w:rsidP="00BF113B"/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5B0F90" w:rsidRDefault="002A271B" w:rsidP="009F3FFB">
      <w:pPr>
        <w:pStyle w:val="1"/>
        <w:keepNext w:val="0"/>
        <w:ind w:firstLine="567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5B0F90" w:rsidRDefault="005B0F90" w:rsidP="009F3FFB">
      <w:pPr>
        <w:pStyle w:val="1"/>
        <w:keepNext w:val="0"/>
        <w:ind w:firstLine="567"/>
        <w:jc w:val="both"/>
        <w:rPr>
          <w:lang w:val="ru-RU"/>
        </w:rPr>
      </w:pPr>
    </w:p>
    <w:p w:rsidR="005B0F90" w:rsidRDefault="00444C88" w:rsidP="009F3FFB">
      <w:pPr>
        <w:pStyle w:val="1"/>
        <w:keepNext w:val="0"/>
        <w:ind w:firstLine="567"/>
        <w:jc w:val="both"/>
        <w:rPr>
          <w:lang w:val="ru-RU"/>
        </w:rPr>
      </w:pPr>
      <w:r w:rsidRPr="00444C88">
        <w:rPr>
          <w:noProof/>
        </w:rPr>
        <w:pict>
          <v:shape id="Text Box 3" o:spid="_x0000_s1027" type="#_x0000_t202" style="position:absolute;left:0;text-align:left;margin-left:205.5pt;margin-top:26.2pt;width:5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aP8wEAANA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" stroked="f">
            <v:textbox>
              <w:txbxContent>
                <w:p w:rsidR="002A271B" w:rsidRDefault="002A271B" w:rsidP="002A271B"/>
              </w:txbxContent>
            </v:textbox>
          </v:shape>
        </w:pict>
      </w:r>
    </w:p>
    <w:p w:rsidR="00324E85" w:rsidRPr="009F3FFB" w:rsidRDefault="00BF113B" w:rsidP="00BF113B">
      <w:pPr>
        <w:pStyle w:val="1"/>
        <w:keepNext w:val="0"/>
        <w:ind w:firstLine="0"/>
        <w:rPr>
          <w:lang w:val="ru-RU"/>
        </w:rPr>
      </w:pPr>
      <w:r>
        <w:rPr>
          <w:smallCaps/>
          <w:lang w:val="ru-RU"/>
        </w:rPr>
        <w:lastRenderedPageBreak/>
        <w:t>Общие с</w:t>
      </w:r>
      <w:r w:rsidRPr="00BF113B">
        <w:rPr>
          <w:smallCaps/>
          <w:lang w:val="ru-RU"/>
        </w:rPr>
        <w:t>ведени</w:t>
      </w:r>
      <w:bookmarkEnd w:id="1"/>
      <w:bookmarkEnd w:id="2"/>
      <w:r>
        <w:rPr>
          <w:smallCaps/>
          <w:lang w:val="ru-RU"/>
        </w:rPr>
        <w:t>я</w:t>
      </w:r>
    </w:p>
    <w:p w:rsidR="00BF113B" w:rsidRPr="00BF113B" w:rsidRDefault="00BF113B" w:rsidP="009F3FFB">
      <w:pPr>
        <w:ind w:firstLine="567"/>
        <w:jc w:val="both"/>
        <w:rPr>
          <w:sz w:val="20"/>
          <w:szCs w:val="20"/>
        </w:rPr>
      </w:pPr>
    </w:p>
    <w:p w:rsidR="00616D0E" w:rsidRPr="009F3FFB" w:rsidRDefault="00616D0E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Уровень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решения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проблем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обеспечения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жизнедеятел</w:t>
      </w:r>
      <w:r w:rsidRPr="009F3FFB">
        <w:rPr>
          <w:sz w:val="28"/>
          <w:szCs w:val="28"/>
        </w:rPr>
        <w:t>ь</w:t>
      </w:r>
      <w:r w:rsidRPr="009F3FFB">
        <w:rPr>
          <w:sz w:val="28"/>
          <w:szCs w:val="28"/>
        </w:rPr>
        <w:t>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любом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современном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может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служить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наиб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лее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достоверным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комплексным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критерием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оценки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степени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номического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развития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стабильности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нравстве</w:t>
      </w:r>
      <w:r w:rsidRPr="009F3FFB">
        <w:rPr>
          <w:sz w:val="28"/>
          <w:szCs w:val="28"/>
        </w:rPr>
        <w:t>н</w:t>
      </w:r>
      <w:r w:rsidRPr="009F3FFB">
        <w:rPr>
          <w:sz w:val="28"/>
          <w:szCs w:val="28"/>
        </w:rPr>
        <w:t>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состояния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общества.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объясняется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глубокое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всесторо</w:t>
      </w:r>
      <w:r w:rsidRPr="009F3FFB">
        <w:rPr>
          <w:sz w:val="28"/>
          <w:szCs w:val="28"/>
        </w:rPr>
        <w:t>н</w:t>
      </w:r>
      <w:r w:rsidRPr="009F3FFB">
        <w:rPr>
          <w:sz w:val="28"/>
          <w:szCs w:val="28"/>
        </w:rPr>
        <w:t>нее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решение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сложных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проблем,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порожденных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научно-техническим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грессом,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требует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громадных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капиталовложений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высокой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культуры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изводства,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следовательно,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силу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только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экономически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высокоразв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тому,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стабильному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государству,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обл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дающему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мощным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научно-техническим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интеллектуальным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потенциалом.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другой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стороны,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реш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проблем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требует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активного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участия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членов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общес</w:t>
      </w:r>
      <w:r w:rsidRPr="009F3FFB">
        <w:rPr>
          <w:sz w:val="28"/>
          <w:szCs w:val="28"/>
        </w:rPr>
        <w:t>т</w:t>
      </w:r>
      <w:r w:rsidRPr="009F3FFB">
        <w:rPr>
          <w:sz w:val="28"/>
          <w:szCs w:val="28"/>
        </w:rPr>
        <w:t>ва,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высокого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гражданского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самосознания,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готовности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ущемлению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сегод</w:t>
      </w:r>
      <w:r w:rsidR="00402007">
        <w:rPr>
          <w:sz w:val="28"/>
          <w:szCs w:val="28"/>
        </w:rPr>
        <w:t>-</w:t>
      </w:r>
      <w:r w:rsidRPr="009F3FFB">
        <w:rPr>
          <w:sz w:val="28"/>
          <w:szCs w:val="28"/>
        </w:rPr>
        <w:t>няшних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интересов,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иногда</w:t>
      </w:r>
      <w:r w:rsidR="00324E85">
        <w:rPr>
          <w:sz w:val="28"/>
          <w:szCs w:val="28"/>
        </w:rPr>
        <w:t xml:space="preserve"> </w:t>
      </w:r>
      <w:r w:rsidR="00BF113B">
        <w:rPr>
          <w:sz w:val="28"/>
          <w:szCs w:val="28"/>
        </w:rPr>
        <w:t xml:space="preserve">и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определенному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ограничению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индивид</w:t>
      </w:r>
      <w:r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альных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свобод,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имя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жизни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развития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будущих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поколений.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возможно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только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обществе,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ванном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принципах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высокой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нравственности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культуры</w:t>
      </w:r>
      <w:r w:rsidR="00324E85">
        <w:rPr>
          <w:sz w:val="28"/>
          <w:szCs w:val="28"/>
        </w:rPr>
        <w:t xml:space="preserve"> </w:t>
      </w:r>
      <w:r w:rsidR="00D559B6" w:rsidRPr="009F3FFB">
        <w:rPr>
          <w:sz w:val="28"/>
          <w:szCs w:val="28"/>
        </w:rPr>
        <w:t>[1</w:t>
      </w:r>
      <w:r w:rsidR="00BF113B">
        <w:rPr>
          <w:sz w:val="28"/>
          <w:szCs w:val="28"/>
        </w:rPr>
        <w:t xml:space="preserve">; </w:t>
      </w:r>
      <w:r w:rsidR="00D559B6" w:rsidRPr="009F3FFB">
        <w:rPr>
          <w:sz w:val="28"/>
          <w:szCs w:val="28"/>
        </w:rPr>
        <w:t>2]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Реализация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принципов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может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быть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достигнута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тщательно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проработанной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организованной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непр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рывной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образования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воспитания,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охватывающей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ступени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образования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дошкольного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воспитания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повышения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квалиф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кации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переподготовки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кадров.</w:t>
      </w:r>
    </w:p>
    <w:p w:rsidR="00616D0E" w:rsidRPr="009F3FFB" w:rsidRDefault="00616D0E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Особое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образование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воспитание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области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приобретает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технических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вузах,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достигнутый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процессе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обучения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уровень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профессионализма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будущих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разработчиков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новой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техники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</w:t>
      </w:r>
      <w:r w:rsidRPr="009F3FFB">
        <w:rPr>
          <w:sz w:val="28"/>
          <w:szCs w:val="28"/>
        </w:rPr>
        <w:t>х</w:t>
      </w:r>
      <w:r w:rsidRPr="009F3FFB">
        <w:rPr>
          <w:sz w:val="28"/>
          <w:szCs w:val="28"/>
        </w:rPr>
        <w:t>нологии,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руководителей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производства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многом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будет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определять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эффе</w:t>
      </w:r>
      <w:r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тивность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решения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проблем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непосредственно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источниках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никновения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[2].</w:t>
      </w:r>
    </w:p>
    <w:p w:rsidR="00324E85" w:rsidRDefault="00616D0E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Основной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целью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образования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области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БЖД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является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достижение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высокого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профессионализма,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предусматрив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глубокое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изучение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методов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средств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анализа,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проектирования,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развития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управления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эрг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техническими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системами,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</w:t>
      </w:r>
      <w:r w:rsidRPr="009F3FFB">
        <w:rPr>
          <w:sz w:val="28"/>
          <w:szCs w:val="28"/>
        </w:rPr>
        <w:t>в</w:t>
      </w:r>
      <w:r w:rsidRPr="009F3FFB">
        <w:rPr>
          <w:sz w:val="28"/>
          <w:szCs w:val="28"/>
        </w:rPr>
        <w:t>ляющимися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частными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конкретными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реалиями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«человек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машина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среда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обитания».</w:t>
      </w:r>
    </w:p>
    <w:p w:rsidR="00324E85" w:rsidRDefault="00FC7A96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Предлагаемые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="00616D0E" w:rsidRPr="009F3FFB">
        <w:rPr>
          <w:sz w:val="28"/>
          <w:szCs w:val="28"/>
        </w:rPr>
        <w:t>етодические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указания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позволяют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обеспечить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четкую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организацию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проведения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практических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занятий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дисциплине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«Безопа</w:t>
      </w:r>
      <w:r w:rsidR="00616D0E" w:rsidRPr="009F3FFB">
        <w:rPr>
          <w:sz w:val="28"/>
          <w:szCs w:val="28"/>
        </w:rPr>
        <w:t>с</w:t>
      </w:r>
      <w:r w:rsidR="00616D0E" w:rsidRPr="009F3FFB">
        <w:rPr>
          <w:sz w:val="28"/>
          <w:szCs w:val="28"/>
        </w:rPr>
        <w:t>ность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жизнедеятельности»,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научить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студентов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проводить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оценку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воздейс</w:t>
      </w:r>
      <w:r w:rsidR="00616D0E" w:rsidRPr="009F3FFB">
        <w:rPr>
          <w:sz w:val="28"/>
          <w:szCs w:val="28"/>
        </w:rPr>
        <w:t>т</w:t>
      </w:r>
      <w:r w:rsidR="00616D0E" w:rsidRPr="009F3FFB">
        <w:rPr>
          <w:sz w:val="28"/>
          <w:szCs w:val="28"/>
        </w:rPr>
        <w:t>вия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веществ,</w:t>
      </w:r>
      <w:r w:rsidR="00324E85">
        <w:rPr>
          <w:sz w:val="28"/>
          <w:szCs w:val="28"/>
        </w:rPr>
        <w:t xml:space="preserve"> </w:t>
      </w:r>
      <w:r w:rsidR="00BF113B">
        <w:rPr>
          <w:sz w:val="28"/>
          <w:szCs w:val="28"/>
        </w:rPr>
        <w:t>нах</w:t>
      </w:r>
      <w:r w:rsidR="00BF113B">
        <w:rPr>
          <w:sz w:val="28"/>
          <w:szCs w:val="28"/>
        </w:rPr>
        <w:t>о</w:t>
      </w:r>
      <w:r w:rsidR="00BF113B">
        <w:rPr>
          <w:sz w:val="28"/>
          <w:szCs w:val="28"/>
        </w:rPr>
        <w:t>ди</w:t>
      </w:r>
      <w:r w:rsidR="00616D0E" w:rsidRPr="009F3FFB">
        <w:rPr>
          <w:sz w:val="28"/>
          <w:szCs w:val="28"/>
        </w:rPr>
        <w:t>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требуемые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параметры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систем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вентиляции,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обеспечивающие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нормальный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микроклимат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рабочих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местах,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рассчит</w:t>
      </w:r>
      <w:r w:rsidR="00616D0E" w:rsidRPr="009F3FFB">
        <w:rPr>
          <w:sz w:val="28"/>
          <w:szCs w:val="28"/>
        </w:rPr>
        <w:t>ы</w:t>
      </w:r>
      <w:r w:rsidR="00616D0E" w:rsidRPr="009F3FFB">
        <w:rPr>
          <w:sz w:val="28"/>
          <w:szCs w:val="28"/>
        </w:rPr>
        <w:t>вать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уровень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шума,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обеспечивать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работе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электрообор</w:t>
      </w:r>
      <w:r w:rsidR="00616D0E" w:rsidRPr="009F3FFB">
        <w:rPr>
          <w:sz w:val="28"/>
          <w:szCs w:val="28"/>
        </w:rPr>
        <w:t>у</w:t>
      </w:r>
      <w:r w:rsidR="00616D0E" w:rsidRPr="009F3FFB">
        <w:rPr>
          <w:sz w:val="28"/>
          <w:szCs w:val="28"/>
        </w:rPr>
        <w:t>дованием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определять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время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разрушения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построек,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случае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возникнов</w:t>
      </w:r>
      <w:r w:rsidR="00616D0E" w:rsidRPr="009F3FFB">
        <w:rPr>
          <w:sz w:val="28"/>
          <w:szCs w:val="28"/>
        </w:rPr>
        <w:t>е</w:t>
      </w:r>
      <w:r w:rsidR="00616D0E" w:rsidRPr="009F3FFB">
        <w:rPr>
          <w:sz w:val="28"/>
          <w:szCs w:val="28"/>
        </w:rPr>
        <w:t>ния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аварии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пожаро-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взрывоопасных</w:t>
      </w:r>
      <w:r w:rsidR="00324E85">
        <w:rPr>
          <w:sz w:val="28"/>
          <w:szCs w:val="28"/>
        </w:rPr>
        <w:t xml:space="preserve"> </w:t>
      </w:r>
      <w:r w:rsidR="00616D0E" w:rsidRPr="009F3FFB">
        <w:rPr>
          <w:sz w:val="28"/>
          <w:szCs w:val="28"/>
        </w:rPr>
        <w:t>объектах.</w:t>
      </w:r>
    </w:p>
    <w:p w:rsidR="00BF113B" w:rsidRDefault="002A271B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113B" w:rsidRDefault="00444C88" w:rsidP="009F3FFB">
      <w:pPr>
        <w:ind w:firstLine="567"/>
        <w:jc w:val="both"/>
        <w:rPr>
          <w:sz w:val="28"/>
          <w:szCs w:val="28"/>
        </w:rPr>
      </w:pPr>
      <w:r w:rsidRPr="00444C88">
        <w:rPr>
          <w:noProof/>
        </w:rPr>
        <w:pict>
          <v:shape id="Text Box 4" o:spid="_x0000_s1028" type="#_x0000_t202" style="position:absolute;left:0;text-align:left;margin-left:198pt;margin-top:37.95pt;width:54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nhh9QEAANA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" stroked="f">
            <v:textbox>
              <w:txbxContent>
                <w:p w:rsidR="002A271B" w:rsidRDefault="002A271B" w:rsidP="002A271B"/>
              </w:txbxContent>
            </v:textbox>
          </v:shape>
        </w:pict>
      </w:r>
    </w:p>
    <w:p w:rsidR="00324E85" w:rsidRPr="009F3FFB" w:rsidRDefault="00324E85" w:rsidP="00BF113B">
      <w:pPr>
        <w:pStyle w:val="1"/>
        <w:keepNext w:val="0"/>
        <w:ind w:firstLine="0"/>
        <w:rPr>
          <w:b w:val="0"/>
          <w:bCs w:val="0"/>
          <w:lang w:val="ru-RU"/>
        </w:rPr>
      </w:pPr>
      <w:bookmarkStart w:id="3" w:name="_Toc233018639"/>
      <w:bookmarkStart w:id="4" w:name="_Toc233102441"/>
      <w:r w:rsidRPr="009F3FFB">
        <w:rPr>
          <w:lang w:val="ru-RU"/>
        </w:rPr>
        <w:lastRenderedPageBreak/>
        <w:t>1</w:t>
      </w:r>
      <w:r w:rsidR="00FE6499">
        <w:rPr>
          <w:lang w:val="ru-RU"/>
        </w:rPr>
        <w:t>.</w:t>
      </w:r>
      <w:r>
        <w:rPr>
          <w:lang w:val="ru-RU"/>
        </w:rPr>
        <w:t xml:space="preserve"> </w:t>
      </w:r>
      <w:r w:rsidRPr="009F3FFB">
        <w:rPr>
          <w:lang w:val="ru-RU"/>
        </w:rPr>
        <w:t>О</w:t>
      </w:r>
      <w:r w:rsidR="00A63D94" w:rsidRPr="009F3FFB">
        <w:rPr>
          <w:lang w:val="ru-RU"/>
        </w:rPr>
        <w:t>ЦЕНКА</w:t>
      </w:r>
      <w:r>
        <w:rPr>
          <w:lang w:val="ru-RU"/>
        </w:rPr>
        <w:t xml:space="preserve"> </w:t>
      </w:r>
      <w:r w:rsidR="00A63D94" w:rsidRPr="009F3FFB">
        <w:rPr>
          <w:lang w:val="ru-RU"/>
        </w:rPr>
        <w:t>ВОЗДЕЙСТВИЯ</w:t>
      </w:r>
      <w:r>
        <w:rPr>
          <w:lang w:val="ru-RU"/>
        </w:rPr>
        <w:t xml:space="preserve"> </w:t>
      </w:r>
      <w:r w:rsidR="00A63D94" w:rsidRPr="009F3FFB">
        <w:rPr>
          <w:lang w:val="ru-RU"/>
        </w:rPr>
        <w:t>ВРЕДНЫХ</w:t>
      </w:r>
      <w:r>
        <w:rPr>
          <w:lang w:val="ru-RU"/>
        </w:rPr>
        <w:t xml:space="preserve"> </w:t>
      </w:r>
      <w:r w:rsidR="00A63D94" w:rsidRPr="009F3FFB">
        <w:rPr>
          <w:lang w:val="ru-RU"/>
        </w:rPr>
        <w:t>ВЕЩЕСТВ,</w:t>
      </w:r>
      <w:r>
        <w:rPr>
          <w:lang w:val="ru-RU"/>
        </w:rPr>
        <w:t xml:space="preserve"> </w:t>
      </w:r>
      <w:r w:rsidR="00A63D94" w:rsidRPr="009F3FFB">
        <w:rPr>
          <w:lang w:val="ru-RU"/>
        </w:rPr>
        <w:t>СОДЕРЖАЩИХСЯ</w:t>
      </w:r>
      <w:r>
        <w:rPr>
          <w:lang w:val="ru-RU"/>
        </w:rPr>
        <w:t xml:space="preserve"> </w:t>
      </w:r>
      <w:r w:rsidR="00A63D94" w:rsidRPr="009F3FFB">
        <w:rPr>
          <w:lang w:val="ru-RU"/>
        </w:rPr>
        <w:t>В</w:t>
      </w:r>
      <w:r>
        <w:rPr>
          <w:lang w:val="ru-RU"/>
        </w:rPr>
        <w:t xml:space="preserve"> </w:t>
      </w:r>
      <w:r w:rsidR="00A63D94" w:rsidRPr="009F3FFB">
        <w:rPr>
          <w:lang w:val="ru-RU"/>
        </w:rPr>
        <w:t>ВОЗДУХЕ</w:t>
      </w:r>
      <w:bookmarkEnd w:id="3"/>
      <w:bookmarkEnd w:id="4"/>
    </w:p>
    <w:p w:rsidR="00A63D94" w:rsidRPr="00BF113B" w:rsidRDefault="00A63D94" w:rsidP="009F3FFB">
      <w:pPr>
        <w:ind w:firstLine="567"/>
        <w:jc w:val="both"/>
        <w:rPr>
          <w:b/>
          <w:bCs/>
          <w:sz w:val="20"/>
          <w:szCs w:val="20"/>
        </w:rPr>
      </w:pPr>
    </w:p>
    <w:p w:rsidR="00324E85" w:rsidRDefault="00A63D94" w:rsidP="009F3FFB">
      <w:pPr>
        <w:pStyle w:val="a3"/>
        <w:ind w:firstLine="567"/>
      </w:pPr>
      <w:r w:rsidRPr="009F3FFB">
        <w:t>Для</w:t>
      </w:r>
      <w:r w:rsidR="00324E85">
        <w:t xml:space="preserve"> </w:t>
      </w:r>
      <w:r w:rsidRPr="009F3FFB">
        <w:t>обеспечения</w:t>
      </w:r>
      <w:r w:rsidR="00324E85">
        <w:t xml:space="preserve"> </w:t>
      </w:r>
      <w:r w:rsidRPr="009F3FFB">
        <w:t>жизнедеятельности</w:t>
      </w:r>
      <w:r w:rsidR="00324E85">
        <w:t xml:space="preserve"> </w:t>
      </w:r>
      <w:r w:rsidRPr="009F3FFB">
        <w:t>человека</w:t>
      </w:r>
      <w:r w:rsidR="00324E85">
        <w:t xml:space="preserve"> </w:t>
      </w:r>
      <w:r w:rsidRPr="009F3FFB">
        <w:t>необходима</w:t>
      </w:r>
      <w:r w:rsidR="00324E85">
        <w:t xml:space="preserve"> </w:t>
      </w:r>
      <w:r w:rsidRPr="009F3FFB">
        <w:t>воздушная</w:t>
      </w:r>
      <w:r w:rsidR="00324E85">
        <w:t xml:space="preserve"> </w:t>
      </w:r>
      <w:r w:rsidRPr="009F3FFB">
        <w:t>среда</w:t>
      </w:r>
      <w:r w:rsidR="00324E85">
        <w:t xml:space="preserve"> </w:t>
      </w:r>
      <w:r w:rsidRPr="009F3FFB">
        <w:t>определ</w:t>
      </w:r>
      <w:r w:rsidR="005B0F90">
        <w:t>е</w:t>
      </w:r>
      <w:r w:rsidRPr="009F3FFB">
        <w:t>нного</w:t>
      </w:r>
      <w:r w:rsidR="00324E85">
        <w:t xml:space="preserve"> </w:t>
      </w:r>
      <w:r w:rsidRPr="009F3FFB">
        <w:t>качественного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количественного</w:t>
      </w:r>
      <w:r w:rsidR="00324E85">
        <w:t xml:space="preserve"> </w:t>
      </w:r>
      <w:r w:rsidRPr="009F3FFB">
        <w:t>состава.</w:t>
      </w:r>
      <w:r w:rsidR="00324E85">
        <w:t xml:space="preserve"> </w:t>
      </w:r>
      <w:r w:rsidRPr="009F3FFB">
        <w:t>Нормал</w:t>
      </w:r>
      <w:r w:rsidRPr="009F3FFB">
        <w:t>ь</w:t>
      </w:r>
      <w:r w:rsidRPr="009F3FFB">
        <w:t>ный</w:t>
      </w:r>
      <w:r w:rsidR="00324E85">
        <w:t xml:space="preserve"> </w:t>
      </w:r>
      <w:r w:rsidRPr="009F3FFB">
        <w:t>газовый</w:t>
      </w:r>
      <w:r w:rsidR="00324E85">
        <w:t xml:space="preserve"> </w:t>
      </w:r>
      <w:r w:rsidRPr="009F3FFB">
        <w:t>состав</w:t>
      </w:r>
      <w:r w:rsidR="00324E85">
        <w:t xml:space="preserve"> </w:t>
      </w:r>
      <w:r w:rsidRPr="009F3FFB">
        <w:t>воздуха</w:t>
      </w:r>
      <w:r w:rsidR="00324E85">
        <w:t xml:space="preserve"> </w:t>
      </w:r>
      <w:r w:rsidRPr="009F3FFB">
        <w:t>следующий</w:t>
      </w:r>
      <w:r w:rsidR="00324E85">
        <w:t xml:space="preserve"> </w:t>
      </w:r>
      <w:r w:rsidRPr="009F3FFB">
        <w:t>(об.</w:t>
      </w:r>
      <w:r w:rsidR="00324E85">
        <w:t xml:space="preserve"> </w:t>
      </w:r>
      <w:r w:rsidRPr="009F3FFB">
        <w:t>%):</w:t>
      </w:r>
      <w:r w:rsidR="00324E85">
        <w:t xml:space="preserve"> </w:t>
      </w:r>
      <w:r w:rsidRPr="009F3FFB">
        <w:t>азот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78,02;</w:t>
      </w:r>
      <w:r w:rsidR="00324E85">
        <w:t xml:space="preserve"> </w:t>
      </w:r>
      <w:r w:rsidRPr="009F3FFB">
        <w:t>кислород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20,95;</w:t>
      </w:r>
      <w:r w:rsidR="00324E85">
        <w:t xml:space="preserve"> </w:t>
      </w:r>
      <w:r w:rsidRPr="009F3FFB">
        <w:t>углекислый</w:t>
      </w:r>
      <w:r w:rsidR="00324E85">
        <w:t xml:space="preserve"> </w:t>
      </w:r>
      <w:r w:rsidRPr="009F3FFB">
        <w:t>газ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0,03;</w:t>
      </w:r>
      <w:r w:rsidR="00324E85">
        <w:t xml:space="preserve"> </w:t>
      </w:r>
      <w:r w:rsidRPr="009F3FFB">
        <w:t>аргон,</w:t>
      </w:r>
      <w:r w:rsidR="00324E85">
        <w:t xml:space="preserve"> </w:t>
      </w:r>
      <w:r w:rsidRPr="009F3FFB">
        <w:t>неон,</w:t>
      </w:r>
      <w:r w:rsidR="00324E85">
        <w:t xml:space="preserve"> </w:t>
      </w:r>
      <w:r w:rsidRPr="009F3FFB">
        <w:t>криптон,</w:t>
      </w:r>
      <w:r w:rsidR="00324E85">
        <w:t xml:space="preserve"> </w:t>
      </w:r>
      <w:r w:rsidRPr="009F3FFB">
        <w:t>ксенон,</w:t>
      </w:r>
      <w:r w:rsidR="00324E85">
        <w:t xml:space="preserve"> </w:t>
      </w:r>
      <w:r w:rsidRPr="009F3FFB">
        <w:t>радон,</w:t>
      </w:r>
      <w:r w:rsidR="00324E85">
        <w:t xml:space="preserve"> </w:t>
      </w:r>
      <w:r w:rsidRPr="009F3FFB">
        <w:t>озон,</w:t>
      </w:r>
      <w:r w:rsidR="00324E85">
        <w:t xml:space="preserve"> </w:t>
      </w:r>
      <w:r w:rsidRPr="009F3FFB">
        <w:t>в</w:t>
      </w:r>
      <w:r w:rsidRPr="009F3FFB">
        <w:t>о</w:t>
      </w:r>
      <w:r w:rsidRPr="009F3FFB">
        <w:t>дород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суммарно</w:t>
      </w:r>
      <w:r w:rsidR="00324E85">
        <w:t xml:space="preserve"> </w:t>
      </w:r>
      <w:r w:rsidRPr="009F3FFB">
        <w:t>до</w:t>
      </w:r>
      <w:r w:rsidR="00324E85">
        <w:t xml:space="preserve"> </w:t>
      </w:r>
      <w:r w:rsidRPr="009F3FFB">
        <w:t>0,94.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реальном</w:t>
      </w:r>
      <w:r w:rsidR="00324E85">
        <w:t xml:space="preserve"> </w:t>
      </w:r>
      <w:r w:rsidRPr="009F3FFB">
        <w:t>воздухе,</w:t>
      </w:r>
      <w:r w:rsidR="00324E85">
        <w:t xml:space="preserve"> </w:t>
      </w:r>
      <w:r w:rsidRPr="009F3FFB">
        <w:t>кроме</w:t>
      </w:r>
      <w:r w:rsidR="00324E85">
        <w:t xml:space="preserve"> </w:t>
      </w:r>
      <w:r w:rsidRPr="009F3FFB">
        <w:t>того,</w:t>
      </w:r>
      <w:r w:rsidR="00324E85">
        <w:t xml:space="preserve"> </w:t>
      </w:r>
      <w:r w:rsidRPr="009F3FFB">
        <w:t>содержатся</w:t>
      </w:r>
      <w:r w:rsidR="00324E85">
        <w:t xml:space="preserve"> </w:t>
      </w:r>
      <w:r w:rsidRPr="009F3FFB">
        <w:t>различные</w:t>
      </w:r>
      <w:r w:rsidR="00324E85">
        <w:t xml:space="preserve"> </w:t>
      </w:r>
      <w:r w:rsidRPr="009F3FFB">
        <w:t>примеси</w:t>
      </w:r>
      <w:r w:rsidR="00324E85">
        <w:t xml:space="preserve"> </w:t>
      </w:r>
      <w:r w:rsidRPr="009F3FFB">
        <w:t>(пыль,</w:t>
      </w:r>
      <w:r w:rsidR="00324E85">
        <w:t xml:space="preserve"> </w:t>
      </w:r>
      <w:r w:rsidRPr="009F3FFB">
        <w:t>газы,</w:t>
      </w:r>
      <w:r w:rsidR="00324E85">
        <w:t xml:space="preserve"> </w:t>
      </w:r>
      <w:r w:rsidRPr="009F3FFB">
        <w:t>пары),</w:t>
      </w:r>
      <w:r w:rsidR="00324E85">
        <w:t xml:space="preserve"> </w:t>
      </w:r>
      <w:r w:rsidRPr="009F3FFB">
        <w:t>оказывающие</w:t>
      </w:r>
      <w:r w:rsidR="00324E85">
        <w:t xml:space="preserve"> </w:t>
      </w:r>
      <w:r w:rsidRPr="009F3FFB">
        <w:t>вредное</w:t>
      </w:r>
      <w:r w:rsidR="00324E85">
        <w:t xml:space="preserve"> </w:t>
      </w:r>
      <w:r w:rsidRPr="009F3FFB">
        <w:t>воздействие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организм</w:t>
      </w:r>
      <w:r w:rsidR="00324E85">
        <w:t xml:space="preserve"> </w:t>
      </w:r>
      <w:r w:rsidRPr="009F3FFB">
        <w:t>человека.</w:t>
      </w:r>
    </w:p>
    <w:p w:rsidR="00324E85" w:rsidRDefault="00A63D94" w:rsidP="009F3FFB">
      <w:pPr>
        <w:pStyle w:val="a3"/>
        <w:ind w:firstLine="567"/>
      </w:pPr>
      <w:r w:rsidRPr="009F3FFB">
        <w:t>Основной</w:t>
      </w:r>
      <w:r w:rsidR="00324E85">
        <w:t xml:space="preserve"> </w:t>
      </w:r>
      <w:r w:rsidRPr="009F3FFB">
        <w:t>физической</w:t>
      </w:r>
      <w:r w:rsidR="00324E85">
        <w:t xml:space="preserve"> </w:t>
      </w:r>
      <w:r w:rsidRPr="009F3FFB">
        <w:t>характеристикой</w:t>
      </w:r>
      <w:r w:rsidR="00324E85">
        <w:t xml:space="preserve"> </w:t>
      </w:r>
      <w:r w:rsidRPr="009F3FFB">
        <w:t>примесей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атмосферном</w:t>
      </w:r>
      <w:r w:rsidR="00324E85">
        <w:t xml:space="preserve"> </w:t>
      </w:r>
      <w:r w:rsidRPr="009F3FFB">
        <w:t>во</w:t>
      </w:r>
      <w:r w:rsidRPr="009F3FFB">
        <w:t>з</w:t>
      </w:r>
      <w:r w:rsidRPr="009F3FFB">
        <w:t>духе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воздухе</w:t>
      </w:r>
      <w:r w:rsidR="00324E85">
        <w:t xml:space="preserve"> </w:t>
      </w:r>
      <w:r w:rsidRPr="009F3FFB">
        <w:t>производственных</w:t>
      </w:r>
      <w:r w:rsidR="00324E85">
        <w:t xml:space="preserve"> </w:t>
      </w:r>
      <w:r w:rsidRPr="009F3FFB">
        <w:t>помещен</w:t>
      </w:r>
      <w:r w:rsidR="00C81117" w:rsidRPr="009F3FFB">
        <w:t>ий</w:t>
      </w:r>
      <w:r w:rsidR="00324E85">
        <w:t xml:space="preserve"> </w:t>
      </w:r>
      <w:r w:rsidR="00C81117" w:rsidRPr="009F3FFB">
        <w:t>является</w:t>
      </w:r>
      <w:r w:rsidR="00324E85">
        <w:t xml:space="preserve"> </w:t>
      </w:r>
      <w:r w:rsidR="00C81117" w:rsidRPr="009F3FFB">
        <w:t>концентрация</w:t>
      </w:r>
      <w:r w:rsidR="00324E85">
        <w:t xml:space="preserve"> </w:t>
      </w:r>
      <w:r w:rsidR="00C81117" w:rsidRPr="009F3FFB">
        <w:t>ма</w:t>
      </w:r>
      <w:r w:rsidR="00C81117" w:rsidRPr="009F3FFB">
        <w:t>с</w:t>
      </w:r>
      <w:r w:rsidR="00C81117" w:rsidRPr="009F3FFB">
        <w:t>сы</w:t>
      </w:r>
      <w:r w:rsidR="00324E85">
        <w:t xml:space="preserve"> </w:t>
      </w:r>
      <w:r w:rsidR="00BF113B">
        <w:t>(</w:t>
      </w:r>
      <w:r w:rsidRPr="009F3FFB">
        <w:t>мг</w:t>
      </w:r>
      <w:r w:rsidR="00BF113B">
        <w:t>)</w:t>
      </w:r>
      <w:r w:rsidR="00324E85">
        <w:t xml:space="preserve"> </w:t>
      </w:r>
      <w:r w:rsidRPr="009F3FFB">
        <w:t>вещества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единице</w:t>
      </w:r>
      <w:r w:rsidR="00324E85">
        <w:t xml:space="preserve"> </w:t>
      </w:r>
      <w:r w:rsidRPr="009F3FFB">
        <w:t>объ</w:t>
      </w:r>
      <w:r w:rsidR="005B0F90">
        <w:t>е</w:t>
      </w:r>
      <w:r w:rsidRPr="009F3FFB">
        <w:t>ма</w:t>
      </w:r>
      <w:r w:rsidR="00324E85">
        <w:t xml:space="preserve"> </w:t>
      </w:r>
      <w:r w:rsidR="00BF113B">
        <w:t>(</w:t>
      </w:r>
      <w:r w:rsidRPr="009F3FFB">
        <w:t>м</w:t>
      </w:r>
      <w:r w:rsidRPr="009F3FFB">
        <w:rPr>
          <w:vertAlign w:val="superscript"/>
        </w:rPr>
        <w:t>3</w:t>
      </w:r>
      <w:r w:rsidR="00BF113B">
        <w:t>)</w:t>
      </w:r>
      <w:r w:rsidR="00324E85">
        <w:t xml:space="preserve"> </w:t>
      </w:r>
      <w:r w:rsidRPr="009F3FFB">
        <w:t>воздуха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нормальных</w:t>
      </w:r>
      <w:r w:rsidR="00324E85">
        <w:t xml:space="preserve"> </w:t>
      </w:r>
      <w:r w:rsidRPr="009F3FFB">
        <w:t>метеор</w:t>
      </w:r>
      <w:r w:rsidRPr="009F3FFB">
        <w:t>о</w:t>
      </w:r>
      <w:r w:rsidRPr="009F3FFB">
        <w:t>логических</w:t>
      </w:r>
      <w:r w:rsidR="00324E85">
        <w:t xml:space="preserve"> </w:t>
      </w:r>
      <w:r w:rsidRPr="009F3FFB">
        <w:t>условиях.</w:t>
      </w:r>
    </w:p>
    <w:p w:rsidR="00A63D94" w:rsidRPr="009F3FFB" w:rsidRDefault="00A63D94" w:rsidP="009F3FFB">
      <w:pPr>
        <w:pStyle w:val="a3"/>
        <w:ind w:firstLine="567"/>
      </w:pPr>
      <w:r w:rsidRPr="009F3FFB">
        <w:t>От</w:t>
      </w:r>
      <w:r w:rsidR="00324E85">
        <w:t xml:space="preserve"> </w:t>
      </w:r>
      <w:r w:rsidRPr="009F3FFB">
        <w:t>вида,</w:t>
      </w:r>
      <w:r w:rsidR="00324E85">
        <w:t xml:space="preserve"> </w:t>
      </w:r>
      <w:r w:rsidRPr="009F3FFB">
        <w:t>концентрации</w:t>
      </w:r>
      <w:r w:rsidR="00324E85">
        <w:t xml:space="preserve"> </w:t>
      </w:r>
      <w:r w:rsidRPr="009F3FFB">
        <w:t>примесей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длительности</w:t>
      </w:r>
      <w:r w:rsidR="00324E85">
        <w:t xml:space="preserve"> </w:t>
      </w:r>
      <w:r w:rsidRPr="009F3FFB">
        <w:t>воздейс</w:t>
      </w:r>
      <w:r w:rsidRPr="009F3FFB">
        <w:t>т</w:t>
      </w:r>
      <w:r w:rsidRPr="009F3FFB">
        <w:t>вия</w:t>
      </w:r>
      <w:r w:rsidR="00324E85">
        <w:t xml:space="preserve"> </w:t>
      </w:r>
      <w:r w:rsidRPr="009F3FFB">
        <w:t>зависит</w:t>
      </w:r>
      <w:r w:rsidR="00324E85">
        <w:t xml:space="preserve"> </w:t>
      </w:r>
      <w:r w:rsidRPr="009F3FFB">
        <w:t>их</w:t>
      </w:r>
      <w:r w:rsidR="00324E85">
        <w:t xml:space="preserve"> </w:t>
      </w:r>
      <w:r w:rsidRPr="009F3FFB">
        <w:t>влияние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природные</w:t>
      </w:r>
      <w:r w:rsidR="00324E85">
        <w:t xml:space="preserve"> </w:t>
      </w:r>
      <w:r w:rsidRPr="009F3FFB">
        <w:t>объекты.</w:t>
      </w:r>
    </w:p>
    <w:p w:rsidR="005E32A1" w:rsidRPr="009F3FFB" w:rsidRDefault="005E32A1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производстве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редко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встречается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изолированное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</w:t>
      </w:r>
      <w:r w:rsidRPr="009F3FFB">
        <w:rPr>
          <w:sz w:val="28"/>
          <w:szCs w:val="28"/>
        </w:rPr>
        <w:t>т</w:t>
      </w:r>
      <w:r w:rsidRPr="009F3FFB">
        <w:rPr>
          <w:sz w:val="28"/>
          <w:szCs w:val="28"/>
        </w:rPr>
        <w:t>вие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обычно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работник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подвергается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комплексному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(сочетанному)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</w:t>
      </w:r>
      <w:r w:rsidRPr="009F3FFB">
        <w:rPr>
          <w:sz w:val="28"/>
          <w:szCs w:val="28"/>
        </w:rPr>
        <w:t>й</w:t>
      </w:r>
      <w:r w:rsidRPr="009F3FFB">
        <w:rPr>
          <w:sz w:val="28"/>
          <w:szCs w:val="28"/>
        </w:rPr>
        <w:t>ствию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негативных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факторов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природы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(физических,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химических)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комбинированному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влиянию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факторов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природы,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чаще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ряду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мических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[1</w:t>
      </w:r>
      <w:r w:rsidR="00BF113B">
        <w:rPr>
          <w:sz w:val="28"/>
          <w:szCs w:val="28"/>
        </w:rPr>
        <w:t xml:space="preserve">; </w:t>
      </w:r>
      <w:r w:rsidR="0058611D" w:rsidRPr="009F3FFB">
        <w:rPr>
          <w:sz w:val="28"/>
          <w:szCs w:val="28"/>
        </w:rPr>
        <w:t>2]</w:t>
      </w:r>
      <w:r w:rsidRPr="009F3FFB">
        <w:rPr>
          <w:sz w:val="28"/>
          <w:szCs w:val="28"/>
        </w:rPr>
        <w:t>.</w:t>
      </w:r>
    </w:p>
    <w:p w:rsidR="005E32A1" w:rsidRPr="009F3FFB" w:rsidRDefault="005E32A1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Комбинированное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действие</w:t>
      </w:r>
      <w:r w:rsidR="00324E85">
        <w:rPr>
          <w:i/>
          <w:iCs/>
          <w:sz w:val="28"/>
          <w:szCs w:val="28"/>
        </w:rPr>
        <w:t xml:space="preserve"> </w:t>
      </w:r>
      <w:r w:rsidR="00324E85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это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одновременное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последовател</w:t>
      </w:r>
      <w:r w:rsidRPr="009F3FFB">
        <w:rPr>
          <w:sz w:val="28"/>
          <w:szCs w:val="28"/>
        </w:rPr>
        <w:t>ь</w:t>
      </w:r>
      <w:r w:rsidRPr="009F3FFB">
        <w:rPr>
          <w:sz w:val="28"/>
          <w:szCs w:val="28"/>
        </w:rPr>
        <w:t>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нескольких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пути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ступления.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Различают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несколько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типов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комбинированного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</w:t>
      </w:r>
      <w:r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зависимости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</w:t>
      </w:r>
      <w:r w:rsidRPr="009F3FFB">
        <w:rPr>
          <w:sz w:val="28"/>
          <w:szCs w:val="28"/>
        </w:rPr>
        <w:t>ф</w:t>
      </w:r>
      <w:r w:rsidRPr="009F3FFB">
        <w:rPr>
          <w:sz w:val="28"/>
          <w:szCs w:val="28"/>
        </w:rPr>
        <w:t>фектов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токсичности:</w:t>
      </w:r>
    </w:p>
    <w:p w:rsidR="005E32A1" w:rsidRPr="009F3FFB" w:rsidRDefault="00324E85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32A1" w:rsidRPr="009F3FFB">
        <w:rPr>
          <w:i/>
          <w:iCs/>
          <w:sz w:val="28"/>
          <w:szCs w:val="28"/>
        </w:rPr>
        <w:t>аддитивное</w:t>
      </w:r>
      <w:r>
        <w:rPr>
          <w:i/>
          <w:iCs/>
          <w:sz w:val="28"/>
          <w:szCs w:val="28"/>
        </w:rPr>
        <w:t xml:space="preserve"> </w:t>
      </w:r>
      <w:r w:rsidR="005E32A1" w:rsidRPr="00BF113B">
        <w:rPr>
          <w:i/>
          <w:iCs/>
          <w:sz w:val="28"/>
          <w:szCs w:val="28"/>
        </w:rPr>
        <w:t>действие</w:t>
      </w:r>
      <w:r>
        <w:rPr>
          <w:sz w:val="28"/>
          <w:szCs w:val="28"/>
        </w:rPr>
        <w:t xml:space="preserve"> – </w:t>
      </w:r>
      <w:r w:rsidR="005E32A1" w:rsidRPr="009F3FFB">
        <w:rPr>
          <w:sz w:val="28"/>
          <w:szCs w:val="28"/>
        </w:rPr>
        <w:t>суммарный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равен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эффектов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компонентов.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Аддитивность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характерна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однонаправленного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действия,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составляющие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ок</w:t>
      </w:r>
      <w:r w:rsidR="005E32A1" w:rsidRPr="009F3FFB">
        <w:rPr>
          <w:sz w:val="28"/>
          <w:szCs w:val="28"/>
        </w:rPr>
        <w:t>а</w:t>
      </w:r>
      <w:r w:rsidR="005E32A1" w:rsidRPr="009F3FFB">
        <w:rPr>
          <w:sz w:val="28"/>
          <w:szCs w:val="28"/>
        </w:rPr>
        <w:t>зывают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организма.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BF113B">
        <w:rPr>
          <w:sz w:val="28"/>
          <w:szCs w:val="28"/>
        </w:rPr>
        <w:t>че</w:t>
      </w:r>
      <w:r w:rsidR="005E32A1" w:rsidRPr="009F3FFB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явл</w:t>
      </w:r>
      <w:r w:rsidR="005E32A1" w:rsidRPr="009F3FFB">
        <w:rPr>
          <w:sz w:val="28"/>
          <w:szCs w:val="28"/>
        </w:rPr>
        <w:t>я</w:t>
      </w:r>
      <w:r w:rsidR="005E32A1" w:rsidRPr="009F3FFB">
        <w:rPr>
          <w:sz w:val="28"/>
          <w:szCs w:val="28"/>
        </w:rPr>
        <w:t>ется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наркотическое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углеводородов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(бензол,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изопропилбе</w:t>
      </w:r>
      <w:r w:rsidR="005E32A1" w:rsidRPr="009F3FFB">
        <w:rPr>
          <w:sz w:val="28"/>
          <w:szCs w:val="28"/>
        </w:rPr>
        <w:t>н</w:t>
      </w:r>
      <w:r w:rsidR="005E32A1" w:rsidRPr="009F3FFB">
        <w:rPr>
          <w:sz w:val="28"/>
          <w:szCs w:val="28"/>
        </w:rPr>
        <w:t>зол);</w:t>
      </w:r>
    </w:p>
    <w:p w:rsidR="005E32A1" w:rsidRPr="009F3FFB" w:rsidRDefault="00324E85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32A1" w:rsidRPr="009F3FFB">
        <w:rPr>
          <w:i/>
          <w:iCs/>
          <w:sz w:val="28"/>
          <w:szCs w:val="28"/>
        </w:rPr>
        <w:t>потенцированное</w:t>
      </w:r>
      <w:r>
        <w:rPr>
          <w:i/>
          <w:iCs/>
          <w:sz w:val="28"/>
          <w:szCs w:val="28"/>
        </w:rPr>
        <w:t xml:space="preserve"> </w:t>
      </w:r>
      <w:r w:rsidR="005E32A1" w:rsidRPr="00BF113B">
        <w:rPr>
          <w:i/>
          <w:iCs/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(синергизм),</w:t>
      </w:r>
      <w:r>
        <w:rPr>
          <w:sz w:val="28"/>
          <w:szCs w:val="28"/>
        </w:rPr>
        <w:t xml:space="preserve"> </w:t>
      </w:r>
      <w:r w:rsidR="00BF113B">
        <w:rPr>
          <w:sz w:val="28"/>
          <w:szCs w:val="28"/>
        </w:rPr>
        <w:t xml:space="preserve">когда </w:t>
      </w:r>
      <w:r w:rsidR="005E32A1" w:rsidRPr="009F3FFB"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усиливает,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потенцирует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друг</w:t>
      </w:r>
      <w:r w:rsidR="005E32A1" w:rsidRPr="009F3FFB">
        <w:rPr>
          <w:sz w:val="28"/>
          <w:szCs w:val="28"/>
        </w:rPr>
        <w:t>о</w:t>
      </w:r>
      <w:r w:rsidR="005E32A1" w:rsidRPr="009F3FFB">
        <w:rPr>
          <w:sz w:val="28"/>
          <w:szCs w:val="28"/>
        </w:rPr>
        <w:t>го.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синергизма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адд</w:t>
      </w:r>
      <w:r w:rsidR="005E32A1" w:rsidRPr="009F3FFB">
        <w:rPr>
          <w:sz w:val="28"/>
          <w:szCs w:val="28"/>
        </w:rPr>
        <w:t>и</w:t>
      </w:r>
      <w:r w:rsidR="005E32A1" w:rsidRPr="009F3FFB">
        <w:rPr>
          <w:sz w:val="28"/>
          <w:szCs w:val="28"/>
        </w:rPr>
        <w:t>тивного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острого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отравления.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Никель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усиливает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токсичность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присутствии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медистых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стоков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1</w:t>
      </w:r>
      <w:r w:rsidRPr="009F3FF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</w:t>
      </w:r>
      <w:r w:rsidR="005E32A1" w:rsidRPr="009F3FFB">
        <w:rPr>
          <w:sz w:val="28"/>
          <w:szCs w:val="28"/>
        </w:rPr>
        <w:t>аз,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алкоголь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повышает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</w:t>
      </w:r>
      <w:r w:rsidR="005E32A1" w:rsidRPr="009F3FFB">
        <w:rPr>
          <w:sz w:val="28"/>
          <w:szCs w:val="28"/>
        </w:rPr>
        <w:t>т</w:t>
      </w:r>
      <w:r w:rsidR="005E32A1" w:rsidRPr="009F3FFB">
        <w:rPr>
          <w:sz w:val="28"/>
          <w:szCs w:val="28"/>
        </w:rPr>
        <w:t>равления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анилином;</w:t>
      </w:r>
    </w:p>
    <w:p w:rsidR="005E32A1" w:rsidRPr="009F3FFB" w:rsidRDefault="00324E85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32A1" w:rsidRPr="009F3FFB">
        <w:rPr>
          <w:i/>
          <w:iCs/>
          <w:sz w:val="28"/>
          <w:szCs w:val="28"/>
        </w:rPr>
        <w:t>антагонистическое</w:t>
      </w:r>
      <w:r>
        <w:rPr>
          <w:i/>
          <w:iCs/>
          <w:sz w:val="28"/>
          <w:szCs w:val="28"/>
        </w:rPr>
        <w:t xml:space="preserve"> </w:t>
      </w:r>
      <w:r w:rsidR="005E32A1" w:rsidRPr="00BF113B">
        <w:rPr>
          <w:i/>
          <w:iCs/>
          <w:sz w:val="28"/>
          <w:szCs w:val="28"/>
        </w:rPr>
        <w:t>действие</w:t>
      </w:r>
      <w:r>
        <w:rPr>
          <w:sz w:val="28"/>
          <w:szCs w:val="28"/>
        </w:rPr>
        <w:t xml:space="preserve"> – </w:t>
      </w:r>
      <w:r w:rsidR="005E32A1" w:rsidRPr="009F3FFB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аддитивного.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Комп</w:t>
      </w:r>
      <w:r w:rsidR="005E32A1" w:rsidRPr="009F3FFB">
        <w:rPr>
          <w:sz w:val="28"/>
          <w:szCs w:val="28"/>
        </w:rPr>
        <w:t>о</w:t>
      </w:r>
      <w:r w:rsidR="005E32A1" w:rsidRPr="009F3FFB">
        <w:rPr>
          <w:sz w:val="28"/>
          <w:szCs w:val="28"/>
        </w:rPr>
        <w:t>ненты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ослабляет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друг</w:t>
      </w:r>
      <w:r w:rsidR="005E32A1" w:rsidRPr="009F3FFB">
        <w:rPr>
          <w:sz w:val="28"/>
          <w:szCs w:val="28"/>
        </w:rPr>
        <w:t>о</w:t>
      </w:r>
      <w:r w:rsidR="005E32A1" w:rsidRPr="009F3FFB">
        <w:rPr>
          <w:sz w:val="28"/>
          <w:szCs w:val="28"/>
        </w:rPr>
        <w:t>го.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Примером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служить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антидотное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(противоядие)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эзерином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атропином;</w:t>
      </w:r>
    </w:p>
    <w:p w:rsidR="005E32A1" w:rsidRPr="009F3FFB" w:rsidRDefault="00324E85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E32A1" w:rsidRPr="009F3FFB">
        <w:rPr>
          <w:i/>
          <w:iCs/>
          <w:sz w:val="28"/>
          <w:szCs w:val="28"/>
        </w:rPr>
        <w:t>независимое</w:t>
      </w:r>
      <w:r>
        <w:rPr>
          <w:i/>
          <w:iCs/>
          <w:sz w:val="28"/>
          <w:szCs w:val="28"/>
        </w:rPr>
        <w:t xml:space="preserve"> </w:t>
      </w:r>
      <w:r w:rsidR="005E32A1" w:rsidRPr="00BF113B">
        <w:rPr>
          <w:i/>
          <w:iCs/>
          <w:sz w:val="28"/>
          <w:szCs w:val="28"/>
        </w:rPr>
        <w:t>действие</w:t>
      </w:r>
      <w:r w:rsidR="005E32A1" w:rsidRPr="009F3F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комбинированный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изолированного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каждого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ядов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отдельности.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lastRenderedPageBreak/>
        <w:t>Преобладает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токсичного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вещества.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Комбинации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независимым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действием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встречаются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часто,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бензол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раздража</w:t>
      </w:r>
      <w:r w:rsidR="005E32A1" w:rsidRPr="009F3FFB">
        <w:rPr>
          <w:sz w:val="28"/>
          <w:szCs w:val="28"/>
        </w:rPr>
        <w:t>ю</w:t>
      </w:r>
      <w:r w:rsidR="005E32A1" w:rsidRPr="009F3FFB">
        <w:rPr>
          <w:sz w:val="28"/>
          <w:szCs w:val="28"/>
        </w:rPr>
        <w:t>щие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газы,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смесь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сгорания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пыли.</w:t>
      </w:r>
    </w:p>
    <w:p w:rsidR="005E32A1" w:rsidRPr="009F3FFB" w:rsidRDefault="005E32A1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Наряду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комбинированным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влиянием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ядов</w:t>
      </w:r>
      <w:r w:rsidR="00324E85">
        <w:rPr>
          <w:sz w:val="28"/>
          <w:szCs w:val="28"/>
        </w:rPr>
        <w:t xml:space="preserve"> </w:t>
      </w:r>
      <w:r w:rsidR="00BF113B">
        <w:rPr>
          <w:sz w:val="28"/>
          <w:szCs w:val="28"/>
        </w:rPr>
        <w:t>возможно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их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комплексное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действие,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когда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поступают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одновременно,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разными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тями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(органы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дыхания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кожа,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дыхания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желудочно-кишечный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тракт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др.).</w:t>
      </w:r>
    </w:p>
    <w:p w:rsidR="00324E85" w:rsidRDefault="00B816F7" w:rsidP="009F3FFB">
      <w:pPr>
        <w:pStyle w:val="a3"/>
        <w:ind w:firstLine="567"/>
      </w:pPr>
      <w:r w:rsidRPr="009F3FFB">
        <w:t>Требование</w:t>
      </w:r>
      <w:r w:rsidR="00324E85">
        <w:t xml:space="preserve"> </w:t>
      </w:r>
      <w:r w:rsidRPr="009F3FFB">
        <w:t>полного</w:t>
      </w:r>
      <w:r w:rsidR="00324E85">
        <w:t xml:space="preserve"> </w:t>
      </w:r>
      <w:r w:rsidRPr="009F3FFB">
        <w:t>отсутствия</w:t>
      </w:r>
      <w:r w:rsidR="00324E85">
        <w:t xml:space="preserve"> </w:t>
      </w:r>
      <w:r w:rsidRPr="009F3FFB">
        <w:t>вредных</w:t>
      </w:r>
      <w:r w:rsidR="00324E85">
        <w:t xml:space="preserve"> </w:t>
      </w:r>
      <w:r w:rsidRPr="009F3FFB">
        <w:t>веществ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зоне</w:t>
      </w:r>
      <w:r w:rsidR="00324E85">
        <w:t xml:space="preserve"> </w:t>
      </w:r>
      <w:r w:rsidRPr="009F3FFB">
        <w:t>дыхания</w:t>
      </w:r>
      <w:r w:rsidR="00324E85">
        <w:t xml:space="preserve"> </w:t>
      </w:r>
      <w:r w:rsidRPr="009F3FFB">
        <w:t>р</w:t>
      </w:r>
      <w:r w:rsidRPr="009F3FFB">
        <w:t>а</w:t>
      </w:r>
      <w:r w:rsidRPr="009F3FFB">
        <w:t>ботающих</w:t>
      </w:r>
      <w:r w:rsidR="00324E85">
        <w:t xml:space="preserve"> </w:t>
      </w:r>
      <w:r w:rsidRPr="009F3FFB">
        <w:t>часто</w:t>
      </w:r>
      <w:r w:rsidR="00324E85">
        <w:t xml:space="preserve"> </w:t>
      </w:r>
      <w:r w:rsidRPr="009F3FFB">
        <w:t>невыполнимо,</w:t>
      </w:r>
      <w:r w:rsidR="00324E85">
        <w:t xml:space="preserve"> </w:t>
      </w:r>
      <w:r w:rsidRPr="009F3FFB">
        <w:t>поэтому</w:t>
      </w:r>
      <w:r w:rsidR="00324E85">
        <w:t xml:space="preserve"> </w:t>
      </w:r>
      <w:r w:rsidRPr="009F3FFB">
        <w:t>особую</w:t>
      </w:r>
      <w:r w:rsidR="00324E85">
        <w:t xml:space="preserve"> </w:t>
      </w:r>
      <w:r w:rsidRPr="009F3FFB">
        <w:t>важность</w:t>
      </w:r>
      <w:r w:rsidR="00324E85">
        <w:t xml:space="preserve"> </w:t>
      </w:r>
      <w:r w:rsidRPr="009F3FFB">
        <w:t>приобретает</w:t>
      </w:r>
      <w:r w:rsidR="00324E85">
        <w:t xml:space="preserve"> </w:t>
      </w:r>
      <w:r w:rsidRPr="009F3FFB">
        <w:rPr>
          <w:i/>
          <w:iCs/>
        </w:rPr>
        <w:t>г</w:t>
      </w:r>
      <w:r w:rsidRPr="009F3FFB">
        <w:rPr>
          <w:i/>
          <w:iCs/>
        </w:rPr>
        <w:t>и</w:t>
      </w:r>
      <w:r w:rsidRPr="009F3FFB">
        <w:rPr>
          <w:i/>
          <w:iCs/>
        </w:rPr>
        <w:t>гиеническое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нормирование</w:t>
      </w:r>
      <w:r w:rsidRPr="009F3FFB">
        <w:t>,</w:t>
      </w:r>
      <w:r w:rsidR="00324E85">
        <w:t xml:space="preserve"> </w:t>
      </w:r>
      <w:r w:rsidR="00324E85" w:rsidRPr="009F3FFB">
        <w:t>т.</w:t>
      </w:r>
      <w:r w:rsidR="00324E85">
        <w:t xml:space="preserve"> </w:t>
      </w:r>
      <w:r w:rsidR="00324E85" w:rsidRPr="009F3FFB">
        <w:t>е.</w:t>
      </w:r>
      <w:r w:rsidR="00324E85">
        <w:t xml:space="preserve"> </w:t>
      </w:r>
      <w:r w:rsidRPr="009F3FFB">
        <w:t>огр</w:t>
      </w:r>
      <w:r w:rsidRPr="009F3FFB">
        <w:t>а</w:t>
      </w:r>
      <w:r w:rsidRPr="009F3FFB">
        <w:t>ничение</w:t>
      </w:r>
      <w:r w:rsidR="00324E85">
        <w:t xml:space="preserve"> </w:t>
      </w:r>
      <w:r w:rsidRPr="009F3FFB">
        <w:t>содержания</w:t>
      </w:r>
      <w:r w:rsidR="00324E85">
        <w:t xml:space="preserve"> </w:t>
      </w:r>
      <w:r w:rsidRPr="009F3FFB">
        <w:t>вредных</w:t>
      </w:r>
      <w:r w:rsidR="00324E85">
        <w:t xml:space="preserve"> </w:t>
      </w:r>
      <w:r w:rsidRPr="009F3FFB">
        <w:t>веществ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воздухе</w:t>
      </w:r>
      <w:r w:rsidR="00324E85">
        <w:t xml:space="preserve"> </w:t>
      </w:r>
      <w:r w:rsidRPr="009F3FFB">
        <w:t>рабочей</w:t>
      </w:r>
      <w:r w:rsidR="00324E85">
        <w:t xml:space="preserve"> </w:t>
      </w:r>
      <w:r w:rsidRPr="009F3FFB">
        <w:t>зоны.</w:t>
      </w:r>
      <w:r w:rsidR="00324E85">
        <w:t xml:space="preserve"> </w:t>
      </w:r>
      <w:r w:rsidR="00A63D94" w:rsidRPr="009F3FFB">
        <w:t>Нормирование</w:t>
      </w:r>
      <w:r w:rsidR="00324E85">
        <w:t xml:space="preserve"> </w:t>
      </w:r>
      <w:r w:rsidR="00A63D94" w:rsidRPr="009F3FFB">
        <w:t>содержания</w:t>
      </w:r>
      <w:r w:rsidR="00324E85">
        <w:t xml:space="preserve"> </w:t>
      </w:r>
      <w:r w:rsidR="00A63D94" w:rsidRPr="009F3FFB">
        <w:t>вредных</w:t>
      </w:r>
      <w:r w:rsidR="00324E85">
        <w:t xml:space="preserve"> </w:t>
      </w:r>
      <w:r w:rsidR="00A63D94" w:rsidRPr="009F3FFB">
        <w:t>веществ</w:t>
      </w:r>
      <w:r w:rsidR="00324E85">
        <w:t xml:space="preserve"> </w:t>
      </w:r>
      <w:r w:rsidR="00A63D94" w:rsidRPr="009F3FFB">
        <w:t>(пыль,</w:t>
      </w:r>
      <w:r w:rsidR="00324E85">
        <w:t xml:space="preserve"> </w:t>
      </w:r>
      <w:r w:rsidR="00A63D94" w:rsidRPr="009F3FFB">
        <w:t>газы,</w:t>
      </w:r>
      <w:r w:rsidR="00324E85">
        <w:t xml:space="preserve"> </w:t>
      </w:r>
      <w:r w:rsidR="00A63D94" w:rsidRPr="009F3FFB">
        <w:t>пары</w:t>
      </w:r>
      <w:r w:rsidR="00324E85">
        <w:t xml:space="preserve"> </w:t>
      </w:r>
      <w:r w:rsidR="00324E85" w:rsidRPr="009F3FFB">
        <w:t>и</w:t>
      </w:r>
      <w:r w:rsidR="00324E85">
        <w:t xml:space="preserve"> </w:t>
      </w:r>
      <w:r w:rsidR="00324E85" w:rsidRPr="009F3FFB">
        <w:t>т.</w:t>
      </w:r>
      <w:r w:rsidR="00324E85">
        <w:t xml:space="preserve"> </w:t>
      </w:r>
      <w:r w:rsidR="00324E85" w:rsidRPr="009F3FFB">
        <w:t>д.</w:t>
      </w:r>
      <w:r w:rsidR="00A63D94" w:rsidRPr="009F3FFB">
        <w:t>)</w:t>
      </w:r>
      <w:r w:rsidR="00324E85">
        <w:t xml:space="preserve"> </w:t>
      </w:r>
      <w:r w:rsidR="00A63D94" w:rsidRPr="009F3FFB">
        <w:t>в</w:t>
      </w:r>
      <w:r w:rsidR="00324E85">
        <w:t xml:space="preserve"> </w:t>
      </w:r>
      <w:r w:rsidR="00A63D94" w:rsidRPr="009F3FFB">
        <w:t>воздухе</w:t>
      </w:r>
      <w:r w:rsidR="00324E85">
        <w:t xml:space="preserve"> </w:t>
      </w:r>
      <w:r w:rsidR="00A63D94" w:rsidRPr="009F3FFB">
        <w:t>проводят</w:t>
      </w:r>
      <w:r w:rsidR="00324E85">
        <w:t xml:space="preserve"> </w:t>
      </w:r>
      <w:r w:rsidR="00A63D94" w:rsidRPr="009F3FFB">
        <w:t>по</w:t>
      </w:r>
      <w:r w:rsidR="00324E85">
        <w:t xml:space="preserve"> </w:t>
      </w:r>
      <w:r w:rsidR="00A63D94" w:rsidRPr="009F3FFB">
        <w:t>предельно</w:t>
      </w:r>
      <w:r w:rsidR="00324E85">
        <w:t xml:space="preserve"> </w:t>
      </w:r>
      <w:r w:rsidR="00A63D94" w:rsidRPr="009F3FFB">
        <w:t>допустимым</w:t>
      </w:r>
      <w:r w:rsidR="00324E85">
        <w:t xml:space="preserve"> </w:t>
      </w:r>
      <w:r w:rsidR="00A63D94" w:rsidRPr="009F3FFB">
        <w:t>концентрациям</w:t>
      </w:r>
      <w:r w:rsidR="00324E85">
        <w:t xml:space="preserve"> </w:t>
      </w:r>
      <w:r w:rsidR="00A63D94" w:rsidRPr="009F3FFB">
        <w:t>(ПДК</w:t>
      </w:r>
      <w:r w:rsidR="005E32A1" w:rsidRPr="009F3FFB">
        <w:t>)</w:t>
      </w:r>
      <w:r w:rsidR="00BF113B">
        <w:t>,</w:t>
      </w:r>
      <w:r w:rsidR="00324E85">
        <w:t xml:space="preserve"> </w:t>
      </w:r>
      <w:r w:rsidR="00EB514E" w:rsidRPr="009F3FFB">
        <w:t>утвержд</w:t>
      </w:r>
      <w:r w:rsidR="005B0F90">
        <w:t>е</w:t>
      </w:r>
      <w:r w:rsidR="00EB514E" w:rsidRPr="009F3FFB">
        <w:t>нны</w:t>
      </w:r>
      <w:r w:rsidR="005E32A1" w:rsidRPr="009F3FFB">
        <w:t>м</w:t>
      </w:r>
      <w:r w:rsidR="00324E85">
        <w:t xml:space="preserve"> </w:t>
      </w:r>
      <w:r w:rsidR="00EB514E" w:rsidRPr="009F3FFB">
        <w:t>в</w:t>
      </w:r>
      <w:r w:rsidR="00324E85">
        <w:t xml:space="preserve"> </w:t>
      </w:r>
      <w:r w:rsidR="00EB514E" w:rsidRPr="009F3FFB">
        <w:t>законодательном</w:t>
      </w:r>
      <w:r w:rsidR="00324E85">
        <w:t xml:space="preserve"> </w:t>
      </w:r>
      <w:r w:rsidR="00EB514E" w:rsidRPr="009F3FFB">
        <w:t>порядке</w:t>
      </w:r>
      <w:r w:rsidR="00324E85">
        <w:t xml:space="preserve"> </w:t>
      </w:r>
      <w:r w:rsidR="00DF027E" w:rsidRPr="009F3FFB">
        <w:t>сан</w:t>
      </w:r>
      <w:r w:rsidR="00DF027E" w:rsidRPr="009F3FFB">
        <w:t>и</w:t>
      </w:r>
      <w:r w:rsidR="00DF027E" w:rsidRPr="009F3FFB">
        <w:t>тарно-гигиенически</w:t>
      </w:r>
      <w:r w:rsidR="005E32A1" w:rsidRPr="009F3FFB">
        <w:t>м</w:t>
      </w:r>
      <w:r w:rsidR="00BF113B">
        <w:t>и</w:t>
      </w:r>
      <w:r w:rsidR="00324E85">
        <w:t xml:space="preserve"> </w:t>
      </w:r>
      <w:r w:rsidR="00DF027E" w:rsidRPr="009F3FFB">
        <w:t>норматив</w:t>
      </w:r>
      <w:r w:rsidR="005E32A1" w:rsidRPr="009F3FFB">
        <w:t>ам</w:t>
      </w:r>
      <w:r w:rsidR="00BF113B">
        <w:t>и</w:t>
      </w:r>
      <w:r w:rsidR="00EB514E" w:rsidRPr="009F3FFB">
        <w:t>.</w:t>
      </w:r>
      <w:r w:rsidR="00324E85">
        <w:t xml:space="preserve"> </w:t>
      </w:r>
      <w:r w:rsidR="00A63D94" w:rsidRPr="009F3FFB">
        <w:t>ПДК</w:t>
      </w:r>
      <w:r w:rsidR="00324E85">
        <w:t xml:space="preserve"> </w:t>
      </w:r>
      <w:r w:rsidR="00A63D94" w:rsidRPr="009F3FFB">
        <w:t>–</w:t>
      </w:r>
      <w:r w:rsidR="00324E85">
        <w:t xml:space="preserve"> </w:t>
      </w:r>
      <w:r w:rsidR="00A63D94" w:rsidRPr="009F3FFB">
        <w:t>максимальная</w:t>
      </w:r>
      <w:r w:rsidR="00324E85">
        <w:t xml:space="preserve"> </w:t>
      </w:r>
      <w:r w:rsidR="00A63D94" w:rsidRPr="009F3FFB">
        <w:t>концентрация</w:t>
      </w:r>
      <w:r w:rsidR="00324E85">
        <w:t xml:space="preserve"> </w:t>
      </w:r>
      <w:r w:rsidR="00A63D94" w:rsidRPr="009F3FFB">
        <w:t>вредных</w:t>
      </w:r>
      <w:r w:rsidR="00324E85">
        <w:t xml:space="preserve"> </w:t>
      </w:r>
      <w:r w:rsidR="00A63D94" w:rsidRPr="009F3FFB">
        <w:t>веществ</w:t>
      </w:r>
      <w:r w:rsidR="00324E85">
        <w:t xml:space="preserve"> </w:t>
      </w:r>
      <w:r w:rsidR="00A63D94" w:rsidRPr="009F3FFB">
        <w:t>в</w:t>
      </w:r>
      <w:r w:rsidR="00324E85">
        <w:t xml:space="preserve"> </w:t>
      </w:r>
      <w:r w:rsidR="00A63D94" w:rsidRPr="009F3FFB">
        <w:t>воздухе,</w:t>
      </w:r>
      <w:r w:rsidR="00324E85">
        <w:t xml:space="preserve"> </w:t>
      </w:r>
      <w:r w:rsidR="00A63D94" w:rsidRPr="009F3FFB">
        <w:t>отнес</w:t>
      </w:r>
      <w:r w:rsidR="005B0F90">
        <w:t>е</w:t>
      </w:r>
      <w:r w:rsidR="00A63D94" w:rsidRPr="009F3FFB">
        <w:t>нная</w:t>
      </w:r>
      <w:r w:rsidR="00324E85">
        <w:t xml:space="preserve"> </w:t>
      </w:r>
      <w:r w:rsidR="00A63D94" w:rsidRPr="009F3FFB">
        <w:t>к</w:t>
      </w:r>
      <w:r w:rsidR="00324E85">
        <w:t xml:space="preserve"> </w:t>
      </w:r>
      <w:r w:rsidR="00A63D94" w:rsidRPr="009F3FFB">
        <w:t>определ</w:t>
      </w:r>
      <w:r w:rsidR="005B0F90">
        <w:t>е</w:t>
      </w:r>
      <w:r w:rsidR="00A63D94" w:rsidRPr="009F3FFB">
        <w:t>нному</w:t>
      </w:r>
      <w:r w:rsidR="00324E85">
        <w:t xml:space="preserve"> </w:t>
      </w:r>
      <w:r w:rsidR="00A63D94" w:rsidRPr="009F3FFB">
        <w:t>времени</w:t>
      </w:r>
      <w:r w:rsidR="00324E85">
        <w:t xml:space="preserve"> </w:t>
      </w:r>
      <w:r w:rsidR="00A63D94" w:rsidRPr="009F3FFB">
        <w:t>осре</w:t>
      </w:r>
      <w:r w:rsidR="00A63D94" w:rsidRPr="009F3FFB">
        <w:t>д</w:t>
      </w:r>
      <w:r w:rsidR="00A63D94" w:rsidRPr="009F3FFB">
        <w:t>нения,</w:t>
      </w:r>
      <w:r w:rsidR="00324E85">
        <w:t xml:space="preserve"> </w:t>
      </w:r>
      <w:r w:rsidR="00A63D94" w:rsidRPr="009F3FFB">
        <w:t>которая</w:t>
      </w:r>
      <w:r w:rsidR="00324E85">
        <w:t xml:space="preserve"> </w:t>
      </w:r>
      <w:r w:rsidR="00A63D94" w:rsidRPr="009F3FFB">
        <w:t>при</w:t>
      </w:r>
      <w:r w:rsidR="00324E85">
        <w:t xml:space="preserve"> </w:t>
      </w:r>
      <w:r w:rsidR="00A63D94" w:rsidRPr="009F3FFB">
        <w:t>периодическом</w:t>
      </w:r>
      <w:r w:rsidR="00324E85">
        <w:t xml:space="preserve"> </w:t>
      </w:r>
      <w:r w:rsidR="00A63D94" w:rsidRPr="009F3FFB">
        <w:t>во</w:t>
      </w:r>
      <w:r w:rsidR="00A63D94" w:rsidRPr="009F3FFB">
        <w:t>з</w:t>
      </w:r>
      <w:r w:rsidR="00A63D94" w:rsidRPr="009F3FFB">
        <w:t>действии</w:t>
      </w:r>
      <w:r w:rsidR="00324E85">
        <w:t xml:space="preserve"> </w:t>
      </w:r>
      <w:r w:rsidR="00A63D94" w:rsidRPr="009F3FFB">
        <w:t>или</w:t>
      </w:r>
      <w:r w:rsidR="00324E85">
        <w:t xml:space="preserve"> </w:t>
      </w:r>
      <w:r w:rsidR="00A63D94" w:rsidRPr="009F3FFB">
        <w:t>на</w:t>
      </w:r>
      <w:r w:rsidR="00324E85">
        <w:t xml:space="preserve"> </w:t>
      </w:r>
      <w:r w:rsidR="00A63D94" w:rsidRPr="009F3FFB">
        <w:t>протяжении</w:t>
      </w:r>
      <w:r w:rsidR="00324E85">
        <w:t xml:space="preserve"> </w:t>
      </w:r>
      <w:r w:rsidR="00A63D94" w:rsidRPr="009F3FFB">
        <w:t>всей</w:t>
      </w:r>
      <w:r w:rsidR="00324E85">
        <w:t xml:space="preserve"> </w:t>
      </w:r>
      <w:r w:rsidR="00A63D94" w:rsidRPr="009F3FFB">
        <w:t>жизни</w:t>
      </w:r>
      <w:r w:rsidR="00324E85">
        <w:t xml:space="preserve"> </w:t>
      </w:r>
      <w:r w:rsidR="00A63D94" w:rsidRPr="009F3FFB">
        <w:t>человека</w:t>
      </w:r>
      <w:r w:rsidR="00324E85">
        <w:t xml:space="preserve"> </w:t>
      </w:r>
      <w:r w:rsidR="00A63D94" w:rsidRPr="009F3FFB">
        <w:t>не</w:t>
      </w:r>
      <w:r w:rsidR="00324E85">
        <w:t xml:space="preserve"> </w:t>
      </w:r>
      <w:r w:rsidR="00A63D94" w:rsidRPr="009F3FFB">
        <w:t>оказывает</w:t>
      </w:r>
      <w:r w:rsidR="00324E85">
        <w:t xml:space="preserve"> </w:t>
      </w:r>
      <w:r w:rsidR="00A63D94" w:rsidRPr="009F3FFB">
        <w:t>ни</w:t>
      </w:r>
      <w:r w:rsidR="00324E85">
        <w:t xml:space="preserve"> </w:t>
      </w:r>
      <w:r w:rsidR="00A63D94" w:rsidRPr="009F3FFB">
        <w:t>на</w:t>
      </w:r>
      <w:r w:rsidR="00324E85">
        <w:t xml:space="preserve"> </w:t>
      </w:r>
      <w:r w:rsidR="00A63D94" w:rsidRPr="009F3FFB">
        <w:t>него,</w:t>
      </w:r>
      <w:r w:rsidR="00324E85">
        <w:t xml:space="preserve"> </w:t>
      </w:r>
      <w:r w:rsidR="00A63D94" w:rsidRPr="009F3FFB">
        <w:t>ни</w:t>
      </w:r>
      <w:r w:rsidR="00324E85">
        <w:t xml:space="preserve"> </w:t>
      </w:r>
      <w:r w:rsidR="00A63D94" w:rsidRPr="009F3FFB">
        <w:t>на</w:t>
      </w:r>
      <w:r w:rsidR="00324E85">
        <w:t xml:space="preserve"> </w:t>
      </w:r>
      <w:r w:rsidR="00A63D94" w:rsidRPr="009F3FFB">
        <w:t>окружающую</w:t>
      </w:r>
      <w:r w:rsidR="00324E85">
        <w:t xml:space="preserve"> </w:t>
      </w:r>
      <w:r w:rsidR="00A63D94" w:rsidRPr="009F3FFB">
        <w:t>среду</w:t>
      </w:r>
      <w:r w:rsidR="00324E85">
        <w:t xml:space="preserve"> </w:t>
      </w:r>
      <w:r w:rsidR="00A63D94" w:rsidRPr="009F3FFB">
        <w:t>в</w:t>
      </w:r>
      <w:r w:rsidR="00324E85">
        <w:t xml:space="preserve"> </w:t>
      </w:r>
      <w:r w:rsidR="00A63D94" w:rsidRPr="009F3FFB">
        <w:t>целом</w:t>
      </w:r>
      <w:r w:rsidR="00324E85">
        <w:t xml:space="preserve"> </w:t>
      </w:r>
      <w:r w:rsidR="00A63D94" w:rsidRPr="009F3FFB">
        <w:t>вредного</w:t>
      </w:r>
      <w:r w:rsidR="00324E85">
        <w:t xml:space="preserve"> </w:t>
      </w:r>
      <w:r w:rsidR="00A63D94" w:rsidRPr="009F3FFB">
        <w:t>возде</w:t>
      </w:r>
      <w:r w:rsidR="00A63D94" w:rsidRPr="009F3FFB">
        <w:t>й</w:t>
      </w:r>
      <w:r w:rsidR="00A63D94" w:rsidRPr="009F3FFB">
        <w:t>ствия</w:t>
      </w:r>
      <w:r w:rsidR="00324E85">
        <w:t xml:space="preserve"> </w:t>
      </w:r>
      <w:r w:rsidR="00A63D94" w:rsidRPr="009F3FFB">
        <w:t>(включая</w:t>
      </w:r>
      <w:r w:rsidR="00324E85">
        <w:t xml:space="preserve"> </w:t>
      </w:r>
      <w:r w:rsidR="00A63D94" w:rsidRPr="009F3FFB">
        <w:t>отдал</w:t>
      </w:r>
      <w:r w:rsidR="005B0F90">
        <w:t>е</w:t>
      </w:r>
      <w:r w:rsidR="00A63D94" w:rsidRPr="009F3FFB">
        <w:t>нные</w:t>
      </w:r>
      <w:r w:rsidR="00324E85">
        <w:t xml:space="preserve"> </w:t>
      </w:r>
      <w:r w:rsidR="00A63D94" w:rsidRPr="009F3FFB">
        <w:t>последствия)</w:t>
      </w:r>
      <w:r w:rsidR="00324E85">
        <w:t xml:space="preserve"> </w:t>
      </w:r>
      <w:r w:rsidR="0058611D" w:rsidRPr="009F3FFB">
        <w:t>[2</w:t>
      </w:r>
      <w:r w:rsidR="00BF113B">
        <w:t xml:space="preserve">; </w:t>
      </w:r>
      <w:r w:rsidR="0058611D" w:rsidRPr="009F3FFB">
        <w:t>3</w:t>
      </w:r>
      <w:r w:rsidR="00BF113B">
        <w:t xml:space="preserve">; </w:t>
      </w:r>
      <w:r w:rsidR="0058611D" w:rsidRPr="009F3FFB">
        <w:t>4]</w:t>
      </w:r>
      <w:r w:rsidR="00A63D94" w:rsidRPr="009F3FFB">
        <w:t>.</w:t>
      </w:r>
    </w:p>
    <w:p w:rsidR="00A63D94" w:rsidRPr="009F3FFB" w:rsidRDefault="00A63D94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Содержание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атмосферном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насел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нных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нормируют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списку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Минздрава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3086–84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(1,</w:t>
      </w:r>
      <w:r w:rsidR="00BF113B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3),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бочей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зоны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производственных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="00694941" w:rsidRPr="009F3FFB">
        <w:rPr>
          <w:sz w:val="28"/>
          <w:szCs w:val="28"/>
        </w:rPr>
        <w:t>12.1.005.88</w:t>
      </w:r>
      <w:r w:rsidR="00324E85">
        <w:rPr>
          <w:sz w:val="28"/>
          <w:szCs w:val="28"/>
        </w:rPr>
        <w:t xml:space="preserve"> </w:t>
      </w:r>
      <w:r w:rsidR="00694941" w:rsidRPr="009F3FFB">
        <w:rPr>
          <w:sz w:val="28"/>
          <w:szCs w:val="28"/>
        </w:rPr>
        <w:t>(2004)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ССБТ</w:t>
      </w:r>
      <w:r w:rsidR="00324E85">
        <w:rPr>
          <w:sz w:val="28"/>
          <w:szCs w:val="28"/>
        </w:rPr>
        <w:t xml:space="preserve"> </w:t>
      </w:r>
      <w:r w:rsidR="00B816F7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B816F7" w:rsidRPr="009F3FFB">
        <w:rPr>
          <w:sz w:val="28"/>
          <w:szCs w:val="28"/>
        </w:rPr>
        <w:t>ГН</w:t>
      </w:r>
      <w:r w:rsidR="00324E85">
        <w:rPr>
          <w:sz w:val="28"/>
          <w:szCs w:val="28"/>
        </w:rPr>
        <w:t xml:space="preserve"> </w:t>
      </w:r>
      <w:r w:rsidR="00B816F7" w:rsidRPr="009F3FFB">
        <w:rPr>
          <w:sz w:val="28"/>
          <w:szCs w:val="28"/>
        </w:rPr>
        <w:t>2.2.5.695</w:t>
      </w:r>
      <w:r w:rsidR="00BF113B">
        <w:rPr>
          <w:sz w:val="28"/>
          <w:szCs w:val="28"/>
        </w:rPr>
        <w:t>–</w:t>
      </w:r>
      <w:r w:rsidR="00B816F7" w:rsidRPr="009F3FFB">
        <w:rPr>
          <w:sz w:val="28"/>
          <w:szCs w:val="28"/>
        </w:rPr>
        <w:t>98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сан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тарно-гигиенические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рабочей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зоны.</w:t>
      </w:r>
    </w:p>
    <w:p w:rsidR="00324E85" w:rsidRDefault="00A63D94" w:rsidP="009F3FFB">
      <w:pPr>
        <w:pStyle w:val="a3"/>
        <w:ind w:firstLine="567"/>
      </w:pPr>
      <w:r w:rsidRPr="009F3FFB">
        <w:t>Предельно</w:t>
      </w:r>
      <w:r w:rsidR="00324E85">
        <w:t xml:space="preserve"> </w:t>
      </w:r>
      <w:r w:rsidRPr="009F3FFB">
        <w:t>допустимые</w:t>
      </w:r>
      <w:r w:rsidR="00324E85">
        <w:t xml:space="preserve"> </w:t>
      </w:r>
      <w:r w:rsidRPr="009F3FFB">
        <w:t>концентрации</w:t>
      </w:r>
      <w:r w:rsidR="00324E85">
        <w:t xml:space="preserve"> </w:t>
      </w:r>
      <w:r w:rsidRPr="009F3FFB">
        <w:t>загрязняющих</w:t>
      </w:r>
      <w:r w:rsidR="00324E85">
        <w:t xml:space="preserve"> </w:t>
      </w:r>
      <w:r w:rsidRPr="009F3FFB">
        <w:t>веществ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атм</w:t>
      </w:r>
      <w:r w:rsidRPr="009F3FFB">
        <w:t>о</w:t>
      </w:r>
      <w:r w:rsidRPr="009F3FFB">
        <w:t>сферном</w:t>
      </w:r>
      <w:r w:rsidR="00324E85">
        <w:t xml:space="preserve"> </w:t>
      </w:r>
      <w:r w:rsidRPr="009F3FFB">
        <w:t>воздухе</w:t>
      </w:r>
      <w:r w:rsidR="00324E85">
        <w:t xml:space="preserve"> </w:t>
      </w:r>
      <w:r w:rsidRPr="009F3FFB">
        <w:t>насел</w:t>
      </w:r>
      <w:r w:rsidR="005B0F90">
        <w:t>е</w:t>
      </w:r>
      <w:r w:rsidRPr="009F3FFB">
        <w:t>нных</w:t>
      </w:r>
      <w:r w:rsidR="00324E85">
        <w:t xml:space="preserve"> </w:t>
      </w:r>
      <w:r w:rsidRPr="009F3FFB">
        <w:t>пунктов</w:t>
      </w:r>
      <w:r w:rsidR="00324E85">
        <w:t xml:space="preserve"> </w:t>
      </w:r>
      <w:r w:rsidRPr="009F3FFB">
        <w:t>нормируют</w:t>
      </w:r>
      <w:r w:rsidR="00324E85">
        <w:t xml:space="preserve"> </w:t>
      </w:r>
      <w:r w:rsidRPr="009F3FFB">
        <w:t>по</w:t>
      </w:r>
      <w:r w:rsidR="00324E85">
        <w:t xml:space="preserve"> </w:t>
      </w:r>
      <w:r w:rsidRPr="009F3FFB">
        <w:rPr>
          <w:i/>
          <w:iCs/>
        </w:rPr>
        <w:t>максимально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разовой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rPr>
          <w:i/>
          <w:iCs/>
        </w:rPr>
        <w:t>среднесуточной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концентрации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пр</w:t>
      </w:r>
      <w:r w:rsidRPr="009F3FFB">
        <w:rPr>
          <w:i/>
          <w:iCs/>
        </w:rPr>
        <w:t>и</w:t>
      </w:r>
      <w:r w:rsidRPr="009F3FFB">
        <w:rPr>
          <w:i/>
          <w:iCs/>
        </w:rPr>
        <w:t>месей</w:t>
      </w:r>
      <w:r w:rsidRPr="009F3FFB">
        <w:t>.</w:t>
      </w:r>
    </w:p>
    <w:p w:rsidR="00A63D94" w:rsidRPr="009F3FFB" w:rsidRDefault="00A63D94" w:rsidP="009F3FFB">
      <w:pPr>
        <w:pStyle w:val="a3"/>
        <w:ind w:firstLine="567"/>
      </w:pPr>
      <w:r w:rsidRPr="00BF113B">
        <w:t>ПДК</w:t>
      </w:r>
      <w:r w:rsidRPr="00BF113B">
        <w:rPr>
          <w:vertAlign w:val="subscript"/>
        </w:rPr>
        <w:t>max</w:t>
      </w:r>
      <w:r w:rsidR="00324E85">
        <w:rPr>
          <w:vertAlign w:val="subscript"/>
        </w:rPr>
        <w:t xml:space="preserve"> </w:t>
      </w:r>
      <w:r w:rsidRPr="009F3FFB">
        <w:t>–</w:t>
      </w:r>
      <w:r w:rsidR="00324E85">
        <w:t xml:space="preserve"> </w:t>
      </w:r>
      <w:r w:rsidRPr="009F3FFB">
        <w:t>основная</w:t>
      </w:r>
      <w:r w:rsidR="00324E85">
        <w:t xml:space="preserve"> </w:t>
      </w:r>
      <w:r w:rsidRPr="009F3FFB">
        <w:t>характеристика</w:t>
      </w:r>
      <w:r w:rsidR="00324E85">
        <w:t xml:space="preserve"> </w:t>
      </w:r>
      <w:r w:rsidRPr="009F3FFB">
        <w:t>опасности</w:t>
      </w:r>
      <w:r w:rsidR="00324E85">
        <w:t xml:space="preserve"> </w:t>
      </w:r>
      <w:r w:rsidRPr="009F3FFB">
        <w:t>вредного</w:t>
      </w:r>
      <w:r w:rsidR="00324E85">
        <w:t xml:space="preserve"> </w:t>
      </w:r>
      <w:r w:rsidRPr="009F3FFB">
        <w:t>вещества,</w:t>
      </w:r>
      <w:r w:rsidR="00324E85">
        <w:t xml:space="preserve"> </w:t>
      </w:r>
      <w:r w:rsidRPr="009F3FFB">
        <w:t>к</w:t>
      </w:r>
      <w:r w:rsidRPr="009F3FFB">
        <w:t>о</w:t>
      </w:r>
      <w:r w:rsidRPr="009F3FFB">
        <w:t>торая</w:t>
      </w:r>
      <w:r w:rsidR="00324E85">
        <w:t xml:space="preserve"> </w:t>
      </w:r>
      <w:r w:rsidRPr="009F3FFB">
        <w:t>установлена</w:t>
      </w:r>
      <w:r w:rsidR="00324E85">
        <w:t xml:space="preserve"> </w:t>
      </w:r>
      <w:r w:rsidRPr="009F3FFB">
        <w:t>для</w:t>
      </w:r>
      <w:r w:rsidR="00324E85">
        <w:t xml:space="preserve"> </w:t>
      </w:r>
      <w:r w:rsidRPr="009F3FFB">
        <w:t>предупреждения</w:t>
      </w:r>
      <w:r w:rsidR="00324E85">
        <w:t xml:space="preserve"> </w:t>
      </w:r>
      <w:r w:rsidRPr="009F3FFB">
        <w:t>возникновения</w:t>
      </w:r>
      <w:r w:rsidR="00324E85">
        <w:t xml:space="preserve"> </w:t>
      </w:r>
      <w:r w:rsidRPr="009F3FFB">
        <w:t>рефлекторных</w:t>
      </w:r>
      <w:r w:rsidR="00324E85">
        <w:t xml:space="preserve"> </w:t>
      </w:r>
      <w:r w:rsidRPr="009F3FFB">
        <w:t>р</w:t>
      </w:r>
      <w:r w:rsidRPr="009F3FFB">
        <w:t>е</w:t>
      </w:r>
      <w:r w:rsidRPr="009F3FFB">
        <w:t>акций</w:t>
      </w:r>
      <w:r w:rsidR="00324E85">
        <w:t xml:space="preserve"> </w:t>
      </w:r>
      <w:r w:rsidRPr="009F3FFB">
        <w:t>человека</w:t>
      </w:r>
      <w:r w:rsidR="00324E85">
        <w:t xml:space="preserve"> </w:t>
      </w:r>
      <w:r w:rsidRPr="009F3FFB">
        <w:t>(ощущение</w:t>
      </w:r>
      <w:r w:rsidR="00324E85">
        <w:t xml:space="preserve"> </w:t>
      </w:r>
      <w:r w:rsidRPr="009F3FFB">
        <w:t>запаха,</w:t>
      </w:r>
      <w:r w:rsidR="00324E85">
        <w:t xml:space="preserve"> </w:t>
      </w:r>
      <w:r w:rsidRPr="009F3FFB">
        <w:t>свет</w:t>
      </w:r>
      <w:r w:rsidRPr="009F3FFB">
        <w:t>о</w:t>
      </w:r>
      <w:r w:rsidRPr="009F3FFB">
        <w:t>вая</w:t>
      </w:r>
      <w:r w:rsidR="00324E85">
        <w:t xml:space="preserve"> </w:t>
      </w:r>
      <w:r w:rsidRPr="009F3FFB">
        <w:t>чувствительность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др.)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кратковременном</w:t>
      </w:r>
      <w:r w:rsidR="00324E85">
        <w:t xml:space="preserve"> </w:t>
      </w:r>
      <w:r w:rsidRPr="009F3FFB">
        <w:t>воздействии</w:t>
      </w:r>
      <w:r w:rsidR="00324E85">
        <w:t xml:space="preserve"> </w:t>
      </w:r>
      <w:r w:rsidRPr="009F3FFB">
        <w:t>(не</w:t>
      </w:r>
      <w:r w:rsidR="00324E85">
        <w:t xml:space="preserve"> </w:t>
      </w:r>
      <w:r w:rsidRPr="009F3FFB">
        <w:t>более</w:t>
      </w:r>
      <w:r w:rsidR="00324E85">
        <w:t xml:space="preserve"> </w:t>
      </w:r>
      <w:r w:rsidRPr="009F3FFB">
        <w:t>3</w:t>
      </w:r>
      <w:r w:rsidR="00324E85" w:rsidRPr="009F3FFB">
        <w:t>0</w:t>
      </w:r>
      <w:r w:rsidR="00324E85">
        <w:t xml:space="preserve"> </w:t>
      </w:r>
      <w:r w:rsidR="00324E85" w:rsidRPr="009F3FFB">
        <w:t>м</w:t>
      </w:r>
      <w:r w:rsidRPr="009F3FFB">
        <w:t>ин.)</w:t>
      </w:r>
    </w:p>
    <w:p w:rsidR="00A63D94" w:rsidRPr="009F3FFB" w:rsidRDefault="00A63D94" w:rsidP="009F3FFB">
      <w:pPr>
        <w:pStyle w:val="a3"/>
        <w:ind w:firstLine="567"/>
      </w:pPr>
      <w:r w:rsidRPr="00BF113B">
        <w:t>ПДК</w:t>
      </w:r>
      <w:r w:rsidRPr="00BF113B">
        <w:rPr>
          <w:vertAlign w:val="subscript"/>
        </w:rPr>
        <w:t>сс</w:t>
      </w:r>
      <w:r w:rsidR="00324E85" w:rsidRPr="00BF113B">
        <w:t xml:space="preserve"> </w:t>
      </w:r>
      <w:r w:rsidRPr="009F3FFB">
        <w:t>–</w:t>
      </w:r>
      <w:r w:rsidR="00324E85">
        <w:t xml:space="preserve"> </w:t>
      </w:r>
      <w:r w:rsidRPr="009F3FFB">
        <w:t>установлена</w:t>
      </w:r>
      <w:r w:rsidR="00324E85">
        <w:t xml:space="preserve"> </w:t>
      </w:r>
      <w:r w:rsidRPr="009F3FFB">
        <w:t>для</w:t>
      </w:r>
      <w:r w:rsidR="00324E85">
        <w:t xml:space="preserve"> </w:t>
      </w:r>
      <w:r w:rsidRPr="009F3FFB">
        <w:t>предупреждения</w:t>
      </w:r>
      <w:r w:rsidR="00324E85">
        <w:t xml:space="preserve"> </w:t>
      </w:r>
      <w:r w:rsidRPr="009F3FFB">
        <w:t>общетоксического,</w:t>
      </w:r>
      <w:r w:rsidR="00324E85">
        <w:t xml:space="preserve"> </w:t>
      </w:r>
      <w:r w:rsidRPr="009F3FFB">
        <w:t>канц</w:t>
      </w:r>
      <w:r w:rsidRPr="009F3FFB">
        <w:t>е</w:t>
      </w:r>
      <w:r w:rsidRPr="009F3FFB">
        <w:t>рогенного,</w:t>
      </w:r>
      <w:r w:rsidR="00324E85">
        <w:t xml:space="preserve"> </w:t>
      </w:r>
      <w:r w:rsidRPr="009F3FFB">
        <w:t>мутагенного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другого</w:t>
      </w:r>
      <w:r w:rsidR="00324E85">
        <w:t xml:space="preserve"> </w:t>
      </w:r>
      <w:r w:rsidRPr="009F3FFB">
        <w:t>влияния</w:t>
      </w:r>
      <w:r w:rsidR="00324E85">
        <w:t xml:space="preserve"> </w:t>
      </w:r>
      <w:r w:rsidRPr="009F3FFB">
        <w:t>вредного</w:t>
      </w:r>
      <w:r w:rsidR="00324E85">
        <w:t xml:space="preserve"> </w:t>
      </w:r>
      <w:r w:rsidRPr="009F3FFB">
        <w:t>вещества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возде</w:t>
      </w:r>
      <w:r w:rsidRPr="009F3FFB">
        <w:t>й</w:t>
      </w:r>
      <w:r w:rsidRPr="009F3FFB">
        <w:t>ствии</w:t>
      </w:r>
      <w:r w:rsidR="00324E85">
        <w:t xml:space="preserve"> </w:t>
      </w:r>
      <w:r w:rsidRPr="009F3FFB">
        <w:t>более</w:t>
      </w:r>
      <w:r w:rsidR="00324E85">
        <w:t xml:space="preserve"> </w:t>
      </w:r>
      <w:r w:rsidRPr="009F3FFB">
        <w:t>3</w:t>
      </w:r>
      <w:r w:rsidR="00324E85" w:rsidRPr="009F3FFB">
        <w:t>0</w:t>
      </w:r>
      <w:r w:rsidR="00324E85">
        <w:t xml:space="preserve"> </w:t>
      </w:r>
      <w:r w:rsidR="00324E85" w:rsidRPr="009F3FFB">
        <w:t>м</w:t>
      </w:r>
      <w:r w:rsidRPr="009F3FFB">
        <w:t>ин.</w:t>
      </w:r>
    </w:p>
    <w:p w:rsidR="00A63D94" w:rsidRPr="009F3FFB" w:rsidRDefault="00A63D94" w:rsidP="009F3FFB">
      <w:pPr>
        <w:pStyle w:val="a3"/>
        <w:ind w:firstLine="567"/>
      </w:pPr>
      <w:r w:rsidRPr="009F3FFB">
        <w:t>ПДК</w:t>
      </w:r>
      <w:r w:rsidR="00324E85">
        <w:t xml:space="preserve"> </w:t>
      </w:r>
      <w:r w:rsidRPr="009F3FFB">
        <w:t>вредных</w:t>
      </w:r>
      <w:r w:rsidR="00324E85">
        <w:t xml:space="preserve"> </w:t>
      </w:r>
      <w:r w:rsidRPr="009F3FFB">
        <w:t>веществ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воздухе</w:t>
      </w:r>
      <w:r w:rsidR="00324E85">
        <w:t xml:space="preserve"> </w:t>
      </w:r>
      <w:r w:rsidRPr="009F3FFB">
        <w:t>рабочей</w:t>
      </w:r>
      <w:r w:rsidR="00324E85">
        <w:t xml:space="preserve"> </w:t>
      </w:r>
      <w:r w:rsidRPr="009F3FFB">
        <w:t>зоны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это</w:t>
      </w:r>
      <w:r w:rsidR="00324E85">
        <w:t xml:space="preserve"> </w:t>
      </w:r>
      <w:r w:rsidRPr="009F3FFB">
        <w:t>такая</w:t>
      </w:r>
      <w:r w:rsidR="00324E85">
        <w:t xml:space="preserve"> </w:t>
      </w:r>
      <w:r w:rsidRPr="009F3FFB">
        <w:t>концентр</w:t>
      </w:r>
      <w:r w:rsidRPr="009F3FFB">
        <w:t>а</w:t>
      </w:r>
      <w:r w:rsidRPr="009F3FFB">
        <w:t>ция,</w:t>
      </w:r>
      <w:r w:rsidR="00324E85">
        <w:t xml:space="preserve"> </w:t>
      </w:r>
      <w:r w:rsidRPr="009F3FFB">
        <w:t>которая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ежедневном</w:t>
      </w:r>
      <w:r w:rsidR="00324E85">
        <w:t xml:space="preserve"> </w:t>
      </w:r>
      <w:r w:rsidRPr="009F3FFB">
        <w:t>воздействии</w:t>
      </w:r>
      <w:r w:rsidR="00324E85">
        <w:t xml:space="preserve"> </w:t>
      </w:r>
      <w:r w:rsidRPr="009F3FFB">
        <w:t>(но</w:t>
      </w:r>
      <w:r w:rsidR="00324E85">
        <w:t xml:space="preserve"> </w:t>
      </w:r>
      <w:r w:rsidRPr="009F3FFB">
        <w:t>не</w:t>
      </w:r>
      <w:r w:rsidR="00324E85">
        <w:t xml:space="preserve"> </w:t>
      </w:r>
      <w:r w:rsidRPr="009F3FFB">
        <w:t>б</w:t>
      </w:r>
      <w:r w:rsidRPr="009F3FFB">
        <w:t>о</w:t>
      </w:r>
      <w:r w:rsidRPr="009F3FFB">
        <w:t>лее</w:t>
      </w:r>
      <w:r w:rsidR="00324E85">
        <w:t xml:space="preserve"> </w:t>
      </w:r>
      <w:r w:rsidRPr="009F3FFB">
        <w:t>4</w:t>
      </w:r>
      <w:r w:rsidR="00324E85" w:rsidRPr="009F3FFB">
        <w:t>1</w:t>
      </w:r>
      <w:r w:rsidR="00324E85">
        <w:t xml:space="preserve"> </w:t>
      </w:r>
      <w:r w:rsidR="00324E85" w:rsidRPr="009F3FFB">
        <w:t>ч</w:t>
      </w:r>
      <w:r w:rsidRPr="009F3FFB">
        <w:t>аса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неделю)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течение</w:t>
      </w:r>
      <w:r w:rsidR="00324E85">
        <w:t xml:space="preserve"> </w:t>
      </w:r>
      <w:r w:rsidRPr="009F3FFB">
        <w:t>всего</w:t>
      </w:r>
      <w:r w:rsidR="00324E85">
        <w:t xml:space="preserve"> </w:t>
      </w:r>
      <w:r w:rsidRPr="009F3FFB">
        <w:t>рабочего</w:t>
      </w:r>
      <w:r w:rsidR="00324E85">
        <w:t xml:space="preserve"> </w:t>
      </w:r>
      <w:r w:rsidRPr="009F3FFB">
        <w:t>стажа</w:t>
      </w:r>
      <w:r w:rsidR="00324E85">
        <w:t xml:space="preserve"> </w:t>
      </w:r>
      <w:r w:rsidRPr="009F3FFB">
        <w:t>не</w:t>
      </w:r>
      <w:r w:rsidR="00324E85">
        <w:t xml:space="preserve"> </w:t>
      </w:r>
      <w:r w:rsidRPr="009F3FFB">
        <w:t>может</w:t>
      </w:r>
      <w:r w:rsidR="00324E85">
        <w:t xml:space="preserve"> </w:t>
      </w:r>
      <w:r w:rsidRPr="009F3FFB">
        <w:t>вызвать</w:t>
      </w:r>
      <w:r w:rsidR="00324E85">
        <w:t xml:space="preserve"> </w:t>
      </w:r>
      <w:r w:rsidRPr="009F3FFB">
        <w:t>заболеваний</w:t>
      </w:r>
      <w:r w:rsidR="00324E85">
        <w:t xml:space="preserve"> </w:t>
      </w:r>
      <w:r w:rsidRPr="009F3FFB">
        <w:t>или</w:t>
      </w:r>
      <w:r w:rsidR="00324E85">
        <w:t xml:space="preserve"> </w:t>
      </w:r>
      <w:r w:rsidRPr="009F3FFB">
        <w:t>отклон</w:t>
      </w:r>
      <w:r w:rsidRPr="009F3FFB">
        <w:t>е</w:t>
      </w:r>
      <w:r w:rsidRPr="009F3FFB">
        <w:t>ний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состоянии</w:t>
      </w:r>
      <w:r w:rsidR="00324E85">
        <w:t xml:space="preserve"> </w:t>
      </w:r>
      <w:r w:rsidRPr="009F3FFB">
        <w:t>здоровья</w:t>
      </w:r>
      <w:r w:rsidR="00324E85">
        <w:t xml:space="preserve"> </w:t>
      </w:r>
      <w:r w:rsidRPr="009F3FFB">
        <w:t>человека,</w:t>
      </w:r>
      <w:r w:rsidR="00324E85">
        <w:t xml:space="preserve"> </w:t>
      </w:r>
      <w:r w:rsidRPr="009F3FFB">
        <w:t>обнаруживаемых</w:t>
      </w:r>
      <w:r w:rsidR="00324E85">
        <w:t xml:space="preserve"> </w:t>
      </w:r>
      <w:r w:rsidRPr="009F3FFB">
        <w:t>современными</w:t>
      </w:r>
      <w:r w:rsidR="00324E85">
        <w:t xml:space="preserve"> </w:t>
      </w:r>
      <w:r w:rsidRPr="009F3FFB">
        <w:t>мет</w:t>
      </w:r>
      <w:r w:rsidRPr="009F3FFB">
        <w:t>о</w:t>
      </w:r>
      <w:r w:rsidRPr="009F3FFB">
        <w:t>дами</w:t>
      </w:r>
      <w:r w:rsidR="00324E85">
        <w:t xml:space="preserve"> </w:t>
      </w:r>
      <w:r w:rsidRPr="009F3FFB">
        <w:t>исследований,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период</w:t>
      </w:r>
      <w:r w:rsidR="00324E85">
        <w:t xml:space="preserve"> </w:t>
      </w:r>
      <w:r w:rsidRPr="009F3FFB">
        <w:t>работы</w:t>
      </w:r>
      <w:r w:rsidR="00324E85">
        <w:t xml:space="preserve"> </w:t>
      </w:r>
      <w:r w:rsidRPr="009F3FFB">
        <w:t>или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отдал</w:t>
      </w:r>
      <w:r w:rsidR="005B0F90">
        <w:t>е</w:t>
      </w:r>
      <w:r w:rsidRPr="009F3FFB">
        <w:t>нные</w:t>
      </w:r>
      <w:r w:rsidR="00324E85">
        <w:t xml:space="preserve"> </w:t>
      </w:r>
      <w:r w:rsidRPr="009F3FFB">
        <w:t>сроки</w:t>
      </w:r>
      <w:r w:rsidR="00324E85">
        <w:t xml:space="preserve"> </w:t>
      </w:r>
      <w:r w:rsidRPr="009F3FFB">
        <w:t>жизни</w:t>
      </w:r>
      <w:r w:rsidR="00324E85">
        <w:t xml:space="preserve"> </w:t>
      </w:r>
      <w:r w:rsidRPr="009F3FFB">
        <w:t>н</w:t>
      </w:r>
      <w:r w:rsidRPr="009F3FFB">
        <w:t>а</w:t>
      </w:r>
      <w:r w:rsidRPr="009F3FFB">
        <w:t>стоящ</w:t>
      </w:r>
      <w:r w:rsidRPr="009F3FFB">
        <w:t>е</w:t>
      </w:r>
      <w:r w:rsidRPr="009F3FFB">
        <w:t>го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последующих</w:t>
      </w:r>
      <w:r w:rsidR="00324E85">
        <w:t xml:space="preserve"> </w:t>
      </w:r>
      <w:r w:rsidRPr="009F3FFB">
        <w:t>поколений.</w:t>
      </w:r>
    </w:p>
    <w:p w:rsidR="00324E85" w:rsidRDefault="005E32A1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ПДК,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правило,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устанавливают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уровне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2...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р</w:t>
      </w:r>
      <w:r w:rsidRPr="009F3FFB">
        <w:rPr>
          <w:sz w:val="28"/>
          <w:szCs w:val="28"/>
        </w:rPr>
        <w:t>аза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лее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низком,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порог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хронического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учитывают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возможность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инг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ляционного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отравления,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проникновения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через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неповрежденную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кожу,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накопления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организме.</w:t>
      </w:r>
    </w:p>
    <w:p w:rsidR="005E32A1" w:rsidRPr="009F3FFB" w:rsidRDefault="005E32A1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lastRenderedPageBreak/>
        <w:t>Классификация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степени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опасности</w:t>
      </w:r>
      <w:r w:rsidR="00324E85">
        <w:rPr>
          <w:sz w:val="28"/>
          <w:szCs w:val="28"/>
        </w:rPr>
        <w:t xml:space="preserve"> </w:t>
      </w:r>
      <w:r w:rsidR="00524CCD" w:rsidRPr="009F3FFB">
        <w:rPr>
          <w:sz w:val="28"/>
          <w:szCs w:val="28"/>
        </w:rPr>
        <w:t>зависит</w:t>
      </w:r>
      <w:r w:rsidR="00324E85">
        <w:rPr>
          <w:sz w:val="28"/>
          <w:szCs w:val="28"/>
        </w:rPr>
        <w:t xml:space="preserve"> </w:t>
      </w:r>
      <w:r w:rsidR="00524CCD"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="00524CCD" w:rsidRPr="009F3FFB">
        <w:rPr>
          <w:sz w:val="28"/>
          <w:szCs w:val="28"/>
        </w:rPr>
        <w:t>показателей</w:t>
      </w:r>
      <w:r w:rsidR="00324E85">
        <w:rPr>
          <w:sz w:val="28"/>
          <w:szCs w:val="28"/>
        </w:rPr>
        <w:t xml:space="preserve"> </w:t>
      </w:r>
      <w:r w:rsidR="00524CCD" w:rsidRPr="009F3FFB">
        <w:rPr>
          <w:sz w:val="28"/>
          <w:szCs w:val="28"/>
        </w:rPr>
        <w:t>токсичности</w:t>
      </w:r>
      <w:r w:rsidR="00324E85">
        <w:rPr>
          <w:sz w:val="28"/>
          <w:szCs w:val="28"/>
        </w:rPr>
        <w:t xml:space="preserve"> </w:t>
      </w:r>
      <w:r w:rsidR="00524CCD"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="00524CCD" w:rsidRPr="009F3FFB">
        <w:rPr>
          <w:sz w:val="28"/>
          <w:szCs w:val="28"/>
        </w:rPr>
        <w:t>и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включает</w:t>
      </w:r>
      <w:r w:rsidR="00324E85">
        <w:rPr>
          <w:sz w:val="28"/>
          <w:szCs w:val="28"/>
        </w:rPr>
        <w:t xml:space="preserve"> </w:t>
      </w:r>
      <w:r w:rsidR="00840373">
        <w:rPr>
          <w:sz w:val="28"/>
          <w:szCs w:val="28"/>
        </w:rPr>
        <w:t xml:space="preserve">в себя </w:t>
      </w:r>
      <w:r w:rsidRPr="009F3FFB">
        <w:rPr>
          <w:sz w:val="28"/>
          <w:szCs w:val="28"/>
        </w:rPr>
        <w:t>четыре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класса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[3]</w:t>
      </w:r>
      <w:r w:rsidRPr="009F3FFB">
        <w:rPr>
          <w:sz w:val="28"/>
          <w:szCs w:val="28"/>
        </w:rPr>
        <w:t>:</w:t>
      </w:r>
    </w:p>
    <w:p w:rsidR="005E32A1" w:rsidRPr="009F3FFB" w:rsidRDefault="00840373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1</w:t>
      </w:r>
      <w:r w:rsidR="00324E85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="005E32A1" w:rsidRPr="009F3FFB">
        <w:rPr>
          <w:sz w:val="28"/>
          <w:szCs w:val="28"/>
        </w:rPr>
        <w:t>чрезвычайно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опасные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вещества,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них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&lt;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0,</w:t>
      </w:r>
      <w:r w:rsidR="00324E85" w:rsidRPr="009F3FFB">
        <w:rPr>
          <w:sz w:val="28"/>
          <w:szCs w:val="28"/>
        </w:rPr>
        <w:t>1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</w:t>
      </w:r>
      <w:r w:rsidR="005E32A1" w:rsidRPr="009F3FFB">
        <w:rPr>
          <w:sz w:val="28"/>
          <w:szCs w:val="28"/>
        </w:rPr>
        <w:t>а</w:t>
      </w:r>
      <w:r w:rsidR="005E32A1" w:rsidRPr="009F3FFB">
        <w:rPr>
          <w:sz w:val="28"/>
          <w:szCs w:val="28"/>
        </w:rPr>
        <w:t>пример,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свинец,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ртуть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имеют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324E85" w:rsidRPr="00840373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0,0</w:t>
      </w:r>
      <w:r w:rsidR="00324E85" w:rsidRPr="009F3FFB">
        <w:rPr>
          <w:sz w:val="28"/>
          <w:szCs w:val="28"/>
        </w:rPr>
        <w:t>1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;</w:t>
      </w:r>
    </w:p>
    <w:p w:rsidR="005E32A1" w:rsidRPr="009F3FFB" w:rsidRDefault="00840373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2</w:t>
      </w:r>
      <w:r w:rsidR="00324E85">
        <w:rPr>
          <w:sz w:val="28"/>
          <w:szCs w:val="28"/>
        </w:rPr>
        <w:t xml:space="preserve"> – </w:t>
      </w:r>
      <w:r w:rsidR="005E32A1" w:rsidRPr="009F3FFB">
        <w:rPr>
          <w:sz w:val="28"/>
          <w:szCs w:val="28"/>
        </w:rPr>
        <w:t>высокоопасные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вещества,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324E85" w:rsidRPr="00840373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0,1...1,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например,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ма</w:t>
      </w:r>
      <w:r w:rsidR="005E32A1" w:rsidRPr="009F3FFB">
        <w:rPr>
          <w:sz w:val="28"/>
          <w:szCs w:val="28"/>
        </w:rPr>
        <w:t>р</w:t>
      </w:r>
      <w:r w:rsidR="005E32A1" w:rsidRPr="009F3FFB">
        <w:rPr>
          <w:sz w:val="28"/>
          <w:szCs w:val="28"/>
        </w:rPr>
        <w:t>ганец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324E85" w:rsidRPr="00840373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0,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;</w:t>
      </w:r>
    </w:p>
    <w:p w:rsidR="005E32A1" w:rsidRPr="009F3FFB" w:rsidRDefault="00840373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– </w:t>
      </w:r>
      <w:r w:rsidR="005E32A1" w:rsidRPr="009F3FFB">
        <w:rPr>
          <w:sz w:val="28"/>
          <w:szCs w:val="28"/>
        </w:rPr>
        <w:t>умеренноопасные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5E32A1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1,0...1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например,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азота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диоксид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2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;</w:t>
      </w:r>
    </w:p>
    <w:p w:rsidR="00324E85" w:rsidRDefault="00840373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– </w:t>
      </w:r>
      <w:r w:rsidR="005E32A1" w:rsidRPr="009F3FFB">
        <w:rPr>
          <w:sz w:val="28"/>
          <w:szCs w:val="28"/>
        </w:rPr>
        <w:t>малоопасные,</w:t>
      </w:r>
      <w:r w:rsidR="00324E85">
        <w:rPr>
          <w:sz w:val="28"/>
          <w:szCs w:val="28"/>
        </w:rPr>
        <w:t xml:space="preserve"> </w:t>
      </w:r>
      <w:r w:rsidR="005E32A1" w:rsidRPr="00840373">
        <w:rPr>
          <w:sz w:val="28"/>
          <w:szCs w:val="28"/>
        </w:rPr>
        <w:t>ПДК</w:t>
      </w:r>
      <w:r w:rsidR="00324E85" w:rsidRPr="00840373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&gt;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1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например,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угарный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газ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имеет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E32A1" w:rsidRPr="00840373">
        <w:rPr>
          <w:sz w:val="28"/>
          <w:szCs w:val="28"/>
        </w:rPr>
        <w:t>ПДК</w:t>
      </w:r>
      <w:r w:rsidR="00324E85" w:rsidRPr="00840373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5E32A1" w:rsidRPr="009F3FFB">
        <w:rPr>
          <w:sz w:val="28"/>
          <w:szCs w:val="28"/>
        </w:rPr>
        <w:t>2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5E32A1" w:rsidRPr="009F3FFB">
        <w:rPr>
          <w:sz w:val="28"/>
          <w:szCs w:val="28"/>
        </w:rPr>
        <w:t>г/м</w:t>
      </w:r>
      <w:r w:rsidR="005E32A1" w:rsidRPr="009F3FFB">
        <w:rPr>
          <w:sz w:val="28"/>
          <w:szCs w:val="28"/>
          <w:vertAlign w:val="superscript"/>
        </w:rPr>
        <w:t>3</w:t>
      </w:r>
      <w:r w:rsidR="005E32A1" w:rsidRPr="009F3FFB">
        <w:rPr>
          <w:sz w:val="28"/>
          <w:szCs w:val="28"/>
        </w:rPr>
        <w:t>.</w:t>
      </w:r>
    </w:p>
    <w:p w:rsidR="00840373" w:rsidRDefault="00840373" w:rsidP="009F3FFB">
      <w:pPr>
        <w:ind w:firstLine="567"/>
        <w:jc w:val="both"/>
        <w:rPr>
          <w:sz w:val="28"/>
          <w:szCs w:val="28"/>
        </w:rPr>
      </w:pPr>
    </w:p>
    <w:p w:rsidR="00840373" w:rsidRPr="00F304A6" w:rsidRDefault="00840373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A63D94" w:rsidP="00840373">
      <w:pPr>
        <w:pStyle w:val="a3"/>
        <w:jc w:val="center"/>
        <w:rPr>
          <w:b/>
          <w:bCs/>
        </w:rPr>
      </w:pPr>
      <w:r w:rsidRPr="009F3FFB">
        <w:rPr>
          <w:b/>
          <w:bCs/>
        </w:rPr>
        <w:t>Порядок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выполнения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задания</w:t>
      </w:r>
    </w:p>
    <w:p w:rsidR="00840373" w:rsidRPr="00840373" w:rsidRDefault="00840373" w:rsidP="009F3FFB">
      <w:pPr>
        <w:pStyle w:val="a3"/>
        <w:ind w:firstLine="567"/>
        <w:rPr>
          <w:sz w:val="16"/>
          <w:szCs w:val="16"/>
        </w:rPr>
      </w:pPr>
    </w:p>
    <w:p w:rsidR="00A63D94" w:rsidRPr="009F3FFB" w:rsidRDefault="00A63D94" w:rsidP="009F3FFB">
      <w:pPr>
        <w:pStyle w:val="a3"/>
        <w:ind w:firstLine="567"/>
      </w:pPr>
      <w:r w:rsidRPr="009F3FFB">
        <w:t>1.</w:t>
      </w:r>
      <w:r w:rsidR="00324E85">
        <w:t xml:space="preserve"> </w:t>
      </w:r>
      <w:r w:rsidRPr="009F3FFB">
        <w:t>Получив</w:t>
      </w:r>
      <w:r w:rsidR="00324E85">
        <w:t xml:space="preserve"> </w:t>
      </w:r>
      <w:r w:rsidRPr="009F3FFB">
        <w:t>методические</w:t>
      </w:r>
      <w:r w:rsidR="00324E85">
        <w:t xml:space="preserve"> </w:t>
      </w:r>
      <w:r w:rsidRPr="009F3FFB">
        <w:t>указания</w:t>
      </w:r>
      <w:r w:rsidR="00324E85">
        <w:t xml:space="preserve"> </w:t>
      </w:r>
      <w:r w:rsidRPr="009F3FFB">
        <w:t>по</w:t>
      </w:r>
      <w:r w:rsidR="00324E85">
        <w:t xml:space="preserve"> </w:t>
      </w:r>
      <w:r w:rsidRPr="009F3FFB">
        <w:t>практическим</w:t>
      </w:r>
      <w:r w:rsidR="00324E85">
        <w:t xml:space="preserve"> </w:t>
      </w:r>
      <w:r w:rsidRPr="009F3FFB">
        <w:t>занятиям,</w:t>
      </w:r>
      <w:r w:rsidR="00324E85">
        <w:t xml:space="preserve"> </w:t>
      </w:r>
      <w:r w:rsidR="00840373">
        <w:t>нео</w:t>
      </w:r>
      <w:r w:rsidR="00840373">
        <w:t>б</w:t>
      </w:r>
      <w:r w:rsidR="00840373">
        <w:t xml:space="preserve">ходимо </w:t>
      </w:r>
      <w:r w:rsidRPr="009F3FFB">
        <w:t>переписать</w:t>
      </w:r>
      <w:r w:rsidR="00324E85">
        <w:t xml:space="preserve"> </w:t>
      </w:r>
      <w:r w:rsidRPr="009F3FFB">
        <w:t>форму</w:t>
      </w:r>
      <w:r w:rsidR="00324E85">
        <w:t xml:space="preserve"> </w:t>
      </w:r>
      <w:r w:rsidRPr="009F3FFB">
        <w:t>табл</w:t>
      </w:r>
      <w:r w:rsidR="00840373">
        <w:t>.</w:t>
      </w:r>
      <w:r w:rsidR="00324E85">
        <w:t xml:space="preserve"> </w:t>
      </w:r>
      <w:r w:rsidR="00782180">
        <w:t>1.</w:t>
      </w:r>
      <w:r w:rsidR="00324E85" w:rsidRPr="009F3FFB">
        <w:t>1</w:t>
      </w:r>
      <w:r w:rsidR="00324E85">
        <w:t xml:space="preserve"> </w:t>
      </w:r>
      <w:r w:rsidR="00324E85" w:rsidRPr="009F3FFB">
        <w:t>н</w:t>
      </w:r>
      <w:r w:rsidRPr="009F3FFB">
        <w:t>а</w:t>
      </w:r>
      <w:r w:rsidR="00324E85">
        <w:t xml:space="preserve"> </w:t>
      </w:r>
      <w:r w:rsidRPr="009F3FFB">
        <w:t>чистый</w:t>
      </w:r>
      <w:r w:rsidR="00324E85">
        <w:t xml:space="preserve"> </w:t>
      </w:r>
      <w:r w:rsidRPr="009F3FFB">
        <w:t>лист</w:t>
      </w:r>
      <w:r w:rsidR="00324E85">
        <w:t xml:space="preserve"> </w:t>
      </w:r>
      <w:r w:rsidRPr="009F3FFB">
        <w:t>бумаги.</w:t>
      </w:r>
    </w:p>
    <w:p w:rsidR="00FA43A4" w:rsidRPr="009F3FFB" w:rsidRDefault="00840373" w:rsidP="009F3FFB">
      <w:pPr>
        <w:pStyle w:val="a3"/>
        <w:ind w:firstLine="567"/>
      </w:pPr>
      <w:r>
        <w:t>2</w:t>
      </w:r>
      <w:r w:rsidR="00FA43A4" w:rsidRPr="009F3FFB">
        <w:t>.</w:t>
      </w:r>
      <w:r w:rsidR="00324E85">
        <w:t xml:space="preserve"> </w:t>
      </w:r>
      <w:r w:rsidR="00FA43A4" w:rsidRPr="009F3FFB">
        <w:t>Выбрав</w:t>
      </w:r>
      <w:r w:rsidR="00324E85">
        <w:t xml:space="preserve"> </w:t>
      </w:r>
      <w:r w:rsidR="00FA43A4" w:rsidRPr="009F3FFB">
        <w:t>вариант</w:t>
      </w:r>
      <w:r w:rsidR="00324E85">
        <w:t xml:space="preserve"> </w:t>
      </w:r>
      <w:r w:rsidR="00FA43A4" w:rsidRPr="009F3FFB">
        <w:t>задания,</w:t>
      </w:r>
      <w:r w:rsidR="00324E85">
        <w:t xml:space="preserve"> </w:t>
      </w:r>
      <w:r w:rsidR="00FA43A4" w:rsidRPr="009F3FFB">
        <w:t>заполнить</w:t>
      </w:r>
      <w:r w:rsidR="00324E85">
        <w:t xml:space="preserve"> </w:t>
      </w:r>
      <w:r w:rsidR="00FA43A4" w:rsidRPr="009F3FFB">
        <w:t>графы</w:t>
      </w:r>
      <w:r w:rsidR="00324E85">
        <w:t xml:space="preserve"> </w:t>
      </w:r>
      <w:r w:rsidR="00FA43A4" w:rsidRPr="009F3FFB">
        <w:t>1…3</w:t>
      </w:r>
      <w:r w:rsidR="00324E85">
        <w:t xml:space="preserve"> </w:t>
      </w:r>
      <w:r w:rsidR="00FA43A4" w:rsidRPr="009F3FFB">
        <w:t>(табл</w:t>
      </w:r>
      <w:r>
        <w:t>.</w:t>
      </w:r>
      <w:r w:rsidR="00324E85">
        <w:t xml:space="preserve"> </w:t>
      </w:r>
      <w:r w:rsidR="00FE6499">
        <w:t>1.</w:t>
      </w:r>
      <w:r w:rsidR="00FA43A4" w:rsidRPr="009F3FFB">
        <w:t>1).</w:t>
      </w:r>
    </w:p>
    <w:p w:rsidR="00FA43A4" w:rsidRPr="009F3FFB" w:rsidRDefault="00840373" w:rsidP="009F3FFB">
      <w:pPr>
        <w:pStyle w:val="a3"/>
        <w:ind w:firstLine="567"/>
      </w:pPr>
      <w:r>
        <w:t>3</w:t>
      </w:r>
      <w:r w:rsidR="00FA43A4" w:rsidRPr="009F3FFB">
        <w:t>.</w:t>
      </w:r>
      <w:r w:rsidR="00324E85">
        <w:t xml:space="preserve"> </w:t>
      </w:r>
      <w:r w:rsidR="00FA43A4" w:rsidRPr="009F3FFB">
        <w:t>Используя</w:t>
      </w:r>
      <w:r w:rsidR="00324E85">
        <w:t xml:space="preserve"> </w:t>
      </w:r>
      <w:r w:rsidR="00FA43A4" w:rsidRPr="009F3FFB">
        <w:t>нормативно-техническую</w:t>
      </w:r>
      <w:r w:rsidR="00324E85">
        <w:t xml:space="preserve"> </w:t>
      </w:r>
      <w:r w:rsidR="00FA43A4" w:rsidRPr="009F3FFB">
        <w:t>документацию</w:t>
      </w:r>
      <w:r w:rsidR="00324E85">
        <w:t xml:space="preserve"> </w:t>
      </w:r>
      <w:r w:rsidR="00FA43A4" w:rsidRPr="009F3FFB">
        <w:t>(табл</w:t>
      </w:r>
      <w:r>
        <w:t>.</w:t>
      </w:r>
      <w:r w:rsidR="00324E85">
        <w:t xml:space="preserve"> </w:t>
      </w:r>
      <w:r w:rsidR="00FE6499">
        <w:t>1.</w:t>
      </w:r>
      <w:r w:rsidR="00FA43A4" w:rsidRPr="009F3FFB">
        <w:t>2),</w:t>
      </w:r>
      <w:r w:rsidR="00324E85">
        <w:t xml:space="preserve"> </w:t>
      </w:r>
      <w:r w:rsidR="00FA43A4" w:rsidRPr="009F3FFB">
        <w:t>з</w:t>
      </w:r>
      <w:r w:rsidR="00FA43A4" w:rsidRPr="009F3FFB">
        <w:t>а</w:t>
      </w:r>
      <w:r w:rsidR="00FA43A4" w:rsidRPr="009F3FFB">
        <w:t>полнить</w:t>
      </w:r>
      <w:r w:rsidR="00324E85">
        <w:t xml:space="preserve"> </w:t>
      </w:r>
      <w:r w:rsidR="00FA43A4" w:rsidRPr="009F3FFB">
        <w:t>графы</w:t>
      </w:r>
      <w:r w:rsidR="00324E85">
        <w:t xml:space="preserve"> </w:t>
      </w:r>
      <w:r w:rsidR="00FA43A4" w:rsidRPr="009F3FFB">
        <w:t>4…</w:t>
      </w:r>
      <w:r w:rsidR="00324E85" w:rsidRPr="009F3FFB">
        <w:t>8</w:t>
      </w:r>
      <w:r w:rsidR="00324E85">
        <w:t xml:space="preserve"> </w:t>
      </w:r>
      <w:r>
        <w:t>(</w:t>
      </w:r>
      <w:r w:rsidR="00324E85" w:rsidRPr="009F3FFB">
        <w:t>т</w:t>
      </w:r>
      <w:r w:rsidR="00FA43A4" w:rsidRPr="009F3FFB">
        <w:t>абл</w:t>
      </w:r>
      <w:r>
        <w:t>.</w:t>
      </w:r>
      <w:r w:rsidR="00324E85">
        <w:t xml:space="preserve"> </w:t>
      </w:r>
      <w:r w:rsidR="00FE6499">
        <w:t>1.</w:t>
      </w:r>
      <w:r w:rsidR="00FA43A4" w:rsidRPr="009F3FFB">
        <w:t>1</w:t>
      </w:r>
      <w:r>
        <w:t>)</w:t>
      </w:r>
      <w:r w:rsidR="00FA43A4" w:rsidRPr="009F3FFB">
        <w:t>.</w:t>
      </w:r>
    </w:p>
    <w:p w:rsidR="00324E85" w:rsidRDefault="00840373" w:rsidP="009F3FFB">
      <w:pPr>
        <w:pStyle w:val="a3"/>
        <w:ind w:firstLine="567"/>
      </w:pPr>
      <w:r>
        <w:t>4</w:t>
      </w:r>
      <w:r w:rsidR="00F80511" w:rsidRPr="009F3FFB">
        <w:t>.</w:t>
      </w:r>
      <w:r w:rsidR="00324E85">
        <w:t xml:space="preserve"> </w:t>
      </w:r>
      <w:r w:rsidR="00F80511" w:rsidRPr="009F3FFB">
        <w:t>Сопоставить</w:t>
      </w:r>
      <w:r w:rsidR="00324E85">
        <w:t xml:space="preserve"> </w:t>
      </w:r>
      <w:r w:rsidR="00F80511" w:rsidRPr="009F3FFB">
        <w:t>заданные</w:t>
      </w:r>
      <w:r w:rsidR="00324E85">
        <w:t xml:space="preserve"> </w:t>
      </w:r>
      <w:r w:rsidR="00F80511" w:rsidRPr="009F3FFB">
        <w:t>по</w:t>
      </w:r>
      <w:r w:rsidR="00324E85">
        <w:t xml:space="preserve"> </w:t>
      </w:r>
      <w:r w:rsidR="00F80511" w:rsidRPr="009F3FFB">
        <w:t>варианту</w:t>
      </w:r>
      <w:r w:rsidR="00324E85">
        <w:t xml:space="preserve"> </w:t>
      </w:r>
      <w:r w:rsidR="00F80511" w:rsidRPr="009F3FFB">
        <w:t>(табл</w:t>
      </w:r>
      <w:r>
        <w:t>.</w:t>
      </w:r>
      <w:r w:rsidR="00324E85">
        <w:t xml:space="preserve"> </w:t>
      </w:r>
      <w:r w:rsidR="00FE6499">
        <w:t>1.</w:t>
      </w:r>
      <w:r w:rsidR="00F80511" w:rsidRPr="009F3FFB">
        <w:t>3)</w:t>
      </w:r>
      <w:r w:rsidR="00324E85">
        <w:t xml:space="preserve"> </w:t>
      </w:r>
      <w:r w:rsidR="00F80511" w:rsidRPr="009F3FFB">
        <w:t>концентрации</w:t>
      </w:r>
      <w:r w:rsidR="00324E85">
        <w:t xml:space="preserve"> </w:t>
      </w:r>
      <w:r w:rsidR="00F80511" w:rsidRPr="009F3FFB">
        <w:t>вещ</w:t>
      </w:r>
      <w:r w:rsidR="00F80511" w:rsidRPr="009F3FFB">
        <w:t>е</w:t>
      </w:r>
      <w:r w:rsidR="00F80511" w:rsidRPr="009F3FFB">
        <w:t>ства</w:t>
      </w:r>
      <w:r w:rsidR="00324E85">
        <w:t xml:space="preserve"> </w:t>
      </w:r>
      <w:r w:rsidR="00F80511" w:rsidRPr="009F3FFB">
        <w:t>с</w:t>
      </w:r>
      <w:r w:rsidR="00324E85">
        <w:t xml:space="preserve"> </w:t>
      </w:r>
      <w:r w:rsidR="00F80511" w:rsidRPr="009F3FFB">
        <w:t>предельно</w:t>
      </w:r>
      <w:r w:rsidR="00324E85">
        <w:t xml:space="preserve"> </w:t>
      </w:r>
      <w:r w:rsidR="00F80511" w:rsidRPr="009F3FFB">
        <w:t>допустимыми</w:t>
      </w:r>
      <w:r w:rsidR="00324E85">
        <w:t xml:space="preserve"> </w:t>
      </w:r>
      <w:r w:rsidR="00F80511" w:rsidRPr="009F3FFB">
        <w:t>(</w:t>
      </w:r>
      <w:r>
        <w:t xml:space="preserve">см. </w:t>
      </w:r>
      <w:r w:rsidR="00F80511" w:rsidRPr="009F3FFB">
        <w:t>табл</w:t>
      </w:r>
      <w:r>
        <w:t>.</w:t>
      </w:r>
      <w:r w:rsidR="00324E85">
        <w:t xml:space="preserve"> </w:t>
      </w:r>
      <w:r w:rsidR="00FE6499">
        <w:t>1.</w:t>
      </w:r>
      <w:r w:rsidR="00F80511" w:rsidRPr="009F3FFB">
        <w:t>2)</w:t>
      </w:r>
      <w:r w:rsidR="00324E85">
        <w:t xml:space="preserve"> </w:t>
      </w:r>
      <w:r w:rsidR="00F80511" w:rsidRPr="009F3FFB">
        <w:t>и</w:t>
      </w:r>
      <w:r w:rsidR="00324E85">
        <w:t xml:space="preserve"> </w:t>
      </w:r>
      <w:r w:rsidR="00F80511" w:rsidRPr="009F3FFB">
        <w:t>сделать</w:t>
      </w:r>
      <w:r w:rsidR="00324E85">
        <w:t xml:space="preserve"> </w:t>
      </w:r>
      <w:r w:rsidR="00F80511" w:rsidRPr="009F3FFB">
        <w:t>вывод</w:t>
      </w:r>
      <w:r w:rsidR="00324E85">
        <w:t xml:space="preserve"> </w:t>
      </w:r>
      <w:r w:rsidR="00F80511" w:rsidRPr="009F3FFB">
        <w:t>о</w:t>
      </w:r>
      <w:r w:rsidR="00324E85">
        <w:t xml:space="preserve"> </w:t>
      </w:r>
      <w:r w:rsidR="00F80511" w:rsidRPr="009F3FFB">
        <w:t>соответс</w:t>
      </w:r>
      <w:r w:rsidR="00F80511" w:rsidRPr="009F3FFB">
        <w:t>т</w:t>
      </w:r>
      <w:r w:rsidR="00F80511" w:rsidRPr="009F3FFB">
        <w:t>вии</w:t>
      </w:r>
      <w:r w:rsidR="00324E85">
        <w:t xml:space="preserve"> </w:t>
      </w:r>
      <w:r w:rsidR="00F80511" w:rsidRPr="009F3FFB">
        <w:t>нормам</w:t>
      </w:r>
      <w:r w:rsidR="00324E85">
        <w:t xml:space="preserve"> </w:t>
      </w:r>
      <w:r w:rsidR="00F80511" w:rsidRPr="009F3FFB">
        <w:t>содержания</w:t>
      </w:r>
      <w:r w:rsidR="00324E85">
        <w:t xml:space="preserve"> </w:t>
      </w:r>
      <w:r w:rsidR="00F80511" w:rsidRPr="009F3FFB">
        <w:t>каждого</w:t>
      </w:r>
      <w:r w:rsidR="00324E85">
        <w:t xml:space="preserve"> </w:t>
      </w:r>
      <w:r w:rsidR="00F80511" w:rsidRPr="009F3FFB">
        <w:t>из</w:t>
      </w:r>
      <w:r w:rsidR="00324E85">
        <w:t xml:space="preserve"> </w:t>
      </w:r>
      <w:r w:rsidR="00F80511" w:rsidRPr="009F3FFB">
        <w:t>веществ</w:t>
      </w:r>
      <w:r w:rsidR="00324E85">
        <w:t xml:space="preserve"> </w:t>
      </w:r>
      <w:r w:rsidR="00F80511" w:rsidRPr="009F3FFB">
        <w:t>в</w:t>
      </w:r>
      <w:r w:rsidR="00324E85">
        <w:t xml:space="preserve"> </w:t>
      </w:r>
      <w:r w:rsidR="00F80511" w:rsidRPr="009F3FFB">
        <w:t>графах</w:t>
      </w:r>
      <w:r w:rsidR="00324E85">
        <w:t xml:space="preserve"> </w:t>
      </w:r>
      <w:r w:rsidR="00F80511" w:rsidRPr="009F3FFB">
        <w:t>9…11</w:t>
      </w:r>
      <w:r w:rsidR="00324E85">
        <w:t xml:space="preserve"> </w:t>
      </w:r>
      <w:r w:rsidR="00F80511" w:rsidRPr="009F3FFB">
        <w:t>(</w:t>
      </w:r>
      <w:r>
        <w:t xml:space="preserve">см. </w:t>
      </w:r>
      <w:r w:rsidR="00F80511" w:rsidRPr="009F3FFB">
        <w:t>табл</w:t>
      </w:r>
      <w:r>
        <w:t>.</w:t>
      </w:r>
      <w:r w:rsidR="00324E85">
        <w:t xml:space="preserve"> </w:t>
      </w:r>
      <w:r w:rsidR="00FE6499">
        <w:t>1.</w:t>
      </w:r>
      <w:r w:rsidR="00F80511" w:rsidRPr="009F3FFB">
        <w:t>1),</w:t>
      </w:r>
      <w:r w:rsidR="00324E85">
        <w:t xml:space="preserve"> </w:t>
      </w:r>
      <w:r w:rsidR="00324E85" w:rsidRPr="009F3FFB">
        <w:t>т.</w:t>
      </w:r>
      <w:r w:rsidR="00324E85">
        <w:t xml:space="preserve"> </w:t>
      </w:r>
      <w:r w:rsidR="00324E85" w:rsidRPr="009F3FFB">
        <w:t>е.</w:t>
      </w:r>
      <w:r w:rsidR="00324E85">
        <w:t xml:space="preserve"> </w:t>
      </w:r>
      <w:r w:rsidR="00F80511" w:rsidRPr="009F3FFB">
        <w:t>&lt;ПДК,</w:t>
      </w:r>
      <w:r w:rsidR="00324E85">
        <w:t xml:space="preserve"> </w:t>
      </w:r>
      <w:r w:rsidR="00F80511" w:rsidRPr="009F3FFB">
        <w:t>&gt;ПДК,</w:t>
      </w:r>
      <w:r w:rsidR="00324E85">
        <w:t xml:space="preserve"> </w:t>
      </w:r>
      <w:r w:rsidR="00F80511" w:rsidRPr="009F3FFB">
        <w:t>=ПДК,</w:t>
      </w:r>
      <w:r w:rsidR="00324E85">
        <w:t xml:space="preserve"> </w:t>
      </w:r>
      <w:r w:rsidR="00F80511" w:rsidRPr="009F3FFB">
        <w:t>обозначая</w:t>
      </w:r>
      <w:r w:rsidR="00324E85">
        <w:t xml:space="preserve"> </w:t>
      </w:r>
      <w:r w:rsidR="00F80511" w:rsidRPr="009F3FFB">
        <w:t>соответствие</w:t>
      </w:r>
      <w:r w:rsidR="00324E85">
        <w:t xml:space="preserve"> </w:t>
      </w:r>
      <w:r w:rsidR="00F80511" w:rsidRPr="009F3FFB">
        <w:t>нормам</w:t>
      </w:r>
      <w:r w:rsidR="00324E85">
        <w:t xml:space="preserve"> </w:t>
      </w:r>
      <w:r w:rsidR="00F80511" w:rsidRPr="009F3FFB">
        <w:t>знаком</w:t>
      </w:r>
      <w:r w:rsidR="00324E85">
        <w:t xml:space="preserve"> </w:t>
      </w:r>
      <w:r w:rsidR="00F80511" w:rsidRPr="009F3FFB">
        <w:t>«+»,</w:t>
      </w:r>
      <w:r w:rsidR="00324E85">
        <w:t xml:space="preserve"> </w:t>
      </w:r>
      <w:r w:rsidR="00F80511" w:rsidRPr="009F3FFB">
        <w:t>а</w:t>
      </w:r>
      <w:r w:rsidR="00324E85">
        <w:t xml:space="preserve"> </w:t>
      </w:r>
      <w:r w:rsidR="00F80511" w:rsidRPr="009F3FFB">
        <w:t>несоотве</w:t>
      </w:r>
      <w:r w:rsidR="00F80511" w:rsidRPr="009F3FFB">
        <w:t>т</w:t>
      </w:r>
      <w:r w:rsidR="00F80511" w:rsidRPr="009F3FFB">
        <w:t>ствие</w:t>
      </w:r>
      <w:r w:rsidR="00324E85">
        <w:t xml:space="preserve"> </w:t>
      </w:r>
      <w:r w:rsidR="00F80511" w:rsidRPr="009F3FFB">
        <w:t>знаком</w:t>
      </w:r>
      <w:r w:rsidR="00324E85">
        <w:t xml:space="preserve"> </w:t>
      </w:r>
      <w:r w:rsidR="00F80511" w:rsidRPr="009F3FFB">
        <w:t>«</w:t>
      </w:r>
      <w:r>
        <w:t>–</w:t>
      </w:r>
      <w:r w:rsidR="00F80511" w:rsidRPr="009F3FFB">
        <w:t>».</w:t>
      </w:r>
    </w:p>
    <w:p w:rsidR="00324E85" w:rsidRDefault="00840373" w:rsidP="009F3FFB">
      <w:pPr>
        <w:pStyle w:val="a3"/>
        <w:ind w:firstLine="567"/>
      </w:pPr>
      <w:r>
        <w:t>5</w:t>
      </w:r>
      <w:r w:rsidR="00F80511" w:rsidRPr="009F3FFB">
        <w:t>.</w:t>
      </w:r>
      <w:r w:rsidR="00324E85">
        <w:t xml:space="preserve"> </w:t>
      </w:r>
      <w:r w:rsidR="00F80511" w:rsidRPr="009F3FFB">
        <w:t>В</w:t>
      </w:r>
      <w:r w:rsidR="00324E85">
        <w:t xml:space="preserve"> </w:t>
      </w:r>
      <w:r w:rsidR="00F80511" w:rsidRPr="009F3FFB">
        <w:t>случае</w:t>
      </w:r>
      <w:r w:rsidR="00324E85">
        <w:t xml:space="preserve"> </w:t>
      </w:r>
      <w:r w:rsidR="00F80511" w:rsidRPr="009F3FFB">
        <w:t>несоответствия,</w:t>
      </w:r>
      <w:r w:rsidR="00324E85">
        <w:t xml:space="preserve"> </w:t>
      </w:r>
      <w:r w:rsidR="00F80511" w:rsidRPr="009F3FFB">
        <w:t>превышения</w:t>
      </w:r>
      <w:r w:rsidR="00324E85">
        <w:t xml:space="preserve"> </w:t>
      </w:r>
      <w:r w:rsidR="00F80511" w:rsidRPr="009F3FFB">
        <w:t>фактической</w:t>
      </w:r>
      <w:r w:rsidR="00324E85">
        <w:t xml:space="preserve"> </w:t>
      </w:r>
      <w:r w:rsidR="00F80511" w:rsidRPr="009F3FFB">
        <w:t>концентрации</w:t>
      </w:r>
      <w:r w:rsidR="00324E85">
        <w:t xml:space="preserve"> </w:t>
      </w:r>
      <w:r w:rsidR="00F80511" w:rsidRPr="009F3FFB">
        <w:t>установленной</w:t>
      </w:r>
      <w:r w:rsidR="00324E85">
        <w:t xml:space="preserve"> </w:t>
      </w:r>
      <w:r w:rsidR="00F80511" w:rsidRPr="009F3FFB">
        <w:t>ПДК</w:t>
      </w:r>
      <w:r w:rsidR="00324E85">
        <w:t xml:space="preserve"> </w:t>
      </w:r>
      <w:r>
        <w:t>необходимо</w:t>
      </w:r>
      <w:r w:rsidR="00324E85">
        <w:t xml:space="preserve"> </w:t>
      </w:r>
      <w:r w:rsidR="00F80511" w:rsidRPr="009F3FFB">
        <w:t>рассмотреть</w:t>
      </w:r>
      <w:r w:rsidR="00324E85">
        <w:t xml:space="preserve"> </w:t>
      </w:r>
      <w:r w:rsidR="00F80511" w:rsidRPr="009F3FFB">
        <w:t>возможные</w:t>
      </w:r>
      <w:r w:rsidR="00324E85">
        <w:t xml:space="preserve"> </w:t>
      </w:r>
      <w:r w:rsidR="00F80511" w:rsidRPr="009F3FFB">
        <w:t>источники</w:t>
      </w:r>
      <w:r w:rsidR="00324E85">
        <w:t xml:space="preserve"> </w:t>
      </w:r>
      <w:r w:rsidR="00F80511" w:rsidRPr="009F3FFB">
        <w:t>и</w:t>
      </w:r>
      <w:r w:rsidR="00324E85">
        <w:t xml:space="preserve"> </w:t>
      </w:r>
      <w:r w:rsidR="00F80511" w:rsidRPr="009F3FFB">
        <w:t>предложить</w:t>
      </w:r>
      <w:r w:rsidR="00324E85">
        <w:t xml:space="preserve"> </w:t>
      </w:r>
      <w:r w:rsidR="00F80511" w:rsidRPr="009F3FFB">
        <w:t>способы</w:t>
      </w:r>
      <w:r w:rsidR="00324E85">
        <w:t xml:space="preserve"> </w:t>
      </w:r>
      <w:r w:rsidR="00F80511" w:rsidRPr="009F3FFB">
        <w:t>снижения</w:t>
      </w:r>
      <w:r w:rsidR="00324E85">
        <w:t xml:space="preserve"> </w:t>
      </w:r>
      <w:r w:rsidR="00F80511" w:rsidRPr="009F3FFB">
        <w:t>концентрации</w:t>
      </w:r>
      <w:r w:rsidR="00324E85">
        <w:t xml:space="preserve"> </w:t>
      </w:r>
      <w:r w:rsidR="00F80511" w:rsidRPr="009F3FFB">
        <w:t>по</w:t>
      </w:r>
      <w:r w:rsidR="00324E85">
        <w:t xml:space="preserve"> </w:t>
      </w:r>
      <w:r w:rsidR="00F80511" w:rsidRPr="009F3FFB">
        <w:t>каждому</w:t>
      </w:r>
      <w:r w:rsidR="00324E85">
        <w:t xml:space="preserve"> </w:t>
      </w:r>
      <w:r w:rsidR="00F80511" w:rsidRPr="009F3FFB">
        <w:t>конкретному</w:t>
      </w:r>
      <w:r w:rsidR="00324E85">
        <w:t xml:space="preserve"> </w:t>
      </w:r>
      <w:r w:rsidR="00F80511" w:rsidRPr="009F3FFB">
        <w:t>веществу.</w:t>
      </w:r>
      <w:bookmarkStart w:id="5" w:name="_ПРИЛОЖЕНИЕ"/>
      <w:bookmarkEnd w:id="5"/>
    </w:p>
    <w:p w:rsidR="00840373" w:rsidRPr="00F304A6" w:rsidRDefault="00840373" w:rsidP="009F3FFB">
      <w:pPr>
        <w:pStyle w:val="a3"/>
        <w:ind w:firstLine="567"/>
      </w:pPr>
    </w:p>
    <w:p w:rsidR="00F80511" w:rsidRPr="00652F48" w:rsidRDefault="001D6413" w:rsidP="00840373">
      <w:pPr>
        <w:pStyle w:val="a3"/>
        <w:jc w:val="right"/>
        <w:rPr>
          <w:sz w:val="24"/>
          <w:szCs w:val="24"/>
        </w:rPr>
      </w:pPr>
      <w:r w:rsidRPr="00652F48">
        <w:rPr>
          <w:i/>
          <w:iCs/>
          <w:sz w:val="24"/>
          <w:szCs w:val="24"/>
        </w:rPr>
        <w:t>Таблица</w:t>
      </w:r>
      <w:r w:rsidR="00324E85">
        <w:rPr>
          <w:i/>
          <w:iCs/>
          <w:sz w:val="24"/>
          <w:szCs w:val="24"/>
        </w:rPr>
        <w:t xml:space="preserve"> </w:t>
      </w:r>
      <w:r w:rsidRPr="00652F48">
        <w:rPr>
          <w:i/>
          <w:iCs/>
          <w:sz w:val="24"/>
          <w:szCs w:val="24"/>
        </w:rPr>
        <w:t>1</w:t>
      </w:r>
      <w:r w:rsidR="00FE6499">
        <w:rPr>
          <w:i/>
          <w:iCs/>
          <w:sz w:val="24"/>
          <w:szCs w:val="24"/>
        </w:rPr>
        <w:t>.1</w:t>
      </w:r>
    </w:p>
    <w:p w:rsidR="00324E85" w:rsidRDefault="00A63D94" w:rsidP="00840373">
      <w:pPr>
        <w:pStyle w:val="a3"/>
        <w:jc w:val="center"/>
        <w:rPr>
          <w:i/>
          <w:iCs/>
          <w:sz w:val="24"/>
          <w:szCs w:val="24"/>
        </w:rPr>
      </w:pPr>
      <w:r w:rsidRPr="00652F48">
        <w:rPr>
          <w:b/>
          <w:bCs/>
          <w:sz w:val="24"/>
          <w:szCs w:val="24"/>
        </w:rPr>
        <w:t>Исходные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данные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и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нормируемые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значения</w:t>
      </w:r>
    </w:p>
    <w:p w:rsidR="00A63D94" w:rsidRDefault="00A63D94" w:rsidP="00840373">
      <w:pPr>
        <w:pStyle w:val="a3"/>
        <w:jc w:val="center"/>
        <w:rPr>
          <w:b/>
          <w:bCs/>
          <w:sz w:val="24"/>
          <w:szCs w:val="24"/>
        </w:rPr>
      </w:pPr>
      <w:r w:rsidRPr="00652F48">
        <w:rPr>
          <w:b/>
          <w:bCs/>
          <w:sz w:val="24"/>
          <w:szCs w:val="24"/>
        </w:rPr>
        <w:t>содержания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вредных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веществ</w:t>
      </w:r>
    </w:p>
    <w:p w:rsidR="00840373" w:rsidRPr="00840373" w:rsidRDefault="00840373" w:rsidP="00652F48">
      <w:pPr>
        <w:pStyle w:val="a3"/>
        <w:rPr>
          <w:b/>
          <w:bCs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6"/>
        <w:gridCol w:w="1190"/>
        <w:gridCol w:w="481"/>
        <w:gridCol w:w="722"/>
        <w:gridCol w:w="1081"/>
        <w:gridCol w:w="1261"/>
        <w:gridCol w:w="543"/>
        <w:gridCol w:w="543"/>
        <w:gridCol w:w="902"/>
        <w:gridCol w:w="1081"/>
        <w:gridCol w:w="902"/>
      </w:tblGrid>
      <w:tr w:rsidR="00A63D94" w:rsidRPr="00652F48">
        <w:trPr>
          <w:cantSplit/>
          <w:jc w:val="center"/>
        </w:trPr>
        <w:tc>
          <w:tcPr>
            <w:tcW w:w="361" w:type="dxa"/>
            <w:vMerge w:val="restart"/>
            <w:textDirection w:val="btLr"/>
            <w:vAlign w:val="center"/>
          </w:tcPr>
          <w:p w:rsidR="00A63D94" w:rsidRPr="00652F48" w:rsidRDefault="00840373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A63D94" w:rsidRPr="00652F48">
              <w:rPr>
                <w:sz w:val="24"/>
                <w:szCs w:val="24"/>
              </w:rPr>
              <w:t>ариант</w:t>
            </w:r>
          </w:p>
        </w:tc>
        <w:tc>
          <w:tcPr>
            <w:tcW w:w="1173" w:type="dxa"/>
            <w:vMerge w:val="restart"/>
            <w:textDirection w:val="btLr"/>
            <w:vAlign w:val="center"/>
          </w:tcPr>
          <w:p w:rsidR="00A63D94" w:rsidRPr="00652F48" w:rsidRDefault="00840373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A63D94" w:rsidRPr="00652F48">
              <w:rPr>
                <w:sz w:val="24"/>
                <w:szCs w:val="24"/>
              </w:rPr>
              <w:t>ещество</w:t>
            </w:r>
          </w:p>
        </w:tc>
        <w:tc>
          <w:tcPr>
            <w:tcW w:w="3495" w:type="dxa"/>
            <w:gridSpan w:val="4"/>
            <w:vAlign w:val="center"/>
          </w:tcPr>
          <w:p w:rsidR="00FE6499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Концентрация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вредного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вещества,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мг/м</w:t>
            </w:r>
            <w:r w:rsidRPr="00652F4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Класс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опасности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Особенности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воздейс</w:t>
            </w:r>
            <w:r w:rsidRPr="00652F48">
              <w:rPr>
                <w:sz w:val="24"/>
                <w:szCs w:val="24"/>
              </w:rPr>
              <w:t>т</w:t>
            </w:r>
            <w:r w:rsidRPr="00652F48">
              <w:rPr>
                <w:sz w:val="24"/>
                <w:szCs w:val="24"/>
              </w:rPr>
              <w:t>вия</w:t>
            </w:r>
          </w:p>
        </w:tc>
        <w:tc>
          <w:tcPr>
            <w:tcW w:w="2844" w:type="dxa"/>
            <w:gridSpan w:val="3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Соответствие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нормам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каждого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из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веществ</w:t>
            </w:r>
          </w:p>
        </w:tc>
      </w:tr>
      <w:tr w:rsidR="00A63D94" w:rsidRPr="00652F48">
        <w:trPr>
          <w:cantSplit/>
          <w:trHeight w:val="1124"/>
          <w:jc w:val="center"/>
        </w:trPr>
        <w:tc>
          <w:tcPr>
            <w:tcW w:w="361" w:type="dxa"/>
            <w:vMerge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Merge w:val="restart"/>
            <w:textDirection w:val="btLr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Фактическая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:rsid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рабочей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зоны</w:t>
            </w:r>
          </w:p>
        </w:tc>
        <w:tc>
          <w:tcPr>
            <w:tcW w:w="2309" w:type="dxa"/>
            <w:gridSpan w:val="2"/>
            <w:vAlign w:val="center"/>
          </w:tcPr>
          <w:p w:rsid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насел</w:t>
            </w:r>
            <w:r w:rsidR="005B0F90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нных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пун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тов</w:t>
            </w:r>
          </w:p>
        </w:tc>
        <w:tc>
          <w:tcPr>
            <w:tcW w:w="535" w:type="dxa"/>
            <w:vMerge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 w:val="restart"/>
            <w:textDirection w:val="btLr"/>
            <w:vAlign w:val="center"/>
          </w:tcPr>
          <w:p w:rsid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рабочей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зоны</w:t>
            </w:r>
          </w:p>
        </w:tc>
        <w:tc>
          <w:tcPr>
            <w:tcW w:w="1955" w:type="dxa"/>
            <w:gridSpan w:val="2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нас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л</w:t>
            </w:r>
            <w:r w:rsidR="005B0F90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нных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пун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тов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при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времени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воздейс</w:t>
            </w:r>
            <w:r w:rsidRPr="00652F48">
              <w:rPr>
                <w:sz w:val="24"/>
                <w:szCs w:val="24"/>
              </w:rPr>
              <w:t>т</w:t>
            </w:r>
            <w:r w:rsidRPr="00652F48">
              <w:rPr>
                <w:sz w:val="24"/>
                <w:szCs w:val="24"/>
              </w:rPr>
              <w:t>вия</w:t>
            </w:r>
          </w:p>
        </w:tc>
      </w:tr>
      <w:tr w:rsidR="0068263A" w:rsidRPr="00652F48">
        <w:trPr>
          <w:cantSplit/>
          <w:trHeight w:val="818"/>
          <w:jc w:val="center"/>
        </w:trPr>
        <w:tc>
          <w:tcPr>
            <w:tcW w:w="361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324E85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макс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мально</w:t>
            </w:r>
            <w:r w:rsidR="00324E85">
              <w:rPr>
                <w:sz w:val="24"/>
                <w:szCs w:val="24"/>
              </w:rPr>
              <w:t xml:space="preserve"> </w:t>
            </w:r>
            <w:r w:rsidR="0068263A" w:rsidRPr="00652F48">
              <w:rPr>
                <w:sz w:val="24"/>
                <w:szCs w:val="24"/>
              </w:rPr>
              <w:t>разовая</w:t>
            </w:r>
          </w:p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sym w:font="Symbol" w:char="F0A3"/>
            </w:r>
            <w:r w:rsidRPr="00652F48">
              <w:rPr>
                <w:sz w:val="24"/>
                <w:szCs w:val="24"/>
              </w:rPr>
              <w:t>3</w:t>
            </w:r>
            <w:r w:rsidR="00324E85" w:rsidRPr="00652F48">
              <w:rPr>
                <w:sz w:val="24"/>
                <w:szCs w:val="24"/>
              </w:rPr>
              <w:t>0</w:t>
            </w:r>
            <w:r w:rsidR="00324E85">
              <w:rPr>
                <w:sz w:val="24"/>
                <w:szCs w:val="24"/>
              </w:rPr>
              <w:t xml:space="preserve"> </w:t>
            </w:r>
            <w:r w:rsidR="00324E85" w:rsidRPr="00652F48">
              <w:rPr>
                <w:sz w:val="24"/>
                <w:szCs w:val="24"/>
              </w:rPr>
              <w:t>м</w:t>
            </w:r>
            <w:r w:rsidRPr="00652F48">
              <w:rPr>
                <w:sz w:val="24"/>
                <w:szCs w:val="24"/>
              </w:rPr>
              <w:t>ин</w:t>
            </w:r>
          </w:p>
        </w:tc>
        <w:tc>
          <w:tcPr>
            <w:tcW w:w="1243" w:type="dxa"/>
            <w:vAlign w:val="center"/>
          </w:tcPr>
          <w:p w:rsidR="00324E85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сре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не-суто</w:t>
            </w:r>
            <w:r w:rsidRPr="00652F48">
              <w:rPr>
                <w:sz w:val="24"/>
                <w:szCs w:val="24"/>
              </w:rPr>
              <w:t>ч</w:t>
            </w:r>
            <w:r w:rsidRPr="00652F48">
              <w:rPr>
                <w:sz w:val="24"/>
                <w:szCs w:val="24"/>
              </w:rPr>
              <w:t>ная</w:t>
            </w:r>
          </w:p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&gt;3</w:t>
            </w:r>
            <w:r w:rsidR="00324E85" w:rsidRPr="00652F48">
              <w:rPr>
                <w:sz w:val="24"/>
                <w:szCs w:val="24"/>
              </w:rPr>
              <w:t>0</w:t>
            </w:r>
            <w:r w:rsidR="00324E85">
              <w:rPr>
                <w:sz w:val="24"/>
                <w:szCs w:val="24"/>
              </w:rPr>
              <w:t xml:space="preserve"> </w:t>
            </w:r>
            <w:r w:rsidR="00324E85" w:rsidRPr="00652F48">
              <w:rPr>
                <w:sz w:val="24"/>
                <w:szCs w:val="24"/>
              </w:rPr>
              <w:t>м</w:t>
            </w:r>
            <w:r w:rsidRPr="00652F48">
              <w:rPr>
                <w:sz w:val="24"/>
                <w:szCs w:val="24"/>
              </w:rPr>
              <w:t>ин</w:t>
            </w:r>
          </w:p>
        </w:tc>
        <w:tc>
          <w:tcPr>
            <w:tcW w:w="535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35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89" w:type="dxa"/>
            <w:vMerge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&lt;3</w:t>
            </w:r>
            <w:r w:rsidR="00324E85" w:rsidRPr="00652F48">
              <w:rPr>
                <w:sz w:val="24"/>
                <w:szCs w:val="24"/>
              </w:rPr>
              <w:t>0</w:t>
            </w:r>
            <w:r w:rsidR="00324E85">
              <w:rPr>
                <w:sz w:val="24"/>
                <w:szCs w:val="24"/>
              </w:rPr>
              <w:t xml:space="preserve"> </w:t>
            </w:r>
            <w:r w:rsidR="00324E85" w:rsidRPr="00652F48">
              <w:rPr>
                <w:sz w:val="24"/>
                <w:szCs w:val="24"/>
              </w:rPr>
              <w:t>м</w:t>
            </w:r>
            <w:r w:rsidRPr="00652F48">
              <w:rPr>
                <w:sz w:val="24"/>
                <w:szCs w:val="24"/>
              </w:rPr>
              <w:t>ин</w:t>
            </w:r>
          </w:p>
        </w:tc>
        <w:tc>
          <w:tcPr>
            <w:tcW w:w="889" w:type="dxa"/>
            <w:vAlign w:val="center"/>
          </w:tcPr>
          <w:p w:rsidR="0068263A" w:rsidRPr="00652F48" w:rsidRDefault="0068263A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&gt;3</w:t>
            </w:r>
            <w:r w:rsidR="00324E85" w:rsidRPr="00652F48">
              <w:rPr>
                <w:sz w:val="24"/>
                <w:szCs w:val="24"/>
              </w:rPr>
              <w:t>0</w:t>
            </w:r>
            <w:r w:rsidR="00324E85">
              <w:rPr>
                <w:sz w:val="24"/>
                <w:szCs w:val="24"/>
              </w:rPr>
              <w:t xml:space="preserve"> </w:t>
            </w:r>
            <w:r w:rsidR="00324E85" w:rsidRPr="00652F48">
              <w:rPr>
                <w:sz w:val="24"/>
                <w:szCs w:val="24"/>
              </w:rPr>
              <w:t>м</w:t>
            </w:r>
            <w:r w:rsidRPr="00652F48">
              <w:rPr>
                <w:sz w:val="24"/>
                <w:szCs w:val="24"/>
              </w:rPr>
              <w:t>ин</w:t>
            </w:r>
          </w:p>
        </w:tc>
      </w:tr>
      <w:tr w:rsidR="00A63D94" w:rsidRPr="00652F48">
        <w:trPr>
          <w:cantSplit/>
          <w:jc w:val="center"/>
        </w:trPr>
        <w:tc>
          <w:tcPr>
            <w:tcW w:w="361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474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1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1066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</w:t>
            </w:r>
          </w:p>
        </w:tc>
        <w:tc>
          <w:tcPr>
            <w:tcW w:w="535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</w:t>
            </w:r>
          </w:p>
        </w:tc>
        <w:tc>
          <w:tcPr>
            <w:tcW w:w="535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</w:t>
            </w:r>
          </w:p>
        </w:tc>
        <w:tc>
          <w:tcPr>
            <w:tcW w:w="889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</w:t>
            </w:r>
          </w:p>
        </w:tc>
        <w:tc>
          <w:tcPr>
            <w:tcW w:w="1066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889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</w:t>
            </w:r>
          </w:p>
        </w:tc>
      </w:tr>
      <w:tr w:rsidR="00A63D94" w:rsidRPr="00652F48">
        <w:trPr>
          <w:cantSplit/>
          <w:jc w:val="center"/>
        </w:trPr>
        <w:tc>
          <w:tcPr>
            <w:tcW w:w="361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01</w:t>
            </w:r>
          </w:p>
        </w:tc>
        <w:tc>
          <w:tcPr>
            <w:tcW w:w="117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Оксид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угл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рода</w:t>
            </w:r>
          </w:p>
        </w:tc>
        <w:tc>
          <w:tcPr>
            <w:tcW w:w="474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066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24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535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535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</w:t>
            </w:r>
          </w:p>
        </w:tc>
        <w:tc>
          <w:tcPr>
            <w:tcW w:w="889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&lt;ПДК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(+)</w:t>
            </w:r>
          </w:p>
        </w:tc>
        <w:tc>
          <w:tcPr>
            <w:tcW w:w="1066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=ПДК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(+)</w:t>
            </w:r>
          </w:p>
        </w:tc>
        <w:tc>
          <w:tcPr>
            <w:tcW w:w="889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&gt;ПДК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(</w:t>
            </w:r>
            <w:r w:rsidR="0066641F">
              <w:rPr>
                <w:sz w:val="24"/>
                <w:szCs w:val="24"/>
              </w:rPr>
              <w:t>–</w:t>
            </w:r>
            <w:r w:rsidRPr="00652F48">
              <w:rPr>
                <w:sz w:val="24"/>
                <w:szCs w:val="24"/>
              </w:rPr>
              <w:t>)</w:t>
            </w:r>
          </w:p>
        </w:tc>
      </w:tr>
    </w:tbl>
    <w:p w:rsidR="001D6413" w:rsidRPr="00652F48" w:rsidRDefault="001D6413" w:rsidP="0066641F">
      <w:pPr>
        <w:pStyle w:val="a3"/>
        <w:jc w:val="right"/>
        <w:rPr>
          <w:i/>
          <w:iCs/>
          <w:sz w:val="24"/>
          <w:szCs w:val="24"/>
          <w:lang w:val="en-US"/>
        </w:rPr>
      </w:pPr>
      <w:r w:rsidRPr="00652F48">
        <w:rPr>
          <w:i/>
          <w:iCs/>
          <w:sz w:val="24"/>
          <w:szCs w:val="24"/>
        </w:rPr>
        <w:lastRenderedPageBreak/>
        <w:t>Таблица</w:t>
      </w:r>
      <w:r w:rsidR="00324E85">
        <w:rPr>
          <w:i/>
          <w:iCs/>
          <w:sz w:val="24"/>
          <w:szCs w:val="24"/>
        </w:rPr>
        <w:t xml:space="preserve"> </w:t>
      </w:r>
      <w:r w:rsidR="00FE6499">
        <w:rPr>
          <w:i/>
          <w:iCs/>
          <w:sz w:val="24"/>
          <w:szCs w:val="24"/>
        </w:rPr>
        <w:t>1.</w:t>
      </w:r>
      <w:r w:rsidRPr="00652F48">
        <w:rPr>
          <w:i/>
          <w:iCs/>
          <w:sz w:val="24"/>
          <w:szCs w:val="24"/>
        </w:rPr>
        <w:t>2</w:t>
      </w:r>
    </w:p>
    <w:p w:rsidR="00A63D94" w:rsidRPr="00652F48" w:rsidRDefault="00A63D94" w:rsidP="0066641F">
      <w:pPr>
        <w:pStyle w:val="a3"/>
        <w:jc w:val="center"/>
        <w:rPr>
          <w:b/>
          <w:bCs/>
          <w:i/>
          <w:iCs/>
          <w:sz w:val="24"/>
          <w:szCs w:val="24"/>
        </w:rPr>
      </w:pPr>
      <w:r w:rsidRPr="00652F48">
        <w:rPr>
          <w:b/>
          <w:bCs/>
          <w:sz w:val="24"/>
          <w:szCs w:val="24"/>
        </w:rPr>
        <w:t>Предельно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допустимые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концентрации</w:t>
      </w:r>
    </w:p>
    <w:p w:rsidR="00A63D94" w:rsidRDefault="00A63D94" w:rsidP="0066641F">
      <w:pPr>
        <w:pStyle w:val="a3"/>
        <w:jc w:val="center"/>
        <w:rPr>
          <w:b/>
          <w:bCs/>
          <w:sz w:val="24"/>
          <w:szCs w:val="24"/>
        </w:rPr>
      </w:pPr>
      <w:r w:rsidRPr="00652F48">
        <w:rPr>
          <w:b/>
          <w:bCs/>
          <w:sz w:val="24"/>
          <w:szCs w:val="24"/>
        </w:rPr>
        <w:t>вредных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веществ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воздухе,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мг/м</w:t>
      </w:r>
      <w:r w:rsidRPr="00652F48">
        <w:rPr>
          <w:b/>
          <w:bCs/>
          <w:sz w:val="24"/>
          <w:szCs w:val="24"/>
          <w:vertAlign w:val="superscript"/>
        </w:rPr>
        <w:t>3</w:t>
      </w:r>
      <w:r w:rsidR="00324E85">
        <w:rPr>
          <w:b/>
          <w:bCs/>
          <w:sz w:val="24"/>
          <w:szCs w:val="24"/>
        </w:rPr>
        <w:t xml:space="preserve"> </w:t>
      </w:r>
      <w:r w:rsidR="0058611D" w:rsidRPr="00652F48">
        <w:rPr>
          <w:b/>
          <w:bCs/>
          <w:sz w:val="24"/>
          <w:szCs w:val="24"/>
        </w:rPr>
        <w:t>[5]</w:t>
      </w:r>
    </w:p>
    <w:p w:rsidR="0066641F" w:rsidRPr="00652F48" w:rsidRDefault="0066641F" w:rsidP="00652F48">
      <w:pPr>
        <w:pStyle w:val="a3"/>
        <w:rPr>
          <w:b/>
          <w:bCs/>
          <w:sz w:val="24"/>
          <w:szCs w:val="24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7"/>
        <w:gridCol w:w="822"/>
        <w:gridCol w:w="2060"/>
        <w:gridCol w:w="1962"/>
        <w:gridCol w:w="683"/>
        <w:gridCol w:w="720"/>
      </w:tblGrid>
      <w:tr w:rsidR="00A63D94" w:rsidRPr="0066641F">
        <w:trPr>
          <w:cantSplit/>
          <w:trHeight w:val="512"/>
          <w:jc w:val="center"/>
        </w:trPr>
        <w:tc>
          <w:tcPr>
            <w:tcW w:w="2847" w:type="dxa"/>
            <w:vMerge w:val="restart"/>
            <w:vAlign w:val="center"/>
          </w:tcPr>
          <w:p w:rsidR="00324E85" w:rsidRPr="0066641F" w:rsidRDefault="00324E85" w:rsidP="0066641F">
            <w:pPr>
              <w:pStyle w:val="a3"/>
              <w:jc w:val="center"/>
              <w:rPr>
                <w:sz w:val="24"/>
                <w:szCs w:val="24"/>
              </w:rPr>
            </w:pPr>
          </w:p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Вещество</w:t>
            </w:r>
          </w:p>
        </w:tc>
        <w:tc>
          <w:tcPr>
            <w:tcW w:w="822" w:type="dxa"/>
            <w:vMerge w:val="restart"/>
            <w:textDirection w:val="btLr"/>
            <w:vAlign w:val="center"/>
          </w:tcPr>
          <w:p w:rsid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В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во</w:t>
            </w:r>
            <w:r w:rsidRPr="0066641F">
              <w:rPr>
                <w:sz w:val="24"/>
                <w:szCs w:val="24"/>
              </w:rPr>
              <w:t>з</w:t>
            </w:r>
            <w:r w:rsidRPr="0066641F">
              <w:rPr>
                <w:sz w:val="24"/>
                <w:szCs w:val="24"/>
              </w:rPr>
              <w:t>духе</w:t>
            </w:r>
            <w:r w:rsidR="00324E85" w:rsidRPr="0066641F">
              <w:rPr>
                <w:sz w:val="24"/>
                <w:szCs w:val="24"/>
              </w:rPr>
              <w:t xml:space="preserve"> </w:t>
            </w:r>
          </w:p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раб</w:t>
            </w:r>
            <w:r w:rsidRPr="0066641F">
              <w:rPr>
                <w:sz w:val="24"/>
                <w:szCs w:val="24"/>
              </w:rPr>
              <w:t>о</w:t>
            </w:r>
            <w:r w:rsidRPr="0066641F">
              <w:rPr>
                <w:sz w:val="24"/>
                <w:szCs w:val="24"/>
              </w:rPr>
              <w:t>чей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зоны</w:t>
            </w:r>
          </w:p>
        </w:tc>
        <w:tc>
          <w:tcPr>
            <w:tcW w:w="4022" w:type="dxa"/>
            <w:gridSpan w:val="2"/>
            <w:vAlign w:val="center"/>
          </w:tcPr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В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воздухе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насел</w:t>
            </w:r>
            <w:r w:rsidR="005B0F90" w:rsidRPr="0066641F">
              <w:rPr>
                <w:sz w:val="24"/>
                <w:szCs w:val="24"/>
              </w:rPr>
              <w:t>е</w:t>
            </w:r>
            <w:r w:rsidRPr="0066641F">
              <w:rPr>
                <w:sz w:val="24"/>
                <w:szCs w:val="24"/>
              </w:rPr>
              <w:t>нных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пун</w:t>
            </w:r>
            <w:r w:rsidRPr="0066641F">
              <w:rPr>
                <w:sz w:val="24"/>
                <w:szCs w:val="24"/>
              </w:rPr>
              <w:t>к</w:t>
            </w:r>
            <w:r w:rsidRPr="0066641F">
              <w:rPr>
                <w:sz w:val="24"/>
                <w:szCs w:val="24"/>
              </w:rPr>
              <w:t>тов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:rsid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Класс</w:t>
            </w:r>
            <w:r w:rsidR="00324E85" w:rsidRPr="0066641F">
              <w:rPr>
                <w:sz w:val="24"/>
                <w:szCs w:val="24"/>
              </w:rPr>
              <w:t xml:space="preserve"> </w:t>
            </w:r>
          </w:p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опасно</w:t>
            </w:r>
            <w:r w:rsidRPr="0066641F">
              <w:rPr>
                <w:sz w:val="24"/>
                <w:szCs w:val="24"/>
              </w:rPr>
              <w:t>с</w:t>
            </w:r>
            <w:r w:rsidRPr="0066641F">
              <w:rPr>
                <w:sz w:val="24"/>
                <w:szCs w:val="24"/>
              </w:rPr>
              <w:t>ти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Особенно</w:t>
            </w:r>
            <w:r w:rsidRPr="0066641F">
              <w:rPr>
                <w:sz w:val="24"/>
                <w:szCs w:val="24"/>
              </w:rPr>
              <w:t>с</w:t>
            </w:r>
            <w:r w:rsidRPr="0066641F">
              <w:rPr>
                <w:sz w:val="24"/>
                <w:szCs w:val="24"/>
              </w:rPr>
              <w:t>ти</w:t>
            </w:r>
            <w:r w:rsidR="00324E85" w:rsidRPr="0066641F">
              <w:rPr>
                <w:sz w:val="24"/>
                <w:szCs w:val="24"/>
              </w:rPr>
              <w:t xml:space="preserve"> </w:t>
            </w:r>
          </w:p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возде</w:t>
            </w:r>
            <w:r w:rsidRPr="0066641F">
              <w:rPr>
                <w:sz w:val="24"/>
                <w:szCs w:val="24"/>
              </w:rPr>
              <w:t>й</w:t>
            </w:r>
            <w:r w:rsidRPr="0066641F">
              <w:rPr>
                <w:sz w:val="24"/>
                <w:szCs w:val="24"/>
              </w:rPr>
              <w:t>ствия</w:t>
            </w:r>
          </w:p>
        </w:tc>
      </w:tr>
      <w:tr w:rsidR="00A63D94" w:rsidRPr="0066641F">
        <w:trPr>
          <w:cantSplit/>
          <w:trHeight w:val="970"/>
          <w:jc w:val="center"/>
        </w:trPr>
        <w:tc>
          <w:tcPr>
            <w:tcW w:w="2847" w:type="dxa"/>
            <w:vMerge/>
            <w:vAlign w:val="center"/>
          </w:tcPr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vAlign w:val="center"/>
          </w:tcPr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максимально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р</w:t>
            </w:r>
            <w:r w:rsidRPr="0066641F">
              <w:rPr>
                <w:sz w:val="24"/>
                <w:szCs w:val="24"/>
              </w:rPr>
              <w:t>а</w:t>
            </w:r>
            <w:r w:rsidRPr="0066641F">
              <w:rPr>
                <w:sz w:val="24"/>
                <w:szCs w:val="24"/>
              </w:rPr>
              <w:t>зовая;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воздейс</w:t>
            </w:r>
            <w:r w:rsidRPr="0066641F">
              <w:rPr>
                <w:sz w:val="24"/>
                <w:szCs w:val="24"/>
              </w:rPr>
              <w:t>т</w:t>
            </w:r>
            <w:r w:rsidRPr="0066641F">
              <w:rPr>
                <w:sz w:val="24"/>
                <w:szCs w:val="24"/>
              </w:rPr>
              <w:t>вие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sym w:font="Symbol" w:char="F0A3"/>
            </w:r>
            <w:r w:rsidRPr="0066641F">
              <w:rPr>
                <w:sz w:val="24"/>
                <w:szCs w:val="24"/>
              </w:rPr>
              <w:t>3</w:t>
            </w:r>
            <w:r w:rsidR="00324E85" w:rsidRPr="0066641F">
              <w:rPr>
                <w:sz w:val="24"/>
                <w:szCs w:val="24"/>
              </w:rPr>
              <w:t>0 м</w:t>
            </w:r>
            <w:r w:rsidRPr="0066641F">
              <w:rPr>
                <w:sz w:val="24"/>
                <w:szCs w:val="24"/>
              </w:rPr>
              <w:t>ин</w:t>
            </w:r>
          </w:p>
        </w:tc>
        <w:tc>
          <w:tcPr>
            <w:tcW w:w="1962" w:type="dxa"/>
            <w:vAlign w:val="center"/>
          </w:tcPr>
          <w:p w:rsidR="008A433E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среднесуто</w:t>
            </w:r>
            <w:r w:rsidRPr="0066641F">
              <w:rPr>
                <w:sz w:val="24"/>
                <w:szCs w:val="24"/>
              </w:rPr>
              <w:t>ч</w:t>
            </w:r>
            <w:r w:rsidRPr="0066641F">
              <w:rPr>
                <w:sz w:val="24"/>
                <w:szCs w:val="24"/>
              </w:rPr>
              <w:t>ная;</w:t>
            </w:r>
            <w:r w:rsidR="00324E85" w:rsidRPr="0066641F">
              <w:rPr>
                <w:sz w:val="24"/>
                <w:szCs w:val="24"/>
              </w:rPr>
              <w:t xml:space="preserve"> </w:t>
            </w:r>
            <w:r w:rsidRPr="0066641F">
              <w:rPr>
                <w:sz w:val="24"/>
                <w:szCs w:val="24"/>
              </w:rPr>
              <w:t>воздейс</w:t>
            </w:r>
            <w:r w:rsidRPr="0066641F">
              <w:rPr>
                <w:sz w:val="24"/>
                <w:szCs w:val="24"/>
              </w:rPr>
              <w:t>т</w:t>
            </w:r>
            <w:r w:rsidRPr="0066641F">
              <w:rPr>
                <w:sz w:val="24"/>
                <w:szCs w:val="24"/>
              </w:rPr>
              <w:t>вие</w:t>
            </w:r>
            <w:r w:rsidR="00324E85" w:rsidRPr="0066641F">
              <w:rPr>
                <w:sz w:val="24"/>
                <w:szCs w:val="24"/>
              </w:rPr>
              <w:t xml:space="preserve"> </w:t>
            </w:r>
          </w:p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6641F">
              <w:rPr>
                <w:sz w:val="24"/>
                <w:szCs w:val="24"/>
              </w:rPr>
              <w:t>&gt;3</w:t>
            </w:r>
            <w:r w:rsidR="00324E85" w:rsidRPr="0066641F">
              <w:rPr>
                <w:sz w:val="24"/>
                <w:szCs w:val="24"/>
              </w:rPr>
              <w:t>0 м</w:t>
            </w:r>
            <w:r w:rsidRPr="0066641F">
              <w:rPr>
                <w:sz w:val="24"/>
                <w:szCs w:val="24"/>
              </w:rPr>
              <w:t>ин</w:t>
            </w:r>
          </w:p>
        </w:tc>
        <w:tc>
          <w:tcPr>
            <w:tcW w:w="683" w:type="dxa"/>
            <w:vMerge/>
            <w:vAlign w:val="center"/>
          </w:tcPr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A63D94" w:rsidRPr="0066641F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0,085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оксиды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0,6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0,06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кислота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0,4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0,03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Алюминия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Бензол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1,5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Винилацетат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Вольфрамовый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анги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рид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Гексан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1962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Кремния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0,06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Ксилол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Метанол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0,16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Полипропилен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Ртуть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  <w:r w:rsidR="00FE6499">
              <w:rPr>
                <w:sz w:val="24"/>
                <w:szCs w:val="24"/>
              </w:rPr>
              <w:t>–</w:t>
            </w:r>
          </w:p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0,005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0,0003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кислота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Сернистый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  <w:r w:rsidRPr="00652F48">
              <w:rPr>
                <w:sz w:val="24"/>
                <w:szCs w:val="24"/>
              </w:rPr>
              <w:t>н</w:t>
            </w:r>
            <w:r w:rsidRPr="00652F48">
              <w:rPr>
                <w:sz w:val="24"/>
                <w:szCs w:val="24"/>
              </w:rPr>
              <w:t>гидрид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кальцин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рованная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Соляная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кислота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Толуол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0,6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0,6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Формальдегид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0,035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Хлор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0,03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триоксид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Цементная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пыль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</w:t>
            </w:r>
          </w:p>
        </w:tc>
        <w:tc>
          <w:tcPr>
            <w:tcW w:w="206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962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Этилендиамин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A63D94" w:rsidRPr="00652F48">
        <w:trPr>
          <w:jc w:val="center"/>
        </w:trPr>
        <w:tc>
          <w:tcPr>
            <w:tcW w:w="2847" w:type="dxa"/>
            <w:vAlign w:val="center"/>
          </w:tcPr>
          <w:p w:rsidR="00A63D94" w:rsidRPr="00652F48" w:rsidRDefault="00A63D94" w:rsidP="0066641F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Этанол</w:t>
            </w:r>
          </w:p>
        </w:tc>
        <w:tc>
          <w:tcPr>
            <w:tcW w:w="82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1000</w:t>
            </w:r>
          </w:p>
        </w:tc>
        <w:tc>
          <w:tcPr>
            <w:tcW w:w="2060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vAlign w:val="center"/>
          </w:tcPr>
          <w:p w:rsidR="00A63D94" w:rsidRPr="00652F48" w:rsidRDefault="00A63D94" w:rsidP="0066641F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A63D94" w:rsidRPr="00652F48" w:rsidRDefault="0066641F" w:rsidP="0066641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652F48" w:rsidRPr="008A433E" w:rsidRDefault="00652F48" w:rsidP="009F3FFB">
      <w:pPr>
        <w:pStyle w:val="a3"/>
        <w:ind w:firstLine="567"/>
        <w:rPr>
          <w:b/>
          <w:bCs/>
          <w:sz w:val="12"/>
          <w:szCs w:val="12"/>
          <w:lang w:val="en-US"/>
        </w:rPr>
      </w:pPr>
    </w:p>
    <w:p w:rsidR="00324E85" w:rsidRDefault="00A63D94" w:rsidP="009F3FFB">
      <w:pPr>
        <w:pStyle w:val="a3"/>
        <w:ind w:firstLine="567"/>
        <w:rPr>
          <w:sz w:val="24"/>
          <w:szCs w:val="24"/>
        </w:rPr>
      </w:pPr>
      <w:r w:rsidRPr="008A433E">
        <w:rPr>
          <w:i/>
          <w:iCs/>
          <w:sz w:val="24"/>
          <w:szCs w:val="24"/>
        </w:rPr>
        <w:t>Примечание.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В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настоящем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задании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рассматривается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только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незав</w:t>
      </w:r>
      <w:r w:rsidRPr="00652F48">
        <w:rPr>
          <w:sz w:val="24"/>
          <w:szCs w:val="24"/>
        </w:rPr>
        <w:t>и</w:t>
      </w:r>
      <w:r w:rsidRPr="00652F48">
        <w:rPr>
          <w:sz w:val="24"/>
          <w:szCs w:val="24"/>
        </w:rPr>
        <w:t>симое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действие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представленных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в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варианте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вредных</w:t>
      </w:r>
      <w:r w:rsidR="00324E85">
        <w:rPr>
          <w:sz w:val="24"/>
          <w:szCs w:val="24"/>
        </w:rPr>
        <w:t xml:space="preserve"> </w:t>
      </w:r>
      <w:r w:rsidRPr="00652F48">
        <w:rPr>
          <w:sz w:val="24"/>
          <w:szCs w:val="24"/>
        </w:rPr>
        <w:t>веществ</w:t>
      </w:r>
      <w:r w:rsidR="008A433E">
        <w:rPr>
          <w:sz w:val="24"/>
          <w:szCs w:val="24"/>
        </w:rPr>
        <w:t>: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О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–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вещества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с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остронаправленным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де</w:t>
      </w:r>
      <w:r w:rsidR="005E32A1" w:rsidRPr="00652F48">
        <w:rPr>
          <w:sz w:val="24"/>
          <w:szCs w:val="24"/>
        </w:rPr>
        <w:t>й</w:t>
      </w:r>
      <w:r w:rsidR="005E32A1" w:rsidRPr="00652F48">
        <w:rPr>
          <w:sz w:val="24"/>
          <w:szCs w:val="24"/>
        </w:rPr>
        <w:t>ствием,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за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содержанием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которых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в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воздухе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требуется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автоматический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контроль;</w:t>
      </w:r>
      <w:r w:rsidR="00324E85">
        <w:rPr>
          <w:sz w:val="24"/>
          <w:szCs w:val="24"/>
        </w:rPr>
        <w:t xml:space="preserve"> </w:t>
      </w:r>
      <w:r w:rsidR="008A433E">
        <w:rPr>
          <w:sz w:val="24"/>
          <w:szCs w:val="24"/>
        </w:rPr>
        <w:t xml:space="preserve">               </w:t>
      </w:r>
      <w:r w:rsidR="005E32A1" w:rsidRPr="00652F48">
        <w:rPr>
          <w:sz w:val="24"/>
          <w:szCs w:val="24"/>
        </w:rPr>
        <w:t>А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–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вещества,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способные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вызвать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аллергические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заболевания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в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производственных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у</w:t>
      </w:r>
      <w:r w:rsidR="005E32A1" w:rsidRPr="00652F48">
        <w:rPr>
          <w:sz w:val="24"/>
          <w:szCs w:val="24"/>
        </w:rPr>
        <w:t>с</w:t>
      </w:r>
      <w:r w:rsidR="005E32A1" w:rsidRPr="00652F48">
        <w:rPr>
          <w:sz w:val="24"/>
          <w:szCs w:val="24"/>
        </w:rPr>
        <w:t>ловиях;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К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–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канцерогены,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Ф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–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аэрозоли</w:t>
      </w:r>
      <w:r w:rsidR="008A433E">
        <w:rPr>
          <w:sz w:val="24"/>
          <w:szCs w:val="24"/>
        </w:rPr>
        <w:t>,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преимущественно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фиброгенного</w:t>
      </w:r>
      <w:r w:rsidR="00324E85">
        <w:rPr>
          <w:sz w:val="24"/>
          <w:szCs w:val="24"/>
        </w:rPr>
        <w:t xml:space="preserve"> </w:t>
      </w:r>
      <w:r w:rsidR="005E32A1" w:rsidRPr="00652F48">
        <w:rPr>
          <w:sz w:val="24"/>
          <w:szCs w:val="24"/>
        </w:rPr>
        <w:t>действия.</w:t>
      </w:r>
    </w:p>
    <w:p w:rsidR="00FE6499" w:rsidRDefault="00FE6499" w:rsidP="008A433E">
      <w:pPr>
        <w:pStyle w:val="a3"/>
        <w:jc w:val="right"/>
        <w:rPr>
          <w:i/>
          <w:iCs/>
          <w:sz w:val="24"/>
          <w:szCs w:val="24"/>
        </w:rPr>
      </w:pPr>
    </w:p>
    <w:p w:rsidR="005E32A1" w:rsidRPr="00652F48" w:rsidRDefault="001D6413" w:rsidP="008A433E">
      <w:pPr>
        <w:pStyle w:val="a3"/>
        <w:jc w:val="right"/>
        <w:rPr>
          <w:i/>
          <w:iCs/>
          <w:sz w:val="24"/>
          <w:szCs w:val="24"/>
        </w:rPr>
      </w:pPr>
      <w:r w:rsidRPr="00652F48">
        <w:rPr>
          <w:i/>
          <w:iCs/>
          <w:sz w:val="24"/>
          <w:szCs w:val="24"/>
        </w:rPr>
        <w:t>Таблица</w:t>
      </w:r>
      <w:r w:rsidR="00324E85">
        <w:rPr>
          <w:i/>
          <w:iCs/>
          <w:sz w:val="24"/>
          <w:szCs w:val="24"/>
        </w:rPr>
        <w:t xml:space="preserve"> </w:t>
      </w:r>
      <w:r w:rsidR="00FE6499">
        <w:rPr>
          <w:i/>
          <w:iCs/>
          <w:sz w:val="24"/>
          <w:szCs w:val="24"/>
        </w:rPr>
        <w:t>1.</w:t>
      </w:r>
      <w:r w:rsidRPr="00652F48">
        <w:rPr>
          <w:i/>
          <w:iCs/>
          <w:sz w:val="24"/>
          <w:szCs w:val="24"/>
        </w:rPr>
        <w:t>3</w:t>
      </w:r>
    </w:p>
    <w:p w:rsidR="00A63D94" w:rsidRDefault="00A63D94" w:rsidP="008A433E">
      <w:pPr>
        <w:pStyle w:val="a3"/>
        <w:jc w:val="center"/>
        <w:rPr>
          <w:b/>
          <w:bCs/>
          <w:sz w:val="24"/>
          <w:szCs w:val="24"/>
        </w:rPr>
      </w:pPr>
      <w:r w:rsidRPr="00652F48">
        <w:rPr>
          <w:b/>
          <w:bCs/>
          <w:sz w:val="24"/>
          <w:szCs w:val="24"/>
        </w:rPr>
        <w:t>Варианты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заданий</w:t>
      </w:r>
      <w:r w:rsidR="008A433E">
        <w:rPr>
          <w:b/>
          <w:bCs/>
          <w:sz w:val="24"/>
          <w:szCs w:val="24"/>
        </w:rPr>
        <w:t xml:space="preserve"> </w:t>
      </w:r>
    </w:p>
    <w:p w:rsidR="008A433E" w:rsidRDefault="008A433E" w:rsidP="00652F48">
      <w:pPr>
        <w:pStyle w:val="a3"/>
        <w:rPr>
          <w:b/>
          <w:bCs/>
          <w:sz w:val="12"/>
          <w:szCs w:val="12"/>
        </w:rPr>
      </w:pPr>
    </w:p>
    <w:p w:rsidR="00C5646B" w:rsidRPr="008A433E" w:rsidRDefault="00C5646B" w:rsidP="00652F48">
      <w:pPr>
        <w:pStyle w:val="a3"/>
        <w:rPr>
          <w:b/>
          <w:bCs/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92"/>
        <w:gridCol w:w="1936"/>
        <w:gridCol w:w="1264"/>
        <w:gridCol w:w="1248"/>
        <w:gridCol w:w="2003"/>
        <w:gridCol w:w="1429"/>
      </w:tblGrid>
      <w:tr w:rsidR="00255C28" w:rsidRPr="008A433E">
        <w:trPr>
          <w:cantSplit/>
          <w:trHeight w:val="1011"/>
          <w:jc w:val="center"/>
        </w:trPr>
        <w:tc>
          <w:tcPr>
            <w:tcW w:w="1192" w:type="dxa"/>
          </w:tcPr>
          <w:p w:rsidR="00255C28" w:rsidRPr="008A433E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Вар</w:t>
            </w:r>
            <w:r w:rsidRPr="008A433E">
              <w:rPr>
                <w:sz w:val="24"/>
                <w:szCs w:val="24"/>
              </w:rPr>
              <w:t>и</w:t>
            </w:r>
            <w:r w:rsidRPr="008A433E">
              <w:rPr>
                <w:sz w:val="24"/>
                <w:szCs w:val="24"/>
              </w:rPr>
              <w:t>ант</w:t>
            </w:r>
          </w:p>
        </w:tc>
        <w:tc>
          <w:tcPr>
            <w:tcW w:w="1936" w:type="dxa"/>
          </w:tcPr>
          <w:p w:rsidR="00255C28" w:rsidRPr="008A433E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Вещество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255C28" w:rsidRPr="008A433E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Фактич</w:t>
            </w:r>
            <w:r w:rsidRPr="008A433E">
              <w:rPr>
                <w:sz w:val="24"/>
                <w:szCs w:val="24"/>
              </w:rPr>
              <w:t>е</w:t>
            </w:r>
            <w:r w:rsidRPr="008A433E">
              <w:rPr>
                <w:sz w:val="24"/>
                <w:szCs w:val="24"/>
              </w:rPr>
              <w:t>ская</w:t>
            </w:r>
            <w:r w:rsidR="00324E85" w:rsidRPr="008A433E">
              <w:rPr>
                <w:sz w:val="24"/>
                <w:szCs w:val="24"/>
              </w:rPr>
              <w:t xml:space="preserve"> </w:t>
            </w:r>
            <w:r w:rsidRPr="008A433E">
              <w:rPr>
                <w:sz w:val="24"/>
                <w:szCs w:val="24"/>
              </w:rPr>
              <w:t>ко</w:t>
            </w:r>
            <w:r w:rsidRPr="008A433E">
              <w:rPr>
                <w:sz w:val="24"/>
                <w:szCs w:val="24"/>
              </w:rPr>
              <w:t>н</w:t>
            </w:r>
            <w:r w:rsidRPr="008A433E">
              <w:rPr>
                <w:sz w:val="24"/>
                <w:szCs w:val="24"/>
              </w:rPr>
              <w:t>центрация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255C28" w:rsidRPr="008A433E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Вар</w:t>
            </w:r>
            <w:r w:rsidRPr="008A433E">
              <w:rPr>
                <w:sz w:val="24"/>
                <w:szCs w:val="24"/>
              </w:rPr>
              <w:t>и</w:t>
            </w:r>
            <w:r w:rsidRPr="008A433E">
              <w:rPr>
                <w:sz w:val="24"/>
                <w:szCs w:val="24"/>
              </w:rPr>
              <w:t>ант</w:t>
            </w:r>
          </w:p>
        </w:tc>
        <w:tc>
          <w:tcPr>
            <w:tcW w:w="2003" w:type="dxa"/>
          </w:tcPr>
          <w:p w:rsidR="00255C28" w:rsidRPr="008A433E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Вещество</w:t>
            </w:r>
          </w:p>
        </w:tc>
        <w:tc>
          <w:tcPr>
            <w:tcW w:w="1429" w:type="dxa"/>
          </w:tcPr>
          <w:p w:rsidR="00255C28" w:rsidRPr="008A433E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Фактич</w:t>
            </w:r>
            <w:r w:rsidRPr="008A433E">
              <w:rPr>
                <w:sz w:val="24"/>
                <w:szCs w:val="24"/>
              </w:rPr>
              <w:t>е</w:t>
            </w:r>
            <w:r w:rsidRPr="008A433E">
              <w:rPr>
                <w:sz w:val="24"/>
                <w:szCs w:val="24"/>
              </w:rPr>
              <w:t>ская</w:t>
            </w:r>
            <w:r w:rsidR="00324E85" w:rsidRPr="008A433E">
              <w:rPr>
                <w:sz w:val="24"/>
                <w:szCs w:val="24"/>
              </w:rPr>
              <w:t xml:space="preserve"> </w:t>
            </w:r>
            <w:r w:rsidRPr="008A433E">
              <w:rPr>
                <w:sz w:val="24"/>
                <w:szCs w:val="24"/>
              </w:rPr>
              <w:t>концентр</w:t>
            </w:r>
            <w:r w:rsidRPr="008A433E">
              <w:rPr>
                <w:sz w:val="24"/>
                <w:szCs w:val="24"/>
              </w:rPr>
              <w:t>а</w:t>
            </w:r>
            <w:r w:rsidRPr="008A433E">
              <w:rPr>
                <w:sz w:val="24"/>
                <w:szCs w:val="24"/>
              </w:rPr>
              <w:t>ция</w:t>
            </w:r>
          </w:p>
        </w:tc>
      </w:tr>
      <w:tr w:rsidR="00255C28" w:rsidRPr="00652F48">
        <w:trPr>
          <w:cantSplit/>
          <w:trHeight w:val="1827"/>
          <w:jc w:val="center"/>
        </w:trPr>
        <w:tc>
          <w:tcPr>
            <w:tcW w:w="1192" w:type="dxa"/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ды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Полипроп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лен</w:t>
            </w:r>
          </w:p>
          <w:p w:rsidR="00255C28" w:rsidRPr="00652F48" w:rsidRDefault="00255C28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324E85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324E85" w:rsidRPr="00652F48" w:rsidRDefault="008A433E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F80511" w:rsidRPr="00652F48" w:rsidRDefault="00F80511" w:rsidP="008A433E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Метиловый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спирт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Ксилол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Толуол</w:t>
            </w:r>
          </w:p>
        </w:tc>
        <w:tc>
          <w:tcPr>
            <w:tcW w:w="1429" w:type="dxa"/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324E85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</w:tc>
      </w:tr>
      <w:tr w:rsidR="00255C28" w:rsidRPr="00652F48">
        <w:trPr>
          <w:cantSplit/>
          <w:trHeight w:val="1778"/>
          <w:jc w:val="center"/>
        </w:trPr>
        <w:tc>
          <w:tcPr>
            <w:tcW w:w="1192" w:type="dxa"/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Бензол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255C28" w:rsidRPr="00652F48" w:rsidRDefault="00255C28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150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F80511" w:rsidRPr="00652F48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255C28" w:rsidRPr="00652F48" w:rsidRDefault="008A433E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03" w:type="dxa"/>
          </w:tcPr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</w:tc>
        <w:tc>
          <w:tcPr>
            <w:tcW w:w="1429" w:type="dxa"/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255C28" w:rsidRPr="00652F48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</w:tr>
      <w:tr w:rsidR="00255C28" w:rsidRPr="00652F48">
        <w:trPr>
          <w:cantSplit/>
          <w:trHeight w:val="2146"/>
          <w:jc w:val="center"/>
        </w:trPr>
        <w:tc>
          <w:tcPr>
            <w:tcW w:w="1192" w:type="dxa"/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Хлор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Сернистый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  <w:r w:rsidRPr="00652F48">
              <w:rPr>
                <w:sz w:val="24"/>
                <w:szCs w:val="24"/>
              </w:rPr>
              <w:t>н</w:t>
            </w:r>
            <w:r w:rsidRPr="00652F48">
              <w:rPr>
                <w:sz w:val="24"/>
                <w:szCs w:val="24"/>
              </w:rPr>
              <w:t>гидрид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  <w:p w:rsidR="00324E85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C5646B" w:rsidRDefault="00C5646B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324E85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0,03</w:t>
            </w:r>
          </w:p>
          <w:p w:rsidR="00F80511" w:rsidRPr="00652F48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255C28" w:rsidRPr="00652F48" w:rsidRDefault="008A433E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03" w:type="dxa"/>
          </w:tcPr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Сернистый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  <w:r w:rsidRPr="00652F48">
              <w:rPr>
                <w:sz w:val="24"/>
                <w:szCs w:val="24"/>
              </w:rPr>
              <w:t>н</w:t>
            </w:r>
            <w:r w:rsidRPr="00652F48">
              <w:rPr>
                <w:sz w:val="24"/>
                <w:szCs w:val="24"/>
              </w:rPr>
              <w:t>гидрид</w:t>
            </w:r>
          </w:p>
          <w:p w:rsidR="00324E85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Ртуть</w:t>
            </w:r>
          </w:p>
          <w:p w:rsidR="00255C28" w:rsidRPr="00652F48" w:rsidRDefault="00255C28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</w:tc>
        <w:tc>
          <w:tcPr>
            <w:tcW w:w="1429" w:type="dxa"/>
          </w:tcPr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324E85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C5646B" w:rsidRDefault="00C5646B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255C28" w:rsidRPr="00652F48" w:rsidRDefault="00255C28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255C28" w:rsidRPr="00652F48" w:rsidRDefault="00255C28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</w:tr>
      <w:tr w:rsidR="00B63AA4" w:rsidRPr="00652F48">
        <w:trPr>
          <w:cantSplit/>
          <w:jc w:val="center"/>
        </w:trPr>
        <w:tc>
          <w:tcPr>
            <w:tcW w:w="1192" w:type="dxa"/>
          </w:tcPr>
          <w:p w:rsidR="00B63AA4" w:rsidRPr="00652F48" w:rsidRDefault="0062379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B63AA4" w:rsidRPr="00652F48" w:rsidRDefault="004710B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Этанол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B63AA4" w:rsidRPr="00652F48" w:rsidRDefault="00B63AA4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Соляная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150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B63AA4" w:rsidRPr="00652F48" w:rsidRDefault="008A433E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03" w:type="dxa"/>
          </w:tcPr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324E85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Кремния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Толуол</w:t>
            </w:r>
          </w:p>
        </w:tc>
        <w:tc>
          <w:tcPr>
            <w:tcW w:w="1429" w:type="dxa"/>
          </w:tcPr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0,003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</w:tr>
      <w:tr w:rsidR="00B63AA4" w:rsidRPr="00652F48">
        <w:trPr>
          <w:cantSplit/>
          <w:trHeight w:val="1744"/>
          <w:jc w:val="center"/>
        </w:trPr>
        <w:tc>
          <w:tcPr>
            <w:tcW w:w="1192" w:type="dxa"/>
          </w:tcPr>
          <w:p w:rsidR="00B63AA4" w:rsidRPr="00652F48" w:rsidRDefault="008A433E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вый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ангидрид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  <w:p w:rsidR="00C5646B" w:rsidRDefault="00C5646B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B63AA4" w:rsidRPr="00652F48" w:rsidRDefault="00B63AA4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8A433E"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ды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Алюминия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Бензол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Винилацетат</w:t>
            </w:r>
          </w:p>
        </w:tc>
        <w:tc>
          <w:tcPr>
            <w:tcW w:w="1429" w:type="dxa"/>
          </w:tcPr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</w:tr>
      <w:tr w:rsidR="00B63AA4" w:rsidRPr="00652F48">
        <w:trPr>
          <w:cantSplit/>
          <w:trHeight w:val="2140"/>
          <w:jc w:val="center"/>
        </w:trPr>
        <w:tc>
          <w:tcPr>
            <w:tcW w:w="1192" w:type="dxa"/>
          </w:tcPr>
          <w:p w:rsidR="00B63AA4" w:rsidRPr="00652F48" w:rsidRDefault="008A433E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кальци-нированная</w:t>
            </w:r>
          </w:p>
          <w:p w:rsidR="00B63AA4" w:rsidRPr="00652F48" w:rsidRDefault="00B63AA4" w:rsidP="008A433E">
            <w:pPr>
              <w:pStyle w:val="a3"/>
              <w:jc w:val="left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Ртуть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C5646B" w:rsidRDefault="00C5646B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  <w:p w:rsidR="00B63AA4" w:rsidRPr="00652F48" w:rsidRDefault="00B63AA4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8A433E"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Толуол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Винилацетат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Алюминия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B63AA4" w:rsidRPr="00652F48" w:rsidRDefault="00B63AA4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Гексан</w:t>
            </w:r>
          </w:p>
        </w:tc>
        <w:tc>
          <w:tcPr>
            <w:tcW w:w="1429" w:type="dxa"/>
          </w:tcPr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0,6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324E85" w:rsidRPr="00652F48" w:rsidRDefault="00B63AA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B63AA4" w:rsidRPr="00652F48" w:rsidRDefault="00B63AA4" w:rsidP="008A433E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</w:tr>
    </w:tbl>
    <w:p w:rsidR="00C5646B" w:rsidRDefault="00C5646B"/>
    <w:p w:rsidR="00C5646B" w:rsidRPr="00C5646B" w:rsidRDefault="00C5646B" w:rsidP="00C5646B">
      <w:pPr>
        <w:jc w:val="right"/>
        <w:rPr>
          <w:i/>
          <w:iCs/>
        </w:rPr>
      </w:pPr>
      <w:r w:rsidRPr="00C5646B">
        <w:rPr>
          <w:i/>
          <w:iCs/>
        </w:rPr>
        <w:lastRenderedPageBreak/>
        <w:t xml:space="preserve">Продолжение табл. </w:t>
      </w:r>
      <w:r w:rsidR="00FE6499">
        <w:rPr>
          <w:i/>
          <w:iCs/>
        </w:rPr>
        <w:t>1.</w:t>
      </w:r>
      <w:r w:rsidRPr="00C5646B">
        <w:rPr>
          <w:i/>
          <w:iCs/>
        </w:rPr>
        <w:t>3</w:t>
      </w:r>
    </w:p>
    <w:p w:rsidR="00C5646B" w:rsidRPr="00C5646B" w:rsidRDefault="00C5646B" w:rsidP="00C5646B">
      <w:pPr>
        <w:jc w:val="right"/>
        <w:rPr>
          <w:i/>
          <w:i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92"/>
        <w:gridCol w:w="1936"/>
        <w:gridCol w:w="1264"/>
        <w:gridCol w:w="1248"/>
        <w:gridCol w:w="2003"/>
        <w:gridCol w:w="1429"/>
      </w:tblGrid>
      <w:tr w:rsidR="00C5646B" w:rsidRPr="008A433E">
        <w:trPr>
          <w:cantSplit/>
          <w:trHeight w:val="1011"/>
          <w:jc w:val="center"/>
        </w:trPr>
        <w:tc>
          <w:tcPr>
            <w:tcW w:w="1192" w:type="dxa"/>
          </w:tcPr>
          <w:p w:rsidR="00C5646B" w:rsidRPr="008A433E" w:rsidRDefault="00C5646B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Вар</w:t>
            </w:r>
            <w:r w:rsidRPr="008A433E">
              <w:rPr>
                <w:sz w:val="24"/>
                <w:szCs w:val="24"/>
              </w:rPr>
              <w:t>и</w:t>
            </w:r>
            <w:r w:rsidRPr="008A433E">
              <w:rPr>
                <w:sz w:val="24"/>
                <w:szCs w:val="24"/>
              </w:rPr>
              <w:t>ант</w:t>
            </w:r>
          </w:p>
        </w:tc>
        <w:tc>
          <w:tcPr>
            <w:tcW w:w="1936" w:type="dxa"/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Вещество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Фактич</w:t>
            </w:r>
            <w:r w:rsidRPr="008A433E">
              <w:rPr>
                <w:sz w:val="24"/>
                <w:szCs w:val="24"/>
              </w:rPr>
              <w:t>е</w:t>
            </w:r>
            <w:r w:rsidRPr="008A433E">
              <w:rPr>
                <w:sz w:val="24"/>
                <w:szCs w:val="24"/>
              </w:rPr>
              <w:t>ская ко</w:t>
            </w:r>
            <w:r w:rsidRPr="008A433E">
              <w:rPr>
                <w:sz w:val="24"/>
                <w:szCs w:val="24"/>
              </w:rPr>
              <w:t>н</w:t>
            </w:r>
            <w:r w:rsidRPr="008A433E">
              <w:rPr>
                <w:sz w:val="24"/>
                <w:szCs w:val="24"/>
              </w:rPr>
              <w:t>центрация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Вар</w:t>
            </w:r>
            <w:r w:rsidRPr="008A433E">
              <w:rPr>
                <w:sz w:val="24"/>
                <w:szCs w:val="24"/>
              </w:rPr>
              <w:t>и</w:t>
            </w:r>
            <w:r w:rsidRPr="008A433E">
              <w:rPr>
                <w:sz w:val="24"/>
                <w:szCs w:val="24"/>
              </w:rPr>
              <w:t>ант</w:t>
            </w:r>
          </w:p>
        </w:tc>
        <w:tc>
          <w:tcPr>
            <w:tcW w:w="2003" w:type="dxa"/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Вещество</w:t>
            </w:r>
          </w:p>
        </w:tc>
        <w:tc>
          <w:tcPr>
            <w:tcW w:w="1429" w:type="dxa"/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Фактич</w:t>
            </w:r>
            <w:r w:rsidRPr="008A433E">
              <w:rPr>
                <w:sz w:val="24"/>
                <w:szCs w:val="24"/>
              </w:rPr>
              <w:t>е</w:t>
            </w:r>
            <w:r w:rsidRPr="008A433E">
              <w:rPr>
                <w:sz w:val="24"/>
                <w:szCs w:val="24"/>
              </w:rPr>
              <w:t>ская концентр</w:t>
            </w:r>
            <w:r w:rsidRPr="008A433E">
              <w:rPr>
                <w:sz w:val="24"/>
                <w:szCs w:val="24"/>
              </w:rPr>
              <w:t>а</w:t>
            </w:r>
            <w:r w:rsidRPr="008A433E">
              <w:rPr>
                <w:sz w:val="24"/>
                <w:szCs w:val="24"/>
              </w:rPr>
              <w:t>ция</w:t>
            </w:r>
          </w:p>
        </w:tc>
      </w:tr>
      <w:tr w:rsidR="0085288B" w:rsidRPr="00652F48">
        <w:trPr>
          <w:cantSplit/>
          <w:jc w:val="center"/>
        </w:trPr>
        <w:tc>
          <w:tcPr>
            <w:tcW w:w="1192" w:type="dxa"/>
          </w:tcPr>
          <w:p w:rsidR="0085288B" w:rsidRPr="00652F48" w:rsidRDefault="00105379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C5646B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Бензол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Винилацетат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85288B" w:rsidRPr="00652F48" w:rsidRDefault="00F95063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3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Кремния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</w:tc>
        <w:tc>
          <w:tcPr>
            <w:tcW w:w="1429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</w:tr>
      <w:tr w:rsidR="0085288B" w:rsidRPr="00652F48">
        <w:trPr>
          <w:cantSplit/>
          <w:jc w:val="center"/>
        </w:trPr>
        <w:tc>
          <w:tcPr>
            <w:tcW w:w="1192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C5646B">
              <w:rPr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Хлор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тр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Ксилол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150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85288B" w:rsidRPr="00652F48" w:rsidRDefault="00C5646B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1</w:t>
            </w:r>
          </w:p>
        </w:tc>
        <w:tc>
          <w:tcPr>
            <w:tcW w:w="2003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ды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Алюминия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</w:tc>
        <w:tc>
          <w:tcPr>
            <w:tcW w:w="1429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</w:tr>
      <w:tr w:rsidR="0085288B" w:rsidRPr="00652F48">
        <w:trPr>
          <w:cantSplit/>
          <w:jc w:val="center"/>
        </w:trPr>
        <w:tc>
          <w:tcPr>
            <w:tcW w:w="1192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C5646B">
              <w:rPr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Бензол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85288B" w:rsidRPr="00652F48" w:rsidRDefault="00623794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Полипроп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лен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Толуол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Винилацетат</w:t>
            </w:r>
          </w:p>
        </w:tc>
        <w:tc>
          <w:tcPr>
            <w:tcW w:w="1429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0,07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0,15</w:t>
            </w:r>
          </w:p>
        </w:tc>
      </w:tr>
      <w:tr w:rsidR="0085288B" w:rsidRPr="00652F48">
        <w:trPr>
          <w:cantSplit/>
          <w:jc w:val="center"/>
        </w:trPr>
        <w:tc>
          <w:tcPr>
            <w:tcW w:w="1192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C5646B">
              <w:rPr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Метанол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Этанол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Цементная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пыль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Ртуть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Ксилол</w:t>
            </w:r>
          </w:p>
          <w:p w:rsidR="00FA54C6" w:rsidRPr="00652F48" w:rsidRDefault="00FA54C6" w:rsidP="008A433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200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3</w:t>
            </w:r>
          </w:p>
        </w:tc>
        <w:tc>
          <w:tcPr>
            <w:tcW w:w="2003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Сернистый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  <w:r w:rsidRPr="00652F48">
              <w:rPr>
                <w:sz w:val="24"/>
                <w:szCs w:val="24"/>
              </w:rPr>
              <w:t>н</w:t>
            </w:r>
            <w:r w:rsidRPr="00652F48">
              <w:rPr>
                <w:sz w:val="24"/>
                <w:szCs w:val="24"/>
              </w:rPr>
              <w:t>гидрид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вый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ангидрид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</w:tc>
        <w:tc>
          <w:tcPr>
            <w:tcW w:w="1429" w:type="dxa"/>
          </w:tcPr>
          <w:p w:rsidR="00FE6499" w:rsidRDefault="00FE6499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FE6499" w:rsidRDefault="00FE6499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</w:tr>
      <w:tr w:rsidR="0085288B" w:rsidRPr="00652F48">
        <w:trPr>
          <w:cantSplit/>
          <w:jc w:val="center"/>
        </w:trPr>
        <w:tc>
          <w:tcPr>
            <w:tcW w:w="1192" w:type="dxa"/>
          </w:tcPr>
          <w:p w:rsidR="0085288B" w:rsidRPr="00652F48" w:rsidRDefault="00105379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  <w:r w:rsidR="00C5646B">
              <w:rPr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1,0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ды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Алюминия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Винилацетат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Бензол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</w:tc>
        <w:tc>
          <w:tcPr>
            <w:tcW w:w="1429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0,005</w:t>
            </w:r>
          </w:p>
        </w:tc>
      </w:tr>
      <w:tr w:rsidR="0085288B" w:rsidRPr="00652F48">
        <w:trPr>
          <w:cantSplit/>
          <w:jc w:val="center"/>
        </w:trPr>
        <w:tc>
          <w:tcPr>
            <w:tcW w:w="1192" w:type="dxa"/>
          </w:tcPr>
          <w:p w:rsidR="0085288B" w:rsidRPr="00652F48" w:rsidRDefault="00C5646B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36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тр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Хлор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324E85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5</w:t>
            </w:r>
          </w:p>
        </w:tc>
        <w:tc>
          <w:tcPr>
            <w:tcW w:w="2003" w:type="dxa"/>
          </w:tcPr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ды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85288B" w:rsidRPr="00652F48" w:rsidRDefault="0085288B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</w:tc>
        <w:tc>
          <w:tcPr>
            <w:tcW w:w="1429" w:type="dxa"/>
          </w:tcPr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0,005</w:t>
            </w:r>
          </w:p>
          <w:p w:rsidR="0085288B" w:rsidRPr="00652F48" w:rsidRDefault="0085288B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</w:tr>
      <w:tr w:rsidR="00EF652D" w:rsidRPr="00652F48">
        <w:trPr>
          <w:cantSplit/>
          <w:jc w:val="center"/>
        </w:trPr>
        <w:tc>
          <w:tcPr>
            <w:tcW w:w="1192" w:type="dxa"/>
          </w:tcPr>
          <w:p w:rsidR="00EF652D" w:rsidRPr="00652F48" w:rsidRDefault="00F95063" w:rsidP="008A433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36" w:type="dxa"/>
          </w:tcPr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слота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Кремния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324E85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324E85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6</w:t>
            </w:r>
          </w:p>
        </w:tc>
        <w:tc>
          <w:tcPr>
            <w:tcW w:w="2003" w:type="dxa"/>
          </w:tcPr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дио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Ксилол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Ртуть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Гексан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0,0005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</w:tr>
    </w:tbl>
    <w:p w:rsidR="00C5646B" w:rsidRPr="00F95063" w:rsidRDefault="00F95063" w:rsidP="00F95063">
      <w:pPr>
        <w:jc w:val="right"/>
        <w:rPr>
          <w:i/>
          <w:iCs/>
        </w:rPr>
      </w:pPr>
      <w:r w:rsidRPr="00F95063">
        <w:rPr>
          <w:i/>
          <w:iCs/>
        </w:rPr>
        <w:lastRenderedPageBreak/>
        <w:t xml:space="preserve">Окончание табл. </w:t>
      </w:r>
      <w:r w:rsidR="00B52390">
        <w:rPr>
          <w:i/>
          <w:iCs/>
        </w:rPr>
        <w:t>1.</w:t>
      </w:r>
      <w:r w:rsidRPr="00F95063">
        <w:rPr>
          <w:i/>
          <w:iCs/>
        </w:rPr>
        <w:t>3</w:t>
      </w:r>
      <w:r w:rsidR="00C5646B" w:rsidRPr="00F95063">
        <w:rPr>
          <w:i/>
          <w:iCs/>
        </w:rPr>
        <w:t xml:space="preserve"> </w:t>
      </w:r>
    </w:p>
    <w:p w:rsidR="00F95063" w:rsidRDefault="00F95063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192"/>
        <w:gridCol w:w="1936"/>
        <w:gridCol w:w="1264"/>
        <w:gridCol w:w="1248"/>
        <w:gridCol w:w="2003"/>
        <w:gridCol w:w="1429"/>
      </w:tblGrid>
      <w:tr w:rsidR="00C5646B" w:rsidRPr="008A433E">
        <w:trPr>
          <w:cantSplit/>
          <w:trHeight w:val="1236"/>
          <w:jc w:val="center"/>
        </w:trPr>
        <w:tc>
          <w:tcPr>
            <w:tcW w:w="1192" w:type="dxa"/>
          </w:tcPr>
          <w:p w:rsidR="00C5646B" w:rsidRPr="008A433E" w:rsidRDefault="00C5646B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Вар</w:t>
            </w:r>
            <w:r w:rsidRPr="008A433E">
              <w:rPr>
                <w:sz w:val="24"/>
                <w:szCs w:val="24"/>
              </w:rPr>
              <w:t>и</w:t>
            </w:r>
            <w:r w:rsidRPr="008A433E">
              <w:rPr>
                <w:sz w:val="24"/>
                <w:szCs w:val="24"/>
              </w:rPr>
              <w:t>ант</w:t>
            </w:r>
          </w:p>
        </w:tc>
        <w:tc>
          <w:tcPr>
            <w:tcW w:w="1936" w:type="dxa"/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Вещество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Фактич</w:t>
            </w:r>
            <w:r w:rsidRPr="008A433E">
              <w:rPr>
                <w:sz w:val="24"/>
                <w:szCs w:val="24"/>
              </w:rPr>
              <w:t>е</w:t>
            </w:r>
            <w:r w:rsidRPr="008A433E">
              <w:rPr>
                <w:sz w:val="24"/>
                <w:szCs w:val="24"/>
              </w:rPr>
              <w:t>ская ко</w:t>
            </w:r>
            <w:r w:rsidRPr="008A433E">
              <w:rPr>
                <w:sz w:val="24"/>
                <w:szCs w:val="24"/>
              </w:rPr>
              <w:t>н</w:t>
            </w:r>
            <w:r w:rsidRPr="008A433E">
              <w:rPr>
                <w:sz w:val="24"/>
                <w:szCs w:val="24"/>
              </w:rPr>
              <w:t>центр</w:t>
            </w:r>
            <w:r w:rsidRPr="008A433E">
              <w:rPr>
                <w:sz w:val="24"/>
                <w:szCs w:val="24"/>
              </w:rPr>
              <w:t>а</w:t>
            </w:r>
            <w:r w:rsidRPr="008A433E">
              <w:rPr>
                <w:sz w:val="24"/>
                <w:szCs w:val="24"/>
              </w:rPr>
              <w:t>ция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Вар</w:t>
            </w:r>
            <w:r w:rsidRPr="008A433E">
              <w:rPr>
                <w:sz w:val="24"/>
                <w:szCs w:val="24"/>
              </w:rPr>
              <w:t>и</w:t>
            </w:r>
            <w:r w:rsidRPr="008A433E">
              <w:rPr>
                <w:sz w:val="24"/>
                <w:szCs w:val="24"/>
              </w:rPr>
              <w:t>ант</w:t>
            </w:r>
          </w:p>
        </w:tc>
        <w:tc>
          <w:tcPr>
            <w:tcW w:w="2003" w:type="dxa"/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Вещество</w:t>
            </w:r>
          </w:p>
        </w:tc>
        <w:tc>
          <w:tcPr>
            <w:tcW w:w="1429" w:type="dxa"/>
          </w:tcPr>
          <w:p w:rsidR="00C5646B" w:rsidRPr="008A433E" w:rsidRDefault="00C5646B" w:rsidP="00E95BB3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8A433E">
              <w:rPr>
                <w:sz w:val="24"/>
                <w:szCs w:val="24"/>
              </w:rPr>
              <w:t>Фактическая концентр</w:t>
            </w:r>
            <w:r w:rsidRPr="008A433E">
              <w:rPr>
                <w:sz w:val="24"/>
                <w:szCs w:val="24"/>
              </w:rPr>
              <w:t>а</w:t>
            </w:r>
            <w:r w:rsidRPr="008A433E">
              <w:rPr>
                <w:sz w:val="24"/>
                <w:szCs w:val="24"/>
              </w:rPr>
              <w:t>ция</w:t>
            </w:r>
          </w:p>
        </w:tc>
      </w:tr>
      <w:tr w:rsidR="00EF652D" w:rsidRPr="00652F48">
        <w:trPr>
          <w:cantSplit/>
          <w:trHeight w:val="1833"/>
          <w:jc w:val="center"/>
        </w:trPr>
        <w:tc>
          <w:tcPr>
            <w:tcW w:w="1192" w:type="dxa"/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Ацетон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Кремния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Фенол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324E85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0,001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29</w:t>
            </w:r>
          </w:p>
        </w:tc>
        <w:tc>
          <w:tcPr>
            <w:tcW w:w="2003" w:type="dxa"/>
          </w:tcPr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Хлор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триоксид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0,09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EF652D" w:rsidRPr="00652F48">
        <w:trPr>
          <w:cantSplit/>
          <w:trHeight w:val="2144"/>
          <w:jc w:val="center"/>
        </w:trPr>
        <w:tc>
          <w:tcPr>
            <w:tcW w:w="1192" w:type="dxa"/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  <w:r w:rsidR="00F95063">
              <w:rPr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Акролеин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Дихлорэтан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Озон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Вольфрам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Формальд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гид</w:t>
            </w:r>
          </w:p>
        </w:tc>
        <w:tc>
          <w:tcPr>
            <w:tcW w:w="1264" w:type="dxa"/>
            <w:tcBorders>
              <w:right w:val="double" w:sz="4" w:space="0" w:color="auto"/>
            </w:tcBorders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324E85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0,02</w:t>
            </w:r>
          </w:p>
        </w:tc>
        <w:tc>
          <w:tcPr>
            <w:tcW w:w="1248" w:type="dxa"/>
            <w:tcBorders>
              <w:left w:val="double" w:sz="4" w:space="0" w:color="auto"/>
            </w:tcBorders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2003" w:type="dxa"/>
          </w:tcPr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Аммиак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</w:t>
            </w:r>
            <w:r w:rsidRPr="00652F48">
              <w:rPr>
                <w:sz w:val="24"/>
                <w:szCs w:val="24"/>
              </w:rPr>
              <w:t>и</w:t>
            </w:r>
            <w:r w:rsidRPr="00652F48">
              <w:rPr>
                <w:sz w:val="24"/>
                <w:szCs w:val="24"/>
              </w:rPr>
              <w:t>оксид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Хрома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</w:t>
            </w:r>
            <w:r w:rsidRPr="00652F48">
              <w:rPr>
                <w:sz w:val="24"/>
                <w:szCs w:val="24"/>
              </w:rPr>
              <w:t>к</w:t>
            </w:r>
            <w:r w:rsidRPr="00652F48">
              <w:rPr>
                <w:sz w:val="24"/>
                <w:szCs w:val="24"/>
              </w:rPr>
              <w:t>сид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Соляная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кислота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Серная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кислота</w:t>
            </w:r>
          </w:p>
          <w:p w:rsidR="00EF652D" w:rsidRPr="00652F48" w:rsidRDefault="00EF652D" w:rsidP="008A433E">
            <w:pPr>
              <w:pStyle w:val="a3"/>
              <w:jc w:val="left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Сернистый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а</w:t>
            </w:r>
            <w:r w:rsidRPr="00652F48">
              <w:rPr>
                <w:sz w:val="24"/>
                <w:szCs w:val="24"/>
              </w:rPr>
              <w:t>н</w:t>
            </w:r>
            <w:r w:rsidRPr="00652F48">
              <w:rPr>
                <w:sz w:val="24"/>
                <w:szCs w:val="24"/>
              </w:rPr>
              <w:t>гидрид</w:t>
            </w:r>
          </w:p>
        </w:tc>
        <w:tc>
          <w:tcPr>
            <w:tcW w:w="1429" w:type="dxa"/>
          </w:tcPr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0,4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  <w:p w:rsidR="00324E85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0,18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  <w:p w:rsidR="0081483D" w:rsidRDefault="0081483D" w:rsidP="008A433E">
            <w:pPr>
              <w:pStyle w:val="a3"/>
              <w:jc w:val="center"/>
              <w:rPr>
                <w:sz w:val="24"/>
                <w:szCs w:val="24"/>
              </w:rPr>
            </w:pPr>
          </w:p>
          <w:p w:rsidR="00EF652D" w:rsidRPr="00652F48" w:rsidRDefault="00EF652D" w:rsidP="008A433E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0,4</w:t>
            </w:r>
          </w:p>
        </w:tc>
      </w:tr>
    </w:tbl>
    <w:p w:rsidR="004A65D7" w:rsidRDefault="0081483D" w:rsidP="0065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483D" w:rsidRPr="0081483D" w:rsidRDefault="0081483D" w:rsidP="00652F48">
      <w:pPr>
        <w:pStyle w:val="a3"/>
      </w:pPr>
    </w:p>
    <w:p w:rsidR="0081483D" w:rsidRDefault="0081483D" w:rsidP="0081483D">
      <w:pPr>
        <w:pStyle w:val="a3"/>
        <w:ind w:firstLine="567"/>
      </w:pPr>
      <w:r w:rsidRPr="0081483D">
        <w:t>Пример расчета воздействия вредных веществ</w:t>
      </w:r>
      <w:r>
        <w:t>,</w:t>
      </w:r>
      <w:r w:rsidRPr="0081483D">
        <w:t xml:space="preserve"> содержащихся в во</w:t>
      </w:r>
      <w:r w:rsidRPr="0081483D">
        <w:t>з</w:t>
      </w:r>
      <w:r w:rsidRPr="0081483D">
        <w:t>духе</w:t>
      </w:r>
      <w:r>
        <w:t>,</w:t>
      </w:r>
      <w:r w:rsidRPr="0081483D">
        <w:t xml:space="preserve"> представлен в табл. </w:t>
      </w:r>
      <w:r w:rsidR="00B52390">
        <w:t>1.</w:t>
      </w:r>
      <w:r w:rsidRPr="0081483D">
        <w:t>4.</w:t>
      </w:r>
    </w:p>
    <w:p w:rsidR="0081483D" w:rsidRPr="0081483D" w:rsidRDefault="0081483D" w:rsidP="0081483D">
      <w:pPr>
        <w:pStyle w:val="a3"/>
        <w:ind w:firstLine="567"/>
      </w:pPr>
    </w:p>
    <w:p w:rsidR="001D6413" w:rsidRPr="00F304A6" w:rsidRDefault="001D6413" w:rsidP="0081483D">
      <w:pPr>
        <w:pStyle w:val="a3"/>
        <w:jc w:val="right"/>
        <w:rPr>
          <w:i/>
          <w:iCs/>
          <w:sz w:val="24"/>
          <w:szCs w:val="24"/>
        </w:rPr>
      </w:pPr>
      <w:r w:rsidRPr="00652F48">
        <w:rPr>
          <w:i/>
          <w:iCs/>
          <w:sz w:val="24"/>
          <w:szCs w:val="24"/>
        </w:rPr>
        <w:t>Таблица</w:t>
      </w:r>
      <w:r w:rsidR="00324E85">
        <w:rPr>
          <w:i/>
          <w:iCs/>
          <w:sz w:val="24"/>
          <w:szCs w:val="24"/>
        </w:rPr>
        <w:t xml:space="preserve"> </w:t>
      </w:r>
      <w:r w:rsidR="00B52390">
        <w:rPr>
          <w:i/>
          <w:iCs/>
          <w:sz w:val="24"/>
          <w:szCs w:val="24"/>
        </w:rPr>
        <w:t>1.</w:t>
      </w:r>
      <w:r w:rsidRPr="00652F48">
        <w:rPr>
          <w:i/>
          <w:iCs/>
          <w:sz w:val="24"/>
          <w:szCs w:val="24"/>
        </w:rPr>
        <w:t>4</w:t>
      </w:r>
    </w:p>
    <w:p w:rsidR="00B923EC" w:rsidRPr="00652F48" w:rsidRDefault="0081483D" w:rsidP="0081483D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</w:t>
      </w:r>
      <w:r w:rsidR="00B923EC" w:rsidRPr="00652F48">
        <w:rPr>
          <w:b/>
          <w:bCs/>
          <w:sz w:val="24"/>
          <w:szCs w:val="24"/>
        </w:rPr>
        <w:t>ценк</w:t>
      </w:r>
      <w:r>
        <w:rPr>
          <w:b/>
          <w:bCs/>
          <w:sz w:val="24"/>
          <w:szCs w:val="24"/>
        </w:rPr>
        <w:t>а</w:t>
      </w:r>
      <w:r w:rsidR="00324E85">
        <w:rPr>
          <w:b/>
          <w:bCs/>
          <w:sz w:val="24"/>
          <w:szCs w:val="24"/>
        </w:rPr>
        <w:t xml:space="preserve"> </w:t>
      </w:r>
      <w:r w:rsidR="00B923EC" w:rsidRPr="00652F48">
        <w:rPr>
          <w:b/>
          <w:bCs/>
          <w:sz w:val="24"/>
          <w:szCs w:val="24"/>
        </w:rPr>
        <w:t>воздействия</w:t>
      </w:r>
      <w:r w:rsidR="00324E85">
        <w:rPr>
          <w:b/>
          <w:bCs/>
          <w:sz w:val="24"/>
          <w:szCs w:val="24"/>
        </w:rPr>
        <w:t xml:space="preserve"> </w:t>
      </w:r>
      <w:r w:rsidR="00B923EC" w:rsidRPr="00652F48">
        <w:rPr>
          <w:b/>
          <w:bCs/>
          <w:sz w:val="24"/>
          <w:szCs w:val="24"/>
        </w:rPr>
        <w:t>вредных</w:t>
      </w:r>
      <w:r w:rsidR="00324E85">
        <w:rPr>
          <w:b/>
          <w:bCs/>
          <w:sz w:val="24"/>
          <w:szCs w:val="24"/>
        </w:rPr>
        <w:t xml:space="preserve"> </w:t>
      </w:r>
      <w:r w:rsidR="00B923EC" w:rsidRPr="00652F48">
        <w:rPr>
          <w:b/>
          <w:bCs/>
          <w:sz w:val="24"/>
          <w:szCs w:val="24"/>
        </w:rPr>
        <w:t>веществ,</w:t>
      </w:r>
    </w:p>
    <w:p w:rsidR="00B923EC" w:rsidRDefault="00B923EC" w:rsidP="0081483D">
      <w:pPr>
        <w:pStyle w:val="a3"/>
        <w:jc w:val="center"/>
        <w:rPr>
          <w:b/>
          <w:bCs/>
          <w:sz w:val="24"/>
          <w:szCs w:val="24"/>
        </w:rPr>
      </w:pPr>
      <w:r w:rsidRPr="00652F48">
        <w:rPr>
          <w:b/>
          <w:bCs/>
          <w:sz w:val="24"/>
          <w:szCs w:val="24"/>
        </w:rPr>
        <w:t>содержащихся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воздухе</w:t>
      </w:r>
    </w:p>
    <w:p w:rsidR="0081483D" w:rsidRPr="00652F48" w:rsidRDefault="0081483D" w:rsidP="00652F48">
      <w:pPr>
        <w:pStyle w:val="a3"/>
        <w:rPr>
          <w:b/>
          <w:bCs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"/>
        <w:gridCol w:w="1096"/>
        <w:gridCol w:w="731"/>
        <w:gridCol w:w="915"/>
        <w:gridCol w:w="915"/>
        <w:gridCol w:w="915"/>
        <w:gridCol w:w="549"/>
        <w:gridCol w:w="549"/>
        <w:gridCol w:w="915"/>
        <w:gridCol w:w="915"/>
        <w:gridCol w:w="1097"/>
      </w:tblGrid>
      <w:tr w:rsidR="00B923EC" w:rsidRPr="00652F48">
        <w:trPr>
          <w:cantSplit/>
          <w:jc w:val="center"/>
        </w:trPr>
        <w:tc>
          <w:tcPr>
            <w:tcW w:w="468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Вариант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Вещество</w:t>
            </w:r>
          </w:p>
        </w:tc>
        <w:tc>
          <w:tcPr>
            <w:tcW w:w="3420" w:type="dxa"/>
            <w:gridSpan w:val="4"/>
            <w:vAlign w:val="center"/>
          </w:tcPr>
          <w:p w:rsidR="0081483D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Концентрация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вредного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вещества,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мг/м</w:t>
            </w:r>
            <w:r w:rsidRPr="00652F48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Класс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опасности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Особенности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воздействия</w:t>
            </w:r>
          </w:p>
        </w:tc>
        <w:tc>
          <w:tcPr>
            <w:tcW w:w="2880" w:type="dxa"/>
            <w:gridSpan w:val="3"/>
            <w:vAlign w:val="center"/>
          </w:tcPr>
          <w:p w:rsidR="0081483D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Соответствие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нормам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81483D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каждого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из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ществ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отдельности</w:t>
            </w:r>
          </w:p>
        </w:tc>
      </w:tr>
      <w:tr w:rsidR="00B923EC" w:rsidRPr="00652F48">
        <w:trPr>
          <w:cantSplit/>
          <w:trHeight w:val="1130"/>
          <w:jc w:val="center"/>
        </w:trPr>
        <w:tc>
          <w:tcPr>
            <w:tcW w:w="468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B923EC" w:rsidRPr="00652F48" w:rsidRDefault="00B52390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923EC" w:rsidRPr="00652F48">
              <w:rPr>
                <w:sz w:val="24"/>
                <w:szCs w:val="24"/>
              </w:rPr>
              <w:t>актическая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рабочей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зоны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Максимально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разовая</w:t>
            </w: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&lt;3</w:t>
            </w:r>
            <w:r w:rsidR="00324E85" w:rsidRPr="00652F48">
              <w:rPr>
                <w:sz w:val="24"/>
                <w:szCs w:val="24"/>
              </w:rPr>
              <w:t>0</w:t>
            </w:r>
            <w:r w:rsidR="00324E85">
              <w:rPr>
                <w:sz w:val="24"/>
                <w:szCs w:val="24"/>
              </w:rPr>
              <w:t xml:space="preserve"> </w:t>
            </w:r>
            <w:r w:rsidR="00324E85" w:rsidRPr="00652F48">
              <w:rPr>
                <w:sz w:val="24"/>
                <w:szCs w:val="24"/>
              </w:rPr>
              <w:t>м</w:t>
            </w:r>
            <w:r w:rsidRPr="00652F48">
              <w:rPr>
                <w:sz w:val="24"/>
                <w:szCs w:val="24"/>
              </w:rPr>
              <w:t>ин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Среднесуточная</w:t>
            </w: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&gt;3</w:t>
            </w:r>
            <w:r w:rsidR="00324E85" w:rsidRPr="00652F48">
              <w:rPr>
                <w:sz w:val="24"/>
                <w:szCs w:val="24"/>
              </w:rPr>
              <w:t>0</w:t>
            </w:r>
            <w:r w:rsidR="00324E85">
              <w:rPr>
                <w:sz w:val="24"/>
                <w:szCs w:val="24"/>
              </w:rPr>
              <w:t xml:space="preserve"> </w:t>
            </w:r>
            <w:r w:rsidR="00324E85" w:rsidRPr="00652F48">
              <w:rPr>
                <w:sz w:val="24"/>
                <w:szCs w:val="24"/>
              </w:rPr>
              <w:t>м</w:t>
            </w:r>
            <w:r w:rsidRPr="00652F48">
              <w:rPr>
                <w:sz w:val="24"/>
                <w:szCs w:val="24"/>
              </w:rPr>
              <w:t>ин</w:t>
            </w:r>
          </w:p>
        </w:tc>
        <w:tc>
          <w:tcPr>
            <w:tcW w:w="54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рабочей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зоны</w:t>
            </w:r>
          </w:p>
        </w:tc>
        <w:tc>
          <w:tcPr>
            <w:tcW w:w="1980" w:type="dxa"/>
            <w:gridSpan w:val="2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воздухе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нас</w:t>
            </w:r>
            <w:r w:rsidRPr="00652F48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л</w:t>
            </w:r>
            <w:r w:rsidR="005B0F90">
              <w:rPr>
                <w:sz w:val="24"/>
                <w:szCs w:val="24"/>
              </w:rPr>
              <w:t>е</w:t>
            </w:r>
            <w:r w:rsidRPr="00652F48">
              <w:rPr>
                <w:sz w:val="24"/>
                <w:szCs w:val="24"/>
              </w:rPr>
              <w:t>нных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пунктов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при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времени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воздействия</w:t>
            </w:r>
          </w:p>
        </w:tc>
      </w:tr>
      <w:tr w:rsidR="00B923EC" w:rsidRPr="00652F48">
        <w:trPr>
          <w:cantSplit/>
          <w:trHeight w:val="1403"/>
          <w:jc w:val="center"/>
        </w:trPr>
        <w:tc>
          <w:tcPr>
            <w:tcW w:w="468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&lt;30</w:t>
            </w: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мин</w:t>
            </w:r>
          </w:p>
        </w:tc>
        <w:tc>
          <w:tcPr>
            <w:tcW w:w="108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&gt;30</w:t>
            </w:r>
          </w:p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мин</w:t>
            </w:r>
          </w:p>
        </w:tc>
      </w:tr>
      <w:tr w:rsidR="00B923EC" w:rsidRPr="00652F48">
        <w:trPr>
          <w:cantSplit/>
          <w:trHeight w:val="692"/>
          <w:jc w:val="center"/>
        </w:trPr>
        <w:tc>
          <w:tcPr>
            <w:tcW w:w="468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B923EC" w:rsidRPr="00652F48" w:rsidRDefault="00B52390" w:rsidP="008148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23EC" w:rsidRPr="00652F48">
              <w:rPr>
                <w:sz w:val="24"/>
                <w:szCs w:val="24"/>
              </w:rPr>
              <w:t>зота</w:t>
            </w:r>
            <w:r w:rsidR="00324E85">
              <w:rPr>
                <w:sz w:val="24"/>
                <w:szCs w:val="24"/>
              </w:rPr>
              <w:t xml:space="preserve"> </w:t>
            </w:r>
            <w:r w:rsidR="00B923EC"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72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0,5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0,085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0,04</w:t>
            </w:r>
          </w:p>
        </w:tc>
        <w:tc>
          <w:tcPr>
            <w:tcW w:w="54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80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  <w:tr w:rsidR="00B923EC" w:rsidRPr="00652F48">
        <w:trPr>
          <w:cantSplit/>
          <w:trHeight w:val="533"/>
          <w:jc w:val="center"/>
        </w:trPr>
        <w:tc>
          <w:tcPr>
            <w:tcW w:w="468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B923EC" w:rsidRPr="00652F48" w:rsidRDefault="00B52390" w:rsidP="008148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923EC" w:rsidRPr="00652F48">
              <w:rPr>
                <w:sz w:val="24"/>
                <w:szCs w:val="24"/>
              </w:rPr>
              <w:t>цетон</w:t>
            </w:r>
          </w:p>
        </w:tc>
        <w:tc>
          <w:tcPr>
            <w:tcW w:w="72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0,2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0,35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0,35</w:t>
            </w:r>
          </w:p>
        </w:tc>
        <w:tc>
          <w:tcPr>
            <w:tcW w:w="54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+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+</w:t>
            </w:r>
          </w:p>
        </w:tc>
      </w:tr>
      <w:tr w:rsidR="00B923EC" w:rsidRPr="00652F48">
        <w:trPr>
          <w:cantSplit/>
          <w:trHeight w:val="481"/>
          <w:jc w:val="center"/>
        </w:trPr>
        <w:tc>
          <w:tcPr>
            <w:tcW w:w="468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B923EC" w:rsidRPr="00652F48" w:rsidRDefault="00B52390" w:rsidP="0081483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923EC" w:rsidRPr="00652F48">
              <w:rPr>
                <w:sz w:val="24"/>
                <w:szCs w:val="24"/>
              </w:rPr>
              <w:t>енол</w:t>
            </w:r>
          </w:p>
        </w:tc>
        <w:tc>
          <w:tcPr>
            <w:tcW w:w="72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0,3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0,01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0,003</w:t>
            </w:r>
          </w:p>
        </w:tc>
        <w:tc>
          <w:tcPr>
            <w:tcW w:w="54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jc w:val="center"/>
              <w:rPr>
                <w:sz w:val="24"/>
                <w:szCs w:val="24"/>
              </w:rPr>
            </w:pPr>
            <w:bookmarkStart w:id="6" w:name="OLE_LINK86"/>
            <w:r w:rsidRPr="00652F48">
              <w:rPr>
                <w:sz w:val="24"/>
                <w:szCs w:val="24"/>
              </w:rPr>
              <w:t>+</w:t>
            </w:r>
            <w:bookmarkEnd w:id="6"/>
          </w:p>
        </w:tc>
        <w:tc>
          <w:tcPr>
            <w:tcW w:w="900" w:type="dxa"/>
            <w:vAlign w:val="center"/>
          </w:tcPr>
          <w:p w:rsidR="00B923EC" w:rsidRPr="00652F48" w:rsidRDefault="00B923EC" w:rsidP="0081483D">
            <w:pPr>
              <w:pStyle w:val="a3"/>
              <w:tabs>
                <w:tab w:val="center" w:pos="342"/>
              </w:tabs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B923EC" w:rsidRPr="00652F48" w:rsidRDefault="0081483D" w:rsidP="0081483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DF0024" w:rsidRPr="00652F48" w:rsidRDefault="00DF0024" w:rsidP="00652F48">
      <w:pPr>
        <w:pStyle w:val="a3"/>
        <w:rPr>
          <w:b/>
          <w:bCs/>
          <w:sz w:val="24"/>
          <w:szCs w:val="24"/>
        </w:rPr>
      </w:pPr>
    </w:p>
    <w:p w:rsidR="00324E85" w:rsidRDefault="00B923EC" w:rsidP="00084CC7">
      <w:pPr>
        <w:pStyle w:val="a3"/>
        <w:spacing w:line="252" w:lineRule="auto"/>
        <w:ind w:firstLine="567"/>
      </w:pPr>
      <w:r w:rsidRPr="0081483D">
        <w:rPr>
          <w:i/>
          <w:iCs/>
        </w:rPr>
        <w:lastRenderedPageBreak/>
        <w:t>Вывод:</w:t>
      </w:r>
      <w:r w:rsidR="00324E85">
        <w:t xml:space="preserve"> </w:t>
      </w:r>
      <w:r w:rsidRPr="009F3FFB">
        <w:t>ПДК</w:t>
      </w:r>
      <w:r w:rsidR="00324E85">
        <w:t xml:space="preserve"> </w:t>
      </w:r>
      <w:r w:rsidRPr="009F3FFB">
        <w:t>вредных</w:t>
      </w:r>
      <w:r w:rsidR="00324E85">
        <w:t xml:space="preserve"> </w:t>
      </w:r>
      <w:r w:rsidRPr="009F3FFB">
        <w:t>веществ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воздухе</w:t>
      </w:r>
      <w:r w:rsidR="00324E85">
        <w:t xml:space="preserve"> </w:t>
      </w:r>
      <w:r w:rsidRPr="009F3FFB">
        <w:t>рабочей</w:t>
      </w:r>
      <w:r w:rsidR="00324E85">
        <w:t xml:space="preserve"> </w:t>
      </w:r>
      <w:r w:rsidRPr="009F3FFB">
        <w:t>зоны</w:t>
      </w:r>
      <w:r w:rsidR="00324E85">
        <w:t xml:space="preserve"> </w:t>
      </w:r>
      <w:r w:rsidRPr="009F3FFB">
        <w:t>находится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норме.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воздухе</w:t>
      </w:r>
      <w:r w:rsidR="00324E85">
        <w:t xml:space="preserve"> </w:t>
      </w:r>
      <w:r w:rsidRPr="009F3FFB">
        <w:t>насел</w:t>
      </w:r>
      <w:r w:rsidR="005B0F90">
        <w:t>е</w:t>
      </w:r>
      <w:r w:rsidRPr="009F3FFB">
        <w:t>нных</w:t>
      </w:r>
      <w:r w:rsidR="00324E85">
        <w:t xml:space="preserve"> </w:t>
      </w:r>
      <w:r w:rsidRPr="009F3FFB">
        <w:t>пунктов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времени</w:t>
      </w:r>
      <w:r w:rsidR="00324E85">
        <w:t xml:space="preserve"> </w:t>
      </w:r>
      <w:r w:rsidRPr="009F3FFB">
        <w:t>воздействия</w:t>
      </w:r>
      <w:r w:rsidR="00324E85">
        <w:t xml:space="preserve"> </w:t>
      </w:r>
      <w:r w:rsidR="00084CC7" w:rsidRPr="009F3FFB">
        <w:t>30</w:t>
      </w:r>
      <w:r w:rsidR="00084CC7">
        <w:t xml:space="preserve"> </w:t>
      </w:r>
      <w:r w:rsidR="00084CC7" w:rsidRPr="009F3FFB">
        <w:t>мин</w:t>
      </w:r>
      <w:r w:rsidR="00084CC7">
        <w:t xml:space="preserve"> </w:t>
      </w:r>
      <w:r w:rsidR="00084CC7" w:rsidRPr="009F3FFB">
        <w:t>или</w:t>
      </w:r>
      <w:r w:rsidR="00084CC7">
        <w:t xml:space="preserve"> </w:t>
      </w:r>
      <w:r w:rsidRPr="009F3FFB">
        <w:t>менее</w:t>
      </w:r>
      <w:r w:rsidR="00324E85">
        <w:t xml:space="preserve"> </w:t>
      </w:r>
      <w:r w:rsidRPr="009F3FFB">
        <w:t>концентрация</w:t>
      </w:r>
      <w:r w:rsidR="00324E85">
        <w:t xml:space="preserve"> </w:t>
      </w:r>
      <w:r w:rsidRPr="009F3FFB">
        <w:t>диоксида</w:t>
      </w:r>
      <w:r w:rsidR="00324E85">
        <w:t xml:space="preserve"> </w:t>
      </w:r>
      <w:r w:rsidRPr="009F3FFB">
        <w:t>азота</w:t>
      </w:r>
      <w:r w:rsidR="00324E85">
        <w:t xml:space="preserve"> </w:t>
      </w:r>
      <w:r w:rsidRPr="009F3FFB">
        <w:t>превышает</w:t>
      </w:r>
      <w:r w:rsidR="00324E85">
        <w:t xml:space="preserve"> </w:t>
      </w:r>
      <w:r w:rsidRPr="009F3FFB">
        <w:t>норму,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воздейс</w:t>
      </w:r>
      <w:r w:rsidRPr="009F3FFB">
        <w:t>т</w:t>
      </w:r>
      <w:r w:rsidRPr="009F3FFB">
        <w:t>вии</w:t>
      </w:r>
      <w:r w:rsidR="00324E85">
        <w:t xml:space="preserve"> </w:t>
      </w:r>
      <w:r w:rsidRPr="009F3FFB">
        <w:t>свыше</w:t>
      </w:r>
      <w:r w:rsidR="00324E85">
        <w:t xml:space="preserve"> </w:t>
      </w:r>
      <w:r w:rsidRPr="009F3FFB">
        <w:t>30</w:t>
      </w:r>
      <w:r w:rsidR="00084CC7">
        <w:t xml:space="preserve"> </w:t>
      </w:r>
      <w:r w:rsidRPr="009F3FFB">
        <w:t>мин</w:t>
      </w:r>
      <w:r w:rsidR="00324E85">
        <w:t xml:space="preserve"> </w:t>
      </w:r>
      <w:r w:rsidR="00084CC7">
        <w:t>–</w:t>
      </w:r>
      <w:r w:rsidR="00324E85">
        <w:t xml:space="preserve"> </w:t>
      </w:r>
      <w:r w:rsidRPr="009F3FFB">
        <w:t>фактич</w:t>
      </w:r>
      <w:r w:rsidRPr="009F3FFB">
        <w:t>е</w:t>
      </w:r>
      <w:r w:rsidRPr="009F3FFB">
        <w:t>ские</w:t>
      </w:r>
      <w:r w:rsidR="00324E85">
        <w:t xml:space="preserve"> </w:t>
      </w:r>
      <w:r w:rsidRPr="009F3FFB">
        <w:t>концентрации</w:t>
      </w:r>
      <w:r w:rsidR="00324E85">
        <w:t xml:space="preserve"> </w:t>
      </w:r>
      <w:r w:rsidRPr="009F3FFB">
        <w:t>диоксида</w:t>
      </w:r>
      <w:r w:rsidR="00324E85">
        <w:t xml:space="preserve"> </w:t>
      </w:r>
      <w:r w:rsidRPr="009F3FFB">
        <w:t>азота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фенола</w:t>
      </w:r>
      <w:r w:rsidR="00324E85">
        <w:t xml:space="preserve"> </w:t>
      </w:r>
      <w:r w:rsidRPr="009F3FFB">
        <w:t>несоответствуют</w:t>
      </w:r>
      <w:r w:rsidR="00324E85">
        <w:t xml:space="preserve"> </w:t>
      </w:r>
      <w:r w:rsidRPr="009F3FFB">
        <w:t>установленным</w:t>
      </w:r>
      <w:r w:rsidR="00324E85">
        <w:t xml:space="preserve"> </w:t>
      </w:r>
      <w:r w:rsidRPr="009F3FFB">
        <w:t>ПДК.</w:t>
      </w:r>
    </w:p>
    <w:p w:rsidR="00324E85" w:rsidRPr="00B52390" w:rsidRDefault="00B923EC" w:rsidP="00084CC7">
      <w:pPr>
        <w:pStyle w:val="af2"/>
        <w:spacing w:before="0" w:beforeAutospacing="0" w:after="0" w:afterAutospacing="0" w:line="252" w:lineRule="auto"/>
        <w:ind w:firstLine="567"/>
        <w:jc w:val="both"/>
        <w:rPr>
          <w:spacing w:val="2"/>
          <w:sz w:val="28"/>
          <w:szCs w:val="28"/>
        </w:rPr>
      </w:pPr>
      <w:bookmarkStart w:id="7" w:name="BM1000392_L_113"/>
      <w:r w:rsidRPr="00B52390">
        <w:rPr>
          <w:i/>
          <w:iCs/>
          <w:spacing w:val="2"/>
          <w:sz w:val="28"/>
          <w:szCs w:val="28"/>
        </w:rPr>
        <w:t>Диоксид</w:t>
      </w:r>
      <w:r w:rsidR="00324E85" w:rsidRPr="00B52390">
        <w:rPr>
          <w:i/>
          <w:iCs/>
          <w:spacing w:val="2"/>
          <w:sz w:val="28"/>
          <w:szCs w:val="28"/>
        </w:rPr>
        <w:t xml:space="preserve"> </w:t>
      </w:r>
      <w:r w:rsidRPr="00B52390">
        <w:rPr>
          <w:i/>
          <w:iCs/>
          <w:spacing w:val="2"/>
          <w:sz w:val="28"/>
          <w:szCs w:val="28"/>
        </w:rPr>
        <w:t>азота.</w:t>
      </w:r>
      <w:r w:rsidR="00324E85" w:rsidRPr="00B52390">
        <w:rPr>
          <w:b/>
          <w:bCs/>
          <w:spacing w:val="2"/>
          <w:sz w:val="28"/>
          <w:szCs w:val="28"/>
        </w:rPr>
        <w:t xml:space="preserve"> </w:t>
      </w:r>
      <w:bookmarkEnd w:id="7"/>
      <w:r w:rsidRPr="00B52390">
        <w:rPr>
          <w:spacing w:val="2"/>
          <w:sz w:val="28"/>
          <w:szCs w:val="28"/>
        </w:rPr>
        <w:t>Оксид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(NO)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диоксид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(NO</w:t>
      </w:r>
      <w:r w:rsidRPr="00B52390">
        <w:rPr>
          <w:spacing w:val="2"/>
          <w:sz w:val="28"/>
          <w:szCs w:val="28"/>
          <w:vertAlign w:val="subscript"/>
        </w:rPr>
        <w:t>2</w:t>
      </w:r>
      <w:r w:rsidRPr="00B52390">
        <w:rPr>
          <w:spacing w:val="2"/>
          <w:sz w:val="28"/>
          <w:szCs w:val="28"/>
        </w:rPr>
        <w:t>)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азота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образуются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сгорании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топлива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очень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высоких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температурах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(выше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650</w:t>
      </w:r>
      <w:r w:rsidR="00084CC7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  <w:vertAlign w:val="superscript"/>
        </w:rPr>
        <w:t>о</w:t>
      </w:r>
      <w:r w:rsidRPr="00B52390">
        <w:rPr>
          <w:spacing w:val="2"/>
          <w:sz w:val="28"/>
          <w:szCs w:val="28"/>
        </w:rPr>
        <w:t>С)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</w:t>
      </w:r>
      <w:r w:rsidRPr="00B52390">
        <w:rPr>
          <w:spacing w:val="2"/>
          <w:sz w:val="28"/>
          <w:szCs w:val="28"/>
        </w:rPr>
        <w:t>з</w:t>
      </w:r>
      <w:r w:rsidRPr="00B52390">
        <w:rPr>
          <w:spacing w:val="2"/>
          <w:sz w:val="28"/>
          <w:szCs w:val="28"/>
        </w:rPr>
        <w:t>бытке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кислорода.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Кроме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того,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эти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вещества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выделяются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окислении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бактериями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азотсодержащих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соед</w:t>
      </w:r>
      <w:r w:rsidRPr="00B52390">
        <w:rPr>
          <w:spacing w:val="2"/>
          <w:sz w:val="28"/>
          <w:szCs w:val="28"/>
        </w:rPr>
        <w:t>и</w:t>
      </w:r>
      <w:r w:rsidRPr="00B52390">
        <w:rPr>
          <w:spacing w:val="2"/>
          <w:sz w:val="28"/>
          <w:szCs w:val="28"/>
        </w:rPr>
        <w:t>нений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воде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или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почве.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дальнейшем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атмосфере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оксид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азота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окисляется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до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газообразного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диоксида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красно-бурого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цвета,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который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хорошо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заметен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атмосфере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большинства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кру</w:t>
      </w:r>
      <w:r w:rsidRPr="00B52390">
        <w:rPr>
          <w:spacing w:val="2"/>
          <w:sz w:val="28"/>
          <w:szCs w:val="28"/>
        </w:rPr>
        <w:t>п</w:t>
      </w:r>
      <w:r w:rsidRPr="00B52390">
        <w:rPr>
          <w:spacing w:val="2"/>
          <w:sz w:val="28"/>
          <w:szCs w:val="28"/>
        </w:rPr>
        <w:t>ных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городов.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Основными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источниками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диоксида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азота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городах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являю</w:t>
      </w:r>
      <w:r w:rsidRPr="00B52390">
        <w:rPr>
          <w:spacing w:val="2"/>
          <w:sz w:val="28"/>
          <w:szCs w:val="28"/>
        </w:rPr>
        <w:t>т</w:t>
      </w:r>
      <w:r w:rsidRPr="00B52390">
        <w:rPr>
          <w:spacing w:val="2"/>
          <w:sz w:val="28"/>
          <w:szCs w:val="28"/>
        </w:rPr>
        <w:t>ся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выхлопные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газы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автомобилей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выбросы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теплоэлектр</w:t>
      </w:r>
      <w:r w:rsidRPr="00B52390">
        <w:rPr>
          <w:spacing w:val="2"/>
          <w:sz w:val="28"/>
          <w:szCs w:val="28"/>
        </w:rPr>
        <w:t>о</w:t>
      </w:r>
      <w:r w:rsidRPr="00B52390">
        <w:rPr>
          <w:spacing w:val="2"/>
          <w:sz w:val="28"/>
          <w:szCs w:val="28"/>
        </w:rPr>
        <w:t>станций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(причем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использующих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не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только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ископаемые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виды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топлива).</w:t>
      </w:r>
      <w:r w:rsidR="00324E85" w:rsidRPr="00B52390">
        <w:rPr>
          <w:spacing w:val="2"/>
          <w:sz w:val="28"/>
          <w:szCs w:val="28"/>
        </w:rPr>
        <w:t xml:space="preserve"> </w:t>
      </w:r>
      <w:r w:rsidR="00B52390" w:rsidRPr="00B52390">
        <w:rPr>
          <w:spacing w:val="2"/>
          <w:sz w:val="28"/>
          <w:szCs w:val="28"/>
        </w:rPr>
        <w:t>Еще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диоксид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азота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образуется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сжигании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твердых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отходов,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так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как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этот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процесс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происх</w:t>
      </w:r>
      <w:r w:rsidRPr="00B52390">
        <w:rPr>
          <w:spacing w:val="2"/>
          <w:sz w:val="28"/>
          <w:szCs w:val="28"/>
        </w:rPr>
        <w:t>о</w:t>
      </w:r>
      <w:r w:rsidRPr="00B52390">
        <w:rPr>
          <w:spacing w:val="2"/>
          <w:sz w:val="28"/>
          <w:szCs w:val="28"/>
        </w:rPr>
        <w:t>дит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высоких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темп</w:t>
      </w:r>
      <w:r w:rsidRPr="00B52390">
        <w:rPr>
          <w:spacing w:val="2"/>
          <w:sz w:val="28"/>
          <w:szCs w:val="28"/>
        </w:rPr>
        <w:t>е</w:t>
      </w:r>
      <w:r w:rsidRPr="00B52390">
        <w:rPr>
          <w:spacing w:val="2"/>
          <w:sz w:val="28"/>
          <w:szCs w:val="28"/>
        </w:rPr>
        <w:t>ратурах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горения.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Также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NO</w:t>
      </w:r>
      <w:r w:rsidR="00324E85" w:rsidRPr="00B52390">
        <w:rPr>
          <w:spacing w:val="2"/>
          <w:sz w:val="28"/>
          <w:szCs w:val="28"/>
          <w:vertAlign w:val="subscript"/>
        </w:rPr>
        <w:t xml:space="preserve">2 </w:t>
      </w:r>
      <w:r w:rsidR="00324E85" w:rsidRPr="00B52390">
        <w:rPr>
          <w:spacing w:val="2"/>
          <w:sz w:val="28"/>
          <w:szCs w:val="28"/>
        </w:rPr>
        <w:t>и</w:t>
      </w:r>
      <w:r w:rsidRPr="00B52390">
        <w:rPr>
          <w:spacing w:val="2"/>
          <w:sz w:val="28"/>
          <w:szCs w:val="28"/>
        </w:rPr>
        <w:t>грает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не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последнюю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роль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образовании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фотохимического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смога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в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приземном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слое</w:t>
      </w:r>
      <w:r w:rsidR="00324E85" w:rsidRPr="00B52390">
        <w:rPr>
          <w:spacing w:val="2"/>
          <w:sz w:val="28"/>
          <w:szCs w:val="28"/>
        </w:rPr>
        <w:t xml:space="preserve"> </w:t>
      </w:r>
      <w:r w:rsidRPr="00B52390">
        <w:rPr>
          <w:spacing w:val="2"/>
          <w:sz w:val="28"/>
          <w:szCs w:val="28"/>
        </w:rPr>
        <w:t>атм</w:t>
      </w:r>
      <w:r w:rsidRPr="00B52390">
        <w:rPr>
          <w:spacing w:val="2"/>
          <w:sz w:val="28"/>
          <w:szCs w:val="28"/>
        </w:rPr>
        <w:t>о</w:t>
      </w:r>
      <w:r w:rsidRPr="00B52390">
        <w:rPr>
          <w:spacing w:val="2"/>
          <w:sz w:val="28"/>
          <w:szCs w:val="28"/>
        </w:rPr>
        <w:t>сферы.</w:t>
      </w:r>
    </w:p>
    <w:p w:rsidR="00B923EC" w:rsidRPr="009F3FFB" w:rsidRDefault="00B923EC" w:rsidP="00084CC7">
      <w:pPr>
        <w:pStyle w:val="af2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значительных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концентрациях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диоксид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азота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имеет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резкий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сладков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тый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запах.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отличие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сернистого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ангидрида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раздражает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нижний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т</w:t>
      </w:r>
      <w:r w:rsidRPr="009F3FFB">
        <w:rPr>
          <w:sz w:val="28"/>
          <w:szCs w:val="28"/>
        </w:rPr>
        <w:t>дел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дыхательной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особенно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гочную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ткань,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ухудшая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самым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состояние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людей,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страдающих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астмой,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хроническими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бронхитами.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Дио</w:t>
      </w:r>
      <w:r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сид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азота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повышает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предрасположенность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острым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респираторным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заб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леваниям,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например</w:t>
      </w:r>
      <w:r w:rsidR="00084CC7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пневмонии.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Оксиды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азота,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улетучивающиеся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атм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сферу,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представляют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серьезную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экологической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туации,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способны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вызывать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кислотные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дожди,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сами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себе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явл</w:t>
      </w:r>
      <w:r w:rsidRPr="009F3FFB">
        <w:rPr>
          <w:sz w:val="28"/>
          <w:szCs w:val="28"/>
        </w:rPr>
        <w:t>я</w:t>
      </w:r>
      <w:r w:rsidRPr="009F3FFB">
        <w:rPr>
          <w:sz w:val="28"/>
          <w:szCs w:val="28"/>
        </w:rPr>
        <w:t>ются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токсичными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веществами,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вызывающими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раздражение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слизистых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оболочек.</w:t>
      </w:r>
    </w:p>
    <w:p w:rsidR="00B923EC" w:rsidRPr="009F3FFB" w:rsidRDefault="00B923EC" w:rsidP="00084CC7">
      <w:pPr>
        <w:pStyle w:val="af2"/>
        <w:spacing w:before="0" w:beforeAutospacing="0" w:after="0" w:afterAutospacing="0" w:line="252" w:lineRule="auto"/>
        <w:ind w:firstLine="567"/>
        <w:jc w:val="both"/>
        <w:rPr>
          <w:sz w:val="28"/>
          <w:szCs w:val="28"/>
        </w:rPr>
      </w:pPr>
      <w:bookmarkStart w:id="8" w:name="BM_D0_A5_D0_B8_D0_BC_D0_B8_D1_87_D0_B5_D"/>
      <w:bookmarkStart w:id="9" w:name="BM_C2_AB_D0_9B_D0_B8_D1_81_D0_B8_D0_B9__"/>
      <w:bookmarkEnd w:id="8"/>
      <w:bookmarkEnd w:id="9"/>
      <w:r w:rsidRPr="009F3FFB">
        <w:rPr>
          <w:i/>
          <w:iCs/>
          <w:sz w:val="28"/>
          <w:szCs w:val="28"/>
        </w:rPr>
        <w:t>Фен</w:t>
      </w:r>
      <w:r w:rsidR="00084CC7">
        <w:rPr>
          <w:i/>
          <w:iCs/>
          <w:sz w:val="28"/>
          <w:szCs w:val="28"/>
        </w:rPr>
        <w:t>о</w:t>
      </w:r>
      <w:r w:rsidRPr="009F3FFB">
        <w:rPr>
          <w:i/>
          <w:iCs/>
          <w:sz w:val="28"/>
          <w:szCs w:val="28"/>
        </w:rPr>
        <w:t>л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C</w:t>
      </w:r>
      <w:r w:rsidRPr="009F3FFB">
        <w:rPr>
          <w:sz w:val="28"/>
          <w:szCs w:val="28"/>
          <w:vertAlign w:val="subscript"/>
        </w:rPr>
        <w:t>6</w:t>
      </w:r>
      <w:r w:rsidRPr="009F3FFB">
        <w:rPr>
          <w:sz w:val="28"/>
          <w:szCs w:val="28"/>
        </w:rPr>
        <w:t>H</w:t>
      </w:r>
      <w:r w:rsidRPr="009F3FFB">
        <w:rPr>
          <w:sz w:val="28"/>
          <w:szCs w:val="28"/>
          <w:vertAlign w:val="subscript"/>
        </w:rPr>
        <w:t>5</w:t>
      </w:r>
      <w:r w:rsidRPr="009F3FFB">
        <w:rPr>
          <w:sz w:val="28"/>
          <w:szCs w:val="28"/>
        </w:rPr>
        <w:t>OH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бесцветные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игольчатые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кристаллы,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розовеющие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из-за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окисления,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приводящего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окрашенным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продуктам.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Облад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специфическим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запахом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гуаши.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Фенол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ядовит.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Вызывает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нарушение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функций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нервной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системы.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Пыль,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пары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раствор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фенола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раздражают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зистые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оболочки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глаз,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дыхательных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путей,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кожу.</w:t>
      </w:r>
    </w:p>
    <w:p w:rsidR="00324E85" w:rsidRDefault="00B923EC" w:rsidP="00084CC7">
      <w:pPr>
        <w:pStyle w:val="HTML"/>
        <w:spacing w:line="25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FB">
        <w:rPr>
          <w:rFonts w:ascii="Times New Roman" w:hAnsi="Times New Roman" w:cs="Times New Roman"/>
          <w:sz w:val="28"/>
          <w:szCs w:val="28"/>
        </w:rPr>
        <w:t>Фенол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применяют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производстве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фенолформальдегидных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пластмасс,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синтетического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волокна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капрона,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красителей,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лека</w:t>
      </w:r>
      <w:r w:rsidRPr="009F3FFB">
        <w:rPr>
          <w:rFonts w:ascii="Times New Roman" w:hAnsi="Times New Roman" w:cs="Times New Roman"/>
          <w:sz w:val="28"/>
          <w:szCs w:val="28"/>
        </w:rPr>
        <w:t>р</w:t>
      </w:r>
      <w:r w:rsidRPr="009F3FFB">
        <w:rPr>
          <w:rFonts w:ascii="Times New Roman" w:hAnsi="Times New Roman" w:cs="Times New Roman"/>
          <w:sz w:val="28"/>
          <w:szCs w:val="28"/>
        </w:rPr>
        <w:t>ственных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препаратов.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Разбавленные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водные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растворы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фенола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(карболка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(5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%))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применяют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для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дезинфекции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помещений,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белья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некоторых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учреждениях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(например,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больницах).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Являясь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антисептиком,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084CC7">
        <w:rPr>
          <w:rFonts w:ascii="Times New Roman" w:hAnsi="Times New Roman" w:cs="Times New Roman"/>
          <w:sz w:val="28"/>
          <w:szCs w:val="28"/>
        </w:rPr>
        <w:t xml:space="preserve">он </w:t>
      </w:r>
      <w:r w:rsidRPr="009F3FFB">
        <w:rPr>
          <w:rFonts w:ascii="Times New Roman" w:hAnsi="Times New Roman" w:cs="Times New Roman"/>
          <w:sz w:val="28"/>
          <w:szCs w:val="28"/>
        </w:rPr>
        <w:t>широко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применялся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медицине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период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084CC7">
        <w:rPr>
          <w:rFonts w:ascii="Times New Roman" w:hAnsi="Times New Roman" w:cs="Times New Roman"/>
          <w:sz w:val="28"/>
          <w:szCs w:val="28"/>
        </w:rPr>
        <w:t>Второй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324E85" w:rsidRPr="009F3FFB">
        <w:rPr>
          <w:rFonts w:ascii="Times New Roman" w:hAnsi="Times New Roman" w:cs="Times New Roman"/>
          <w:sz w:val="28"/>
          <w:szCs w:val="28"/>
        </w:rPr>
        <w:t>м</w:t>
      </w:r>
      <w:r w:rsidRPr="009F3FFB">
        <w:rPr>
          <w:rFonts w:ascii="Times New Roman" w:hAnsi="Times New Roman" w:cs="Times New Roman"/>
          <w:sz w:val="28"/>
          <w:szCs w:val="28"/>
        </w:rPr>
        <w:t>ировой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войны,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из-за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высокой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токсичности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</w:t>
      </w:r>
      <w:r w:rsidRPr="009F3FFB">
        <w:rPr>
          <w:rFonts w:ascii="Times New Roman" w:hAnsi="Times New Roman" w:cs="Times New Roman"/>
          <w:sz w:val="28"/>
          <w:szCs w:val="28"/>
        </w:rPr>
        <w:t>а</w:t>
      </w:r>
      <w:r w:rsidRPr="009F3FFB">
        <w:rPr>
          <w:rFonts w:ascii="Times New Roman" w:hAnsi="Times New Roman" w:cs="Times New Roman"/>
          <w:sz w:val="28"/>
          <w:szCs w:val="28"/>
        </w:rPr>
        <w:t>стоящее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время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использование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сильно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ограничено.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BM_D0_91_D0_B5_D0_B7_D0_BE_D0_BF_D0_B0_D"/>
      <w:bookmarkEnd w:id="10"/>
      <w:r w:rsidRPr="009F3FFB">
        <w:rPr>
          <w:rFonts w:ascii="Times New Roman" w:hAnsi="Times New Roman" w:cs="Times New Roman"/>
          <w:sz w:val="28"/>
          <w:szCs w:val="28"/>
        </w:rPr>
        <w:t>Фенол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вс</w:t>
      </w:r>
      <w:r w:rsidRPr="009F3FFB">
        <w:rPr>
          <w:rFonts w:ascii="Times New Roman" w:hAnsi="Times New Roman" w:cs="Times New Roman"/>
          <w:sz w:val="28"/>
          <w:szCs w:val="28"/>
        </w:rPr>
        <w:t>а</w:t>
      </w:r>
      <w:r w:rsidRPr="009F3FFB">
        <w:rPr>
          <w:rFonts w:ascii="Times New Roman" w:hAnsi="Times New Roman" w:cs="Times New Roman"/>
          <w:sz w:val="28"/>
          <w:szCs w:val="28"/>
        </w:rPr>
        <w:t>сывается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кровь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через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слизистые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оболочки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кожу,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затем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распределяется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органах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тканях.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lastRenderedPageBreak/>
        <w:t>Фенол,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поступивший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организм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через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пищевой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канал,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вызывает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боли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желудке,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рвоту,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понос,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иногда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примесями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крови.</w:t>
      </w:r>
    </w:p>
    <w:p w:rsidR="00324E85" w:rsidRDefault="00B923EC" w:rsidP="00BB1B62">
      <w:pPr>
        <w:pStyle w:val="HTML"/>
        <w:spacing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FB">
        <w:rPr>
          <w:rFonts w:ascii="Times New Roman" w:hAnsi="Times New Roman" w:cs="Times New Roman"/>
          <w:sz w:val="28"/>
          <w:szCs w:val="28"/>
        </w:rPr>
        <w:t>Рассмотрев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вредные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вещества,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фактические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концентрации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которых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превышают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ПДК,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можно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сделать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однозначный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вывод: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производство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явл</w:t>
      </w:r>
      <w:r w:rsidRPr="009F3FFB">
        <w:rPr>
          <w:rFonts w:ascii="Times New Roman" w:hAnsi="Times New Roman" w:cs="Times New Roman"/>
          <w:sz w:val="28"/>
          <w:szCs w:val="28"/>
        </w:rPr>
        <w:t>я</w:t>
      </w:r>
      <w:r w:rsidRPr="009F3FFB">
        <w:rPr>
          <w:rFonts w:ascii="Times New Roman" w:hAnsi="Times New Roman" w:cs="Times New Roman"/>
          <w:sz w:val="28"/>
          <w:szCs w:val="28"/>
        </w:rPr>
        <w:t>ется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вредным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для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людей,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проживающих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рядом.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Необходимо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принять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соо</w:t>
      </w:r>
      <w:r w:rsidRPr="009F3FFB">
        <w:rPr>
          <w:rFonts w:ascii="Times New Roman" w:hAnsi="Times New Roman" w:cs="Times New Roman"/>
          <w:sz w:val="28"/>
          <w:szCs w:val="28"/>
        </w:rPr>
        <w:t>т</w:t>
      </w:r>
      <w:r w:rsidRPr="009F3FFB">
        <w:rPr>
          <w:rFonts w:ascii="Times New Roman" w:hAnsi="Times New Roman" w:cs="Times New Roman"/>
          <w:sz w:val="28"/>
          <w:szCs w:val="28"/>
        </w:rPr>
        <w:t>ветствующие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меры.</w:t>
      </w:r>
      <w:bookmarkStart w:id="11" w:name="_Toc233018640"/>
      <w:bookmarkStart w:id="12" w:name="_Toc233102442"/>
    </w:p>
    <w:p w:rsidR="0081483D" w:rsidRDefault="0081483D" w:rsidP="00BB1B62">
      <w:pPr>
        <w:pStyle w:val="a3"/>
        <w:spacing w:line="259" w:lineRule="auto"/>
        <w:rPr>
          <w:sz w:val="24"/>
          <w:szCs w:val="24"/>
        </w:rPr>
      </w:pPr>
    </w:p>
    <w:p w:rsidR="00084CC7" w:rsidRPr="00652F48" w:rsidRDefault="00084CC7" w:rsidP="00BB1B62">
      <w:pPr>
        <w:pStyle w:val="a3"/>
        <w:spacing w:line="259" w:lineRule="auto"/>
        <w:rPr>
          <w:sz w:val="24"/>
          <w:szCs w:val="24"/>
        </w:rPr>
      </w:pPr>
    </w:p>
    <w:p w:rsidR="0081483D" w:rsidRDefault="0081483D" w:rsidP="00BB1B62">
      <w:pPr>
        <w:pStyle w:val="a3"/>
        <w:spacing w:line="259" w:lineRule="auto"/>
        <w:jc w:val="center"/>
        <w:rPr>
          <w:b/>
          <w:bCs/>
        </w:rPr>
      </w:pPr>
      <w:r w:rsidRPr="009F3FFB">
        <w:rPr>
          <w:b/>
          <w:bCs/>
        </w:rPr>
        <w:t>Контрольные</w:t>
      </w:r>
      <w:r>
        <w:rPr>
          <w:b/>
          <w:bCs/>
        </w:rPr>
        <w:t xml:space="preserve"> </w:t>
      </w:r>
      <w:r w:rsidRPr="009F3FFB">
        <w:rPr>
          <w:b/>
          <w:bCs/>
        </w:rPr>
        <w:t>вопросы</w:t>
      </w:r>
      <w:r w:rsidR="00084CC7">
        <w:rPr>
          <w:b/>
          <w:bCs/>
        </w:rPr>
        <w:t xml:space="preserve"> и задания</w:t>
      </w:r>
    </w:p>
    <w:p w:rsidR="00084CC7" w:rsidRPr="009F3FFB" w:rsidRDefault="00084CC7" w:rsidP="00BB1B62">
      <w:pPr>
        <w:pStyle w:val="a3"/>
        <w:spacing w:line="259" w:lineRule="auto"/>
        <w:ind w:firstLine="567"/>
        <w:rPr>
          <w:b/>
          <w:bCs/>
        </w:rPr>
      </w:pPr>
    </w:p>
    <w:p w:rsidR="0081483D" w:rsidRPr="009F3FFB" w:rsidRDefault="00084CC7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определения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поняти</w:t>
      </w:r>
      <w:r w:rsidR="00B52390">
        <w:rPr>
          <w:sz w:val="28"/>
          <w:szCs w:val="28"/>
        </w:rPr>
        <w:t>й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«опасность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вещества»,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«критерий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то</w:t>
      </w:r>
      <w:r w:rsidR="0081483D" w:rsidRPr="009F3FFB">
        <w:rPr>
          <w:sz w:val="28"/>
          <w:szCs w:val="28"/>
        </w:rPr>
        <w:t>к</w:t>
      </w:r>
      <w:r w:rsidR="0081483D" w:rsidRPr="009F3FFB">
        <w:rPr>
          <w:sz w:val="28"/>
          <w:szCs w:val="28"/>
        </w:rPr>
        <w:t>сичности».</w:t>
      </w:r>
    </w:p>
    <w:p w:rsidR="0081483D" w:rsidRPr="009F3FFB" w:rsidRDefault="00084CC7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B52390">
        <w:rPr>
          <w:sz w:val="28"/>
          <w:szCs w:val="28"/>
        </w:rPr>
        <w:t>о</w:t>
      </w:r>
      <w:r>
        <w:rPr>
          <w:sz w:val="28"/>
          <w:szCs w:val="28"/>
        </w:rPr>
        <w:t>ставьте к</w:t>
      </w:r>
      <w:r w:rsidR="0081483D" w:rsidRPr="009F3FFB">
        <w:rPr>
          <w:sz w:val="28"/>
          <w:szCs w:val="28"/>
        </w:rPr>
        <w:t>лассификаци</w:t>
      </w:r>
      <w:r>
        <w:rPr>
          <w:sz w:val="28"/>
          <w:szCs w:val="28"/>
        </w:rPr>
        <w:t>ю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химических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веществ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в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зависимости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от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их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практического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использования.</w:t>
      </w:r>
    </w:p>
    <w:p w:rsidR="0081483D" w:rsidRPr="009F3FFB" w:rsidRDefault="0081483D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эффект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вещества?</w:t>
      </w:r>
    </w:p>
    <w:p w:rsidR="0081483D" w:rsidRPr="009F3FFB" w:rsidRDefault="0081483D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</w:t>
      </w:r>
      <w:r w:rsidR="00084CC7">
        <w:rPr>
          <w:sz w:val="28"/>
          <w:szCs w:val="28"/>
        </w:rPr>
        <w:t>акова к</w:t>
      </w:r>
      <w:r w:rsidRPr="009F3FFB">
        <w:rPr>
          <w:sz w:val="28"/>
          <w:szCs w:val="28"/>
        </w:rPr>
        <w:t>лассификация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характеру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человека?</w:t>
      </w:r>
    </w:p>
    <w:p w:rsidR="0081483D" w:rsidRPr="009F3FFB" w:rsidRDefault="0081483D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комбинированного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ядов.</w:t>
      </w:r>
    </w:p>
    <w:p w:rsidR="0081483D" w:rsidRPr="009F3FFB" w:rsidRDefault="0081483D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Пути</w:t>
      </w:r>
      <w:r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обезвреживания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ядов</w:t>
      </w:r>
      <w:r>
        <w:rPr>
          <w:b/>
          <w:bCs/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организме.</w:t>
      </w:r>
    </w:p>
    <w:p w:rsidR="0081483D" w:rsidRPr="009F3FFB" w:rsidRDefault="00BB1B62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Дайте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определени</w:t>
      </w:r>
      <w:r w:rsidR="00B52390">
        <w:rPr>
          <w:sz w:val="28"/>
          <w:szCs w:val="28"/>
        </w:rPr>
        <w:t>я</w:t>
      </w:r>
      <w:r>
        <w:rPr>
          <w:sz w:val="28"/>
          <w:szCs w:val="28"/>
        </w:rPr>
        <w:t xml:space="preserve"> понятий</w:t>
      </w:r>
      <w:r w:rsidR="008148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1483D" w:rsidRPr="009F3FFB">
        <w:rPr>
          <w:sz w:val="28"/>
          <w:szCs w:val="28"/>
        </w:rPr>
        <w:t>ПДК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рабочей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зоны</w:t>
      </w:r>
      <w:r>
        <w:rPr>
          <w:sz w:val="28"/>
          <w:szCs w:val="28"/>
        </w:rPr>
        <w:t>»,</w:t>
      </w:r>
      <w:r w:rsidR="008148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1483D" w:rsidRPr="009F3FFB">
        <w:rPr>
          <w:sz w:val="28"/>
          <w:szCs w:val="28"/>
        </w:rPr>
        <w:t>ПДК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среднес</w:t>
      </w:r>
      <w:r w:rsidR="0081483D" w:rsidRPr="009F3FFB">
        <w:rPr>
          <w:sz w:val="28"/>
          <w:szCs w:val="28"/>
        </w:rPr>
        <w:t>у</w:t>
      </w:r>
      <w:r w:rsidR="0081483D" w:rsidRPr="009F3FFB">
        <w:rPr>
          <w:sz w:val="28"/>
          <w:szCs w:val="28"/>
        </w:rPr>
        <w:t>точная</w:t>
      </w:r>
      <w:r>
        <w:rPr>
          <w:sz w:val="28"/>
          <w:szCs w:val="28"/>
        </w:rPr>
        <w:t>»,</w:t>
      </w:r>
      <w:r w:rsidR="008148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1483D" w:rsidRPr="009F3FFB">
        <w:rPr>
          <w:sz w:val="28"/>
          <w:szCs w:val="28"/>
        </w:rPr>
        <w:t>ПДК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максимально</w:t>
      </w:r>
      <w:r w:rsidR="0081483D">
        <w:rPr>
          <w:sz w:val="28"/>
          <w:szCs w:val="28"/>
        </w:rPr>
        <w:t xml:space="preserve"> </w:t>
      </w:r>
      <w:r w:rsidR="0081483D" w:rsidRPr="009F3FFB">
        <w:rPr>
          <w:sz w:val="28"/>
          <w:szCs w:val="28"/>
        </w:rPr>
        <w:t>разовая</w:t>
      </w:r>
      <w:r>
        <w:rPr>
          <w:sz w:val="28"/>
          <w:szCs w:val="28"/>
        </w:rPr>
        <w:t>».</w:t>
      </w:r>
    </w:p>
    <w:p w:rsidR="0081483D" w:rsidRPr="009F3FFB" w:rsidRDefault="0081483D" w:rsidP="00B52390">
      <w:pPr>
        <w:pStyle w:val="af2"/>
        <w:numPr>
          <w:ilvl w:val="0"/>
          <w:numId w:val="24"/>
        </w:numPr>
        <w:tabs>
          <w:tab w:val="clear" w:pos="1080"/>
          <w:tab w:val="num" w:pos="0"/>
          <w:tab w:val="left" w:pos="900"/>
        </w:tabs>
        <w:spacing w:before="0" w:beforeAutospacing="0" w:after="0" w:afterAutospacing="0" w:line="259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опасности.</w:t>
      </w:r>
    </w:p>
    <w:p w:rsidR="0081483D" w:rsidRDefault="0081483D" w:rsidP="0081483D">
      <w:pPr>
        <w:pStyle w:val="a3"/>
        <w:rPr>
          <w:i/>
          <w:iCs/>
          <w:sz w:val="24"/>
          <w:szCs w:val="24"/>
        </w:rPr>
      </w:pPr>
    </w:p>
    <w:p w:rsidR="0081483D" w:rsidRDefault="0081483D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4CC7" w:rsidRDefault="00084CC7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Default="00BB1B62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Default="00BB1B62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Default="00BB1B62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Default="00BB1B62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1B62" w:rsidRDefault="00B52390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B62" w:rsidRDefault="00444C88" w:rsidP="009F3FFB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C88">
        <w:rPr>
          <w:noProof/>
        </w:rPr>
        <w:pict>
          <v:shape id="Text Box 5" o:spid="_x0000_s1029" type="#_x0000_t202" style="position:absolute;left:0;text-align:left;margin-left:198pt;margin-top:22.1pt;width:54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2N9AEAANA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" stroked="f">
            <v:textbox>
              <w:txbxContent>
                <w:p w:rsidR="00B52390" w:rsidRDefault="00B52390" w:rsidP="00B52390"/>
              </w:txbxContent>
            </v:textbox>
          </v:shape>
        </w:pict>
      </w:r>
    </w:p>
    <w:p w:rsidR="00BB1B62" w:rsidRDefault="00324E85" w:rsidP="00BB1B62">
      <w:pPr>
        <w:pStyle w:val="1"/>
        <w:keepNext w:val="0"/>
        <w:ind w:firstLine="0"/>
        <w:rPr>
          <w:lang w:val="ru-RU"/>
        </w:rPr>
      </w:pPr>
      <w:r w:rsidRPr="00F304A6">
        <w:rPr>
          <w:lang w:val="ru-RU"/>
        </w:rPr>
        <w:lastRenderedPageBreak/>
        <w:t>2</w:t>
      </w:r>
      <w:r w:rsidR="00B52390">
        <w:rPr>
          <w:lang w:val="ru-RU"/>
        </w:rPr>
        <w:t>.</w:t>
      </w:r>
      <w:r>
        <w:rPr>
          <w:lang w:val="ru-RU"/>
        </w:rPr>
        <w:t xml:space="preserve"> </w:t>
      </w:r>
      <w:r w:rsidRPr="00F304A6">
        <w:rPr>
          <w:lang w:val="ru-RU"/>
        </w:rPr>
        <w:t>Р</w:t>
      </w:r>
      <w:r w:rsidR="00DB6509" w:rsidRPr="00F304A6">
        <w:rPr>
          <w:lang w:val="ru-RU"/>
        </w:rPr>
        <w:t>АСЧ</w:t>
      </w:r>
      <w:r w:rsidR="005B0F90">
        <w:rPr>
          <w:lang w:val="ru-RU"/>
        </w:rPr>
        <w:t>Е</w:t>
      </w:r>
      <w:r w:rsidR="00DB6509" w:rsidRPr="00F304A6">
        <w:rPr>
          <w:lang w:val="ru-RU"/>
        </w:rPr>
        <w:t>Т</w:t>
      </w:r>
      <w:r>
        <w:rPr>
          <w:lang w:val="ru-RU"/>
        </w:rPr>
        <w:t xml:space="preserve"> </w:t>
      </w:r>
      <w:r w:rsidR="00DB6509" w:rsidRPr="00F304A6">
        <w:rPr>
          <w:lang w:val="ru-RU"/>
        </w:rPr>
        <w:t>ПОТРЕБНОГО</w:t>
      </w:r>
      <w:r>
        <w:rPr>
          <w:lang w:val="ru-RU"/>
        </w:rPr>
        <w:t xml:space="preserve"> </w:t>
      </w:r>
      <w:r w:rsidR="00DB6509" w:rsidRPr="00F304A6">
        <w:rPr>
          <w:lang w:val="ru-RU"/>
        </w:rPr>
        <w:t>ВОЗДУХООБМЕНА</w:t>
      </w:r>
      <w:r>
        <w:rPr>
          <w:lang w:val="ru-RU"/>
        </w:rPr>
        <w:t xml:space="preserve"> </w:t>
      </w:r>
    </w:p>
    <w:p w:rsidR="00324E85" w:rsidRPr="00F304A6" w:rsidRDefault="00DB6509" w:rsidP="00BB1B62">
      <w:pPr>
        <w:pStyle w:val="1"/>
        <w:keepNext w:val="0"/>
        <w:ind w:firstLine="0"/>
        <w:rPr>
          <w:lang w:val="ru-RU"/>
        </w:rPr>
      </w:pPr>
      <w:r w:rsidRPr="00F304A6">
        <w:rPr>
          <w:lang w:val="ru-RU"/>
        </w:rPr>
        <w:t>ПРИ</w:t>
      </w:r>
      <w:r w:rsidR="00324E85">
        <w:rPr>
          <w:lang w:val="ru-RU"/>
        </w:rPr>
        <w:t xml:space="preserve"> </w:t>
      </w:r>
      <w:r w:rsidRPr="00F304A6">
        <w:rPr>
          <w:lang w:val="ru-RU"/>
        </w:rPr>
        <w:t>ОБЩЕОБМЕННОЙ</w:t>
      </w:r>
      <w:r w:rsidR="00324E85">
        <w:rPr>
          <w:lang w:val="ru-RU"/>
        </w:rPr>
        <w:t xml:space="preserve"> </w:t>
      </w:r>
      <w:r w:rsidRPr="00F304A6">
        <w:rPr>
          <w:lang w:val="ru-RU"/>
        </w:rPr>
        <w:t>ВЕНТИЛЯЦИИ</w:t>
      </w:r>
      <w:bookmarkEnd w:id="11"/>
      <w:bookmarkEnd w:id="12"/>
    </w:p>
    <w:p w:rsidR="00DB6509" w:rsidRPr="00BB1B62" w:rsidRDefault="00DB6509" w:rsidP="009F3FFB">
      <w:pPr>
        <w:tabs>
          <w:tab w:val="left" w:pos="5040"/>
        </w:tabs>
        <w:ind w:firstLine="567"/>
        <w:jc w:val="both"/>
        <w:rPr>
          <w:sz w:val="20"/>
          <w:szCs w:val="20"/>
        </w:rPr>
      </w:pPr>
    </w:p>
    <w:p w:rsidR="00324E85" w:rsidRDefault="00DB6509" w:rsidP="009F3FFB">
      <w:pPr>
        <w:pStyle w:val="a3"/>
        <w:ind w:firstLine="567"/>
      </w:pPr>
      <w:r w:rsidRPr="00FF6F23">
        <w:rPr>
          <w:i/>
          <w:iCs/>
        </w:rPr>
        <w:t>Вентиляция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организованный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регулируемый</w:t>
      </w:r>
      <w:r w:rsidR="00324E85">
        <w:t xml:space="preserve"> </w:t>
      </w:r>
      <w:r w:rsidRPr="009F3FFB">
        <w:t>воздухообмен,</w:t>
      </w:r>
      <w:r w:rsidR="00324E85">
        <w:t xml:space="preserve"> </w:t>
      </w:r>
      <w:r w:rsidRPr="009F3FFB">
        <w:t>обе</w:t>
      </w:r>
      <w:r w:rsidRPr="009F3FFB">
        <w:t>с</w:t>
      </w:r>
      <w:r w:rsidRPr="009F3FFB">
        <w:t>печивающий</w:t>
      </w:r>
      <w:r w:rsidR="00324E85">
        <w:t xml:space="preserve"> </w:t>
      </w:r>
      <w:r w:rsidRPr="009F3FFB">
        <w:t>удаление</w:t>
      </w:r>
      <w:r w:rsidR="00324E85">
        <w:t xml:space="preserve"> </w:t>
      </w:r>
      <w:r w:rsidRPr="009F3FFB">
        <w:t>из</w:t>
      </w:r>
      <w:r w:rsidR="00324E85">
        <w:t xml:space="preserve"> </w:t>
      </w:r>
      <w:r w:rsidRPr="009F3FFB">
        <w:t>помещения</w:t>
      </w:r>
      <w:r w:rsidR="00324E85">
        <w:t xml:space="preserve"> </w:t>
      </w:r>
      <w:r w:rsidR="005B53DC" w:rsidRPr="009F3FFB">
        <w:t>избыточного</w:t>
      </w:r>
      <w:r w:rsidR="00324E85">
        <w:t xml:space="preserve"> </w:t>
      </w:r>
      <w:r w:rsidR="005B53DC" w:rsidRPr="009F3FFB">
        <w:t>количества</w:t>
      </w:r>
      <w:r w:rsidR="00324E85">
        <w:t xml:space="preserve"> </w:t>
      </w:r>
      <w:r w:rsidR="005B53DC" w:rsidRPr="009F3FFB">
        <w:t>тепла</w:t>
      </w:r>
      <w:r w:rsidR="00324E85">
        <w:t xml:space="preserve"> </w:t>
      </w:r>
      <w:r w:rsidR="005B53DC" w:rsidRPr="009F3FFB">
        <w:t>и</w:t>
      </w:r>
      <w:r w:rsidR="00324E85">
        <w:t xml:space="preserve"> </w:t>
      </w:r>
      <w:r w:rsidR="005B53DC" w:rsidRPr="009F3FFB">
        <w:t>снижение</w:t>
      </w:r>
      <w:r w:rsidR="00324E85">
        <w:t xml:space="preserve"> </w:t>
      </w:r>
      <w:r w:rsidR="005B53DC" w:rsidRPr="009F3FFB">
        <w:t>концентрации</w:t>
      </w:r>
      <w:r w:rsidR="00324E85">
        <w:t xml:space="preserve"> </w:t>
      </w:r>
      <w:r w:rsidRPr="009F3FFB">
        <w:t>вредны</w:t>
      </w:r>
      <w:r w:rsidR="005B53DC" w:rsidRPr="009F3FFB">
        <w:t>х</w:t>
      </w:r>
      <w:r w:rsidR="00324E85">
        <w:t xml:space="preserve"> </w:t>
      </w:r>
      <w:r w:rsidRPr="009F3FFB">
        <w:t>примес</w:t>
      </w:r>
      <w:r w:rsidR="005B53DC" w:rsidRPr="009F3FFB">
        <w:t>ей</w:t>
      </w:r>
      <w:r w:rsidR="00324E85">
        <w:t xml:space="preserve"> </w:t>
      </w:r>
      <w:r w:rsidRPr="009F3FFB">
        <w:t>(газ,</w:t>
      </w:r>
      <w:r w:rsidR="00324E85">
        <w:t xml:space="preserve"> </w:t>
      </w:r>
      <w:r w:rsidRPr="009F3FFB">
        <w:t>пар,</w:t>
      </w:r>
      <w:r w:rsidR="00324E85">
        <w:t xml:space="preserve"> </w:t>
      </w:r>
      <w:r w:rsidRPr="009F3FFB">
        <w:t>пыль)</w:t>
      </w:r>
      <w:r w:rsidR="00324E85">
        <w:t xml:space="preserve"> </w:t>
      </w:r>
      <w:r w:rsidR="005B53DC" w:rsidRPr="009F3FFB">
        <w:t>за</w:t>
      </w:r>
      <w:r w:rsidR="00324E85">
        <w:t xml:space="preserve"> </w:t>
      </w:r>
      <w:r w:rsidR="005B53DC" w:rsidRPr="009F3FFB">
        <w:t>счет</w:t>
      </w:r>
      <w:r w:rsidR="00324E85">
        <w:t xml:space="preserve"> </w:t>
      </w:r>
      <w:r w:rsidRPr="009F3FFB">
        <w:t>подач</w:t>
      </w:r>
      <w:r w:rsidR="005B53DC" w:rsidRPr="009F3FFB">
        <w:t>и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него</w:t>
      </w:r>
      <w:r w:rsidR="00324E85">
        <w:t xml:space="preserve"> </w:t>
      </w:r>
      <w:r w:rsidRPr="009F3FFB">
        <w:t>свежего</w:t>
      </w:r>
      <w:r w:rsidR="00324E85">
        <w:t xml:space="preserve"> </w:t>
      </w:r>
      <w:r w:rsidRPr="009F3FFB">
        <w:t>воздуха</w:t>
      </w:r>
      <w:r w:rsidR="00324E85">
        <w:t xml:space="preserve"> </w:t>
      </w:r>
      <w:r w:rsidR="00344E4D" w:rsidRPr="009F3FFB">
        <w:t>[6</w:t>
      </w:r>
      <w:r w:rsidR="00FF6F23">
        <w:t xml:space="preserve">; </w:t>
      </w:r>
      <w:r w:rsidR="00344E4D" w:rsidRPr="009F3FFB">
        <w:t>7]</w:t>
      </w:r>
      <w:r w:rsidRPr="009F3FFB">
        <w:t>.</w:t>
      </w:r>
    </w:p>
    <w:p w:rsidR="00324E85" w:rsidRDefault="00DB6509" w:rsidP="009F3FFB">
      <w:pPr>
        <w:pStyle w:val="a3"/>
        <w:ind w:firstLine="567"/>
      </w:pPr>
      <w:r w:rsidRPr="009F3FFB">
        <w:t>По</w:t>
      </w:r>
      <w:r w:rsidR="00324E85">
        <w:t xml:space="preserve"> </w:t>
      </w:r>
      <w:r w:rsidRPr="009F3FFB">
        <w:t>способу</w:t>
      </w:r>
      <w:r w:rsidR="00324E85">
        <w:t xml:space="preserve"> </w:t>
      </w:r>
      <w:r w:rsidRPr="009F3FFB">
        <w:t>подачи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помещение</w:t>
      </w:r>
      <w:r w:rsidR="00324E85">
        <w:t xml:space="preserve"> </w:t>
      </w:r>
      <w:r w:rsidRPr="009F3FFB">
        <w:t>свежего</w:t>
      </w:r>
      <w:r w:rsidR="00324E85">
        <w:t xml:space="preserve"> </w:t>
      </w:r>
      <w:r w:rsidRPr="009F3FFB">
        <w:t>воздуха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удалению</w:t>
      </w:r>
      <w:r w:rsidR="00324E85">
        <w:t xml:space="preserve"> </w:t>
      </w:r>
      <w:r w:rsidRPr="009F3FFB">
        <w:t>загря</w:t>
      </w:r>
      <w:r w:rsidRPr="009F3FFB">
        <w:t>з</w:t>
      </w:r>
      <w:r w:rsidRPr="009F3FFB">
        <w:t>н</w:t>
      </w:r>
      <w:r w:rsidR="005B0F90">
        <w:t>е</w:t>
      </w:r>
      <w:r w:rsidRPr="009F3FFB">
        <w:t>нного</w:t>
      </w:r>
      <w:r w:rsidR="00324E85">
        <w:t xml:space="preserve"> </w:t>
      </w:r>
      <w:r w:rsidRPr="009F3FFB">
        <w:t>системы</w:t>
      </w:r>
      <w:r w:rsidR="00324E85">
        <w:t xml:space="preserve"> </w:t>
      </w:r>
      <w:r w:rsidRPr="009F3FFB">
        <w:t>вентиляции</w:t>
      </w:r>
      <w:r w:rsidR="00324E85">
        <w:t xml:space="preserve"> </w:t>
      </w:r>
      <w:r w:rsidRPr="009F3FFB">
        <w:t>подразделяют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естественную,</w:t>
      </w:r>
      <w:r w:rsidR="00324E85">
        <w:t xml:space="preserve"> </w:t>
      </w:r>
      <w:r w:rsidRPr="009F3FFB">
        <w:t>механич</w:t>
      </w:r>
      <w:r w:rsidRPr="009F3FFB">
        <w:t>е</w:t>
      </w:r>
      <w:r w:rsidRPr="009F3FFB">
        <w:t>скую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смешанную.</w:t>
      </w:r>
    </w:p>
    <w:p w:rsidR="00DB6509" w:rsidRPr="009F3FFB" w:rsidRDefault="00484380" w:rsidP="009F3FFB">
      <w:pPr>
        <w:pStyle w:val="a3"/>
        <w:ind w:firstLine="567"/>
      </w:pPr>
      <w:r w:rsidRPr="00FF6F23">
        <w:rPr>
          <w:i/>
          <w:iCs/>
        </w:rPr>
        <w:t>Естественная</w:t>
      </w:r>
      <w:r w:rsidR="00324E85">
        <w:t xml:space="preserve"> </w:t>
      </w:r>
      <w:r w:rsidRPr="009F3FFB">
        <w:rPr>
          <w:i/>
          <w:iCs/>
        </w:rPr>
        <w:t>система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вентиляции</w:t>
      </w:r>
      <w:r w:rsidR="00FF6F23">
        <w:rPr>
          <w:i/>
          <w:iCs/>
        </w:rPr>
        <w:t xml:space="preserve"> </w:t>
      </w:r>
      <w:r w:rsidR="00FF6F23" w:rsidRPr="00B52390">
        <w:t>–</w:t>
      </w:r>
      <w:r w:rsidR="00324E85" w:rsidRPr="00B52390">
        <w:t xml:space="preserve"> </w:t>
      </w:r>
      <w:r w:rsidR="00B52390">
        <w:t xml:space="preserve">это та, в которой </w:t>
      </w:r>
      <w:r w:rsidRPr="00B52390">
        <w:t>перемещение</w:t>
      </w:r>
      <w:r w:rsidR="00324E85" w:rsidRPr="00B52390">
        <w:t xml:space="preserve"> </w:t>
      </w:r>
      <w:r w:rsidRPr="00B52390">
        <w:t>воздушных</w:t>
      </w:r>
      <w:r w:rsidR="00324E85" w:rsidRPr="00B52390">
        <w:t xml:space="preserve"> </w:t>
      </w:r>
      <w:r w:rsidRPr="00B52390">
        <w:t>масс</w:t>
      </w:r>
      <w:r w:rsidR="00324E85" w:rsidRPr="00B52390">
        <w:t xml:space="preserve"> </w:t>
      </w:r>
      <w:r w:rsidRPr="00B52390">
        <w:t>осуществляется</w:t>
      </w:r>
      <w:r w:rsidR="00324E85" w:rsidRPr="00B52390">
        <w:t xml:space="preserve"> </w:t>
      </w:r>
      <w:r w:rsidRPr="00B52390">
        <w:t>благодаря</w:t>
      </w:r>
      <w:r w:rsidR="00324E85" w:rsidRPr="00B52390">
        <w:t xml:space="preserve"> </w:t>
      </w:r>
      <w:r w:rsidRPr="00B52390">
        <w:t>возникающей</w:t>
      </w:r>
      <w:r w:rsidR="00324E85" w:rsidRPr="00B52390">
        <w:t xml:space="preserve"> </w:t>
      </w:r>
      <w:r w:rsidRPr="00B52390">
        <w:t>разности</w:t>
      </w:r>
      <w:r w:rsidR="00324E85" w:rsidRPr="00B52390">
        <w:t xml:space="preserve"> </w:t>
      </w:r>
      <w:r w:rsidRPr="00B52390">
        <w:t>давл</w:t>
      </w:r>
      <w:r w:rsidRPr="00B52390">
        <w:t>е</w:t>
      </w:r>
      <w:r w:rsidRPr="00B52390">
        <w:t>ний</w:t>
      </w:r>
      <w:r w:rsidR="00324E85" w:rsidRPr="00B52390">
        <w:t xml:space="preserve"> </w:t>
      </w:r>
      <w:r w:rsidRPr="00B52390">
        <w:t>снаружи</w:t>
      </w:r>
      <w:r w:rsidR="00324E85" w:rsidRPr="00B52390">
        <w:t xml:space="preserve"> </w:t>
      </w:r>
      <w:r w:rsidRPr="00B52390">
        <w:t>и</w:t>
      </w:r>
      <w:r w:rsidR="00324E85" w:rsidRPr="00B52390">
        <w:t xml:space="preserve"> </w:t>
      </w:r>
      <w:r w:rsidRPr="00B52390">
        <w:t>внутри</w:t>
      </w:r>
      <w:r w:rsidR="00324E85" w:rsidRPr="00B52390">
        <w:t xml:space="preserve"> </w:t>
      </w:r>
      <w:r w:rsidRPr="00B52390">
        <w:t>здания.</w:t>
      </w:r>
      <w:r w:rsidR="00324E85" w:rsidRPr="00B52390">
        <w:t xml:space="preserve"> </w:t>
      </w:r>
      <w:r w:rsidRPr="009F3FFB">
        <w:t>Разность</w:t>
      </w:r>
      <w:r w:rsidR="00324E85">
        <w:t xml:space="preserve"> </w:t>
      </w:r>
      <w:r w:rsidRPr="009F3FFB">
        <w:t>давлений</w:t>
      </w:r>
      <w:r w:rsidR="00324E85">
        <w:t xml:space="preserve"> </w:t>
      </w:r>
      <w:r w:rsidRPr="009F3FFB">
        <w:t>обусловлена</w:t>
      </w:r>
      <w:r w:rsidR="00324E85">
        <w:t xml:space="preserve"> </w:t>
      </w:r>
      <w:r w:rsidRPr="009F3FFB">
        <w:t>разностью</w:t>
      </w:r>
      <w:r w:rsidR="00324E85">
        <w:t xml:space="preserve"> </w:t>
      </w:r>
      <w:r w:rsidRPr="009F3FFB">
        <w:t>плотностей</w:t>
      </w:r>
      <w:r w:rsidR="00324E85">
        <w:t xml:space="preserve"> </w:t>
      </w:r>
      <w:r w:rsidRPr="009F3FFB">
        <w:t>наружного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внутреннего</w:t>
      </w:r>
      <w:r w:rsidR="00324E85">
        <w:t xml:space="preserve"> </w:t>
      </w:r>
      <w:r w:rsidRPr="009F3FFB">
        <w:t>воздуха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ветровым</w:t>
      </w:r>
      <w:r w:rsidR="00324E85">
        <w:t xml:space="preserve"> </w:t>
      </w:r>
      <w:r w:rsidRPr="009F3FFB">
        <w:t>напором,</w:t>
      </w:r>
      <w:r w:rsidR="00324E85">
        <w:t xml:space="preserve"> </w:t>
      </w:r>
      <w:r w:rsidRPr="009F3FFB">
        <w:t>дейс</w:t>
      </w:r>
      <w:r w:rsidRPr="009F3FFB">
        <w:t>т</w:t>
      </w:r>
      <w:r w:rsidRPr="009F3FFB">
        <w:t>вующим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здание.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действии</w:t>
      </w:r>
      <w:r w:rsidR="00324E85">
        <w:t xml:space="preserve"> </w:t>
      </w:r>
      <w:r w:rsidRPr="009F3FFB">
        <w:t>ветра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поверхностях</w:t>
      </w:r>
      <w:r w:rsidR="00324E85">
        <w:t xml:space="preserve"> </w:t>
      </w:r>
      <w:r w:rsidRPr="009F3FFB">
        <w:t>здания</w:t>
      </w:r>
      <w:r w:rsidR="00324E85">
        <w:t xml:space="preserve"> </w:t>
      </w:r>
      <w:r w:rsidRPr="009F3FFB">
        <w:t>образуется</w:t>
      </w:r>
      <w:r w:rsidR="00324E85">
        <w:t xml:space="preserve"> </w:t>
      </w:r>
      <w:r w:rsidRPr="009F3FFB">
        <w:t>с</w:t>
      </w:r>
      <w:r w:rsidR="00324E85">
        <w:t xml:space="preserve"> </w:t>
      </w:r>
      <w:r w:rsidRPr="009F3FFB">
        <w:t>подветренной</w:t>
      </w:r>
      <w:r w:rsidR="00324E85">
        <w:t xml:space="preserve"> </w:t>
      </w:r>
      <w:r w:rsidRPr="009F3FFB">
        <w:t>стороны</w:t>
      </w:r>
      <w:r w:rsidR="00324E85">
        <w:t xml:space="preserve"> </w:t>
      </w:r>
      <w:r w:rsidRPr="009F3FFB">
        <w:t>избыточное</w:t>
      </w:r>
      <w:r w:rsidR="00324E85">
        <w:t xml:space="preserve"> </w:t>
      </w:r>
      <w:r w:rsidRPr="009F3FFB">
        <w:t>давление,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заветренной</w:t>
      </w:r>
      <w:r w:rsidR="00324E85">
        <w:t xml:space="preserve"> </w:t>
      </w:r>
      <w:r w:rsidRPr="009F3FFB">
        <w:t>стороне</w:t>
      </w:r>
      <w:r w:rsidR="00324E85">
        <w:t xml:space="preserve"> – </w:t>
      </w:r>
      <w:r w:rsidRPr="009F3FFB">
        <w:t>разряжение.</w:t>
      </w:r>
      <w:r w:rsidR="00324E85">
        <w:t xml:space="preserve"> </w:t>
      </w:r>
      <w:r w:rsidRPr="009F3FFB">
        <w:t>Естественная</w:t>
      </w:r>
      <w:r w:rsidR="00324E85">
        <w:t xml:space="preserve"> </w:t>
      </w:r>
      <w:r w:rsidRPr="009F3FFB">
        <w:t>вентиляция</w:t>
      </w:r>
      <w:r w:rsidR="00324E85">
        <w:t xml:space="preserve"> </w:t>
      </w:r>
      <w:r w:rsidRPr="009F3FFB">
        <w:t>реализуется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виде</w:t>
      </w:r>
      <w:r w:rsidR="00324E85">
        <w:t xml:space="preserve"> </w:t>
      </w:r>
      <w:r w:rsidRPr="009F3FFB">
        <w:t>инфильтрации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аэрации</w:t>
      </w:r>
      <w:r w:rsidR="00324E85">
        <w:t xml:space="preserve"> </w:t>
      </w:r>
      <w:r w:rsidR="00344E4D" w:rsidRPr="009F3FFB">
        <w:t>[3]</w:t>
      </w:r>
      <w:r w:rsidRPr="009F3FFB">
        <w:t>.</w:t>
      </w:r>
    </w:p>
    <w:p w:rsidR="00324E85" w:rsidRDefault="00484380" w:rsidP="009F3FFB">
      <w:pPr>
        <w:pStyle w:val="af5"/>
        <w:ind w:firstLine="567"/>
        <w:rPr>
          <w:rFonts w:ascii="Times New Roman" w:hAnsi="Times New Roman" w:cs="Times New Roman"/>
          <w:sz w:val="28"/>
          <w:szCs w:val="28"/>
        </w:rPr>
      </w:pPr>
      <w:r w:rsidRPr="00FF6F23">
        <w:rPr>
          <w:rFonts w:ascii="Times New Roman" w:hAnsi="Times New Roman" w:cs="Times New Roman"/>
          <w:i/>
          <w:iCs/>
          <w:sz w:val="28"/>
          <w:szCs w:val="28"/>
        </w:rPr>
        <w:t>Механическая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i/>
          <w:iCs/>
          <w:sz w:val="28"/>
          <w:szCs w:val="28"/>
        </w:rPr>
        <w:t>вентиляция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F6F23" w:rsidRPr="009F3FFB">
        <w:rPr>
          <w:rFonts w:ascii="Times New Roman" w:hAnsi="Times New Roman" w:cs="Times New Roman"/>
          <w:sz w:val="28"/>
          <w:szCs w:val="28"/>
        </w:rPr>
        <w:t>–</w:t>
      </w:r>
      <w:r w:rsidR="00FF6F23">
        <w:rPr>
          <w:rFonts w:ascii="Times New Roman" w:hAnsi="Times New Roman" w:cs="Times New Roman"/>
          <w:sz w:val="28"/>
          <w:szCs w:val="28"/>
        </w:rPr>
        <w:t xml:space="preserve"> </w:t>
      </w:r>
      <w:r w:rsidR="00B52390">
        <w:rPr>
          <w:rFonts w:ascii="Times New Roman" w:hAnsi="Times New Roman" w:cs="Times New Roman"/>
          <w:sz w:val="28"/>
          <w:szCs w:val="28"/>
        </w:rPr>
        <w:t>вентиляция</w:t>
      </w:r>
      <w:r w:rsidR="00FF6F23" w:rsidRPr="00FF6F23">
        <w:rPr>
          <w:rFonts w:ascii="Times New Roman" w:hAnsi="Times New Roman" w:cs="Times New Roman"/>
          <w:sz w:val="28"/>
          <w:szCs w:val="28"/>
        </w:rPr>
        <w:t>,</w:t>
      </w:r>
      <w:r w:rsid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с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="00FF6F23" w:rsidRPr="00FF6F23">
        <w:rPr>
          <w:rFonts w:ascii="Times New Roman" w:hAnsi="Times New Roman" w:cs="Times New Roman"/>
          <w:sz w:val="28"/>
          <w:szCs w:val="28"/>
        </w:rPr>
        <w:t>помощью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которой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воздух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подается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в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производственные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помещения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или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удаляется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из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них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по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сист</w:t>
      </w:r>
      <w:r w:rsidRPr="00FF6F23">
        <w:rPr>
          <w:rFonts w:ascii="Times New Roman" w:hAnsi="Times New Roman" w:cs="Times New Roman"/>
          <w:sz w:val="28"/>
          <w:szCs w:val="28"/>
        </w:rPr>
        <w:t>е</w:t>
      </w:r>
      <w:r w:rsidRPr="00FF6F23">
        <w:rPr>
          <w:rFonts w:ascii="Times New Roman" w:hAnsi="Times New Roman" w:cs="Times New Roman"/>
          <w:sz w:val="28"/>
          <w:szCs w:val="28"/>
        </w:rPr>
        <w:t>мам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вентиляционных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каналов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с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использованием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для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этого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специальных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механических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z w:val="28"/>
          <w:szCs w:val="28"/>
        </w:rPr>
        <w:t>возбудителей.</w:t>
      </w:r>
      <w:r w:rsidR="00324E85" w:rsidRPr="00FF6F23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Системы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вентиляции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подразделяются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</w:t>
      </w:r>
      <w:r w:rsidRPr="009F3FFB">
        <w:rPr>
          <w:rFonts w:ascii="Times New Roman" w:hAnsi="Times New Roman" w:cs="Times New Roman"/>
          <w:sz w:val="28"/>
          <w:szCs w:val="28"/>
        </w:rPr>
        <w:t>б</w:t>
      </w:r>
      <w:r w:rsidRPr="009F3FFB">
        <w:rPr>
          <w:rFonts w:ascii="Times New Roman" w:hAnsi="Times New Roman" w:cs="Times New Roman"/>
          <w:sz w:val="28"/>
          <w:szCs w:val="28"/>
        </w:rPr>
        <w:t>щеобменные,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местные,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аварийные,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смешанные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системы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кондиционир</w:t>
      </w:r>
      <w:r w:rsidRPr="009F3FFB">
        <w:rPr>
          <w:rFonts w:ascii="Times New Roman" w:hAnsi="Times New Roman" w:cs="Times New Roman"/>
          <w:sz w:val="28"/>
          <w:szCs w:val="28"/>
        </w:rPr>
        <w:t>о</w:t>
      </w:r>
      <w:r w:rsidRPr="009F3FFB">
        <w:rPr>
          <w:rFonts w:ascii="Times New Roman" w:hAnsi="Times New Roman" w:cs="Times New Roman"/>
          <w:sz w:val="28"/>
          <w:szCs w:val="28"/>
        </w:rPr>
        <w:t>вания.</w:t>
      </w:r>
      <w:r w:rsidR="00324E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По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способу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подачи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удаления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воздуха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различают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приточную,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вытяжную,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приточно-вытяжную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системы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вентиляции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и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системы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цирк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у</w:t>
      </w:r>
      <w:r w:rsidRPr="00FF6F23">
        <w:rPr>
          <w:rFonts w:ascii="Times New Roman" w:hAnsi="Times New Roman" w:cs="Times New Roman"/>
          <w:spacing w:val="4"/>
          <w:sz w:val="28"/>
          <w:szCs w:val="28"/>
        </w:rPr>
        <w:t>ляцией</w:t>
      </w:r>
      <w:r w:rsidR="00324E85" w:rsidRPr="00FF6F2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44E4D" w:rsidRPr="00FF6F23">
        <w:rPr>
          <w:rFonts w:ascii="Times New Roman" w:hAnsi="Times New Roman" w:cs="Times New Roman"/>
          <w:spacing w:val="4"/>
          <w:sz w:val="28"/>
          <w:szCs w:val="28"/>
        </w:rPr>
        <w:t>[2</w:t>
      </w:r>
      <w:r w:rsidR="00FF6F23" w:rsidRPr="00FF6F23">
        <w:rPr>
          <w:rFonts w:ascii="Times New Roman" w:hAnsi="Times New Roman" w:cs="Times New Roman"/>
          <w:spacing w:val="4"/>
          <w:sz w:val="28"/>
          <w:szCs w:val="28"/>
        </w:rPr>
        <w:t>;</w:t>
      </w:r>
      <w:r w:rsidR="00FF6F23">
        <w:rPr>
          <w:rFonts w:ascii="Times New Roman" w:hAnsi="Times New Roman" w:cs="Times New Roman"/>
          <w:sz w:val="28"/>
          <w:szCs w:val="28"/>
        </w:rPr>
        <w:t xml:space="preserve"> </w:t>
      </w:r>
      <w:r w:rsidR="00344E4D" w:rsidRPr="009F3FFB">
        <w:rPr>
          <w:rFonts w:ascii="Times New Roman" w:hAnsi="Times New Roman" w:cs="Times New Roman"/>
          <w:sz w:val="28"/>
          <w:szCs w:val="28"/>
        </w:rPr>
        <w:t>3]</w:t>
      </w:r>
      <w:r w:rsidRPr="009F3FFB">
        <w:rPr>
          <w:rFonts w:ascii="Times New Roman" w:hAnsi="Times New Roman" w:cs="Times New Roman"/>
          <w:sz w:val="28"/>
          <w:szCs w:val="28"/>
        </w:rPr>
        <w:t>.</w:t>
      </w:r>
    </w:p>
    <w:p w:rsidR="00324E85" w:rsidRPr="009F3FFB" w:rsidRDefault="00484380" w:rsidP="009F3FFB">
      <w:pPr>
        <w:pStyle w:val="af5"/>
        <w:ind w:firstLine="567"/>
        <w:rPr>
          <w:rFonts w:ascii="Times New Roman" w:hAnsi="Times New Roman" w:cs="Times New Roman"/>
          <w:sz w:val="28"/>
          <w:szCs w:val="28"/>
        </w:rPr>
      </w:pPr>
      <w:r w:rsidRPr="009F3FFB">
        <w:rPr>
          <w:rFonts w:ascii="Times New Roman" w:hAnsi="Times New Roman" w:cs="Times New Roman"/>
          <w:sz w:val="28"/>
          <w:szCs w:val="28"/>
        </w:rPr>
        <w:t>Работоспособность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системы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вентиляции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определяется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показателем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кратности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воздухообмена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(</w:t>
      </w:r>
      <w:r w:rsidR="00FF6F23"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B52390" w:rsidRPr="00B5239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B52390">
        <w:rPr>
          <w:rFonts w:ascii="Times New Roman" w:hAnsi="Times New Roman" w:cs="Times New Roman"/>
          <w:sz w:val="28"/>
          <w:szCs w:val="28"/>
        </w:rPr>
        <w:t>):</w:t>
      </w:r>
    </w:p>
    <w:p w:rsidR="00324E85" w:rsidRPr="009F3FFB" w:rsidRDefault="003F2BAE" w:rsidP="00FF6F23">
      <w:pPr>
        <w:pStyle w:val="af5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6F23">
        <w:rPr>
          <w:rFonts w:ascii="Times New Roman" w:hAnsi="Times New Roman" w:cs="Times New Roman"/>
          <w:noProof/>
          <w:position w:val="-36"/>
          <w:sz w:val="28"/>
          <w:szCs w:val="28"/>
        </w:rPr>
        <w:object w:dxaOrig="10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pt;height:41pt" o:ole="">
            <v:imagedata r:id="rId7" o:title=""/>
          </v:shape>
          <o:OLEObject Type="Embed" ProgID="Msxml2.SAXXMLReader.6.0" ShapeID="_x0000_i1025" DrawAspect="Content" ObjectID="_1772212785" r:id="rId8"/>
        </w:object>
      </w:r>
      <w:r w:rsidR="00484380" w:rsidRPr="009F3FFB">
        <w:rPr>
          <w:rFonts w:ascii="Times New Roman" w:hAnsi="Times New Roman" w:cs="Times New Roman"/>
          <w:sz w:val="28"/>
          <w:szCs w:val="28"/>
        </w:rPr>
        <w:t>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FF6F2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F0024" w:rsidRPr="009F3FFB">
        <w:rPr>
          <w:rFonts w:ascii="Times New Roman" w:hAnsi="Times New Roman" w:cs="Times New Roman"/>
          <w:sz w:val="28"/>
          <w:szCs w:val="28"/>
        </w:rPr>
        <w:t>(2.1)</w:t>
      </w:r>
    </w:p>
    <w:p w:rsidR="00FF6F23" w:rsidRPr="00EC0566" w:rsidRDefault="00FF6F23" w:rsidP="00FF6F23">
      <w:pPr>
        <w:jc w:val="both"/>
        <w:rPr>
          <w:sz w:val="16"/>
          <w:szCs w:val="16"/>
        </w:rPr>
      </w:pPr>
    </w:p>
    <w:p w:rsidR="00324E85" w:rsidRDefault="00484380" w:rsidP="00FF6F23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L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кол</w:t>
      </w:r>
      <w:r w:rsidR="00FF6F23">
        <w:rPr>
          <w:sz w:val="28"/>
          <w:szCs w:val="28"/>
        </w:rPr>
        <w:t>ичест</w:t>
      </w:r>
      <w:r w:rsidRPr="009F3FFB">
        <w:rPr>
          <w:sz w:val="28"/>
          <w:szCs w:val="28"/>
        </w:rPr>
        <w:t>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поступающего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единицу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врем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ни,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Pr="009F3FFB">
        <w:rPr>
          <w:sz w:val="28"/>
          <w:szCs w:val="28"/>
          <w:vertAlign w:val="superscript"/>
        </w:rPr>
        <w:t>3</w:t>
      </w:r>
      <w:r w:rsidRPr="009F3FFB">
        <w:rPr>
          <w:sz w:val="28"/>
          <w:szCs w:val="28"/>
        </w:rPr>
        <w:t>/ч;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V</w:t>
      </w:r>
      <w:r w:rsidR="00B52390">
        <w:rPr>
          <w:sz w:val="28"/>
          <w:szCs w:val="28"/>
          <w:vertAlign w:val="subscript"/>
        </w:rPr>
        <w:t>п</w:t>
      </w:r>
      <w:r w:rsidR="00324E85" w:rsidRPr="00FF6F23">
        <w:rPr>
          <w:i/>
          <w:iCs/>
          <w:sz w:val="28"/>
          <w:szCs w:val="28"/>
        </w:rPr>
        <w:t xml:space="preserve"> – </w:t>
      </w:r>
      <w:r w:rsidRPr="009F3FFB">
        <w:rPr>
          <w:sz w:val="28"/>
          <w:szCs w:val="28"/>
        </w:rPr>
        <w:t>объем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вентилируемого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Pr="009F3FFB">
        <w:rPr>
          <w:sz w:val="28"/>
          <w:szCs w:val="28"/>
          <w:vertAlign w:val="superscript"/>
        </w:rPr>
        <w:t>3</w:t>
      </w:r>
      <w:r w:rsidRPr="009F3FFB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FF6F23">
        <w:rPr>
          <w:i/>
          <w:iCs/>
          <w:sz w:val="28"/>
          <w:szCs w:val="28"/>
          <w:lang w:val="en-US"/>
        </w:rPr>
        <w:t>K</w:t>
      </w:r>
      <w:r w:rsidR="00FF6F23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FF6F23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(1/ч).</w:t>
      </w:r>
    </w:p>
    <w:p w:rsidR="00324E85" w:rsidRDefault="00484380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правильно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организованной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кратность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духообмена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должна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быть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пределах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1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10.</w:t>
      </w:r>
    </w:p>
    <w:p w:rsidR="00FF6F23" w:rsidRPr="00FF6F23" w:rsidRDefault="00FF6F23" w:rsidP="009F3FFB">
      <w:pPr>
        <w:pStyle w:val="a3"/>
        <w:ind w:firstLine="567"/>
        <w:rPr>
          <w:sz w:val="16"/>
          <w:szCs w:val="16"/>
        </w:rPr>
      </w:pPr>
    </w:p>
    <w:p w:rsidR="00324E85" w:rsidRDefault="00FF6F23" w:rsidP="009F3FFB">
      <w:pPr>
        <w:pStyle w:val="a3"/>
        <w:ind w:firstLine="567"/>
      </w:pPr>
      <w:r w:rsidRPr="009F3FFB">
        <w:rPr>
          <w:b/>
          <w:bCs/>
        </w:rPr>
        <w:t>Методика</w:t>
      </w:r>
      <w:r>
        <w:rPr>
          <w:b/>
          <w:bCs/>
        </w:rPr>
        <w:t xml:space="preserve"> </w:t>
      </w:r>
      <w:r w:rsidRPr="009F3FFB">
        <w:rPr>
          <w:b/>
          <w:bCs/>
        </w:rPr>
        <w:t>расч</w:t>
      </w:r>
      <w:r>
        <w:rPr>
          <w:b/>
          <w:bCs/>
        </w:rPr>
        <w:t>е</w:t>
      </w:r>
      <w:r w:rsidRPr="009F3FFB">
        <w:rPr>
          <w:b/>
          <w:bCs/>
        </w:rPr>
        <w:t>та</w:t>
      </w:r>
      <w:r>
        <w:rPr>
          <w:b/>
          <w:bCs/>
        </w:rPr>
        <w:t>.</w:t>
      </w:r>
      <w:r w:rsidRPr="009F3FFB">
        <w:t xml:space="preserve"> </w:t>
      </w:r>
      <w:r w:rsidR="00DB6509" w:rsidRPr="009F3FFB">
        <w:t>При</w:t>
      </w:r>
      <w:r w:rsidR="00324E85">
        <w:t xml:space="preserve"> </w:t>
      </w:r>
      <w:r w:rsidR="00DB6509" w:rsidRPr="009F3FFB">
        <w:t>общеобменной</w:t>
      </w:r>
      <w:r w:rsidR="00324E85">
        <w:t xml:space="preserve"> </w:t>
      </w:r>
      <w:r w:rsidR="00DB6509" w:rsidRPr="009F3FFB">
        <w:t>вентиляции</w:t>
      </w:r>
      <w:r w:rsidR="00324E85">
        <w:t xml:space="preserve"> </w:t>
      </w:r>
      <w:r w:rsidR="00DB6509" w:rsidRPr="009F3FFB">
        <w:t>потребный</w:t>
      </w:r>
      <w:r w:rsidR="00324E85">
        <w:t xml:space="preserve"> </w:t>
      </w:r>
      <w:r w:rsidR="00DB6509" w:rsidRPr="009F3FFB">
        <w:t>во</w:t>
      </w:r>
      <w:r w:rsidR="00DB6509" w:rsidRPr="009F3FFB">
        <w:t>з</w:t>
      </w:r>
      <w:r w:rsidR="00DB6509" w:rsidRPr="009F3FFB">
        <w:t>духообмен</w:t>
      </w:r>
      <w:r w:rsidR="00324E85">
        <w:t xml:space="preserve"> </w:t>
      </w:r>
      <w:r w:rsidR="00DB6509" w:rsidRPr="009F3FFB">
        <w:t>определяют</w:t>
      </w:r>
      <w:r w:rsidR="00324E85">
        <w:t xml:space="preserve"> </w:t>
      </w:r>
      <w:r w:rsidR="00DB6509" w:rsidRPr="009F3FFB">
        <w:t>из</w:t>
      </w:r>
      <w:r w:rsidR="00324E85">
        <w:t xml:space="preserve"> </w:t>
      </w:r>
      <w:r w:rsidR="00DB6509" w:rsidRPr="009F3FFB">
        <w:t>условия</w:t>
      </w:r>
      <w:r w:rsidR="00324E85">
        <w:t xml:space="preserve"> </w:t>
      </w:r>
      <w:r w:rsidR="00DB6509" w:rsidRPr="009F3FFB">
        <w:t>удаления</w:t>
      </w:r>
      <w:r w:rsidR="00324E85">
        <w:t xml:space="preserve"> </w:t>
      </w:r>
      <w:r w:rsidR="00DB6509" w:rsidRPr="009F3FFB">
        <w:t>избыточной</w:t>
      </w:r>
      <w:r w:rsidR="00324E85">
        <w:t xml:space="preserve"> </w:t>
      </w:r>
      <w:r w:rsidR="00DB6509" w:rsidRPr="009F3FFB">
        <w:t>теплоты</w:t>
      </w:r>
      <w:r w:rsidR="00324E85">
        <w:t xml:space="preserve"> </w:t>
      </w:r>
      <w:r w:rsidR="00DB6509" w:rsidRPr="009F3FFB">
        <w:t>и</w:t>
      </w:r>
      <w:r w:rsidR="00324E85">
        <w:t xml:space="preserve"> </w:t>
      </w:r>
      <w:r w:rsidR="00DB6509" w:rsidRPr="009F3FFB">
        <w:t>ра</w:t>
      </w:r>
      <w:r w:rsidR="00DB6509" w:rsidRPr="009F3FFB">
        <w:t>з</w:t>
      </w:r>
      <w:r w:rsidR="00DB6509" w:rsidRPr="009F3FFB">
        <w:t>бавления</w:t>
      </w:r>
      <w:r w:rsidR="00324E85">
        <w:t xml:space="preserve"> </w:t>
      </w:r>
      <w:r w:rsidR="00DB6509" w:rsidRPr="009F3FFB">
        <w:t>вредных</w:t>
      </w:r>
      <w:r w:rsidR="00324E85">
        <w:t xml:space="preserve"> </w:t>
      </w:r>
      <w:r w:rsidR="00DB6509" w:rsidRPr="009F3FFB">
        <w:t>выделений</w:t>
      </w:r>
      <w:r w:rsidR="00324E85">
        <w:t xml:space="preserve"> </w:t>
      </w:r>
      <w:r w:rsidR="00DB6509" w:rsidRPr="009F3FFB">
        <w:t>свежим</w:t>
      </w:r>
      <w:r w:rsidR="00324E85">
        <w:t xml:space="preserve"> </w:t>
      </w:r>
      <w:r w:rsidR="00DB6509" w:rsidRPr="009F3FFB">
        <w:t>воздухом</w:t>
      </w:r>
      <w:r w:rsidR="00324E85">
        <w:t xml:space="preserve"> </w:t>
      </w:r>
      <w:r w:rsidR="00DB6509" w:rsidRPr="009F3FFB">
        <w:t>до</w:t>
      </w:r>
      <w:r w:rsidR="00324E85">
        <w:t xml:space="preserve"> </w:t>
      </w:r>
      <w:r w:rsidR="00DB6509" w:rsidRPr="009F3FFB">
        <w:t>допустимых</w:t>
      </w:r>
      <w:r w:rsidR="00324E85">
        <w:t xml:space="preserve"> </w:t>
      </w:r>
      <w:r w:rsidR="00DB6509" w:rsidRPr="009F3FFB">
        <w:t>концентр</w:t>
      </w:r>
      <w:r w:rsidR="00DB6509" w:rsidRPr="009F3FFB">
        <w:t>а</w:t>
      </w:r>
      <w:r w:rsidR="00DB6509" w:rsidRPr="009F3FFB">
        <w:t>ций.</w:t>
      </w:r>
      <w:r w:rsidR="00324E85">
        <w:t xml:space="preserve"> </w:t>
      </w:r>
      <w:r w:rsidR="00DB6509" w:rsidRPr="009F3FFB">
        <w:t>Предельно</w:t>
      </w:r>
      <w:r w:rsidR="00324E85">
        <w:t xml:space="preserve"> </w:t>
      </w:r>
      <w:r w:rsidR="00DB6509" w:rsidRPr="009F3FFB">
        <w:t>допустимые</w:t>
      </w:r>
      <w:r w:rsidR="00324E85">
        <w:t xml:space="preserve"> </w:t>
      </w:r>
      <w:r w:rsidR="00DB6509" w:rsidRPr="009F3FFB">
        <w:t>концентрации</w:t>
      </w:r>
      <w:r w:rsidR="00324E85">
        <w:t xml:space="preserve"> </w:t>
      </w:r>
      <w:r w:rsidR="00DB6509" w:rsidRPr="009F3FFB">
        <w:t>вредных</w:t>
      </w:r>
      <w:r w:rsidR="00324E85">
        <w:t xml:space="preserve"> </w:t>
      </w:r>
      <w:r w:rsidR="00DB6509" w:rsidRPr="009F3FFB">
        <w:t>веществ</w:t>
      </w:r>
      <w:r w:rsidR="00324E85">
        <w:t xml:space="preserve"> </w:t>
      </w:r>
      <w:r w:rsidR="00DB6509" w:rsidRPr="009F3FFB">
        <w:t>в</w:t>
      </w:r>
      <w:r w:rsidR="00324E85">
        <w:t xml:space="preserve"> </w:t>
      </w:r>
      <w:r w:rsidR="00DB6509" w:rsidRPr="009F3FFB">
        <w:t>воздухе</w:t>
      </w:r>
      <w:r w:rsidR="00324E85">
        <w:t xml:space="preserve"> </w:t>
      </w:r>
      <w:r w:rsidR="00DB6509" w:rsidRPr="009F3FFB">
        <w:t>р</w:t>
      </w:r>
      <w:r w:rsidR="00DB6509" w:rsidRPr="009F3FFB">
        <w:t>а</w:t>
      </w:r>
      <w:r w:rsidR="00DB6509" w:rsidRPr="009F3FFB">
        <w:t>бочей</w:t>
      </w:r>
      <w:r w:rsidR="00324E85">
        <w:t xml:space="preserve"> </w:t>
      </w:r>
      <w:r w:rsidR="00DB6509" w:rsidRPr="009F3FFB">
        <w:t>зоны</w:t>
      </w:r>
      <w:r w:rsidR="00324E85">
        <w:t xml:space="preserve"> </w:t>
      </w:r>
      <w:r w:rsidR="00DB6509" w:rsidRPr="009F3FFB">
        <w:t>уст</w:t>
      </w:r>
      <w:r w:rsidR="00DB6509" w:rsidRPr="009F3FFB">
        <w:t>а</w:t>
      </w:r>
      <w:r w:rsidR="00DB6509" w:rsidRPr="009F3FFB">
        <w:t>навливают</w:t>
      </w:r>
      <w:r w:rsidR="00324E85">
        <w:t xml:space="preserve"> </w:t>
      </w:r>
      <w:r w:rsidR="00DB6509" w:rsidRPr="009F3FFB">
        <w:t>по</w:t>
      </w:r>
      <w:r w:rsidR="00324E85">
        <w:t xml:space="preserve"> </w:t>
      </w:r>
      <w:r w:rsidR="00DB6509" w:rsidRPr="009F3FFB">
        <w:t>ГОСТ</w:t>
      </w:r>
      <w:r w:rsidR="00324E85">
        <w:t xml:space="preserve"> </w:t>
      </w:r>
      <w:r w:rsidR="00DB6509" w:rsidRPr="009F3FFB">
        <w:t>12.1.005</w:t>
      </w:r>
      <w:r>
        <w:t>–</w:t>
      </w:r>
      <w:r w:rsidR="00DB6509" w:rsidRPr="009F3FFB">
        <w:t>88</w:t>
      </w:r>
      <w:r w:rsidR="00324E85">
        <w:t xml:space="preserve"> </w:t>
      </w:r>
      <w:r w:rsidR="00694941" w:rsidRPr="009F3FFB">
        <w:t>(2004)</w:t>
      </w:r>
      <w:r w:rsidR="00DB6509" w:rsidRPr="009F3FFB">
        <w:t>.</w:t>
      </w:r>
    </w:p>
    <w:p w:rsidR="00324E85" w:rsidRPr="009F3FFB" w:rsidRDefault="00DE5899" w:rsidP="009F3FFB">
      <w:pPr>
        <w:pStyle w:val="a3"/>
        <w:ind w:firstLine="567"/>
      </w:pPr>
      <w:r w:rsidRPr="009F3FFB">
        <w:t>Потребный</w:t>
      </w:r>
      <w:r w:rsidR="00324E85">
        <w:t xml:space="preserve"> </w:t>
      </w:r>
      <w:r w:rsidRPr="009F3FFB">
        <w:t>воздухообмен,</w:t>
      </w:r>
      <w:r w:rsidR="00324E85">
        <w:t xml:space="preserve"> </w:t>
      </w:r>
      <w:r w:rsidRPr="009F3FFB">
        <w:t>необходимый</w:t>
      </w:r>
      <w:r w:rsidR="00324E85">
        <w:t xml:space="preserve"> </w:t>
      </w:r>
      <w:r w:rsidRPr="009F3FFB">
        <w:t>для</w:t>
      </w:r>
      <w:r w:rsidR="00324E85">
        <w:t xml:space="preserve"> </w:t>
      </w:r>
      <w:r w:rsidRPr="009F3FFB">
        <w:t>отвода</w:t>
      </w:r>
      <w:r w:rsidR="00324E85">
        <w:t xml:space="preserve"> </w:t>
      </w:r>
      <w:r w:rsidRPr="009F3FFB">
        <w:t>излишнего</w:t>
      </w:r>
      <w:r w:rsidR="00324E85">
        <w:t xml:space="preserve"> </w:t>
      </w:r>
      <w:r w:rsidRPr="009F3FFB">
        <w:t>кол</w:t>
      </w:r>
      <w:r w:rsidRPr="009F3FFB">
        <w:t>и</w:t>
      </w:r>
      <w:r w:rsidRPr="009F3FFB">
        <w:t>чества</w:t>
      </w:r>
      <w:r w:rsidR="00324E85">
        <w:t xml:space="preserve"> </w:t>
      </w:r>
      <w:r w:rsidRPr="009F3FFB">
        <w:t>теплоты</w:t>
      </w:r>
      <w:r w:rsidR="00B52390">
        <w:t>,</w:t>
      </w:r>
      <w:r w:rsidR="00FF6F23">
        <w:t xml:space="preserve"> рассчитывается по формуле</w:t>
      </w:r>
      <w:r w:rsidR="00324E85">
        <w:t xml:space="preserve"> </w:t>
      </w:r>
      <w:r w:rsidR="009018A4">
        <w:t>(</w:t>
      </w:r>
      <w:r w:rsidR="00D07FAC" w:rsidRPr="009F3FFB">
        <w:t>м</w:t>
      </w:r>
      <w:r w:rsidR="00D07FAC" w:rsidRPr="009F3FFB">
        <w:rPr>
          <w:vertAlign w:val="superscript"/>
        </w:rPr>
        <w:t>3</w:t>
      </w:r>
      <w:r w:rsidR="00D07FAC" w:rsidRPr="009F3FFB">
        <w:sym w:font="Symbol" w:char="F02F"/>
      </w:r>
      <w:r w:rsidR="00D07FAC" w:rsidRPr="009F3FFB">
        <w:t>ч</w:t>
      </w:r>
      <w:r w:rsidR="009018A4">
        <w:t>)</w:t>
      </w:r>
      <w:r w:rsidR="00324E85">
        <w:t xml:space="preserve"> </w:t>
      </w:r>
      <w:r w:rsidR="00405C1C" w:rsidRPr="009F3FFB">
        <w:t>[5]</w:t>
      </w:r>
    </w:p>
    <w:p w:rsidR="00324E85" w:rsidRPr="009F3FFB" w:rsidRDefault="003F2BAE" w:rsidP="009018A4">
      <w:pPr>
        <w:pStyle w:val="a3"/>
        <w:jc w:val="right"/>
        <w:rPr>
          <w:i/>
          <w:iCs/>
        </w:rPr>
      </w:pPr>
      <w:r w:rsidRPr="009018A4">
        <w:rPr>
          <w:i/>
          <w:iCs/>
          <w:noProof/>
          <w:position w:val="-44"/>
        </w:rPr>
        <w:object w:dxaOrig="2079" w:dyaOrig="920">
          <v:shape id="_x0000_i1026" type="#_x0000_t75" style="width:104pt;height:46pt" o:ole="">
            <v:imagedata r:id="rId9" o:title=""/>
          </v:shape>
          <o:OLEObject Type="Embed" ProgID="Msxml2.SAXXMLReader.6.0" ShapeID="_x0000_i1026" DrawAspect="Content" ObjectID="_1772212786" r:id="rId10"/>
        </w:object>
      </w:r>
      <w:r w:rsidR="001826CF" w:rsidRPr="009F3FFB">
        <w:t>,</w:t>
      </w:r>
      <w:r w:rsidR="00324E85">
        <w:rPr>
          <w:i/>
          <w:iCs/>
        </w:rPr>
        <w:t xml:space="preserve"> </w:t>
      </w:r>
      <w:r w:rsidR="009018A4">
        <w:rPr>
          <w:i/>
          <w:iCs/>
        </w:rPr>
        <w:t xml:space="preserve">                                             </w:t>
      </w:r>
      <w:r w:rsidR="00DB6509" w:rsidRPr="009F3FFB">
        <w:t>(</w:t>
      </w:r>
      <w:r w:rsidR="00087CA9" w:rsidRPr="009F3FFB">
        <w:t>2.</w:t>
      </w:r>
      <w:r w:rsidR="00E75C16" w:rsidRPr="009F3FFB">
        <w:t>2</w:t>
      </w:r>
      <w:r w:rsidR="00DB6509" w:rsidRPr="009F3FFB">
        <w:t>)</w:t>
      </w:r>
    </w:p>
    <w:p w:rsidR="009018A4" w:rsidRPr="00EC0566" w:rsidRDefault="009018A4" w:rsidP="009018A4">
      <w:pPr>
        <w:jc w:val="both"/>
        <w:rPr>
          <w:sz w:val="16"/>
          <w:szCs w:val="16"/>
        </w:rPr>
      </w:pPr>
    </w:p>
    <w:p w:rsidR="00324E85" w:rsidRDefault="00DB6509" w:rsidP="009018A4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Q</w:t>
      </w:r>
      <w:r w:rsidRPr="009018A4">
        <w:rPr>
          <w:sz w:val="28"/>
          <w:szCs w:val="28"/>
          <w:vertAlign w:val="subscript"/>
        </w:rPr>
        <w:t>изб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избыточное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количество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теплоты,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кДж·ч;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мкость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</w:t>
      </w:r>
      <w:r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ха,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1,</w:t>
      </w:r>
      <w:r w:rsidR="00324E85" w:rsidRPr="009F3FFB">
        <w:rPr>
          <w:sz w:val="28"/>
          <w:szCs w:val="28"/>
        </w:rPr>
        <w:t>2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кг·К;</w:t>
      </w:r>
      <w:r w:rsidR="00324E85">
        <w:rPr>
          <w:sz w:val="28"/>
          <w:szCs w:val="28"/>
        </w:rPr>
        <w:t xml:space="preserve"> </w:t>
      </w:r>
      <w:r w:rsidR="00D559B6" w:rsidRPr="009F3FFB">
        <w:rPr>
          <w:sz w:val="28"/>
          <w:szCs w:val="28"/>
        </w:rPr>
        <w:t>ρ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плотность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кг/м</w:t>
      </w:r>
      <w:r w:rsidRPr="009F3FFB">
        <w:rPr>
          <w:sz w:val="28"/>
          <w:szCs w:val="28"/>
          <w:vertAlign w:val="superscript"/>
        </w:rPr>
        <w:t>3</w:t>
      </w:r>
      <w:r w:rsidR="00324E85" w:rsidRPr="009F3FFB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bookmarkStart w:id="13" w:name="OLE_LINK3"/>
      <w:r w:rsidRPr="009F3FFB">
        <w:rPr>
          <w:i/>
          <w:iCs/>
          <w:sz w:val="28"/>
          <w:szCs w:val="28"/>
        </w:rPr>
        <w:t>t</w:t>
      </w:r>
      <w:bookmarkEnd w:id="13"/>
      <w:r w:rsidRPr="009018A4">
        <w:rPr>
          <w:sz w:val="28"/>
          <w:szCs w:val="28"/>
          <w:vertAlign w:val="subscript"/>
        </w:rPr>
        <w:t>пр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температура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точного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  <w:vertAlign w:val="superscript"/>
        </w:rPr>
        <w:t>о</w:t>
      </w:r>
      <w:r w:rsidRPr="009F3FFB">
        <w:rPr>
          <w:sz w:val="28"/>
          <w:szCs w:val="28"/>
        </w:rPr>
        <w:t>С</w:t>
      </w:r>
      <w:r w:rsidR="00EC0566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t</w:t>
      </w:r>
      <w:r w:rsidRPr="009018A4">
        <w:rPr>
          <w:sz w:val="28"/>
          <w:szCs w:val="28"/>
          <w:vertAlign w:val="subscript"/>
        </w:rPr>
        <w:t>уд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температура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удаляемого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туре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рабочей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зоне.</w:t>
      </w:r>
    </w:p>
    <w:p w:rsidR="00324E85" w:rsidRDefault="00DB650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тное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температуры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приточного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зависит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ге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графического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расположения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предприятия;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расчете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рекомендовано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</w:t>
      </w:r>
      <w:r w:rsidR="005B0F90">
        <w:rPr>
          <w:sz w:val="28"/>
          <w:szCs w:val="28"/>
        </w:rPr>
        <w:t>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22,3</w:t>
      </w:r>
      <w:r w:rsidR="00EC0566">
        <w:rPr>
          <w:sz w:val="28"/>
          <w:szCs w:val="28"/>
        </w:rPr>
        <w:t xml:space="preserve"> </w:t>
      </w:r>
      <w:r w:rsidRPr="009F3FFB">
        <w:rPr>
          <w:sz w:val="28"/>
          <w:szCs w:val="28"/>
          <w:vertAlign w:val="superscript"/>
        </w:rPr>
        <w:t>о</w:t>
      </w:r>
      <w:r w:rsidRPr="009F3FFB">
        <w:rPr>
          <w:sz w:val="28"/>
          <w:szCs w:val="28"/>
        </w:rPr>
        <w:t>С.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Температуру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духа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рабочей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зоне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3…5</w:t>
      </w:r>
      <w:r w:rsidR="00EC0566">
        <w:rPr>
          <w:sz w:val="28"/>
          <w:szCs w:val="28"/>
        </w:rPr>
        <w:t xml:space="preserve"> </w:t>
      </w:r>
      <w:r w:rsidRPr="009F3FFB">
        <w:rPr>
          <w:sz w:val="28"/>
          <w:szCs w:val="28"/>
          <w:vertAlign w:val="superscript"/>
        </w:rPr>
        <w:t>о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выше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тной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температуры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наружного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воздуха.</w:t>
      </w:r>
    </w:p>
    <w:p w:rsidR="00324E85" w:rsidRDefault="00DB6509" w:rsidP="009F3FFB">
      <w:pPr>
        <w:ind w:firstLine="567"/>
        <w:jc w:val="both"/>
        <w:rPr>
          <w:sz w:val="28"/>
          <w:szCs w:val="28"/>
          <w:vertAlign w:val="superscript"/>
        </w:rPr>
      </w:pPr>
      <w:r w:rsidRPr="009F3FFB">
        <w:rPr>
          <w:sz w:val="28"/>
          <w:szCs w:val="28"/>
        </w:rPr>
        <w:t>Плотность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поступающего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помещение</w:t>
      </w:r>
      <w:r w:rsidR="00D07FAC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EC0566">
        <w:rPr>
          <w:sz w:val="28"/>
          <w:szCs w:val="28"/>
        </w:rPr>
        <w:t>имеет вид (</w:t>
      </w:r>
      <w:r w:rsidR="00D07FAC" w:rsidRPr="009F3FFB">
        <w:rPr>
          <w:sz w:val="28"/>
          <w:szCs w:val="28"/>
        </w:rPr>
        <w:t>кг/м</w:t>
      </w:r>
      <w:r w:rsidR="00D07FAC" w:rsidRPr="009F3FFB">
        <w:rPr>
          <w:sz w:val="28"/>
          <w:szCs w:val="28"/>
          <w:vertAlign w:val="superscript"/>
        </w:rPr>
        <w:t>3</w:t>
      </w:r>
      <w:r w:rsidR="00EC0566" w:rsidRPr="00EC0566">
        <w:rPr>
          <w:sz w:val="28"/>
          <w:szCs w:val="28"/>
        </w:rPr>
        <w:t>)</w:t>
      </w:r>
    </w:p>
    <w:p w:rsidR="00EC0566" w:rsidRPr="00EC0566" w:rsidRDefault="00EC0566" w:rsidP="009F3FFB">
      <w:pPr>
        <w:ind w:firstLine="567"/>
        <w:jc w:val="both"/>
        <w:rPr>
          <w:sz w:val="16"/>
          <w:szCs w:val="16"/>
        </w:rPr>
      </w:pPr>
    </w:p>
    <w:p w:rsidR="00324E85" w:rsidRPr="009F3FFB" w:rsidRDefault="003F2BAE" w:rsidP="00EC0566">
      <w:pPr>
        <w:jc w:val="right"/>
        <w:rPr>
          <w:i/>
          <w:iCs/>
          <w:sz w:val="28"/>
          <w:szCs w:val="28"/>
        </w:rPr>
      </w:pPr>
      <w:r w:rsidRPr="00EC0566">
        <w:rPr>
          <w:i/>
          <w:iCs/>
          <w:noProof/>
          <w:position w:val="-40"/>
          <w:sz w:val="28"/>
          <w:szCs w:val="28"/>
        </w:rPr>
        <w:object w:dxaOrig="1660" w:dyaOrig="859">
          <v:shape id="_x0000_i1027" type="#_x0000_t75" style="width:83.5pt;height:43pt" o:ole="">
            <v:imagedata r:id="rId11" o:title=""/>
          </v:shape>
          <o:OLEObject Type="Embed" ProgID="Msxml2.SAXXMLReader.6.0" ShapeID="_x0000_i1027" DrawAspect="Content" ObjectID="_1772212787" r:id="rId12"/>
        </w:object>
      </w:r>
      <w:r w:rsidR="00324E85">
        <w:rPr>
          <w:i/>
          <w:iCs/>
          <w:sz w:val="28"/>
          <w:szCs w:val="28"/>
        </w:rPr>
        <w:t xml:space="preserve"> </w:t>
      </w:r>
      <w:r w:rsidR="00EC0566">
        <w:rPr>
          <w:i/>
          <w:iCs/>
          <w:sz w:val="28"/>
          <w:szCs w:val="28"/>
        </w:rPr>
        <w:t xml:space="preserve">                                          </w:t>
      </w:r>
      <w:r w:rsidR="00DB6509" w:rsidRPr="009F3FFB">
        <w:rPr>
          <w:sz w:val="28"/>
          <w:szCs w:val="28"/>
        </w:rPr>
        <w:t>(2</w:t>
      </w:r>
      <w:r w:rsidR="00087CA9" w:rsidRPr="009F3FFB">
        <w:rPr>
          <w:sz w:val="28"/>
          <w:szCs w:val="28"/>
        </w:rPr>
        <w:t>.</w:t>
      </w:r>
      <w:r w:rsidR="00E75C16" w:rsidRPr="009F3FFB">
        <w:rPr>
          <w:sz w:val="28"/>
          <w:szCs w:val="28"/>
        </w:rPr>
        <w:t>3</w:t>
      </w:r>
      <w:r w:rsidR="00DB6509" w:rsidRPr="009F3FFB">
        <w:rPr>
          <w:sz w:val="28"/>
          <w:szCs w:val="28"/>
        </w:rPr>
        <w:t>)</w:t>
      </w:r>
    </w:p>
    <w:p w:rsidR="00EC0566" w:rsidRPr="00EC0566" w:rsidRDefault="00EC0566" w:rsidP="009F3FFB">
      <w:pPr>
        <w:ind w:firstLine="567"/>
        <w:jc w:val="both"/>
        <w:rPr>
          <w:sz w:val="16"/>
          <w:szCs w:val="16"/>
        </w:rPr>
      </w:pPr>
    </w:p>
    <w:p w:rsidR="00324E85" w:rsidRPr="009F3FFB" w:rsidRDefault="00DB650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Избыточное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количество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теплоты,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подлежащей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удалению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</w:t>
      </w:r>
      <w:r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ственного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определяют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тепловому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лансу</w:t>
      </w:r>
      <w:r w:rsidR="00324E85">
        <w:rPr>
          <w:sz w:val="28"/>
          <w:szCs w:val="28"/>
        </w:rPr>
        <w:t xml:space="preserve"> </w:t>
      </w:r>
      <w:r w:rsidR="00EC0566">
        <w:rPr>
          <w:sz w:val="28"/>
          <w:szCs w:val="28"/>
        </w:rPr>
        <w:t>(</w:t>
      </w:r>
      <w:r w:rsidR="00D07FAC" w:rsidRPr="009F3FFB">
        <w:rPr>
          <w:sz w:val="28"/>
          <w:szCs w:val="28"/>
        </w:rPr>
        <w:t>кДж/ч</w:t>
      </w:r>
      <w:bookmarkStart w:id="14" w:name="OLE_LINK4"/>
      <w:bookmarkStart w:id="15" w:name="OLE_LINK8"/>
      <w:r w:rsidR="00EC0566">
        <w:rPr>
          <w:sz w:val="28"/>
          <w:szCs w:val="28"/>
        </w:rPr>
        <w:t>)</w:t>
      </w:r>
    </w:p>
    <w:p w:rsidR="00EC0566" w:rsidRPr="00EC0566" w:rsidRDefault="00EC0566" w:rsidP="009F3FFB">
      <w:pPr>
        <w:pStyle w:val="a5"/>
        <w:ind w:firstLine="567"/>
        <w:rPr>
          <w:i/>
          <w:iCs/>
          <w:sz w:val="16"/>
          <w:szCs w:val="16"/>
        </w:rPr>
      </w:pPr>
    </w:p>
    <w:p w:rsidR="00324E85" w:rsidRPr="00DA6332" w:rsidRDefault="00DB6509" w:rsidP="00EC0566">
      <w:pPr>
        <w:pStyle w:val="a5"/>
        <w:ind w:firstLine="0"/>
        <w:jc w:val="right"/>
      </w:pPr>
      <w:r w:rsidRPr="00652F48">
        <w:rPr>
          <w:i/>
          <w:iCs/>
          <w:lang w:val="en-US"/>
        </w:rPr>
        <w:t>Q</w:t>
      </w:r>
      <w:bookmarkEnd w:id="14"/>
      <w:r w:rsidR="00324E85">
        <w:rPr>
          <w:i/>
          <w:iCs/>
        </w:rPr>
        <w:t xml:space="preserve"> </w:t>
      </w:r>
      <w:r w:rsidRPr="00EC0566">
        <w:rPr>
          <w:vertAlign w:val="subscript"/>
        </w:rPr>
        <w:t>изб</w:t>
      </w:r>
      <w:r w:rsidR="00324E85" w:rsidRPr="00EC0566">
        <w:t xml:space="preserve"> </w:t>
      </w:r>
      <w:bookmarkEnd w:id="15"/>
      <w:r w:rsidRPr="00DA6332">
        <w:rPr>
          <w:i/>
          <w:iCs/>
        </w:rPr>
        <w:t>=</w:t>
      </w:r>
      <w:r w:rsidR="00324E85">
        <w:rPr>
          <w:i/>
          <w:iCs/>
        </w:rPr>
        <w:t xml:space="preserve"> </w:t>
      </w:r>
      <w:bookmarkStart w:id="16" w:name="OLE_LINK5"/>
      <w:r w:rsidRPr="009F3FFB">
        <w:sym w:font="Symbol" w:char="F053"/>
      </w:r>
      <w:r w:rsidRPr="009F3FFB">
        <w:rPr>
          <w:i/>
          <w:iCs/>
          <w:lang w:val="en-US"/>
        </w:rPr>
        <w:t>Q</w:t>
      </w:r>
      <w:r w:rsidR="00324E85">
        <w:rPr>
          <w:i/>
          <w:iCs/>
          <w:vertAlign w:val="subscript"/>
        </w:rPr>
        <w:t xml:space="preserve"> </w:t>
      </w:r>
      <w:r w:rsidRPr="00EC0566">
        <w:rPr>
          <w:vertAlign w:val="subscript"/>
        </w:rPr>
        <w:t>пр</w:t>
      </w:r>
      <w:bookmarkEnd w:id="16"/>
      <w:r w:rsidR="00324E85">
        <w:rPr>
          <w:i/>
          <w:iCs/>
        </w:rPr>
        <w:t xml:space="preserve"> – </w:t>
      </w:r>
      <w:bookmarkStart w:id="17" w:name="OLE_LINK19"/>
      <w:r w:rsidRPr="009F3FFB">
        <w:sym w:font="Symbol" w:char="F053"/>
      </w:r>
      <w:r w:rsidR="00324E85">
        <w:t xml:space="preserve"> </w:t>
      </w:r>
      <w:bookmarkStart w:id="18" w:name="OLE_LINK6"/>
      <w:r w:rsidRPr="009F3FFB">
        <w:rPr>
          <w:i/>
          <w:iCs/>
          <w:lang w:val="en-US"/>
        </w:rPr>
        <w:t>Q</w:t>
      </w:r>
      <w:r w:rsidRPr="00EC0566">
        <w:rPr>
          <w:vertAlign w:val="subscript"/>
        </w:rPr>
        <w:t>расх</w:t>
      </w:r>
      <w:bookmarkEnd w:id="17"/>
      <w:r w:rsidR="00EC0566">
        <w:t>,</w:t>
      </w:r>
      <w:r w:rsidR="00324E85">
        <w:t xml:space="preserve"> </w:t>
      </w:r>
      <w:bookmarkEnd w:id="18"/>
      <w:r w:rsidR="00EC0566">
        <w:t xml:space="preserve">                                   </w:t>
      </w:r>
      <w:r w:rsidRPr="00DA6332">
        <w:t>(</w:t>
      </w:r>
      <w:r w:rsidR="00087CA9" w:rsidRPr="00DA6332">
        <w:t>2.</w:t>
      </w:r>
      <w:r w:rsidR="00E75C16" w:rsidRPr="00DA6332">
        <w:t>4</w:t>
      </w:r>
      <w:r w:rsidRPr="00DA6332">
        <w:t>)</w:t>
      </w:r>
    </w:p>
    <w:p w:rsidR="00EC0566" w:rsidRPr="00EC0566" w:rsidRDefault="00EC0566" w:rsidP="009F3FFB">
      <w:pPr>
        <w:pStyle w:val="a5"/>
        <w:ind w:firstLine="567"/>
        <w:rPr>
          <w:sz w:val="16"/>
          <w:szCs w:val="16"/>
        </w:rPr>
      </w:pPr>
    </w:p>
    <w:p w:rsidR="00324E85" w:rsidRDefault="00DB6509" w:rsidP="00EC0566">
      <w:pPr>
        <w:pStyle w:val="a5"/>
        <w:ind w:firstLine="0"/>
        <w:rPr>
          <w:i/>
          <w:iCs/>
        </w:rPr>
      </w:pPr>
      <w:r w:rsidRPr="009F3FFB">
        <w:t>где</w:t>
      </w:r>
      <w:r w:rsidR="00324E85">
        <w:t xml:space="preserve"> </w:t>
      </w:r>
      <w:r w:rsidR="009C1996" w:rsidRPr="009F3FFB">
        <w:t>Σ</w:t>
      </w:r>
      <w:r w:rsidRPr="009F3FFB">
        <w:rPr>
          <w:i/>
          <w:iCs/>
        </w:rPr>
        <w:t>Q</w:t>
      </w:r>
      <w:r w:rsidRPr="00EC0566">
        <w:rPr>
          <w:vertAlign w:val="subscript"/>
        </w:rPr>
        <w:t>пр</w:t>
      </w:r>
      <w:r w:rsidR="00324E85">
        <w:rPr>
          <w:i/>
          <w:iCs/>
        </w:rPr>
        <w:t xml:space="preserve"> </w:t>
      </w:r>
      <w:r w:rsidRPr="009F3FFB">
        <w:t>–</w:t>
      </w:r>
      <w:r w:rsidR="00324E85">
        <w:t xml:space="preserve"> </w:t>
      </w:r>
      <w:r w:rsidRPr="009F3FFB">
        <w:t>теплота,</w:t>
      </w:r>
      <w:r w:rsidR="00324E85">
        <w:t xml:space="preserve"> </w:t>
      </w:r>
      <w:r w:rsidRPr="009F3FFB">
        <w:t>поступающая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помещение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различных</w:t>
      </w:r>
      <w:r w:rsidR="00324E85">
        <w:t xml:space="preserve"> </w:t>
      </w:r>
      <w:r w:rsidRPr="009F3FFB">
        <w:t>источников,</w:t>
      </w:r>
      <w:r w:rsidR="00324E85">
        <w:t xml:space="preserve"> </w:t>
      </w:r>
      <w:bookmarkStart w:id="19" w:name="OLE_LINK7"/>
      <w:r w:rsidRPr="009F3FFB">
        <w:t>кДж</w:t>
      </w:r>
      <w:r w:rsidRPr="009F3FFB">
        <w:sym w:font="Symbol" w:char="F02F"/>
      </w:r>
      <w:r w:rsidRPr="009F3FFB">
        <w:t>ч</w:t>
      </w:r>
      <w:bookmarkEnd w:id="19"/>
      <w:r w:rsidRPr="009F3FFB">
        <w:t>;</w:t>
      </w:r>
      <w:r w:rsidR="00EC0566">
        <w:t xml:space="preserve"> </w:t>
      </w:r>
      <w:r w:rsidR="000D4891" w:rsidRPr="009F3FFB">
        <w:t>Σ</w:t>
      </w:r>
      <w:r w:rsidRPr="009F3FFB">
        <w:rPr>
          <w:i/>
          <w:iCs/>
        </w:rPr>
        <w:t>Q</w:t>
      </w:r>
      <w:r w:rsidRPr="00EC0566">
        <w:rPr>
          <w:vertAlign w:val="subscript"/>
        </w:rPr>
        <w:t>расх</w:t>
      </w:r>
      <w:r w:rsidR="00324E85">
        <w:t xml:space="preserve"> </w:t>
      </w:r>
      <w:r w:rsidR="009C1996" w:rsidRPr="009F3FFB">
        <w:rPr>
          <w:i/>
          <w:iCs/>
        </w:rPr>
        <w:t>–</w:t>
      </w:r>
      <w:r w:rsidR="00324E85">
        <w:rPr>
          <w:i/>
          <w:iCs/>
        </w:rPr>
        <w:t xml:space="preserve"> </w:t>
      </w:r>
      <w:r w:rsidR="009C1996" w:rsidRPr="009F3FFB">
        <w:t>потеря</w:t>
      </w:r>
      <w:r w:rsidR="00324E85">
        <w:t xml:space="preserve"> </w:t>
      </w:r>
      <w:r w:rsidR="009C1996" w:rsidRPr="009F3FFB">
        <w:t>теплоты</w:t>
      </w:r>
      <w:r w:rsidR="00324E85">
        <w:t xml:space="preserve"> </w:t>
      </w:r>
      <w:r w:rsidR="009C1996" w:rsidRPr="009F3FFB">
        <w:t>через</w:t>
      </w:r>
      <w:r w:rsidR="00324E85">
        <w:t xml:space="preserve"> </w:t>
      </w:r>
      <w:r w:rsidR="009C1996" w:rsidRPr="009F3FFB">
        <w:t>конструкции</w:t>
      </w:r>
      <w:r w:rsidR="00324E85">
        <w:t xml:space="preserve"> </w:t>
      </w:r>
      <w:r w:rsidR="009C1996" w:rsidRPr="009F3FFB">
        <w:t>зданий,</w:t>
      </w:r>
      <w:r w:rsidR="00324E85">
        <w:t xml:space="preserve"> </w:t>
      </w:r>
      <w:r w:rsidR="009C1996" w:rsidRPr="009F3FFB">
        <w:t>кДж</w:t>
      </w:r>
      <w:r w:rsidR="009C1996" w:rsidRPr="009F3FFB">
        <w:sym w:font="Symbol" w:char="F02F"/>
      </w:r>
      <w:r w:rsidR="009C1996" w:rsidRPr="009F3FFB">
        <w:t>ч</w:t>
      </w:r>
      <w:r w:rsidR="009C1996" w:rsidRPr="009F3FFB">
        <w:rPr>
          <w:i/>
          <w:iCs/>
        </w:rPr>
        <w:t>.</w:t>
      </w:r>
    </w:p>
    <w:p w:rsidR="00324E85" w:rsidRDefault="00DB6509" w:rsidP="009F3FFB">
      <w:pPr>
        <w:pStyle w:val="a5"/>
        <w:ind w:firstLine="567"/>
      </w:pPr>
      <w:r w:rsidRPr="009F3FFB">
        <w:t>К</w:t>
      </w:r>
      <w:r w:rsidR="00324E85">
        <w:t xml:space="preserve"> </w:t>
      </w:r>
      <w:r w:rsidRPr="009F3FFB">
        <w:t>основным</w:t>
      </w:r>
      <w:r w:rsidR="00324E85">
        <w:t xml:space="preserve"> </w:t>
      </w:r>
      <w:r w:rsidRPr="009F3FFB">
        <w:t>источникам</w:t>
      </w:r>
      <w:r w:rsidR="00324E85">
        <w:t xml:space="preserve"> </w:t>
      </w:r>
      <w:r w:rsidRPr="009F3FFB">
        <w:t>тепловыделений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производственных</w:t>
      </w:r>
      <w:r w:rsidR="00324E85">
        <w:t xml:space="preserve"> </w:t>
      </w:r>
      <w:r w:rsidRPr="009F3FFB">
        <w:t>пом</w:t>
      </w:r>
      <w:r w:rsidRPr="009F3FFB">
        <w:t>е</w:t>
      </w:r>
      <w:r w:rsidRPr="009F3FFB">
        <w:t>щениях</w:t>
      </w:r>
      <w:r w:rsidR="00324E85">
        <w:t xml:space="preserve"> </w:t>
      </w:r>
      <w:r w:rsidRPr="009F3FFB">
        <w:t>относятся:</w:t>
      </w:r>
    </w:p>
    <w:p w:rsidR="00DB6509" w:rsidRPr="009F3FFB" w:rsidRDefault="00EC0566" w:rsidP="009F3FFB">
      <w:pPr>
        <w:pStyle w:val="a5"/>
        <w:ind w:firstLine="567"/>
      </w:pPr>
      <w:r>
        <w:t>–</w:t>
      </w:r>
      <w:r w:rsidR="00324E85">
        <w:t xml:space="preserve"> </w:t>
      </w:r>
      <w:r w:rsidR="009C1996" w:rsidRPr="009F3FFB">
        <w:t>г</w:t>
      </w:r>
      <w:r w:rsidR="00DB6509" w:rsidRPr="009F3FFB">
        <w:t>орячие</w:t>
      </w:r>
      <w:r w:rsidR="00324E85">
        <w:t xml:space="preserve"> </w:t>
      </w:r>
      <w:r w:rsidR="00DB6509" w:rsidRPr="009F3FFB">
        <w:t>поверхности</w:t>
      </w:r>
      <w:r w:rsidR="00324E85">
        <w:t xml:space="preserve"> </w:t>
      </w:r>
      <w:r w:rsidR="00DB6509" w:rsidRPr="009F3FFB">
        <w:t>оборудования</w:t>
      </w:r>
      <w:r w:rsidR="00324E85">
        <w:t xml:space="preserve"> </w:t>
      </w:r>
      <w:r w:rsidR="00DB6509" w:rsidRPr="009F3FFB">
        <w:t>(печи,</w:t>
      </w:r>
      <w:r w:rsidR="00324E85">
        <w:t xml:space="preserve"> </w:t>
      </w:r>
      <w:r w:rsidR="00DB6509" w:rsidRPr="009F3FFB">
        <w:t>сушильные</w:t>
      </w:r>
      <w:r w:rsidR="00324E85">
        <w:t xml:space="preserve"> </w:t>
      </w:r>
      <w:r w:rsidR="00DB6509" w:rsidRPr="009F3FFB">
        <w:t>камеры,</w:t>
      </w:r>
      <w:r w:rsidR="00324E85">
        <w:t xml:space="preserve"> </w:t>
      </w:r>
      <w:r w:rsidR="00DB6509" w:rsidRPr="009F3FFB">
        <w:t>тр</w:t>
      </w:r>
      <w:r w:rsidR="00DB6509" w:rsidRPr="009F3FFB">
        <w:t>у</w:t>
      </w:r>
      <w:r w:rsidR="00DB6509" w:rsidRPr="009F3FFB">
        <w:t>бопроводы</w:t>
      </w:r>
      <w:r w:rsidR="00324E85">
        <w:t xml:space="preserve"> </w:t>
      </w:r>
      <w:r w:rsidR="00DB6509" w:rsidRPr="009F3FFB">
        <w:t>и</w:t>
      </w:r>
      <w:r w:rsidR="00324E85">
        <w:t xml:space="preserve"> </w:t>
      </w:r>
      <w:r w:rsidR="00DB6509" w:rsidRPr="009F3FFB">
        <w:t>др.)</w:t>
      </w:r>
      <w:r w:rsidR="009C1996" w:rsidRPr="009F3FFB">
        <w:t>;</w:t>
      </w:r>
    </w:p>
    <w:p w:rsidR="00DB6509" w:rsidRPr="009F3FFB" w:rsidRDefault="00EC0566" w:rsidP="009F3FFB">
      <w:pPr>
        <w:pStyle w:val="a5"/>
        <w:ind w:firstLine="567"/>
      </w:pPr>
      <w:r>
        <w:t>–</w:t>
      </w:r>
      <w:r w:rsidR="00324E85">
        <w:t xml:space="preserve"> </w:t>
      </w:r>
      <w:r w:rsidR="009C1996" w:rsidRPr="009F3FFB">
        <w:t>о</w:t>
      </w:r>
      <w:r w:rsidR="00DB6509" w:rsidRPr="009F3FFB">
        <w:t>борудование</w:t>
      </w:r>
      <w:r w:rsidR="00324E85">
        <w:t xml:space="preserve"> </w:t>
      </w:r>
      <w:r w:rsidR="00DB6509" w:rsidRPr="009F3FFB">
        <w:t>с</w:t>
      </w:r>
      <w:r w:rsidR="00324E85">
        <w:t xml:space="preserve"> </w:t>
      </w:r>
      <w:r w:rsidR="00DB6509" w:rsidRPr="009F3FFB">
        <w:t>приводом</w:t>
      </w:r>
      <w:r w:rsidR="00324E85">
        <w:t xml:space="preserve"> </w:t>
      </w:r>
      <w:r w:rsidR="00DB6509" w:rsidRPr="009F3FFB">
        <w:t>от</w:t>
      </w:r>
      <w:r w:rsidR="00324E85">
        <w:t xml:space="preserve"> </w:t>
      </w:r>
      <w:r w:rsidR="00DB6509" w:rsidRPr="009F3FFB">
        <w:t>электродвигателей;</w:t>
      </w:r>
    </w:p>
    <w:p w:rsidR="00DB6509" w:rsidRPr="009F3FFB" w:rsidRDefault="00EC0566" w:rsidP="009F3FFB">
      <w:pPr>
        <w:pStyle w:val="a5"/>
        <w:ind w:firstLine="567"/>
      </w:pPr>
      <w:r>
        <w:t>–</w:t>
      </w:r>
      <w:r w:rsidR="00324E85">
        <w:t xml:space="preserve"> </w:t>
      </w:r>
      <w:r w:rsidR="009C1996" w:rsidRPr="009F3FFB">
        <w:t>с</w:t>
      </w:r>
      <w:r w:rsidR="00DB6509" w:rsidRPr="009F3FFB">
        <w:t>олнечная</w:t>
      </w:r>
      <w:r w:rsidR="00324E85">
        <w:t xml:space="preserve"> </w:t>
      </w:r>
      <w:r w:rsidR="00DB6509" w:rsidRPr="009F3FFB">
        <w:t>радиация</w:t>
      </w:r>
      <w:r w:rsidR="009C1996" w:rsidRPr="009F3FFB">
        <w:t>;</w:t>
      </w:r>
    </w:p>
    <w:p w:rsidR="00DB6509" w:rsidRPr="009F3FFB" w:rsidRDefault="00EC0566" w:rsidP="009F3FFB">
      <w:pPr>
        <w:pStyle w:val="a5"/>
        <w:ind w:firstLine="567"/>
      </w:pPr>
      <w:r>
        <w:t>–</w:t>
      </w:r>
      <w:r w:rsidR="00324E85">
        <w:t xml:space="preserve"> </w:t>
      </w:r>
      <w:r w:rsidR="009C1996" w:rsidRPr="009F3FFB">
        <w:t>п</w:t>
      </w:r>
      <w:r w:rsidR="00DB6509" w:rsidRPr="009F3FFB">
        <w:t>ерсонал,</w:t>
      </w:r>
      <w:r w:rsidR="00324E85">
        <w:t xml:space="preserve"> </w:t>
      </w:r>
      <w:r w:rsidR="00DB6509" w:rsidRPr="009F3FFB">
        <w:t>работающий</w:t>
      </w:r>
      <w:r w:rsidR="00324E85">
        <w:t xml:space="preserve"> </w:t>
      </w:r>
      <w:r w:rsidR="00DB6509" w:rsidRPr="009F3FFB">
        <w:t>в</w:t>
      </w:r>
      <w:r w:rsidR="00324E85">
        <w:t xml:space="preserve"> </w:t>
      </w:r>
      <w:r w:rsidR="00DB6509" w:rsidRPr="009F3FFB">
        <w:t>помещении;</w:t>
      </w:r>
    </w:p>
    <w:p w:rsidR="00DB6509" w:rsidRPr="009F3FFB" w:rsidRDefault="00EC0566" w:rsidP="009F3FFB">
      <w:pPr>
        <w:pStyle w:val="a5"/>
        <w:ind w:firstLine="567"/>
      </w:pPr>
      <w:r>
        <w:t>–</w:t>
      </w:r>
      <w:r w:rsidR="00324E85">
        <w:t xml:space="preserve"> </w:t>
      </w:r>
      <w:r w:rsidR="009C1996" w:rsidRPr="009F3FFB">
        <w:t>р</w:t>
      </w:r>
      <w:r w:rsidR="00DB6509" w:rsidRPr="009F3FFB">
        <w:t>азличные</w:t>
      </w:r>
      <w:r w:rsidR="00324E85">
        <w:t xml:space="preserve"> </w:t>
      </w:r>
      <w:r w:rsidR="00DB6509" w:rsidRPr="009F3FFB">
        <w:t>остывающие</w:t>
      </w:r>
      <w:r w:rsidR="00324E85">
        <w:t xml:space="preserve"> </w:t>
      </w:r>
      <w:r w:rsidR="00DB6509" w:rsidRPr="009F3FFB">
        <w:t>массы</w:t>
      </w:r>
      <w:r w:rsidR="00324E85">
        <w:t xml:space="preserve"> </w:t>
      </w:r>
      <w:r w:rsidR="00DB6509" w:rsidRPr="009F3FFB">
        <w:t>(металл,</w:t>
      </w:r>
      <w:r w:rsidR="00324E85">
        <w:t xml:space="preserve"> </w:t>
      </w:r>
      <w:r w:rsidR="00DB6509" w:rsidRPr="009F3FFB">
        <w:t>вода</w:t>
      </w:r>
      <w:r w:rsidR="00324E85">
        <w:t xml:space="preserve"> </w:t>
      </w:r>
      <w:r w:rsidR="00DB6509" w:rsidRPr="009F3FFB">
        <w:t>и</w:t>
      </w:r>
      <w:r w:rsidR="00324E85">
        <w:t xml:space="preserve"> </w:t>
      </w:r>
      <w:r w:rsidR="00DB6509" w:rsidRPr="009F3FFB">
        <w:t>др.)</w:t>
      </w:r>
      <w:r w:rsidR="00324E85">
        <w:t xml:space="preserve"> </w:t>
      </w:r>
      <w:r w:rsidR="00344E4D" w:rsidRPr="00DA6332">
        <w:t>[3]</w:t>
      </w:r>
      <w:r w:rsidR="009C1996" w:rsidRPr="009F3FFB">
        <w:t>.</w:t>
      </w:r>
    </w:p>
    <w:p w:rsidR="00324E85" w:rsidRDefault="00DB6509" w:rsidP="009F3FFB">
      <w:pPr>
        <w:pStyle w:val="a5"/>
        <w:ind w:firstLine="567"/>
      </w:pPr>
      <w:r w:rsidRPr="009F3FFB">
        <w:t>Поскольку</w:t>
      </w:r>
      <w:r w:rsidR="00324E85">
        <w:t xml:space="preserve"> </w:t>
      </w:r>
      <w:r w:rsidRPr="009F3FFB">
        <w:t>перепад</w:t>
      </w:r>
      <w:r w:rsidR="00324E85">
        <w:t xml:space="preserve"> </w:t>
      </w:r>
      <w:r w:rsidRPr="009F3FFB">
        <w:t>температур</w:t>
      </w:r>
      <w:r w:rsidR="00324E85">
        <w:t xml:space="preserve"> </w:t>
      </w:r>
      <w:r w:rsidRPr="009F3FFB">
        <w:t>воздуха</w:t>
      </w:r>
      <w:r w:rsidR="00324E85">
        <w:t xml:space="preserve"> </w:t>
      </w:r>
      <w:r w:rsidRPr="009F3FFB">
        <w:t>внутри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снаружи</w:t>
      </w:r>
      <w:r w:rsidR="00324E85">
        <w:t xml:space="preserve"> </w:t>
      </w:r>
      <w:r w:rsidRPr="009F3FFB">
        <w:t>здания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т</w:t>
      </w:r>
      <w:r w:rsidR="005B0F90">
        <w:t>е</w:t>
      </w:r>
      <w:r w:rsidRPr="009F3FFB">
        <w:t>плый</w:t>
      </w:r>
      <w:r w:rsidR="00324E85">
        <w:t xml:space="preserve"> </w:t>
      </w:r>
      <w:r w:rsidRPr="009F3FFB">
        <w:t>период</w:t>
      </w:r>
      <w:r w:rsidR="00324E85">
        <w:t xml:space="preserve"> </w:t>
      </w:r>
      <w:r w:rsidRPr="009F3FFB">
        <w:t>года</w:t>
      </w:r>
      <w:r w:rsidR="00324E85">
        <w:t xml:space="preserve"> </w:t>
      </w:r>
      <w:r w:rsidRPr="009F3FFB">
        <w:t>незначительный</w:t>
      </w:r>
      <w:r w:rsidR="00324E85">
        <w:t xml:space="preserve"> </w:t>
      </w:r>
      <w:r w:rsidRPr="009F3FFB">
        <w:t>(3…5</w:t>
      </w:r>
      <w:r w:rsidR="00EC0566">
        <w:t xml:space="preserve"> </w:t>
      </w:r>
      <w:r w:rsidRPr="009F3FFB">
        <w:rPr>
          <w:vertAlign w:val="superscript"/>
        </w:rPr>
        <w:t>о</w:t>
      </w:r>
      <w:r w:rsidRPr="009F3FFB">
        <w:t>С),</w:t>
      </w:r>
      <w:r w:rsidR="00324E85">
        <w:t xml:space="preserve"> </w:t>
      </w:r>
      <w:r w:rsidRPr="009F3FFB">
        <w:t>то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те</w:t>
      </w:r>
      <w:r w:rsidR="00324E85">
        <w:t xml:space="preserve"> </w:t>
      </w:r>
      <w:r w:rsidRPr="009F3FFB">
        <w:t>воздухоо</w:t>
      </w:r>
      <w:r w:rsidRPr="009F3FFB">
        <w:t>б</w:t>
      </w:r>
      <w:r w:rsidRPr="009F3FFB">
        <w:t>мена</w:t>
      </w:r>
      <w:r w:rsidR="00324E85">
        <w:t xml:space="preserve"> </w:t>
      </w:r>
      <w:r w:rsidRPr="009F3FFB">
        <w:t>по</w:t>
      </w:r>
      <w:r w:rsidR="00324E85">
        <w:t xml:space="preserve"> </w:t>
      </w:r>
      <w:r w:rsidRPr="009F3FFB">
        <w:t>избытку</w:t>
      </w:r>
      <w:r w:rsidR="00324E85">
        <w:t xml:space="preserve"> </w:t>
      </w:r>
      <w:r w:rsidRPr="009F3FFB">
        <w:t>тепловыделений</w:t>
      </w:r>
      <w:r w:rsidR="00324E85">
        <w:t xml:space="preserve"> </w:t>
      </w:r>
      <w:r w:rsidRPr="009F3FFB">
        <w:t>потери</w:t>
      </w:r>
      <w:r w:rsidR="00324E85">
        <w:t xml:space="preserve"> </w:t>
      </w:r>
      <w:r w:rsidRPr="009F3FFB">
        <w:t>теплоты</w:t>
      </w:r>
      <w:r w:rsidR="00324E85">
        <w:t xml:space="preserve"> </w:t>
      </w:r>
      <w:r w:rsidRPr="009F3FFB">
        <w:t>через</w:t>
      </w:r>
      <w:r w:rsidR="00324E85">
        <w:t xml:space="preserve"> </w:t>
      </w:r>
      <w:r w:rsidRPr="009F3FFB">
        <w:t>конструкции</w:t>
      </w:r>
      <w:r w:rsidR="00324E85">
        <w:t xml:space="preserve"> </w:t>
      </w:r>
      <w:r w:rsidRPr="009F3FFB">
        <w:t>зд</w:t>
      </w:r>
      <w:r w:rsidRPr="009F3FFB">
        <w:t>а</w:t>
      </w:r>
      <w:r w:rsidRPr="009F3FFB">
        <w:t>ний</w:t>
      </w:r>
      <w:r w:rsidR="00324E85">
        <w:t xml:space="preserve"> </w:t>
      </w:r>
      <w:r w:rsidRPr="009F3FFB">
        <w:t>можно</w:t>
      </w:r>
      <w:r w:rsidR="00324E85">
        <w:t xml:space="preserve"> </w:t>
      </w:r>
      <w:r w:rsidRPr="009F3FFB">
        <w:t>не</w:t>
      </w:r>
      <w:r w:rsidR="00324E85">
        <w:t xml:space="preserve"> </w:t>
      </w:r>
      <w:r w:rsidRPr="009F3FFB">
        <w:t>учитывать.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этом</w:t>
      </w:r>
      <w:r w:rsidR="00324E85">
        <w:t xml:space="preserve"> </w:t>
      </w:r>
      <w:r w:rsidRPr="009F3FFB">
        <w:t>некоторое</w:t>
      </w:r>
      <w:r w:rsidR="00324E85">
        <w:t xml:space="preserve"> </w:t>
      </w:r>
      <w:r w:rsidRPr="009F3FFB">
        <w:t>увеличение</w:t>
      </w:r>
      <w:r w:rsidR="00324E85">
        <w:t xml:space="preserve"> </w:t>
      </w:r>
      <w:r w:rsidRPr="009F3FFB">
        <w:t>воздухообмена</w:t>
      </w:r>
      <w:r w:rsidR="00324E85">
        <w:t xml:space="preserve"> </w:t>
      </w:r>
      <w:r w:rsidRPr="009F3FFB">
        <w:t>благоприятно</w:t>
      </w:r>
      <w:r w:rsidR="00324E85">
        <w:t xml:space="preserve"> </w:t>
      </w:r>
      <w:r w:rsidRPr="009F3FFB">
        <w:t>влияет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условия</w:t>
      </w:r>
      <w:r w:rsidR="00324E85">
        <w:t xml:space="preserve"> </w:t>
      </w:r>
      <w:r w:rsidRPr="009F3FFB">
        <w:t>труда</w:t>
      </w:r>
      <w:r w:rsidR="00324E85">
        <w:t xml:space="preserve"> </w:t>
      </w:r>
      <w:r w:rsidRPr="009F3FFB">
        <w:t>работающ</w:t>
      </w:r>
      <w:r w:rsidR="00BF3658" w:rsidRPr="009F3FFB">
        <w:t>его</w:t>
      </w:r>
      <w:r w:rsidR="00324E85">
        <w:t xml:space="preserve"> </w:t>
      </w:r>
      <w:r w:rsidR="00BF3658" w:rsidRPr="009F3FFB">
        <w:t>персонала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наиболее</w:t>
      </w:r>
      <w:r w:rsidR="00324E85">
        <w:t xml:space="preserve"> </w:t>
      </w:r>
      <w:r w:rsidRPr="009F3FFB">
        <w:t>жаркие</w:t>
      </w:r>
      <w:r w:rsidR="00324E85">
        <w:t xml:space="preserve"> </w:t>
      </w:r>
      <w:r w:rsidRPr="009F3FFB">
        <w:t>дни</w:t>
      </w:r>
      <w:r w:rsidR="00324E85">
        <w:t xml:space="preserve"> </w:t>
      </w:r>
      <w:r w:rsidRPr="009F3FFB">
        <w:t>т</w:t>
      </w:r>
      <w:r w:rsidR="005B0F90">
        <w:t>е</w:t>
      </w:r>
      <w:r w:rsidRPr="009F3FFB">
        <w:t>плого</w:t>
      </w:r>
      <w:r w:rsidR="00324E85">
        <w:t xml:space="preserve"> </w:t>
      </w:r>
      <w:r w:rsidRPr="009F3FFB">
        <w:t>периода</w:t>
      </w:r>
      <w:r w:rsidR="00324E85">
        <w:t xml:space="preserve"> </w:t>
      </w:r>
      <w:r w:rsidRPr="009F3FFB">
        <w:t>года.</w:t>
      </w:r>
    </w:p>
    <w:p w:rsidR="00324E85" w:rsidRDefault="00DB6509" w:rsidP="009F3FFB">
      <w:pPr>
        <w:pStyle w:val="a5"/>
        <w:ind w:firstLine="567"/>
      </w:pPr>
      <w:r w:rsidRPr="009F3FFB">
        <w:t>С</w:t>
      </w:r>
      <w:r w:rsidR="00324E85">
        <w:t xml:space="preserve"> </w:t>
      </w:r>
      <w:r w:rsidRPr="009F3FFB">
        <w:t>уч</w:t>
      </w:r>
      <w:r w:rsidR="005B0F90">
        <w:t>е</w:t>
      </w:r>
      <w:r w:rsidRPr="009F3FFB">
        <w:t>том</w:t>
      </w:r>
      <w:r w:rsidR="00324E85">
        <w:t xml:space="preserve"> </w:t>
      </w:r>
      <w:r w:rsidRPr="009F3FFB">
        <w:t>изложенного</w:t>
      </w:r>
      <w:r w:rsidR="00BF3658" w:rsidRPr="009F3FFB">
        <w:t>,</w:t>
      </w:r>
      <w:r w:rsidR="00324E85">
        <w:t xml:space="preserve"> </w:t>
      </w:r>
      <w:r w:rsidRPr="009F3FFB">
        <w:t>формула</w:t>
      </w:r>
      <w:r w:rsidR="00324E85">
        <w:t xml:space="preserve"> </w:t>
      </w:r>
      <w:r w:rsidRPr="009F3FFB">
        <w:t>(</w:t>
      </w:r>
      <w:r w:rsidR="0021717B" w:rsidRPr="009F3FFB">
        <w:t>2.</w:t>
      </w:r>
      <w:r w:rsidR="00E75C16" w:rsidRPr="009F3FFB">
        <w:t>4</w:t>
      </w:r>
      <w:r w:rsidR="0021717B" w:rsidRPr="009F3FFB">
        <w:t>)</w:t>
      </w:r>
      <w:r w:rsidR="00324E85">
        <w:t xml:space="preserve"> </w:t>
      </w:r>
      <w:r w:rsidR="0021717B" w:rsidRPr="009F3FFB">
        <w:t>принимает</w:t>
      </w:r>
      <w:r w:rsidR="00324E85">
        <w:t xml:space="preserve"> </w:t>
      </w:r>
      <w:r w:rsidR="0021717B" w:rsidRPr="009F3FFB">
        <w:t>следу</w:t>
      </w:r>
      <w:r w:rsidR="0021717B" w:rsidRPr="009F3FFB">
        <w:t>ю</w:t>
      </w:r>
      <w:r w:rsidR="0021717B" w:rsidRPr="009F3FFB">
        <w:t>щий</w:t>
      </w:r>
      <w:r w:rsidR="00324E85">
        <w:t xml:space="preserve"> </w:t>
      </w:r>
      <w:r w:rsidR="0021717B" w:rsidRPr="009F3FFB">
        <w:t>вид</w:t>
      </w:r>
      <w:bookmarkStart w:id="20" w:name="OLE_LINK12"/>
      <w:r w:rsidR="00EC0566">
        <w:t>:</w:t>
      </w:r>
    </w:p>
    <w:p w:rsidR="00EC0566" w:rsidRPr="00EC0566" w:rsidRDefault="00EC0566" w:rsidP="009F3FFB">
      <w:pPr>
        <w:pStyle w:val="a5"/>
        <w:ind w:firstLine="567"/>
        <w:rPr>
          <w:sz w:val="16"/>
          <w:szCs w:val="16"/>
        </w:rPr>
      </w:pPr>
    </w:p>
    <w:p w:rsidR="00324E85" w:rsidRDefault="00DB6509" w:rsidP="00EC0566">
      <w:pPr>
        <w:jc w:val="right"/>
        <w:rPr>
          <w:i/>
          <w:iCs/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Q</w:t>
      </w:r>
      <w:r w:rsidRPr="00EC0566">
        <w:rPr>
          <w:sz w:val="28"/>
          <w:szCs w:val="28"/>
          <w:vertAlign w:val="subscript"/>
        </w:rPr>
        <w:t>изб</w:t>
      </w:r>
      <w:bookmarkEnd w:id="20"/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="00BF3658" w:rsidRPr="009F3FFB">
        <w:rPr>
          <w:sz w:val="28"/>
          <w:szCs w:val="28"/>
        </w:rPr>
        <w:t>Σ</w:t>
      </w:r>
      <w:r w:rsidRPr="009F3FFB">
        <w:rPr>
          <w:i/>
          <w:iCs/>
          <w:sz w:val="28"/>
          <w:szCs w:val="28"/>
        </w:rPr>
        <w:t>Q</w:t>
      </w:r>
      <w:r w:rsidRPr="00EC0566">
        <w:rPr>
          <w:sz w:val="28"/>
          <w:szCs w:val="28"/>
          <w:vertAlign w:val="subscript"/>
        </w:rPr>
        <w:t>пр</w:t>
      </w:r>
      <w:r w:rsidR="00B52390">
        <w:rPr>
          <w:sz w:val="28"/>
          <w:szCs w:val="28"/>
        </w:rPr>
        <w:t>.</w:t>
      </w:r>
      <w:r w:rsidR="00EC0566">
        <w:rPr>
          <w:sz w:val="28"/>
          <w:szCs w:val="28"/>
        </w:rPr>
        <w:t xml:space="preserve">                                              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5</w:t>
      </w:r>
      <w:r w:rsidRPr="009F3FFB">
        <w:rPr>
          <w:sz w:val="28"/>
          <w:szCs w:val="28"/>
        </w:rPr>
        <w:t>)</w:t>
      </w:r>
    </w:p>
    <w:p w:rsidR="00EC0566" w:rsidRPr="00EC0566" w:rsidRDefault="00EC0566" w:rsidP="009F3FFB">
      <w:pPr>
        <w:pStyle w:val="a5"/>
        <w:ind w:firstLine="567"/>
        <w:rPr>
          <w:sz w:val="16"/>
          <w:szCs w:val="16"/>
        </w:rPr>
      </w:pPr>
    </w:p>
    <w:p w:rsidR="00324E85" w:rsidRDefault="00DB6509" w:rsidP="009F3FFB">
      <w:pPr>
        <w:pStyle w:val="a5"/>
        <w:ind w:firstLine="567"/>
      </w:pPr>
      <w:r w:rsidRPr="009F3FFB">
        <w:t>В</w:t>
      </w:r>
      <w:r w:rsidR="00324E85">
        <w:t xml:space="preserve"> </w:t>
      </w:r>
      <w:r w:rsidRPr="009F3FFB">
        <w:t>настоящем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тном</w:t>
      </w:r>
      <w:r w:rsidR="00324E85">
        <w:t xml:space="preserve"> </w:t>
      </w:r>
      <w:r w:rsidRPr="009F3FFB">
        <w:t>задании</w:t>
      </w:r>
      <w:r w:rsidR="00324E85">
        <w:t xml:space="preserve"> </w:t>
      </w:r>
      <w:r w:rsidRPr="009F3FFB">
        <w:t>избыточное</w:t>
      </w:r>
      <w:r w:rsidR="00324E85">
        <w:t xml:space="preserve"> </w:t>
      </w:r>
      <w:r w:rsidRPr="009F3FFB">
        <w:t>количество</w:t>
      </w:r>
      <w:r w:rsidR="00324E85">
        <w:t xml:space="preserve"> </w:t>
      </w:r>
      <w:r w:rsidRPr="009F3FFB">
        <w:t>теплоты</w:t>
      </w:r>
      <w:r w:rsidR="00324E85">
        <w:t xml:space="preserve"> </w:t>
      </w:r>
      <w:r w:rsidRPr="009F3FFB">
        <w:t>о</w:t>
      </w:r>
      <w:r w:rsidRPr="009F3FFB">
        <w:t>п</w:t>
      </w:r>
      <w:r w:rsidRPr="009F3FFB">
        <w:t>ределяется</w:t>
      </w:r>
      <w:r w:rsidR="00324E85">
        <w:t xml:space="preserve"> </w:t>
      </w:r>
      <w:r w:rsidRPr="009F3FFB">
        <w:t>только</w:t>
      </w:r>
      <w:r w:rsidR="00324E85">
        <w:t xml:space="preserve"> </w:t>
      </w:r>
      <w:r w:rsidRPr="009F3FFB">
        <w:t>с</w:t>
      </w:r>
      <w:r w:rsidR="00324E85">
        <w:t xml:space="preserve"> </w:t>
      </w:r>
      <w:r w:rsidRPr="009F3FFB">
        <w:t>уч</w:t>
      </w:r>
      <w:r w:rsidR="005B0F90">
        <w:t>е</w:t>
      </w:r>
      <w:r w:rsidRPr="009F3FFB">
        <w:t>том</w:t>
      </w:r>
      <w:r w:rsidR="00324E85">
        <w:t xml:space="preserve"> </w:t>
      </w:r>
      <w:r w:rsidRPr="009F3FFB">
        <w:t>тепловыделений</w:t>
      </w:r>
      <w:r w:rsidR="00324E85">
        <w:t xml:space="preserve"> </w:t>
      </w:r>
      <w:r w:rsidRPr="009F3FFB">
        <w:t>электрообору</w:t>
      </w:r>
      <w:r w:rsidR="00BF3658" w:rsidRPr="009F3FFB">
        <w:t>дования</w:t>
      </w:r>
      <w:r w:rsidR="00324E85">
        <w:t xml:space="preserve"> </w:t>
      </w:r>
      <w:r w:rsidR="00BF3658" w:rsidRPr="009F3FFB">
        <w:t>и</w:t>
      </w:r>
      <w:r w:rsidR="00324E85">
        <w:t xml:space="preserve"> </w:t>
      </w:r>
      <w:r w:rsidR="00BF3658" w:rsidRPr="009F3FFB">
        <w:t>раб</w:t>
      </w:r>
      <w:r w:rsidR="00BF3658" w:rsidRPr="009F3FFB">
        <w:t>о</w:t>
      </w:r>
      <w:r w:rsidR="00BF3658" w:rsidRPr="009F3FFB">
        <w:t>тающего</w:t>
      </w:r>
      <w:r w:rsidR="00324E85">
        <w:t xml:space="preserve"> </w:t>
      </w:r>
      <w:r w:rsidR="00BF3658" w:rsidRPr="009F3FFB">
        <w:t>персонала</w:t>
      </w:r>
    </w:p>
    <w:p w:rsidR="00324E85" w:rsidRPr="009F3FFB" w:rsidRDefault="00BF3658" w:rsidP="00D65290">
      <w:pPr>
        <w:jc w:val="right"/>
        <w:rPr>
          <w:i/>
          <w:iCs/>
          <w:sz w:val="28"/>
          <w:szCs w:val="28"/>
        </w:rPr>
      </w:pPr>
      <w:r w:rsidRPr="009F3FFB">
        <w:rPr>
          <w:sz w:val="28"/>
          <w:szCs w:val="28"/>
        </w:rPr>
        <w:lastRenderedPageBreak/>
        <w:t>Σ</w:t>
      </w:r>
      <w:r w:rsidR="00DB6509" w:rsidRPr="009F3FFB">
        <w:rPr>
          <w:i/>
          <w:iCs/>
          <w:sz w:val="28"/>
          <w:szCs w:val="28"/>
        </w:rPr>
        <w:t>Q</w:t>
      </w:r>
      <w:r w:rsidR="00DB6509" w:rsidRPr="00EC0566">
        <w:rPr>
          <w:sz w:val="28"/>
          <w:szCs w:val="28"/>
          <w:vertAlign w:val="subscript"/>
        </w:rPr>
        <w:t>пр</w:t>
      </w:r>
      <w:r w:rsidR="00324E85">
        <w:rPr>
          <w:i/>
          <w:iCs/>
          <w:sz w:val="28"/>
          <w:szCs w:val="28"/>
        </w:rPr>
        <w:t xml:space="preserve"> </w:t>
      </w:r>
      <w:r w:rsidR="00DB6509"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bookmarkStart w:id="21" w:name="OLE_LINK20"/>
      <w:r w:rsidR="00DB6509" w:rsidRPr="009F3FFB">
        <w:rPr>
          <w:i/>
          <w:iCs/>
          <w:sz w:val="28"/>
          <w:szCs w:val="28"/>
          <w:lang w:val="en-US"/>
        </w:rPr>
        <w:t>Q</w:t>
      </w:r>
      <w:r w:rsidR="00DB6509" w:rsidRPr="00EC0566">
        <w:rPr>
          <w:sz w:val="28"/>
          <w:szCs w:val="28"/>
          <w:vertAlign w:val="subscript"/>
        </w:rPr>
        <w:t>э.о</w:t>
      </w:r>
      <w:bookmarkEnd w:id="21"/>
      <w:r w:rsidR="00D65290">
        <w:rPr>
          <w:sz w:val="28"/>
          <w:szCs w:val="28"/>
          <w:vertAlign w:val="subscript"/>
        </w:rPr>
        <w:t xml:space="preserve">  </w:t>
      </w:r>
      <w:r w:rsidR="00DB6509" w:rsidRPr="009F3FFB">
        <w:rPr>
          <w:i/>
          <w:iCs/>
          <w:sz w:val="28"/>
          <w:szCs w:val="28"/>
        </w:rPr>
        <w:t>+</w:t>
      </w:r>
      <w:bookmarkStart w:id="22" w:name="OLE_LINK59"/>
      <w:bookmarkStart w:id="23" w:name="OLE_LINK16"/>
      <w:r w:rsidR="00324E85">
        <w:rPr>
          <w:i/>
          <w:iCs/>
          <w:sz w:val="28"/>
          <w:szCs w:val="28"/>
        </w:rPr>
        <w:t xml:space="preserve"> </w:t>
      </w:r>
      <w:r w:rsidR="00DB6509" w:rsidRPr="009F3FFB">
        <w:rPr>
          <w:i/>
          <w:iCs/>
          <w:sz w:val="28"/>
          <w:szCs w:val="28"/>
          <w:lang w:val="en-US"/>
        </w:rPr>
        <w:t>Q</w:t>
      </w:r>
      <w:r w:rsidR="00DB6509" w:rsidRPr="00EC0566">
        <w:rPr>
          <w:sz w:val="28"/>
          <w:szCs w:val="28"/>
          <w:vertAlign w:val="subscript"/>
          <w:lang w:val="en-US"/>
        </w:rPr>
        <w:t>p</w:t>
      </w:r>
      <w:bookmarkEnd w:id="22"/>
      <w:bookmarkEnd w:id="23"/>
      <w:r w:rsidR="00D65290">
        <w:rPr>
          <w:sz w:val="28"/>
          <w:szCs w:val="28"/>
        </w:rPr>
        <w:t>,</w:t>
      </w:r>
      <w:r w:rsidR="00324E85">
        <w:rPr>
          <w:i/>
          <w:iCs/>
          <w:sz w:val="28"/>
          <w:szCs w:val="28"/>
        </w:rPr>
        <w:t xml:space="preserve"> </w:t>
      </w:r>
      <w:r w:rsidR="00D65290">
        <w:rPr>
          <w:i/>
          <w:iCs/>
          <w:sz w:val="28"/>
          <w:szCs w:val="28"/>
        </w:rPr>
        <w:t xml:space="preserve">                                        </w:t>
      </w:r>
      <w:r w:rsidR="00DB6509"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6</w:t>
      </w:r>
      <w:r w:rsidR="00DB6509" w:rsidRPr="009F3FFB">
        <w:rPr>
          <w:sz w:val="28"/>
          <w:szCs w:val="28"/>
        </w:rPr>
        <w:t>)</w:t>
      </w:r>
    </w:p>
    <w:p w:rsidR="00D65290" w:rsidRPr="00D65290" w:rsidRDefault="00D65290" w:rsidP="00D65290">
      <w:pPr>
        <w:jc w:val="both"/>
        <w:rPr>
          <w:sz w:val="16"/>
          <w:szCs w:val="16"/>
        </w:rPr>
      </w:pPr>
    </w:p>
    <w:p w:rsidR="00DB6509" w:rsidRPr="009F3FFB" w:rsidRDefault="00DB6509" w:rsidP="00E95BB3">
      <w:pPr>
        <w:spacing w:line="250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Q</w:t>
      </w:r>
      <w:r w:rsidRPr="00EC0566">
        <w:rPr>
          <w:sz w:val="28"/>
          <w:szCs w:val="28"/>
          <w:vertAlign w:val="subscript"/>
        </w:rPr>
        <w:t>э.о</w:t>
      </w:r>
      <w:r w:rsidR="00D65290">
        <w:rPr>
          <w:sz w:val="28"/>
          <w:szCs w:val="28"/>
        </w:rPr>
        <w:t xml:space="preserve"> –</w:t>
      </w:r>
      <w:r w:rsidR="00324E85" w:rsidRPr="00EC0566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выделяемая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электродвигателей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оборудов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кДж/ч</w:t>
      </w:r>
      <w:r w:rsidRPr="00D65290">
        <w:rPr>
          <w:sz w:val="28"/>
          <w:szCs w:val="28"/>
        </w:rPr>
        <w:t>;</w:t>
      </w:r>
      <w:r w:rsidR="00324E85">
        <w:rPr>
          <w:b/>
          <w:bCs/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Q</w:t>
      </w:r>
      <w:r w:rsidRPr="00EC0566">
        <w:rPr>
          <w:sz w:val="28"/>
          <w:szCs w:val="28"/>
          <w:vertAlign w:val="subscript"/>
          <w:lang w:val="en-US"/>
        </w:rPr>
        <w:t>p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выделяемая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работающим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персоналом</w:t>
      </w:r>
      <w:r w:rsidR="00BF3658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BF3658" w:rsidRPr="009F3FFB">
        <w:rPr>
          <w:sz w:val="28"/>
          <w:szCs w:val="28"/>
        </w:rPr>
        <w:t>кДж/ч</w:t>
      </w:r>
      <w:r w:rsidRPr="009F3FFB">
        <w:rPr>
          <w:sz w:val="28"/>
          <w:szCs w:val="28"/>
        </w:rPr>
        <w:t>.</w:t>
      </w:r>
    </w:p>
    <w:p w:rsidR="00324E85" w:rsidRPr="009F3FFB" w:rsidRDefault="00DB6509" w:rsidP="00E95BB3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Теплота,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выделяемая</w:t>
      </w:r>
      <w:r w:rsidR="00324E85">
        <w:rPr>
          <w:sz w:val="28"/>
          <w:szCs w:val="28"/>
        </w:rPr>
        <w:t xml:space="preserve"> </w:t>
      </w:r>
      <w:r w:rsidR="00BF3658" w:rsidRPr="009F3FFB">
        <w:rPr>
          <w:sz w:val="28"/>
          <w:szCs w:val="28"/>
        </w:rPr>
        <w:t>электродвигателями</w:t>
      </w:r>
      <w:r w:rsidR="00324E85">
        <w:rPr>
          <w:sz w:val="28"/>
          <w:szCs w:val="28"/>
        </w:rPr>
        <w:t xml:space="preserve"> </w:t>
      </w:r>
      <w:r w:rsidR="00BF3658" w:rsidRPr="009F3FFB">
        <w:rPr>
          <w:sz w:val="28"/>
          <w:szCs w:val="28"/>
        </w:rPr>
        <w:t>оборудования</w:t>
      </w:r>
      <w:r w:rsidR="00D65290">
        <w:rPr>
          <w:sz w:val="28"/>
          <w:szCs w:val="28"/>
        </w:rPr>
        <w:t>, рассчитыв</w:t>
      </w:r>
      <w:r w:rsidR="00D65290">
        <w:rPr>
          <w:sz w:val="28"/>
          <w:szCs w:val="28"/>
        </w:rPr>
        <w:t>а</w:t>
      </w:r>
      <w:r w:rsidR="00D65290">
        <w:rPr>
          <w:sz w:val="28"/>
          <w:szCs w:val="28"/>
        </w:rPr>
        <w:t>ется по формуле</w:t>
      </w:r>
    </w:p>
    <w:p w:rsidR="00324E85" w:rsidRPr="009F3FFB" w:rsidRDefault="00DB6509" w:rsidP="00E95BB3">
      <w:pPr>
        <w:spacing w:line="250" w:lineRule="auto"/>
        <w:jc w:val="right"/>
        <w:rPr>
          <w:i/>
          <w:iCs/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Q</w:t>
      </w:r>
      <w:r w:rsidRPr="00EC0566">
        <w:rPr>
          <w:sz w:val="28"/>
          <w:szCs w:val="28"/>
          <w:vertAlign w:val="subscript"/>
        </w:rPr>
        <w:t>э.о</w:t>
      </w:r>
      <w:r w:rsidR="00D65290">
        <w:rPr>
          <w:sz w:val="28"/>
          <w:szCs w:val="28"/>
          <w:vertAlign w:val="subscript"/>
        </w:rPr>
        <w:t xml:space="preserve"> 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</w:t>
      </w:r>
      <w:r w:rsidR="00D65290">
        <w:rPr>
          <w:sz w:val="28"/>
          <w:szCs w:val="28"/>
        </w:rPr>
        <w:t> </w:t>
      </w:r>
      <w:r w:rsidRPr="009F3FFB">
        <w:rPr>
          <w:sz w:val="28"/>
          <w:szCs w:val="28"/>
        </w:rPr>
        <w:t>528</w:t>
      </w:r>
      <w:bookmarkStart w:id="24" w:name="OLE_LINK14"/>
      <w:r w:rsidR="00D65290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2"/>
      </w:r>
      <w:bookmarkEnd w:id="24"/>
      <w:r w:rsidRPr="009F3FFB">
        <w:rPr>
          <w:i/>
          <w:iCs/>
          <w:sz w:val="28"/>
          <w:szCs w:val="28"/>
          <w:lang w:val="en-US"/>
        </w:rPr>
        <w:t>N</w:t>
      </w:r>
      <w:r w:rsidR="00324E85" w:rsidRPr="009F3FFB">
        <w:rPr>
          <w:sz w:val="28"/>
          <w:szCs w:val="28"/>
        </w:rPr>
        <w:t>.</w:t>
      </w:r>
      <w:r w:rsidR="00324E85">
        <w:rPr>
          <w:i/>
          <w:iCs/>
          <w:sz w:val="28"/>
          <w:szCs w:val="28"/>
        </w:rPr>
        <w:t xml:space="preserve"> </w:t>
      </w:r>
      <w:r w:rsidR="00D65290">
        <w:rPr>
          <w:i/>
          <w:iCs/>
          <w:sz w:val="28"/>
          <w:szCs w:val="28"/>
        </w:rPr>
        <w:t xml:space="preserve">                                            </w:t>
      </w:r>
      <w:r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7</w:t>
      </w:r>
      <w:r w:rsidRPr="009F3FFB">
        <w:rPr>
          <w:sz w:val="28"/>
          <w:szCs w:val="28"/>
        </w:rPr>
        <w:t>)</w:t>
      </w:r>
    </w:p>
    <w:p w:rsidR="00D65290" w:rsidRPr="00D65290" w:rsidRDefault="00D65290" w:rsidP="00E95BB3">
      <w:pPr>
        <w:spacing w:line="250" w:lineRule="auto"/>
        <w:ind w:firstLine="567"/>
        <w:jc w:val="both"/>
        <w:rPr>
          <w:sz w:val="16"/>
          <w:szCs w:val="16"/>
        </w:rPr>
      </w:pPr>
    </w:p>
    <w:p w:rsidR="00DB6509" w:rsidRPr="009F3FFB" w:rsidRDefault="00DB6509" w:rsidP="00E95BB3">
      <w:pPr>
        <w:spacing w:line="250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bookmarkStart w:id="25" w:name="OLE_LINK36"/>
      <w:r w:rsidRPr="009F3FFB">
        <w:rPr>
          <w:sz w:val="28"/>
          <w:szCs w:val="28"/>
        </w:rPr>
        <w:sym w:font="Symbol" w:char="F062"/>
      </w:r>
      <w:bookmarkEnd w:id="25"/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коэффициент,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учитывающий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загрузку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оборудования,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одновреме</w:t>
      </w:r>
      <w:r w:rsidRPr="009F3FFB">
        <w:rPr>
          <w:sz w:val="28"/>
          <w:szCs w:val="28"/>
        </w:rPr>
        <w:t>н</w:t>
      </w:r>
      <w:r w:rsidRPr="009F3FFB">
        <w:rPr>
          <w:sz w:val="28"/>
          <w:szCs w:val="28"/>
        </w:rPr>
        <w:t>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режим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работы</w:t>
      </w:r>
      <w:r w:rsidR="00B52390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B52390">
        <w:rPr>
          <w:sz w:val="28"/>
          <w:szCs w:val="28"/>
        </w:rPr>
        <w:t>(</w:t>
      </w:r>
      <w:r w:rsidR="00BF3658" w:rsidRPr="009F3FFB">
        <w:rPr>
          <w:sz w:val="28"/>
          <w:szCs w:val="28"/>
        </w:rPr>
        <w:t>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0,25…</w:t>
      </w:r>
      <w:r w:rsidR="00BF3658" w:rsidRPr="009F3FFB">
        <w:rPr>
          <w:sz w:val="28"/>
          <w:szCs w:val="28"/>
        </w:rPr>
        <w:t>0,35</w:t>
      </w:r>
      <w:r w:rsidR="00B52390">
        <w:rPr>
          <w:sz w:val="28"/>
          <w:szCs w:val="28"/>
        </w:rPr>
        <w:t>)</w:t>
      </w:r>
      <w:r w:rsidR="00BF3658" w:rsidRPr="009F3FFB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BF3658" w:rsidRPr="009F3FFB">
        <w:rPr>
          <w:i/>
          <w:iCs/>
          <w:sz w:val="28"/>
          <w:szCs w:val="28"/>
        </w:rPr>
        <w:t>N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установочная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мощность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электродвигателей,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кВт.</w:t>
      </w:r>
    </w:p>
    <w:p w:rsidR="00324E85" w:rsidRPr="009F3FFB" w:rsidRDefault="00DB6509" w:rsidP="00E95BB3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Теплота,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21717B" w:rsidRPr="009F3FFB">
        <w:rPr>
          <w:sz w:val="28"/>
          <w:szCs w:val="28"/>
        </w:rPr>
        <w:t>ыделяемая</w:t>
      </w:r>
      <w:r w:rsidR="00324E85">
        <w:rPr>
          <w:sz w:val="28"/>
          <w:szCs w:val="28"/>
        </w:rPr>
        <w:t xml:space="preserve"> </w:t>
      </w:r>
      <w:r w:rsidR="0021717B" w:rsidRPr="009F3FFB">
        <w:rPr>
          <w:sz w:val="28"/>
          <w:szCs w:val="28"/>
        </w:rPr>
        <w:t>работающим</w:t>
      </w:r>
      <w:r w:rsidR="00324E85">
        <w:rPr>
          <w:sz w:val="28"/>
          <w:szCs w:val="28"/>
        </w:rPr>
        <w:t xml:space="preserve"> </w:t>
      </w:r>
      <w:r w:rsidR="0021717B" w:rsidRPr="009F3FFB">
        <w:rPr>
          <w:sz w:val="28"/>
          <w:szCs w:val="28"/>
        </w:rPr>
        <w:t>персоналом</w:t>
      </w:r>
      <w:r w:rsidR="00D65290">
        <w:rPr>
          <w:sz w:val="28"/>
          <w:szCs w:val="28"/>
        </w:rPr>
        <w:t>, имеет вид</w:t>
      </w:r>
    </w:p>
    <w:p w:rsidR="00D65290" w:rsidRPr="00D65290" w:rsidRDefault="00D65290" w:rsidP="00E95BB3">
      <w:pPr>
        <w:spacing w:line="250" w:lineRule="auto"/>
        <w:ind w:firstLine="567"/>
        <w:jc w:val="both"/>
        <w:rPr>
          <w:i/>
          <w:iCs/>
          <w:sz w:val="16"/>
          <w:szCs w:val="16"/>
        </w:rPr>
      </w:pPr>
    </w:p>
    <w:p w:rsidR="00324E85" w:rsidRPr="009F3FFB" w:rsidRDefault="00DB6509" w:rsidP="00E95BB3">
      <w:pPr>
        <w:spacing w:line="250" w:lineRule="auto"/>
        <w:jc w:val="right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  <w:lang w:val="en-US"/>
        </w:rPr>
        <w:t>p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bookmarkStart w:id="26" w:name="OLE_LINK17"/>
      <w:r w:rsidRPr="009F3FFB">
        <w:rPr>
          <w:i/>
          <w:iCs/>
          <w:sz w:val="28"/>
          <w:szCs w:val="28"/>
          <w:lang w:val="en-US"/>
        </w:rPr>
        <w:t>n</w:t>
      </w:r>
      <w:bookmarkEnd w:id="26"/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K</w:t>
      </w:r>
      <w:r w:rsidRPr="00D65290">
        <w:rPr>
          <w:sz w:val="28"/>
          <w:szCs w:val="28"/>
          <w:vertAlign w:val="subscript"/>
          <w:lang w:val="en-US"/>
        </w:rPr>
        <w:t>p</w:t>
      </w:r>
      <w:r w:rsidR="006B7985">
        <w:rPr>
          <w:sz w:val="28"/>
          <w:szCs w:val="28"/>
        </w:rPr>
        <w:t>,</w:t>
      </w:r>
      <w:r w:rsidR="00D65290">
        <w:rPr>
          <w:sz w:val="28"/>
          <w:szCs w:val="28"/>
        </w:rPr>
        <w:t xml:space="preserve">                                                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8</w:t>
      </w:r>
      <w:r w:rsidRPr="009F3FFB">
        <w:rPr>
          <w:sz w:val="28"/>
          <w:szCs w:val="28"/>
        </w:rPr>
        <w:t>)</w:t>
      </w:r>
    </w:p>
    <w:p w:rsidR="00D65290" w:rsidRPr="00D65290" w:rsidRDefault="00D65290" w:rsidP="00E95BB3">
      <w:pPr>
        <w:spacing w:line="250" w:lineRule="auto"/>
        <w:ind w:firstLine="567"/>
        <w:jc w:val="both"/>
        <w:rPr>
          <w:sz w:val="16"/>
          <w:szCs w:val="16"/>
        </w:rPr>
      </w:pPr>
    </w:p>
    <w:p w:rsidR="00DB6509" w:rsidRPr="009F3FFB" w:rsidRDefault="00DB6509" w:rsidP="00E95BB3">
      <w:pPr>
        <w:spacing w:line="250" w:lineRule="auto"/>
        <w:jc w:val="both"/>
        <w:rPr>
          <w:i/>
          <w:iCs/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n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число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работающих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</w:t>
      </w:r>
      <w:r w:rsidR="006B7985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6B7985">
        <w:rPr>
          <w:i/>
          <w:iCs/>
          <w:sz w:val="28"/>
          <w:szCs w:val="28"/>
          <w:lang w:val="en-US"/>
        </w:rPr>
        <w:t>K</w:t>
      </w:r>
      <w:r w:rsidRPr="00D65290">
        <w:rPr>
          <w:sz w:val="28"/>
          <w:szCs w:val="28"/>
          <w:vertAlign w:val="subscript"/>
        </w:rPr>
        <w:t>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выделяемая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веком,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гкой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Дж/ч</w:t>
      </w:r>
      <w:r w:rsidR="006B7985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сре</w:t>
      </w:r>
      <w:r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ней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тяжести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Дж/ч</w:t>
      </w:r>
      <w:r w:rsidR="006B7985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тяж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лой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боте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50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Дж/ч</w:t>
      </w:r>
      <w:r w:rsidRPr="009F3FFB">
        <w:rPr>
          <w:i/>
          <w:iCs/>
          <w:sz w:val="28"/>
          <w:szCs w:val="28"/>
        </w:rPr>
        <w:t>.</w:t>
      </w:r>
    </w:p>
    <w:p w:rsidR="00324E85" w:rsidRDefault="00DB6509" w:rsidP="00E95BB3">
      <w:pPr>
        <w:pStyle w:val="a5"/>
        <w:spacing w:line="250" w:lineRule="auto"/>
        <w:ind w:firstLine="567"/>
      </w:pPr>
      <w:r w:rsidRPr="009F3FFB">
        <w:t>Расход</w:t>
      </w:r>
      <w:r w:rsidR="00324E85">
        <w:t xml:space="preserve"> </w:t>
      </w:r>
      <w:r w:rsidRPr="009F3FFB">
        <w:t>приточного</w:t>
      </w:r>
      <w:r w:rsidR="00324E85">
        <w:t xml:space="preserve"> </w:t>
      </w:r>
      <w:r w:rsidRPr="009F3FFB">
        <w:t>воздуха</w:t>
      </w:r>
      <w:bookmarkStart w:id="27" w:name="OLE_LINK23"/>
      <w:r w:rsidRPr="009F3FFB">
        <w:t>,</w:t>
      </w:r>
      <w:r w:rsidR="00324E85">
        <w:t xml:space="preserve"> </w:t>
      </w:r>
      <w:bookmarkEnd w:id="27"/>
      <w:r w:rsidRPr="009F3FFB">
        <w:t>необходимый</w:t>
      </w:r>
      <w:r w:rsidR="00324E85">
        <w:t xml:space="preserve"> </w:t>
      </w:r>
      <w:r w:rsidRPr="009F3FFB">
        <w:t>для</w:t>
      </w:r>
      <w:r w:rsidR="00324E85">
        <w:t xml:space="preserve"> </w:t>
      </w:r>
      <w:r w:rsidRPr="009F3FFB">
        <w:t>поддержания</w:t>
      </w:r>
      <w:r w:rsidR="00324E85">
        <w:t xml:space="preserve"> </w:t>
      </w:r>
      <w:r w:rsidRPr="009F3FFB">
        <w:t>конце</w:t>
      </w:r>
      <w:r w:rsidRPr="009F3FFB">
        <w:t>н</w:t>
      </w:r>
      <w:r w:rsidRPr="009F3FFB">
        <w:t>трации</w:t>
      </w:r>
      <w:r w:rsidR="00324E85">
        <w:t xml:space="preserve"> </w:t>
      </w:r>
      <w:r w:rsidRPr="009F3FFB">
        <w:t>вред</w:t>
      </w:r>
      <w:r w:rsidR="0021717B" w:rsidRPr="009F3FFB">
        <w:t>ных</w:t>
      </w:r>
      <w:r w:rsidR="00324E85">
        <w:t xml:space="preserve"> </w:t>
      </w:r>
      <w:r w:rsidR="0021717B" w:rsidRPr="009F3FFB">
        <w:t>веществ</w:t>
      </w:r>
      <w:r w:rsidR="00324E85">
        <w:t xml:space="preserve"> </w:t>
      </w:r>
      <w:r w:rsidR="0021717B" w:rsidRPr="009F3FFB">
        <w:t>в</w:t>
      </w:r>
      <w:r w:rsidR="00324E85">
        <w:t xml:space="preserve"> </w:t>
      </w:r>
      <w:r w:rsidR="0021717B" w:rsidRPr="009F3FFB">
        <w:t>заданных</w:t>
      </w:r>
      <w:r w:rsidR="00324E85">
        <w:t xml:space="preserve"> </w:t>
      </w:r>
      <w:r w:rsidR="0021717B" w:rsidRPr="009F3FFB">
        <w:t>пределах</w:t>
      </w:r>
      <w:r w:rsidR="00324E85">
        <w:t xml:space="preserve"> </w:t>
      </w:r>
      <w:r w:rsidR="006B7985">
        <w:t>(</w:t>
      </w:r>
      <w:r w:rsidR="00B75360" w:rsidRPr="009F3FFB">
        <w:t>м</w:t>
      </w:r>
      <w:r w:rsidR="00B75360" w:rsidRPr="009F3FFB">
        <w:rPr>
          <w:vertAlign w:val="superscript"/>
        </w:rPr>
        <w:t>3</w:t>
      </w:r>
      <w:bookmarkStart w:id="28" w:name="OLE_LINK21"/>
      <w:r w:rsidR="00B75360" w:rsidRPr="009F3FFB">
        <w:sym w:font="Symbol" w:char="F02F"/>
      </w:r>
      <w:bookmarkEnd w:id="28"/>
      <w:r w:rsidR="00B75360" w:rsidRPr="009F3FFB">
        <w:t>ч</w:t>
      </w:r>
      <w:r w:rsidR="006B7985">
        <w:t>)</w:t>
      </w:r>
      <w:r w:rsidR="00324E85">
        <w:t xml:space="preserve"> </w:t>
      </w:r>
      <w:r w:rsidR="00405C1C" w:rsidRPr="009F3FFB">
        <w:t>[5]</w:t>
      </w:r>
      <w:bookmarkStart w:id="29" w:name="OLE_LINK31"/>
      <w:r w:rsidR="006B7985">
        <w:t>:</w:t>
      </w:r>
    </w:p>
    <w:p w:rsidR="00D65290" w:rsidRPr="00E95BB3" w:rsidRDefault="00D65290" w:rsidP="00E95BB3">
      <w:pPr>
        <w:pStyle w:val="a5"/>
        <w:spacing w:line="250" w:lineRule="auto"/>
        <w:ind w:firstLine="567"/>
        <w:rPr>
          <w:sz w:val="16"/>
          <w:szCs w:val="16"/>
        </w:rPr>
      </w:pPr>
    </w:p>
    <w:p w:rsidR="00324E85" w:rsidRPr="009F3FFB" w:rsidRDefault="00DB6509" w:rsidP="00E95BB3">
      <w:pPr>
        <w:spacing w:line="250" w:lineRule="auto"/>
        <w:jc w:val="right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L</w:t>
      </w:r>
      <w:bookmarkEnd w:id="29"/>
      <w:r w:rsidRPr="00D65290">
        <w:rPr>
          <w:sz w:val="28"/>
          <w:szCs w:val="28"/>
          <w:vertAlign w:val="subscript"/>
        </w:rPr>
        <w:t>2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bookmarkStart w:id="30" w:name="OLE_LINK22"/>
      <w:r w:rsidRPr="009F3FFB">
        <w:rPr>
          <w:i/>
          <w:iCs/>
          <w:sz w:val="28"/>
          <w:szCs w:val="28"/>
        </w:rPr>
        <w:t>G</w:t>
      </w:r>
      <w:bookmarkEnd w:id="30"/>
      <w:r w:rsidR="00324E85">
        <w:rPr>
          <w:i/>
          <w:iCs/>
          <w:sz w:val="28"/>
          <w:szCs w:val="28"/>
        </w:rPr>
        <w:t xml:space="preserve"> </w:t>
      </w:r>
      <w:bookmarkStart w:id="31" w:name="OLE_LINK26"/>
      <w:bookmarkStart w:id="32" w:name="OLE_LINK24"/>
      <w:r w:rsidRPr="00D65290">
        <w:rPr>
          <w:sz w:val="28"/>
          <w:szCs w:val="28"/>
        </w:rPr>
        <w:t>/</w:t>
      </w:r>
      <w:r w:rsidR="001826CF" w:rsidRPr="009F3FFB">
        <w:rPr>
          <w:sz w:val="28"/>
          <w:szCs w:val="28"/>
        </w:rPr>
        <w:t>(</w:t>
      </w:r>
      <w:r w:rsidRPr="009F3FFB">
        <w:rPr>
          <w:i/>
          <w:iCs/>
          <w:sz w:val="28"/>
          <w:szCs w:val="28"/>
        </w:rPr>
        <w:t>q</w:t>
      </w:r>
      <w:bookmarkEnd w:id="31"/>
      <w:r w:rsidRPr="00D65290">
        <w:rPr>
          <w:sz w:val="28"/>
          <w:szCs w:val="28"/>
          <w:vertAlign w:val="subscript"/>
        </w:rPr>
        <w:t>уд</w:t>
      </w:r>
      <w:r w:rsidR="00324E85">
        <w:rPr>
          <w:i/>
          <w:iCs/>
          <w:sz w:val="28"/>
          <w:szCs w:val="28"/>
        </w:rPr>
        <w:t xml:space="preserve"> </w:t>
      </w:r>
      <w:bookmarkEnd w:id="32"/>
      <w:r w:rsidRPr="009F3FFB">
        <w:rPr>
          <w:i/>
          <w:iCs/>
          <w:sz w:val="28"/>
          <w:szCs w:val="28"/>
        </w:rPr>
        <w:t>–</w:t>
      </w:r>
      <w:r w:rsidR="00324E85">
        <w:rPr>
          <w:i/>
          <w:iCs/>
          <w:sz w:val="28"/>
          <w:szCs w:val="28"/>
        </w:rPr>
        <w:t xml:space="preserve"> </w:t>
      </w:r>
      <w:bookmarkStart w:id="33" w:name="OLE_LINK25"/>
      <w:r w:rsidRPr="009F3FFB">
        <w:rPr>
          <w:i/>
          <w:iCs/>
          <w:sz w:val="28"/>
          <w:szCs w:val="28"/>
        </w:rPr>
        <w:t>q</w:t>
      </w:r>
      <w:r w:rsidRPr="00D65290">
        <w:rPr>
          <w:sz w:val="28"/>
          <w:szCs w:val="28"/>
          <w:vertAlign w:val="subscript"/>
        </w:rPr>
        <w:t>пр</w:t>
      </w:r>
      <w:r w:rsidR="00324E85" w:rsidRPr="009F3FFB">
        <w:rPr>
          <w:sz w:val="28"/>
          <w:szCs w:val="28"/>
        </w:rPr>
        <w:t>)</w:t>
      </w:r>
      <w:r w:rsidR="001826CF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bookmarkEnd w:id="33"/>
      <w:r w:rsidR="00D65290">
        <w:rPr>
          <w:sz w:val="28"/>
          <w:szCs w:val="28"/>
        </w:rPr>
        <w:t xml:space="preserve">                                        </w:t>
      </w:r>
      <w:r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9</w:t>
      </w:r>
      <w:r w:rsidRPr="009F3FFB">
        <w:rPr>
          <w:sz w:val="28"/>
          <w:szCs w:val="28"/>
        </w:rPr>
        <w:t>)</w:t>
      </w:r>
    </w:p>
    <w:p w:rsidR="00D65290" w:rsidRPr="00D65290" w:rsidRDefault="00D65290" w:rsidP="00E95BB3">
      <w:pPr>
        <w:spacing w:line="250" w:lineRule="auto"/>
        <w:jc w:val="both"/>
        <w:rPr>
          <w:sz w:val="16"/>
          <w:szCs w:val="16"/>
        </w:rPr>
      </w:pPr>
    </w:p>
    <w:p w:rsidR="00324E85" w:rsidRPr="00E95BB3" w:rsidRDefault="00DB6509" w:rsidP="00E95BB3">
      <w:pPr>
        <w:spacing w:line="250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G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количество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выделяемых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мг/ч</w:t>
      </w:r>
      <w:r w:rsidR="00E95BB3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</w:rPr>
        <w:t>уд</w:t>
      </w:r>
      <w:r w:rsidR="00E95BB3">
        <w:rPr>
          <w:sz w:val="28"/>
          <w:szCs w:val="28"/>
          <w:vertAlign w:val="subscript"/>
        </w:rPr>
        <w:t xml:space="preserve"> 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концентрация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удаляемом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воздухе,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должна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превышать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дельно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допустимую</w:t>
      </w:r>
      <w:r w:rsidRPr="009F3FFB">
        <w:rPr>
          <w:i/>
          <w:iCs/>
          <w:sz w:val="28"/>
          <w:szCs w:val="28"/>
        </w:rPr>
        <w:t>,</w:t>
      </w:r>
      <w:r w:rsidR="00324E85">
        <w:rPr>
          <w:i/>
          <w:iCs/>
          <w:sz w:val="28"/>
          <w:szCs w:val="28"/>
        </w:rPr>
        <w:t xml:space="preserve"> </w:t>
      </w:r>
      <w:bookmarkStart w:id="34" w:name="OLE_LINK27"/>
      <w:r w:rsidRPr="009F3FFB">
        <w:rPr>
          <w:sz w:val="28"/>
          <w:szCs w:val="28"/>
        </w:rPr>
        <w:t>мг/м</w:t>
      </w:r>
      <w:r w:rsidRPr="009F3FFB">
        <w:rPr>
          <w:sz w:val="28"/>
          <w:szCs w:val="28"/>
          <w:vertAlign w:val="superscript"/>
        </w:rPr>
        <w:t>3</w:t>
      </w:r>
      <w:bookmarkEnd w:id="34"/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е</w:t>
      </w:r>
      <w:r w:rsidR="00324E85" w:rsidRPr="009F3FFB">
        <w:rPr>
          <w:i/>
          <w:iCs/>
          <w:sz w:val="28"/>
          <w:szCs w:val="28"/>
        </w:rPr>
        <w:t>.</w:t>
      </w:r>
      <w:r w:rsidR="00324E85">
        <w:rPr>
          <w:i/>
          <w:iCs/>
          <w:sz w:val="28"/>
          <w:szCs w:val="28"/>
        </w:rPr>
        <w:t xml:space="preserve"> </w:t>
      </w:r>
      <w:bookmarkStart w:id="35" w:name="OLE_LINK30"/>
      <w:r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</w:rPr>
        <w:t>уд</w:t>
      </w:r>
      <w:r w:rsidR="00324E85">
        <w:rPr>
          <w:i/>
          <w:iCs/>
          <w:sz w:val="28"/>
          <w:szCs w:val="28"/>
        </w:rPr>
        <w:t xml:space="preserve"> </w:t>
      </w:r>
      <w:r w:rsidRPr="00D65290">
        <w:rPr>
          <w:sz w:val="28"/>
          <w:szCs w:val="28"/>
        </w:rPr>
        <w:sym w:font="Symbol" w:char="F0A3"/>
      </w:r>
      <w:r w:rsidR="00324E85">
        <w:rPr>
          <w:i/>
          <w:iCs/>
          <w:sz w:val="28"/>
          <w:szCs w:val="28"/>
        </w:rPr>
        <w:t xml:space="preserve"> </w:t>
      </w:r>
      <w:bookmarkStart w:id="36" w:name="OLE_LINK9"/>
      <w:r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</w:rPr>
        <w:t>пдк</w:t>
      </w:r>
      <w:bookmarkEnd w:id="35"/>
      <w:bookmarkEnd w:id="36"/>
      <w:r w:rsidRPr="00D65290">
        <w:rPr>
          <w:sz w:val="28"/>
          <w:szCs w:val="28"/>
        </w:rPr>
        <w:t>;</w:t>
      </w:r>
      <w:r w:rsidR="00324E85">
        <w:rPr>
          <w:i/>
          <w:iCs/>
          <w:sz w:val="28"/>
          <w:szCs w:val="28"/>
        </w:rPr>
        <w:t xml:space="preserve"> </w:t>
      </w:r>
      <w:bookmarkStart w:id="37" w:name="OLE_LINK80"/>
      <w:bookmarkStart w:id="38" w:name="OLE_LINK28"/>
      <w:r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</w:rPr>
        <w:t>пр</w:t>
      </w:r>
      <w:bookmarkEnd w:id="37"/>
      <w:r w:rsidR="00324E85">
        <w:rPr>
          <w:sz w:val="28"/>
          <w:szCs w:val="28"/>
        </w:rPr>
        <w:t xml:space="preserve"> </w:t>
      </w:r>
      <w:bookmarkEnd w:id="38"/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концентрация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ществ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приточном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воздухе,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мг/м</w:t>
      </w:r>
      <w:r w:rsidRPr="009F3FFB">
        <w:rPr>
          <w:sz w:val="28"/>
          <w:szCs w:val="28"/>
          <w:vertAlign w:val="superscript"/>
        </w:rPr>
        <w:t>3</w:t>
      </w:r>
      <w:r w:rsidR="00E95BB3">
        <w:rPr>
          <w:sz w:val="28"/>
          <w:szCs w:val="28"/>
        </w:rPr>
        <w:t>, находится по уравнению</w:t>
      </w:r>
    </w:p>
    <w:p w:rsidR="00D65290" w:rsidRPr="00E95BB3" w:rsidRDefault="00D65290" w:rsidP="00E95BB3">
      <w:pPr>
        <w:spacing w:line="250" w:lineRule="auto"/>
        <w:jc w:val="both"/>
        <w:rPr>
          <w:sz w:val="16"/>
          <w:szCs w:val="16"/>
        </w:rPr>
      </w:pPr>
    </w:p>
    <w:p w:rsidR="00324E85" w:rsidRPr="009F3FFB" w:rsidRDefault="00DB6509" w:rsidP="00E95BB3">
      <w:pPr>
        <w:spacing w:line="250" w:lineRule="auto"/>
        <w:jc w:val="right"/>
        <w:rPr>
          <w:i/>
          <w:iCs/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</w:rPr>
        <w:t>пр</w:t>
      </w:r>
      <w:r w:rsidRPr="00D65290">
        <w:rPr>
          <w:sz w:val="28"/>
          <w:szCs w:val="28"/>
        </w:rPr>
        <w:sym w:font="Symbol" w:char="F0A3"/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0,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i/>
          <w:iCs/>
          <w:sz w:val="28"/>
          <w:szCs w:val="28"/>
          <w:lang w:val="en-US"/>
        </w:rPr>
        <w:t>q</w:t>
      </w:r>
      <w:r w:rsidRPr="00D65290">
        <w:rPr>
          <w:sz w:val="28"/>
          <w:szCs w:val="28"/>
          <w:vertAlign w:val="subscript"/>
        </w:rPr>
        <w:t>пдк</w:t>
      </w:r>
      <w:r w:rsidR="00324E85" w:rsidRPr="009F3FFB">
        <w:rPr>
          <w:sz w:val="28"/>
          <w:szCs w:val="28"/>
        </w:rPr>
        <w:t>.</w:t>
      </w:r>
      <w:r w:rsidR="00D65290">
        <w:rPr>
          <w:sz w:val="28"/>
          <w:szCs w:val="28"/>
        </w:rPr>
        <w:t xml:space="preserve">                                           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10</w:t>
      </w:r>
      <w:r w:rsidRPr="009F3FFB">
        <w:rPr>
          <w:sz w:val="28"/>
          <w:szCs w:val="28"/>
        </w:rPr>
        <w:t>)</w:t>
      </w:r>
    </w:p>
    <w:p w:rsidR="00D65290" w:rsidRPr="00D65290" w:rsidRDefault="00D65290" w:rsidP="00E95BB3">
      <w:pPr>
        <w:spacing w:line="250" w:lineRule="auto"/>
        <w:ind w:firstLine="567"/>
        <w:jc w:val="both"/>
        <w:rPr>
          <w:sz w:val="16"/>
          <w:szCs w:val="16"/>
        </w:rPr>
      </w:pPr>
    </w:p>
    <w:p w:rsidR="00DB6509" w:rsidRPr="009F3FFB" w:rsidRDefault="00DB6509" w:rsidP="00E95BB3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потребного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воздухообмена</w:t>
      </w:r>
      <w:r w:rsidR="00324E85">
        <w:rPr>
          <w:sz w:val="28"/>
          <w:szCs w:val="28"/>
        </w:rPr>
        <w:t xml:space="preserve"> </w:t>
      </w:r>
      <w:r w:rsidRPr="00E95BB3">
        <w:rPr>
          <w:i/>
          <w:iCs/>
          <w:sz w:val="28"/>
          <w:szCs w:val="28"/>
          <w:lang w:val="en-US"/>
        </w:rPr>
        <w:t>L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необходимо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сравнить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величины</w:t>
      </w:r>
      <w:r w:rsidR="00324E85">
        <w:rPr>
          <w:sz w:val="28"/>
          <w:szCs w:val="28"/>
        </w:rPr>
        <w:t xml:space="preserve"> </w:t>
      </w:r>
      <w:bookmarkStart w:id="39" w:name="OLE_LINK33"/>
      <w:r w:rsidRPr="009F3FFB">
        <w:rPr>
          <w:i/>
          <w:iCs/>
          <w:sz w:val="28"/>
          <w:szCs w:val="28"/>
        </w:rPr>
        <w:t>L</w:t>
      </w:r>
      <w:bookmarkEnd w:id="39"/>
      <w:r w:rsidR="00324E85" w:rsidRPr="00D65290">
        <w:rPr>
          <w:sz w:val="28"/>
          <w:szCs w:val="28"/>
          <w:vertAlign w:val="subscript"/>
        </w:rPr>
        <w:t>1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="00324E85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L</w:t>
      </w:r>
      <w:r w:rsidRPr="00D65290">
        <w:rPr>
          <w:sz w:val="28"/>
          <w:szCs w:val="28"/>
          <w:vertAlign w:val="subscript"/>
        </w:rPr>
        <w:t>2</w:t>
      </w:r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рассчитанные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формулам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="0021717B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2</w:t>
      </w:r>
      <w:r w:rsidRPr="009F3FFB">
        <w:rPr>
          <w:sz w:val="28"/>
          <w:szCs w:val="28"/>
        </w:rPr>
        <w:t>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="0021717B" w:rsidRPr="009F3FFB">
        <w:rPr>
          <w:sz w:val="28"/>
          <w:szCs w:val="28"/>
        </w:rPr>
        <w:t>2.</w:t>
      </w:r>
      <w:r w:rsidR="00E75C16" w:rsidRPr="009F3FFB">
        <w:rPr>
          <w:sz w:val="28"/>
          <w:szCs w:val="28"/>
        </w:rPr>
        <w:t>9</w:t>
      </w:r>
      <w:r w:rsidRPr="009F3FFB">
        <w:rPr>
          <w:sz w:val="28"/>
          <w:szCs w:val="28"/>
        </w:rPr>
        <w:t>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выбрать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большую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них.</w:t>
      </w:r>
    </w:p>
    <w:p w:rsidR="00324E85" w:rsidRDefault="00DB6509" w:rsidP="00E95BB3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Кратность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воздухообмена</w:t>
      </w:r>
      <w:r w:rsidR="00E95BB3">
        <w:rPr>
          <w:sz w:val="28"/>
          <w:szCs w:val="28"/>
        </w:rPr>
        <w:t xml:space="preserve"> рассчитывается по выражению</w:t>
      </w:r>
      <w:r w:rsidR="00324E85">
        <w:rPr>
          <w:sz w:val="28"/>
          <w:szCs w:val="28"/>
        </w:rPr>
        <w:t xml:space="preserve"> </w:t>
      </w:r>
      <w:r w:rsidR="00E95BB3">
        <w:rPr>
          <w:sz w:val="28"/>
          <w:szCs w:val="28"/>
        </w:rPr>
        <w:t>(</w:t>
      </w:r>
      <w:r w:rsidRPr="009F3FFB">
        <w:rPr>
          <w:sz w:val="28"/>
          <w:szCs w:val="28"/>
        </w:rPr>
        <w:t>1/ч</w:t>
      </w:r>
      <w:r w:rsidR="00E95BB3">
        <w:rPr>
          <w:sz w:val="28"/>
          <w:szCs w:val="28"/>
        </w:rPr>
        <w:t>)</w:t>
      </w:r>
    </w:p>
    <w:p w:rsidR="00E95BB3" w:rsidRPr="00E95BB3" w:rsidRDefault="00E95BB3" w:rsidP="00E95BB3">
      <w:pPr>
        <w:spacing w:line="250" w:lineRule="auto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24E85" w:rsidRPr="009F3FFB" w:rsidRDefault="00DB6509" w:rsidP="00E95BB3">
      <w:pPr>
        <w:spacing w:line="250" w:lineRule="auto"/>
        <w:jc w:val="right"/>
        <w:rPr>
          <w:i/>
          <w:iCs/>
          <w:sz w:val="28"/>
          <w:szCs w:val="28"/>
        </w:rPr>
      </w:pPr>
      <w:r w:rsidRPr="009F3FFB">
        <w:rPr>
          <w:i/>
          <w:iCs/>
          <w:sz w:val="28"/>
          <w:szCs w:val="28"/>
        </w:rPr>
        <w:t>К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bookmarkStart w:id="40" w:name="OLE_LINK62"/>
      <w:r w:rsidRPr="009F3FFB">
        <w:rPr>
          <w:i/>
          <w:iCs/>
          <w:sz w:val="28"/>
          <w:szCs w:val="28"/>
          <w:lang w:val="en-US"/>
        </w:rPr>
        <w:t>L</w:t>
      </w:r>
      <w:bookmarkStart w:id="41" w:name="OLE_LINK39"/>
      <w:bookmarkEnd w:id="40"/>
      <w:r w:rsidR="0021717B" w:rsidRPr="00E95BB3">
        <w:rPr>
          <w:sz w:val="28"/>
          <w:szCs w:val="28"/>
          <w:vertAlign w:val="subscript"/>
          <w:lang w:val="en-US"/>
        </w:rPr>
        <w:t>max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="00DE5899" w:rsidRPr="00E95BB3">
        <w:rPr>
          <w:sz w:val="28"/>
          <w:szCs w:val="28"/>
        </w:rPr>
        <w:t>/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V</w:t>
      </w:r>
      <w:r w:rsidRPr="00E95BB3">
        <w:rPr>
          <w:sz w:val="28"/>
          <w:szCs w:val="28"/>
          <w:vertAlign w:val="subscript"/>
        </w:rPr>
        <w:t>c</w:t>
      </w:r>
      <w:bookmarkEnd w:id="41"/>
      <w:r w:rsidR="00B52390">
        <w:rPr>
          <w:sz w:val="28"/>
          <w:szCs w:val="28"/>
        </w:rPr>
        <w:t>,</w:t>
      </w:r>
      <w:r w:rsidR="00324E85">
        <w:rPr>
          <w:i/>
          <w:iCs/>
          <w:sz w:val="28"/>
          <w:szCs w:val="28"/>
        </w:rPr>
        <w:t xml:space="preserve"> </w:t>
      </w:r>
      <w:r w:rsidR="00D65290">
        <w:rPr>
          <w:i/>
          <w:iCs/>
          <w:sz w:val="28"/>
          <w:szCs w:val="28"/>
        </w:rPr>
        <w:t xml:space="preserve">              </w:t>
      </w:r>
      <w:r w:rsidR="00E95BB3">
        <w:rPr>
          <w:i/>
          <w:iCs/>
          <w:sz w:val="28"/>
          <w:szCs w:val="28"/>
        </w:rPr>
        <w:t xml:space="preserve">    </w:t>
      </w:r>
      <w:r w:rsidR="00D65290">
        <w:rPr>
          <w:i/>
          <w:iCs/>
          <w:sz w:val="28"/>
          <w:szCs w:val="28"/>
        </w:rPr>
        <w:t xml:space="preserve">                       </w:t>
      </w:r>
      <w:r w:rsidRPr="009F3FFB">
        <w:rPr>
          <w:sz w:val="28"/>
          <w:szCs w:val="28"/>
        </w:rPr>
        <w:t>(</w:t>
      </w:r>
      <w:r w:rsidR="00087CA9" w:rsidRPr="009F3FFB">
        <w:rPr>
          <w:sz w:val="28"/>
          <w:szCs w:val="28"/>
        </w:rPr>
        <w:t>2.</w:t>
      </w:r>
      <w:r w:rsidRPr="009F3FFB">
        <w:rPr>
          <w:sz w:val="28"/>
          <w:szCs w:val="28"/>
        </w:rPr>
        <w:t>1</w:t>
      </w:r>
      <w:r w:rsidR="00E75C16" w:rsidRPr="009F3FFB">
        <w:rPr>
          <w:sz w:val="28"/>
          <w:szCs w:val="28"/>
        </w:rPr>
        <w:t>1</w:t>
      </w:r>
      <w:r w:rsidRPr="009F3FFB">
        <w:rPr>
          <w:sz w:val="28"/>
          <w:szCs w:val="28"/>
        </w:rPr>
        <w:t>)</w:t>
      </w:r>
    </w:p>
    <w:p w:rsidR="00E95BB3" w:rsidRPr="00E95BB3" w:rsidRDefault="00E95BB3" w:rsidP="00E95BB3">
      <w:pPr>
        <w:spacing w:line="250" w:lineRule="auto"/>
        <w:jc w:val="both"/>
        <w:rPr>
          <w:sz w:val="16"/>
          <w:szCs w:val="16"/>
        </w:rPr>
      </w:pPr>
    </w:p>
    <w:p w:rsidR="00DB6509" w:rsidRPr="009F3FFB" w:rsidRDefault="00DB6509" w:rsidP="00E95BB3">
      <w:pPr>
        <w:spacing w:line="250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L</w:t>
      </w:r>
      <w:r w:rsidR="00DE5899" w:rsidRPr="00E95BB3">
        <w:rPr>
          <w:sz w:val="28"/>
          <w:szCs w:val="28"/>
          <w:vertAlign w:val="subscript"/>
          <w:lang w:val="en-US"/>
        </w:rPr>
        <w:t>max</w:t>
      </w:r>
      <w:r w:rsidR="00324E85" w:rsidRPr="00E95BB3">
        <w:rPr>
          <w:sz w:val="28"/>
          <w:szCs w:val="28"/>
          <w:vertAlign w:val="subscript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потребный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воздухообмен,</w:t>
      </w:r>
      <w:r w:rsidR="00324E85">
        <w:rPr>
          <w:sz w:val="28"/>
          <w:szCs w:val="28"/>
        </w:rPr>
        <w:t xml:space="preserve"> </w:t>
      </w:r>
      <w:bookmarkStart w:id="42" w:name="OLE_LINK40"/>
      <w:r w:rsidRPr="009F3FFB">
        <w:rPr>
          <w:sz w:val="28"/>
          <w:szCs w:val="28"/>
        </w:rPr>
        <w:t>м</w:t>
      </w:r>
      <w:r w:rsidRPr="009F3FFB">
        <w:rPr>
          <w:sz w:val="28"/>
          <w:szCs w:val="28"/>
          <w:vertAlign w:val="superscript"/>
        </w:rPr>
        <w:t>3</w:t>
      </w:r>
      <w:bookmarkEnd w:id="42"/>
      <w:r w:rsidR="00DE5899" w:rsidRPr="009F3FFB">
        <w:rPr>
          <w:sz w:val="28"/>
          <w:szCs w:val="28"/>
        </w:rPr>
        <w:t>/</w:t>
      </w:r>
      <w:r w:rsidRPr="009F3FFB">
        <w:rPr>
          <w:sz w:val="28"/>
          <w:szCs w:val="28"/>
        </w:rPr>
        <w:t>ч;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V</w:t>
      </w:r>
      <w:r w:rsidRPr="00E95BB3">
        <w:rPr>
          <w:sz w:val="28"/>
          <w:szCs w:val="28"/>
          <w:vertAlign w:val="subscript"/>
          <w:lang w:val="en-US"/>
        </w:rPr>
        <w:t>c</w:t>
      </w:r>
      <w:r w:rsidR="00324E85" w:rsidRPr="00E95BB3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внутренний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свободный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</w:t>
      </w:r>
      <w:r w:rsidRPr="009F3FFB">
        <w:rPr>
          <w:sz w:val="28"/>
          <w:szCs w:val="28"/>
        </w:rPr>
        <w:t>ъ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Pr="009F3FFB">
        <w:rPr>
          <w:sz w:val="28"/>
          <w:szCs w:val="28"/>
          <w:vertAlign w:val="superscript"/>
        </w:rPr>
        <w:t>3</w:t>
      </w:r>
      <w:r w:rsidR="00F837CA" w:rsidRPr="009F3FFB">
        <w:rPr>
          <w:i/>
          <w:iCs/>
          <w:sz w:val="28"/>
          <w:szCs w:val="28"/>
        </w:rPr>
        <w:t>.</w:t>
      </w:r>
    </w:p>
    <w:p w:rsidR="00DB6509" w:rsidRPr="009F3FFB" w:rsidRDefault="00DB6509" w:rsidP="00E95BB3">
      <w:pPr>
        <w:pStyle w:val="a5"/>
        <w:spacing w:line="250" w:lineRule="auto"/>
        <w:ind w:firstLine="567"/>
      </w:pPr>
      <w:r w:rsidRPr="009F3FFB">
        <w:t>Кратность</w:t>
      </w:r>
      <w:r w:rsidR="00324E85">
        <w:t xml:space="preserve"> </w:t>
      </w:r>
      <w:r w:rsidRPr="009F3FFB">
        <w:t>воздухообмена</w:t>
      </w:r>
      <w:r w:rsidR="00324E85">
        <w:t xml:space="preserve"> </w:t>
      </w:r>
      <w:r w:rsidRPr="009F3FFB">
        <w:t>помещений</w:t>
      </w:r>
      <w:r w:rsidR="00324E85">
        <w:t xml:space="preserve"> </w:t>
      </w:r>
      <w:r w:rsidRPr="009F3FFB">
        <w:t>обычно</w:t>
      </w:r>
      <w:r w:rsidR="00324E85">
        <w:t xml:space="preserve"> </w:t>
      </w:r>
      <w:r w:rsidRPr="009F3FFB">
        <w:t>составляет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="00324E85" w:rsidRPr="009F3FFB">
        <w:t>1</w:t>
      </w:r>
      <w:r w:rsidR="00324E85">
        <w:t xml:space="preserve"> </w:t>
      </w:r>
      <w:r w:rsidR="00324E85" w:rsidRPr="009F3FFB">
        <w:t>д</w:t>
      </w:r>
      <w:r w:rsidRPr="009F3FFB">
        <w:t>о</w:t>
      </w:r>
      <w:r w:rsidR="00324E85">
        <w:t xml:space="preserve"> </w:t>
      </w:r>
      <w:r w:rsidRPr="009F3FFB">
        <w:t>10</w:t>
      </w:r>
      <w:r w:rsidR="00324E85">
        <w:t xml:space="preserve"> </w:t>
      </w:r>
      <w:r w:rsidRPr="009F3FFB">
        <w:t>(большие</w:t>
      </w:r>
      <w:r w:rsidR="00324E85">
        <w:t xml:space="preserve"> </w:t>
      </w:r>
      <w:r w:rsidRPr="009F3FFB">
        <w:t>значения</w:t>
      </w:r>
      <w:r w:rsidR="00324E85">
        <w:t xml:space="preserve"> </w:t>
      </w:r>
      <w:r w:rsidRPr="009F3FFB">
        <w:t>для</w:t>
      </w:r>
      <w:r w:rsidR="00324E85">
        <w:t xml:space="preserve"> </w:t>
      </w:r>
      <w:r w:rsidRPr="009F3FFB">
        <w:t>помещений</w:t>
      </w:r>
      <w:r w:rsidR="00324E85">
        <w:t xml:space="preserve"> </w:t>
      </w:r>
      <w:r w:rsidRPr="009F3FFB">
        <w:t>со</w:t>
      </w:r>
      <w:r w:rsidR="00324E85">
        <w:t xml:space="preserve"> </w:t>
      </w:r>
      <w:r w:rsidRPr="009F3FFB">
        <w:t>значительными</w:t>
      </w:r>
      <w:r w:rsidR="00324E85">
        <w:t xml:space="preserve"> </w:t>
      </w:r>
      <w:r w:rsidRPr="009F3FFB">
        <w:t>выделениями</w:t>
      </w:r>
      <w:r w:rsidR="00324E85">
        <w:t xml:space="preserve"> </w:t>
      </w:r>
      <w:r w:rsidRPr="009F3FFB">
        <w:t>тепл</w:t>
      </w:r>
      <w:r w:rsidRPr="009F3FFB">
        <w:t>о</w:t>
      </w:r>
      <w:r w:rsidRPr="009F3FFB">
        <w:t>ты,</w:t>
      </w:r>
      <w:r w:rsidR="00324E85">
        <w:t xml:space="preserve"> </w:t>
      </w:r>
      <w:r w:rsidRPr="009F3FFB">
        <w:t>вредных</w:t>
      </w:r>
      <w:r w:rsidR="00324E85">
        <w:t xml:space="preserve"> </w:t>
      </w:r>
      <w:r w:rsidRPr="009F3FFB">
        <w:t>веществ</w:t>
      </w:r>
      <w:r w:rsidR="00324E85">
        <w:t xml:space="preserve"> </w:t>
      </w:r>
      <w:r w:rsidRPr="009F3FFB">
        <w:t>или</w:t>
      </w:r>
      <w:r w:rsidR="00324E85">
        <w:t xml:space="preserve"> </w:t>
      </w:r>
      <w:r w:rsidRPr="009F3FFB">
        <w:t>небольших</w:t>
      </w:r>
      <w:r w:rsidR="00324E85">
        <w:t xml:space="preserve"> </w:t>
      </w:r>
      <w:r w:rsidRPr="009F3FFB">
        <w:t>по</w:t>
      </w:r>
      <w:r w:rsidR="00324E85">
        <w:t xml:space="preserve"> </w:t>
      </w:r>
      <w:r w:rsidRPr="009F3FFB">
        <w:t>объ</w:t>
      </w:r>
      <w:r w:rsidR="005B0F90">
        <w:t>е</w:t>
      </w:r>
      <w:r w:rsidRPr="009F3FFB">
        <w:t>му).</w:t>
      </w:r>
    </w:p>
    <w:p w:rsidR="00324E85" w:rsidRDefault="00DB6509" w:rsidP="00E95BB3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машино</w:t>
      </w:r>
      <w:r w:rsidR="00DE5899" w:rsidRPr="009F3FFB">
        <w:rPr>
          <w:sz w:val="28"/>
          <w:szCs w:val="28"/>
        </w:rPr>
        <w:t>строительных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приборостроительных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цехов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рекоме</w:t>
      </w:r>
      <w:r w:rsidRPr="009F3FFB">
        <w:rPr>
          <w:sz w:val="28"/>
          <w:szCs w:val="28"/>
        </w:rPr>
        <w:t>н</w:t>
      </w:r>
      <w:r w:rsidRPr="009F3FFB">
        <w:rPr>
          <w:sz w:val="28"/>
          <w:szCs w:val="28"/>
        </w:rPr>
        <w:t>дуемая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кратность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воздухообмена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составляет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1…3,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литейных,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кузнечно-прессовых,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термических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цехов,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химич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производств</w:t>
      </w:r>
      <w:r w:rsidR="00324E85">
        <w:rPr>
          <w:sz w:val="28"/>
          <w:szCs w:val="28"/>
        </w:rPr>
        <w:t xml:space="preserve"> </w:t>
      </w:r>
      <w:r w:rsidR="00E95BB3">
        <w:rPr>
          <w:sz w:val="28"/>
          <w:szCs w:val="28"/>
        </w:rPr>
        <w:t>около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3…10.</w:t>
      </w:r>
      <w:bookmarkStart w:id="43" w:name="_Toc50863131"/>
    </w:p>
    <w:p w:rsidR="00DB6509" w:rsidRPr="009F3FFB" w:rsidRDefault="00DB6509" w:rsidP="00E95BB3">
      <w:pPr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lastRenderedPageBreak/>
        <w:t>П</w:t>
      </w:r>
      <w:r w:rsidR="005B53DC" w:rsidRPr="009F3FFB">
        <w:rPr>
          <w:b/>
          <w:bCs/>
          <w:sz w:val="28"/>
          <w:szCs w:val="28"/>
        </w:rPr>
        <w:t>орядок</w:t>
      </w:r>
      <w:r w:rsidR="00324E85">
        <w:rPr>
          <w:b/>
          <w:bCs/>
          <w:sz w:val="28"/>
          <w:szCs w:val="28"/>
        </w:rPr>
        <w:t xml:space="preserve"> </w:t>
      </w:r>
      <w:r w:rsidR="005B53DC" w:rsidRPr="009F3FFB">
        <w:rPr>
          <w:b/>
          <w:bCs/>
          <w:sz w:val="28"/>
          <w:szCs w:val="28"/>
        </w:rPr>
        <w:t>выполнения</w:t>
      </w:r>
      <w:r w:rsidR="00324E85">
        <w:rPr>
          <w:b/>
          <w:bCs/>
          <w:sz w:val="28"/>
          <w:szCs w:val="28"/>
        </w:rPr>
        <w:t xml:space="preserve"> </w:t>
      </w:r>
      <w:r w:rsidR="005B53DC" w:rsidRPr="009F3FFB">
        <w:rPr>
          <w:b/>
          <w:bCs/>
          <w:sz w:val="28"/>
          <w:szCs w:val="28"/>
        </w:rPr>
        <w:t>задания</w:t>
      </w:r>
      <w:bookmarkEnd w:id="43"/>
    </w:p>
    <w:p w:rsidR="00E95BB3" w:rsidRDefault="00E95BB3" w:rsidP="009F3FFB">
      <w:pPr>
        <w:ind w:firstLine="567"/>
        <w:jc w:val="both"/>
        <w:rPr>
          <w:sz w:val="28"/>
          <w:szCs w:val="28"/>
        </w:rPr>
      </w:pPr>
    </w:p>
    <w:p w:rsidR="00DB6509" w:rsidRPr="009F3FFB" w:rsidRDefault="00A037EF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1</w:t>
      </w:r>
      <w:r w:rsidR="00136F6A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Выбрать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записать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отч</w:t>
      </w:r>
      <w:r w:rsidR="005B0F90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т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исходные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данные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варианта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(табл</w:t>
      </w:r>
      <w:r w:rsidR="00E95BB3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B52390">
        <w:rPr>
          <w:sz w:val="28"/>
          <w:szCs w:val="28"/>
        </w:rPr>
        <w:t>2.1</w:t>
      </w:r>
      <w:r w:rsidR="00DB6509" w:rsidRPr="009F3FFB">
        <w:rPr>
          <w:sz w:val="28"/>
          <w:szCs w:val="28"/>
        </w:rPr>
        <w:t>)</w:t>
      </w:r>
      <w:r w:rsidR="00DE5899" w:rsidRPr="009F3FFB">
        <w:rPr>
          <w:sz w:val="28"/>
          <w:szCs w:val="28"/>
        </w:rPr>
        <w:t>;</w:t>
      </w:r>
    </w:p>
    <w:p w:rsidR="00DB6509" w:rsidRPr="009F3FFB" w:rsidRDefault="00D3706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2</w:t>
      </w:r>
      <w:r w:rsidR="00136F6A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Выполнить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т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варианту</w:t>
      </w:r>
      <w:r w:rsidR="00DE5899" w:rsidRPr="009F3FFB">
        <w:rPr>
          <w:sz w:val="28"/>
          <w:szCs w:val="28"/>
        </w:rPr>
        <w:t>;</w:t>
      </w:r>
    </w:p>
    <w:p w:rsidR="00DB6509" w:rsidRPr="009F3FFB" w:rsidRDefault="00087CA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3</w:t>
      </w:r>
      <w:r w:rsidR="00136F6A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Определить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потребный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воздухообмен</w:t>
      </w:r>
      <w:r w:rsidR="00DE5899" w:rsidRPr="009F3FFB">
        <w:rPr>
          <w:sz w:val="28"/>
          <w:szCs w:val="28"/>
        </w:rPr>
        <w:t>;</w:t>
      </w:r>
    </w:p>
    <w:p w:rsidR="00324E85" w:rsidRDefault="00087CA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4</w:t>
      </w:r>
      <w:r w:rsidR="00136F6A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Сопоставить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рассчитанную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кратность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воздухообмена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рекоме</w:t>
      </w:r>
      <w:r w:rsidR="00DB6509" w:rsidRPr="009F3FFB">
        <w:rPr>
          <w:sz w:val="28"/>
          <w:szCs w:val="28"/>
        </w:rPr>
        <w:t>н</w:t>
      </w:r>
      <w:r w:rsidR="00DB6509" w:rsidRPr="009F3FFB">
        <w:rPr>
          <w:sz w:val="28"/>
          <w:szCs w:val="28"/>
        </w:rPr>
        <w:t>дуемой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сделать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соответствующий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вывод</w:t>
      </w:r>
      <w:r w:rsidR="0020464C" w:rsidRPr="009F3FFB">
        <w:rPr>
          <w:sz w:val="28"/>
          <w:szCs w:val="28"/>
        </w:rPr>
        <w:t>.</w:t>
      </w:r>
    </w:p>
    <w:p w:rsidR="00E95BB3" w:rsidRDefault="00E95BB3" w:rsidP="009F3FFB">
      <w:pPr>
        <w:ind w:firstLine="567"/>
        <w:jc w:val="both"/>
        <w:rPr>
          <w:sz w:val="28"/>
          <w:szCs w:val="28"/>
        </w:rPr>
      </w:pPr>
    </w:p>
    <w:p w:rsidR="00315917" w:rsidRPr="009F3FFB" w:rsidRDefault="00315917" w:rsidP="009F3FFB">
      <w:pPr>
        <w:ind w:firstLine="567"/>
        <w:jc w:val="both"/>
        <w:rPr>
          <w:sz w:val="28"/>
          <w:szCs w:val="28"/>
        </w:rPr>
      </w:pPr>
    </w:p>
    <w:p w:rsidR="001D6413" w:rsidRPr="00DA6332" w:rsidRDefault="001D6413" w:rsidP="00E95BB3">
      <w:pPr>
        <w:jc w:val="right"/>
        <w:rPr>
          <w:i/>
          <w:iCs/>
        </w:rPr>
      </w:pPr>
      <w:r w:rsidRPr="00652F48">
        <w:rPr>
          <w:i/>
          <w:iCs/>
        </w:rPr>
        <w:t>Таблица</w:t>
      </w:r>
      <w:r w:rsidR="00324E85">
        <w:rPr>
          <w:i/>
          <w:iCs/>
        </w:rPr>
        <w:t xml:space="preserve"> </w:t>
      </w:r>
      <w:r w:rsidR="00B52390">
        <w:rPr>
          <w:i/>
          <w:iCs/>
        </w:rPr>
        <w:t>2.1</w:t>
      </w:r>
    </w:p>
    <w:p w:rsidR="00DB6509" w:rsidRPr="00652F48" w:rsidRDefault="00DB6509" w:rsidP="00E95BB3">
      <w:pPr>
        <w:jc w:val="center"/>
      </w:pPr>
      <w:r w:rsidRPr="00652F48">
        <w:rPr>
          <w:b/>
          <w:bCs/>
        </w:rPr>
        <w:t>Варианты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заданий</w:t>
      </w:r>
    </w:p>
    <w:p w:rsidR="00DB6509" w:rsidRPr="00652F48" w:rsidRDefault="00DB6509" w:rsidP="00652F48">
      <w:pPr>
        <w:jc w:val="both"/>
        <w:rPr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73"/>
        <w:gridCol w:w="706"/>
        <w:gridCol w:w="706"/>
        <w:gridCol w:w="533"/>
        <w:gridCol w:w="1076"/>
        <w:gridCol w:w="717"/>
        <w:gridCol w:w="1255"/>
        <w:gridCol w:w="1434"/>
        <w:gridCol w:w="1076"/>
        <w:gridCol w:w="896"/>
      </w:tblGrid>
      <w:tr w:rsidR="00DB6509" w:rsidRPr="00652F48">
        <w:trPr>
          <w:cantSplit/>
          <w:trHeight w:val="320"/>
          <w:jc w:val="center"/>
        </w:trPr>
        <w:tc>
          <w:tcPr>
            <w:tcW w:w="673" w:type="dxa"/>
            <w:vMerge w:val="restart"/>
            <w:textDirection w:val="btLr"/>
            <w:vAlign w:val="center"/>
          </w:tcPr>
          <w:p w:rsidR="00DB6509" w:rsidRPr="00652F48" w:rsidRDefault="00E95BB3" w:rsidP="00E95BB3">
            <w:pPr>
              <w:jc w:val="center"/>
            </w:pPr>
            <w:r w:rsidRPr="00652F48">
              <w:t>В</w:t>
            </w:r>
            <w:r w:rsidR="00DB6509" w:rsidRPr="00652F48">
              <w:t>ариант</w:t>
            </w:r>
          </w:p>
        </w:tc>
        <w:tc>
          <w:tcPr>
            <w:tcW w:w="1945" w:type="dxa"/>
            <w:gridSpan w:val="3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Габаритные</w:t>
            </w:r>
            <w:r w:rsidR="00324E85">
              <w:t xml:space="preserve"> </w:t>
            </w:r>
            <w:r w:rsidRPr="00652F48">
              <w:t>ра</w:t>
            </w:r>
            <w:r w:rsidRPr="00652F48">
              <w:t>з</w:t>
            </w:r>
            <w:r w:rsidRPr="00652F48">
              <w:t>меры</w:t>
            </w:r>
            <w:r w:rsidR="00324E85">
              <w:t xml:space="preserve"> </w:t>
            </w:r>
            <w:r w:rsidRPr="00652F48">
              <w:t>ц</w:t>
            </w:r>
            <w:r w:rsidRPr="00652F48">
              <w:t>е</w:t>
            </w:r>
            <w:r w:rsidRPr="00652F48">
              <w:t>ха,</w:t>
            </w:r>
            <w:r w:rsidR="00324E85">
              <w:t xml:space="preserve"> </w:t>
            </w:r>
            <w:r w:rsidRPr="00652F48">
              <w:t>м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315917" w:rsidRDefault="00DB6509" w:rsidP="00E95BB3">
            <w:pPr>
              <w:jc w:val="center"/>
            </w:pPr>
            <w:r w:rsidRPr="00652F48">
              <w:t>Установочная</w:t>
            </w:r>
            <w:r w:rsidR="00324E85">
              <w:t xml:space="preserve"> </w:t>
            </w:r>
          </w:p>
          <w:p w:rsidR="00315917" w:rsidRDefault="00DB6509" w:rsidP="00E95BB3">
            <w:pPr>
              <w:jc w:val="center"/>
            </w:pPr>
            <w:r w:rsidRPr="00652F48">
              <w:t>мощность</w:t>
            </w:r>
            <w:r w:rsidR="00324E85">
              <w:t xml:space="preserve"> </w:t>
            </w:r>
          </w:p>
          <w:p w:rsidR="00DB6509" w:rsidRPr="00652F48" w:rsidRDefault="00DB6509" w:rsidP="00E95BB3">
            <w:pPr>
              <w:jc w:val="center"/>
            </w:pPr>
            <w:r w:rsidRPr="00652F48">
              <w:t>оборуд</w:t>
            </w:r>
            <w:r w:rsidR="00E95BB3">
              <w:t>ования</w:t>
            </w:r>
            <w:r w:rsidRPr="00652F48">
              <w:t>,</w:t>
            </w:r>
            <w:r w:rsidR="00324E85">
              <w:t xml:space="preserve"> </w:t>
            </w:r>
            <w:r w:rsidRPr="00652F48">
              <w:t>кВт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Число</w:t>
            </w:r>
            <w:r w:rsidR="00324E85">
              <w:t xml:space="preserve"> </w:t>
            </w:r>
            <w:r w:rsidRPr="00652F48">
              <w:t>работающих</w:t>
            </w:r>
          </w:p>
        </w:tc>
        <w:tc>
          <w:tcPr>
            <w:tcW w:w="1255" w:type="dxa"/>
            <w:vMerge w:val="restart"/>
            <w:textDirection w:val="btLr"/>
            <w:vAlign w:val="center"/>
          </w:tcPr>
          <w:p w:rsidR="00B52390" w:rsidRDefault="00DB6509" w:rsidP="00E95BB3">
            <w:pPr>
              <w:jc w:val="center"/>
            </w:pPr>
            <w:r w:rsidRPr="00652F48">
              <w:t>Категория</w:t>
            </w:r>
            <w:r w:rsidR="00324E85">
              <w:t xml:space="preserve"> </w:t>
            </w:r>
            <w:r w:rsidRPr="00652F48">
              <w:t>тяжести</w:t>
            </w:r>
            <w:r w:rsidR="00324E85">
              <w:t xml:space="preserve"> </w:t>
            </w:r>
          </w:p>
          <w:p w:rsidR="00DB6509" w:rsidRPr="00652F48" w:rsidRDefault="00DB6509" w:rsidP="00E95BB3">
            <w:pPr>
              <w:jc w:val="center"/>
            </w:pPr>
            <w:r w:rsidRPr="00652F48">
              <w:t>работы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315917" w:rsidRDefault="00DB6509" w:rsidP="00E95BB3">
            <w:pPr>
              <w:jc w:val="center"/>
            </w:pPr>
            <w:r w:rsidRPr="00652F48">
              <w:t>Наименование</w:t>
            </w:r>
            <w:r w:rsidR="00324E85">
              <w:t xml:space="preserve"> </w:t>
            </w:r>
          </w:p>
          <w:p w:rsidR="00DB6509" w:rsidRPr="00652F48" w:rsidRDefault="00DB6509" w:rsidP="00E95BB3">
            <w:pPr>
              <w:jc w:val="center"/>
            </w:pPr>
            <w:r w:rsidRPr="00652F48">
              <w:t>вредного</w:t>
            </w:r>
            <w:r w:rsidR="00324E85">
              <w:t xml:space="preserve"> </w:t>
            </w:r>
            <w:r w:rsidRPr="00652F48">
              <w:t>вещества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E846DD" w:rsidRDefault="00DE5899" w:rsidP="00E95BB3">
            <w:pPr>
              <w:jc w:val="center"/>
            </w:pPr>
            <w:r w:rsidRPr="00652F48">
              <w:t>Кол</w:t>
            </w:r>
            <w:r w:rsidR="00E95BB3">
              <w:t>ичество</w:t>
            </w:r>
            <w:r w:rsidR="00324E85">
              <w:t xml:space="preserve"> </w:t>
            </w:r>
          </w:p>
          <w:p w:rsidR="00E846DD" w:rsidRDefault="00DE5899" w:rsidP="00E95BB3">
            <w:pPr>
              <w:jc w:val="center"/>
            </w:pPr>
            <w:r w:rsidRPr="00652F48">
              <w:t>в</w:t>
            </w:r>
            <w:r w:rsidR="00DB6509" w:rsidRPr="00652F48">
              <w:t>ыделяемого</w:t>
            </w:r>
            <w:r w:rsidR="00324E85">
              <w:t xml:space="preserve"> </w:t>
            </w:r>
            <w:r w:rsidR="00DB6509" w:rsidRPr="00652F48">
              <w:t>вр</w:t>
            </w:r>
            <w:r w:rsidR="00E95BB3">
              <w:t>едного</w:t>
            </w:r>
          </w:p>
          <w:p w:rsidR="00DB6509" w:rsidRPr="00652F48" w:rsidRDefault="00DB6509" w:rsidP="00E95BB3">
            <w:pPr>
              <w:jc w:val="center"/>
            </w:pPr>
            <w:r w:rsidRPr="00652F48">
              <w:t>вещества,</w:t>
            </w:r>
            <w:r w:rsidR="00324E85">
              <w:t xml:space="preserve"> </w:t>
            </w:r>
            <w:r w:rsidRPr="00652F48">
              <w:t>мг/ч</w:t>
            </w:r>
          </w:p>
        </w:tc>
        <w:tc>
          <w:tcPr>
            <w:tcW w:w="896" w:type="dxa"/>
            <w:vMerge w:val="restart"/>
            <w:textDirection w:val="btLr"/>
            <w:vAlign w:val="center"/>
          </w:tcPr>
          <w:p w:rsidR="00B52390" w:rsidRDefault="00DB6509" w:rsidP="00E95BB3">
            <w:pPr>
              <w:jc w:val="center"/>
            </w:pPr>
            <w:r w:rsidRPr="00652F48">
              <w:t>ПДК</w:t>
            </w:r>
            <w:r w:rsidR="00324E85">
              <w:t xml:space="preserve"> </w:t>
            </w:r>
            <w:r w:rsidRPr="00652F48">
              <w:t>вредного</w:t>
            </w:r>
            <w:r w:rsidR="00324E85">
              <w:t xml:space="preserve"> </w:t>
            </w:r>
          </w:p>
          <w:p w:rsidR="00DB6509" w:rsidRPr="00652F48" w:rsidRDefault="00DB6509" w:rsidP="00E95BB3">
            <w:pPr>
              <w:jc w:val="center"/>
              <w:rPr>
                <w:vertAlign w:val="superscript"/>
              </w:rPr>
            </w:pPr>
            <w:r w:rsidRPr="00652F48">
              <w:t>вещества</w:t>
            </w:r>
            <w:r w:rsidR="00B52390">
              <w:t>,</w:t>
            </w:r>
            <w:r w:rsidR="00324E85">
              <w:t xml:space="preserve"> </w:t>
            </w:r>
            <w:r w:rsidR="00F87C51" w:rsidRPr="00652F48">
              <w:t>мг/м</w:t>
            </w:r>
            <w:r w:rsidR="00F87C51" w:rsidRPr="00652F48">
              <w:rPr>
                <w:vertAlign w:val="superscript"/>
              </w:rPr>
              <w:t>3</w:t>
            </w:r>
          </w:p>
        </w:tc>
      </w:tr>
      <w:tr w:rsidR="00DB6509" w:rsidRPr="00652F48">
        <w:trPr>
          <w:cantSplit/>
          <w:trHeight w:val="1803"/>
          <w:jc w:val="center"/>
        </w:trPr>
        <w:tc>
          <w:tcPr>
            <w:tcW w:w="673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DB6509" w:rsidRPr="00652F48" w:rsidRDefault="00E95BB3" w:rsidP="00E95BB3">
            <w:pPr>
              <w:jc w:val="center"/>
            </w:pPr>
            <w:r w:rsidRPr="00652F48">
              <w:t>Д</w:t>
            </w:r>
            <w:r w:rsidR="00DB6509" w:rsidRPr="00652F48">
              <w:t>лина</w:t>
            </w:r>
          </w:p>
        </w:tc>
        <w:tc>
          <w:tcPr>
            <w:tcW w:w="706" w:type="dxa"/>
            <w:textDirection w:val="btLr"/>
            <w:vAlign w:val="center"/>
          </w:tcPr>
          <w:p w:rsidR="00DB6509" w:rsidRPr="00652F48" w:rsidRDefault="00E95BB3" w:rsidP="00E95BB3">
            <w:pPr>
              <w:jc w:val="center"/>
            </w:pPr>
            <w:r w:rsidRPr="00652F48">
              <w:t>Ш</w:t>
            </w:r>
            <w:r w:rsidR="00DB6509" w:rsidRPr="00652F48">
              <w:t>ирина</w:t>
            </w:r>
          </w:p>
        </w:tc>
        <w:tc>
          <w:tcPr>
            <w:tcW w:w="533" w:type="dxa"/>
            <w:textDirection w:val="btLr"/>
            <w:vAlign w:val="center"/>
          </w:tcPr>
          <w:p w:rsidR="00DB6509" w:rsidRPr="00652F48" w:rsidRDefault="00E95BB3" w:rsidP="00E95BB3">
            <w:pPr>
              <w:jc w:val="center"/>
            </w:pPr>
            <w:r w:rsidRPr="00652F48">
              <w:t>В</w:t>
            </w:r>
            <w:r w:rsidR="00DB6509" w:rsidRPr="00652F48">
              <w:t>ысота</w:t>
            </w:r>
          </w:p>
        </w:tc>
        <w:tc>
          <w:tcPr>
            <w:tcW w:w="1076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vMerge/>
            <w:vAlign w:val="center"/>
          </w:tcPr>
          <w:p w:rsidR="00DB6509" w:rsidRPr="00652F48" w:rsidRDefault="00DB6509" w:rsidP="00E95BB3">
            <w:pPr>
              <w:jc w:val="center"/>
              <w:rPr>
                <w:b/>
                <w:bCs/>
              </w:rPr>
            </w:pP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01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190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</w:t>
            </w:r>
            <w:r w:rsidR="00DB6509" w:rsidRPr="00652F48">
              <w:t>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02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180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30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03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170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300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04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160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50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05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150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60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06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150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300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07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160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30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08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170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09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180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300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50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DB6509" w:rsidRPr="00652F48">
        <w:trPr>
          <w:jc w:val="center"/>
        </w:trPr>
        <w:tc>
          <w:tcPr>
            <w:tcW w:w="67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100</w:t>
            </w:r>
          </w:p>
        </w:tc>
        <w:tc>
          <w:tcPr>
            <w:tcW w:w="70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48</w:t>
            </w:r>
          </w:p>
        </w:tc>
        <w:tc>
          <w:tcPr>
            <w:tcW w:w="533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7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190</w:t>
            </w:r>
          </w:p>
        </w:tc>
        <w:tc>
          <w:tcPr>
            <w:tcW w:w="717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400</w:t>
            </w:r>
          </w:p>
        </w:tc>
        <w:tc>
          <w:tcPr>
            <w:tcW w:w="1255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DB6509" w:rsidRPr="00652F48" w:rsidRDefault="00B71913" w:rsidP="00E95BB3">
            <w:pPr>
              <w:jc w:val="center"/>
            </w:pPr>
            <w:r w:rsidRPr="00652F48">
              <w:t>Ацетон</w:t>
            </w:r>
          </w:p>
        </w:tc>
        <w:tc>
          <w:tcPr>
            <w:tcW w:w="107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60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DB6509" w:rsidRPr="00652F48" w:rsidRDefault="00DB6509" w:rsidP="00E95BB3">
            <w:pPr>
              <w:jc w:val="center"/>
            </w:pPr>
            <w:r w:rsidRPr="00652F48">
              <w:t>20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11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50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6B61FD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50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12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30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6B61FD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оксиды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13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40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70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6B61FD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52F48">
              <w:rPr>
                <w:sz w:val="24"/>
                <w:szCs w:val="24"/>
                <w:lang w:val="en-US"/>
              </w:rPr>
              <w:t>20</w:t>
            </w:r>
            <w:r w:rsidR="00E95BB3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14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40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70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6B61FD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оксиды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652F48">
              <w:rPr>
                <w:sz w:val="24"/>
                <w:szCs w:val="24"/>
                <w:lang w:val="en-US"/>
              </w:rPr>
              <w:t>40</w:t>
            </w:r>
            <w:r w:rsidR="00E95BB3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15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90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6B61FD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90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16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70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100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6B61FD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оксиды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100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17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80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110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Древесная</w:t>
            </w:r>
            <w:r w:rsidR="00324E85">
              <w:t xml:space="preserve"> </w:t>
            </w:r>
            <w:r w:rsidRPr="00652F48">
              <w:t>пыль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110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E95BB3">
            <w:pPr>
              <w:jc w:val="center"/>
            </w:pPr>
            <w:r w:rsidRPr="00652F48">
              <w:t>6</w:t>
            </w:r>
          </w:p>
        </w:tc>
      </w:tr>
    </w:tbl>
    <w:p w:rsidR="00315917" w:rsidRPr="00315917" w:rsidRDefault="00315917" w:rsidP="00315917">
      <w:pPr>
        <w:jc w:val="right"/>
        <w:rPr>
          <w:i/>
          <w:iCs/>
        </w:rPr>
      </w:pPr>
      <w:r w:rsidRPr="00315917">
        <w:rPr>
          <w:i/>
          <w:iCs/>
        </w:rPr>
        <w:lastRenderedPageBreak/>
        <w:t xml:space="preserve">Окончание табл. </w:t>
      </w:r>
      <w:r w:rsidR="00E846DD">
        <w:rPr>
          <w:i/>
          <w:iCs/>
        </w:rPr>
        <w:t>2.1</w:t>
      </w:r>
    </w:p>
    <w:p w:rsidR="00315917" w:rsidRDefault="00315917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73"/>
        <w:gridCol w:w="706"/>
        <w:gridCol w:w="706"/>
        <w:gridCol w:w="533"/>
        <w:gridCol w:w="1076"/>
        <w:gridCol w:w="717"/>
        <w:gridCol w:w="1255"/>
        <w:gridCol w:w="1434"/>
        <w:gridCol w:w="1076"/>
        <w:gridCol w:w="896"/>
      </w:tblGrid>
      <w:tr w:rsidR="00315917" w:rsidRPr="00652F48">
        <w:trPr>
          <w:cantSplit/>
          <w:trHeight w:val="320"/>
          <w:jc w:val="center"/>
        </w:trPr>
        <w:tc>
          <w:tcPr>
            <w:tcW w:w="673" w:type="dxa"/>
            <w:vMerge w:val="restart"/>
            <w:textDirection w:val="btLr"/>
            <w:vAlign w:val="center"/>
          </w:tcPr>
          <w:p w:rsidR="00315917" w:rsidRPr="00652F48" w:rsidRDefault="00315917" w:rsidP="00A45FC0">
            <w:pPr>
              <w:jc w:val="center"/>
            </w:pPr>
            <w:r w:rsidRPr="00652F48">
              <w:t>Вар</w:t>
            </w:r>
            <w:r w:rsidRPr="00652F48">
              <w:t>и</w:t>
            </w:r>
            <w:r w:rsidRPr="00652F48">
              <w:t>ант</w:t>
            </w:r>
          </w:p>
        </w:tc>
        <w:tc>
          <w:tcPr>
            <w:tcW w:w="1945" w:type="dxa"/>
            <w:gridSpan w:val="3"/>
            <w:vAlign w:val="center"/>
          </w:tcPr>
          <w:p w:rsidR="00315917" w:rsidRPr="00652F48" w:rsidRDefault="00315917" w:rsidP="00A45FC0">
            <w:pPr>
              <w:jc w:val="center"/>
            </w:pPr>
            <w:r w:rsidRPr="00652F48">
              <w:t>Габаритные</w:t>
            </w:r>
            <w:r>
              <w:t xml:space="preserve"> </w:t>
            </w:r>
            <w:r w:rsidRPr="00652F48">
              <w:t>ра</w:t>
            </w:r>
            <w:r w:rsidRPr="00652F48">
              <w:t>з</w:t>
            </w:r>
            <w:r w:rsidRPr="00652F48">
              <w:t>меры</w:t>
            </w:r>
            <w:r>
              <w:t xml:space="preserve"> </w:t>
            </w:r>
            <w:r w:rsidRPr="00652F48">
              <w:t>ц</w:t>
            </w:r>
            <w:r w:rsidRPr="00652F48">
              <w:t>е</w:t>
            </w:r>
            <w:r w:rsidRPr="00652F48">
              <w:t>ха,</w:t>
            </w:r>
            <w:r>
              <w:t xml:space="preserve"> </w:t>
            </w:r>
            <w:r w:rsidRPr="00652F48">
              <w:t>м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315917" w:rsidRDefault="00315917" w:rsidP="00A45FC0">
            <w:pPr>
              <w:jc w:val="center"/>
            </w:pPr>
            <w:r w:rsidRPr="00652F48">
              <w:t>Установо</w:t>
            </w:r>
            <w:r w:rsidRPr="00652F48">
              <w:t>ч</w:t>
            </w:r>
            <w:r w:rsidRPr="00652F48">
              <w:t>ная</w:t>
            </w:r>
            <w:r>
              <w:t xml:space="preserve"> </w:t>
            </w:r>
          </w:p>
          <w:p w:rsidR="00315917" w:rsidRDefault="00315917" w:rsidP="00A45FC0">
            <w:pPr>
              <w:jc w:val="center"/>
            </w:pPr>
            <w:r w:rsidRPr="00652F48">
              <w:t>мощность</w:t>
            </w:r>
            <w:r>
              <w:t xml:space="preserve"> </w:t>
            </w:r>
          </w:p>
          <w:p w:rsidR="00315917" w:rsidRPr="00652F48" w:rsidRDefault="00315917" w:rsidP="00A45FC0">
            <w:pPr>
              <w:jc w:val="center"/>
            </w:pPr>
            <w:r w:rsidRPr="00652F48">
              <w:t>оборуд</w:t>
            </w:r>
            <w:r>
              <w:t>ов</w:t>
            </w:r>
            <w:r>
              <w:t>а</w:t>
            </w:r>
            <w:r>
              <w:t>ния</w:t>
            </w:r>
            <w:r w:rsidRPr="00652F48">
              <w:t>,</w:t>
            </w:r>
            <w:r>
              <w:t xml:space="preserve"> </w:t>
            </w:r>
            <w:r w:rsidRPr="00652F48">
              <w:t>кВт</w:t>
            </w:r>
          </w:p>
        </w:tc>
        <w:tc>
          <w:tcPr>
            <w:tcW w:w="717" w:type="dxa"/>
            <w:vMerge w:val="restart"/>
            <w:textDirection w:val="btLr"/>
            <w:vAlign w:val="center"/>
          </w:tcPr>
          <w:p w:rsidR="00315917" w:rsidRPr="00652F48" w:rsidRDefault="00315917" w:rsidP="00A45FC0">
            <w:pPr>
              <w:jc w:val="center"/>
            </w:pPr>
            <w:r w:rsidRPr="00652F48">
              <w:t>Число</w:t>
            </w:r>
            <w:r>
              <w:t xml:space="preserve"> </w:t>
            </w:r>
            <w:r w:rsidRPr="00652F48">
              <w:t>раб</w:t>
            </w:r>
            <w:r w:rsidRPr="00652F48">
              <w:t>о</w:t>
            </w:r>
            <w:r w:rsidRPr="00652F48">
              <w:t>тающих</w:t>
            </w:r>
          </w:p>
        </w:tc>
        <w:tc>
          <w:tcPr>
            <w:tcW w:w="1255" w:type="dxa"/>
            <w:vMerge w:val="restart"/>
            <w:textDirection w:val="btLr"/>
            <w:vAlign w:val="center"/>
          </w:tcPr>
          <w:p w:rsidR="00E846DD" w:rsidRDefault="00315917" w:rsidP="00A45FC0">
            <w:pPr>
              <w:jc w:val="center"/>
            </w:pPr>
            <w:r w:rsidRPr="00652F48">
              <w:t>Категория</w:t>
            </w:r>
            <w:r>
              <w:t xml:space="preserve"> </w:t>
            </w:r>
            <w:r w:rsidRPr="00652F48">
              <w:t>тяже</w:t>
            </w:r>
            <w:r w:rsidRPr="00652F48">
              <w:t>с</w:t>
            </w:r>
            <w:r w:rsidRPr="00652F48">
              <w:t>ти</w:t>
            </w:r>
            <w:r>
              <w:t xml:space="preserve"> </w:t>
            </w:r>
          </w:p>
          <w:p w:rsidR="00315917" w:rsidRPr="00652F48" w:rsidRDefault="00315917" w:rsidP="00A45FC0">
            <w:pPr>
              <w:jc w:val="center"/>
            </w:pPr>
            <w:r w:rsidRPr="00652F48">
              <w:t>р</w:t>
            </w:r>
            <w:r w:rsidRPr="00652F48">
              <w:t>а</w:t>
            </w:r>
            <w:r w:rsidRPr="00652F48">
              <w:t>боты</w:t>
            </w:r>
          </w:p>
        </w:tc>
        <w:tc>
          <w:tcPr>
            <w:tcW w:w="1434" w:type="dxa"/>
            <w:vMerge w:val="restart"/>
            <w:textDirection w:val="btLr"/>
            <w:vAlign w:val="center"/>
          </w:tcPr>
          <w:p w:rsidR="00315917" w:rsidRDefault="00315917" w:rsidP="00A45FC0">
            <w:pPr>
              <w:jc w:val="center"/>
            </w:pPr>
            <w:r w:rsidRPr="00652F48">
              <w:t>Наименов</w:t>
            </w:r>
            <w:r w:rsidRPr="00652F48">
              <w:t>а</w:t>
            </w:r>
            <w:r w:rsidRPr="00652F48">
              <w:t>ние</w:t>
            </w:r>
            <w:r>
              <w:t xml:space="preserve"> </w:t>
            </w:r>
          </w:p>
          <w:p w:rsidR="00315917" w:rsidRPr="00652F48" w:rsidRDefault="00315917" w:rsidP="00A45FC0">
            <w:pPr>
              <w:jc w:val="center"/>
            </w:pPr>
            <w:r w:rsidRPr="00652F48">
              <w:t>вредного</w:t>
            </w:r>
            <w:r>
              <w:t xml:space="preserve"> </w:t>
            </w:r>
            <w:r w:rsidRPr="00652F48">
              <w:t>вещ</w:t>
            </w:r>
            <w:r w:rsidRPr="00652F48">
              <w:t>е</w:t>
            </w:r>
            <w:r w:rsidRPr="00652F48">
              <w:t>ства</w:t>
            </w:r>
          </w:p>
        </w:tc>
        <w:tc>
          <w:tcPr>
            <w:tcW w:w="1076" w:type="dxa"/>
            <w:vMerge w:val="restart"/>
            <w:textDirection w:val="btLr"/>
            <w:vAlign w:val="center"/>
          </w:tcPr>
          <w:p w:rsidR="00E846DD" w:rsidRDefault="00315917" w:rsidP="00A45FC0">
            <w:pPr>
              <w:jc w:val="center"/>
            </w:pPr>
            <w:r w:rsidRPr="00652F48">
              <w:t>Кол</w:t>
            </w:r>
            <w:r>
              <w:t>ич</w:t>
            </w:r>
            <w:r>
              <w:t>е</w:t>
            </w:r>
            <w:r>
              <w:t xml:space="preserve">ство </w:t>
            </w:r>
          </w:p>
          <w:p w:rsidR="00315917" w:rsidRDefault="00315917" w:rsidP="00A45FC0">
            <w:pPr>
              <w:jc w:val="center"/>
            </w:pPr>
            <w:r w:rsidRPr="00652F48">
              <w:t>выделя</w:t>
            </w:r>
            <w:r w:rsidRPr="00652F48">
              <w:t>е</w:t>
            </w:r>
            <w:r w:rsidRPr="00652F48">
              <w:t>мого</w:t>
            </w:r>
            <w:r>
              <w:t xml:space="preserve"> </w:t>
            </w:r>
            <w:r w:rsidRPr="00652F48">
              <w:t>вр</w:t>
            </w:r>
            <w:r>
              <w:t xml:space="preserve">едного </w:t>
            </w:r>
          </w:p>
          <w:p w:rsidR="00315917" w:rsidRPr="00652F48" w:rsidRDefault="00315917" w:rsidP="00A45FC0">
            <w:pPr>
              <w:jc w:val="center"/>
            </w:pPr>
            <w:r w:rsidRPr="00652F48">
              <w:t>вещ</w:t>
            </w:r>
            <w:r w:rsidRPr="00652F48">
              <w:t>е</w:t>
            </w:r>
            <w:r w:rsidRPr="00652F48">
              <w:t>ства,</w:t>
            </w:r>
            <w:r>
              <w:t xml:space="preserve"> </w:t>
            </w:r>
            <w:r w:rsidRPr="00652F48">
              <w:t>мг/ч</w:t>
            </w:r>
          </w:p>
        </w:tc>
        <w:tc>
          <w:tcPr>
            <w:tcW w:w="896" w:type="dxa"/>
            <w:vMerge w:val="restart"/>
            <w:textDirection w:val="btLr"/>
            <w:vAlign w:val="center"/>
          </w:tcPr>
          <w:p w:rsidR="00E846DD" w:rsidRDefault="00315917" w:rsidP="00A45FC0">
            <w:pPr>
              <w:jc w:val="center"/>
            </w:pPr>
            <w:r w:rsidRPr="00652F48">
              <w:t>ПДК</w:t>
            </w:r>
            <w:r>
              <w:t xml:space="preserve"> </w:t>
            </w:r>
            <w:r w:rsidRPr="00652F48">
              <w:t>вредного</w:t>
            </w:r>
            <w:r>
              <w:t xml:space="preserve"> </w:t>
            </w:r>
          </w:p>
          <w:p w:rsidR="00315917" w:rsidRPr="00652F48" w:rsidRDefault="00315917" w:rsidP="00A45FC0">
            <w:pPr>
              <w:jc w:val="center"/>
              <w:rPr>
                <w:vertAlign w:val="superscript"/>
              </w:rPr>
            </w:pPr>
            <w:r w:rsidRPr="00652F48">
              <w:t>вещ</w:t>
            </w:r>
            <w:r w:rsidRPr="00652F48">
              <w:t>е</w:t>
            </w:r>
            <w:r w:rsidRPr="00652F48">
              <w:t>ства</w:t>
            </w:r>
            <w:r w:rsidR="00E846DD">
              <w:t>,</w:t>
            </w:r>
            <w:r>
              <w:t xml:space="preserve"> </w:t>
            </w:r>
            <w:r w:rsidRPr="00652F48">
              <w:t>мг/м</w:t>
            </w:r>
            <w:r w:rsidRPr="00652F48">
              <w:rPr>
                <w:vertAlign w:val="superscript"/>
              </w:rPr>
              <w:t>3</w:t>
            </w:r>
          </w:p>
        </w:tc>
      </w:tr>
      <w:tr w:rsidR="00315917" w:rsidRPr="00652F48">
        <w:trPr>
          <w:cantSplit/>
          <w:trHeight w:val="1803"/>
          <w:jc w:val="center"/>
        </w:trPr>
        <w:tc>
          <w:tcPr>
            <w:tcW w:w="673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  <w:tc>
          <w:tcPr>
            <w:tcW w:w="706" w:type="dxa"/>
            <w:textDirection w:val="btLr"/>
            <w:vAlign w:val="center"/>
          </w:tcPr>
          <w:p w:rsidR="00315917" w:rsidRPr="00652F48" w:rsidRDefault="00315917" w:rsidP="00A45FC0">
            <w:pPr>
              <w:jc w:val="center"/>
            </w:pPr>
            <w:r w:rsidRPr="00652F48">
              <w:t>Длина</w:t>
            </w:r>
          </w:p>
        </w:tc>
        <w:tc>
          <w:tcPr>
            <w:tcW w:w="706" w:type="dxa"/>
            <w:textDirection w:val="btLr"/>
            <w:vAlign w:val="center"/>
          </w:tcPr>
          <w:p w:rsidR="00315917" w:rsidRPr="00652F48" w:rsidRDefault="00315917" w:rsidP="00A45FC0">
            <w:pPr>
              <w:jc w:val="center"/>
            </w:pPr>
            <w:r w:rsidRPr="00652F48">
              <w:t>Ширина</w:t>
            </w:r>
          </w:p>
        </w:tc>
        <w:tc>
          <w:tcPr>
            <w:tcW w:w="533" w:type="dxa"/>
            <w:textDirection w:val="btLr"/>
            <w:vAlign w:val="center"/>
          </w:tcPr>
          <w:p w:rsidR="00315917" w:rsidRPr="00652F48" w:rsidRDefault="00315917" w:rsidP="00A45FC0">
            <w:pPr>
              <w:jc w:val="center"/>
            </w:pPr>
            <w:r w:rsidRPr="00652F48">
              <w:t>Высота</w:t>
            </w:r>
          </w:p>
        </w:tc>
        <w:tc>
          <w:tcPr>
            <w:tcW w:w="1076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  <w:tc>
          <w:tcPr>
            <w:tcW w:w="717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  <w:tc>
          <w:tcPr>
            <w:tcW w:w="1076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vMerge/>
            <w:vAlign w:val="center"/>
          </w:tcPr>
          <w:p w:rsidR="00315917" w:rsidRPr="00652F48" w:rsidRDefault="00315917" w:rsidP="00A45FC0">
            <w:pPr>
              <w:jc w:val="center"/>
              <w:rPr>
                <w:b/>
                <w:bCs/>
              </w:rPr>
            </w:pP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18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90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6B61FD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диоксид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19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100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130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Тяж</w:t>
            </w:r>
            <w:r w:rsidR="005B0F90">
              <w:t>е</w:t>
            </w:r>
            <w:r w:rsidRPr="00652F48">
              <w:t>лая</w:t>
            </w:r>
          </w:p>
        </w:tc>
        <w:tc>
          <w:tcPr>
            <w:tcW w:w="1434" w:type="dxa"/>
            <w:vAlign w:val="center"/>
          </w:tcPr>
          <w:p w:rsidR="006B61FD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Азота</w:t>
            </w:r>
            <w:r w:rsidR="00324E85">
              <w:rPr>
                <w:sz w:val="24"/>
                <w:szCs w:val="24"/>
              </w:rPr>
              <w:t xml:space="preserve"> </w:t>
            </w:r>
          </w:p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оксиды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130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80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24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100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140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Древесная</w:t>
            </w:r>
            <w:r w:rsidR="00324E85">
              <w:t xml:space="preserve"> </w:t>
            </w:r>
            <w:r w:rsidRPr="00652F48">
              <w:t>пыль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140</w:t>
            </w:r>
            <w:r w:rsidR="00E95BB3">
              <w:t xml:space="preserve"> </w:t>
            </w:r>
            <w:r w:rsidRPr="00652F48"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21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795395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22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15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30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23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13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24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14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25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50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25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15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30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Л</w:t>
            </w:r>
            <w:r w:rsidR="005B0F90">
              <w:t>е</w:t>
            </w:r>
            <w:r w:rsidRPr="00652F48">
              <w:t>гкая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Углерода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  <w:lang w:val="en-US"/>
              </w:rPr>
            </w:pPr>
            <w:r w:rsidRPr="00652F48">
              <w:rPr>
                <w:sz w:val="24"/>
                <w:szCs w:val="24"/>
                <w:lang w:val="en-US"/>
              </w:rPr>
              <w:t>15</w:t>
            </w:r>
            <w:r w:rsidR="00E95BB3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pStyle w:val="a3"/>
              <w:spacing w:line="252" w:lineRule="auto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26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16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  <w:rPr>
                <w:lang w:val="en-US"/>
              </w:rPr>
            </w:pPr>
            <w:r w:rsidRPr="00652F48">
              <w:t>Углерода</w:t>
            </w:r>
            <w:r w:rsidR="00324E85">
              <w:t xml:space="preserve"> </w:t>
            </w:r>
            <w:r w:rsidRPr="00652F48">
              <w:t>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  <w:rPr>
                <w:lang w:val="en-US"/>
              </w:rPr>
            </w:pPr>
            <w:r w:rsidRPr="00652F48">
              <w:t>20</w:t>
            </w:r>
            <w:r w:rsidR="00E95BB3">
              <w:t xml:space="preserve"> </w:t>
            </w:r>
            <w:r w:rsidRPr="00652F48">
              <w:rPr>
                <w:lang w:val="en-US"/>
              </w:rPr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20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27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17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Углерода</w:t>
            </w:r>
            <w:r w:rsidR="00324E85">
              <w:t xml:space="preserve"> </w:t>
            </w:r>
            <w:r w:rsidRPr="00652F48">
              <w:t>оксид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  <w:rPr>
                <w:lang w:val="en-US"/>
              </w:rPr>
            </w:pPr>
            <w:r w:rsidRPr="00652F48">
              <w:t>30</w:t>
            </w:r>
            <w:r w:rsidR="00E95BB3">
              <w:t xml:space="preserve"> </w:t>
            </w:r>
            <w:r w:rsidRPr="00652F48">
              <w:rPr>
                <w:lang w:val="en-US"/>
              </w:rPr>
              <w:t>000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20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28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18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30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29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19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50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  <w:tr w:rsidR="00B71913" w:rsidRPr="00652F48">
        <w:trPr>
          <w:jc w:val="center"/>
        </w:trPr>
        <w:tc>
          <w:tcPr>
            <w:tcW w:w="67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30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70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12</w:t>
            </w:r>
          </w:p>
        </w:tc>
        <w:tc>
          <w:tcPr>
            <w:tcW w:w="533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4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20</w:t>
            </w:r>
          </w:p>
        </w:tc>
        <w:tc>
          <w:tcPr>
            <w:tcW w:w="717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50</w:t>
            </w:r>
          </w:p>
        </w:tc>
        <w:tc>
          <w:tcPr>
            <w:tcW w:w="1255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Средней</w:t>
            </w:r>
            <w:r w:rsidR="00324E85">
              <w:t xml:space="preserve"> </w:t>
            </w:r>
            <w:r w:rsidRPr="00652F48">
              <w:t>тяжести</w:t>
            </w:r>
          </w:p>
        </w:tc>
        <w:tc>
          <w:tcPr>
            <w:tcW w:w="1434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Аэрозоль</w:t>
            </w:r>
            <w:r w:rsidR="00324E85">
              <w:t xml:space="preserve"> </w:t>
            </w:r>
            <w:r w:rsidRPr="00652F48">
              <w:t>свинца</w:t>
            </w:r>
          </w:p>
        </w:tc>
        <w:tc>
          <w:tcPr>
            <w:tcW w:w="107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60</w:t>
            </w:r>
          </w:p>
        </w:tc>
        <w:tc>
          <w:tcPr>
            <w:tcW w:w="896" w:type="dxa"/>
            <w:vAlign w:val="center"/>
          </w:tcPr>
          <w:p w:rsidR="00B71913" w:rsidRPr="00652F48" w:rsidRDefault="00B71913" w:rsidP="006B61FD">
            <w:pPr>
              <w:spacing w:line="252" w:lineRule="auto"/>
              <w:jc w:val="center"/>
            </w:pPr>
            <w:r w:rsidRPr="00652F48">
              <w:t>0,01</w:t>
            </w:r>
          </w:p>
        </w:tc>
      </w:tr>
    </w:tbl>
    <w:p w:rsidR="00F3789C" w:rsidRDefault="00F3789C" w:rsidP="009F3FFB">
      <w:pPr>
        <w:ind w:firstLine="567"/>
        <w:jc w:val="both"/>
        <w:rPr>
          <w:sz w:val="28"/>
          <w:szCs w:val="28"/>
        </w:rPr>
      </w:pPr>
    </w:p>
    <w:p w:rsidR="00315917" w:rsidRPr="009F3FFB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Default="0032559A" w:rsidP="00315917">
      <w:pPr>
        <w:pStyle w:val="a3"/>
        <w:jc w:val="center"/>
        <w:rPr>
          <w:b/>
          <w:bCs/>
        </w:rPr>
      </w:pPr>
      <w:r w:rsidRPr="009F3FFB">
        <w:rPr>
          <w:b/>
          <w:bCs/>
        </w:rPr>
        <w:t>Пример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расч</w:t>
      </w:r>
      <w:r w:rsidR="005B0F90">
        <w:rPr>
          <w:b/>
          <w:bCs/>
        </w:rPr>
        <w:t>е</w:t>
      </w:r>
      <w:r w:rsidRPr="009F3FFB">
        <w:rPr>
          <w:b/>
          <w:bCs/>
        </w:rPr>
        <w:t>та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потребного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воздухообмена</w:t>
      </w:r>
      <w:r w:rsidR="00324E85">
        <w:rPr>
          <w:b/>
          <w:bCs/>
        </w:rPr>
        <w:t xml:space="preserve"> </w:t>
      </w:r>
    </w:p>
    <w:p w:rsidR="00324E85" w:rsidRDefault="0032559A" w:rsidP="00315917">
      <w:pPr>
        <w:pStyle w:val="a3"/>
        <w:jc w:val="center"/>
        <w:rPr>
          <w:b/>
          <w:bCs/>
        </w:rPr>
      </w:pPr>
      <w:r w:rsidRPr="009F3FFB">
        <w:rPr>
          <w:b/>
          <w:bCs/>
        </w:rPr>
        <w:t>при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общеобменной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вентиляции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2559A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1</w:t>
      </w:r>
      <w:r w:rsidR="00315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559A" w:rsidRPr="009F3FFB">
        <w:rPr>
          <w:sz w:val="28"/>
          <w:szCs w:val="28"/>
        </w:rPr>
        <w:t>сходные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данные: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</w:t>
      </w:r>
      <w:r w:rsidR="0032559A" w:rsidRPr="009F3FFB">
        <w:rPr>
          <w:sz w:val="28"/>
          <w:szCs w:val="28"/>
        </w:rPr>
        <w:t>абаритные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размеры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цеха:</w:t>
      </w:r>
      <w:r w:rsidR="00324E85">
        <w:rPr>
          <w:sz w:val="28"/>
          <w:szCs w:val="28"/>
        </w:rPr>
        <w:t xml:space="preserve"> </w:t>
      </w:r>
      <w:r w:rsidR="00D9360A" w:rsidRPr="009F3FFB">
        <w:rPr>
          <w:sz w:val="28"/>
          <w:szCs w:val="28"/>
        </w:rPr>
        <w:t>д</w:t>
      </w:r>
      <w:r w:rsidR="0032559A" w:rsidRPr="009F3FFB">
        <w:rPr>
          <w:sz w:val="28"/>
          <w:szCs w:val="28"/>
        </w:rPr>
        <w:t>лина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i/>
          <w:iCs/>
          <w:sz w:val="28"/>
          <w:szCs w:val="28"/>
          <w:lang w:val="en-US"/>
        </w:rPr>
        <w:t>l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90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ширина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высота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32559A" w:rsidRPr="009F3FFB">
        <w:rPr>
          <w:i/>
          <w:iCs/>
          <w:sz w:val="28"/>
          <w:szCs w:val="28"/>
        </w:rPr>
        <w:t>в</w:t>
      </w:r>
      <w:r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м;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</w:t>
      </w:r>
      <w:r w:rsidR="0032559A" w:rsidRPr="009F3FFB">
        <w:rPr>
          <w:sz w:val="28"/>
          <w:szCs w:val="28"/>
        </w:rPr>
        <w:t>становочная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мощность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оборудования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i/>
          <w:iCs/>
          <w:sz w:val="28"/>
          <w:szCs w:val="28"/>
          <w:lang w:val="en-US"/>
        </w:rPr>
        <w:t>N</w:t>
      </w:r>
      <w:r w:rsidR="006B61FD"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 w:rsidR="006B61FD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100</w:t>
      </w:r>
      <w:r w:rsidR="006B61FD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кВт;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</w:t>
      </w:r>
      <w:r w:rsidR="0032559A" w:rsidRPr="009F3FFB">
        <w:rPr>
          <w:sz w:val="28"/>
          <w:szCs w:val="28"/>
        </w:rPr>
        <w:t>исло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работающих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i/>
          <w:iCs/>
          <w:sz w:val="28"/>
          <w:szCs w:val="28"/>
          <w:lang w:val="en-US"/>
        </w:rPr>
        <w:t>n</w:t>
      </w:r>
      <w:r w:rsidR="006B61FD"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 w:rsidR="006B61FD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30;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559A" w:rsidRPr="009F3FFB">
        <w:rPr>
          <w:sz w:val="28"/>
          <w:szCs w:val="28"/>
        </w:rPr>
        <w:t>атегория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тяжести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работы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средняя;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</w:t>
      </w:r>
      <w:r w:rsidR="0032559A" w:rsidRPr="009F3FFB">
        <w:rPr>
          <w:sz w:val="28"/>
          <w:szCs w:val="28"/>
        </w:rPr>
        <w:t>аименование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вещества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азота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диоксид;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кол</w:t>
      </w:r>
      <w:r w:rsidR="006B61FD">
        <w:rPr>
          <w:sz w:val="28"/>
          <w:szCs w:val="28"/>
        </w:rPr>
        <w:t>ичест</w:t>
      </w:r>
      <w:r w:rsidR="0032559A" w:rsidRPr="009F3FFB">
        <w:rPr>
          <w:sz w:val="28"/>
          <w:szCs w:val="28"/>
        </w:rPr>
        <w:t>во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выделяемых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вредных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веществ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i/>
          <w:iCs/>
          <w:sz w:val="28"/>
          <w:szCs w:val="28"/>
          <w:lang w:val="en-US"/>
        </w:rPr>
        <w:t>G</w:t>
      </w:r>
      <w:r w:rsidR="006B61FD"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20</w:t>
      </w:r>
      <w:r w:rsidR="006B61FD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00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32559A" w:rsidRPr="009F3FFB">
        <w:rPr>
          <w:sz w:val="28"/>
          <w:szCs w:val="28"/>
        </w:rPr>
        <w:t>г/ч;</w:t>
      </w:r>
    </w:p>
    <w:p w:rsidR="0032559A" w:rsidRPr="009F3FFB" w:rsidRDefault="00315917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ПДК</w:t>
      </w:r>
      <w:r w:rsidR="00324E85"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2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="0032559A" w:rsidRPr="009F3FFB">
        <w:rPr>
          <w:sz w:val="28"/>
          <w:szCs w:val="28"/>
        </w:rPr>
        <w:t>г/м</w:t>
      </w:r>
      <w:r w:rsidR="0032559A" w:rsidRPr="009F3FFB">
        <w:rPr>
          <w:sz w:val="28"/>
          <w:szCs w:val="28"/>
          <w:vertAlign w:val="superscript"/>
        </w:rPr>
        <w:t>3</w:t>
      </w:r>
      <w:r w:rsidR="0032559A" w:rsidRPr="009F3FFB">
        <w:rPr>
          <w:sz w:val="28"/>
          <w:szCs w:val="28"/>
        </w:rPr>
        <w:t>.</w:t>
      </w:r>
    </w:p>
    <w:p w:rsidR="00324E85" w:rsidRDefault="0032559A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2.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лотность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поступающего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помещение</w:t>
      </w:r>
      <w:r w:rsidR="006B61FD">
        <w:rPr>
          <w:sz w:val="28"/>
          <w:szCs w:val="28"/>
        </w:rPr>
        <w:t>, рассчитывается следующим образом:</w:t>
      </w:r>
    </w:p>
    <w:p w:rsidR="00315917" w:rsidRDefault="00315917" w:rsidP="009F3FFB">
      <w:pPr>
        <w:ind w:firstLine="567"/>
        <w:jc w:val="both"/>
        <w:rPr>
          <w:i/>
          <w:iCs/>
          <w:sz w:val="28"/>
          <w:szCs w:val="28"/>
        </w:rPr>
      </w:pPr>
    </w:p>
    <w:p w:rsidR="00324E85" w:rsidRPr="009F3FFB" w:rsidRDefault="003F2BAE" w:rsidP="006B61FD">
      <w:pPr>
        <w:jc w:val="center"/>
        <w:rPr>
          <w:sz w:val="28"/>
          <w:szCs w:val="28"/>
        </w:rPr>
      </w:pPr>
      <w:r w:rsidRPr="006B61FD">
        <w:rPr>
          <w:i/>
          <w:iCs/>
          <w:noProof/>
          <w:position w:val="-34"/>
          <w:sz w:val="28"/>
          <w:szCs w:val="28"/>
        </w:rPr>
        <w:object w:dxaOrig="2460" w:dyaOrig="800">
          <v:shape id="_x0000_i1028" type="#_x0000_t75" style="width:119pt;height:37pt" o:ole="" o:preferrelative="f">
            <v:imagedata r:id="rId13" o:title=""/>
            <o:lock v:ext="edit" aspectratio="f"/>
          </v:shape>
          <o:OLEObject Type="Embed" ProgID="Msxml2.SAXXMLReader.6.0" ShapeID="_x0000_i1028" DrawAspect="Content" ObjectID="_1772212788" r:id="rId14"/>
        </w:object>
      </w:r>
      <w:r w:rsidR="00324E85">
        <w:rPr>
          <w:i/>
          <w:iCs/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кг/м</w:t>
      </w:r>
      <w:r w:rsidR="0032559A" w:rsidRPr="009F3FFB">
        <w:rPr>
          <w:sz w:val="28"/>
          <w:szCs w:val="28"/>
          <w:vertAlign w:val="superscript"/>
        </w:rPr>
        <w:t>3</w:t>
      </w:r>
      <w:r w:rsidR="001826CF" w:rsidRPr="009F3FFB">
        <w:rPr>
          <w:sz w:val="28"/>
          <w:szCs w:val="28"/>
        </w:rPr>
        <w:t>.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24E85" w:rsidRDefault="0032559A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тное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температуры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приточного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зависит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ге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графического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расположения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предприятия</w:t>
      </w:r>
      <w:r w:rsidR="006B61FD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6B61FD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расчете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рекомендовано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</w:t>
      </w:r>
      <w:r w:rsidR="005B0F90">
        <w:rPr>
          <w:sz w:val="28"/>
          <w:szCs w:val="28"/>
        </w:rPr>
        <w:t>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22,3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  <w:vertAlign w:val="superscript"/>
        </w:rPr>
        <w:t>о</w:t>
      </w:r>
      <w:r w:rsidRPr="009F3FFB">
        <w:rPr>
          <w:sz w:val="28"/>
          <w:szCs w:val="28"/>
        </w:rPr>
        <w:t>С.</w:t>
      </w: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3</w:t>
      </w:r>
      <w:r w:rsidR="006B61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</w:t>
      </w:r>
      <w:r w:rsidR="0032559A" w:rsidRPr="009F3FFB">
        <w:rPr>
          <w:sz w:val="28"/>
          <w:szCs w:val="28"/>
        </w:rPr>
        <w:t>еплота,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выделяемая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работающим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персоналом</w:t>
      </w:r>
      <w:r w:rsidR="006B61FD">
        <w:rPr>
          <w:sz w:val="28"/>
          <w:szCs w:val="28"/>
        </w:rPr>
        <w:t>:</w:t>
      </w:r>
    </w:p>
    <w:p w:rsidR="00315917" w:rsidRDefault="00315917" w:rsidP="009F3FFB">
      <w:pPr>
        <w:ind w:firstLine="567"/>
        <w:jc w:val="both"/>
        <w:rPr>
          <w:i/>
          <w:iCs/>
          <w:sz w:val="28"/>
          <w:szCs w:val="28"/>
        </w:rPr>
      </w:pPr>
    </w:p>
    <w:p w:rsidR="00324E85" w:rsidRPr="009F3FFB" w:rsidRDefault="0032559A" w:rsidP="006B61FD">
      <w:pPr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Q</w:t>
      </w:r>
      <w:r w:rsidRPr="006B61FD">
        <w:rPr>
          <w:sz w:val="28"/>
          <w:szCs w:val="28"/>
          <w:vertAlign w:val="subscript"/>
          <w:lang w:val="en-US"/>
        </w:rPr>
        <w:t>p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30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·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400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Дж/ч</w:t>
      </w:r>
      <w:r w:rsidR="001826CF" w:rsidRPr="009F3FFB">
        <w:rPr>
          <w:sz w:val="28"/>
          <w:szCs w:val="28"/>
        </w:rPr>
        <w:t>.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4</w:t>
      </w:r>
      <w:r w:rsidR="006B61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</w:t>
      </w:r>
      <w:r w:rsidR="0032559A" w:rsidRPr="009F3FFB">
        <w:rPr>
          <w:sz w:val="28"/>
          <w:szCs w:val="28"/>
        </w:rPr>
        <w:t>еплота,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выделяемая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электродвигателями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оборудования</w:t>
      </w:r>
      <w:r w:rsidR="006B61FD">
        <w:rPr>
          <w:sz w:val="28"/>
          <w:szCs w:val="28"/>
        </w:rPr>
        <w:t>:</w:t>
      </w:r>
    </w:p>
    <w:p w:rsidR="00315917" w:rsidRDefault="00315917" w:rsidP="009F3FFB">
      <w:pPr>
        <w:ind w:firstLine="567"/>
        <w:jc w:val="both"/>
        <w:rPr>
          <w:i/>
          <w:iCs/>
          <w:sz w:val="28"/>
          <w:szCs w:val="28"/>
        </w:rPr>
      </w:pPr>
    </w:p>
    <w:p w:rsidR="00324E85" w:rsidRPr="009F3FFB" w:rsidRDefault="0032559A" w:rsidP="006B61FD">
      <w:pPr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Q</w:t>
      </w:r>
      <w:r w:rsidRPr="006B61FD">
        <w:rPr>
          <w:sz w:val="28"/>
          <w:szCs w:val="28"/>
          <w:vertAlign w:val="subscript"/>
        </w:rPr>
        <w:t>э.о</w:t>
      </w:r>
      <w:r w:rsidR="006B61FD">
        <w:rPr>
          <w:sz w:val="28"/>
          <w:szCs w:val="28"/>
          <w:vertAlign w:val="subscript"/>
        </w:rPr>
        <w:t xml:space="preserve"> 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3</w:t>
      </w:r>
      <w:r w:rsidR="006B61FD">
        <w:rPr>
          <w:sz w:val="28"/>
          <w:szCs w:val="28"/>
        </w:rPr>
        <w:t> </w:t>
      </w:r>
      <w:r w:rsidRPr="009F3FFB">
        <w:rPr>
          <w:sz w:val="28"/>
          <w:szCs w:val="28"/>
        </w:rPr>
        <w:t>528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·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0,3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·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100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105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84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Дж/ч</w:t>
      </w:r>
      <w:r w:rsidR="001826CF" w:rsidRPr="009F3FFB">
        <w:rPr>
          <w:sz w:val="28"/>
          <w:szCs w:val="28"/>
        </w:rPr>
        <w:t>.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24E85" w:rsidP="009F3FFB">
      <w:pPr>
        <w:ind w:firstLine="567"/>
        <w:jc w:val="both"/>
        <w:rPr>
          <w:i/>
          <w:iCs/>
          <w:sz w:val="28"/>
          <w:szCs w:val="28"/>
        </w:rPr>
      </w:pPr>
      <w:r w:rsidRPr="009F3FFB">
        <w:rPr>
          <w:sz w:val="28"/>
          <w:szCs w:val="28"/>
        </w:rPr>
        <w:t>5</w:t>
      </w:r>
      <w:r w:rsidR="006B61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559A" w:rsidRPr="009F3FFB">
        <w:rPr>
          <w:sz w:val="28"/>
          <w:szCs w:val="28"/>
        </w:rPr>
        <w:t>збыточное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теплоты,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подлежащей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удалению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прои</w:t>
      </w:r>
      <w:r w:rsidR="0032559A" w:rsidRPr="009F3FFB">
        <w:rPr>
          <w:sz w:val="28"/>
          <w:szCs w:val="28"/>
        </w:rPr>
        <w:t>з</w:t>
      </w:r>
      <w:r w:rsidR="0032559A" w:rsidRPr="009F3FFB">
        <w:rPr>
          <w:sz w:val="28"/>
          <w:szCs w:val="28"/>
        </w:rPr>
        <w:t>водственного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помещения</w:t>
      </w:r>
      <w:r w:rsidR="006B61FD">
        <w:rPr>
          <w:sz w:val="28"/>
          <w:szCs w:val="28"/>
        </w:rPr>
        <w:t>:</w:t>
      </w:r>
    </w:p>
    <w:p w:rsidR="00315917" w:rsidRDefault="00315917" w:rsidP="009F3FFB">
      <w:pPr>
        <w:ind w:firstLine="567"/>
        <w:jc w:val="both"/>
        <w:rPr>
          <w:i/>
          <w:iCs/>
          <w:sz w:val="28"/>
          <w:szCs w:val="28"/>
        </w:rPr>
      </w:pPr>
    </w:p>
    <w:p w:rsidR="0032559A" w:rsidRPr="009F3FFB" w:rsidRDefault="0032559A" w:rsidP="006B61FD">
      <w:pPr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Q</w:t>
      </w:r>
      <w:r w:rsidRPr="006B61FD">
        <w:rPr>
          <w:sz w:val="28"/>
          <w:szCs w:val="28"/>
          <w:vertAlign w:val="subscript"/>
        </w:rPr>
        <w:t>изб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105</w:t>
      </w:r>
      <w:r w:rsidR="006B61FD">
        <w:rPr>
          <w:sz w:val="28"/>
          <w:szCs w:val="28"/>
        </w:rPr>
        <w:t> </w:t>
      </w:r>
      <w:r w:rsidRPr="009F3FFB">
        <w:rPr>
          <w:sz w:val="28"/>
          <w:szCs w:val="28"/>
        </w:rPr>
        <w:t>840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+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</w:t>
      </w:r>
      <w:r w:rsidR="006B61FD">
        <w:rPr>
          <w:sz w:val="28"/>
          <w:szCs w:val="28"/>
        </w:rPr>
        <w:t> </w:t>
      </w:r>
      <w:r w:rsidRPr="009F3FFB">
        <w:rPr>
          <w:sz w:val="28"/>
          <w:szCs w:val="28"/>
        </w:rPr>
        <w:t>000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117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84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Дж/ч</w:t>
      </w:r>
      <w:r w:rsidR="001826CF" w:rsidRPr="009F3FFB">
        <w:rPr>
          <w:sz w:val="28"/>
          <w:szCs w:val="28"/>
        </w:rPr>
        <w:t>.</w:t>
      </w:r>
    </w:p>
    <w:p w:rsidR="00315917" w:rsidRDefault="00315917" w:rsidP="009F3FFB">
      <w:pPr>
        <w:pStyle w:val="a3"/>
        <w:ind w:firstLine="567"/>
      </w:pPr>
    </w:p>
    <w:p w:rsidR="00324E85" w:rsidRPr="009F3FFB" w:rsidRDefault="00324E85" w:rsidP="009F3FFB">
      <w:pPr>
        <w:pStyle w:val="a3"/>
        <w:ind w:firstLine="567"/>
      </w:pPr>
      <w:r w:rsidRPr="009F3FFB">
        <w:t>6</w:t>
      </w:r>
      <w:r w:rsidR="006B61FD">
        <w:t>.</w:t>
      </w:r>
      <w:r>
        <w:t xml:space="preserve"> </w:t>
      </w:r>
      <w:r w:rsidRPr="009F3FFB">
        <w:t>П</w:t>
      </w:r>
      <w:r w:rsidR="0032559A" w:rsidRPr="009F3FFB">
        <w:t>отребный</w:t>
      </w:r>
      <w:r>
        <w:t xml:space="preserve"> </w:t>
      </w:r>
      <w:r w:rsidR="0032559A" w:rsidRPr="009F3FFB">
        <w:t>воздухообмен,</w:t>
      </w:r>
      <w:r>
        <w:t xml:space="preserve"> </w:t>
      </w:r>
      <w:r w:rsidR="0032559A" w:rsidRPr="009F3FFB">
        <w:t>необходимый</w:t>
      </w:r>
      <w:r>
        <w:t xml:space="preserve"> </w:t>
      </w:r>
      <w:r w:rsidR="0032559A" w:rsidRPr="009F3FFB">
        <w:t>для</w:t>
      </w:r>
      <w:r>
        <w:t xml:space="preserve"> </w:t>
      </w:r>
      <w:r w:rsidR="0032559A" w:rsidRPr="009F3FFB">
        <w:t>отвода</w:t>
      </w:r>
      <w:r>
        <w:t xml:space="preserve"> </w:t>
      </w:r>
      <w:r w:rsidR="0032559A" w:rsidRPr="009F3FFB">
        <w:t>излишнего</w:t>
      </w:r>
      <w:r>
        <w:t xml:space="preserve"> </w:t>
      </w:r>
      <w:r w:rsidR="0032559A" w:rsidRPr="009F3FFB">
        <w:t>к</w:t>
      </w:r>
      <w:r w:rsidR="0032559A" w:rsidRPr="009F3FFB">
        <w:t>о</w:t>
      </w:r>
      <w:r w:rsidR="0032559A" w:rsidRPr="009F3FFB">
        <w:t>личества</w:t>
      </w:r>
      <w:r>
        <w:t xml:space="preserve"> </w:t>
      </w:r>
      <w:r w:rsidR="0032559A" w:rsidRPr="009F3FFB">
        <w:t>теплоты:</w:t>
      </w:r>
    </w:p>
    <w:p w:rsidR="00315917" w:rsidRDefault="00315917" w:rsidP="009F3FFB">
      <w:pPr>
        <w:pStyle w:val="a3"/>
        <w:ind w:firstLine="567"/>
        <w:rPr>
          <w:i/>
          <w:iCs/>
        </w:rPr>
      </w:pPr>
    </w:p>
    <w:p w:rsidR="00324E85" w:rsidRPr="009F3FFB" w:rsidRDefault="003F2BAE" w:rsidP="006B61FD">
      <w:pPr>
        <w:pStyle w:val="a3"/>
        <w:jc w:val="center"/>
      </w:pPr>
      <w:r w:rsidRPr="006B61FD">
        <w:rPr>
          <w:i/>
          <w:iCs/>
          <w:noProof/>
          <w:position w:val="-38"/>
        </w:rPr>
        <w:object w:dxaOrig="4459" w:dyaOrig="840">
          <v:shape id="_x0000_i1029" type="#_x0000_t75" style="width:218.5pt;height:38.5pt" o:ole="" o:preferrelative="f">
            <v:imagedata r:id="rId15" o:title=""/>
            <o:lock v:ext="edit" aspectratio="f"/>
          </v:shape>
          <o:OLEObject Type="Embed" ProgID="Msxml2.SAXXMLReader.6.0" ShapeID="_x0000_i1029" DrawAspect="Content" ObjectID="_1772212789" r:id="rId16"/>
        </w:object>
      </w:r>
      <w:r w:rsidR="00324E85">
        <w:rPr>
          <w:i/>
          <w:iCs/>
        </w:rPr>
        <w:t xml:space="preserve"> </w:t>
      </w:r>
      <w:r w:rsidR="0032559A" w:rsidRPr="009F3FFB">
        <w:t>м</w:t>
      </w:r>
      <w:r w:rsidR="0032559A" w:rsidRPr="009F3FFB">
        <w:rPr>
          <w:vertAlign w:val="superscript"/>
        </w:rPr>
        <w:t>3</w:t>
      </w:r>
      <w:r w:rsidR="0032559A" w:rsidRPr="009F3FFB">
        <w:sym w:font="Symbol" w:char="F02F"/>
      </w:r>
      <w:r w:rsidR="0032559A" w:rsidRPr="009F3FFB">
        <w:t>ч</w:t>
      </w:r>
      <w:r w:rsidR="001826CF" w:rsidRPr="009F3FFB">
        <w:t>.</w:t>
      </w:r>
    </w:p>
    <w:p w:rsidR="00315917" w:rsidRDefault="00315917" w:rsidP="009F3FFB">
      <w:pPr>
        <w:pStyle w:val="a5"/>
        <w:ind w:firstLine="567"/>
      </w:pPr>
    </w:p>
    <w:p w:rsidR="00324E85" w:rsidRPr="009F3FFB" w:rsidRDefault="00324E85" w:rsidP="009F3FFB">
      <w:pPr>
        <w:pStyle w:val="a5"/>
        <w:ind w:firstLine="567"/>
      </w:pPr>
      <w:r w:rsidRPr="009F3FFB">
        <w:t>7</w:t>
      </w:r>
      <w:r w:rsidR="006B61FD">
        <w:t>.</w:t>
      </w:r>
      <w:r>
        <w:t xml:space="preserve"> </w:t>
      </w:r>
      <w:r w:rsidRPr="009F3FFB">
        <w:t>Р</w:t>
      </w:r>
      <w:r w:rsidR="0032559A" w:rsidRPr="009F3FFB">
        <w:t>асход</w:t>
      </w:r>
      <w:r>
        <w:t xml:space="preserve"> </w:t>
      </w:r>
      <w:r w:rsidR="0032559A" w:rsidRPr="009F3FFB">
        <w:t>приточного</w:t>
      </w:r>
      <w:r>
        <w:t xml:space="preserve"> </w:t>
      </w:r>
      <w:r w:rsidR="0032559A" w:rsidRPr="009F3FFB">
        <w:t>воздуха,</w:t>
      </w:r>
      <w:r>
        <w:t xml:space="preserve"> </w:t>
      </w:r>
      <w:r w:rsidR="0032559A" w:rsidRPr="009F3FFB">
        <w:t>необходимый</w:t>
      </w:r>
      <w:r>
        <w:t xml:space="preserve"> </w:t>
      </w:r>
      <w:r w:rsidR="0032559A" w:rsidRPr="009F3FFB">
        <w:t>для</w:t>
      </w:r>
      <w:r>
        <w:t xml:space="preserve"> </w:t>
      </w:r>
      <w:r w:rsidR="0032559A" w:rsidRPr="009F3FFB">
        <w:t>поддержания</w:t>
      </w:r>
      <w:r>
        <w:t xml:space="preserve"> </w:t>
      </w:r>
      <w:r w:rsidR="0032559A" w:rsidRPr="009F3FFB">
        <w:t>ко</w:t>
      </w:r>
      <w:r w:rsidR="0032559A" w:rsidRPr="009F3FFB">
        <w:t>н</w:t>
      </w:r>
      <w:r w:rsidR="0032559A" w:rsidRPr="009F3FFB">
        <w:t>центрации</w:t>
      </w:r>
      <w:r>
        <w:t xml:space="preserve"> </w:t>
      </w:r>
      <w:r w:rsidR="0032559A" w:rsidRPr="009F3FFB">
        <w:t>вредных</w:t>
      </w:r>
      <w:r>
        <w:t xml:space="preserve"> </w:t>
      </w:r>
      <w:r w:rsidR="0032559A" w:rsidRPr="009F3FFB">
        <w:t>веществ</w:t>
      </w:r>
      <w:r>
        <w:t xml:space="preserve"> </w:t>
      </w:r>
      <w:r w:rsidR="0032559A" w:rsidRPr="009F3FFB">
        <w:t>в</w:t>
      </w:r>
      <w:r>
        <w:t xml:space="preserve"> </w:t>
      </w:r>
      <w:r w:rsidR="0032559A" w:rsidRPr="009F3FFB">
        <w:t>заданных</w:t>
      </w:r>
      <w:r>
        <w:t xml:space="preserve"> </w:t>
      </w:r>
      <w:r w:rsidR="0032559A" w:rsidRPr="009F3FFB">
        <w:t>пределах</w:t>
      </w:r>
      <w:r w:rsidR="006B61FD">
        <w:t>:</w:t>
      </w:r>
    </w:p>
    <w:p w:rsidR="00315917" w:rsidRDefault="00315917" w:rsidP="009F3FFB">
      <w:pPr>
        <w:pStyle w:val="a3"/>
        <w:ind w:firstLine="567"/>
        <w:rPr>
          <w:i/>
          <w:iCs/>
        </w:rPr>
      </w:pPr>
    </w:p>
    <w:p w:rsidR="00324E85" w:rsidRPr="009F3FFB" w:rsidRDefault="0032559A" w:rsidP="006B61FD">
      <w:pPr>
        <w:pStyle w:val="a3"/>
        <w:jc w:val="center"/>
      </w:pPr>
      <w:r w:rsidRPr="009F3FFB">
        <w:rPr>
          <w:i/>
          <w:iCs/>
        </w:rPr>
        <w:t>L</w:t>
      </w:r>
      <w:r w:rsidRPr="006B61FD">
        <w:rPr>
          <w:vertAlign w:val="subscript"/>
        </w:rPr>
        <w:t>2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=</w:t>
      </w:r>
      <w:r w:rsidR="00324E85">
        <w:rPr>
          <w:i/>
          <w:iCs/>
        </w:rPr>
        <w:t xml:space="preserve"> </w:t>
      </w:r>
      <w:r w:rsidRPr="009F3FFB">
        <w:t>20</w:t>
      </w:r>
      <w:r w:rsidR="00E846DD">
        <w:t> </w:t>
      </w:r>
      <w:r w:rsidRPr="009F3FFB">
        <w:t>000</w:t>
      </w:r>
      <w:r w:rsidR="00E846DD">
        <w:t xml:space="preserve"> </w:t>
      </w:r>
      <w:r w:rsidRPr="009F3FFB">
        <w:rPr>
          <w:i/>
          <w:iCs/>
        </w:rPr>
        <w:t>/</w:t>
      </w:r>
      <w:r w:rsidR="00E846DD">
        <w:rPr>
          <w:i/>
          <w:iCs/>
        </w:rPr>
        <w:t xml:space="preserve"> </w:t>
      </w:r>
      <w:r w:rsidRPr="009F3FFB">
        <w:t>2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0,3</w:t>
      </w:r>
      <w:r w:rsidR="006B61FD">
        <w:t xml:space="preserve"> </w:t>
      </w:r>
      <w:r w:rsidRPr="009F3FFB">
        <w:t>·</w:t>
      </w:r>
      <w:r w:rsidR="006B61FD">
        <w:t xml:space="preserve"> </w:t>
      </w:r>
      <w:r w:rsidRPr="009F3FFB">
        <w:t>2</w:t>
      </w:r>
      <w:r w:rsidR="006B61FD">
        <w:t xml:space="preserve"> </w:t>
      </w:r>
      <w:r w:rsidRPr="009F3FFB">
        <w:t>=</w:t>
      </w:r>
      <w:r w:rsidR="00324E85">
        <w:t xml:space="preserve"> </w:t>
      </w:r>
      <w:r w:rsidRPr="009F3FFB">
        <w:t>14</w:t>
      </w:r>
      <w:r w:rsidR="006B61FD">
        <w:t xml:space="preserve"> </w:t>
      </w:r>
      <w:r w:rsidRPr="009F3FFB">
        <w:t>285,</w:t>
      </w:r>
      <w:r w:rsidR="00324E85" w:rsidRPr="009F3FFB">
        <w:t>7</w:t>
      </w:r>
      <w:r w:rsidR="00324E85">
        <w:t xml:space="preserve"> </w:t>
      </w:r>
      <w:r w:rsidR="00324E85" w:rsidRPr="009F3FFB">
        <w:t>м</w:t>
      </w:r>
      <w:r w:rsidRPr="009F3FFB">
        <w:rPr>
          <w:vertAlign w:val="superscript"/>
        </w:rPr>
        <w:t>3</w:t>
      </w:r>
      <w:r w:rsidRPr="009F3FFB">
        <w:sym w:font="Symbol" w:char="F02F"/>
      </w:r>
      <w:r w:rsidRPr="009F3FFB">
        <w:t>ч</w:t>
      </w:r>
      <w:r w:rsidR="001826CF" w:rsidRPr="009F3FFB">
        <w:t>.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24E85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8</w:t>
      </w:r>
      <w:r w:rsidR="006B61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559A" w:rsidRPr="009F3FFB">
        <w:rPr>
          <w:sz w:val="28"/>
          <w:szCs w:val="28"/>
        </w:rPr>
        <w:t>ратность</w:t>
      </w:r>
      <w:r>
        <w:rPr>
          <w:sz w:val="28"/>
          <w:szCs w:val="28"/>
        </w:rPr>
        <w:t xml:space="preserve"> </w:t>
      </w:r>
      <w:r w:rsidR="0032559A" w:rsidRPr="009F3FFB">
        <w:rPr>
          <w:sz w:val="28"/>
          <w:szCs w:val="28"/>
        </w:rPr>
        <w:t>воздухообмена</w:t>
      </w:r>
      <w:r w:rsidR="006B61FD">
        <w:rPr>
          <w:sz w:val="28"/>
          <w:szCs w:val="28"/>
        </w:rPr>
        <w:t xml:space="preserve"> имеет вид</w:t>
      </w:r>
    </w:p>
    <w:p w:rsidR="00315917" w:rsidRDefault="00315917" w:rsidP="009F3FFB">
      <w:pPr>
        <w:ind w:firstLine="567"/>
        <w:jc w:val="both"/>
        <w:rPr>
          <w:i/>
          <w:iCs/>
          <w:sz w:val="28"/>
          <w:szCs w:val="28"/>
        </w:rPr>
      </w:pPr>
    </w:p>
    <w:p w:rsidR="00324E85" w:rsidRPr="009F3FFB" w:rsidRDefault="0032559A" w:rsidP="006B61FD">
      <w:pPr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К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20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458,3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Pr="009F3FFB">
        <w:rPr>
          <w:i/>
          <w:iCs/>
          <w:sz w:val="28"/>
          <w:szCs w:val="28"/>
        </w:rPr>
        <w:t>/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(90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·</w:t>
      </w:r>
      <w:r w:rsidR="006B61FD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30·5)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1,5</w:t>
      </w:r>
      <w:r w:rsidR="00324E85" w:rsidRPr="009F3FFB">
        <w:rPr>
          <w:sz w:val="28"/>
          <w:szCs w:val="28"/>
        </w:rPr>
        <w:t>2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1</w:t>
      </w:r>
      <w:r w:rsidRPr="009F3FFB">
        <w:rPr>
          <w:sz w:val="28"/>
          <w:szCs w:val="28"/>
        </w:rPr>
        <w:t>/ч</w:t>
      </w:r>
      <w:r w:rsidR="001826CF" w:rsidRPr="009F3FFB">
        <w:rPr>
          <w:sz w:val="28"/>
          <w:szCs w:val="28"/>
        </w:rPr>
        <w:t>.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24E85" w:rsidRDefault="0032559A" w:rsidP="009F3FFB">
      <w:pPr>
        <w:ind w:firstLine="567"/>
        <w:jc w:val="both"/>
        <w:rPr>
          <w:sz w:val="28"/>
          <w:szCs w:val="28"/>
        </w:rPr>
      </w:pPr>
      <w:r w:rsidRPr="0056208B">
        <w:rPr>
          <w:i/>
          <w:iCs/>
          <w:sz w:val="28"/>
          <w:szCs w:val="28"/>
        </w:rPr>
        <w:lastRenderedPageBreak/>
        <w:t>Вывод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кратности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воздухообмена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лежат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инте</w:t>
      </w:r>
      <w:r w:rsidRPr="009F3FFB">
        <w:rPr>
          <w:sz w:val="28"/>
          <w:szCs w:val="28"/>
        </w:rPr>
        <w:t>р</w:t>
      </w:r>
      <w:r w:rsidRPr="009F3FFB">
        <w:rPr>
          <w:sz w:val="28"/>
          <w:szCs w:val="28"/>
        </w:rPr>
        <w:t>вале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1</w:t>
      </w:r>
      <w:r w:rsidR="00324E85">
        <w:rPr>
          <w:sz w:val="28"/>
          <w:szCs w:val="28"/>
        </w:rPr>
        <w:t xml:space="preserve"> </w:t>
      </w:r>
      <w:r w:rsidR="0056208B">
        <w:rPr>
          <w:sz w:val="28"/>
          <w:szCs w:val="28"/>
        </w:rPr>
        <w:t xml:space="preserve">          </w:t>
      </w:r>
      <w:r w:rsidR="00324E85"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(производство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приборостроения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либо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машиностроения),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позвол</w:t>
      </w:r>
      <w:r w:rsidRPr="009F3FFB">
        <w:rPr>
          <w:sz w:val="28"/>
          <w:szCs w:val="28"/>
        </w:rPr>
        <w:t>я</w:t>
      </w:r>
      <w:r w:rsidRPr="009F3FFB">
        <w:rPr>
          <w:sz w:val="28"/>
          <w:szCs w:val="28"/>
        </w:rPr>
        <w:t>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утверждать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воздухообмен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р</w:t>
      </w:r>
      <w:r w:rsidRPr="009F3FFB">
        <w:rPr>
          <w:sz w:val="28"/>
          <w:szCs w:val="28"/>
        </w:rPr>
        <w:t>ганизован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верно.</w:t>
      </w:r>
      <w:bookmarkStart w:id="44" w:name="_Toc233018641"/>
      <w:bookmarkStart w:id="45" w:name="_Toc233102443"/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Default="00315917" w:rsidP="00315917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Контрольные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вопросы</w:t>
      </w:r>
      <w:r>
        <w:rPr>
          <w:b/>
          <w:bCs/>
          <w:sz w:val="28"/>
          <w:szCs w:val="28"/>
        </w:rPr>
        <w:t xml:space="preserve"> и задания</w:t>
      </w:r>
    </w:p>
    <w:p w:rsidR="00315917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1.</w:t>
      </w:r>
      <w:r>
        <w:rPr>
          <w:sz w:val="28"/>
          <w:szCs w:val="28"/>
        </w:rPr>
        <w:t xml:space="preserve"> Дайте определения </w:t>
      </w:r>
      <w:r w:rsidRPr="009F3FFB">
        <w:rPr>
          <w:sz w:val="28"/>
          <w:szCs w:val="28"/>
        </w:rPr>
        <w:t>поняти</w:t>
      </w:r>
      <w:r>
        <w:rPr>
          <w:sz w:val="28"/>
          <w:szCs w:val="28"/>
        </w:rPr>
        <w:t>я «</w:t>
      </w:r>
      <w:r w:rsidRPr="009F3FFB">
        <w:rPr>
          <w:sz w:val="28"/>
          <w:szCs w:val="28"/>
        </w:rPr>
        <w:t>вентиляция</w:t>
      </w:r>
      <w:r>
        <w:rPr>
          <w:sz w:val="28"/>
          <w:szCs w:val="28"/>
        </w:rPr>
        <w:t>»</w:t>
      </w:r>
      <w:r w:rsidRPr="009F3FFB">
        <w:rPr>
          <w:sz w:val="28"/>
          <w:szCs w:val="28"/>
        </w:rPr>
        <w:t>.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классификацию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способу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воздуха.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помещений.</w:t>
      </w:r>
    </w:p>
    <w:p w:rsidR="00315917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естественной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Аэрация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флекторов.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5.</w:t>
      </w:r>
      <w:r>
        <w:rPr>
          <w:sz w:val="28"/>
          <w:szCs w:val="28"/>
        </w:rPr>
        <w:t xml:space="preserve"> Какие в</w:t>
      </w:r>
      <w:r w:rsidRPr="009F3FFB">
        <w:rPr>
          <w:sz w:val="28"/>
          <w:szCs w:val="28"/>
        </w:rPr>
        <w:t>иды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механической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</w:t>
      </w:r>
      <w:r>
        <w:rPr>
          <w:sz w:val="28"/>
          <w:szCs w:val="28"/>
        </w:rPr>
        <w:t xml:space="preserve"> существуют?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6.</w:t>
      </w:r>
      <w:r>
        <w:rPr>
          <w:sz w:val="28"/>
          <w:szCs w:val="28"/>
        </w:rPr>
        <w:t xml:space="preserve"> Что представляет собой п</w:t>
      </w:r>
      <w:r w:rsidRPr="009F3FFB">
        <w:rPr>
          <w:sz w:val="28"/>
          <w:szCs w:val="28"/>
        </w:rPr>
        <w:t>риточно-вытяжная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рецирк</w:t>
      </w:r>
      <w:r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ляци</w:t>
      </w:r>
      <w:r>
        <w:rPr>
          <w:sz w:val="28"/>
          <w:szCs w:val="28"/>
        </w:rPr>
        <w:t>ей?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тепловыделений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мещениях</w:t>
      </w:r>
      <w:r>
        <w:rPr>
          <w:sz w:val="28"/>
          <w:szCs w:val="28"/>
        </w:rPr>
        <w:t>.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8.</w:t>
      </w:r>
      <w:r>
        <w:rPr>
          <w:sz w:val="28"/>
          <w:szCs w:val="28"/>
        </w:rPr>
        <w:t xml:space="preserve"> Каково у</w:t>
      </w:r>
      <w:r w:rsidRPr="009F3FFB">
        <w:rPr>
          <w:sz w:val="28"/>
          <w:szCs w:val="28"/>
        </w:rPr>
        <w:t>стройство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местной</w:t>
      </w:r>
      <w:r>
        <w:rPr>
          <w:smallCaps/>
          <w:sz w:val="28"/>
          <w:szCs w:val="28"/>
        </w:rPr>
        <w:t xml:space="preserve"> </w:t>
      </w:r>
      <w:r w:rsidRPr="009F3FFB">
        <w:rPr>
          <w:sz w:val="28"/>
          <w:szCs w:val="28"/>
        </w:rPr>
        <w:t>вытяжной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приточной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</w:t>
      </w:r>
      <w:r>
        <w:rPr>
          <w:sz w:val="28"/>
          <w:szCs w:val="28"/>
        </w:rPr>
        <w:t xml:space="preserve">? </w:t>
      </w:r>
      <w:r w:rsidRPr="009F3FFB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примеры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вентиляции.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Кондиционирование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воздуха.</w:t>
      </w:r>
    </w:p>
    <w:p w:rsidR="00315917" w:rsidRPr="009F3FFB" w:rsidRDefault="00315917" w:rsidP="00315917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кратности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воздухообмена.</w:t>
      </w: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56208B" w:rsidRDefault="00E846DD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08B" w:rsidRDefault="0056208B" w:rsidP="009F3FFB">
      <w:pPr>
        <w:ind w:firstLine="567"/>
        <w:jc w:val="both"/>
        <w:rPr>
          <w:sz w:val="28"/>
          <w:szCs w:val="28"/>
        </w:rPr>
      </w:pP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Default="00315917" w:rsidP="009F3FFB">
      <w:pPr>
        <w:ind w:firstLine="567"/>
        <w:jc w:val="both"/>
        <w:rPr>
          <w:sz w:val="28"/>
          <w:szCs w:val="28"/>
        </w:rPr>
      </w:pPr>
    </w:p>
    <w:p w:rsidR="00315917" w:rsidRPr="009F3FFB" w:rsidRDefault="00444C88" w:rsidP="009F3FFB">
      <w:pPr>
        <w:ind w:firstLine="567"/>
        <w:jc w:val="both"/>
        <w:rPr>
          <w:sz w:val="28"/>
          <w:szCs w:val="28"/>
        </w:rPr>
      </w:pPr>
      <w:r w:rsidRPr="00444C88">
        <w:rPr>
          <w:noProof/>
        </w:rPr>
        <w:pict>
          <v:shape id="Text Box 6" o:spid="_x0000_s1030" type="#_x0000_t202" style="position:absolute;left:0;text-align:left;margin-left:198pt;margin-top:34.85pt;width:54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m9QEAANA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" stroked="f">
            <v:textbox>
              <w:txbxContent>
                <w:p w:rsidR="00E846DD" w:rsidRDefault="00E846DD" w:rsidP="00E846DD"/>
              </w:txbxContent>
            </v:textbox>
          </v:shape>
        </w:pict>
      </w:r>
    </w:p>
    <w:p w:rsidR="0056208B" w:rsidRDefault="00324E85" w:rsidP="0056208B">
      <w:pPr>
        <w:pStyle w:val="1"/>
        <w:keepNext w:val="0"/>
        <w:ind w:firstLine="0"/>
        <w:rPr>
          <w:lang w:val="ru-RU"/>
        </w:rPr>
      </w:pPr>
      <w:r w:rsidRPr="00DA6332">
        <w:rPr>
          <w:lang w:val="ru-RU"/>
        </w:rPr>
        <w:lastRenderedPageBreak/>
        <w:t>3</w:t>
      </w:r>
      <w:r w:rsidR="00E846DD">
        <w:rPr>
          <w:lang w:val="ru-RU"/>
        </w:rPr>
        <w:t>.</w:t>
      </w:r>
      <w:r>
        <w:rPr>
          <w:lang w:val="ru-RU"/>
        </w:rPr>
        <w:t xml:space="preserve"> </w:t>
      </w:r>
      <w:r w:rsidRPr="00DA6332">
        <w:rPr>
          <w:lang w:val="ru-RU"/>
        </w:rPr>
        <w:t>Р</w:t>
      </w:r>
      <w:r w:rsidR="00AB7100" w:rsidRPr="00DA6332">
        <w:rPr>
          <w:lang w:val="ru-RU"/>
        </w:rPr>
        <w:t>АСЧ</w:t>
      </w:r>
      <w:r w:rsidR="005B0F90">
        <w:rPr>
          <w:lang w:val="ru-RU"/>
        </w:rPr>
        <w:t>Е</w:t>
      </w:r>
      <w:r w:rsidR="00AB7100" w:rsidRPr="00DA6332">
        <w:rPr>
          <w:lang w:val="ru-RU"/>
        </w:rPr>
        <w:t>Т</w:t>
      </w:r>
      <w:r>
        <w:rPr>
          <w:lang w:val="ru-RU"/>
        </w:rPr>
        <w:t xml:space="preserve"> </w:t>
      </w:r>
      <w:r w:rsidR="00AB7100" w:rsidRPr="00DA6332">
        <w:rPr>
          <w:lang w:val="ru-RU"/>
        </w:rPr>
        <w:t>УРОВНЯ</w:t>
      </w:r>
      <w:r>
        <w:rPr>
          <w:lang w:val="ru-RU"/>
        </w:rPr>
        <w:t xml:space="preserve"> </w:t>
      </w:r>
      <w:r w:rsidR="00AB7100" w:rsidRPr="00DA6332">
        <w:rPr>
          <w:lang w:val="ru-RU"/>
        </w:rPr>
        <w:t>ШУМА</w:t>
      </w:r>
      <w:r>
        <w:rPr>
          <w:lang w:val="ru-RU"/>
        </w:rPr>
        <w:t xml:space="preserve"> </w:t>
      </w:r>
    </w:p>
    <w:p w:rsidR="00324E85" w:rsidRPr="00DA6332" w:rsidRDefault="00AB7100" w:rsidP="0056208B">
      <w:pPr>
        <w:pStyle w:val="1"/>
        <w:keepNext w:val="0"/>
        <w:ind w:firstLine="0"/>
        <w:rPr>
          <w:lang w:val="ru-RU"/>
        </w:rPr>
      </w:pPr>
      <w:r w:rsidRPr="00DA6332">
        <w:rPr>
          <w:lang w:val="ru-RU"/>
        </w:rPr>
        <w:t>В</w:t>
      </w:r>
      <w:r w:rsidR="00324E85">
        <w:rPr>
          <w:lang w:val="ru-RU"/>
        </w:rPr>
        <w:t xml:space="preserve"> </w:t>
      </w:r>
      <w:r w:rsidRPr="00DA6332">
        <w:rPr>
          <w:lang w:val="ru-RU"/>
        </w:rPr>
        <w:t>ЖИЛОЙ</w:t>
      </w:r>
      <w:r w:rsidR="00324E85">
        <w:rPr>
          <w:lang w:val="ru-RU"/>
        </w:rPr>
        <w:t xml:space="preserve"> </w:t>
      </w:r>
      <w:r w:rsidRPr="00DA6332">
        <w:rPr>
          <w:lang w:val="ru-RU"/>
        </w:rPr>
        <w:t>ЗАСТРОЙКЕ</w:t>
      </w:r>
      <w:bookmarkEnd w:id="44"/>
      <w:bookmarkEnd w:id="45"/>
    </w:p>
    <w:p w:rsidR="00AB7100" w:rsidRPr="0056208B" w:rsidRDefault="00AB7100" w:rsidP="009F3FFB">
      <w:pPr>
        <w:ind w:firstLine="567"/>
        <w:jc w:val="both"/>
        <w:rPr>
          <w:b/>
          <w:bCs/>
          <w:sz w:val="20"/>
          <w:szCs w:val="20"/>
        </w:rPr>
      </w:pPr>
    </w:p>
    <w:p w:rsidR="00AB7100" w:rsidRPr="009F3FFB" w:rsidRDefault="0093610F" w:rsidP="00402007">
      <w:pPr>
        <w:pStyle w:val="a3"/>
        <w:spacing w:line="233" w:lineRule="auto"/>
        <w:ind w:firstLine="567"/>
      </w:pPr>
      <w:r w:rsidRPr="009F3FFB">
        <w:t>При</w:t>
      </w:r>
      <w:r w:rsidR="00324E85">
        <w:t xml:space="preserve"> </w:t>
      </w:r>
      <w:r w:rsidRPr="009F3FFB">
        <w:t>разработке</w:t>
      </w:r>
      <w:r w:rsidR="00324E85">
        <w:t xml:space="preserve"> </w:t>
      </w:r>
      <w:r w:rsidRPr="009F3FFB">
        <w:t>технологических</w:t>
      </w:r>
      <w:r w:rsidR="00324E85">
        <w:t xml:space="preserve"> </w:t>
      </w:r>
      <w:r w:rsidRPr="009F3FFB">
        <w:t>процессов,</w:t>
      </w:r>
      <w:r w:rsidR="00324E85">
        <w:t xml:space="preserve"> </w:t>
      </w:r>
      <w:r w:rsidRPr="009F3FFB">
        <w:t>проектировании,</w:t>
      </w:r>
      <w:r w:rsidR="00324E85">
        <w:t xml:space="preserve"> </w:t>
      </w:r>
      <w:r w:rsidRPr="009F3FFB">
        <w:t>изг</w:t>
      </w:r>
      <w:r w:rsidRPr="009F3FFB">
        <w:t>о</w:t>
      </w:r>
      <w:r w:rsidRPr="009F3FFB">
        <w:t>товлении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эксплуатации</w:t>
      </w:r>
      <w:r w:rsidR="00324E85">
        <w:t xml:space="preserve"> </w:t>
      </w:r>
      <w:r w:rsidRPr="009F3FFB">
        <w:t>машин,</w:t>
      </w:r>
      <w:r w:rsidR="00324E85">
        <w:t xml:space="preserve"> </w:t>
      </w:r>
      <w:r w:rsidRPr="009F3FFB">
        <w:t>производственных</w:t>
      </w:r>
      <w:r w:rsidR="00324E85">
        <w:t xml:space="preserve"> </w:t>
      </w:r>
      <w:r w:rsidRPr="009F3FFB">
        <w:t>зданий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сооружений,</w:t>
      </w:r>
      <w:r w:rsidR="00324E85">
        <w:t xml:space="preserve"> </w:t>
      </w:r>
      <w:r w:rsidRPr="009F3FFB">
        <w:t>а</w:t>
      </w:r>
      <w:r w:rsidR="00324E85">
        <w:t xml:space="preserve"> </w:t>
      </w:r>
      <w:r w:rsidRPr="009F3FFB">
        <w:t>также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организации</w:t>
      </w:r>
      <w:r w:rsidR="00324E85">
        <w:t xml:space="preserve"> </w:t>
      </w:r>
      <w:r w:rsidRPr="009F3FFB">
        <w:t>рабочего</w:t>
      </w:r>
      <w:r w:rsidR="00324E85">
        <w:t xml:space="preserve"> </w:t>
      </w:r>
      <w:r w:rsidRPr="009F3FFB">
        <w:t>места</w:t>
      </w:r>
      <w:r w:rsidR="00324E85">
        <w:t xml:space="preserve"> </w:t>
      </w:r>
      <w:r w:rsidRPr="009F3FFB">
        <w:t>следует</w:t>
      </w:r>
      <w:r w:rsidR="00324E85">
        <w:t xml:space="preserve"> </w:t>
      </w:r>
      <w:r w:rsidRPr="009F3FFB">
        <w:t>принимать</w:t>
      </w:r>
      <w:r w:rsidR="00324E85">
        <w:t xml:space="preserve"> </w:t>
      </w:r>
      <w:r w:rsidRPr="009F3FFB">
        <w:t>все</w:t>
      </w:r>
      <w:r w:rsidR="00324E85">
        <w:t xml:space="preserve"> </w:t>
      </w:r>
      <w:r w:rsidRPr="009F3FFB">
        <w:t>необход</w:t>
      </w:r>
      <w:r w:rsidRPr="009F3FFB">
        <w:t>и</w:t>
      </w:r>
      <w:r w:rsidRPr="009F3FFB">
        <w:t>мые</w:t>
      </w:r>
      <w:r w:rsidR="00324E85">
        <w:t xml:space="preserve"> </w:t>
      </w:r>
      <w:r w:rsidRPr="009F3FFB">
        <w:t>меры</w:t>
      </w:r>
      <w:r w:rsidR="00324E85">
        <w:t xml:space="preserve"> </w:t>
      </w:r>
      <w:r w:rsidRPr="009F3FFB">
        <w:t>по</w:t>
      </w:r>
      <w:r w:rsidR="00324E85">
        <w:t xml:space="preserve"> </w:t>
      </w:r>
      <w:r w:rsidRPr="009F3FFB">
        <w:t>снижению</w:t>
      </w:r>
      <w:r w:rsidR="00324E85">
        <w:t xml:space="preserve"> </w:t>
      </w:r>
      <w:r w:rsidRPr="009F3FFB">
        <w:t>шума,</w:t>
      </w:r>
      <w:r w:rsidR="00324E85">
        <w:t xml:space="preserve"> </w:t>
      </w:r>
      <w:r w:rsidRPr="009F3FFB">
        <w:t>во</w:t>
      </w:r>
      <w:r w:rsidRPr="009F3FFB">
        <w:t>з</w:t>
      </w:r>
      <w:r w:rsidRPr="009F3FFB">
        <w:t>действующего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человека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рабочих</w:t>
      </w:r>
      <w:r w:rsidR="00324E85">
        <w:t xml:space="preserve"> </w:t>
      </w:r>
      <w:r w:rsidRPr="009F3FFB">
        <w:t>местах,</w:t>
      </w:r>
      <w:r w:rsidR="00324E85">
        <w:t xml:space="preserve"> </w:t>
      </w:r>
      <w:r w:rsidRPr="009F3FFB">
        <w:t>до</w:t>
      </w:r>
      <w:r w:rsidR="00324E85">
        <w:t xml:space="preserve"> </w:t>
      </w:r>
      <w:r w:rsidRPr="009F3FFB">
        <w:t>значений,</w:t>
      </w:r>
      <w:r w:rsidR="00324E85">
        <w:t xml:space="preserve"> </w:t>
      </w:r>
      <w:r w:rsidRPr="009F3FFB">
        <w:t>не</w:t>
      </w:r>
      <w:r w:rsidR="00324E85">
        <w:t xml:space="preserve"> </w:t>
      </w:r>
      <w:r w:rsidRPr="009F3FFB">
        <w:t>превышающих</w:t>
      </w:r>
      <w:r w:rsidR="00324E85">
        <w:t xml:space="preserve"> </w:t>
      </w:r>
      <w:r w:rsidRPr="009F3FFB">
        <w:t>допустимые</w:t>
      </w:r>
      <w:r w:rsidR="00324E85">
        <w:t xml:space="preserve"> </w:t>
      </w:r>
      <w:r w:rsidRPr="009F3FFB">
        <w:t>[</w:t>
      </w:r>
      <w:r w:rsidR="00405C1C" w:rsidRPr="009F3FFB">
        <w:t>8</w:t>
      </w:r>
      <w:r w:rsidRPr="009F3FFB">
        <w:t>].</w:t>
      </w:r>
      <w:r w:rsidR="00324E85">
        <w:t xml:space="preserve"> </w:t>
      </w:r>
      <w:r w:rsidR="003B362C" w:rsidRPr="009F3FFB">
        <w:t>Также</w:t>
      </w:r>
      <w:r w:rsidR="00324E85">
        <w:t xml:space="preserve"> </w:t>
      </w:r>
      <w:r w:rsidR="003B362C" w:rsidRPr="009F3FFB">
        <w:t>необходимо</w:t>
      </w:r>
      <w:r w:rsidR="00324E85">
        <w:t xml:space="preserve"> </w:t>
      </w:r>
      <w:r w:rsidR="00AB7100" w:rsidRPr="009F3FFB">
        <w:t>учитыв</w:t>
      </w:r>
      <w:r w:rsidR="003B362C" w:rsidRPr="009F3FFB">
        <w:t>а</w:t>
      </w:r>
      <w:r w:rsidR="00AB7100" w:rsidRPr="009F3FFB">
        <w:t>т</w:t>
      </w:r>
      <w:r w:rsidR="003B362C" w:rsidRPr="009F3FFB">
        <w:t>ь</w:t>
      </w:r>
      <w:r w:rsidR="00324E85">
        <w:t xml:space="preserve"> </w:t>
      </w:r>
      <w:r w:rsidR="00AB7100" w:rsidRPr="009F3FFB">
        <w:t>расположение</w:t>
      </w:r>
      <w:r w:rsidR="00324E85">
        <w:t xml:space="preserve"> </w:t>
      </w:r>
      <w:r w:rsidR="00AB7100" w:rsidRPr="009F3FFB">
        <w:t>транспортных</w:t>
      </w:r>
      <w:r w:rsidR="00324E85">
        <w:t xml:space="preserve"> </w:t>
      </w:r>
      <w:r w:rsidR="00AB7100" w:rsidRPr="009F3FFB">
        <w:t>магистралей,</w:t>
      </w:r>
      <w:r w:rsidR="00324E85">
        <w:t xml:space="preserve"> </w:t>
      </w:r>
      <w:r w:rsidR="00AB7100" w:rsidRPr="009F3FFB">
        <w:t>жилых</w:t>
      </w:r>
      <w:r w:rsidR="00324E85">
        <w:t xml:space="preserve"> </w:t>
      </w:r>
      <w:r w:rsidR="00AB7100" w:rsidRPr="009F3FFB">
        <w:t>и</w:t>
      </w:r>
      <w:r w:rsidR="00324E85">
        <w:t xml:space="preserve"> </w:t>
      </w:r>
      <w:r w:rsidR="00AB7100" w:rsidRPr="009F3FFB">
        <w:t>неж</w:t>
      </w:r>
      <w:r w:rsidR="00AB7100" w:rsidRPr="009F3FFB">
        <w:t>и</w:t>
      </w:r>
      <w:r w:rsidR="00AB7100" w:rsidRPr="009F3FFB">
        <w:t>лых</w:t>
      </w:r>
      <w:r w:rsidR="00324E85">
        <w:t xml:space="preserve"> </w:t>
      </w:r>
      <w:r w:rsidR="00AB7100" w:rsidRPr="009F3FFB">
        <w:t>зданий,</w:t>
      </w:r>
      <w:r w:rsidR="00324E85">
        <w:t xml:space="preserve"> </w:t>
      </w:r>
      <w:r w:rsidR="00AB7100" w:rsidRPr="009F3FFB">
        <w:t>возможное</w:t>
      </w:r>
      <w:r w:rsidR="00324E85">
        <w:t xml:space="preserve"> </w:t>
      </w:r>
      <w:r w:rsidR="00AB7100" w:rsidRPr="009F3FFB">
        <w:t>наличие</w:t>
      </w:r>
      <w:r w:rsidR="00324E85">
        <w:t xml:space="preserve"> </w:t>
      </w:r>
      <w:r w:rsidR="00AB7100" w:rsidRPr="009F3FFB">
        <w:t>зел</w:t>
      </w:r>
      <w:r w:rsidR="005B0F90">
        <w:t>е</w:t>
      </w:r>
      <w:r w:rsidR="00AB7100" w:rsidRPr="009F3FFB">
        <w:t>ных</w:t>
      </w:r>
      <w:r w:rsidR="00324E85">
        <w:t xml:space="preserve"> </w:t>
      </w:r>
      <w:r w:rsidR="00AB7100" w:rsidRPr="009F3FFB">
        <w:t>насаждений.</w:t>
      </w:r>
      <w:r w:rsidR="00324E85">
        <w:t xml:space="preserve"> </w:t>
      </w:r>
      <w:r w:rsidR="00AB7100" w:rsidRPr="009F3FFB">
        <w:t>Уч</w:t>
      </w:r>
      <w:r w:rsidR="005B0F90">
        <w:t>е</w:t>
      </w:r>
      <w:r w:rsidR="00AB7100" w:rsidRPr="009F3FFB">
        <w:t>т</w:t>
      </w:r>
      <w:r w:rsidR="00324E85">
        <w:t xml:space="preserve"> </w:t>
      </w:r>
      <w:r w:rsidR="00AB7100" w:rsidRPr="009F3FFB">
        <w:t>этих</w:t>
      </w:r>
      <w:r w:rsidR="00324E85">
        <w:t xml:space="preserve"> </w:t>
      </w:r>
      <w:r w:rsidR="00AB7100" w:rsidRPr="009F3FFB">
        <w:t>факторов</w:t>
      </w:r>
      <w:r w:rsidR="00324E85">
        <w:t xml:space="preserve"> </w:t>
      </w:r>
      <w:r w:rsidR="0056208B">
        <w:t xml:space="preserve">             </w:t>
      </w:r>
      <w:r w:rsidR="00AB7100" w:rsidRPr="009F3FFB">
        <w:t>помогает</w:t>
      </w:r>
      <w:r w:rsidR="00324E85">
        <w:t xml:space="preserve"> </w:t>
      </w:r>
      <w:r w:rsidR="00AB7100" w:rsidRPr="009F3FFB">
        <w:t>в</w:t>
      </w:r>
      <w:r w:rsidR="00324E85">
        <w:t xml:space="preserve"> </w:t>
      </w:r>
      <w:r w:rsidR="00AB7100" w:rsidRPr="009F3FFB">
        <w:t>одних</w:t>
      </w:r>
      <w:r w:rsidR="00324E85">
        <w:t xml:space="preserve"> </w:t>
      </w:r>
      <w:r w:rsidR="00AB7100" w:rsidRPr="009F3FFB">
        <w:t>случаях</w:t>
      </w:r>
      <w:r w:rsidR="00324E85">
        <w:t xml:space="preserve"> </w:t>
      </w:r>
      <w:r w:rsidR="00AB7100" w:rsidRPr="009F3FFB">
        <w:t>обойтись</w:t>
      </w:r>
      <w:r w:rsidR="00324E85">
        <w:t xml:space="preserve"> </w:t>
      </w:r>
      <w:r w:rsidR="00AB7100" w:rsidRPr="009F3FFB">
        <w:t>без</w:t>
      </w:r>
      <w:r w:rsidR="00324E85">
        <w:t xml:space="preserve"> </w:t>
      </w:r>
      <w:r w:rsidR="00AB7100" w:rsidRPr="009F3FFB">
        <w:t>спец</w:t>
      </w:r>
      <w:r w:rsidR="00AB7100" w:rsidRPr="009F3FFB">
        <w:t>и</w:t>
      </w:r>
      <w:r w:rsidR="00AB7100" w:rsidRPr="009F3FFB">
        <w:t>альных</w:t>
      </w:r>
      <w:r w:rsidR="00324E85">
        <w:t xml:space="preserve"> </w:t>
      </w:r>
      <w:r w:rsidR="00AB7100" w:rsidRPr="009F3FFB">
        <w:t>строительно-акустических</w:t>
      </w:r>
      <w:r w:rsidR="00324E85">
        <w:t xml:space="preserve"> </w:t>
      </w:r>
      <w:r w:rsidR="00AB7100" w:rsidRPr="009F3FFB">
        <w:t>мероприятий</w:t>
      </w:r>
      <w:r w:rsidR="00324E85">
        <w:t xml:space="preserve"> </w:t>
      </w:r>
      <w:r w:rsidR="00AB7100" w:rsidRPr="009F3FFB">
        <w:t>по</w:t>
      </w:r>
      <w:r w:rsidR="00324E85">
        <w:t xml:space="preserve"> </w:t>
      </w:r>
      <w:r w:rsidR="00AB7100" w:rsidRPr="009F3FFB">
        <w:t>защите</w:t>
      </w:r>
      <w:r w:rsidR="00324E85">
        <w:t xml:space="preserve"> </w:t>
      </w:r>
      <w:r w:rsidR="00AB7100" w:rsidRPr="009F3FFB">
        <w:t>от</w:t>
      </w:r>
      <w:r w:rsidR="00324E85">
        <w:t xml:space="preserve"> </w:t>
      </w:r>
      <w:r w:rsidR="00AB7100" w:rsidRPr="009F3FFB">
        <w:t>шума,</w:t>
      </w:r>
      <w:r w:rsidR="00324E85">
        <w:t xml:space="preserve"> </w:t>
      </w:r>
      <w:r w:rsidR="00AB7100" w:rsidRPr="009F3FFB">
        <w:t>а</w:t>
      </w:r>
      <w:r w:rsidR="00324E85">
        <w:t xml:space="preserve"> </w:t>
      </w:r>
      <w:r w:rsidR="00AB7100" w:rsidRPr="009F3FFB">
        <w:t>в</w:t>
      </w:r>
      <w:r w:rsidR="00324E85">
        <w:t xml:space="preserve"> </w:t>
      </w:r>
      <w:r w:rsidR="00AB7100" w:rsidRPr="009F3FFB">
        <w:t>других</w:t>
      </w:r>
      <w:r w:rsidR="00324E85">
        <w:t xml:space="preserve"> </w:t>
      </w:r>
      <w:r w:rsidR="00AB7100" w:rsidRPr="009F3FFB">
        <w:t>–</w:t>
      </w:r>
      <w:r w:rsidR="00324E85">
        <w:t xml:space="preserve"> </w:t>
      </w:r>
      <w:r w:rsidR="00AB7100" w:rsidRPr="009F3FFB">
        <w:t>снизить</w:t>
      </w:r>
      <w:r w:rsidR="00324E85">
        <w:t xml:space="preserve"> </w:t>
      </w:r>
      <w:r w:rsidR="00AB7100" w:rsidRPr="009F3FFB">
        <w:t>затр</w:t>
      </w:r>
      <w:r w:rsidR="00AB7100" w:rsidRPr="009F3FFB">
        <w:t>а</w:t>
      </w:r>
      <w:r w:rsidR="00AB7100" w:rsidRPr="009F3FFB">
        <w:t>ты</w:t>
      </w:r>
      <w:r w:rsidR="00324E85">
        <w:t xml:space="preserve"> </w:t>
      </w:r>
      <w:r w:rsidR="00AB7100" w:rsidRPr="009F3FFB">
        <w:t>на</w:t>
      </w:r>
      <w:r w:rsidR="00324E85">
        <w:t xml:space="preserve"> </w:t>
      </w:r>
      <w:r w:rsidR="00AB7100" w:rsidRPr="009F3FFB">
        <w:t>их</w:t>
      </w:r>
      <w:r w:rsidR="00324E85">
        <w:t xml:space="preserve"> </w:t>
      </w:r>
      <w:r w:rsidR="00AB7100" w:rsidRPr="009F3FFB">
        <w:t>осуществление.</w:t>
      </w:r>
      <w:r w:rsidR="00324E85">
        <w:t xml:space="preserve"> </w:t>
      </w:r>
      <w:r w:rsidR="003B362C" w:rsidRPr="009F3FFB">
        <w:t>Д</w:t>
      </w:r>
      <w:r w:rsidR="003B362C" w:rsidRPr="009F3FFB">
        <w:t>о</w:t>
      </w:r>
      <w:r w:rsidR="003B362C" w:rsidRPr="009F3FFB">
        <w:t>пустимый</w:t>
      </w:r>
      <w:r w:rsidR="00324E85">
        <w:t xml:space="preserve"> </w:t>
      </w:r>
      <w:r w:rsidR="003B362C" w:rsidRPr="009F3FFB">
        <w:t>уровень</w:t>
      </w:r>
      <w:r w:rsidR="00324E85">
        <w:t xml:space="preserve"> </w:t>
      </w:r>
      <w:r w:rsidR="003B362C" w:rsidRPr="009F3FFB">
        <w:t>звука</w:t>
      </w:r>
      <w:r w:rsidR="00324E85">
        <w:t xml:space="preserve"> </w:t>
      </w:r>
      <w:r w:rsidR="003B362C" w:rsidRPr="009F3FFB">
        <w:t>должен</w:t>
      </w:r>
      <w:r w:rsidR="00324E85">
        <w:t xml:space="preserve"> </w:t>
      </w:r>
      <w:r w:rsidR="003B362C" w:rsidRPr="009F3FFB">
        <w:t>быть</w:t>
      </w:r>
      <w:r w:rsidR="00324E85">
        <w:t xml:space="preserve"> </w:t>
      </w:r>
      <w:r w:rsidR="003B362C" w:rsidRPr="009F3FFB">
        <w:t>не</w:t>
      </w:r>
      <w:r w:rsidR="00324E85">
        <w:t xml:space="preserve"> </w:t>
      </w:r>
      <w:r w:rsidR="003B362C" w:rsidRPr="009F3FFB">
        <w:t>более</w:t>
      </w:r>
      <w:r w:rsidR="00324E85">
        <w:t xml:space="preserve"> </w:t>
      </w:r>
      <w:r w:rsidR="003B362C" w:rsidRPr="009F3FFB">
        <w:t>4</w:t>
      </w:r>
      <w:r w:rsidR="00324E85" w:rsidRPr="009F3FFB">
        <w:t>5</w:t>
      </w:r>
      <w:r w:rsidR="00324E85">
        <w:t xml:space="preserve"> </w:t>
      </w:r>
      <w:r w:rsidR="00324E85" w:rsidRPr="009F3FFB">
        <w:t>д</w:t>
      </w:r>
      <w:r w:rsidR="003B362C" w:rsidRPr="009F3FFB">
        <w:t>Б</w:t>
      </w:r>
      <w:r w:rsidR="00324E85">
        <w:t xml:space="preserve"> </w:t>
      </w:r>
      <w:r w:rsidRPr="009F3FFB">
        <w:t>[</w:t>
      </w:r>
      <w:r w:rsidR="0058611D" w:rsidRPr="009F3FFB">
        <w:t>2</w:t>
      </w:r>
      <w:r w:rsidR="0056208B">
        <w:t xml:space="preserve">; </w:t>
      </w:r>
      <w:r w:rsidR="00405C1C" w:rsidRPr="009F3FFB">
        <w:t>3</w:t>
      </w:r>
      <w:r w:rsidR="0056208B">
        <w:t xml:space="preserve">; </w:t>
      </w:r>
      <w:r w:rsidR="00405C1C" w:rsidRPr="009F3FFB">
        <w:t>5</w:t>
      </w:r>
      <w:r w:rsidRPr="009F3FFB">
        <w:t>]</w:t>
      </w:r>
      <w:r w:rsidR="003B362C" w:rsidRPr="009F3FFB">
        <w:t>.</w:t>
      </w:r>
    </w:p>
    <w:p w:rsidR="00324E85" w:rsidRDefault="0093610F" w:rsidP="00402007">
      <w:pPr>
        <w:spacing w:line="233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Допустимые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уровни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звукового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давления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рабочих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местах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достиг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ются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разработкой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шумобезопасной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техники;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применением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средств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мет</w:t>
      </w:r>
      <w:r w:rsidR="00B27622" w:rsidRPr="009F3FFB">
        <w:rPr>
          <w:sz w:val="28"/>
          <w:szCs w:val="28"/>
        </w:rPr>
        <w:t>о</w:t>
      </w:r>
      <w:r w:rsidR="00B27622" w:rsidRPr="009F3FFB">
        <w:rPr>
          <w:sz w:val="28"/>
          <w:szCs w:val="28"/>
        </w:rPr>
        <w:t>дов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коллективной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защиты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12.1.029;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применением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средств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инд</w:t>
      </w:r>
      <w:r w:rsidR="00B27622" w:rsidRPr="009F3FFB">
        <w:rPr>
          <w:sz w:val="28"/>
          <w:szCs w:val="28"/>
        </w:rPr>
        <w:t>и</w:t>
      </w:r>
      <w:r w:rsidR="00B27622" w:rsidRPr="009F3FFB">
        <w:rPr>
          <w:sz w:val="28"/>
          <w:szCs w:val="28"/>
        </w:rPr>
        <w:t>видуальной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защиты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="00B27622" w:rsidRPr="009F3FFB">
        <w:rPr>
          <w:sz w:val="28"/>
          <w:szCs w:val="28"/>
        </w:rPr>
        <w:t>12.4.051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[</w:t>
      </w:r>
      <w:r w:rsidR="00405C1C" w:rsidRPr="009F3FFB">
        <w:rPr>
          <w:sz w:val="28"/>
          <w:szCs w:val="28"/>
        </w:rPr>
        <w:t>8</w:t>
      </w:r>
      <w:r w:rsidRPr="009F3FFB">
        <w:rPr>
          <w:sz w:val="28"/>
          <w:szCs w:val="28"/>
        </w:rPr>
        <w:t>]</w:t>
      </w:r>
      <w:r w:rsidR="00B27622" w:rsidRPr="009F3FFB">
        <w:rPr>
          <w:sz w:val="28"/>
          <w:szCs w:val="28"/>
        </w:rPr>
        <w:t>.</w:t>
      </w:r>
    </w:p>
    <w:p w:rsidR="00B27622" w:rsidRPr="009F3FFB" w:rsidRDefault="00B27622" w:rsidP="00402007">
      <w:pPr>
        <w:spacing w:line="233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Зоны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уровнем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звука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эквивалентным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уровнем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звука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выше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8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Б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должны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быть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обозначены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знаками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12.4.026.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тающих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зонах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администрация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обязана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снабжать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средствами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инд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видуальной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12.4.051</w:t>
      </w:r>
      <w:r w:rsidR="00324E85">
        <w:rPr>
          <w:sz w:val="28"/>
          <w:szCs w:val="28"/>
        </w:rPr>
        <w:t xml:space="preserve"> </w:t>
      </w:r>
      <w:r w:rsidR="00405C1C" w:rsidRPr="009F3FFB">
        <w:rPr>
          <w:sz w:val="28"/>
          <w:szCs w:val="28"/>
        </w:rPr>
        <w:t>[8]</w:t>
      </w:r>
      <w:r w:rsidRPr="009F3FFB">
        <w:rPr>
          <w:sz w:val="28"/>
          <w:szCs w:val="28"/>
        </w:rPr>
        <w:t>.</w:t>
      </w:r>
    </w:p>
    <w:p w:rsidR="00B27622" w:rsidRDefault="00B27622" w:rsidP="00402007">
      <w:pPr>
        <w:spacing w:line="233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предприятиях,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организациях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учреждениях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должен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быть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обе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печен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контроль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уровн</w:t>
      </w:r>
      <w:r w:rsidR="0056208B">
        <w:rPr>
          <w:sz w:val="28"/>
          <w:szCs w:val="28"/>
        </w:rPr>
        <w:t>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рабочих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местах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год.</w:t>
      </w:r>
    </w:p>
    <w:p w:rsidR="0056208B" w:rsidRPr="0056208B" w:rsidRDefault="0056208B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i/>
          <w:iCs/>
          <w:sz w:val="16"/>
          <w:szCs w:val="16"/>
        </w:rPr>
      </w:pPr>
    </w:p>
    <w:p w:rsidR="00402007" w:rsidRDefault="0056208B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9F3FFB">
        <w:rPr>
          <w:b/>
          <w:bCs/>
          <w:sz w:val="28"/>
          <w:szCs w:val="28"/>
        </w:rPr>
        <w:t>Мероприятия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борьбе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шумом</w:t>
      </w:r>
    </w:p>
    <w:p w:rsidR="00502BDB" w:rsidRPr="009F3FFB" w:rsidRDefault="0056208B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руппа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1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Строительно-планировочная</w:t>
      </w:r>
      <w:r w:rsidR="004020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02BDB" w:rsidRPr="009F3FFB" w:rsidRDefault="00502BDB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6208B">
        <w:rPr>
          <w:rFonts w:ascii="Times New Roman" w:hAnsi="Times New Roman" w:cs="Times New Roman"/>
          <w:sz w:val="28"/>
          <w:szCs w:val="28"/>
        </w:rPr>
        <w:t>информационно-вычислительных центрах (</w:t>
      </w:r>
      <w:r w:rsidRPr="009F3FFB">
        <w:rPr>
          <w:rFonts w:ascii="Times New Roman" w:hAnsi="Times New Roman" w:cs="Times New Roman"/>
          <w:sz w:val="28"/>
          <w:szCs w:val="28"/>
        </w:rPr>
        <w:t>ИВЦ</w:t>
      </w:r>
      <w:r w:rsidR="0056208B">
        <w:rPr>
          <w:rFonts w:ascii="Times New Roman" w:hAnsi="Times New Roman" w:cs="Times New Roman"/>
          <w:sz w:val="28"/>
          <w:szCs w:val="28"/>
        </w:rPr>
        <w:t>)</w:t>
      </w:r>
      <w:r w:rsidR="00324E85">
        <w:rPr>
          <w:rFonts w:ascii="Times New Roman" w:hAnsi="Times New Roman" w:cs="Times New Roman"/>
          <w:sz w:val="28"/>
          <w:szCs w:val="28"/>
        </w:rPr>
        <w:t xml:space="preserve"> – </w:t>
      </w:r>
      <w:r w:rsidRPr="009F3FFB">
        <w:rPr>
          <w:rFonts w:ascii="Times New Roman" w:hAnsi="Times New Roman" w:cs="Times New Roman"/>
          <w:sz w:val="28"/>
          <w:szCs w:val="28"/>
        </w:rPr>
        <w:t>акустическая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обработка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помещения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(облицовка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пористыми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акуст</w:t>
      </w:r>
      <w:r w:rsidRPr="009F3FFB">
        <w:rPr>
          <w:rFonts w:ascii="Times New Roman" w:hAnsi="Times New Roman" w:cs="Times New Roman"/>
          <w:sz w:val="28"/>
          <w:szCs w:val="28"/>
        </w:rPr>
        <w:t>и</w:t>
      </w:r>
      <w:r w:rsidRPr="009F3FFB">
        <w:rPr>
          <w:rFonts w:ascii="Times New Roman" w:hAnsi="Times New Roman" w:cs="Times New Roman"/>
          <w:sz w:val="28"/>
          <w:szCs w:val="28"/>
        </w:rPr>
        <w:t>ческими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панелями).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Для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защиты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окружающей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среды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шума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используются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лесные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насажд</w:t>
      </w:r>
      <w:r w:rsidRPr="009F3FFB">
        <w:rPr>
          <w:rFonts w:ascii="Times New Roman" w:hAnsi="Times New Roman" w:cs="Times New Roman"/>
          <w:sz w:val="28"/>
          <w:szCs w:val="28"/>
        </w:rPr>
        <w:t>е</w:t>
      </w:r>
      <w:r w:rsidRPr="009F3FFB">
        <w:rPr>
          <w:rFonts w:ascii="Times New Roman" w:hAnsi="Times New Roman" w:cs="Times New Roman"/>
          <w:sz w:val="28"/>
          <w:szCs w:val="28"/>
        </w:rPr>
        <w:t>ния.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Зеленые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насаждения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уменьшают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шум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10–1</w:t>
      </w:r>
      <w:r w:rsidR="00324E85" w:rsidRPr="009F3FFB">
        <w:rPr>
          <w:rFonts w:ascii="Times New Roman" w:hAnsi="Times New Roman" w:cs="Times New Roman"/>
          <w:sz w:val="28"/>
          <w:szCs w:val="28"/>
        </w:rPr>
        <w:t>5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324E85" w:rsidRPr="009F3FFB">
        <w:rPr>
          <w:rFonts w:ascii="Times New Roman" w:hAnsi="Times New Roman" w:cs="Times New Roman"/>
          <w:sz w:val="28"/>
          <w:szCs w:val="28"/>
        </w:rPr>
        <w:t>д</w:t>
      </w:r>
      <w:r w:rsidR="0056208B">
        <w:rPr>
          <w:rFonts w:ascii="Times New Roman" w:hAnsi="Times New Roman" w:cs="Times New Roman"/>
          <w:sz w:val="28"/>
          <w:szCs w:val="28"/>
        </w:rPr>
        <w:t>Б</w:t>
      </w:r>
      <w:r w:rsidRPr="009F3FFB">
        <w:rPr>
          <w:rFonts w:ascii="Times New Roman" w:hAnsi="Times New Roman" w:cs="Times New Roman"/>
          <w:sz w:val="28"/>
          <w:szCs w:val="28"/>
        </w:rPr>
        <w:t>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Рациональное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ра</w:t>
      </w:r>
      <w:r w:rsidRPr="009F3FFB">
        <w:rPr>
          <w:rFonts w:ascii="Times New Roman" w:hAnsi="Times New Roman" w:cs="Times New Roman"/>
          <w:sz w:val="28"/>
          <w:szCs w:val="28"/>
        </w:rPr>
        <w:t>з</w:t>
      </w:r>
      <w:r w:rsidRPr="009F3FFB">
        <w:rPr>
          <w:rFonts w:ascii="Times New Roman" w:hAnsi="Times New Roman" w:cs="Times New Roman"/>
          <w:sz w:val="28"/>
          <w:szCs w:val="28"/>
        </w:rPr>
        <w:t>мещение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цехов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об</w:t>
      </w:r>
      <w:r w:rsidRPr="009F3FFB">
        <w:rPr>
          <w:rFonts w:ascii="Times New Roman" w:hAnsi="Times New Roman" w:cs="Times New Roman"/>
          <w:sz w:val="28"/>
          <w:szCs w:val="28"/>
        </w:rPr>
        <w:t>о</w:t>
      </w:r>
      <w:r w:rsidRPr="009F3FFB">
        <w:rPr>
          <w:rFonts w:ascii="Times New Roman" w:hAnsi="Times New Roman" w:cs="Times New Roman"/>
          <w:sz w:val="28"/>
          <w:szCs w:val="28"/>
        </w:rPr>
        <w:t>рудования,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имеющих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интенсивные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источники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шума.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Снижается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уровень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звука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от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5</w:t>
      </w:r>
      <w:r w:rsidR="0056208B">
        <w:rPr>
          <w:rFonts w:ascii="Times New Roman" w:hAnsi="Times New Roman" w:cs="Times New Roman"/>
          <w:sz w:val="28"/>
          <w:szCs w:val="28"/>
        </w:rPr>
        <w:t>–</w:t>
      </w:r>
      <w:r w:rsidRPr="009F3FFB">
        <w:rPr>
          <w:rFonts w:ascii="Times New Roman" w:hAnsi="Times New Roman" w:cs="Times New Roman"/>
          <w:sz w:val="28"/>
          <w:szCs w:val="28"/>
        </w:rPr>
        <w:t>4</w:t>
      </w:r>
      <w:r w:rsidR="00324E85" w:rsidRPr="009F3FFB">
        <w:rPr>
          <w:rFonts w:ascii="Times New Roman" w:hAnsi="Times New Roman" w:cs="Times New Roman"/>
          <w:sz w:val="28"/>
          <w:szCs w:val="28"/>
        </w:rPr>
        <w:t>0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324E85" w:rsidRPr="009F3FFB">
        <w:rPr>
          <w:rFonts w:ascii="Times New Roman" w:hAnsi="Times New Roman" w:cs="Times New Roman"/>
          <w:sz w:val="28"/>
          <w:szCs w:val="28"/>
        </w:rPr>
        <w:t>д</w:t>
      </w:r>
      <w:r w:rsidRPr="009F3FFB">
        <w:rPr>
          <w:rFonts w:ascii="Times New Roman" w:hAnsi="Times New Roman" w:cs="Times New Roman"/>
          <w:sz w:val="28"/>
          <w:szCs w:val="28"/>
        </w:rPr>
        <w:t>Б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8611D" w:rsidRPr="00DA6332">
        <w:rPr>
          <w:rFonts w:ascii="Times New Roman" w:hAnsi="Times New Roman" w:cs="Times New Roman"/>
          <w:sz w:val="28"/>
          <w:szCs w:val="28"/>
        </w:rPr>
        <w:t>[2</w:t>
      </w:r>
      <w:r w:rsidR="0056208B">
        <w:rPr>
          <w:rFonts w:ascii="Times New Roman" w:hAnsi="Times New Roman" w:cs="Times New Roman"/>
          <w:sz w:val="28"/>
          <w:szCs w:val="28"/>
        </w:rPr>
        <w:t xml:space="preserve">; </w:t>
      </w:r>
      <w:r w:rsidR="00405C1C" w:rsidRPr="00DA6332">
        <w:rPr>
          <w:rFonts w:ascii="Times New Roman" w:hAnsi="Times New Roman" w:cs="Times New Roman"/>
          <w:sz w:val="28"/>
          <w:szCs w:val="28"/>
        </w:rPr>
        <w:t>9</w:t>
      </w:r>
      <w:r w:rsidR="0058611D" w:rsidRPr="00DA6332">
        <w:rPr>
          <w:rFonts w:ascii="Times New Roman" w:hAnsi="Times New Roman" w:cs="Times New Roman"/>
          <w:sz w:val="28"/>
          <w:szCs w:val="28"/>
        </w:rPr>
        <w:t>]</w:t>
      </w:r>
      <w:r w:rsidRPr="009F3FFB">
        <w:rPr>
          <w:rFonts w:ascii="Times New Roman" w:hAnsi="Times New Roman" w:cs="Times New Roman"/>
          <w:sz w:val="28"/>
          <w:szCs w:val="28"/>
        </w:rPr>
        <w:t>.</w:t>
      </w:r>
    </w:p>
    <w:p w:rsidR="00324E85" w:rsidRDefault="0056208B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руппа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Конструктивная</w:t>
      </w:r>
      <w:r w:rsidR="004020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2007" w:rsidRPr="00402007" w:rsidRDefault="00402007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007">
        <w:rPr>
          <w:rFonts w:ascii="Times New Roman" w:hAnsi="Times New Roman" w:cs="Times New Roman"/>
          <w:sz w:val="28"/>
          <w:szCs w:val="28"/>
        </w:rPr>
        <w:t>Конструктивная группа включает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2BDB" w:rsidRPr="009F3FFB" w:rsidRDefault="0056208B" w:rsidP="00402007">
      <w:pPr>
        <w:pStyle w:val="af5"/>
        <w:spacing w:line="233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у</w:t>
      </w:r>
      <w:r w:rsidR="00502BDB" w:rsidRPr="009F3FFB">
        <w:rPr>
          <w:rFonts w:ascii="Times New Roman" w:hAnsi="Times New Roman" w:cs="Times New Roman"/>
          <w:sz w:val="28"/>
          <w:szCs w:val="28"/>
        </w:rPr>
        <w:t>становк</w:t>
      </w:r>
      <w:r w:rsidR="00402007">
        <w:rPr>
          <w:rFonts w:ascii="Times New Roman" w:hAnsi="Times New Roman" w:cs="Times New Roman"/>
          <w:sz w:val="28"/>
          <w:szCs w:val="28"/>
        </w:rPr>
        <w:t>у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звукоизолирующих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преград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(экранов)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02BDB" w:rsidRPr="009F3FFB">
        <w:rPr>
          <w:rFonts w:ascii="Times New Roman" w:hAnsi="Times New Roman" w:cs="Times New Roman"/>
          <w:sz w:val="28"/>
          <w:szCs w:val="28"/>
        </w:rPr>
        <w:t>еализаци</w:t>
      </w:r>
      <w:r w:rsidR="00402007">
        <w:rPr>
          <w:rFonts w:ascii="Times New Roman" w:hAnsi="Times New Roman" w:cs="Times New Roman"/>
          <w:sz w:val="28"/>
          <w:szCs w:val="28"/>
        </w:rPr>
        <w:t>ю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мет</w:t>
      </w:r>
      <w:r w:rsidR="00502BDB" w:rsidRPr="009F3FFB">
        <w:rPr>
          <w:rFonts w:ascii="Times New Roman" w:hAnsi="Times New Roman" w:cs="Times New Roman"/>
          <w:sz w:val="28"/>
          <w:szCs w:val="28"/>
        </w:rPr>
        <w:t>о</w:t>
      </w:r>
      <w:r w:rsidR="00502BDB" w:rsidRPr="009F3FFB">
        <w:rPr>
          <w:rFonts w:ascii="Times New Roman" w:hAnsi="Times New Roman" w:cs="Times New Roman"/>
          <w:sz w:val="28"/>
          <w:szCs w:val="28"/>
        </w:rPr>
        <w:t>да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звукоизоляции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(отражение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энергии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звуковой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волны)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2BDB" w:rsidRPr="009F3FFB">
        <w:rPr>
          <w:rFonts w:ascii="Times New Roman" w:hAnsi="Times New Roman" w:cs="Times New Roman"/>
          <w:sz w:val="28"/>
          <w:szCs w:val="28"/>
        </w:rPr>
        <w:t>спольз</w:t>
      </w:r>
      <w:r w:rsidR="00402007">
        <w:rPr>
          <w:rFonts w:ascii="Times New Roman" w:hAnsi="Times New Roman" w:cs="Times New Roman"/>
          <w:sz w:val="28"/>
          <w:szCs w:val="28"/>
        </w:rPr>
        <w:t>ование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м</w:t>
      </w:r>
      <w:r w:rsidR="00502BDB" w:rsidRPr="009F3FFB">
        <w:rPr>
          <w:rFonts w:ascii="Times New Roman" w:hAnsi="Times New Roman" w:cs="Times New Roman"/>
          <w:sz w:val="28"/>
          <w:szCs w:val="28"/>
        </w:rPr>
        <w:t>а</w:t>
      </w:r>
      <w:r w:rsidR="00502BDB" w:rsidRPr="009F3FFB">
        <w:rPr>
          <w:rFonts w:ascii="Times New Roman" w:hAnsi="Times New Roman" w:cs="Times New Roman"/>
          <w:sz w:val="28"/>
          <w:szCs w:val="28"/>
        </w:rPr>
        <w:t>териал</w:t>
      </w:r>
      <w:r w:rsidR="00402007">
        <w:rPr>
          <w:rFonts w:ascii="Times New Roman" w:hAnsi="Times New Roman" w:cs="Times New Roman"/>
          <w:sz w:val="28"/>
          <w:szCs w:val="28"/>
        </w:rPr>
        <w:t>ов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с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гладкой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поверхностью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(стекло,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пластик,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металл)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BDB" w:rsidRPr="009F3FFB" w:rsidRDefault="0056208B" w:rsidP="00402007">
      <w:pPr>
        <w:pStyle w:val="af2"/>
        <w:spacing w:before="0" w:beforeAutospacing="0" w:after="0" w:afterAutospacing="0"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502BDB" w:rsidRPr="009F3FFB">
        <w:rPr>
          <w:sz w:val="28"/>
          <w:szCs w:val="28"/>
        </w:rPr>
        <w:t>кустическ</w:t>
      </w:r>
      <w:r w:rsidR="00402007">
        <w:rPr>
          <w:sz w:val="28"/>
          <w:szCs w:val="28"/>
        </w:rPr>
        <w:t>ую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обработк</w:t>
      </w:r>
      <w:r w:rsidR="00402007">
        <w:rPr>
          <w:sz w:val="28"/>
          <w:szCs w:val="28"/>
        </w:rPr>
        <w:t>у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помещения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(звукопоглощение</w:t>
      </w:r>
      <w:r w:rsidR="00324E85">
        <w:rPr>
          <w:sz w:val="28"/>
          <w:szCs w:val="28"/>
        </w:rPr>
        <w:t xml:space="preserve"> – </w:t>
      </w:r>
      <w:r w:rsidR="00502BDB" w:rsidRPr="009F3FFB">
        <w:rPr>
          <w:sz w:val="28"/>
          <w:szCs w:val="28"/>
        </w:rPr>
        <w:t>примен</w:t>
      </w:r>
      <w:r w:rsidR="00502BDB" w:rsidRPr="009F3FFB">
        <w:rPr>
          <w:sz w:val="28"/>
          <w:szCs w:val="28"/>
        </w:rPr>
        <w:t>е</w:t>
      </w:r>
      <w:r w:rsidR="00502BDB" w:rsidRPr="009F3FFB">
        <w:rPr>
          <w:sz w:val="28"/>
          <w:szCs w:val="28"/>
        </w:rPr>
        <w:t>ние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материалов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минерального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войлока,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стекловаты,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поролона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д.</w:t>
      </w:r>
      <w:r w:rsidR="00502BDB" w:rsidRPr="009F3FFB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сни</w:t>
      </w:r>
      <w:r w:rsidR="00E846DD">
        <w:rPr>
          <w:sz w:val="28"/>
          <w:szCs w:val="28"/>
        </w:rPr>
        <w:t>жение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уровн</w:t>
      </w:r>
      <w:r w:rsidR="00E846DD">
        <w:rPr>
          <w:sz w:val="28"/>
          <w:szCs w:val="28"/>
        </w:rPr>
        <w:t>я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звука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4</w:t>
      </w:r>
      <w:r w:rsidR="00324E85" w:rsidRPr="009F3FFB">
        <w:rPr>
          <w:sz w:val="28"/>
          <w:szCs w:val="28"/>
        </w:rPr>
        <w:t>5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="00502BDB" w:rsidRPr="009F3FFB">
        <w:rPr>
          <w:sz w:val="28"/>
          <w:szCs w:val="28"/>
        </w:rPr>
        <w:t>Б</w:t>
      </w:r>
      <w:r w:rsidR="00324E85">
        <w:rPr>
          <w:sz w:val="28"/>
          <w:szCs w:val="28"/>
        </w:rPr>
        <w:t xml:space="preserve"> </w:t>
      </w:r>
      <w:r w:rsidR="00405C1C" w:rsidRPr="009F3FFB">
        <w:rPr>
          <w:sz w:val="28"/>
          <w:szCs w:val="28"/>
        </w:rPr>
        <w:t>[3</w:t>
      </w:r>
      <w:r>
        <w:rPr>
          <w:sz w:val="28"/>
          <w:szCs w:val="28"/>
        </w:rPr>
        <w:t xml:space="preserve">; </w:t>
      </w:r>
      <w:r w:rsidR="00405C1C" w:rsidRPr="009F3FFB">
        <w:rPr>
          <w:sz w:val="28"/>
          <w:szCs w:val="28"/>
        </w:rPr>
        <w:t>9]</w:t>
      </w:r>
      <w:r>
        <w:rPr>
          <w:sz w:val="28"/>
          <w:szCs w:val="28"/>
        </w:rPr>
        <w:t>;</w:t>
      </w:r>
    </w:p>
    <w:p w:rsidR="00324E85" w:rsidRDefault="0056208B" w:rsidP="00402007">
      <w:pPr>
        <w:pStyle w:val="af2"/>
        <w:spacing w:before="0" w:beforeAutospacing="0" w:after="0" w:afterAutospacing="0" w:line="23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502BDB" w:rsidRPr="009F3FFB">
        <w:rPr>
          <w:sz w:val="28"/>
          <w:szCs w:val="28"/>
        </w:rPr>
        <w:t>спользование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объемных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звукопоглотителей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(звукоизолятор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+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зв</w:t>
      </w:r>
      <w:r w:rsidR="00502BDB" w:rsidRPr="009F3FFB">
        <w:rPr>
          <w:sz w:val="28"/>
          <w:szCs w:val="28"/>
        </w:rPr>
        <w:t>у</w:t>
      </w:r>
      <w:r w:rsidR="00502BDB" w:rsidRPr="009F3FFB">
        <w:rPr>
          <w:sz w:val="28"/>
          <w:szCs w:val="28"/>
        </w:rPr>
        <w:t>копоглотитель)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02BDB" w:rsidRPr="009F3FFB">
        <w:rPr>
          <w:sz w:val="28"/>
          <w:szCs w:val="28"/>
        </w:rPr>
        <w:t>станавлив</w:t>
      </w:r>
      <w:r w:rsidR="00402007">
        <w:rPr>
          <w:sz w:val="28"/>
          <w:szCs w:val="28"/>
        </w:rPr>
        <w:t>ку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над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значительными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источниками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звука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02BDB" w:rsidRPr="009F3FFB">
        <w:rPr>
          <w:sz w:val="28"/>
          <w:szCs w:val="28"/>
        </w:rPr>
        <w:t>в</w:t>
      </w:r>
      <w:r w:rsidR="00502BDB" w:rsidRPr="009F3FFB">
        <w:rPr>
          <w:sz w:val="28"/>
          <w:szCs w:val="28"/>
        </w:rPr>
        <w:t>у</w:t>
      </w:r>
      <w:r w:rsidR="00502BDB" w:rsidRPr="009F3FFB">
        <w:rPr>
          <w:sz w:val="28"/>
          <w:szCs w:val="28"/>
        </w:rPr>
        <w:t>коизолирующие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конструкции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изготавливаются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плотного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материала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(м</w:t>
      </w:r>
      <w:r w:rsidR="00502BDB" w:rsidRPr="009F3FFB">
        <w:rPr>
          <w:sz w:val="28"/>
          <w:szCs w:val="28"/>
        </w:rPr>
        <w:t>е</w:t>
      </w:r>
      <w:r w:rsidR="00502BDB" w:rsidRPr="009F3FFB">
        <w:rPr>
          <w:sz w:val="28"/>
          <w:szCs w:val="28"/>
        </w:rPr>
        <w:t>талл,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дерево,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пластмасса)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сни</w:t>
      </w:r>
      <w:r w:rsidR="00E846DD">
        <w:rPr>
          <w:sz w:val="28"/>
          <w:szCs w:val="28"/>
        </w:rPr>
        <w:t>жение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уровн</w:t>
      </w:r>
      <w:r w:rsidR="00E846DD">
        <w:rPr>
          <w:sz w:val="28"/>
          <w:szCs w:val="28"/>
        </w:rPr>
        <w:t>я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звука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30</w:t>
      </w:r>
      <w:r>
        <w:rPr>
          <w:sz w:val="28"/>
          <w:szCs w:val="28"/>
        </w:rPr>
        <w:t>–</w:t>
      </w:r>
      <w:r w:rsidR="00502BDB" w:rsidRPr="009F3FFB">
        <w:rPr>
          <w:sz w:val="28"/>
          <w:szCs w:val="28"/>
        </w:rPr>
        <w:t>5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="00502BDB" w:rsidRPr="009F3FFB">
        <w:rPr>
          <w:sz w:val="28"/>
          <w:szCs w:val="28"/>
        </w:rPr>
        <w:t>Б.</w:t>
      </w:r>
    </w:p>
    <w:p w:rsidR="00502BDB" w:rsidRPr="009F3FFB" w:rsidRDefault="0056208B" w:rsidP="004C79D7">
      <w:pPr>
        <w:pStyle w:val="af5"/>
        <w:spacing w:line="254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Г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руппа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3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Снижение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шума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источнике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его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возникновения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02BDB" w:rsidRPr="009F3FFB" w:rsidRDefault="00502BDB" w:rsidP="004C79D7">
      <w:pPr>
        <w:pStyle w:val="af2"/>
        <w:spacing w:before="0" w:beforeAutospacing="0" w:after="0" w:afterAutospacing="0" w:line="254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Уменьшение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источнике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возникновения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(точность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изгото</w:t>
      </w:r>
      <w:r w:rsidRPr="009F3FFB">
        <w:rPr>
          <w:sz w:val="28"/>
          <w:szCs w:val="28"/>
        </w:rPr>
        <w:t>в</w:t>
      </w:r>
      <w:r w:rsidRPr="009F3FFB">
        <w:rPr>
          <w:sz w:val="28"/>
          <w:szCs w:val="28"/>
        </w:rPr>
        <w:t>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узлов,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замена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стальных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шестерен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пластмассовыми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д.</w:t>
      </w:r>
      <w:r w:rsidRPr="009F3FFB">
        <w:rPr>
          <w:sz w:val="28"/>
          <w:szCs w:val="28"/>
        </w:rPr>
        <w:t>).</w:t>
      </w:r>
      <w:r w:rsidR="00324E85">
        <w:rPr>
          <w:sz w:val="28"/>
          <w:szCs w:val="28"/>
        </w:rPr>
        <w:t xml:space="preserve"> </w:t>
      </w:r>
      <w:r w:rsidR="00D73C8A">
        <w:rPr>
          <w:sz w:val="28"/>
          <w:szCs w:val="28"/>
        </w:rPr>
        <w:t xml:space="preserve">Этот </w:t>
      </w:r>
      <w:r w:rsidR="00D73C8A" w:rsidRPr="009F3FFB">
        <w:rPr>
          <w:sz w:val="28"/>
          <w:szCs w:val="28"/>
        </w:rPr>
        <w:t>м</w:t>
      </w:r>
      <w:r w:rsidR="00D73C8A" w:rsidRPr="009F3FFB">
        <w:rPr>
          <w:sz w:val="28"/>
          <w:szCs w:val="28"/>
        </w:rPr>
        <w:t>е</w:t>
      </w:r>
      <w:r w:rsidR="00D73C8A" w:rsidRPr="009F3FFB">
        <w:rPr>
          <w:sz w:val="28"/>
          <w:szCs w:val="28"/>
        </w:rPr>
        <w:t xml:space="preserve">тод </w:t>
      </w:r>
      <w:r w:rsidR="00D73C8A">
        <w:rPr>
          <w:sz w:val="28"/>
          <w:szCs w:val="28"/>
        </w:rPr>
        <w:t>с</w:t>
      </w:r>
      <w:r w:rsidRPr="009F3FFB">
        <w:rPr>
          <w:sz w:val="28"/>
          <w:szCs w:val="28"/>
        </w:rPr>
        <w:t>амый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эффективный</w:t>
      </w:r>
      <w:r w:rsidR="00D73C8A">
        <w:rPr>
          <w:sz w:val="28"/>
          <w:szCs w:val="28"/>
        </w:rPr>
        <w:t xml:space="preserve"> 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возможен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этапе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проектирования.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Использ</w:t>
      </w:r>
      <w:r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ются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композитные</w:t>
      </w:r>
      <w:r w:rsidR="00324E85">
        <w:rPr>
          <w:sz w:val="28"/>
          <w:szCs w:val="28"/>
        </w:rPr>
        <w:t xml:space="preserve"> </w:t>
      </w:r>
      <w:r w:rsidR="00D73C8A" w:rsidRPr="009F3FFB">
        <w:rPr>
          <w:sz w:val="28"/>
          <w:szCs w:val="28"/>
        </w:rPr>
        <w:t>2-х</w:t>
      </w:r>
      <w:r w:rsidR="00D73C8A">
        <w:rPr>
          <w:sz w:val="28"/>
          <w:szCs w:val="28"/>
        </w:rPr>
        <w:t xml:space="preserve"> </w:t>
      </w:r>
      <w:r w:rsidR="00D73C8A" w:rsidRPr="009F3FFB">
        <w:rPr>
          <w:sz w:val="28"/>
          <w:szCs w:val="28"/>
        </w:rPr>
        <w:t xml:space="preserve">слойные </w:t>
      </w:r>
      <w:r w:rsidRPr="009F3FFB">
        <w:rPr>
          <w:sz w:val="28"/>
          <w:szCs w:val="28"/>
        </w:rPr>
        <w:t>материалы.</w:t>
      </w:r>
      <w:r w:rsidR="00324E85">
        <w:rPr>
          <w:sz w:val="28"/>
          <w:szCs w:val="28"/>
        </w:rPr>
        <w:t xml:space="preserve"> </w:t>
      </w:r>
      <w:r w:rsidR="00D73C8A">
        <w:rPr>
          <w:sz w:val="28"/>
          <w:szCs w:val="28"/>
        </w:rPr>
        <w:t xml:space="preserve">Снижение шума до </w:t>
      </w:r>
      <w:r w:rsidRPr="009F3FFB">
        <w:rPr>
          <w:sz w:val="28"/>
          <w:szCs w:val="28"/>
        </w:rPr>
        <w:t>20</w:t>
      </w:r>
      <w:r w:rsidR="00D73C8A">
        <w:rPr>
          <w:sz w:val="28"/>
          <w:szCs w:val="28"/>
        </w:rPr>
        <w:t>–</w:t>
      </w:r>
      <w:r w:rsidRPr="009F3FFB">
        <w:rPr>
          <w:sz w:val="28"/>
          <w:szCs w:val="28"/>
        </w:rPr>
        <w:t>6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Pr="009F3FFB">
        <w:rPr>
          <w:sz w:val="28"/>
          <w:szCs w:val="28"/>
        </w:rPr>
        <w:t>Б.</w:t>
      </w:r>
    </w:p>
    <w:p w:rsidR="00502BDB" w:rsidRDefault="00D73C8A" w:rsidP="004C79D7">
      <w:pPr>
        <w:pStyle w:val="af5"/>
        <w:spacing w:line="254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руппа</w:t>
      </w:r>
      <w:r w:rsidR="0056208B">
        <w:rPr>
          <w:rFonts w:ascii="Times New Roman" w:hAnsi="Times New Roman" w:cs="Times New Roman"/>
          <w:i/>
          <w:iCs/>
          <w:sz w:val="28"/>
          <w:szCs w:val="28"/>
        </w:rPr>
        <w:t xml:space="preserve"> 4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Организационные</w:t>
      </w:r>
      <w:r w:rsidR="00324E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i/>
          <w:iCs/>
          <w:sz w:val="28"/>
          <w:szCs w:val="28"/>
        </w:rPr>
        <w:t>мероприятия</w:t>
      </w:r>
      <w:r w:rsidR="0040200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02007" w:rsidRPr="00402007" w:rsidRDefault="00402007" w:rsidP="004C79D7">
      <w:pPr>
        <w:pStyle w:val="af5"/>
        <w:spacing w:line="25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02007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подразумевают:</w:t>
      </w:r>
    </w:p>
    <w:p w:rsidR="00502BDB" w:rsidRPr="009F3FFB" w:rsidRDefault="00D73C8A" w:rsidP="004C79D7">
      <w:pPr>
        <w:pStyle w:val="af5"/>
        <w:spacing w:line="254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</w:t>
      </w:r>
      <w:r w:rsidR="00502BDB" w:rsidRPr="009F3FFB">
        <w:rPr>
          <w:rFonts w:ascii="Times New Roman" w:hAnsi="Times New Roman" w:cs="Times New Roman"/>
          <w:sz w:val="28"/>
          <w:szCs w:val="28"/>
        </w:rPr>
        <w:t>пределение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режима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труда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отдыха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BDB" w:rsidRPr="009F3FFB" w:rsidRDefault="00D73C8A" w:rsidP="004C79D7">
      <w:pPr>
        <w:pStyle w:val="af5"/>
        <w:spacing w:line="254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</w:t>
      </w:r>
      <w:r w:rsidR="00502BDB" w:rsidRPr="009F3FFB">
        <w:rPr>
          <w:rFonts w:ascii="Times New Roman" w:hAnsi="Times New Roman" w:cs="Times New Roman"/>
          <w:sz w:val="28"/>
          <w:szCs w:val="28"/>
        </w:rPr>
        <w:t>ланирование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рабочего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502BDB" w:rsidRPr="009F3FFB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2BDB" w:rsidRPr="009F3FFB" w:rsidRDefault="00D73C8A" w:rsidP="004C79D7">
      <w:pPr>
        <w:pStyle w:val="af2"/>
        <w:spacing w:before="0" w:beforeAutospacing="0" w:after="0" w:afterAutospacing="0" w:line="25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="00502BDB" w:rsidRPr="009F3FFB">
        <w:rPr>
          <w:sz w:val="28"/>
          <w:szCs w:val="28"/>
        </w:rPr>
        <w:t>ланирование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работы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значительных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источников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шума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разных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ловиях</w:t>
      </w:r>
      <w:r w:rsidR="00502BDB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Рациональное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размещение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цехов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оборудования,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имеющих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инте</w:t>
      </w:r>
      <w:r w:rsidR="00502BDB" w:rsidRPr="009F3FFB">
        <w:rPr>
          <w:sz w:val="28"/>
          <w:szCs w:val="28"/>
        </w:rPr>
        <w:t>н</w:t>
      </w:r>
      <w:r w:rsidR="00502BDB" w:rsidRPr="009F3FFB">
        <w:rPr>
          <w:sz w:val="28"/>
          <w:szCs w:val="28"/>
        </w:rPr>
        <w:t>сивные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источники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шума.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 до</w:t>
      </w:r>
      <w:r w:rsidR="00324E85">
        <w:rPr>
          <w:sz w:val="28"/>
          <w:szCs w:val="28"/>
        </w:rPr>
        <w:t xml:space="preserve"> </w:t>
      </w:r>
      <w:r w:rsidR="00502BDB" w:rsidRPr="009F3FFB">
        <w:rPr>
          <w:sz w:val="28"/>
          <w:szCs w:val="28"/>
        </w:rPr>
        <w:t>5</w:t>
      </w:r>
      <w:r>
        <w:rPr>
          <w:sz w:val="28"/>
          <w:szCs w:val="28"/>
        </w:rPr>
        <w:t>–</w:t>
      </w:r>
      <w:r w:rsidR="00502BDB" w:rsidRPr="009F3FFB">
        <w:rPr>
          <w:sz w:val="28"/>
          <w:szCs w:val="28"/>
        </w:rPr>
        <w:t>1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="00502BDB" w:rsidRPr="009F3FFB">
        <w:rPr>
          <w:sz w:val="28"/>
          <w:szCs w:val="28"/>
        </w:rPr>
        <w:t>Б.</w:t>
      </w:r>
    </w:p>
    <w:p w:rsidR="00502BDB" w:rsidRPr="009F3FFB" w:rsidRDefault="00502BDB" w:rsidP="004C79D7">
      <w:pPr>
        <w:pStyle w:val="af5"/>
        <w:spacing w:line="254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F3FFB">
        <w:rPr>
          <w:rFonts w:ascii="Times New Roman" w:hAnsi="Times New Roman" w:cs="Times New Roman"/>
          <w:sz w:val="28"/>
          <w:szCs w:val="28"/>
        </w:rPr>
        <w:t>Если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уровень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шума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снижается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пределах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нормы,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используются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индивидуальные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средства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защиты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(наушники,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шлемофоны,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вкладыши)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405C1C" w:rsidRPr="009F3FFB">
        <w:rPr>
          <w:rFonts w:ascii="Times New Roman" w:hAnsi="Times New Roman" w:cs="Times New Roman"/>
          <w:sz w:val="28"/>
          <w:szCs w:val="28"/>
        </w:rPr>
        <w:t>[3]</w:t>
      </w:r>
      <w:r w:rsidRPr="009F3FFB">
        <w:rPr>
          <w:rFonts w:ascii="Times New Roman" w:hAnsi="Times New Roman" w:cs="Times New Roman"/>
          <w:sz w:val="28"/>
          <w:szCs w:val="28"/>
        </w:rPr>
        <w:t>.</w:t>
      </w:r>
    </w:p>
    <w:p w:rsidR="00324E85" w:rsidRDefault="00502BDB" w:rsidP="004C79D7">
      <w:pPr>
        <w:spacing w:line="254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Приборы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контроля: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шумомеры</w:t>
      </w:r>
      <w:r w:rsidR="00D73C8A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виброакустические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</w:t>
      </w:r>
      <w:r w:rsidRPr="009F3FFB">
        <w:rPr>
          <w:sz w:val="28"/>
          <w:szCs w:val="28"/>
        </w:rPr>
        <w:t>м</w:t>
      </w:r>
      <w:r w:rsidRPr="009F3FFB">
        <w:rPr>
          <w:sz w:val="28"/>
          <w:szCs w:val="28"/>
        </w:rPr>
        <w:t>плексы.</w:t>
      </w:r>
    </w:p>
    <w:p w:rsidR="00D73C8A" w:rsidRPr="00D73C8A" w:rsidRDefault="00D73C8A" w:rsidP="004C79D7">
      <w:pPr>
        <w:spacing w:line="254" w:lineRule="auto"/>
        <w:ind w:firstLine="567"/>
        <w:jc w:val="both"/>
        <w:rPr>
          <w:sz w:val="16"/>
          <w:szCs w:val="16"/>
        </w:rPr>
      </w:pPr>
    </w:p>
    <w:p w:rsidR="00324E85" w:rsidRDefault="00926379" w:rsidP="004C79D7">
      <w:pPr>
        <w:pStyle w:val="a3"/>
        <w:spacing w:line="254" w:lineRule="auto"/>
        <w:ind w:firstLine="567"/>
      </w:pPr>
      <w:r w:rsidRPr="009F3FFB">
        <w:rPr>
          <w:b/>
          <w:bCs/>
        </w:rPr>
        <w:t>Методика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расчета</w:t>
      </w:r>
      <w:r w:rsidR="00D73C8A">
        <w:rPr>
          <w:b/>
          <w:bCs/>
        </w:rPr>
        <w:t xml:space="preserve">. </w:t>
      </w:r>
      <w:r w:rsidR="00AB7100" w:rsidRPr="009F3FFB">
        <w:t>Задача</w:t>
      </w:r>
      <w:r w:rsidR="00324E85">
        <w:t xml:space="preserve"> </w:t>
      </w:r>
      <w:r w:rsidR="00AB7100" w:rsidRPr="009F3FFB">
        <w:t>данного</w:t>
      </w:r>
      <w:r w:rsidR="00324E85">
        <w:t xml:space="preserve"> </w:t>
      </w:r>
      <w:r w:rsidR="00AB7100" w:rsidRPr="009F3FFB">
        <w:t>практического</w:t>
      </w:r>
      <w:r w:rsidR="00324E85">
        <w:t xml:space="preserve"> </w:t>
      </w:r>
      <w:r w:rsidR="00AB7100" w:rsidRPr="009F3FFB">
        <w:t>занятия</w:t>
      </w:r>
      <w:r w:rsidR="00324E85">
        <w:t xml:space="preserve"> </w:t>
      </w:r>
      <w:r w:rsidR="00AB7100" w:rsidRPr="009F3FFB">
        <w:t>–</w:t>
      </w:r>
      <w:r w:rsidR="00324E85">
        <w:t xml:space="preserve"> </w:t>
      </w:r>
      <w:r w:rsidR="00AB7100" w:rsidRPr="009F3FFB">
        <w:t>опред</w:t>
      </w:r>
      <w:r w:rsidR="00AB7100" w:rsidRPr="009F3FFB">
        <w:t>е</w:t>
      </w:r>
      <w:r w:rsidR="00AB7100" w:rsidRPr="009F3FFB">
        <w:t>лить</w:t>
      </w:r>
      <w:r w:rsidR="00324E85">
        <w:t xml:space="preserve"> </w:t>
      </w:r>
      <w:r w:rsidR="00AB7100" w:rsidRPr="009F3FFB">
        <w:t>уровень</w:t>
      </w:r>
      <w:r w:rsidR="00324E85">
        <w:t xml:space="preserve"> </w:t>
      </w:r>
      <w:r w:rsidR="00AB7100" w:rsidRPr="009F3FFB">
        <w:t>звука</w:t>
      </w:r>
      <w:r w:rsidR="00324E85">
        <w:t xml:space="preserve"> </w:t>
      </w:r>
      <w:r w:rsidR="00AB7100" w:rsidRPr="009F3FFB">
        <w:t>в</w:t>
      </w:r>
      <w:r w:rsidR="00324E85">
        <w:t xml:space="preserve"> </w:t>
      </w:r>
      <w:r w:rsidR="00AB7100" w:rsidRPr="009F3FFB">
        <w:t>расч</w:t>
      </w:r>
      <w:r w:rsidR="005B0F90">
        <w:t>е</w:t>
      </w:r>
      <w:r w:rsidR="00AB7100" w:rsidRPr="009F3FFB">
        <w:t>тной</w:t>
      </w:r>
      <w:r w:rsidR="00324E85">
        <w:t xml:space="preserve"> </w:t>
      </w:r>
      <w:r w:rsidR="00AB7100" w:rsidRPr="009F3FFB">
        <w:t>точке</w:t>
      </w:r>
      <w:r w:rsidR="00324E85">
        <w:t xml:space="preserve"> </w:t>
      </w:r>
      <w:r w:rsidR="00AB7100" w:rsidRPr="009F3FFB">
        <w:t>(площадка</w:t>
      </w:r>
      <w:r w:rsidR="00324E85">
        <w:t xml:space="preserve"> </w:t>
      </w:r>
      <w:r w:rsidR="00AB7100" w:rsidRPr="009F3FFB">
        <w:t>для</w:t>
      </w:r>
      <w:r w:rsidR="00324E85">
        <w:t xml:space="preserve"> </w:t>
      </w:r>
      <w:r w:rsidR="00AB7100" w:rsidRPr="009F3FFB">
        <w:t>отдыха</w:t>
      </w:r>
      <w:r w:rsidR="00324E85">
        <w:t xml:space="preserve"> </w:t>
      </w:r>
      <w:r w:rsidR="00AB7100" w:rsidRPr="009F3FFB">
        <w:t>в</w:t>
      </w:r>
      <w:r w:rsidR="00324E85">
        <w:t xml:space="preserve"> </w:t>
      </w:r>
      <w:r w:rsidR="00AB7100" w:rsidRPr="009F3FFB">
        <w:t>жилой</w:t>
      </w:r>
      <w:r w:rsidR="00324E85">
        <w:t xml:space="preserve"> </w:t>
      </w:r>
      <w:r w:rsidR="00AB7100" w:rsidRPr="009F3FFB">
        <w:t>з</w:t>
      </w:r>
      <w:r w:rsidR="00AB7100" w:rsidRPr="009F3FFB">
        <w:t>а</w:t>
      </w:r>
      <w:r w:rsidR="00AB7100" w:rsidRPr="009F3FFB">
        <w:t>стройке)</w:t>
      </w:r>
      <w:r w:rsidR="00324E85">
        <w:t xml:space="preserve"> </w:t>
      </w:r>
      <w:r w:rsidR="00AB7100" w:rsidRPr="009F3FFB">
        <w:t>от</w:t>
      </w:r>
      <w:r w:rsidR="00324E85">
        <w:t xml:space="preserve"> </w:t>
      </w:r>
      <w:r w:rsidR="00AB7100" w:rsidRPr="009F3FFB">
        <w:t>источника</w:t>
      </w:r>
      <w:r w:rsidR="00324E85">
        <w:t xml:space="preserve"> </w:t>
      </w:r>
      <w:r w:rsidR="00AB7100" w:rsidRPr="009F3FFB">
        <w:t>шума</w:t>
      </w:r>
      <w:r w:rsidR="00324E85">
        <w:t xml:space="preserve"> </w:t>
      </w:r>
      <w:r w:rsidR="00AB7100" w:rsidRPr="009F3FFB">
        <w:t>–</w:t>
      </w:r>
      <w:r w:rsidR="00324E85">
        <w:t xml:space="preserve"> </w:t>
      </w:r>
      <w:r w:rsidR="003B362C" w:rsidRPr="009F3FFB">
        <w:t>промышленного</w:t>
      </w:r>
      <w:r w:rsidR="00324E85">
        <w:t xml:space="preserve"> </w:t>
      </w:r>
      <w:r w:rsidR="003B362C" w:rsidRPr="009F3FFB">
        <w:t>предприятия</w:t>
      </w:r>
      <w:r w:rsidR="00324E85">
        <w:t xml:space="preserve"> </w:t>
      </w:r>
      <w:r w:rsidR="003B362C" w:rsidRPr="009F3FFB">
        <w:t>или</w:t>
      </w:r>
      <w:r w:rsidR="00324E85">
        <w:t xml:space="preserve"> </w:t>
      </w:r>
      <w:r w:rsidR="00AB7100" w:rsidRPr="009F3FFB">
        <w:t>авт</w:t>
      </w:r>
      <w:r w:rsidR="00AB7100" w:rsidRPr="009F3FFB">
        <w:t>о</w:t>
      </w:r>
      <w:r w:rsidR="00AB7100" w:rsidRPr="009F3FFB">
        <w:t>транспорта</w:t>
      </w:r>
      <w:r w:rsidR="003B362C" w:rsidRPr="009F3FFB">
        <w:t>.</w:t>
      </w:r>
    </w:p>
    <w:p w:rsidR="00324E85" w:rsidRDefault="00AB7100" w:rsidP="004C79D7">
      <w:pPr>
        <w:pStyle w:val="a3"/>
        <w:spacing w:line="254" w:lineRule="auto"/>
        <w:ind w:firstLine="567"/>
      </w:pP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тной</w:t>
      </w:r>
      <w:r w:rsidR="00324E85">
        <w:t xml:space="preserve"> </w:t>
      </w:r>
      <w:r w:rsidRPr="009F3FFB">
        <w:t>точке</w:t>
      </w:r>
      <w:r w:rsidR="00324E85">
        <w:t xml:space="preserve"> </w:t>
      </w:r>
      <w:r w:rsidR="00D73C8A">
        <w:t>рассчитывается по фо</w:t>
      </w:r>
      <w:r w:rsidR="00D73C8A">
        <w:t>р</w:t>
      </w:r>
      <w:r w:rsidR="00D73C8A">
        <w:t>муле (</w:t>
      </w:r>
      <w:r w:rsidRPr="009F3FFB">
        <w:t>дБ</w:t>
      </w:r>
      <w:r w:rsidR="00D73C8A">
        <w:t>)</w:t>
      </w:r>
      <w:r w:rsidR="00324E85">
        <w:t xml:space="preserve"> </w:t>
      </w:r>
      <w:r w:rsidR="00405C1C" w:rsidRPr="009F3FFB">
        <w:t>[5]</w:t>
      </w:r>
    </w:p>
    <w:p w:rsidR="00D73C8A" w:rsidRPr="004C79D7" w:rsidRDefault="00D73C8A" w:rsidP="004C79D7">
      <w:pPr>
        <w:pStyle w:val="a3"/>
        <w:spacing w:line="254" w:lineRule="auto"/>
        <w:ind w:firstLine="567"/>
        <w:rPr>
          <w:sz w:val="22"/>
          <w:szCs w:val="22"/>
        </w:rPr>
      </w:pPr>
    </w:p>
    <w:p w:rsidR="00324E85" w:rsidRPr="00DA6332" w:rsidRDefault="00AB7100" w:rsidP="004C79D7">
      <w:pPr>
        <w:pStyle w:val="a3"/>
        <w:spacing w:line="254" w:lineRule="auto"/>
        <w:jc w:val="right"/>
        <w:rPr>
          <w:i/>
          <w:iCs/>
        </w:rPr>
      </w:pPr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рт</w:t>
      </w:r>
      <w:r w:rsidR="00324E85">
        <w:rPr>
          <w:i/>
          <w:iCs/>
        </w:rPr>
        <w:t xml:space="preserve"> </w:t>
      </w:r>
      <w:r w:rsidR="002B424C" w:rsidRPr="00DA6332">
        <w:rPr>
          <w:i/>
          <w:iCs/>
        </w:rPr>
        <w:t>=</w:t>
      </w:r>
      <w:r w:rsidR="00324E85">
        <w:rPr>
          <w:i/>
          <w:iCs/>
        </w:rPr>
        <w:t xml:space="preserve"> </w:t>
      </w:r>
      <w:r w:rsidR="002B424C" w:rsidRPr="009F3FFB">
        <w:rPr>
          <w:i/>
          <w:iCs/>
          <w:lang w:val="en-US"/>
        </w:rPr>
        <w:t>L</w:t>
      </w:r>
      <w:r w:rsidR="002B424C" w:rsidRPr="00D73C8A">
        <w:rPr>
          <w:vertAlign w:val="subscript"/>
        </w:rPr>
        <w:t>и</w:t>
      </w:r>
      <w:r w:rsidRPr="00D73C8A">
        <w:rPr>
          <w:vertAlign w:val="subscript"/>
        </w:rPr>
        <w:t>ш</w:t>
      </w:r>
      <w:r w:rsidR="00324E85" w:rsidRPr="00D73C8A">
        <w:t xml:space="preserve"> </w:t>
      </w:r>
      <w:r w:rsidR="00324E85">
        <w:rPr>
          <w:i/>
          <w:iCs/>
        </w:rPr>
        <w:t xml:space="preserve">– </w:t>
      </w:r>
      <w:bookmarkStart w:id="46" w:name="OLE_LINK64"/>
      <w:bookmarkStart w:id="47" w:name="OLE_LINK65"/>
      <w:r w:rsidRPr="009F3FFB">
        <w:sym w:font="Symbol" w:char="F044"/>
      </w:r>
      <w:bookmarkEnd w:id="46"/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рас</w:t>
      </w:r>
      <w:bookmarkEnd w:id="47"/>
      <w:r w:rsidR="00324E85">
        <w:rPr>
          <w:i/>
          <w:iCs/>
        </w:rPr>
        <w:t xml:space="preserve"> – </w:t>
      </w:r>
      <w:bookmarkStart w:id="48" w:name="OLE_LINK66"/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воз</w:t>
      </w:r>
      <w:bookmarkEnd w:id="48"/>
      <w:r w:rsidR="00324E85" w:rsidRPr="00D73C8A">
        <w:t xml:space="preserve"> </w:t>
      </w:r>
      <w:r w:rsidR="00324E85">
        <w:t xml:space="preserve">– </w:t>
      </w:r>
      <w:bookmarkStart w:id="49" w:name="OLE_LINK67"/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зел</w:t>
      </w:r>
      <w:bookmarkEnd w:id="49"/>
      <w:r w:rsidR="00324E85">
        <w:rPr>
          <w:i/>
          <w:iCs/>
        </w:rPr>
        <w:t xml:space="preserve"> – </w:t>
      </w:r>
      <w:bookmarkStart w:id="50" w:name="OLE_LINK68"/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э</w:t>
      </w:r>
      <w:r w:rsidR="00324E85" w:rsidRPr="00D73C8A">
        <w:t xml:space="preserve"> </w:t>
      </w:r>
      <w:bookmarkStart w:id="51" w:name="OLE_LINK69"/>
      <w:bookmarkEnd w:id="50"/>
      <w:r w:rsidRPr="00DA6332">
        <w:rPr>
          <w:i/>
          <w:iCs/>
        </w:rPr>
        <w:t>–</w:t>
      </w:r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зд</w:t>
      </w:r>
      <w:r w:rsidR="00324E85" w:rsidRPr="00DA6332">
        <w:t>,</w:t>
      </w:r>
      <w:r w:rsidR="00D73C8A">
        <w:t xml:space="preserve">                      </w:t>
      </w:r>
      <w:r w:rsidR="00324E85">
        <w:rPr>
          <w:i/>
          <w:iCs/>
          <w:vertAlign w:val="subscript"/>
        </w:rPr>
        <w:t xml:space="preserve"> </w:t>
      </w:r>
      <w:bookmarkEnd w:id="51"/>
      <w:r w:rsidRPr="00DA6332">
        <w:t>(</w:t>
      </w:r>
      <w:r w:rsidR="00087CA9" w:rsidRPr="00DA6332">
        <w:t>3.</w:t>
      </w:r>
      <w:r w:rsidRPr="00DA6332">
        <w:t>1)</w:t>
      </w:r>
    </w:p>
    <w:p w:rsidR="00D73C8A" w:rsidRPr="004C79D7" w:rsidRDefault="00D73C8A" w:rsidP="004C79D7">
      <w:pPr>
        <w:pStyle w:val="a3"/>
        <w:spacing w:line="254" w:lineRule="auto"/>
        <w:rPr>
          <w:sz w:val="22"/>
          <w:szCs w:val="22"/>
        </w:rPr>
      </w:pPr>
    </w:p>
    <w:p w:rsidR="00324E85" w:rsidRDefault="00AB7100" w:rsidP="004C79D7">
      <w:pPr>
        <w:pStyle w:val="a3"/>
        <w:spacing w:line="254" w:lineRule="auto"/>
      </w:pPr>
      <w:r w:rsidRPr="009F3FFB">
        <w:t>где</w:t>
      </w:r>
      <w:r w:rsidR="00324E85">
        <w:t xml:space="preserve"> </w:t>
      </w:r>
      <w:r w:rsidR="002B424C" w:rsidRPr="009F3FFB">
        <w:rPr>
          <w:i/>
          <w:iCs/>
        </w:rPr>
        <w:t>L</w:t>
      </w:r>
      <w:r w:rsidR="002B424C" w:rsidRPr="00D73C8A">
        <w:rPr>
          <w:vertAlign w:val="subscript"/>
        </w:rPr>
        <w:t>и</w:t>
      </w:r>
      <w:r w:rsidRPr="00D73C8A">
        <w:rPr>
          <w:vertAlign w:val="subscript"/>
        </w:rPr>
        <w:t>ш</w:t>
      </w:r>
      <w:r w:rsidR="00324E85">
        <w:rPr>
          <w:i/>
          <w:iCs/>
        </w:rPr>
        <w:t xml:space="preserve"> </w:t>
      </w:r>
      <w:r w:rsidRPr="009F3FFB">
        <w:t>–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источника</w:t>
      </w:r>
      <w:r w:rsidR="00324E85">
        <w:t xml:space="preserve"> </w:t>
      </w:r>
      <w:r w:rsidRPr="009F3FFB">
        <w:t>шума,</w:t>
      </w:r>
      <w:r w:rsidR="00324E85">
        <w:t xml:space="preserve"> </w:t>
      </w:r>
      <w:r w:rsidRPr="009F3FFB">
        <w:t>дБ;</w:t>
      </w:r>
      <w:r w:rsidR="00324E85">
        <w:t xml:space="preserve"> </w:t>
      </w:r>
      <w:r w:rsidRPr="009F3FFB">
        <w:sym w:font="Symbol" w:char="F044"/>
      </w:r>
      <w:r w:rsidRPr="009F3FFB">
        <w:rPr>
          <w:i/>
          <w:iCs/>
        </w:rPr>
        <w:t>L</w:t>
      </w:r>
      <w:r w:rsidRPr="00D73C8A">
        <w:rPr>
          <w:vertAlign w:val="subscript"/>
        </w:rPr>
        <w:t>рас</w:t>
      </w:r>
      <w:r w:rsidR="00324E85">
        <w:rPr>
          <w:i/>
          <w:iCs/>
        </w:rPr>
        <w:t xml:space="preserve"> </w:t>
      </w:r>
      <w:r w:rsidRPr="009F3FFB">
        <w:t>–</w:t>
      </w:r>
      <w:r w:rsidR="00324E85">
        <w:t xml:space="preserve"> </w:t>
      </w:r>
      <w:r w:rsidRPr="009F3FFB">
        <w:t>сниж</w:t>
      </w:r>
      <w:r w:rsidRPr="009F3FFB">
        <w:t>е</w:t>
      </w:r>
      <w:r w:rsidRPr="009F3FFB">
        <w:t>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из-за</w:t>
      </w:r>
      <w:r w:rsidR="00324E85">
        <w:t xml:space="preserve"> </w:t>
      </w:r>
      <w:r w:rsidRPr="009F3FFB">
        <w:t>его</w:t>
      </w:r>
      <w:r w:rsidR="00324E85">
        <w:t xml:space="preserve"> </w:t>
      </w:r>
      <w:r w:rsidRPr="009F3FFB">
        <w:t>рассеивания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пространстве,</w:t>
      </w:r>
      <w:r w:rsidR="00324E85">
        <w:t xml:space="preserve"> </w:t>
      </w:r>
      <w:r w:rsidRPr="009F3FFB">
        <w:t>дБ;</w:t>
      </w:r>
      <w:r w:rsidR="00324E85">
        <w:t xml:space="preserve"> </w:t>
      </w:r>
      <w:r w:rsidRPr="009F3FFB">
        <w:sym w:font="Symbol" w:char="F044"/>
      </w:r>
      <w:r w:rsidRPr="009F3FFB">
        <w:rPr>
          <w:i/>
          <w:iCs/>
        </w:rPr>
        <w:t>L</w:t>
      </w:r>
      <w:r w:rsidRPr="00D73C8A">
        <w:rPr>
          <w:vertAlign w:val="subscript"/>
        </w:rPr>
        <w:t>воз</w:t>
      </w:r>
      <w:r w:rsidR="00324E85">
        <w:rPr>
          <w:b/>
          <w:bCs/>
          <w:vertAlign w:val="subscript"/>
        </w:rPr>
        <w:t xml:space="preserve"> </w:t>
      </w:r>
      <w:r w:rsidRPr="009F3FFB">
        <w:t>–</w:t>
      </w:r>
      <w:r w:rsidR="00324E85">
        <w:t xml:space="preserve"> </w:t>
      </w: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из-за</w:t>
      </w:r>
      <w:r w:rsidR="00324E85">
        <w:t xml:space="preserve"> </w:t>
      </w:r>
      <w:r w:rsidRPr="009F3FFB">
        <w:t>его</w:t>
      </w:r>
      <w:r w:rsidR="00324E85">
        <w:t xml:space="preserve"> </w:t>
      </w:r>
      <w:r w:rsidRPr="009F3FFB">
        <w:t>затухания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воздухе,</w:t>
      </w:r>
      <w:r w:rsidR="00324E85">
        <w:t xml:space="preserve"> </w:t>
      </w:r>
      <w:r w:rsidRPr="009F3FFB">
        <w:t>дБ</w:t>
      </w:r>
      <w:r w:rsidR="00560AB8" w:rsidRPr="009F3FFB">
        <w:t>;</w:t>
      </w:r>
      <w:r w:rsidR="00324E85">
        <w:t xml:space="preserve"> </w:t>
      </w:r>
      <w:r w:rsidRPr="009F3FFB">
        <w:sym w:font="Symbol" w:char="F044"/>
      </w:r>
      <w:r w:rsidRPr="009F3FFB">
        <w:rPr>
          <w:i/>
          <w:iCs/>
        </w:rPr>
        <w:t>L</w:t>
      </w:r>
      <w:r w:rsidRPr="00D73C8A">
        <w:rPr>
          <w:vertAlign w:val="subscript"/>
        </w:rPr>
        <w:t>зел</w:t>
      </w:r>
      <w:r w:rsidR="00324E85">
        <w:rPr>
          <w:i/>
          <w:iCs/>
        </w:rPr>
        <w:t xml:space="preserve"> </w:t>
      </w:r>
      <w:r w:rsidRPr="009F3FFB">
        <w:t>–</w:t>
      </w:r>
      <w:r w:rsidR="00324E85">
        <w:t xml:space="preserve"> </w:t>
      </w: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з</w:t>
      </w:r>
      <w:r w:rsidRPr="009F3FFB">
        <w:t>е</w:t>
      </w:r>
      <w:r w:rsidRPr="009F3FFB">
        <w:t>л</w:t>
      </w:r>
      <w:r w:rsidR="005B0F90">
        <w:t>е</w:t>
      </w:r>
      <w:r w:rsidRPr="009F3FFB">
        <w:t>ными</w:t>
      </w:r>
      <w:r w:rsidR="00324E85">
        <w:t xml:space="preserve"> </w:t>
      </w:r>
      <w:r w:rsidRPr="009F3FFB">
        <w:t>насаждениями,</w:t>
      </w:r>
      <w:r w:rsidR="00324E85">
        <w:t xml:space="preserve"> </w:t>
      </w:r>
      <w:r w:rsidRPr="009F3FFB">
        <w:t>дБ;</w:t>
      </w:r>
      <w:r w:rsidR="00324E85">
        <w:t xml:space="preserve"> </w:t>
      </w:r>
      <w:r w:rsidRPr="009F3FFB">
        <w:sym w:font="Symbol" w:char="F044"/>
      </w:r>
      <w:r w:rsidRPr="009F3FFB">
        <w:rPr>
          <w:i/>
          <w:iCs/>
        </w:rPr>
        <w:t>L</w:t>
      </w:r>
      <w:r w:rsidRPr="00D73C8A">
        <w:rPr>
          <w:vertAlign w:val="subscript"/>
        </w:rPr>
        <w:t>э</w:t>
      </w:r>
      <w:r w:rsidR="00324E85">
        <w:rPr>
          <w:b/>
          <w:bCs/>
          <w:i/>
          <w:iCs/>
        </w:rPr>
        <w:t xml:space="preserve"> </w:t>
      </w:r>
      <w:r w:rsidRPr="009F3FFB">
        <w:t>–</w:t>
      </w:r>
      <w:r w:rsidR="00324E85">
        <w:t xml:space="preserve"> </w:t>
      </w: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эк</w:t>
      </w:r>
      <w:r w:rsidR="0006318D" w:rsidRPr="009F3FFB">
        <w:t>раном</w:t>
      </w:r>
      <w:r w:rsidRPr="009F3FFB">
        <w:t>,</w:t>
      </w:r>
      <w:r w:rsidR="00324E85">
        <w:t xml:space="preserve"> </w:t>
      </w:r>
      <w:r w:rsidRPr="009F3FFB">
        <w:t>дБ</w:t>
      </w:r>
      <w:r w:rsidR="0006318D" w:rsidRPr="009F3FFB">
        <w:t>;</w:t>
      </w:r>
      <w:r w:rsidR="00324E85">
        <w:t xml:space="preserve"> </w:t>
      </w:r>
      <w:r w:rsidR="00D73C8A">
        <w:t xml:space="preserve">          </w:t>
      </w:r>
      <w:r w:rsidR="0006318D" w:rsidRPr="009F3FFB">
        <w:sym w:font="Symbol" w:char="F044"/>
      </w:r>
      <w:r w:rsidR="0006318D" w:rsidRPr="009F3FFB">
        <w:rPr>
          <w:i/>
          <w:iCs/>
        </w:rPr>
        <w:t>L</w:t>
      </w:r>
      <w:r w:rsidR="006E0A3D" w:rsidRPr="00D73C8A">
        <w:rPr>
          <w:vertAlign w:val="subscript"/>
        </w:rPr>
        <w:t>зд</w:t>
      </w:r>
      <w:r w:rsidR="00324E85" w:rsidRPr="00D73C8A">
        <w:rPr>
          <w:b/>
          <w:bCs/>
        </w:rPr>
        <w:t xml:space="preserve"> </w:t>
      </w:r>
      <w:r w:rsidR="0006318D" w:rsidRPr="009F3FFB">
        <w:t>–</w:t>
      </w:r>
      <w:r w:rsidR="00324E85">
        <w:t xml:space="preserve"> </w:t>
      </w:r>
      <w:r w:rsidR="0006318D" w:rsidRPr="009F3FFB">
        <w:t>снижение</w:t>
      </w:r>
      <w:r w:rsidR="00324E85">
        <w:t xml:space="preserve"> </w:t>
      </w:r>
      <w:r w:rsidR="0006318D" w:rsidRPr="009F3FFB">
        <w:t>уровня</w:t>
      </w:r>
      <w:r w:rsidR="00324E85">
        <w:t xml:space="preserve"> </w:t>
      </w:r>
      <w:r w:rsidR="0006318D" w:rsidRPr="009F3FFB">
        <w:t>звука</w:t>
      </w:r>
      <w:r w:rsidR="00324E85">
        <w:t xml:space="preserve"> </w:t>
      </w:r>
      <w:r w:rsidR="0006318D" w:rsidRPr="009F3FFB">
        <w:t>зданием,</w:t>
      </w:r>
      <w:r w:rsidR="00324E85">
        <w:t xml:space="preserve"> </w:t>
      </w:r>
      <w:r w:rsidR="0006318D" w:rsidRPr="009F3FFB">
        <w:t>дБ.</w:t>
      </w:r>
    </w:p>
    <w:p w:rsidR="00AB7100" w:rsidRPr="009F3FFB" w:rsidRDefault="00AB7100" w:rsidP="004C79D7">
      <w:pPr>
        <w:pStyle w:val="a3"/>
        <w:spacing w:line="254" w:lineRule="auto"/>
        <w:ind w:firstLine="567"/>
      </w:pPr>
      <w:r w:rsidRPr="009F3FFB">
        <w:t>В</w:t>
      </w:r>
      <w:r w:rsidR="00324E85">
        <w:t xml:space="preserve"> </w:t>
      </w:r>
      <w:r w:rsidRPr="009F3FFB">
        <w:t>формуле</w:t>
      </w:r>
      <w:r w:rsidR="00324E85">
        <w:t xml:space="preserve"> </w:t>
      </w:r>
      <w:r w:rsidRPr="009F3FFB">
        <w:t>влияние</w:t>
      </w:r>
      <w:r w:rsidR="00324E85">
        <w:t xml:space="preserve"> </w:t>
      </w:r>
      <w:r w:rsidRPr="009F3FFB">
        <w:t>травяного</w:t>
      </w:r>
      <w:r w:rsidR="00324E85">
        <w:t xml:space="preserve"> </w:t>
      </w:r>
      <w:r w:rsidRPr="009F3FFB">
        <w:t>покрытия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ветра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не</w:t>
      </w:r>
      <w:r w:rsidR="00324E85">
        <w:t xml:space="preserve"> </w:t>
      </w:r>
      <w:r w:rsidRPr="009F3FFB">
        <w:t>учитывается.</w:t>
      </w:r>
    </w:p>
    <w:p w:rsidR="00324E85" w:rsidRDefault="00AB7100" w:rsidP="004C79D7">
      <w:pPr>
        <w:pStyle w:val="a3"/>
        <w:spacing w:line="254" w:lineRule="auto"/>
        <w:ind w:firstLine="567"/>
      </w:pP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его</w:t>
      </w:r>
      <w:r w:rsidR="00324E85">
        <w:t xml:space="preserve"> </w:t>
      </w:r>
      <w:r w:rsidRPr="009F3FFB">
        <w:t>рассеивания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="00E846DD">
        <w:t>пространстве находится по выражению</w:t>
      </w:r>
    </w:p>
    <w:p w:rsidR="00324E85" w:rsidRPr="00DA6332" w:rsidRDefault="00AB7100" w:rsidP="004C79D7">
      <w:pPr>
        <w:pStyle w:val="a3"/>
        <w:spacing w:line="254" w:lineRule="auto"/>
        <w:jc w:val="right"/>
        <w:rPr>
          <w:i/>
          <w:iCs/>
        </w:rPr>
      </w:pPr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D73C8A">
        <w:rPr>
          <w:vertAlign w:val="subscript"/>
        </w:rPr>
        <w:t>рас</w:t>
      </w:r>
      <w:r w:rsidR="00324E85" w:rsidRPr="004C79D7">
        <w:rPr>
          <w:i/>
          <w:iCs/>
        </w:rPr>
        <w:t xml:space="preserve"> </w:t>
      </w:r>
      <w:r w:rsidRPr="004C79D7">
        <w:rPr>
          <w:i/>
          <w:iCs/>
        </w:rPr>
        <w:t>=</w:t>
      </w:r>
      <w:r w:rsidR="00324E85" w:rsidRPr="004C79D7">
        <w:rPr>
          <w:i/>
          <w:iCs/>
        </w:rPr>
        <w:t xml:space="preserve"> </w:t>
      </w:r>
      <w:r w:rsidRPr="004C79D7">
        <w:t>1</w:t>
      </w:r>
      <w:r w:rsidR="00324E85" w:rsidRPr="004C79D7">
        <w:t xml:space="preserve">0 </w:t>
      </w:r>
      <w:r w:rsidR="00324E85" w:rsidRPr="009F3FFB">
        <w:rPr>
          <w:lang w:val="en-US"/>
        </w:rPr>
        <w:t>l</w:t>
      </w:r>
      <w:r w:rsidRPr="009F3FFB">
        <w:rPr>
          <w:lang w:val="en-US"/>
        </w:rPr>
        <w:t>g</w:t>
      </w:r>
      <w:r w:rsidR="00324E85" w:rsidRPr="004C79D7">
        <w:rPr>
          <w:i/>
          <w:iCs/>
        </w:rPr>
        <w:t xml:space="preserve"> </w:t>
      </w:r>
      <w:r w:rsidRPr="004C79D7">
        <w:t>(</w:t>
      </w:r>
      <w:bookmarkStart w:id="52" w:name="OLE_LINK70"/>
      <w:r w:rsidRPr="009F3FFB">
        <w:rPr>
          <w:i/>
          <w:iCs/>
          <w:lang w:val="en-US"/>
        </w:rPr>
        <w:t>r</w:t>
      </w:r>
      <w:r w:rsidRPr="009F3FFB">
        <w:rPr>
          <w:i/>
          <w:iCs/>
          <w:vertAlign w:val="subscript"/>
          <w:lang w:val="en-US"/>
        </w:rPr>
        <w:t>n</w:t>
      </w:r>
      <w:r w:rsidR="00324E85" w:rsidRPr="004C79D7">
        <w:rPr>
          <w:i/>
          <w:iCs/>
        </w:rPr>
        <w:t xml:space="preserve"> </w:t>
      </w:r>
      <w:bookmarkEnd w:id="52"/>
      <w:r w:rsidRPr="004C79D7">
        <w:rPr>
          <w:i/>
          <w:iCs/>
        </w:rPr>
        <w:t>/</w:t>
      </w:r>
      <w:r w:rsidR="00324E85" w:rsidRPr="004C79D7">
        <w:rPr>
          <w:i/>
          <w:iCs/>
        </w:rPr>
        <w:t xml:space="preserve"> </w:t>
      </w:r>
      <w:bookmarkStart w:id="53" w:name="OLE_LINK71"/>
      <w:r w:rsidRPr="009F3FFB">
        <w:rPr>
          <w:i/>
          <w:iCs/>
          <w:lang w:val="en-US"/>
        </w:rPr>
        <w:t>r</w:t>
      </w:r>
      <w:r w:rsidRPr="009F3FFB">
        <w:rPr>
          <w:i/>
          <w:iCs/>
          <w:vertAlign w:val="subscript"/>
          <w:lang w:val="en-US"/>
        </w:rPr>
        <w:t>o</w:t>
      </w:r>
      <w:bookmarkEnd w:id="53"/>
      <w:r w:rsidRPr="004C79D7">
        <w:t>)</w:t>
      </w:r>
      <w:r w:rsidR="001826CF" w:rsidRPr="004C79D7">
        <w:t>.</w:t>
      </w:r>
      <w:r w:rsidR="00324E85" w:rsidRPr="004C79D7">
        <w:t xml:space="preserve"> </w:t>
      </w:r>
      <w:r w:rsidR="00D73C8A" w:rsidRPr="004C79D7">
        <w:t xml:space="preserve">       </w:t>
      </w:r>
      <w:r w:rsidR="004C79D7">
        <w:t xml:space="preserve">        </w:t>
      </w:r>
      <w:r w:rsidR="00D73C8A" w:rsidRPr="004C79D7">
        <w:t xml:space="preserve">                         </w:t>
      </w:r>
      <w:r w:rsidRPr="00DA6332">
        <w:t>(</w:t>
      </w:r>
      <w:r w:rsidR="00087CA9" w:rsidRPr="00DA6332">
        <w:t>3.</w:t>
      </w:r>
      <w:r w:rsidRPr="00DA6332">
        <w:t>2)</w:t>
      </w:r>
    </w:p>
    <w:p w:rsidR="00D73C8A" w:rsidRPr="00402007" w:rsidRDefault="00D73C8A" w:rsidP="004C79D7">
      <w:pPr>
        <w:pStyle w:val="a3"/>
        <w:spacing w:line="254" w:lineRule="auto"/>
        <w:rPr>
          <w:sz w:val="12"/>
          <w:szCs w:val="12"/>
        </w:rPr>
      </w:pPr>
    </w:p>
    <w:p w:rsidR="00324E85" w:rsidRDefault="00AB7100" w:rsidP="004C79D7">
      <w:pPr>
        <w:pStyle w:val="a3"/>
        <w:spacing w:line="254" w:lineRule="auto"/>
      </w:pPr>
      <w:r w:rsidRPr="009F3FFB">
        <w:t>где</w:t>
      </w:r>
      <w:r w:rsidR="00324E85">
        <w:t xml:space="preserve"> </w:t>
      </w:r>
      <w:r w:rsidRPr="009F3FFB">
        <w:rPr>
          <w:i/>
          <w:iCs/>
          <w:lang w:val="en-US"/>
        </w:rPr>
        <w:t>r</w:t>
      </w:r>
      <w:r w:rsidRPr="009F3FFB">
        <w:rPr>
          <w:i/>
          <w:iCs/>
          <w:vertAlign w:val="subscript"/>
          <w:lang w:val="en-US"/>
        </w:rPr>
        <w:t>n</w:t>
      </w:r>
      <w:r w:rsidRPr="009F3FFB">
        <w:rPr>
          <w:i/>
          <w:iCs/>
        </w:rPr>
        <w:tab/>
      </w:r>
      <w:r w:rsidRPr="009F3FFB">
        <w:t>–</w:t>
      </w:r>
      <w:r w:rsidR="00324E85">
        <w:t xml:space="preserve"> </w:t>
      </w:r>
      <w:r w:rsidRPr="009F3FFB">
        <w:t>расстояние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источника</w:t>
      </w:r>
      <w:r w:rsidR="00324E85">
        <w:t xml:space="preserve"> </w:t>
      </w:r>
      <w:r w:rsidRPr="009F3FFB">
        <w:t>шума</w:t>
      </w:r>
      <w:r w:rsidR="00324E85">
        <w:t xml:space="preserve"> </w:t>
      </w:r>
      <w:r w:rsidRPr="009F3FFB">
        <w:t>до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тной</w:t>
      </w:r>
      <w:r w:rsidR="00324E85">
        <w:t xml:space="preserve"> </w:t>
      </w:r>
      <w:r w:rsidRPr="009F3FFB">
        <w:t>точки,</w:t>
      </w:r>
      <w:r w:rsidR="00324E85">
        <w:t xml:space="preserve"> </w:t>
      </w:r>
      <w:r w:rsidRPr="009F3FFB">
        <w:t>м;</w:t>
      </w:r>
      <w:r w:rsidR="00324E85">
        <w:t xml:space="preserve"> </w:t>
      </w:r>
      <w:r w:rsidRPr="009F3FFB">
        <w:rPr>
          <w:i/>
          <w:iCs/>
          <w:lang w:val="en-US"/>
        </w:rPr>
        <w:t>r</w:t>
      </w:r>
      <w:r w:rsidRPr="009F3FFB">
        <w:rPr>
          <w:i/>
          <w:iCs/>
          <w:vertAlign w:val="subscript"/>
          <w:lang w:val="en-US"/>
        </w:rPr>
        <w:t>o</w:t>
      </w:r>
      <w:r w:rsidR="004C79D7">
        <w:rPr>
          <w:i/>
          <w:iCs/>
          <w:vertAlign w:val="subscript"/>
        </w:rPr>
        <w:t xml:space="preserve"> </w:t>
      </w:r>
      <w:r w:rsidR="003B362C" w:rsidRPr="009F3FFB">
        <w:t>=</w:t>
      </w:r>
      <w:r w:rsidR="004C79D7">
        <w:t xml:space="preserve"> </w:t>
      </w:r>
      <w:r w:rsidR="003B362C" w:rsidRPr="009F3FFB">
        <w:t>0,1</w:t>
      </w:r>
      <w:r w:rsidR="003B362C" w:rsidRPr="009F3FFB">
        <w:rPr>
          <w:i/>
          <w:iCs/>
          <w:lang w:val="en-US"/>
        </w:rPr>
        <w:t>r</w:t>
      </w:r>
      <w:r w:rsidR="003B362C" w:rsidRPr="009F3FFB">
        <w:rPr>
          <w:i/>
          <w:iCs/>
          <w:vertAlign w:val="subscript"/>
          <w:lang w:val="en-US"/>
        </w:rPr>
        <w:t>n</w:t>
      </w:r>
      <w:r w:rsidR="00324E85">
        <w:rPr>
          <w:vertAlign w:val="subscript"/>
        </w:rPr>
        <w:t xml:space="preserve"> </w:t>
      </w:r>
      <w:r w:rsidRPr="009F3FFB">
        <w:t>–</w:t>
      </w:r>
      <w:r w:rsidR="00324E85">
        <w:t xml:space="preserve"> </w:t>
      </w:r>
      <w:r w:rsidRPr="009F3FFB">
        <w:t>кратчайшее</w:t>
      </w:r>
      <w:r w:rsidR="00324E85">
        <w:t xml:space="preserve"> </w:t>
      </w:r>
      <w:r w:rsidRPr="009F3FFB">
        <w:t>расстояние</w:t>
      </w:r>
      <w:r w:rsidR="00324E85">
        <w:t xml:space="preserve"> </w:t>
      </w:r>
      <w:r w:rsidRPr="009F3FFB">
        <w:t>между</w:t>
      </w:r>
      <w:r w:rsidR="00324E85">
        <w:t xml:space="preserve"> </w:t>
      </w:r>
      <w:r w:rsidRPr="009F3FFB">
        <w:t>точкой,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которой</w:t>
      </w:r>
      <w:r w:rsidR="00324E85">
        <w:t xml:space="preserve"> </w:t>
      </w:r>
      <w:r w:rsidRPr="009F3FFB">
        <w:t>определяется</w:t>
      </w:r>
      <w:r w:rsidR="00324E85">
        <w:t xml:space="preserve"> </w:t>
      </w:r>
      <w:r w:rsidRPr="009F3FFB">
        <w:t>звуковая</w:t>
      </w:r>
      <w:r w:rsidR="00324E85">
        <w:t xml:space="preserve"> </w:t>
      </w:r>
      <w:r w:rsidRPr="009F3FFB">
        <w:t>характеристика</w:t>
      </w:r>
      <w:r w:rsidR="00324E85">
        <w:t xml:space="preserve"> </w:t>
      </w:r>
      <w:r w:rsidRPr="009F3FFB">
        <w:t>источника</w:t>
      </w:r>
      <w:r w:rsidR="00324E85">
        <w:t xml:space="preserve"> </w:t>
      </w:r>
      <w:r w:rsidRPr="009F3FFB">
        <w:t>шума,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и</w:t>
      </w:r>
      <w:r w:rsidRPr="009F3FFB">
        <w:t>с</w:t>
      </w:r>
      <w:r w:rsidRPr="009F3FFB">
        <w:t>точником</w:t>
      </w:r>
      <w:r w:rsidR="00324E85">
        <w:t xml:space="preserve"> </w:t>
      </w:r>
      <w:r w:rsidRPr="009F3FFB">
        <w:t>шума;</w:t>
      </w:r>
    </w:p>
    <w:p w:rsidR="00324E85" w:rsidRDefault="00AB7100" w:rsidP="004C79D7">
      <w:pPr>
        <w:pStyle w:val="a3"/>
        <w:spacing w:line="254" w:lineRule="auto"/>
        <w:ind w:firstLine="567"/>
      </w:pP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из-за</w:t>
      </w:r>
      <w:r w:rsidR="00324E85">
        <w:t xml:space="preserve"> </w:t>
      </w:r>
      <w:r w:rsidRPr="009F3FFB">
        <w:t>его</w:t>
      </w:r>
      <w:r w:rsidR="00324E85">
        <w:t xml:space="preserve"> </w:t>
      </w:r>
      <w:r w:rsidRPr="009F3FFB">
        <w:t>затухания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воздухе</w:t>
      </w:r>
      <w:bookmarkStart w:id="54" w:name="OLE_LINK73"/>
      <w:r w:rsidR="004C79D7">
        <w:t xml:space="preserve"> им</w:t>
      </w:r>
      <w:r w:rsidR="004C79D7">
        <w:t>е</w:t>
      </w:r>
      <w:r w:rsidR="004C79D7">
        <w:t>ет вид</w:t>
      </w:r>
    </w:p>
    <w:p w:rsidR="004C79D7" w:rsidRPr="00402007" w:rsidRDefault="004C79D7" w:rsidP="004C79D7">
      <w:pPr>
        <w:pStyle w:val="a3"/>
        <w:spacing w:line="254" w:lineRule="auto"/>
        <w:ind w:firstLine="567"/>
        <w:rPr>
          <w:sz w:val="12"/>
          <w:szCs w:val="12"/>
        </w:rPr>
      </w:pPr>
    </w:p>
    <w:p w:rsidR="00324E85" w:rsidRPr="009F3FFB" w:rsidRDefault="00AB7100" w:rsidP="004C79D7">
      <w:pPr>
        <w:pStyle w:val="a3"/>
        <w:spacing w:line="254" w:lineRule="auto"/>
        <w:jc w:val="right"/>
        <w:rPr>
          <w:i/>
          <w:iCs/>
        </w:rPr>
      </w:pPr>
      <w:r w:rsidRPr="009F3FFB">
        <w:sym w:font="Symbol" w:char="F044"/>
      </w:r>
      <w:r w:rsidRPr="009F3FFB">
        <w:rPr>
          <w:i/>
          <w:iCs/>
        </w:rPr>
        <w:t>L</w:t>
      </w:r>
      <w:r w:rsidRPr="004C79D7">
        <w:rPr>
          <w:vertAlign w:val="subscript"/>
        </w:rPr>
        <w:t>воз</w:t>
      </w:r>
      <w:r w:rsidR="00324E85">
        <w:rPr>
          <w:i/>
          <w:iCs/>
          <w:vertAlign w:val="subscript"/>
        </w:rPr>
        <w:t xml:space="preserve"> </w:t>
      </w:r>
      <w:bookmarkEnd w:id="54"/>
      <w:r w:rsidRPr="009F3FFB">
        <w:rPr>
          <w:i/>
          <w:iCs/>
        </w:rPr>
        <w:t>=</w:t>
      </w:r>
      <w:r w:rsidR="00324E85">
        <w:rPr>
          <w:i/>
          <w:iCs/>
        </w:rPr>
        <w:t xml:space="preserve"> </w:t>
      </w:r>
      <w:bookmarkStart w:id="55" w:name="OLE_LINK72"/>
      <w:r w:rsidRPr="009F3FFB">
        <w:t>(</w:t>
      </w:r>
      <w:r w:rsidRPr="009F3FFB">
        <w:sym w:font="Symbol" w:char="F061"/>
      </w:r>
      <w:r w:rsidRPr="004C79D7">
        <w:rPr>
          <w:vertAlign w:val="subscript"/>
        </w:rPr>
        <w:t>воз</w:t>
      </w:r>
      <w:r w:rsidR="00324E85">
        <w:rPr>
          <w:i/>
          <w:iCs/>
        </w:rPr>
        <w:t xml:space="preserve"> </w:t>
      </w:r>
      <w:bookmarkEnd w:id="55"/>
      <w:r w:rsidRPr="009F3FFB">
        <w:rPr>
          <w:i/>
          <w:iCs/>
        </w:rPr>
        <w:t>r</w:t>
      </w:r>
      <w:r w:rsidRPr="009F3FFB">
        <w:rPr>
          <w:i/>
          <w:iCs/>
          <w:vertAlign w:val="subscript"/>
        </w:rPr>
        <w:t>n</w:t>
      </w:r>
      <w:r w:rsidRPr="009F3FFB">
        <w:t>)</w:t>
      </w:r>
      <w:r w:rsidR="00324E85">
        <w:t xml:space="preserve"> </w:t>
      </w:r>
      <w:r w:rsidRPr="009F3FFB">
        <w:rPr>
          <w:i/>
          <w:iCs/>
        </w:rPr>
        <w:t>/</w:t>
      </w:r>
      <w:r w:rsidR="00324E85">
        <w:rPr>
          <w:i/>
          <w:iCs/>
        </w:rPr>
        <w:t xml:space="preserve"> </w:t>
      </w:r>
      <w:r w:rsidRPr="009F3FFB">
        <w:t>100</w:t>
      </w:r>
      <w:r w:rsidR="00402007">
        <w:t>,</w:t>
      </w:r>
      <w:r w:rsidR="004C79D7">
        <w:t xml:space="preserve">                                          </w:t>
      </w:r>
      <w:r w:rsidR="00324E85">
        <w:rPr>
          <w:i/>
          <w:iCs/>
        </w:rPr>
        <w:t xml:space="preserve"> </w:t>
      </w:r>
      <w:r w:rsidRPr="009F3FFB">
        <w:t>(</w:t>
      </w:r>
      <w:r w:rsidR="00087CA9" w:rsidRPr="009F3FFB">
        <w:t>3.</w:t>
      </w:r>
      <w:r w:rsidRPr="009F3FFB">
        <w:t>3)</w:t>
      </w:r>
    </w:p>
    <w:p w:rsidR="004C79D7" w:rsidRPr="00402007" w:rsidRDefault="004C79D7" w:rsidP="004C79D7">
      <w:pPr>
        <w:pStyle w:val="a3"/>
        <w:spacing w:line="254" w:lineRule="auto"/>
        <w:rPr>
          <w:sz w:val="12"/>
          <w:szCs w:val="12"/>
        </w:rPr>
      </w:pPr>
    </w:p>
    <w:p w:rsidR="00AB7100" w:rsidRPr="009F3FFB" w:rsidRDefault="00AB7100" w:rsidP="004C79D7">
      <w:pPr>
        <w:pStyle w:val="a3"/>
        <w:spacing w:line="254" w:lineRule="auto"/>
      </w:pPr>
      <w:r w:rsidRPr="009F3FFB">
        <w:t>где</w:t>
      </w:r>
      <w:r w:rsidR="00324E85">
        <w:t xml:space="preserve"> </w:t>
      </w:r>
      <w:r w:rsidRPr="009F3FFB">
        <w:sym w:font="Symbol" w:char="F061"/>
      </w:r>
      <w:r w:rsidRPr="004C79D7">
        <w:rPr>
          <w:vertAlign w:val="subscript"/>
        </w:rPr>
        <w:t>воз</w:t>
      </w:r>
      <w:r w:rsidR="00324E85">
        <w:t xml:space="preserve"> </w:t>
      </w:r>
      <w:r w:rsidR="003B362C" w:rsidRPr="009F3FFB">
        <w:t>=</w:t>
      </w:r>
      <w:r w:rsidR="00324E85">
        <w:t xml:space="preserve"> </w:t>
      </w:r>
      <w:r w:rsidR="003B362C" w:rsidRPr="009F3FFB">
        <w:t>0,</w:t>
      </w:r>
      <w:r w:rsidR="00324E85" w:rsidRPr="009F3FFB">
        <w:t>5</w:t>
      </w:r>
      <w:r w:rsidR="00324E85">
        <w:t xml:space="preserve"> </w:t>
      </w:r>
      <w:r w:rsidR="00324E85" w:rsidRPr="009F3FFB">
        <w:t>д</w:t>
      </w:r>
      <w:r w:rsidR="003B362C" w:rsidRPr="009F3FFB">
        <w:t>Б/м</w:t>
      </w:r>
      <w:r w:rsidR="00324E85">
        <w:t xml:space="preserve"> – </w:t>
      </w:r>
      <w:r w:rsidRPr="009F3FFB">
        <w:t>коэффи</w:t>
      </w:r>
      <w:r w:rsidR="003B362C" w:rsidRPr="009F3FFB">
        <w:t>циент</w:t>
      </w:r>
      <w:r w:rsidR="00324E85">
        <w:t xml:space="preserve"> </w:t>
      </w:r>
      <w:r w:rsidR="003B362C" w:rsidRPr="009F3FFB">
        <w:t>затухания</w:t>
      </w:r>
      <w:r w:rsidR="00324E85">
        <w:t xml:space="preserve"> </w:t>
      </w:r>
      <w:r w:rsidR="003B362C" w:rsidRPr="009F3FFB">
        <w:t>звука</w:t>
      </w:r>
      <w:r w:rsidR="00324E85">
        <w:t xml:space="preserve"> </w:t>
      </w:r>
      <w:r w:rsidR="003B362C" w:rsidRPr="009F3FFB">
        <w:t>в</w:t>
      </w:r>
      <w:r w:rsidR="00324E85">
        <w:t xml:space="preserve"> </w:t>
      </w:r>
      <w:r w:rsidR="003B362C" w:rsidRPr="009F3FFB">
        <w:t>воздухе</w:t>
      </w:r>
      <w:r w:rsidRPr="009F3FFB">
        <w:t>.</w:t>
      </w:r>
    </w:p>
    <w:p w:rsidR="00324E85" w:rsidRPr="009F3FFB" w:rsidRDefault="00AB7100" w:rsidP="00A45FC0">
      <w:pPr>
        <w:pStyle w:val="a3"/>
        <w:spacing w:line="252" w:lineRule="auto"/>
        <w:ind w:firstLine="567"/>
      </w:pPr>
      <w:r w:rsidRPr="009F3FFB">
        <w:lastRenderedPageBreak/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зел</w:t>
      </w:r>
      <w:r w:rsidR="005B0F90">
        <w:t>е</w:t>
      </w:r>
      <w:r w:rsidRPr="009F3FFB">
        <w:t>ными</w:t>
      </w:r>
      <w:r w:rsidR="00324E85">
        <w:t xml:space="preserve"> </w:t>
      </w:r>
      <w:r w:rsidRPr="009F3FFB">
        <w:t>насаждениям</w:t>
      </w:r>
      <w:bookmarkStart w:id="56" w:name="OLE_LINK75"/>
      <w:r w:rsidR="004C79D7">
        <w:t xml:space="preserve"> находится по уравн</w:t>
      </w:r>
      <w:r w:rsidR="004C79D7">
        <w:t>е</w:t>
      </w:r>
      <w:r w:rsidR="004C79D7">
        <w:t>нию</w:t>
      </w:r>
    </w:p>
    <w:p w:rsidR="00324E85" w:rsidRPr="009F3FFB" w:rsidRDefault="00AB7100" w:rsidP="00A45FC0">
      <w:pPr>
        <w:pStyle w:val="a3"/>
        <w:spacing w:line="252" w:lineRule="auto"/>
        <w:jc w:val="right"/>
        <w:rPr>
          <w:i/>
          <w:iCs/>
        </w:rPr>
      </w:pPr>
      <w:r w:rsidRPr="009F3FFB">
        <w:sym w:font="Symbol" w:char="F044"/>
      </w:r>
      <w:r w:rsidRPr="009F3FFB">
        <w:rPr>
          <w:i/>
          <w:iCs/>
        </w:rPr>
        <w:t>L</w:t>
      </w:r>
      <w:r w:rsidR="00BD5A65" w:rsidRPr="004C79D7">
        <w:rPr>
          <w:vertAlign w:val="subscript"/>
        </w:rPr>
        <w:t>зел</w:t>
      </w:r>
      <w:r w:rsidR="00324E85">
        <w:rPr>
          <w:i/>
          <w:iCs/>
        </w:rPr>
        <w:t xml:space="preserve"> </w:t>
      </w:r>
      <w:bookmarkEnd w:id="56"/>
      <w:r w:rsidRPr="009F3FFB">
        <w:rPr>
          <w:i/>
          <w:iCs/>
        </w:rPr>
        <w:t>=</w:t>
      </w:r>
      <w:r w:rsidR="00324E85">
        <w:rPr>
          <w:i/>
          <w:iCs/>
        </w:rPr>
        <w:t xml:space="preserve"> </w:t>
      </w:r>
      <w:bookmarkStart w:id="57" w:name="OLE_LINK74"/>
      <w:r w:rsidRPr="009F3FFB">
        <w:sym w:font="Symbol" w:char="F061"/>
      </w:r>
      <w:r w:rsidRPr="004C79D7">
        <w:rPr>
          <w:vertAlign w:val="subscript"/>
        </w:rPr>
        <w:t>зе</w:t>
      </w:r>
      <w:bookmarkEnd w:id="57"/>
      <w:r w:rsidR="00324E85" w:rsidRPr="004C79D7">
        <w:rPr>
          <w:vertAlign w:val="subscript"/>
        </w:rPr>
        <w:t xml:space="preserve">л </w:t>
      </w:r>
      <w:r w:rsidR="00324E85" w:rsidRPr="009F3FFB">
        <w:rPr>
          <w:i/>
          <w:iCs/>
        </w:rPr>
        <w:t>В</w:t>
      </w:r>
      <w:r w:rsidR="004C79D7">
        <w:t xml:space="preserve">,                                               </w:t>
      </w:r>
      <w:r w:rsidR="00324E85">
        <w:rPr>
          <w:i/>
          <w:iCs/>
        </w:rPr>
        <w:t xml:space="preserve"> </w:t>
      </w:r>
      <w:r w:rsidRPr="009F3FFB">
        <w:t>(</w:t>
      </w:r>
      <w:r w:rsidR="00087CA9" w:rsidRPr="009F3FFB">
        <w:t>3.</w:t>
      </w:r>
      <w:r w:rsidRPr="009F3FFB">
        <w:t>4)</w:t>
      </w:r>
    </w:p>
    <w:p w:rsidR="004C79D7" w:rsidRDefault="004C79D7" w:rsidP="00A45FC0">
      <w:pPr>
        <w:pStyle w:val="a3"/>
        <w:spacing w:line="252" w:lineRule="auto"/>
      </w:pPr>
    </w:p>
    <w:p w:rsidR="00AB7100" w:rsidRPr="009F3FFB" w:rsidRDefault="00AB7100" w:rsidP="00A45FC0">
      <w:pPr>
        <w:pStyle w:val="a3"/>
        <w:spacing w:line="252" w:lineRule="auto"/>
      </w:pPr>
      <w:r w:rsidRPr="009F3FFB">
        <w:t>где</w:t>
      </w:r>
      <w:r w:rsidR="00324E85">
        <w:t xml:space="preserve"> </w:t>
      </w:r>
      <w:r w:rsidRPr="009F3FFB">
        <w:sym w:font="Symbol" w:char="F061"/>
      </w:r>
      <w:r w:rsidRPr="004C79D7">
        <w:rPr>
          <w:vertAlign w:val="subscript"/>
        </w:rPr>
        <w:t>зел</w:t>
      </w:r>
      <w:r w:rsidR="00324E85">
        <w:rPr>
          <w:i/>
          <w:iCs/>
        </w:rPr>
        <w:t xml:space="preserve"> </w:t>
      </w:r>
      <w:r w:rsidR="00AA5519" w:rsidRPr="009F3FFB">
        <w:t>–</w:t>
      </w:r>
      <w:r w:rsidR="00324E85">
        <w:t xml:space="preserve"> </w:t>
      </w:r>
      <w:r w:rsidR="00AA5519" w:rsidRPr="009F3FFB">
        <w:t>постоянная</w:t>
      </w:r>
      <w:r w:rsidR="00324E85">
        <w:t xml:space="preserve"> </w:t>
      </w:r>
      <w:r w:rsidR="00AA5519" w:rsidRPr="009F3FFB">
        <w:t>затухания</w:t>
      </w:r>
      <w:r w:rsidR="00324E85">
        <w:t xml:space="preserve"> </w:t>
      </w:r>
      <w:r w:rsidR="00AA5519" w:rsidRPr="009F3FFB">
        <w:t>шума,</w:t>
      </w:r>
      <w:r w:rsidR="00324E85">
        <w:t xml:space="preserve"> </w:t>
      </w:r>
      <w:r w:rsidRPr="009F3FFB">
        <w:sym w:font="Symbol" w:char="F061"/>
      </w:r>
      <w:r w:rsidRPr="004C79D7">
        <w:rPr>
          <w:vertAlign w:val="subscript"/>
        </w:rPr>
        <w:t>зел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0,</w:t>
      </w:r>
      <w:r w:rsidR="00324E85" w:rsidRPr="009F3FFB">
        <w:t>1</w:t>
      </w:r>
      <w:r w:rsidR="00324E85">
        <w:t xml:space="preserve"> </w:t>
      </w:r>
      <w:r w:rsidR="00324E85" w:rsidRPr="009F3FFB">
        <w:t>д</w:t>
      </w:r>
      <w:r w:rsidRPr="009F3FFB">
        <w:t>Б;</w:t>
      </w:r>
      <w:r w:rsidR="00324E85">
        <w:t xml:space="preserve"> </w:t>
      </w:r>
      <w:r w:rsidRPr="009F3FFB">
        <w:rPr>
          <w:i/>
          <w:iCs/>
        </w:rPr>
        <w:t>В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ширина</w:t>
      </w:r>
      <w:r w:rsidR="00324E85">
        <w:t xml:space="preserve"> </w:t>
      </w:r>
      <w:r w:rsidRPr="009F3FFB">
        <w:t>полосы</w:t>
      </w:r>
      <w:r w:rsidR="00324E85">
        <w:t xml:space="preserve"> </w:t>
      </w:r>
      <w:r w:rsidRPr="009F3FFB">
        <w:t>з</w:t>
      </w:r>
      <w:r w:rsidRPr="009F3FFB">
        <w:t>е</w:t>
      </w:r>
      <w:r w:rsidR="00AA5519" w:rsidRPr="009F3FFB">
        <w:t>л</w:t>
      </w:r>
      <w:r w:rsidR="005B0F90">
        <w:t>е</w:t>
      </w:r>
      <w:r w:rsidR="00AA5519" w:rsidRPr="009F3FFB">
        <w:t>ных</w:t>
      </w:r>
      <w:r w:rsidR="00324E85">
        <w:t xml:space="preserve"> </w:t>
      </w:r>
      <w:r w:rsidR="00AA5519" w:rsidRPr="009F3FFB">
        <w:t>насаждений,</w:t>
      </w:r>
      <w:r w:rsidR="00324E85">
        <w:t xml:space="preserve"> </w:t>
      </w:r>
      <w:r w:rsidRPr="009F3FFB">
        <w:rPr>
          <w:i/>
          <w:iCs/>
        </w:rPr>
        <w:t>В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10</w:t>
      </w:r>
      <w:r w:rsidR="004C79D7">
        <w:t xml:space="preserve"> </w:t>
      </w:r>
      <w:r w:rsidRPr="009F3FFB">
        <w:t>м</w:t>
      </w:r>
      <w:r w:rsidR="00324E85">
        <w:t xml:space="preserve"> </w:t>
      </w:r>
      <w:r w:rsidR="00AA5519" w:rsidRPr="009F3FFB">
        <w:t>–</w:t>
      </w:r>
      <w:r w:rsidR="00324E85">
        <w:t xml:space="preserve"> </w:t>
      </w:r>
      <w:r w:rsidR="00AA5519" w:rsidRPr="009F3FFB">
        <w:t>для</w:t>
      </w:r>
      <w:r w:rsidR="00324E85">
        <w:t xml:space="preserve"> </w:t>
      </w:r>
      <w:r w:rsidR="00AA5519" w:rsidRPr="009F3FFB">
        <w:t>четных</w:t>
      </w:r>
      <w:r w:rsidR="00324E85">
        <w:t xml:space="preserve"> </w:t>
      </w:r>
      <w:r w:rsidR="00AA5519" w:rsidRPr="009F3FFB">
        <w:t>вариантов,</w:t>
      </w:r>
      <w:r w:rsidR="00324E85">
        <w:t xml:space="preserve"> </w:t>
      </w:r>
      <w:r w:rsidR="00AA5519" w:rsidRPr="009F3FFB">
        <w:rPr>
          <w:i/>
          <w:iCs/>
        </w:rPr>
        <w:t>В</w:t>
      </w:r>
      <w:r w:rsidR="00324E85">
        <w:rPr>
          <w:i/>
          <w:iCs/>
        </w:rPr>
        <w:t xml:space="preserve"> </w:t>
      </w:r>
      <w:r w:rsidR="00AA5519" w:rsidRPr="009F3FFB">
        <w:t>=</w:t>
      </w:r>
      <w:r w:rsidR="00324E85">
        <w:t xml:space="preserve"> </w:t>
      </w:r>
      <w:r w:rsidR="00AA5519" w:rsidRPr="009F3FFB">
        <w:t>15</w:t>
      </w:r>
      <w:r w:rsidR="004C79D7">
        <w:t xml:space="preserve"> </w:t>
      </w:r>
      <w:r w:rsidR="00AA5519" w:rsidRPr="009F3FFB">
        <w:t>м</w:t>
      </w:r>
      <w:r w:rsidR="00324E85">
        <w:t xml:space="preserve"> </w:t>
      </w:r>
      <w:r w:rsidR="00AA5519" w:rsidRPr="009F3FFB">
        <w:t>–</w:t>
      </w:r>
      <w:r w:rsidR="00324E85">
        <w:t xml:space="preserve"> </w:t>
      </w:r>
      <w:r w:rsidR="00AA5519" w:rsidRPr="009F3FFB">
        <w:t>для</w:t>
      </w:r>
      <w:r w:rsidR="00324E85">
        <w:t xml:space="preserve"> </w:t>
      </w:r>
      <w:r w:rsidR="00AA5519" w:rsidRPr="009F3FFB">
        <w:t>нече</w:t>
      </w:r>
      <w:r w:rsidR="00AA5519" w:rsidRPr="009F3FFB">
        <w:t>т</w:t>
      </w:r>
      <w:r w:rsidR="00AA5519" w:rsidRPr="009F3FFB">
        <w:t>ных</w:t>
      </w:r>
      <w:r w:rsidR="00324E85">
        <w:t xml:space="preserve"> </w:t>
      </w:r>
      <w:r w:rsidR="00AA5519" w:rsidRPr="009F3FFB">
        <w:t>вариантов</w:t>
      </w:r>
      <w:r w:rsidRPr="009F3FFB">
        <w:t>.</w:t>
      </w:r>
    </w:p>
    <w:p w:rsidR="00AB7100" w:rsidRPr="00DA6332" w:rsidRDefault="00AB7100" w:rsidP="00A45FC0">
      <w:pPr>
        <w:pStyle w:val="a3"/>
        <w:spacing w:line="252" w:lineRule="auto"/>
        <w:ind w:firstLine="567"/>
      </w:pP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экраном</w:t>
      </w:r>
      <w:r w:rsidR="00324E85">
        <w:t xml:space="preserve"> </w:t>
      </w:r>
      <w:r w:rsidRPr="009F3FFB">
        <w:t>(зданием)</w:t>
      </w:r>
      <w:r w:rsidR="00324E85">
        <w:t xml:space="preserve"> </w:t>
      </w:r>
      <w:bookmarkStart w:id="58" w:name="OLE_LINK76"/>
      <w:r w:rsidRPr="009F3FFB">
        <w:sym w:font="Symbol" w:char="F044"/>
      </w:r>
      <w:r w:rsidRPr="009F3FFB">
        <w:rPr>
          <w:i/>
          <w:iCs/>
        </w:rPr>
        <w:t>L</w:t>
      </w:r>
      <w:r w:rsidRPr="009F3FFB">
        <w:rPr>
          <w:vertAlign w:val="subscript"/>
        </w:rPr>
        <w:t>э</w:t>
      </w:r>
      <w:bookmarkEnd w:id="58"/>
      <w:r w:rsidR="00324E85">
        <w:t xml:space="preserve"> </w:t>
      </w:r>
      <w:r w:rsidRPr="009F3FFB">
        <w:t>зависит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разности</w:t>
      </w:r>
      <w:r w:rsidR="00324E85">
        <w:t xml:space="preserve"> </w:t>
      </w:r>
      <w:r w:rsidRPr="009F3FFB">
        <w:t>длин</w:t>
      </w:r>
      <w:r w:rsidR="00324E85">
        <w:t xml:space="preserve"> </w:t>
      </w:r>
      <w:r w:rsidRPr="009F3FFB">
        <w:t>путей</w:t>
      </w:r>
      <w:r w:rsidR="00324E85">
        <w:t xml:space="preserve"> </w:t>
      </w:r>
      <w:r w:rsidRPr="009F3FFB">
        <w:t>звукового</w:t>
      </w:r>
      <w:r w:rsidR="00324E85">
        <w:t xml:space="preserve"> </w:t>
      </w:r>
      <w:r w:rsidRPr="009F3FFB">
        <w:t>луча,</w:t>
      </w:r>
      <w:r w:rsidR="00324E85">
        <w:t xml:space="preserve"> </w:t>
      </w:r>
      <w:r w:rsidRPr="009F3FFB">
        <w:sym w:font="Symbol" w:char="F064"/>
      </w:r>
      <w:r w:rsidR="00324E85">
        <w:t xml:space="preserve"> </w:t>
      </w:r>
      <w:r w:rsidR="00405C1C" w:rsidRPr="009F3FFB">
        <w:t>[5]</w:t>
      </w:r>
      <w:r w:rsidR="004C79D7">
        <w:t>:</w:t>
      </w:r>
    </w:p>
    <w:p w:rsidR="00652F48" w:rsidRPr="00DA6332" w:rsidRDefault="00652F48" w:rsidP="00A45FC0">
      <w:pPr>
        <w:pStyle w:val="a3"/>
        <w:spacing w:line="252" w:lineRule="auto"/>
        <w:ind w:firstLine="567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859"/>
        <w:gridCol w:w="1040"/>
        <w:gridCol w:w="874"/>
        <w:gridCol w:w="874"/>
        <w:gridCol w:w="874"/>
        <w:gridCol w:w="916"/>
        <w:gridCol w:w="874"/>
        <w:gridCol w:w="874"/>
        <w:gridCol w:w="749"/>
      </w:tblGrid>
      <w:tr w:rsidR="00AB7100" w:rsidRPr="009F3FFB">
        <w:trPr>
          <w:trHeight w:val="639"/>
          <w:jc w:val="center"/>
        </w:trPr>
        <w:tc>
          <w:tcPr>
            <w:tcW w:w="985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sym w:font="Symbol" w:char="F064"/>
            </w:r>
            <w:r w:rsidR="00F87C51" w:rsidRPr="00652F48">
              <w:rPr>
                <w:sz w:val="24"/>
                <w:szCs w:val="24"/>
              </w:rPr>
              <w:t>,</w:t>
            </w:r>
            <w:r w:rsidR="00324E85">
              <w:rPr>
                <w:sz w:val="24"/>
                <w:szCs w:val="24"/>
              </w:rPr>
              <w:t xml:space="preserve"> </w:t>
            </w:r>
            <w:r w:rsidR="00F87C51" w:rsidRPr="00652F48">
              <w:rPr>
                <w:sz w:val="24"/>
                <w:szCs w:val="24"/>
              </w:rPr>
              <w:t>м</w:t>
            </w:r>
          </w:p>
        </w:tc>
        <w:tc>
          <w:tcPr>
            <w:tcW w:w="743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648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</w:tr>
      <w:tr w:rsidR="00AB7100" w:rsidRPr="009F3FFB">
        <w:trPr>
          <w:trHeight w:val="714"/>
          <w:jc w:val="center"/>
        </w:trPr>
        <w:tc>
          <w:tcPr>
            <w:tcW w:w="985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i/>
                <w:iCs/>
                <w:sz w:val="24"/>
                <w:szCs w:val="24"/>
              </w:rPr>
            </w:pPr>
            <w:bookmarkStart w:id="59" w:name="OLE_LINK77"/>
            <w:r w:rsidRPr="00652F48">
              <w:rPr>
                <w:sz w:val="24"/>
                <w:szCs w:val="24"/>
              </w:rPr>
              <w:sym w:font="Symbol" w:char="F044"/>
            </w:r>
            <w:r w:rsidRPr="00652F48">
              <w:rPr>
                <w:i/>
                <w:iCs/>
                <w:sz w:val="24"/>
                <w:szCs w:val="24"/>
              </w:rPr>
              <w:t>L</w:t>
            </w:r>
            <w:r w:rsidRPr="00A45FC0">
              <w:rPr>
                <w:sz w:val="24"/>
                <w:szCs w:val="24"/>
                <w:vertAlign w:val="subscript"/>
              </w:rPr>
              <w:t>э</w:t>
            </w:r>
            <w:r w:rsidR="00F87C51" w:rsidRPr="004C79D7">
              <w:rPr>
                <w:sz w:val="24"/>
                <w:szCs w:val="24"/>
              </w:rPr>
              <w:t>,</w:t>
            </w:r>
            <w:r w:rsidR="00324E85">
              <w:rPr>
                <w:i/>
                <w:iCs/>
                <w:sz w:val="24"/>
                <w:szCs w:val="24"/>
              </w:rPr>
              <w:t xml:space="preserve"> </w:t>
            </w:r>
            <w:r w:rsidR="00F87C51" w:rsidRPr="00652F48">
              <w:rPr>
                <w:sz w:val="24"/>
                <w:szCs w:val="24"/>
              </w:rPr>
              <w:t>дБ</w:t>
            </w:r>
            <w:bookmarkEnd w:id="59"/>
          </w:p>
        </w:tc>
        <w:tc>
          <w:tcPr>
            <w:tcW w:w="743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16,2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18,4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21,2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22,4</w:t>
            </w:r>
          </w:p>
        </w:tc>
        <w:tc>
          <w:tcPr>
            <w:tcW w:w="792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22,5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23,1</w:t>
            </w:r>
          </w:p>
        </w:tc>
        <w:tc>
          <w:tcPr>
            <w:tcW w:w="756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23,7</w:t>
            </w:r>
          </w:p>
        </w:tc>
        <w:tc>
          <w:tcPr>
            <w:tcW w:w="648" w:type="dxa"/>
            <w:vAlign w:val="center"/>
          </w:tcPr>
          <w:p w:rsidR="00AB7100" w:rsidRPr="00652F48" w:rsidRDefault="00AB7100" w:rsidP="00A45FC0">
            <w:pPr>
              <w:pStyle w:val="a3"/>
              <w:spacing w:line="252" w:lineRule="auto"/>
              <w:ind w:firstLine="1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24,2</w:t>
            </w:r>
          </w:p>
        </w:tc>
      </w:tr>
    </w:tbl>
    <w:p w:rsidR="00652F48" w:rsidRDefault="00652F48" w:rsidP="00A45FC0">
      <w:pPr>
        <w:pStyle w:val="a3"/>
        <w:spacing w:line="252" w:lineRule="auto"/>
        <w:ind w:firstLine="567"/>
        <w:rPr>
          <w:lang w:val="en-US"/>
        </w:rPr>
      </w:pPr>
    </w:p>
    <w:p w:rsidR="00AB7100" w:rsidRPr="009F3FFB" w:rsidRDefault="00AB7100" w:rsidP="00A45FC0">
      <w:pPr>
        <w:pStyle w:val="a3"/>
        <w:spacing w:line="252" w:lineRule="auto"/>
        <w:ind w:firstLine="567"/>
      </w:pPr>
      <w:r w:rsidRPr="009F3FFB">
        <w:t>Расстоянием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источника</w:t>
      </w:r>
      <w:r w:rsidR="00324E85">
        <w:t xml:space="preserve"> </w:t>
      </w:r>
      <w:r w:rsidRPr="009F3FFB">
        <w:t>шума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тной</w:t>
      </w:r>
      <w:r w:rsidR="00324E85">
        <w:t xml:space="preserve"> </w:t>
      </w:r>
      <w:r w:rsidRPr="009F3FFB">
        <w:t>точки</w:t>
      </w:r>
      <w:r w:rsidR="00324E85">
        <w:t xml:space="preserve"> </w:t>
      </w:r>
      <w:r w:rsidRPr="009F3FFB">
        <w:t>до</w:t>
      </w:r>
      <w:r w:rsidR="00324E85">
        <w:t xml:space="preserve"> </w:t>
      </w:r>
      <w:r w:rsidRPr="009F3FFB">
        <w:t>поверхности</w:t>
      </w:r>
      <w:r w:rsidR="00324E85">
        <w:t xml:space="preserve"> </w:t>
      </w:r>
      <w:r w:rsidRPr="009F3FFB">
        <w:t>земли</w:t>
      </w:r>
      <w:r w:rsidR="00324E85">
        <w:t xml:space="preserve"> </w:t>
      </w:r>
      <w:r w:rsidRPr="009F3FFB">
        <w:t>можно</w:t>
      </w:r>
      <w:r w:rsidR="00324E85">
        <w:t xml:space="preserve"> </w:t>
      </w:r>
      <w:r w:rsidRPr="009F3FFB">
        <w:t>пренебречь.</w:t>
      </w:r>
    </w:p>
    <w:p w:rsidR="00AB7100" w:rsidRPr="009F3FFB" w:rsidRDefault="00AB7100" w:rsidP="00A45FC0">
      <w:pPr>
        <w:pStyle w:val="a3"/>
        <w:spacing w:line="252" w:lineRule="auto"/>
        <w:ind w:firstLine="567"/>
      </w:pPr>
      <w:r w:rsidRPr="009F3FFB">
        <w:t>Снижение</w:t>
      </w:r>
      <w:r w:rsidR="00324E85">
        <w:t xml:space="preserve"> </w:t>
      </w:r>
      <w:r w:rsidRPr="009F3FFB">
        <w:t>шума</w:t>
      </w:r>
      <w:r w:rsidR="00324E85">
        <w:t xml:space="preserve"> </w:t>
      </w:r>
      <w:r w:rsidRPr="009F3FFB">
        <w:t>за</w:t>
      </w:r>
      <w:r w:rsidR="00324E85">
        <w:t xml:space="preserve"> </w:t>
      </w:r>
      <w:r w:rsidRPr="009F3FFB">
        <w:t>экраном</w:t>
      </w:r>
      <w:r w:rsidR="00324E85">
        <w:t xml:space="preserve"> </w:t>
      </w:r>
      <w:r w:rsidRPr="009F3FFB">
        <w:t>(зданием)</w:t>
      </w:r>
      <w:r w:rsidR="00324E85">
        <w:t xml:space="preserve"> </w:t>
      </w:r>
      <w:r w:rsidRPr="009F3FFB">
        <w:t>происходит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результате</w:t>
      </w:r>
      <w:r w:rsidR="00324E85">
        <w:t xml:space="preserve"> </w:t>
      </w:r>
      <w:r w:rsidRPr="009F3FFB">
        <w:t>обр</w:t>
      </w:r>
      <w:r w:rsidRPr="009F3FFB">
        <w:t>а</w:t>
      </w:r>
      <w:r w:rsidRPr="009F3FFB">
        <w:t>зования</w:t>
      </w:r>
      <w:r w:rsidR="00324E85">
        <w:t xml:space="preserve"> </w:t>
      </w:r>
      <w:r w:rsidRPr="009F3FFB">
        <w:t>звуковой</w:t>
      </w:r>
      <w:r w:rsidR="00324E85">
        <w:t xml:space="preserve"> </w:t>
      </w:r>
      <w:r w:rsidRPr="009F3FFB">
        <w:t>тени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тной</w:t>
      </w:r>
      <w:r w:rsidR="00324E85">
        <w:t xml:space="preserve"> </w:t>
      </w:r>
      <w:r w:rsidRPr="009F3FFB">
        <w:t>точке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огибания</w:t>
      </w:r>
      <w:r w:rsidR="00324E85">
        <w:t xml:space="preserve"> </w:t>
      </w:r>
      <w:r w:rsidRPr="009F3FFB">
        <w:t>экрана</w:t>
      </w:r>
      <w:r w:rsidR="00324E85">
        <w:t xml:space="preserve"> </w:t>
      </w:r>
      <w:r w:rsidRPr="009F3FFB">
        <w:t>звуковым</w:t>
      </w:r>
      <w:r w:rsidR="00324E85">
        <w:t xml:space="preserve"> </w:t>
      </w:r>
      <w:r w:rsidRPr="009F3FFB">
        <w:t>л</w:t>
      </w:r>
      <w:r w:rsidRPr="009F3FFB">
        <w:t>у</w:t>
      </w:r>
      <w:r w:rsidRPr="009F3FFB">
        <w:t>чом.</w:t>
      </w:r>
    </w:p>
    <w:p w:rsidR="00324E85" w:rsidRDefault="00AB7100" w:rsidP="00A45FC0">
      <w:pPr>
        <w:pStyle w:val="a3"/>
        <w:spacing w:line="252" w:lineRule="auto"/>
        <w:ind w:firstLine="567"/>
      </w:pPr>
      <w:r w:rsidRPr="009F3FFB">
        <w:t>Снижение</w:t>
      </w:r>
      <w:r w:rsidR="00324E85">
        <w:t xml:space="preserve"> </w:t>
      </w:r>
      <w:r w:rsidRPr="009F3FFB">
        <w:t>шума</w:t>
      </w:r>
      <w:r w:rsidR="00324E85">
        <w:t xml:space="preserve"> </w:t>
      </w:r>
      <w:r w:rsidRPr="009F3FFB">
        <w:t>зданием</w:t>
      </w:r>
      <w:r w:rsidR="00324E85">
        <w:t xml:space="preserve"> </w:t>
      </w:r>
      <w:r w:rsidRPr="009F3FFB">
        <w:t>(преградой)</w:t>
      </w:r>
      <w:r w:rsidR="00324E85">
        <w:t xml:space="preserve"> </w:t>
      </w:r>
      <w:r w:rsidRPr="009F3FFB">
        <w:t>обусловлено</w:t>
      </w:r>
      <w:r w:rsidR="00324E85">
        <w:t xml:space="preserve"> </w:t>
      </w:r>
      <w:r w:rsidRPr="009F3FFB">
        <w:t>отражением</w:t>
      </w:r>
      <w:r w:rsidR="00324E85">
        <w:t xml:space="preserve"> </w:t>
      </w:r>
      <w:r w:rsidRPr="009F3FFB">
        <w:t>звук</w:t>
      </w:r>
      <w:r w:rsidRPr="009F3FFB">
        <w:t>о</w:t>
      </w:r>
      <w:r w:rsidRPr="009F3FFB">
        <w:t>вой</w:t>
      </w:r>
      <w:r w:rsidR="00324E85">
        <w:t xml:space="preserve"> </w:t>
      </w:r>
      <w:r w:rsidRPr="009F3FFB">
        <w:t>энергии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верхней</w:t>
      </w:r>
      <w:r w:rsidR="00324E85">
        <w:t xml:space="preserve"> </w:t>
      </w:r>
      <w:r w:rsidRPr="009F3FFB">
        <w:t>части</w:t>
      </w:r>
      <w:r w:rsidR="00324E85">
        <w:t xml:space="preserve"> </w:t>
      </w:r>
      <w:r w:rsidRPr="009F3FFB">
        <w:t>здания:</w:t>
      </w:r>
    </w:p>
    <w:p w:rsidR="004C79D7" w:rsidRPr="009F3FFB" w:rsidRDefault="004C79D7" w:rsidP="00A45FC0">
      <w:pPr>
        <w:pStyle w:val="a3"/>
        <w:spacing w:line="252" w:lineRule="auto"/>
        <w:ind w:firstLine="567"/>
      </w:pPr>
    </w:p>
    <w:p w:rsidR="00324E85" w:rsidRPr="009F3FFB" w:rsidRDefault="00AB7100" w:rsidP="00A45FC0">
      <w:pPr>
        <w:pStyle w:val="a3"/>
        <w:spacing w:line="252" w:lineRule="auto"/>
        <w:jc w:val="right"/>
        <w:rPr>
          <w:i/>
          <w:iCs/>
        </w:rPr>
      </w:pPr>
      <w:r w:rsidRPr="009F3FFB">
        <w:sym w:font="Symbol" w:char="F044"/>
      </w:r>
      <w:r w:rsidRPr="009F3FFB">
        <w:rPr>
          <w:i/>
          <w:iCs/>
        </w:rPr>
        <w:t>L</w:t>
      </w:r>
      <w:r w:rsidRPr="00A45FC0">
        <w:rPr>
          <w:vertAlign w:val="subscript"/>
        </w:rPr>
        <w:t>зд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=</w:t>
      </w:r>
      <w:r w:rsidR="00324E85">
        <w:rPr>
          <w:i/>
          <w:iCs/>
        </w:rPr>
        <w:t xml:space="preserve"> </w:t>
      </w:r>
      <w:r w:rsidRPr="009F3FFB">
        <w:rPr>
          <w:i/>
          <w:iCs/>
        </w:rPr>
        <w:t>KW</w:t>
      </w:r>
      <w:r w:rsidR="00E846DD">
        <w:t>,</w:t>
      </w:r>
      <w:r w:rsidR="00324E85">
        <w:rPr>
          <w:i/>
          <w:iCs/>
        </w:rPr>
        <w:t xml:space="preserve"> </w:t>
      </w:r>
      <w:r w:rsidR="00A45FC0">
        <w:rPr>
          <w:i/>
          <w:iCs/>
        </w:rPr>
        <w:t xml:space="preserve">                                                 </w:t>
      </w:r>
      <w:r w:rsidRPr="009F3FFB">
        <w:t>(</w:t>
      </w:r>
      <w:r w:rsidR="00087CA9" w:rsidRPr="009F3FFB">
        <w:t>3.</w:t>
      </w:r>
      <w:r w:rsidRPr="009F3FFB">
        <w:t>5)</w:t>
      </w:r>
    </w:p>
    <w:p w:rsidR="004C79D7" w:rsidRDefault="004C79D7" w:rsidP="00A45FC0">
      <w:pPr>
        <w:pStyle w:val="a3"/>
        <w:spacing w:line="252" w:lineRule="auto"/>
      </w:pPr>
    </w:p>
    <w:p w:rsidR="00AB7100" w:rsidRPr="009F3FFB" w:rsidRDefault="00AB7100" w:rsidP="00A45FC0">
      <w:pPr>
        <w:pStyle w:val="a3"/>
        <w:spacing w:line="252" w:lineRule="auto"/>
      </w:pPr>
      <w:r w:rsidRPr="009F3FFB">
        <w:t>где</w:t>
      </w:r>
      <w:r w:rsidR="00324E85">
        <w:t xml:space="preserve"> </w:t>
      </w:r>
      <w:r w:rsidR="00A45FC0">
        <w:rPr>
          <w:i/>
          <w:iCs/>
          <w:lang w:val="en-US"/>
        </w:rPr>
        <w:t>K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коэффициент,</w:t>
      </w:r>
      <w:r w:rsidR="00324E85">
        <w:t xml:space="preserve"> </w:t>
      </w:r>
      <w:r w:rsidRPr="009F3FFB">
        <w:t>дБ/м</w:t>
      </w:r>
      <w:r w:rsidR="00A45FC0">
        <w:t>,</w:t>
      </w:r>
      <w:r w:rsidR="00324E85">
        <w:rPr>
          <w:i/>
          <w:iCs/>
        </w:rPr>
        <w:t xml:space="preserve"> </w:t>
      </w:r>
      <w:r w:rsidR="00A45FC0">
        <w:rPr>
          <w:i/>
          <w:iCs/>
          <w:lang w:val="en-US"/>
        </w:rPr>
        <w:t>K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0,8…0,9;</w:t>
      </w:r>
      <w:r w:rsidR="00324E85">
        <w:t xml:space="preserve"> </w:t>
      </w:r>
      <w:r w:rsidRPr="009F3FFB">
        <w:rPr>
          <w:i/>
          <w:iCs/>
        </w:rPr>
        <w:t>W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толщина</w:t>
      </w:r>
      <w:r w:rsidR="00324E85">
        <w:t xml:space="preserve"> </w:t>
      </w:r>
      <w:r w:rsidRPr="009F3FFB">
        <w:t>(шир</w:t>
      </w:r>
      <w:r w:rsidRPr="009F3FFB">
        <w:t>и</w:t>
      </w:r>
      <w:r w:rsidRPr="009F3FFB">
        <w:t>на)</w:t>
      </w:r>
      <w:r w:rsidR="00324E85">
        <w:t xml:space="preserve"> </w:t>
      </w:r>
      <w:r w:rsidRPr="009F3FFB">
        <w:t>здания,</w:t>
      </w:r>
      <w:r w:rsidR="00324E85">
        <w:t xml:space="preserve"> </w:t>
      </w:r>
      <w:r w:rsidRPr="009F3FFB">
        <w:t>м.</w:t>
      </w:r>
    </w:p>
    <w:p w:rsidR="00324E85" w:rsidRDefault="00AB7100" w:rsidP="00A45FC0">
      <w:pPr>
        <w:pStyle w:val="a3"/>
        <w:spacing w:line="252" w:lineRule="auto"/>
        <w:ind w:firstLine="567"/>
      </w:pPr>
      <w:r w:rsidRPr="009F3FFB">
        <w:t>Допустимый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пл</w:t>
      </w:r>
      <w:r w:rsidR="00560AB8" w:rsidRPr="009F3FFB">
        <w:t>ощадке</w:t>
      </w:r>
      <w:r w:rsidR="00324E85">
        <w:t xml:space="preserve"> </w:t>
      </w:r>
      <w:r w:rsidR="00560AB8" w:rsidRPr="009F3FFB">
        <w:t>для</w:t>
      </w:r>
      <w:r w:rsidR="00324E85">
        <w:t xml:space="preserve"> </w:t>
      </w:r>
      <w:r w:rsidR="00560AB8" w:rsidRPr="009F3FFB">
        <w:t>отдыха</w:t>
      </w:r>
      <w:r w:rsidR="00324E85">
        <w:t xml:space="preserve"> </w:t>
      </w:r>
      <w:r w:rsidR="00E846DD">
        <w:t>составляет</w:t>
      </w:r>
      <w:r w:rsidR="00324E85">
        <w:t xml:space="preserve"> </w:t>
      </w:r>
      <w:r w:rsidR="00560AB8" w:rsidRPr="009F3FFB">
        <w:t>не</w:t>
      </w:r>
      <w:r w:rsidR="00324E85">
        <w:t xml:space="preserve"> </w:t>
      </w:r>
      <w:r w:rsidR="00560AB8" w:rsidRPr="009F3FFB">
        <w:t>б</w:t>
      </w:r>
      <w:r w:rsidR="00560AB8" w:rsidRPr="009F3FFB">
        <w:t>о</w:t>
      </w:r>
      <w:r w:rsidR="00560AB8" w:rsidRPr="009F3FFB">
        <w:t>лее</w:t>
      </w:r>
      <w:r w:rsidR="00324E85">
        <w:t xml:space="preserve"> </w:t>
      </w:r>
      <w:r w:rsidR="00560AB8" w:rsidRPr="009F3FFB">
        <w:t>45</w:t>
      </w:r>
      <w:r w:rsidR="00E846DD">
        <w:t xml:space="preserve"> </w:t>
      </w:r>
      <w:r w:rsidRPr="009F3FFB">
        <w:t>дБ.</w:t>
      </w:r>
    </w:p>
    <w:p w:rsidR="004C79D7" w:rsidRDefault="004C79D7" w:rsidP="00A45FC0">
      <w:pPr>
        <w:pStyle w:val="a3"/>
        <w:spacing w:line="252" w:lineRule="auto"/>
        <w:ind w:firstLine="567"/>
      </w:pPr>
    </w:p>
    <w:p w:rsidR="004C79D7" w:rsidRPr="009F3FFB" w:rsidRDefault="004C79D7" w:rsidP="00A45FC0">
      <w:pPr>
        <w:pStyle w:val="a3"/>
        <w:spacing w:line="252" w:lineRule="auto"/>
        <w:ind w:firstLine="567"/>
      </w:pPr>
    </w:p>
    <w:p w:rsidR="00324E85" w:rsidRDefault="0020464C" w:rsidP="00A45FC0">
      <w:pPr>
        <w:pStyle w:val="a3"/>
        <w:spacing w:line="252" w:lineRule="auto"/>
        <w:jc w:val="center"/>
        <w:rPr>
          <w:b/>
          <w:bCs/>
        </w:rPr>
      </w:pPr>
      <w:r w:rsidRPr="009F3FFB">
        <w:rPr>
          <w:b/>
          <w:bCs/>
        </w:rPr>
        <w:t>Порядок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выполнения</w:t>
      </w:r>
      <w:r w:rsidR="00324E85">
        <w:rPr>
          <w:b/>
          <w:bCs/>
        </w:rPr>
        <w:t xml:space="preserve"> </w:t>
      </w:r>
      <w:r w:rsidR="00750246">
        <w:rPr>
          <w:b/>
          <w:bCs/>
        </w:rPr>
        <w:t>задания</w:t>
      </w:r>
    </w:p>
    <w:p w:rsidR="004C79D7" w:rsidRDefault="004C79D7" w:rsidP="00A45FC0">
      <w:pPr>
        <w:pStyle w:val="a3"/>
        <w:spacing w:line="252" w:lineRule="auto"/>
        <w:ind w:firstLine="567"/>
        <w:rPr>
          <w:b/>
          <w:bCs/>
        </w:rPr>
      </w:pPr>
    </w:p>
    <w:p w:rsidR="00324E85" w:rsidRDefault="00087CA9" w:rsidP="00E846DD">
      <w:pPr>
        <w:pStyle w:val="a3"/>
        <w:numPr>
          <w:ilvl w:val="1"/>
          <w:numId w:val="19"/>
        </w:numPr>
        <w:tabs>
          <w:tab w:val="clear" w:pos="1080"/>
          <w:tab w:val="num" w:pos="720"/>
          <w:tab w:val="left" w:pos="900"/>
        </w:tabs>
        <w:spacing w:line="252" w:lineRule="auto"/>
        <w:ind w:left="0" w:firstLine="567"/>
      </w:pPr>
      <w:r w:rsidRPr="009F3FFB">
        <w:t>Выбрать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записать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отч</w:t>
      </w:r>
      <w:r w:rsidR="005B0F90">
        <w:t>е</w:t>
      </w:r>
      <w:r w:rsidRPr="009F3FFB">
        <w:t>т</w:t>
      </w:r>
      <w:r w:rsidR="00324E85">
        <w:t xml:space="preserve"> </w:t>
      </w:r>
      <w:r w:rsidRPr="009F3FFB">
        <w:t>исходные</w:t>
      </w:r>
      <w:r w:rsidR="00324E85">
        <w:t xml:space="preserve"> </w:t>
      </w:r>
      <w:r w:rsidRPr="009F3FFB">
        <w:t>данные</w:t>
      </w:r>
      <w:r w:rsidR="00324E85">
        <w:t xml:space="preserve"> </w:t>
      </w:r>
      <w:r w:rsidRPr="009F3FFB">
        <w:t>варианта</w:t>
      </w:r>
      <w:r w:rsidR="00324E85">
        <w:t xml:space="preserve"> </w:t>
      </w:r>
      <w:r w:rsidRPr="009F3FFB">
        <w:t>(табл</w:t>
      </w:r>
      <w:r w:rsidR="00A45FC0">
        <w:t>.</w:t>
      </w:r>
      <w:r w:rsidR="00324E85">
        <w:t xml:space="preserve"> </w:t>
      </w:r>
      <w:r w:rsidR="00E846DD">
        <w:t>3.1</w:t>
      </w:r>
      <w:r w:rsidRPr="009F3FFB">
        <w:t>)</w:t>
      </w:r>
    </w:p>
    <w:p w:rsidR="00324E85" w:rsidRDefault="00AB7100" w:rsidP="00E846DD">
      <w:pPr>
        <w:pStyle w:val="a3"/>
        <w:numPr>
          <w:ilvl w:val="1"/>
          <w:numId w:val="19"/>
        </w:numPr>
        <w:tabs>
          <w:tab w:val="clear" w:pos="1080"/>
          <w:tab w:val="num" w:pos="720"/>
          <w:tab w:val="left" w:pos="900"/>
        </w:tabs>
        <w:spacing w:line="252" w:lineRule="auto"/>
        <w:ind w:left="0" w:firstLine="567"/>
      </w:pPr>
      <w:r w:rsidRPr="009F3FFB">
        <w:t>Ознакомиться</w:t>
      </w:r>
      <w:r w:rsidR="00324E85">
        <w:t xml:space="preserve"> </w:t>
      </w:r>
      <w:r w:rsidRPr="009F3FFB">
        <w:t>с</w:t>
      </w:r>
      <w:r w:rsidR="00324E85">
        <w:t xml:space="preserve"> </w:t>
      </w:r>
      <w:r w:rsidRPr="009F3FFB">
        <w:t>методикой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та</w:t>
      </w:r>
      <w:r w:rsidR="00E846DD">
        <w:t>.</w:t>
      </w:r>
    </w:p>
    <w:p w:rsidR="00324E85" w:rsidRDefault="00AB7100" w:rsidP="00E846DD">
      <w:pPr>
        <w:pStyle w:val="a3"/>
        <w:numPr>
          <w:ilvl w:val="1"/>
          <w:numId w:val="19"/>
        </w:numPr>
        <w:tabs>
          <w:tab w:val="clear" w:pos="1080"/>
          <w:tab w:val="num" w:pos="720"/>
          <w:tab w:val="left" w:pos="900"/>
        </w:tabs>
        <w:spacing w:line="252" w:lineRule="auto"/>
        <w:ind w:left="0" w:firstLine="567"/>
      </w:pPr>
      <w:r w:rsidRPr="009F3FFB">
        <w:t>В</w:t>
      </w:r>
      <w:r w:rsidR="00324E85">
        <w:t xml:space="preserve"> </w:t>
      </w:r>
      <w:r w:rsidRPr="009F3FFB">
        <w:t>соответствии</w:t>
      </w:r>
      <w:r w:rsidR="00324E85">
        <w:t xml:space="preserve"> </w:t>
      </w:r>
      <w:r w:rsidRPr="009F3FFB">
        <w:t>с</w:t>
      </w:r>
      <w:r w:rsidR="00324E85">
        <w:t xml:space="preserve"> </w:t>
      </w:r>
      <w:r w:rsidRPr="009F3FFB">
        <w:t>данными</w:t>
      </w:r>
      <w:r w:rsidR="00324E85">
        <w:t xml:space="preserve"> </w:t>
      </w:r>
      <w:r w:rsidRPr="009F3FFB">
        <w:t>варианта</w:t>
      </w:r>
      <w:r w:rsidR="00324E85">
        <w:t xml:space="preserve"> </w:t>
      </w:r>
      <w:r w:rsidRPr="009F3FFB">
        <w:t>определить</w:t>
      </w:r>
      <w:r w:rsidR="00324E85">
        <w:t xml:space="preserve"> </w:t>
      </w:r>
      <w:r w:rsidRPr="009F3FFB">
        <w:t>снижение</w:t>
      </w:r>
      <w:r w:rsidR="00324E85">
        <w:t xml:space="preserve"> </w:t>
      </w:r>
      <w:r w:rsidRPr="009F3FFB">
        <w:t>уровня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тной</w:t>
      </w:r>
      <w:r w:rsidR="00324E85">
        <w:t xml:space="preserve"> </w:t>
      </w:r>
      <w:r w:rsidRPr="009F3FFB">
        <w:t>точке</w:t>
      </w:r>
      <w:r w:rsidR="00324E85">
        <w:t xml:space="preserve"> </w:t>
      </w:r>
      <w:r w:rsidRPr="009F3FFB">
        <w:t>и,</w:t>
      </w:r>
      <w:r w:rsidR="00324E85">
        <w:t xml:space="preserve"> </w:t>
      </w:r>
      <w:r w:rsidRPr="009F3FFB">
        <w:t>зная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и</w:t>
      </w:r>
      <w:r w:rsidRPr="009F3FFB">
        <w:t>с</w:t>
      </w:r>
      <w:r w:rsidRPr="009F3FFB">
        <w:t>точник</w:t>
      </w:r>
      <w:r w:rsidR="003B362C" w:rsidRPr="009F3FFB">
        <w:t>а</w:t>
      </w:r>
      <w:r w:rsidRPr="009F3FFB">
        <w:t>,</w:t>
      </w:r>
      <w:r w:rsidR="00324E85">
        <w:t xml:space="preserve"> </w:t>
      </w:r>
      <w:r w:rsidRPr="009F3FFB">
        <w:t>по</w:t>
      </w:r>
      <w:r w:rsidR="00324E85">
        <w:t xml:space="preserve"> </w:t>
      </w:r>
      <w:r w:rsidRPr="009F3FFB">
        <w:t>формуле</w:t>
      </w:r>
      <w:r w:rsidR="00324E85">
        <w:t xml:space="preserve"> </w:t>
      </w:r>
      <w:r w:rsidRPr="009F3FFB">
        <w:t>(</w:t>
      </w:r>
      <w:r w:rsidR="00087CA9" w:rsidRPr="009F3FFB">
        <w:t>3.</w:t>
      </w:r>
      <w:r w:rsidRPr="009F3FFB">
        <w:t>1)</w:t>
      </w:r>
      <w:r w:rsidR="00324E85">
        <w:t xml:space="preserve"> </w:t>
      </w:r>
      <w:r w:rsidRPr="009F3FFB">
        <w:t>найти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жилой</w:t>
      </w:r>
      <w:r w:rsidR="00324E85">
        <w:t xml:space="preserve"> </w:t>
      </w:r>
      <w:r w:rsidRPr="009F3FFB">
        <w:t>з</w:t>
      </w:r>
      <w:r w:rsidRPr="009F3FFB">
        <w:t>а</w:t>
      </w:r>
      <w:r w:rsidRPr="009F3FFB">
        <w:t>стройке.</w:t>
      </w:r>
    </w:p>
    <w:p w:rsidR="00324E85" w:rsidRDefault="00AB7100" w:rsidP="00E846DD">
      <w:pPr>
        <w:pStyle w:val="a3"/>
        <w:numPr>
          <w:ilvl w:val="1"/>
          <w:numId w:val="19"/>
        </w:numPr>
        <w:tabs>
          <w:tab w:val="clear" w:pos="1080"/>
          <w:tab w:val="num" w:pos="720"/>
          <w:tab w:val="left" w:pos="900"/>
        </w:tabs>
        <w:spacing w:line="252" w:lineRule="auto"/>
        <w:ind w:left="0" w:firstLine="567"/>
      </w:pPr>
      <w:r w:rsidRPr="009F3FFB">
        <w:t>Определив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жилой</w:t>
      </w:r>
      <w:r w:rsidR="00324E85">
        <w:t xml:space="preserve"> </w:t>
      </w:r>
      <w:r w:rsidRPr="009F3FFB">
        <w:t>застройке,</w:t>
      </w:r>
      <w:r w:rsidR="00324E85">
        <w:t xml:space="preserve"> </w:t>
      </w:r>
      <w:r w:rsidRPr="009F3FFB">
        <w:t>сделать</w:t>
      </w:r>
      <w:r w:rsidR="00324E85">
        <w:t xml:space="preserve"> </w:t>
      </w:r>
      <w:r w:rsidRPr="009F3FFB">
        <w:t>вывод</w:t>
      </w:r>
      <w:r w:rsidR="00324E85">
        <w:t xml:space="preserve"> </w:t>
      </w:r>
      <w:r w:rsidRPr="009F3FFB">
        <w:t>о</w:t>
      </w:r>
      <w:r w:rsidR="00324E85">
        <w:t xml:space="preserve"> </w:t>
      </w:r>
      <w:r w:rsidRPr="009F3FFB">
        <w:t>соо</w:t>
      </w:r>
      <w:r w:rsidRPr="009F3FFB">
        <w:t>т</w:t>
      </w:r>
      <w:r w:rsidRPr="009F3FFB">
        <w:t>ветствии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тных</w:t>
      </w:r>
      <w:r w:rsidR="00324E85">
        <w:t xml:space="preserve"> </w:t>
      </w:r>
      <w:r w:rsidRPr="009F3FFB">
        <w:t>данных</w:t>
      </w:r>
      <w:r w:rsidR="00324E85">
        <w:t xml:space="preserve"> </w:t>
      </w:r>
      <w:r w:rsidR="00A45FC0">
        <w:t xml:space="preserve">по </w:t>
      </w:r>
      <w:r w:rsidRPr="009F3FFB">
        <w:t>допустимым</w:t>
      </w:r>
      <w:r w:rsidR="00324E85">
        <w:t xml:space="preserve"> </w:t>
      </w:r>
      <w:r w:rsidRPr="009F3FFB">
        <w:t>но</w:t>
      </w:r>
      <w:r w:rsidRPr="009F3FFB">
        <w:t>р</w:t>
      </w:r>
      <w:r w:rsidRPr="009F3FFB">
        <w:t>мам.</w:t>
      </w:r>
    </w:p>
    <w:p w:rsidR="004C79D7" w:rsidRDefault="004C79D7" w:rsidP="00652F48">
      <w:pPr>
        <w:pStyle w:val="a3"/>
        <w:rPr>
          <w:i/>
          <w:iCs/>
          <w:sz w:val="24"/>
          <w:szCs w:val="24"/>
        </w:rPr>
      </w:pPr>
    </w:p>
    <w:p w:rsidR="00A45FC0" w:rsidRDefault="00A45FC0" w:rsidP="00652F48">
      <w:pPr>
        <w:pStyle w:val="a3"/>
        <w:rPr>
          <w:i/>
          <w:iCs/>
          <w:sz w:val="24"/>
          <w:szCs w:val="24"/>
        </w:rPr>
      </w:pPr>
    </w:p>
    <w:p w:rsidR="00AB7100" w:rsidRPr="00652F48" w:rsidRDefault="001D6413" w:rsidP="00A45FC0">
      <w:pPr>
        <w:pStyle w:val="a3"/>
        <w:jc w:val="right"/>
        <w:rPr>
          <w:i/>
          <w:iCs/>
          <w:sz w:val="24"/>
          <w:szCs w:val="24"/>
        </w:rPr>
      </w:pPr>
      <w:r w:rsidRPr="00652F48">
        <w:rPr>
          <w:i/>
          <w:iCs/>
          <w:sz w:val="24"/>
          <w:szCs w:val="24"/>
        </w:rPr>
        <w:lastRenderedPageBreak/>
        <w:t>Таблица</w:t>
      </w:r>
      <w:r w:rsidR="00324E85">
        <w:rPr>
          <w:i/>
          <w:iCs/>
          <w:sz w:val="24"/>
          <w:szCs w:val="24"/>
        </w:rPr>
        <w:t xml:space="preserve"> </w:t>
      </w:r>
      <w:r w:rsidR="00E846DD">
        <w:rPr>
          <w:i/>
          <w:iCs/>
          <w:sz w:val="24"/>
          <w:szCs w:val="24"/>
        </w:rPr>
        <w:t>3.1</w:t>
      </w:r>
    </w:p>
    <w:p w:rsidR="00AB7100" w:rsidRPr="00652F48" w:rsidRDefault="00AB7100" w:rsidP="00A45FC0">
      <w:pPr>
        <w:pStyle w:val="a3"/>
        <w:jc w:val="center"/>
        <w:rPr>
          <w:b/>
          <w:bCs/>
          <w:sz w:val="24"/>
          <w:szCs w:val="24"/>
        </w:rPr>
      </w:pPr>
      <w:r w:rsidRPr="00652F48">
        <w:rPr>
          <w:b/>
          <w:bCs/>
          <w:sz w:val="24"/>
          <w:szCs w:val="24"/>
        </w:rPr>
        <w:t>Варианты</w:t>
      </w:r>
      <w:r w:rsidR="00324E85"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заданий</w:t>
      </w:r>
    </w:p>
    <w:p w:rsidR="00AB7100" w:rsidRPr="00DA6332" w:rsidRDefault="00AB7100" w:rsidP="00652F48">
      <w:pPr>
        <w:pStyle w:val="a3"/>
        <w:rPr>
          <w:b/>
          <w:bCs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3"/>
        <w:gridCol w:w="1993"/>
        <w:gridCol w:w="1993"/>
        <w:gridCol w:w="1778"/>
        <w:gridCol w:w="1315"/>
      </w:tblGrid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Вариант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i/>
                <w:iCs/>
                <w:sz w:val="24"/>
                <w:szCs w:val="24"/>
                <w:lang w:val="en-US"/>
              </w:rPr>
              <w:t>r</w:t>
            </w:r>
            <w:r w:rsidRPr="00652F48">
              <w:rPr>
                <w:i/>
                <w:iCs/>
                <w:sz w:val="24"/>
                <w:szCs w:val="24"/>
                <w:vertAlign w:val="subscript"/>
                <w:lang w:val="en-US"/>
              </w:rPr>
              <w:t>n</w:t>
            </w:r>
            <w:r w:rsidR="00324E85" w:rsidRPr="00652F48">
              <w:rPr>
                <w:sz w:val="24"/>
                <w:szCs w:val="24"/>
              </w:rPr>
              <w:t>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м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δ,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м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i/>
                <w:iCs/>
                <w:sz w:val="24"/>
                <w:szCs w:val="24"/>
                <w:lang w:val="en-US"/>
              </w:rPr>
              <w:t>W</w:t>
            </w:r>
            <w:r w:rsidRPr="00652F48">
              <w:rPr>
                <w:sz w:val="24"/>
                <w:szCs w:val="24"/>
              </w:rPr>
              <w:t>,</w:t>
            </w:r>
            <w:r w:rsidR="00324E85"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м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i/>
                <w:iCs/>
                <w:sz w:val="24"/>
                <w:szCs w:val="24"/>
              </w:rPr>
            </w:pPr>
            <w:r w:rsidRPr="00652F48">
              <w:rPr>
                <w:i/>
                <w:iCs/>
                <w:sz w:val="24"/>
                <w:szCs w:val="24"/>
                <w:lang w:val="en-US"/>
              </w:rPr>
              <w:t>L</w:t>
            </w:r>
            <w:r w:rsidRPr="00A45FC0">
              <w:rPr>
                <w:sz w:val="24"/>
                <w:szCs w:val="24"/>
                <w:vertAlign w:val="subscript"/>
              </w:rPr>
              <w:t>иш</w:t>
            </w:r>
            <w:r w:rsidRPr="00A45FC0">
              <w:rPr>
                <w:sz w:val="24"/>
                <w:szCs w:val="24"/>
              </w:rPr>
              <w:t>,</w:t>
            </w:r>
            <w:r w:rsidR="00324E85">
              <w:rPr>
                <w:i/>
                <w:iCs/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дБА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135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13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17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19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21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22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23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85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26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27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28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29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  <w:tr w:rsidR="001D6413" w:rsidRPr="00652F48">
        <w:trPr>
          <w:jc w:val="center"/>
        </w:trPr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125</w:t>
            </w:r>
          </w:p>
        </w:tc>
        <w:tc>
          <w:tcPr>
            <w:tcW w:w="197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300" w:type="dxa"/>
            <w:vAlign w:val="center"/>
          </w:tcPr>
          <w:p w:rsidR="001D6413" w:rsidRPr="00652F48" w:rsidRDefault="001D6413" w:rsidP="00A45FC0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70</w:t>
            </w:r>
          </w:p>
        </w:tc>
      </w:tr>
    </w:tbl>
    <w:p w:rsidR="001D6413" w:rsidRDefault="001D6413" w:rsidP="00652F48">
      <w:pPr>
        <w:pStyle w:val="a3"/>
        <w:rPr>
          <w:b/>
          <w:bCs/>
          <w:sz w:val="24"/>
          <w:szCs w:val="24"/>
        </w:rPr>
      </w:pPr>
    </w:p>
    <w:p w:rsidR="004C79D7" w:rsidRDefault="004C79D7" w:rsidP="009F3FFB">
      <w:pPr>
        <w:pStyle w:val="a3"/>
        <w:ind w:firstLine="567"/>
        <w:rPr>
          <w:b/>
          <w:bCs/>
        </w:rPr>
      </w:pPr>
    </w:p>
    <w:p w:rsidR="00324E85" w:rsidRPr="009F3FFB" w:rsidRDefault="00890F43" w:rsidP="00A45FC0">
      <w:pPr>
        <w:pStyle w:val="a3"/>
        <w:jc w:val="center"/>
        <w:rPr>
          <w:b/>
          <w:bCs/>
        </w:rPr>
      </w:pPr>
      <w:r w:rsidRPr="009F3FFB">
        <w:rPr>
          <w:b/>
          <w:bCs/>
        </w:rPr>
        <w:t>Пример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расч</w:t>
      </w:r>
      <w:r w:rsidR="005B0F90">
        <w:rPr>
          <w:b/>
          <w:bCs/>
        </w:rPr>
        <w:t>е</w:t>
      </w:r>
      <w:r w:rsidRPr="009F3FFB">
        <w:rPr>
          <w:b/>
          <w:bCs/>
        </w:rPr>
        <w:t>та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уровня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шума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в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жилой</w:t>
      </w:r>
      <w:r w:rsidR="00324E85">
        <w:rPr>
          <w:b/>
          <w:bCs/>
        </w:rPr>
        <w:t xml:space="preserve"> </w:t>
      </w:r>
      <w:r w:rsidRPr="009F3FFB">
        <w:rPr>
          <w:b/>
          <w:bCs/>
        </w:rPr>
        <w:t>застройке</w:t>
      </w:r>
    </w:p>
    <w:p w:rsidR="004C79D7" w:rsidRDefault="004C79D7" w:rsidP="009F3FFB">
      <w:pPr>
        <w:pStyle w:val="a3"/>
        <w:ind w:firstLine="567"/>
      </w:pPr>
    </w:p>
    <w:p w:rsidR="00AE0551" w:rsidRPr="009F3FFB" w:rsidRDefault="00324E85" w:rsidP="009F3FFB">
      <w:pPr>
        <w:pStyle w:val="a3"/>
        <w:ind w:firstLine="567"/>
      </w:pPr>
      <w:r w:rsidRPr="009F3FFB">
        <w:t>1</w:t>
      </w:r>
      <w:r w:rsidR="0029647D">
        <w:t>.</w:t>
      </w:r>
      <w:r>
        <w:t xml:space="preserve"> </w:t>
      </w:r>
      <w:r w:rsidRPr="009F3FFB">
        <w:t>И</w:t>
      </w:r>
      <w:r w:rsidR="00AE0551" w:rsidRPr="009F3FFB">
        <w:t>сходные</w:t>
      </w:r>
      <w:r>
        <w:t xml:space="preserve"> </w:t>
      </w:r>
      <w:r w:rsidR="00AE0551" w:rsidRPr="009F3FFB">
        <w:t>данные</w:t>
      </w:r>
      <w:r w:rsidR="00D9360A" w:rsidRPr="009F3FFB">
        <w:t>:</w:t>
      </w:r>
    </w:p>
    <w:p w:rsidR="00890F43" w:rsidRPr="009F3FFB" w:rsidRDefault="001C4366" w:rsidP="009F3FFB">
      <w:pPr>
        <w:pStyle w:val="a3"/>
        <w:ind w:firstLine="567"/>
      </w:pPr>
      <w:r>
        <w:t>–</w:t>
      </w:r>
      <w:r w:rsidR="00324E85">
        <w:t xml:space="preserve"> </w:t>
      </w:r>
      <w:r w:rsidR="00E846DD">
        <w:t xml:space="preserve">  </w:t>
      </w:r>
      <w:r w:rsidRPr="009F3FFB">
        <w:t>у</w:t>
      </w:r>
      <w:r w:rsidR="00890F43" w:rsidRPr="009F3FFB">
        <w:t>ровень</w:t>
      </w:r>
      <w:r w:rsidR="00324E85">
        <w:t xml:space="preserve"> </w:t>
      </w:r>
      <w:r w:rsidR="00890F43" w:rsidRPr="009F3FFB">
        <w:t>звука</w:t>
      </w:r>
      <w:r w:rsidR="00324E85">
        <w:t xml:space="preserve"> </w:t>
      </w:r>
      <w:r w:rsidR="00890F43" w:rsidRPr="009F3FFB">
        <w:t>от</w:t>
      </w:r>
      <w:r w:rsidR="00324E85">
        <w:t xml:space="preserve"> </w:t>
      </w:r>
      <w:r w:rsidR="00890F43" w:rsidRPr="009F3FFB">
        <w:t>источника</w:t>
      </w:r>
      <w:r w:rsidR="00324E85">
        <w:t xml:space="preserve"> </w:t>
      </w:r>
      <w:r w:rsidR="00890F43" w:rsidRPr="009F3FFB">
        <w:t>шума</w:t>
      </w:r>
      <w:r w:rsidR="00324E85">
        <w:t xml:space="preserve"> </w:t>
      </w:r>
      <w:r w:rsidR="00890F43" w:rsidRPr="009F3FFB">
        <w:rPr>
          <w:i/>
          <w:iCs/>
          <w:lang w:val="en-US"/>
        </w:rPr>
        <w:t>L</w:t>
      </w:r>
      <w:r w:rsidR="00890F43" w:rsidRPr="001C4366">
        <w:rPr>
          <w:vertAlign w:val="subscript"/>
        </w:rPr>
        <w:t>ист</w:t>
      </w:r>
      <w:r>
        <w:rPr>
          <w:vertAlign w:val="subscript"/>
        </w:rPr>
        <w:t xml:space="preserve">  </w:t>
      </w:r>
      <w:r w:rsidR="00890F43" w:rsidRPr="009F3FFB">
        <w:t>=</w:t>
      </w:r>
      <w:r w:rsidR="00324E85">
        <w:t xml:space="preserve"> </w:t>
      </w:r>
      <w:r w:rsidR="00890F43" w:rsidRPr="009F3FFB">
        <w:t>80</w:t>
      </w:r>
      <w:r>
        <w:t xml:space="preserve"> </w:t>
      </w:r>
      <w:r w:rsidR="00890F43" w:rsidRPr="009F3FFB">
        <w:t>дБ</w:t>
      </w:r>
      <w:r w:rsidR="0006318D" w:rsidRPr="009F3FFB">
        <w:t>;</w:t>
      </w:r>
    </w:p>
    <w:p w:rsidR="00890F43" w:rsidRPr="009F3FFB" w:rsidRDefault="001C4366" w:rsidP="009F3FFB">
      <w:pPr>
        <w:pStyle w:val="a3"/>
        <w:ind w:firstLine="567"/>
      </w:pPr>
      <w:r>
        <w:t>–</w:t>
      </w:r>
      <w:r w:rsidR="00324E85">
        <w:t xml:space="preserve"> </w:t>
      </w:r>
      <w:r w:rsidR="00E846DD">
        <w:t xml:space="preserve">  </w:t>
      </w:r>
      <w:r w:rsidRPr="009F3FFB">
        <w:t>т</w:t>
      </w:r>
      <w:r w:rsidR="00890F43" w:rsidRPr="009F3FFB">
        <w:t>олщина</w:t>
      </w:r>
      <w:r w:rsidR="00324E85">
        <w:t xml:space="preserve"> </w:t>
      </w:r>
      <w:r w:rsidR="00890F43" w:rsidRPr="009F3FFB">
        <w:t>(ширина)</w:t>
      </w:r>
      <w:r w:rsidR="00324E85">
        <w:t xml:space="preserve"> </w:t>
      </w:r>
      <w:r w:rsidR="00890F43" w:rsidRPr="009F3FFB">
        <w:t>здания</w:t>
      </w:r>
      <w:r w:rsidR="00324E85">
        <w:t xml:space="preserve"> </w:t>
      </w:r>
      <w:r w:rsidR="00890F43" w:rsidRPr="009F3FFB">
        <w:rPr>
          <w:i/>
          <w:iCs/>
          <w:lang w:val="en-US"/>
        </w:rPr>
        <w:t>W</w:t>
      </w:r>
      <w:r w:rsidR="00324E85">
        <w:t xml:space="preserve"> </w:t>
      </w:r>
      <w:r w:rsidR="00890F43" w:rsidRPr="009F3FFB">
        <w:t>=</w:t>
      </w:r>
      <w:r w:rsidR="00324E85">
        <w:t xml:space="preserve"> </w:t>
      </w:r>
      <w:r w:rsidR="00890F43" w:rsidRPr="009F3FFB">
        <w:t>12</w:t>
      </w:r>
      <w:r>
        <w:t xml:space="preserve"> </w:t>
      </w:r>
      <w:r w:rsidR="00890F43" w:rsidRPr="009F3FFB">
        <w:t>м</w:t>
      </w:r>
      <w:r w:rsidR="0006318D" w:rsidRPr="009F3FFB">
        <w:t>;</w:t>
      </w:r>
    </w:p>
    <w:p w:rsidR="00890F43" w:rsidRPr="009F3FFB" w:rsidRDefault="001C4366" w:rsidP="009F3FFB">
      <w:pPr>
        <w:pStyle w:val="a3"/>
        <w:ind w:firstLine="567"/>
      </w:pPr>
      <w:r>
        <w:t>–</w:t>
      </w:r>
      <w:r w:rsidR="00324E85">
        <w:t xml:space="preserve"> </w:t>
      </w:r>
      <w:r w:rsidR="00E846DD">
        <w:t xml:space="preserve">  </w:t>
      </w:r>
      <w:r w:rsidRPr="009F3FFB">
        <w:t>р</w:t>
      </w:r>
      <w:r w:rsidR="00890F43" w:rsidRPr="009F3FFB">
        <w:t>азность</w:t>
      </w:r>
      <w:r w:rsidR="00324E85">
        <w:t xml:space="preserve"> </w:t>
      </w:r>
      <w:r w:rsidR="00890F43" w:rsidRPr="009F3FFB">
        <w:t>длин</w:t>
      </w:r>
      <w:r w:rsidR="00324E85">
        <w:t xml:space="preserve"> </w:t>
      </w:r>
      <w:r w:rsidR="00890F43" w:rsidRPr="009F3FFB">
        <w:t>путей</w:t>
      </w:r>
      <w:r w:rsidR="00324E85">
        <w:t xml:space="preserve"> </w:t>
      </w:r>
      <w:r w:rsidR="00890F43" w:rsidRPr="009F3FFB">
        <w:t>звукового</w:t>
      </w:r>
      <w:r w:rsidR="00324E85">
        <w:t xml:space="preserve"> </w:t>
      </w:r>
      <w:r w:rsidR="00890F43" w:rsidRPr="009F3FFB">
        <w:t>луча</w:t>
      </w:r>
      <w:r w:rsidR="00324E85">
        <w:t xml:space="preserve"> </w:t>
      </w:r>
      <w:r w:rsidR="00890F43" w:rsidRPr="009F3FFB">
        <w:sym w:font="Symbol" w:char="F064"/>
      </w:r>
      <w:r>
        <w:t xml:space="preserve"> </w:t>
      </w:r>
      <w:r w:rsidR="00890F43" w:rsidRPr="009F3FFB">
        <w:t>=</w:t>
      </w:r>
      <w:r>
        <w:t xml:space="preserve"> </w:t>
      </w:r>
      <w:r w:rsidR="00890F43" w:rsidRPr="009F3FFB">
        <w:t>50</w:t>
      </w:r>
      <w:r>
        <w:t xml:space="preserve"> </w:t>
      </w:r>
      <w:r w:rsidR="00890F43" w:rsidRPr="009F3FFB">
        <w:t>м</w:t>
      </w:r>
      <w:r w:rsidR="0006318D" w:rsidRPr="009F3FFB">
        <w:t>;</w:t>
      </w:r>
    </w:p>
    <w:p w:rsidR="00890F43" w:rsidRPr="009F3FFB" w:rsidRDefault="001C4366" w:rsidP="009F3FFB">
      <w:pPr>
        <w:pStyle w:val="a3"/>
        <w:ind w:firstLine="567"/>
      </w:pPr>
      <w:r>
        <w:t>–</w:t>
      </w:r>
      <w:r w:rsidR="00324E85">
        <w:t xml:space="preserve"> </w:t>
      </w:r>
      <w:r w:rsidRPr="009F3FFB">
        <w:t>к</w:t>
      </w:r>
      <w:r w:rsidR="00890F43" w:rsidRPr="009F3FFB">
        <w:t>ратчайшее</w:t>
      </w:r>
      <w:r w:rsidR="00324E85">
        <w:t xml:space="preserve"> </w:t>
      </w:r>
      <w:r w:rsidR="00890F43" w:rsidRPr="009F3FFB">
        <w:t>расстояние</w:t>
      </w:r>
      <w:r w:rsidR="00324E85">
        <w:t xml:space="preserve"> </w:t>
      </w:r>
      <w:r w:rsidR="00890F43" w:rsidRPr="009F3FFB">
        <w:t>от</w:t>
      </w:r>
      <w:r w:rsidR="00324E85">
        <w:t xml:space="preserve"> </w:t>
      </w:r>
      <w:r w:rsidR="00890F43" w:rsidRPr="009F3FFB">
        <w:t>источника</w:t>
      </w:r>
      <w:r w:rsidR="00324E85">
        <w:t xml:space="preserve"> </w:t>
      </w:r>
      <w:r w:rsidR="00890F43" w:rsidRPr="009F3FFB">
        <w:t>шума</w:t>
      </w:r>
      <w:r w:rsidR="00324E85">
        <w:t xml:space="preserve"> </w:t>
      </w:r>
      <w:r w:rsidR="00890F43" w:rsidRPr="009F3FFB">
        <w:t>(автотран</w:t>
      </w:r>
      <w:r w:rsidR="00890F43" w:rsidRPr="009F3FFB">
        <w:t>с</w:t>
      </w:r>
      <w:r w:rsidR="00890F43" w:rsidRPr="009F3FFB">
        <w:t>порта)</w:t>
      </w:r>
      <w:r w:rsidR="00324E85">
        <w:t xml:space="preserve"> </w:t>
      </w:r>
      <w:r>
        <w:t xml:space="preserve">                   </w:t>
      </w:r>
      <w:r w:rsidR="00890F43" w:rsidRPr="001C4366">
        <w:rPr>
          <w:i/>
          <w:iCs/>
          <w:lang w:val="en-US"/>
        </w:rPr>
        <w:t>r</w:t>
      </w:r>
      <w:r w:rsidR="00890F43" w:rsidRPr="001C4366">
        <w:rPr>
          <w:i/>
          <w:iCs/>
          <w:vertAlign w:val="subscript"/>
          <w:lang w:val="en-US"/>
        </w:rPr>
        <w:t>n</w:t>
      </w:r>
      <w:r w:rsidR="00324E85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="00890F43" w:rsidRPr="001C4366">
        <w:t>=</w:t>
      </w:r>
      <w:r w:rsidR="00324E85" w:rsidRPr="001C4366">
        <w:t xml:space="preserve"> </w:t>
      </w:r>
      <w:r w:rsidR="00890F43" w:rsidRPr="009F3FFB">
        <w:t>75</w:t>
      </w:r>
      <w:r>
        <w:t xml:space="preserve"> </w:t>
      </w:r>
      <w:r w:rsidR="00890F43" w:rsidRPr="009F3FFB">
        <w:t>м.</w:t>
      </w:r>
    </w:p>
    <w:p w:rsidR="00324E85" w:rsidRPr="009F3FFB" w:rsidRDefault="00324E85" w:rsidP="009F3FFB">
      <w:pPr>
        <w:pStyle w:val="a3"/>
        <w:ind w:firstLine="567"/>
      </w:pPr>
      <w:r w:rsidRPr="009F3FFB">
        <w:t>2</w:t>
      </w:r>
      <w:r w:rsidR="001C4366">
        <w:t>.</w:t>
      </w:r>
      <w:r>
        <w:t xml:space="preserve"> </w:t>
      </w:r>
      <w:r w:rsidRPr="009F3FFB">
        <w:t>С</w:t>
      </w:r>
      <w:r w:rsidR="00890F43" w:rsidRPr="009F3FFB">
        <w:t>нижение</w:t>
      </w:r>
      <w:r>
        <w:t xml:space="preserve"> </w:t>
      </w:r>
      <w:r w:rsidR="00890F43" w:rsidRPr="009F3FFB">
        <w:t>уровня</w:t>
      </w:r>
      <w:r>
        <w:t xml:space="preserve"> </w:t>
      </w:r>
      <w:r w:rsidR="00890F43" w:rsidRPr="009F3FFB">
        <w:t>звука</w:t>
      </w:r>
      <w:r>
        <w:t xml:space="preserve"> </w:t>
      </w:r>
      <w:r w:rsidR="00890F43" w:rsidRPr="009F3FFB">
        <w:t>из-за</w:t>
      </w:r>
      <w:r>
        <w:t xml:space="preserve"> </w:t>
      </w:r>
      <w:r w:rsidR="00890F43" w:rsidRPr="009F3FFB">
        <w:t>рассеивания</w:t>
      </w:r>
      <w:r>
        <w:t xml:space="preserve"> </w:t>
      </w:r>
      <w:r w:rsidR="00890F43" w:rsidRPr="009F3FFB">
        <w:t>в</w:t>
      </w:r>
      <w:r>
        <w:t xml:space="preserve"> </w:t>
      </w:r>
      <w:r w:rsidR="00890F43" w:rsidRPr="009F3FFB">
        <w:t>пространс</w:t>
      </w:r>
      <w:r w:rsidR="00890F43" w:rsidRPr="009F3FFB">
        <w:t>т</w:t>
      </w:r>
      <w:r w:rsidR="00890F43" w:rsidRPr="009F3FFB">
        <w:t>ве</w:t>
      </w:r>
      <w:r w:rsidR="001C4366">
        <w:t xml:space="preserve"> имеет вид</w:t>
      </w:r>
    </w:p>
    <w:p w:rsidR="004C79D7" w:rsidRDefault="004C79D7" w:rsidP="009F3FFB">
      <w:pPr>
        <w:pStyle w:val="a3"/>
        <w:ind w:firstLine="567"/>
      </w:pPr>
    </w:p>
    <w:p w:rsidR="00324E85" w:rsidRDefault="00890F43" w:rsidP="001C4366">
      <w:pPr>
        <w:pStyle w:val="a3"/>
        <w:jc w:val="center"/>
      </w:pPr>
      <w:r w:rsidRPr="009F3FFB">
        <w:rPr>
          <w:lang w:val="en-US"/>
        </w:rPr>
        <w:sym w:font="Symbol" w:char="F044"/>
      </w:r>
      <w:r w:rsidRPr="009F3FFB">
        <w:rPr>
          <w:i/>
          <w:iCs/>
          <w:lang w:val="en-US"/>
        </w:rPr>
        <w:t>L</w:t>
      </w:r>
      <w:r w:rsidRPr="001C4366">
        <w:rPr>
          <w:vertAlign w:val="subscript"/>
        </w:rPr>
        <w:t>рас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1</w:t>
      </w:r>
      <w:r w:rsidR="00324E85" w:rsidRPr="009F3FFB">
        <w:t>0</w:t>
      </w:r>
      <w:r w:rsidR="00324E85">
        <w:t xml:space="preserve"> </w:t>
      </w:r>
      <w:r w:rsidR="00324E85" w:rsidRPr="009F3FFB">
        <w:rPr>
          <w:lang w:val="en-US"/>
        </w:rPr>
        <w:t>l</w:t>
      </w:r>
      <w:r w:rsidRPr="009F3FFB">
        <w:rPr>
          <w:lang w:val="en-US"/>
        </w:rPr>
        <w:t>g</w:t>
      </w:r>
      <w:r w:rsidR="00324E85">
        <w:t xml:space="preserve"> </w:t>
      </w:r>
      <w:r w:rsidRPr="009F3FFB">
        <w:t>(75/7,5)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10</w:t>
      </w:r>
      <w:r w:rsidR="001C4366">
        <w:t xml:space="preserve"> </w:t>
      </w:r>
      <w:r w:rsidRPr="009F3FFB">
        <w:rPr>
          <w:lang w:val="en-US"/>
        </w:rPr>
        <w:t>lg</w:t>
      </w:r>
      <w:r w:rsidRPr="009F3FFB">
        <w:t>10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1</w:t>
      </w:r>
      <w:r w:rsidR="00324E85" w:rsidRPr="009F3FFB">
        <w:t>0</w:t>
      </w:r>
      <w:r w:rsidR="00324E85">
        <w:t xml:space="preserve"> </w:t>
      </w:r>
      <w:r w:rsidR="00324E85" w:rsidRPr="009F3FFB">
        <w:t>д</w:t>
      </w:r>
      <w:r w:rsidR="001826CF" w:rsidRPr="009F3FFB">
        <w:t>Б.</w:t>
      </w:r>
    </w:p>
    <w:p w:rsidR="00324E85" w:rsidRPr="009F3FFB" w:rsidRDefault="002B424C" w:rsidP="009F3FFB">
      <w:pPr>
        <w:pStyle w:val="a3"/>
        <w:ind w:firstLine="567"/>
      </w:pPr>
      <w:r w:rsidRPr="009F3FFB">
        <w:lastRenderedPageBreak/>
        <w:t>3</w:t>
      </w:r>
      <w:r w:rsidR="00890F43" w:rsidRPr="009F3FFB">
        <w:t>.</w:t>
      </w:r>
      <w:r w:rsidR="00324E85">
        <w:t xml:space="preserve"> </w:t>
      </w:r>
      <w:r w:rsidR="00324E85" w:rsidRPr="009F3FFB">
        <w:t>С</w:t>
      </w:r>
      <w:r w:rsidR="00890F43" w:rsidRPr="009F3FFB">
        <w:t>нижение</w:t>
      </w:r>
      <w:r w:rsidR="00324E85">
        <w:t xml:space="preserve"> </w:t>
      </w:r>
      <w:r w:rsidR="00890F43" w:rsidRPr="009F3FFB">
        <w:t>уровня</w:t>
      </w:r>
      <w:r w:rsidR="00324E85">
        <w:t xml:space="preserve"> </w:t>
      </w:r>
      <w:r w:rsidR="00890F43" w:rsidRPr="009F3FFB">
        <w:t>звука</w:t>
      </w:r>
      <w:r w:rsidR="00324E85">
        <w:t xml:space="preserve"> </w:t>
      </w:r>
      <w:r w:rsidR="00890F43" w:rsidRPr="009F3FFB">
        <w:t>из-за</w:t>
      </w:r>
      <w:r w:rsidR="00324E85">
        <w:t xml:space="preserve"> </w:t>
      </w:r>
      <w:r w:rsidR="00890F43" w:rsidRPr="009F3FFB">
        <w:t>его</w:t>
      </w:r>
      <w:r w:rsidR="00324E85">
        <w:t xml:space="preserve"> </w:t>
      </w:r>
      <w:r w:rsidR="00890F43" w:rsidRPr="009F3FFB">
        <w:t>затухания</w:t>
      </w:r>
      <w:r w:rsidR="00324E85">
        <w:t xml:space="preserve"> </w:t>
      </w:r>
      <w:r w:rsidR="00890F43" w:rsidRPr="009F3FFB">
        <w:t>в</w:t>
      </w:r>
      <w:r w:rsidR="00324E85">
        <w:t xml:space="preserve"> </w:t>
      </w:r>
      <w:r w:rsidR="00890F43" w:rsidRPr="009F3FFB">
        <w:t>воздухе</w:t>
      </w:r>
      <w:r w:rsidR="001C4366">
        <w:t>:</w:t>
      </w:r>
    </w:p>
    <w:p w:rsidR="004C79D7" w:rsidRDefault="004C79D7" w:rsidP="009F3FFB">
      <w:pPr>
        <w:pStyle w:val="a3"/>
        <w:ind w:firstLine="567"/>
      </w:pPr>
    </w:p>
    <w:p w:rsidR="00324E85" w:rsidRDefault="00890F43" w:rsidP="001C4366">
      <w:pPr>
        <w:pStyle w:val="a3"/>
        <w:jc w:val="center"/>
      </w:pPr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1C4366">
        <w:rPr>
          <w:vertAlign w:val="subscript"/>
        </w:rPr>
        <w:t>воз</w:t>
      </w:r>
      <w:r w:rsidR="00324E85" w:rsidRPr="001C4366">
        <w:t xml:space="preserve"> </w:t>
      </w:r>
      <w:r w:rsidRPr="009F3FFB">
        <w:t>=</w:t>
      </w:r>
      <w:r w:rsidR="00324E85">
        <w:t xml:space="preserve"> </w:t>
      </w:r>
      <w:r w:rsidRPr="009F3FFB">
        <w:t>(0,5</w:t>
      </w:r>
      <w:r w:rsidR="001C4366">
        <w:t xml:space="preserve"> </w:t>
      </w:r>
      <w:r w:rsidRPr="009F3FFB">
        <w:rPr>
          <w:lang w:val="en-US"/>
        </w:rPr>
        <w:sym w:font="Symbol" w:char="F0D7"/>
      </w:r>
      <w:r w:rsidR="001C4366">
        <w:t xml:space="preserve"> </w:t>
      </w:r>
      <w:r w:rsidRPr="009F3FFB">
        <w:t>75)/100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0,37</w:t>
      </w:r>
      <w:r w:rsidR="00324E85" w:rsidRPr="009F3FFB">
        <w:t>5</w:t>
      </w:r>
      <w:r w:rsidR="00324E85">
        <w:t xml:space="preserve"> </w:t>
      </w:r>
      <w:r w:rsidR="00324E85" w:rsidRPr="009F3FFB">
        <w:t>д</w:t>
      </w:r>
      <w:r w:rsidR="00D946A4" w:rsidRPr="009F3FFB">
        <w:t>Б</w:t>
      </w:r>
      <w:r w:rsidR="001826CF" w:rsidRPr="009F3FFB">
        <w:t>.</w:t>
      </w:r>
    </w:p>
    <w:p w:rsidR="004C79D7" w:rsidRPr="009F3FFB" w:rsidRDefault="004C79D7" w:rsidP="009F3FFB">
      <w:pPr>
        <w:pStyle w:val="a3"/>
        <w:ind w:firstLine="567"/>
      </w:pPr>
    </w:p>
    <w:p w:rsidR="00324E85" w:rsidRPr="009F3FFB" w:rsidRDefault="00324E85" w:rsidP="009F3FFB">
      <w:pPr>
        <w:pStyle w:val="a3"/>
        <w:ind w:firstLine="567"/>
      </w:pPr>
      <w:r w:rsidRPr="009F3FFB">
        <w:t>4</w:t>
      </w:r>
      <w:r w:rsidR="001C4366">
        <w:t>.</w:t>
      </w:r>
      <w:r>
        <w:t xml:space="preserve"> </w:t>
      </w:r>
      <w:r w:rsidRPr="009F3FFB">
        <w:t>С</w:t>
      </w:r>
      <w:r w:rsidR="00890F43" w:rsidRPr="009F3FFB">
        <w:t>нижение</w:t>
      </w:r>
      <w:r>
        <w:t xml:space="preserve"> </w:t>
      </w:r>
      <w:r w:rsidR="00890F43" w:rsidRPr="009F3FFB">
        <w:t>уровня</w:t>
      </w:r>
      <w:r>
        <w:t xml:space="preserve"> </w:t>
      </w:r>
      <w:r w:rsidR="00890F43" w:rsidRPr="009F3FFB">
        <w:t>шума</w:t>
      </w:r>
      <w:r>
        <w:t xml:space="preserve"> </w:t>
      </w:r>
      <w:r w:rsidR="00890F43" w:rsidRPr="009F3FFB">
        <w:t>зел</w:t>
      </w:r>
      <w:r w:rsidR="005B0F90">
        <w:t>е</w:t>
      </w:r>
      <w:r w:rsidR="00890F43" w:rsidRPr="009F3FFB">
        <w:t>ными</w:t>
      </w:r>
      <w:r>
        <w:t xml:space="preserve"> </w:t>
      </w:r>
      <w:r w:rsidR="00890F43" w:rsidRPr="009F3FFB">
        <w:t>насаждениями</w:t>
      </w:r>
      <w:r w:rsidR="001C4366">
        <w:t>:</w:t>
      </w:r>
    </w:p>
    <w:p w:rsidR="004C79D7" w:rsidRDefault="004C79D7" w:rsidP="009F3FFB">
      <w:pPr>
        <w:pStyle w:val="a3"/>
        <w:ind w:firstLine="567"/>
      </w:pPr>
    </w:p>
    <w:p w:rsidR="00324E85" w:rsidRDefault="00890F43" w:rsidP="001C4366">
      <w:pPr>
        <w:pStyle w:val="a3"/>
        <w:jc w:val="center"/>
      </w:pPr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1C4366">
        <w:rPr>
          <w:vertAlign w:val="subscript"/>
        </w:rPr>
        <w:t>зел</w:t>
      </w:r>
      <w:r w:rsidR="00324E85" w:rsidRPr="001C4366">
        <w:rPr>
          <w:vertAlign w:val="subscript"/>
        </w:rPr>
        <w:t xml:space="preserve"> </w:t>
      </w:r>
      <w:r w:rsidRPr="009F3FFB">
        <w:t>=</w:t>
      </w:r>
      <w:r w:rsidR="00324E85">
        <w:t xml:space="preserve"> </w:t>
      </w:r>
      <w:r w:rsidRPr="009F3FFB">
        <w:t>0,1</w:t>
      </w:r>
      <w:r w:rsidR="001C4366">
        <w:t xml:space="preserve"> </w:t>
      </w:r>
      <w:r w:rsidRPr="009F3FFB">
        <w:rPr>
          <w:lang w:val="en-US"/>
        </w:rPr>
        <w:sym w:font="Symbol" w:char="F0D7"/>
      </w:r>
      <w:r w:rsidR="001C4366">
        <w:t xml:space="preserve"> </w:t>
      </w:r>
      <w:r w:rsidRPr="009F3FFB">
        <w:t>10</w:t>
      </w:r>
      <w:r w:rsidR="00324E85">
        <w:t xml:space="preserve"> </w:t>
      </w:r>
      <w:r w:rsidRPr="009F3FFB">
        <w:t>=</w:t>
      </w:r>
      <w:r w:rsidR="00324E85">
        <w:t xml:space="preserve"> </w:t>
      </w:r>
      <w:r w:rsidR="00324E85" w:rsidRPr="009F3FFB">
        <w:t>1</w:t>
      </w:r>
      <w:r w:rsidR="00324E85">
        <w:t xml:space="preserve"> </w:t>
      </w:r>
      <w:r w:rsidR="00324E85" w:rsidRPr="009F3FFB">
        <w:t>д</w:t>
      </w:r>
      <w:r w:rsidR="00D946A4" w:rsidRPr="009F3FFB">
        <w:t>Б</w:t>
      </w:r>
      <w:r w:rsidR="001826CF" w:rsidRPr="009F3FFB">
        <w:t>.</w:t>
      </w:r>
    </w:p>
    <w:p w:rsidR="004C79D7" w:rsidRPr="009F3FFB" w:rsidRDefault="004C79D7" w:rsidP="009F3FFB">
      <w:pPr>
        <w:pStyle w:val="a3"/>
        <w:ind w:firstLine="567"/>
      </w:pPr>
    </w:p>
    <w:p w:rsidR="00324E85" w:rsidRPr="009F3FFB" w:rsidRDefault="00324E85" w:rsidP="009F3FFB">
      <w:pPr>
        <w:pStyle w:val="a3"/>
        <w:ind w:firstLine="567"/>
      </w:pPr>
      <w:r w:rsidRPr="009F3FFB">
        <w:t>5</w:t>
      </w:r>
      <w:r w:rsidR="001C4366">
        <w:t>.</w:t>
      </w:r>
      <w:r>
        <w:t xml:space="preserve"> </w:t>
      </w:r>
      <w:r w:rsidRPr="009F3FFB">
        <w:t>С</w:t>
      </w:r>
      <w:r w:rsidR="00890F43" w:rsidRPr="009F3FFB">
        <w:t>нижение</w:t>
      </w:r>
      <w:r>
        <w:t xml:space="preserve"> </w:t>
      </w:r>
      <w:r w:rsidR="00890F43" w:rsidRPr="009F3FFB">
        <w:t>уровня</w:t>
      </w:r>
      <w:r>
        <w:t xml:space="preserve"> </w:t>
      </w:r>
      <w:r w:rsidR="00890F43" w:rsidRPr="009F3FFB">
        <w:t>шума</w:t>
      </w:r>
      <w:r>
        <w:t xml:space="preserve"> </w:t>
      </w:r>
      <w:r w:rsidR="00890F43" w:rsidRPr="009F3FFB">
        <w:t>экраном</w:t>
      </w:r>
      <w:r w:rsidR="001C4366">
        <w:t>:</w:t>
      </w:r>
    </w:p>
    <w:p w:rsidR="004C79D7" w:rsidRDefault="004C79D7" w:rsidP="009F3FFB">
      <w:pPr>
        <w:pStyle w:val="a3"/>
        <w:ind w:firstLine="567"/>
      </w:pPr>
    </w:p>
    <w:p w:rsidR="00324E85" w:rsidRDefault="00890F43" w:rsidP="001C4366">
      <w:pPr>
        <w:pStyle w:val="a3"/>
        <w:jc w:val="center"/>
      </w:pPr>
      <w:r w:rsidRPr="009F3FFB">
        <w:rPr>
          <w:lang w:val="en-US"/>
        </w:rPr>
        <w:sym w:font="Symbol" w:char="F044"/>
      </w:r>
      <w:r w:rsidRPr="009F3FFB">
        <w:rPr>
          <w:i/>
          <w:iCs/>
          <w:lang w:val="en-US"/>
        </w:rPr>
        <w:t>L</w:t>
      </w:r>
      <w:r w:rsidR="00C46AA8" w:rsidRPr="001C4366">
        <w:rPr>
          <w:vertAlign w:val="subscript"/>
        </w:rPr>
        <w:t>э</w:t>
      </w:r>
      <w:r w:rsidR="00324E85" w:rsidRPr="001C4366">
        <w:rPr>
          <w:vertAlign w:val="subscript"/>
        </w:rPr>
        <w:t xml:space="preserve"> </w:t>
      </w:r>
      <w:r w:rsidRPr="009F3FFB">
        <w:t>=</w:t>
      </w:r>
      <w:r w:rsidR="00324E85">
        <w:t xml:space="preserve"> </w:t>
      </w:r>
      <w:r w:rsidRPr="009F3FFB">
        <w:t>23,</w:t>
      </w:r>
      <w:r w:rsidR="00324E85" w:rsidRPr="009F3FFB">
        <w:t>7</w:t>
      </w:r>
      <w:r w:rsidR="00324E85">
        <w:t xml:space="preserve"> </w:t>
      </w:r>
      <w:r w:rsidR="00324E85" w:rsidRPr="009F3FFB">
        <w:t>д</w:t>
      </w:r>
      <w:r w:rsidR="00D946A4" w:rsidRPr="009F3FFB">
        <w:t>Б</w:t>
      </w:r>
      <w:r w:rsidR="001826CF" w:rsidRPr="009F3FFB">
        <w:t>.</w:t>
      </w:r>
    </w:p>
    <w:p w:rsidR="004C79D7" w:rsidRPr="009F3FFB" w:rsidRDefault="004C79D7" w:rsidP="009F3FFB">
      <w:pPr>
        <w:pStyle w:val="a3"/>
        <w:ind w:firstLine="567"/>
      </w:pPr>
    </w:p>
    <w:p w:rsidR="00324E85" w:rsidRDefault="00324E85" w:rsidP="009F3FFB">
      <w:pPr>
        <w:pStyle w:val="a3"/>
        <w:ind w:firstLine="567"/>
      </w:pPr>
      <w:r w:rsidRPr="009F3FFB">
        <w:t>6</w:t>
      </w:r>
      <w:r w:rsidR="001C4366">
        <w:t>.</w:t>
      </w:r>
      <w:r>
        <w:t xml:space="preserve"> </w:t>
      </w:r>
      <w:r w:rsidRPr="009F3FFB">
        <w:t>С</w:t>
      </w:r>
      <w:r w:rsidR="00890F43" w:rsidRPr="009F3FFB">
        <w:t>нижение</w:t>
      </w:r>
      <w:r>
        <w:t xml:space="preserve"> </w:t>
      </w:r>
      <w:r w:rsidR="00890F43" w:rsidRPr="009F3FFB">
        <w:t>шума</w:t>
      </w:r>
      <w:r>
        <w:t xml:space="preserve"> </w:t>
      </w:r>
      <w:r w:rsidR="00890F43" w:rsidRPr="009F3FFB">
        <w:t>зданием</w:t>
      </w:r>
      <w:r w:rsidR="001C4366">
        <w:t>:</w:t>
      </w:r>
    </w:p>
    <w:p w:rsidR="004C79D7" w:rsidRPr="009F3FFB" w:rsidRDefault="004C79D7" w:rsidP="009F3FFB">
      <w:pPr>
        <w:pStyle w:val="a3"/>
        <w:ind w:firstLine="567"/>
      </w:pPr>
    </w:p>
    <w:p w:rsidR="00324E85" w:rsidRPr="009F3FFB" w:rsidRDefault="00890F43" w:rsidP="001C4366">
      <w:pPr>
        <w:pStyle w:val="a3"/>
        <w:jc w:val="center"/>
      </w:pPr>
      <w:r w:rsidRPr="009F3FFB">
        <w:sym w:font="Symbol" w:char="F044"/>
      </w:r>
      <w:r w:rsidRPr="009F3FFB">
        <w:rPr>
          <w:i/>
          <w:iCs/>
          <w:lang w:val="en-US"/>
        </w:rPr>
        <w:t>L</w:t>
      </w:r>
      <w:r w:rsidRPr="001C4366">
        <w:rPr>
          <w:vertAlign w:val="subscript"/>
        </w:rPr>
        <w:t>зд</w:t>
      </w:r>
      <w:r w:rsidR="00324E85" w:rsidRPr="001C4366">
        <w:t xml:space="preserve"> </w:t>
      </w:r>
      <w:r w:rsidRPr="009F3FFB">
        <w:t>=</w:t>
      </w:r>
      <w:r w:rsidR="00324E85">
        <w:t xml:space="preserve"> </w:t>
      </w:r>
      <w:r w:rsidRPr="009F3FFB">
        <w:t>12</w:t>
      </w:r>
      <w:r w:rsidR="001C4366">
        <w:t xml:space="preserve"> </w:t>
      </w:r>
      <w:r w:rsidRPr="009F3FFB">
        <w:sym w:font="Symbol" w:char="F0D7"/>
      </w:r>
      <w:r w:rsidR="001C4366">
        <w:t xml:space="preserve"> </w:t>
      </w:r>
      <w:r w:rsidRPr="009F3FFB">
        <w:t>0,85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10,</w:t>
      </w:r>
      <w:r w:rsidR="00324E85" w:rsidRPr="009F3FFB">
        <w:t>2</w:t>
      </w:r>
      <w:r w:rsidR="00324E85">
        <w:t xml:space="preserve"> </w:t>
      </w:r>
      <w:r w:rsidR="00324E85" w:rsidRPr="009F3FFB">
        <w:t>д</w:t>
      </w:r>
      <w:r w:rsidR="00D946A4" w:rsidRPr="009F3FFB">
        <w:t>Б</w:t>
      </w:r>
      <w:r w:rsidR="001826CF" w:rsidRPr="009F3FFB">
        <w:t>.</w:t>
      </w:r>
    </w:p>
    <w:p w:rsidR="004C79D7" w:rsidRDefault="004C79D7" w:rsidP="009F3FFB">
      <w:pPr>
        <w:pStyle w:val="a3"/>
        <w:ind w:firstLine="567"/>
      </w:pPr>
    </w:p>
    <w:p w:rsidR="00324E85" w:rsidRPr="009F3FFB" w:rsidRDefault="00324E85" w:rsidP="009F3FFB">
      <w:pPr>
        <w:pStyle w:val="a3"/>
        <w:ind w:firstLine="567"/>
      </w:pPr>
      <w:r w:rsidRPr="009F3FFB">
        <w:t>7</w:t>
      </w:r>
      <w:r w:rsidR="001C4366">
        <w:t>.</w:t>
      </w:r>
      <w:r>
        <w:t xml:space="preserve"> </w:t>
      </w:r>
      <w:r w:rsidRPr="009F3FFB">
        <w:t>У</w:t>
      </w:r>
      <w:r w:rsidR="00890F43" w:rsidRPr="009F3FFB">
        <w:t>ровень</w:t>
      </w:r>
      <w:r>
        <w:t xml:space="preserve"> </w:t>
      </w:r>
      <w:r w:rsidR="00890F43" w:rsidRPr="009F3FFB">
        <w:t>звука</w:t>
      </w:r>
      <w:r>
        <w:t xml:space="preserve"> </w:t>
      </w:r>
      <w:r w:rsidR="00890F43" w:rsidRPr="009F3FFB">
        <w:t>в</w:t>
      </w:r>
      <w:r>
        <w:t xml:space="preserve"> </w:t>
      </w:r>
      <w:r w:rsidR="00890F43" w:rsidRPr="009F3FFB">
        <w:t>расч</w:t>
      </w:r>
      <w:r w:rsidR="005B0F90">
        <w:t>е</w:t>
      </w:r>
      <w:r w:rsidR="00890F43" w:rsidRPr="009F3FFB">
        <w:t>тной</w:t>
      </w:r>
      <w:r>
        <w:t xml:space="preserve"> </w:t>
      </w:r>
      <w:r w:rsidR="00890F43" w:rsidRPr="009F3FFB">
        <w:t>точке</w:t>
      </w:r>
      <w:r w:rsidR="001C4366">
        <w:t>:</w:t>
      </w:r>
    </w:p>
    <w:p w:rsidR="004C79D7" w:rsidRDefault="004C79D7" w:rsidP="001C4366">
      <w:pPr>
        <w:pStyle w:val="a3"/>
        <w:jc w:val="center"/>
        <w:rPr>
          <w:i/>
          <w:iCs/>
        </w:rPr>
      </w:pPr>
    </w:p>
    <w:p w:rsidR="00324E85" w:rsidRPr="009F3FFB" w:rsidRDefault="00890F43" w:rsidP="001C4366">
      <w:pPr>
        <w:pStyle w:val="a3"/>
        <w:jc w:val="center"/>
      </w:pPr>
      <w:r w:rsidRPr="009F3FFB">
        <w:rPr>
          <w:i/>
          <w:iCs/>
          <w:lang w:val="en-US"/>
        </w:rPr>
        <w:t>L</w:t>
      </w:r>
      <w:r w:rsidRPr="001C4366">
        <w:rPr>
          <w:vertAlign w:val="subscript"/>
        </w:rPr>
        <w:t>рт</w:t>
      </w:r>
      <w:r w:rsidR="00324E85" w:rsidRPr="001C4366">
        <w:t xml:space="preserve"> </w:t>
      </w:r>
      <w:r w:rsidRPr="009F3FFB">
        <w:rPr>
          <w:i/>
          <w:iCs/>
        </w:rPr>
        <w:t>=</w:t>
      </w:r>
      <w:r w:rsidR="00324E85">
        <w:rPr>
          <w:i/>
          <w:iCs/>
        </w:rPr>
        <w:t xml:space="preserve"> </w:t>
      </w:r>
      <w:r w:rsidRPr="009F3FFB">
        <w:t>80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10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0,375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1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23,7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10,2</w:t>
      </w:r>
      <w:r w:rsidR="00324E85">
        <w:t xml:space="preserve"> </w:t>
      </w:r>
      <w:r w:rsidRPr="009F3FFB">
        <w:t>=</w:t>
      </w:r>
      <w:r w:rsidR="00324E85">
        <w:t xml:space="preserve"> </w:t>
      </w:r>
      <w:r w:rsidRPr="009F3FFB">
        <w:t>34,72</w:t>
      </w:r>
      <w:r w:rsidR="00324E85" w:rsidRPr="009F3FFB">
        <w:t>5</w:t>
      </w:r>
      <w:r w:rsidR="00324E85">
        <w:t xml:space="preserve"> </w:t>
      </w:r>
      <w:r w:rsidR="00324E85" w:rsidRPr="009F3FFB">
        <w:t>д</w:t>
      </w:r>
      <w:r w:rsidRPr="009F3FFB">
        <w:t>Б.</w:t>
      </w:r>
    </w:p>
    <w:p w:rsidR="004C79D7" w:rsidRDefault="004C79D7" w:rsidP="009F3FFB">
      <w:pPr>
        <w:pStyle w:val="a3"/>
        <w:ind w:firstLine="567"/>
      </w:pPr>
    </w:p>
    <w:p w:rsidR="00324E85" w:rsidRPr="009F3FFB" w:rsidRDefault="00890F43" w:rsidP="009F3FFB">
      <w:pPr>
        <w:pStyle w:val="a3"/>
        <w:ind w:firstLine="567"/>
      </w:pPr>
      <w:r w:rsidRPr="001C4366">
        <w:rPr>
          <w:i/>
          <w:iCs/>
        </w:rPr>
        <w:t>Вывод</w:t>
      </w:r>
      <w:r w:rsidRPr="009F3FFB">
        <w:t>:</w:t>
      </w:r>
      <w:r w:rsidR="00324E85">
        <w:t xml:space="preserve"> </w:t>
      </w:r>
      <w:r w:rsidRPr="009F3FFB">
        <w:t>рассчитанный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площадке</w:t>
      </w:r>
      <w:r w:rsidR="00324E85">
        <w:t xml:space="preserve"> </w:t>
      </w:r>
      <w:r w:rsidRPr="009F3FFB">
        <w:t>отдыха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жилой</w:t>
      </w:r>
      <w:r w:rsidR="00324E85">
        <w:t xml:space="preserve"> </w:t>
      </w:r>
      <w:r w:rsidRPr="009F3FFB">
        <w:t>з</w:t>
      </w:r>
      <w:r w:rsidRPr="009F3FFB">
        <w:t>а</w:t>
      </w:r>
      <w:r w:rsidRPr="009F3FFB">
        <w:t>стройке</w:t>
      </w:r>
      <w:r w:rsidR="00324E85">
        <w:t xml:space="preserve"> </w:t>
      </w:r>
      <w:r w:rsidRPr="009F3FFB">
        <w:t>равен</w:t>
      </w:r>
      <w:r w:rsidR="00324E85">
        <w:t xml:space="preserve"> </w:t>
      </w:r>
      <w:r w:rsidRPr="009F3FFB">
        <w:t>34,72</w:t>
      </w:r>
      <w:r w:rsidR="00324E85" w:rsidRPr="009F3FFB">
        <w:t>5</w:t>
      </w:r>
      <w:r w:rsidR="00324E85">
        <w:t xml:space="preserve"> </w:t>
      </w:r>
      <w:r w:rsidR="00324E85" w:rsidRPr="009F3FFB">
        <w:t>д</w:t>
      </w:r>
      <w:r w:rsidRPr="009F3FFB">
        <w:t>Б,</w:t>
      </w:r>
      <w:r w:rsidR="00324E85">
        <w:t xml:space="preserve"> </w:t>
      </w:r>
      <w:r w:rsidRPr="009F3FFB">
        <w:t>допустимый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должен</w:t>
      </w:r>
      <w:r w:rsidR="00324E85">
        <w:t xml:space="preserve"> </w:t>
      </w:r>
      <w:r w:rsidRPr="009F3FFB">
        <w:t>быть</w:t>
      </w:r>
      <w:r w:rsidR="00324E85">
        <w:t xml:space="preserve"> </w:t>
      </w:r>
      <w:r w:rsidRPr="009F3FFB">
        <w:t>не</w:t>
      </w:r>
      <w:r w:rsidR="00324E85">
        <w:t xml:space="preserve"> </w:t>
      </w:r>
      <w:r w:rsidRPr="009F3FFB">
        <w:t>более</w:t>
      </w:r>
      <w:r w:rsidR="00324E85">
        <w:t xml:space="preserve"> </w:t>
      </w:r>
      <w:r w:rsidRPr="009F3FFB">
        <w:t>45</w:t>
      </w:r>
      <w:r w:rsidR="001C4366">
        <w:t xml:space="preserve"> </w:t>
      </w:r>
      <w:r w:rsidRPr="009F3FFB">
        <w:t>дБ,</w:t>
      </w:r>
      <w:r w:rsidR="00324E85">
        <w:t xml:space="preserve"> </w:t>
      </w:r>
      <w:r w:rsidR="00D946A4" w:rsidRPr="009F3FFB">
        <w:t>следовательно</w:t>
      </w:r>
      <w:r w:rsidR="00473E53" w:rsidRPr="009F3FFB">
        <w:t>,</w:t>
      </w:r>
      <w:r w:rsidR="00324E85">
        <w:t xml:space="preserve"> </w:t>
      </w:r>
      <w:r w:rsidRPr="009F3FFB">
        <w:t>уровень</w:t>
      </w:r>
      <w:r w:rsidR="00324E85">
        <w:t xml:space="preserve"> </w:t>
      </w:r>
      <w:r w:rsidRPr="009F3FFB">
        <w:t>звука</w:t>
      </w:r>
      <w:r w:rsidR="00324E85">
        <w:t xml:space="preserve"> </w:t>
      </w:r>
      <w:r w:rsidRPr="009F3FFB">
        <w:t>с</w:t>
      </w:r>
      <w:r w:rsidRPr="009F3FFB">
        <w:t>о</w:t>
      </w:r>
      <w:r w:rsidRPr="009F3FFB">
        <w:t>ответствует</w:t>
      </w:r>
      <w:r w:rsidR="00324E85">
        <w:t xml:space="preserve"> </w:t>
      </w:r>
      <w:r w:rsidRPr="009F3FFB">
        <w:t>нормам.</w:t>
      </w:r>
      <w:bookmarkStart w:id="60" w:name="_Toc233018642"/>
      <w:bookmarkStart w:id="61" w:name="_Toc233102444"/>
    </w:p>
    <w:p w:rsidR="004C79D7" w:rsidRDefault="004C79D7" w:rsidP="004C79D7">
      <w:pPr>
        <w:pStyle w:val="a3"/>
        <w:rPr>
          <w:b/>
          <w:bCs/>
          <w:sz w:val="24"/>
          <w:szCs w:val="24"/>
        </w:rPr>
      </w:pPr>
    </w:p>
    <w:p w:rsidR="001C4366" w:rsidRPr="004C79D7" w:rsidRDefault="001C4366" w:rsidP="004C79D7">
      <w:pPr>
        <w:pStyle w:val="a3"/>
        <w:rPr>
          <w:b/>
          <w:bCs/>
          <w:sz w:val="24"/>
          <w:szCs w:val="24"/>
        </w:rPr>
      </w:pPr>
    </w:p>
    <w:p w:rsidR="004C79D7" w:rsidRDefault="004C79D7" w:rsidP="00A45FC0">
      <w:pPr>
        <w:pStyle w:val="a3"/>
        <w:jc w:val="center"/>
        <w:rPr>
          <w:b/>
          <w:bCs/>
        </w:rPr>
      </w:pPr>
      <w:r w:rsidRPr="009F3FFB">
        <w:rPr>
          <w:b/>
          <w:bCs/>
        </w:rPr>
        <w:t>Контрольные</w:t>
      </w:r>
      <w:r>
        <w:rPr>
          <w:b/>
          <w:bCs/>
        </w:rPr>
        <w:t xml:space="preserve"> </w:t>
      </w:r>
      <w:r w:rsidRPr="009F3FFB">
        <w:rPr>
          <w:b/>
          <w:bCs/>
        </w:rPr>
        <w:t>вопросы</w:t>
      </w:r>
      <w:r w:rsidR="00A45FC0">
        <w:rPr>
          <w:b/>
          <w:bCs/>
        </w:rPr>
        <w:t xml:space="preserve"> и задания</w:t>
      </w:r>
    </w:p>
    <w:p w:rsidR="004C79D7" w:rsidRPr="009F3FFB" w:rsidRDefault="004C79D7" w:rsidP="004C79D7">
      <w:pPr>
        <w:pStyle w:val="a3"/>
        <w:ind w:firstLine="567"/>
        <w:rPr>
          <w:b/>
          <w:bCs/>
        </w:rPr>
      </w:pPr>
    </w:p>
    <w:p w:rsidR="004C79D7" w:rsidRPr="009F3FFB" w:rsidRDefault="00A45FC0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Каковы ф</w:t>
      </w:r>
      <w:r w:rsidR="004C79D7" w:rsidRPr="009F3FFB">
        <w:rPr>
          <w:sz w:val="28"/>
          <w:szCs w:val="28"/>
        </w:rPr>
        <w:t>изические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характеристики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шума</w:t>
      </w:r>
      <w:r>
        <w:rPr>
          <w:sz w:val="28"/>
          <w:szCs w:val="28"/>
        </w:rPr>
        <w:t>?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шума.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Нормирование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шума.</w:t>
      </w:r>
    </w:p>
    <w:p w:rsidR="004C79D7" w:rsidRPr="009F3FFB" w:rsidRDefault="00A45FC0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Укажите м</w:t>
      </w:r>
      <w:r w:rsidR="004C79D7" w:rsidRPr="009F3FFB">
        <w:rPr>
          <w:sz w:val="28"/>
          <w:szCs w:val="28"/>
        </w:rPr>
        <w:t>ероприятия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по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борьбе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с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шумом.</w:t>
      </w:r>
    </w:p>
    <w:p w:rsidR="004C79D7" w:rsidRPr="009F3FFB" w:rsidRDefault="00A45FC0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Какова р</w:t>
      </w:r>
      <w:r w:rsidR="004C79D7" w:rsidRPr="009F3FFB">
        <w:rPr>
          <w:sz w:val="28"/>
          <w:szCs w:val="28"/>
        </w:rPr>
        <w:t>ациональная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планировка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предприятий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и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цехов</w:t>
      </w:r>
      <w:r>
        <w:rPr>
          <w:sz w:val="28"/>
          <w:szCs w:val="28"/>
        </w:rPr>
        <w:t>?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Акустическая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обработка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помещений.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Уменьшение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распространения.</w:t>
      </w:r>
    </w:p>
    <w:p w:rsidR="004C79D7" w:rsidRPr="009F3FFB" w:rsidRDefault="00A45FC0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</w:t>
      </w:r>
      <w:r w:rsidR="004C79D7" w:rsidRPr="009F3FFB">
        <w:rPr>
          <w:sz w:val="28"/>
          <w:szCs w:val="28"/>
        </w:rPr>
        <w:t>редства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индивидуальной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защиты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от</w:t>
      </w:r>
      <w:r w:rsidR="004C79D7">
        <w:rPr>
          <w:sz w:val="28"/>
          <w:szCs w:val="28"/>
        </w:rPr>
        <w:t xml:space="preserve"> </w:t>
      </w:r>
      <w:r w:rsidR="004C79D7" w:rsidRPr="009F3FFB">
        <w:rPr>
          <w:sz w:val="28"/>
          <w:szCs w:val="28"/>
        </w:rPr>
        <w:t>шума.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ультразвука,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нормирование.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Защитные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мероприятия.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Источники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инфразвука,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нормирование.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</w:t>
      </w:r>
      <w:r w:rsidR="00E846DD">
        <w:rPr>
          <w:sz w:val="28"/>
          <w:szCs w:val="28"/>
        </w:rPr>
        <w:t>ные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мероприятия.</w:t>
      </w:r>
    </w:p>
    <w:p w:rsidR="004C79D7" w:rsidRPr="009F3FFB" w:rsidRDefault="004C79D7" w:rsidP="00A45FC0">
      <w:pPr>
        <w:numPr>
          <w:ilvl w:val="0"/>
          <w:numId w:val="25"/>
        </w:numPr>
        <w:tabs>
          <w:tab w:val="clear" w:pos="644"/>
          <w:tab w:val="num" w:pos="360"/>
          <w:tab w:val="left" w:pos="108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Измерение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шума,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инфра</w:t>
      </w:r>
      <w:r w:rsidR="00A45FC0">
        <w:rPr>
          <w:sz w:val="28"/>
          <w:szCs w:val="28"/>
        </w:rPr>
        <w:t>-,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ультразвука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тах.</w:t>
      </w:r>
    </w:p>
    <w:p w:rsidR="004C79D7" w:rsidRDefault="004C79D7" w:rsidP="004C79D7">
      <w:pPr>
        <w:pStyle w:val="a3"/>
        <w:ind w:firstLine="567"/>
        <w:rPr>
          <w:b/>
          <w:bCs/>
        </w:rPr>
      </w:pPr>
    </w:p>
    <w:p w:rsidR="001C4366" w:rsidRDefault="001C4366" w:rsidP="004C79D7">
      <w:pPr>
        <w:pStyle w:val="a3"/>
        <w:ind w:firstLine="567"/>
        <w:rPr>
          <w:b/>
          <w:bCs/>
        </w:rPr>
      </w:pPr>
    </w:p>
    <w:p w:rsidR="001C4366" w:rsidRDefault="001C4366" w:rsidP="004C79D7">
      <w:pPr>
        <w:pStyle w:val="a3"/>
        <w:ind w:firstLine="567"/>
        <w:rPr>
          <w:b/>
          <w:bCs/>
        </w:rPr>
      </w:pPr>
    </w:p>
    <w:p w:rsidR="001C4366" w:rsidRDefault="00324E85" w:rsidP="00156A51">
      <w:pPr>
        <w:pStyle w:val="1"/>
        <w:keepNext w:val="0"/>
        <w:spacing w:line="235" w:lineRule="auto"/>
        <w:ind w:firstLine="0"/>
        <w:rPr>
          <w:lang w:val="ru-RU"/>
        </w:rPr>
      </w:pPr>
      <w:r w:rsidRPr="009F3FFB">
        <w:rPr>
          <w:lang w:val="ru-RU"/>
        </w:rPr>
        <w:lastRenderedPageBreak/>
        <w:t>4</w:t>
      </w:r>
      <w:r w:rsidR="00EB0135">
        <w:rPr>
          <w:lang w:val="ru-RU"/>
        </w:rPr>
        <w:t>.</w:t>
      </w:r>
      <w:r>
        <w:rPr>
          <w:lang w:val="ru-RU"/>
        </w:rPr>
        <w:t xml:space="preserve"> </w:t>
      </w:r>
      <w:r w:rsidRPr="009F3FFB">
        <w:rPr>
          <w:lang w:val="ru-RU"/>
        </w:rPr>
        <w:t>Р</w:t>
      </w:r>
      <w:r w:rsidR="00DB6509" w:rsidRPr="009F3FFB">
        <w:rPr>
          <w:lang w:val="ru-RU"/>
        </w:rPr>
        <w:t>АСЧ</w:t>
      </w:r>
      <w:r w:rsidR="005B0F90">
        <w:rPr>
          <w:lang w:val="ru-RU"/>
        </w:rPr>
        <w:t>Е</w:t>
      </w:r>
      <w:r w:rsidR="00DB6509" w:rsidRPr="009F3FFB">
        <w:rPr>
          <w:lang w:val="ru-RU"/>
        </w:rPr>
        <w:t>Т</w:t>
      </w:r>
      <w:r>
        <w:rPr>
          <w:lang w:val="ru-RU"/>
        </w:rPr>
        <w:t xml:space="preserve"> </w:t>
      </w:r>
      <w:r w:rsidR="00DB6509" w:rsidRPr="009F3FFB">
        <w:rPr>
          <w:lang w:val="ru-RU"/>
        </w:rPr>
        <w:t>КОНТУРНОГО</w:t>
      </w:r>
      <w:r>
        <w:rPr>
          <w:lang w:val="ru-RU"/>
        </w:rPr>
        <w:t xml:space="preserve"> </w:t>
      </w:r>
      <w:r w:rsidR="00DB6509" w:rsidRPr="009F3FFB">
        <w:rPr>
          <w:lang w:val="ru-RU"/>
        </w:rPr>
        <w:t>ЗАЩИТНОГО</w:t>
      </w:r>
      <w:r>
        <w:rPr>
          <w:lang w:val="ru-RU"/>
        </w:rPr>
        <w:t xml:space="preserve"> </w:t>
      </w:r>
      <w:r w:rsidR="00DB6509" w:rsidRPr="009F3FFB">
        <w:rPr>
          <w:lang w:val="ru-RU"/>
        </w:rPr>
        <w:t>ЗАЗЕМЛЕНИЯ</w:t>
      </w:r>
      <w:r>
        <w:rPr>
          <w:lang w:val="ru-RU"/>
        </w:rPr>
        <w:t xml:space="preserve"> </w:t>
      </w:r>
    </w:p>
    <w:p w:rsidR="001C4366" w:rsidRDefault="00DB6509" w:rsidP="00156A51">
      <w:pPr>
        <w:pStyle w:val="1"/>
        <w:keepNext w:val="0"/>
        <w:spacing w:line="235" w:lineRule="auto"/>
        <w:ind w:firstLine="0"/>
        <w:rPr>
          <w:lang w:val="ru-RU"/>
        </w:rPr>
      </w:pPr>
      <w:r w:rsidRPr="009F3FFB">
        <w:rPr>
          <w:lang w:val="ru-RU"/>
        </w:rPr>
        <w:t>В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ЦЕХАХ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С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ЭЛЕКТРОУСТАНОВКАМИ</w:t>
      </w:r>
      <w:r w:rsidR="00324E85">
        <w:rPr>
          <w:lang w:val="ru-RU"/>
        </w:rPr>
        <w:t xml:space="preserve"> </w:t>
      </w:r>
    </w:p>
    <w:p w:rsidR="00324E85" w:rsidRPr="009F3FFB" w:rsidRDefault="00DB6509" w:rsidP="00156A51">
      <w:pPr>
        <w:pStyle w:val="1"/>
        <w:keepNext w:val="0"/>
        <w:spacing w:line="235" w:lineRule="auto"/>
        <w:ind w:firstLine="0"/>
        <w:rPr>
          <w:lang w:val="ru-RU"/>
        </w:rPr>
      </w:pPr>
      <w:r w:rsidRPr="009F3FFB">
        <w:rPr>
          <w:lang w:val="ru-RU"/>
        </w:rPr>
        <w:t>НАПРЯЖЕНИЕМ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ДО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1</w:t>
      </w:r>
      <w:r w:rsidR="001C4366">
        <w:rPr>
          <w:lang w:val="ru-RU"/>
        </w:rPr>
        <w:t xml:space="preserve"> </w:t>
      </w:r>
      <w:r w:rsidRPr="009F3FFB">
        <w:rPr>
          <w:lang w:val="ru-RU"/>
        </w:rPr>
        <w:t>00</w:t>
      </w:r>
      <w:r w:rsidR="00324E85" w:rsidRPr="009F3FFB">
        <w:rPr>
          <w:lang w:val="ru-RU"/>
        </w:rPr>
        <w:t>0</w:t>
      </w:r>
      <w:r w:rsidR="00324E85">
        <w:rPr>
          <w:lang w:val="ru-RU"/>
        </w:rPr>
        <w:t xml:space="preserve"> </w:t>
      </w:r>
      <w:bookmarkEnd w:id="60"/>
      <w:bookmarkEnd w:id="61"/>
      <w:r w:rsidR="00324E85" w:rsidRPr="009F3FFB">
        <w:rPr>
          <w:lang w:val="ru-RU"/>
        </w:rPr>
        <w:t>В</w:t>
      </w:r>
    </w:p>
    <w:p w:rsidR="00324E85" w:rsidRPr="001C4366" w:rsidRDefault="00324E85" w:rsidP="00156A51">
      <w:pPr>
        <w:spacing w:line="235" w:lineRule="auto"/>
        <w:ind w:firstLine="567"/>
        <w:jc w:val="both"/>
        <w:rPr>
          <w:sz w:val="20"/>
          <w:szCs w:val="20"/>
        </w:rPr>
      </w:pPr>
    </w:p>
    <w:p w:rsidR="00324E85" w:rsidRDefault="00444C88" w:rsidP="00156A51">
      <w:pPr>
        <w:spacing w:line="235" w:lineRule="auto"/>
        <w:ind w:firstLine="567"/>
        <w:jc w:val="both"/>
        <w:rPr>
          <w:sz w:val="28"/>
          <w:szCs w:val="28"/>
        </w:rPr>
      </w:pPr>
      <w:hyperlink r:id="rId17" w:anchor="sashitnoe_sasemlenie" w:history="1">
        <w:r w:rsidR="001253BD" w:rsidRPr="009F3FFB">
          <w:rPr>
            <w:sz w:val="28"/>
            <w:szCs w:val="28"/>
          </w:rPr>
          <w:t>Защитное</w:t>
        </w:r>
        <w:r w:rsidR="00324E85">
          <w:rPr>
            <w:sz w:val="28"/>
            <w:szCs w:val="28"/>
          </w:rPr>
          <w:t xml:space="preserve"> </w:t>
        </w:r>
        <w:r w:rsidR="001253BD" w:rsidRPr="009F3FFB">
          <w:rPr>
            <w:sz w:val="28"/>
            <w:szCs w:val="28"/>
          </w:rPr>
          <w:t>заземление</w:t>
        </w:r>
      </w:hyperlink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преднамеренное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электрическое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соединение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землей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ее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эквивалентом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металлических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нетоковедущих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частей,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кот</w:t>
      </w:r>
      <w:r w:rsidR="001253BD" w:rsidRPr="009F3FFB">
        <w:rPr>
          <w:sz w:val="28"/>
          <w:szCs w:val="28"/>
        </w:rPr>
        <w:t>о</w:t>
      </w:r>
      <w:r w:rsidR="001253BD" w:rsidRPr="009F3FFB">
        <w:rPr>
          <w:sz w:val="28"/>
          <w:szCs w:val="28"/>
        </w:rPr>
        <w:t>рые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могут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оказаться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под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напряжением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вследствие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замыкания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корпус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другим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причинам</w:t>
      </w:r>
      <w:r w:rsidR="00324E85">
        <w:rPr>
          <w:sz w:val="28"/>
          <w:szCs w:val="28"/>
        </w:rPr>
        <w:t xml:space="preserve"> </w:t>
      </w:r>
      <w:r w:rsidR="0046657F" w:rsidRPr="009F3FFB">
        <w:rPr>
          <w:sz w:val="28"/>
          <w:szCs w:val="28"/>
        </w:rPr>
        <w:t>[2</w:t>
      </w:r>
      <w:r w:rsidR="001C4366">
        <w:rPr>
          <w:sz w:val="28"/>
          <w:szCs w:val="28"/>
        </w:rPr>
        <w:t xml:space="preserve">; </w:t>
      </w:r>
      <w:r w:rsidR="0046657F" w:rsidRPr="009F3FFB">
        <w:rPr>
          <w:sz w:val="28"/>
          <w:szCs w:val="28"/>
        </w:rPr>
        <w:t>3</w:t>
      </w:r>
      <w:r w:rsidR="001C4366">
        <w:rPr>
          <w:sz w:val="28"/>
          <w:szCs w:val="28"/>
        </w:rPr>
        <w:t xml:space="preserve">; </w:t>
      </w:r>
      <w:r w:rsidR="0046657F" w:rsidRPr="009F3FFB">
        <w:rPr>
          <w:sz w:val="28"/>
          <w:szCs w:val="28"/>
        </w:rPr>
        <w:t>10]</w:t>
      </w:r>
      <w:r w:rsidR="001253BD" w:rsidRPr="009F3FFB">
        <w:rPr>
          <w:sz w:val="28"/>
          <w:szCs w:val="28"/>
        </w:rPr>
        <w:t>.</w:t>
      </w:r>
    </w:p>
    <w:p w:rsidR="001253BD" w:rsidRPr="009F3FFB" w:rsidRDefault="001253BD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Принцип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заземления</w:t>
      </w:r>
      <w:r w:rsidR="00324E85" w:rsidRPr="001C4366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снижение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напряжений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прикосновения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шага</w:t>
      </w:r>
      <w:r w:rsidR="0006318D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достигается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путем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уменьшения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потенциала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оборудования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(уменьшением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тивления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заземлителя),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путем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выравнивания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потенциалов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стоит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оборудования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(подъемом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потенциала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основания,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стоит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человек,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близкого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потенциала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оборудования).</w:t>
      </w:r>
    </w:p>
    <w:p w:rsidR="00DB6509" w:rsidRPr="009F3FFB" w:rsidRDefault="00DB6509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качестве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искусственных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используют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стальные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трубы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длиной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1,5…4</w:t>
      </w:r>
      <w:r w:rsidR="001C4366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диаметром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25…50</w:t>
      </w:r>
      <w:r w:rsidR="001C4366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забивают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землю,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</w:t>
      </w:r>
      <w:r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металлические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стержни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полосы</w:t>
      </w:r>
      <w:r w:rsidR="00324E85">
        <w:rPr>
          <w:sz w:val="28"/>
          <w:szCs w:val="28"/>
        </w:rPr>
        <w:t xml:space="preserve"> </w:t>
      </w:r>
      <w:r w:rsidR="0046657F" w:rsidRPr="009F3FFB">
        <w:rPr>
          <w:sz w:val="28"/>
          <w:szCs w:val="28"/>
        </w:rPr>
        <w:t>[5]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достижения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требуемого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противления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правило,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используют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несколько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труб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(стержней),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забитых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землю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нных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металлической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(стальной)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лосой.</w:t>
      </w:r>
    </w:p>
    <w:p w:rsidR="00DB6509" w:rsidRPr="009F3FFB" w:rsidRDefault="00DB6509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Контурным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защитным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называется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система,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состоящая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труб,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забиваемых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вокруг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расположены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электроу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тановки.</w:t>
      </w:r>
    </w:p>
    <w:p w:rsidR="00DB6509" w:rsidRPr="009F3FFB" w:rsidRDefault="00DB6509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Заземление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электроустановок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необходимо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выполнять</w:t>
      </w:r>
      <w:r w:rsidR="00324E85">
        <w:rPr>
          <w:sz w:val="28"/>
          <w:szCs w:val="28"/>
        </w:rPr>
        <w:t xml:space="preserve"> </w:t>
      </w:r>
      <w:r w:rsidR="001C4366">
        <w:rPr>
          <w:sz w:val="28"/>
          <w:szCs w:val="28"/>
        </w:rPr>
        <w:t xml:space="preserve">в следующих случаях </w:t>
      </w:r>
      <w:r w:rsidR="0046657F" w:rsidRPr="00DA6332">
        <w:rPr>
          <w:sz w:val="28"/>
          <w:szCs w:val="28"/>
        </w:rPr>
        <w:t>[2</w:t>
      </w:r>
      <w:r w:rsidR="001C4366">
        <w:rPr>
          <w:sz w:val="28"/>
          <w:szCs w:val="28"/>
        </w:rPr>
        <w:t xml:space="preserve">; </w:t>
      </w:r>
      <w:r w:rsidR="0046657F" w:rsidRPr="00DA6332">
        <w:rPr>
          <w:sz w:val="28"/>
          <w:szCs w:val="28"/>
        </w:rPr>
        <w:t>3</w:t>
      </w:r>
      <w:r w:rsidR="001C4366">
        <w:rPr>
          <w:sz w:val="28"/>
          <w:szCs w:val="28"/>
        </w:rPr>
        <w:t xml:space="preserve">; </w:t>
      </w:r>
      <w:r w:rsidR="0046657F" w:rsidRPr="00DA6332">
        <w:rPr>
          <w:sz w:val="28"/>
          <w:szCs w:val="28"/>
        </w:rPr>
        <w:t>10]</w:t>
      </w:r>
      <w:r w:rsidRPr="009F3FFB">
        <w:rPr>
          <w:sz w:val="28"/>
          <w:szCs w:val="28"/>
        </w:rPr>
        <w:t>:</w:t>
      </w:r>
    </w:p>
    <w:p w:rsidR="00DB6509" w:rsidRPr="009F3FFB" w:rsidRDefault="001C4366" w:rsidP="00156A51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напряжении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выше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380</w:t>
      </w:r>
      <w:r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переменного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440</w:t>
      </w:r>
      <w:r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пост</w:t>
      </w:r>
      <w:r w:rsidR="00DB6509" w:rsidRPr="009F3FFB">
        <w:rPr>
          <w:sz w:val="28"/>
          <w:szCs w:val="28"/>
        </w:rPr>
        <w:t>о</w:t>
      </w:r>
      <w:r w:rsidR="00DB6509" w:rsidRPr="009F3FFB">
        <w:rPr>
          <w:sz w:val="28"/>
          <w:szCs w:val="28"/>
        </w:rPr>
        <w:t>янного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помещениях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без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повышенной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опасности,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е.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всех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случаях;</w:t>
      </w:r>
    </w:p>
    <w:p w:rsidR="00DB6509" w:rsidRPr="009F3FFB" w:rsidRDefault="001C4366" w:rsidP="00156A51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номинальном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напряжении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выше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переменного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110</w:t>
      </w:r>
      <w:r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</w:t>
      </w:r>
      <w:r w:rsidR="00DB6509" w:rsidRPr="009F3FFB">
        <w:rPr>
          <w:sz w:val="28"/>
          <w:szCs w:val="28"/>
        </w:rPr>
        <w:t>о</w:t>
      </w:r>
      <w:r w:rsidR="00DB6509" w:rsidRPr="009F3FFB">
        <w:rPr>
          <w:sz w:val="28"/>
          <w:szCs w:val="28"/>
        </w:rPr>
        <w:t>стоянного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помещениях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повышенной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опасн</w:t>
      </w:r>
      <w:r w:rsidR="00DB6509" w:rsidRPr="009F3FFB">
        <w:rPr>
          <w:sz w:val="28"/>
          <w:szCs w:val="28"/>
        </w:rPr>
        <w:t>о</w:t>
      </w:r>
      <w:r w:rsidR="00DB6509" w:rsidRPr="009F3FFB">
        <w:rPr>
          <w:sz w:val="28"/>
          <w:szCs w:val="28"/>
        </w:rPr>
        <w:t>стью,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особо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опасных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наружных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установках;</w:t>
      </w:r>
    </w:p>
    <w:p w:rsidR="00DB6509" w:rsidRPr="009F3FFB" w:rsidRDefault="001C4366" w:rsidP="00156A51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любых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напряжениях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переменного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постоянного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взр</w:t>
      </w:r>
      <w:r w:rsidR="00DB6509" w:rsidRPr="009F3FFB">
        <w:rPr>
          <w:sz w:val="28"/>
          <w:szCs w:val="28"/>
        </w:rPr>
        <w:t>ы</w:t>
      </w:r>
      <w:r w:rsidR="00DB6509" w:rsidRPr="009F3FFB">
        <w:rPr>
          <w:sz w:val="28"/>
          <w:szCs w:val="28"/>
        </w:rPr>
        <w:t>воопасных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помещениях.</w:t>
      </w:r>
    </w:p>
    <w:p w:rsidR="00DB6509" w:rsidRPr="009F3FFB" w:rsidRDefault="00383969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</w:t>
      </w:r>
      <w:r w:rsidR="00DB6509" w:rsidRPr="009F3FFB">
        <w:rPr>
          <w:sz w:val="28"/>
          <w:szCs w:val="28"/>
        </w:rPr>
        <w:t>лассификация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характеристика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помещений</w:t>
      </w:r>
      <w:r w:rsidR="00324E85">
        <w:rPr>
          <w:sz w:val="28"/>
          <w:szCs w:val="28"/>
        </w:rPr>
        <w:t xml:space="preserve"> </w:t>
      </w:r>
      <w:r w:rsidR="0046657F" w:rsidRPr="009F3FFB">
        <w:rPr>
          <w:sz w:val="28"/>
          <w:szCs w:val="28"/>
        </w:rPr>
        <w:t>[2]</w:t>
      </w:r>
      <w:r w:rsidR="00E846DD">
        <w:rPr>
          <w:sz w:val="28"/>
          <w:szCs w:val="28"/>
        </w:rPr>
        <w:t>.</w:t>
      </w:r>
    </w:p>
    <w:p w:rsidR="00DB6509" w:rsidRPr="009F3FFB" w:rsidRDefault="00DB6509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Помещения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без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повышенной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опасности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помещения,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т</w:t>
      </w:r>
      <w:r w:rsidRPr="009F3FFB">
        <w:rPr>
          <w:sz w:val="28"/>
          <w:szCs w:val="28"/>
        </w:rPr>
        <w:t>сутствуют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условия,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создающие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повышенную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особую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ность</w:t>
      </w:r>
      <w:r w:rsidR="003C0608" w:rsidRPr="009F3FFB">
        <w:rPr>
          <w:sz w:val="28"/>
          <w:szCs w:val="28"/>
        </w:rPr>
        <w:t>.</w:t>
      </w:r>
    </w:p>
    <w:p w:rsidR="00DB6509" w:rsidRPr="009F3FFB" w:rsidRDefault="00DB6509" w:rsidP="00156A51">
      <w:pPr>
        <w:spacing w:line="235" w:lineRule="auto"/>
        <w:ind w:firstLine="567"/>
        <w:jc w:val="both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Помещения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с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повышенной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опасностью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помещения,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характеризу</w:t>
      </w:r>
      <w:r w:rsidRPr="009F3FFB">
        <w:rPr>
          <w:sz w:val="28"/>
          <w:szCs w:val="28"/>
        </w:rPr>
        <w:t>ю</w:t>
      </w:r>
      <w:r w:rsidRPr="009F3FFB">
        <w:rPr>
          <w:sz w:val="28"/>
          <w:szCs w:val="28"/>
        </w:rPr>
        <w:t>щиеся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наличием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следующих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условий:</w:t>
      </w:r>
    </w:p>
    <w:p w:rsidR="00DB6509" w:rsidRPr="009F3FFB" w:rsidRDefault="00266ED5" w:rsidP="00156A51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сырость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(относительная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влажность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воздуха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длительно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превышает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B6509" w:rsidRPr="009F3FFB">
        <w:rPr>
          <w:sz w:val="28"/>
          <w:szCs w:val="28"/>
        </w:rPr>
        <w:t>7</w:t>
      </w:r>
      <w:r w:rsidR="00324E85" w:rsidRPr="009F3FFB">
        <w:rPr>
          <w:sz w:val="28"/>
          <w:szCs w:val="28"/>
        </w:rPr>
        <w:t>5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%</w:t>
      </w:r>
      <w:r w:rsidR="00DB6509" w:rsidRPr="009F3FFB">
        <w:rPr>
          <w:sz w:val="28"/>
          <w:szCs w:val="28"/>
        </w:rPr>
        <w:t>);</w:t>
      </w:r>
    </w:p>
    <w:p w:rsidR="00DB6509" w:rsidRPr="009F3FFB" w:rsidRDefault="00266ED5" w:rsidP="00156A51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токопроводящая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пыль;</w:t>
      </w:r>
    </w:p>
    <w:p w:rsidR="00DB6509" w:rsidRPr="009F3FFB" w:rsidRDefault="00266ED5" w:rsidP="00156A51">
      <w:pPr>
        <w:spacing w:line="23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токопроводящие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полы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(металлические,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земляные,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жел</w:t>
      </w:r>
      <w:r w:rsidR="00DB6509" w:rsidRPr="009F3FFB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зобетонные,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кирпичные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д.</w:t>
      </w:r>
      <w:r w:rsidR="00DB6509" w:rsidRPr="009F3FFB">
        <w:rPr>
          <w:sz w:val="28"/>
          <w:szCs w:val="28"/>
        </w:rPr>
        <w:t>);</w:t>
      </w:r>
    </w:p>
    <w:p w:rsidR="00DB6509" w:rsidRPr="009F3FFB" w:rsidRDefault="00266ED5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высокая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температура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(температура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постоянно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</w:t>
      </w:r>
      <w:r w:rsidR="00DB6509" w:rsidRPr="009F3FFB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риодически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превышает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о</w:t>
      </w:r>
      <w:r w:rsidR="00DB6509" w:rsidRPr="009F3FFB">
        <w:rPr>
          <w:sz w:val="28"/>
          <w:szCs w:val="28"/>
        </w:rPr>
        <w:t>С);</w:t>
      </w:r>
    </w:p>
    <w:p w:rsidR="00DB6509" w:rsidRPr="009F3FFB" w:rsidRDefault="00266ED5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возможность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одновременного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прикосновения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человека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соедин</w:t>
      </w:r>
      <w:r w:rsidR="005B0F90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н</w:t>
      </w:r>
      <w:r w:rsidR="00DB6509" w:rsidRPr="009F3FFB">
        <w:rPr>
          <w:sz w:val="28"/>
          <w:szCs w:val="28"/>
        </w:rPr>
        <w:t>ным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земл</w:t>
      </w:r>
      <w:r w:rsidR="005B0F90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металлоконструкциям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зданий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одной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стороны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металлич</w:t>
      </w:r>
      <w:r w:rsidR="00DB6509" w:rsidRPr="009F3FFB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ским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корпусам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электрооборудования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другой.</w:t>
      </w:r>
    </w:p>
    <w:p w:rsidR="00324E85" w:rsidRDefault="00DB6509" w:rsidP="009F3FFB">
      <w:pPr>
        <w:ind w:firstLine="567"/>
        <w:jc w:val="both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Помещения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особо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опасные</w:t>
      </w:r>
      <w:r w:rsidR="00324E85">
        <w:rPr>
          <w:sz w:val="28"/>
          <w:szCs w:val="28"/>
        </w:rPr>
        <w:t xml:space="preserve"> – </w:t>
      </w:r>
      <w:r w:rsidR="00993EBF">
        <w:rPr>
          <w:sz w:val="28"/>
          <w:szCs w:val="28"/>
        </w:rPr>
        <w:t>это те</w:t>
      </w:r>
      <w:r w:rsidRPr="009F3FFB">
        <w:rPr>
          <w:sz w:val="28"/>
          <w:szCs w:val="28"/>
        </w:rPr>
        <w:t>,</w:t>
      </w:r>
      <w:r w:rsidR="00993EBF">
        <w:rPr>
          <w:sz w:val="28"/>
          <w:szCs w:val="28"/>
        </w:rPr>
        <w:t xml:space="preserve"> которые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характериз</w:t>
      </w:r>
      <w:r w:rsidR="00993EBF">
        <w:rPr>
          <w:sz w:val="28"/>
          <w:szCs w:val="28"/>
        </w:rPr>
        <w:t>уются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налич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следующих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условий:</w:t>
      </w:r>
    </w:p>
    <w:p w:rsidR="00DB6509" w:rsidRPr="009F3FFB" w:rsidRDefault="00993EBF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о</w:t>
      </w:r>
      <w:r w:rsidR="00DB6509" w:rsidRPr="009F3FFB">
        <w:rPr>
          <w:sz w:val="28"/>
          <w:szCs w:val="28"/>
        </w:rPr>
        <w:t>собая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опасность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относительная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влажность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близка</w:t>
      </w:r>
      <w:r>
        <w:rPr>
          <w:sz w:val="28"/>
          <w:szCs w:val="28"/>
        </w:rPr>
        <w:t>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10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%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(пот</w:t>
      </w:r>
      <w:r w:rsidR="00DB6509" w:rsidRPr="009F3FFB">
        <w:rPr>
          <w:sz w:val="28"/>
          <w:szCs w:val="28"/>
        </w:rPr>
        <w:t>о</w:t>
      </w:r>
      <w:r w:rsidR="00DB6509" w:rsidRPr="009F3FFB">
        <w:rPr>
          <w:sz w:val="28"/>
          <w:szCs w:val="28"/>
        </w:rPr>
        <w:t>лок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стены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пол</w:t>
      </w:r>
      <w:r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предметы,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находящиеся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</w:t>
      </w:r>
      <w:r w:rsidR="00DB6509" w:rsidRPr="009F3FFB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нии,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покрыты</w:t>
      </w:r>
      <w:r>
        <w:rPr>
          <w:sz w:val="28"/>
          <w:szCs w:val="28"/>
        </w:rPr>
        <w:t>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влагой);</w:t>
      </w:r>
    </w:p>
    <w:p w:rsidR="00DB6509" w:rsidRPr="009F3FFB" w:rsidRDefault="00993EBF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х</w:t>
      </w:r>
      <w:r w:rsidR="00DB6509" w:rsidRPr="009F3FFB">
        <w:rPr>
          <w:sz w:val="28"/>
          <w:szCs w:val="28"/>
        </w:rPr>
        <w:t>имически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активная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органическая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среда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(</w:t>
      </w:r>
      <w:r w:rsidR="00DB6509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соде</w:t>
      </w:r>
      <w:r w:rsidR="00DB6509" w:rsidRPr="009F3FFB">
        <w:rPr>
          <w:sz w:val="28"/>
          <w:szCs w:val="28"/>
        </w:rPr>
        <w:t>р</w:t>
      </w:r>
      <w:r w:rsidR="00DB6509" w:rsidRPr="009F3FFB">
        <w:rPr>
          <w:sz w:val="28"/>
          <w:szCs w:val="28"/>
        </w:rPr>
        <w:t>жатся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агрессивные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пары,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газы,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жидкости,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образуются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отложения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пл</w:t>
      </w:r>
      <w:r w:rsidR="00DB6509" w:rsidRPr="009F3FFB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сень);</w:t>
      </w:r>
    </w:p>
    <w:p w:rsidR="00DB6509" w:rsidRPr="009F3FFB" w:rsidRDefault="00993EBF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1253BD" w:rsidRPr="009F3FFB">
        <w:rPr>
          <w:sz w:val="28"/>
          <w:szCs w:val="28"/>
        </w:rPr>
        <w:t>н</w:t>
      </w:r>
      <w:r w:rsidR="00DB6509" w:rsidRPr="009F3FFB">
        <w:rPr>
          <w:sz w:val="28"/>
          <w:szCs w:val="28"/>
        </w:rPr>
        <w:t>аличие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одновременно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двух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более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условий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помещений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пов</w:t>
      </w:r>
      <w:r w:rsidR="00DB6509" w:rsidRPr="009F3FFB">
        <w:rPr>
          <w:sz w:val="28"/>
          <w:szCs w:val="28"/>
        </w:rPr>
        <w:t>ы</w:t>
      </w:r>
      <w:r w:rsidR="00DB6509" w:rsidRPr="009F3FFB">
        <w:rPr>
          <w:sz w:val="28"/>
          <w:szCs w:val="28"/>
        </w:rPr>
        <w:t>шенной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опасности.</w:t>
      </w:r>
    </w:p>
    <w:p w:rsidR="00324E85" w:rsidRDefault="00DB650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установках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напряжением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</w:t>
      </w:r>
      <w:r w:rsidR="00993EBF">
        <w:rPr>
          <w:sz w:val="28"/>
          <w:szCs w:val="28"/>
        </w:rPr>
        <w:t> </w:t>
      </w:r>
      <w:r w:rsidRPr="009F3FFB">
        <w:rPr>
          <w:sz w:val="28"/>
          <w:szCs w:val="28"/>
        </w:rPr>
        <w:t>000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одиночные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землители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соединяют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стальной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полосой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толщиной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менее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сечен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менее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48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мм</w:t>
      </w:r>
      <w:r w:rsidRPr="009F3FFB">
        <w:rPr>
          <w:sz w:val="28"/>
          <w:szCs w:val="28"/>
          <w:vertAlign w:val="superscript"/>
        </w:rPr>
        <w:t>2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уменьшения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экранирования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рекоменду</w:t>
      </w:r>
      <w:r w:rsidR="0046657F"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тся</w:t>
      </w:r>
      <w:r w:rsidR="00324E85">
        <w:rPr>
          <w:sz w:val="28"/>
          <w:szCs w:val="28"/>
        </w:rPr>
        <w:t xml:space="preserve"> </w:t>
      </w:r>
      <w:r w:rsidR="0046657F" w:rsidRPr="009F3FFB">
        <w:rPr>
          <w:sz w:val="28"/>
          <w:szCs w:val="28"/>
        </w:rPr>
        <w:t>расп</w:t>
      </w:r>
      <w:r w:rsidR="0046657F" w:rsidRPr="009F3FFB">
        <w:rPr>
          <w:sz w:val="28"/>
          <w:szCs w:val="28"/>
        </w:rPr>
        <w:t>о</w:t>
      </w:r>
      <w:r w:rsidR="0046657F" w:rsidRPr="009F3FFB">
        <w:rPr>
          <w:sz w:val="28"/>
          <w:szCs w:val="28"/>
        </w:rPr>
        <w:t>лагать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одиночные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расстоянии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менее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2,5…3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один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другого</w:t>
      </w:r>
      <w:r w:rsidR="00324E85">
        <w:rPr>
          <w:sz w:val="28"/>
          <w:szCs w:val="28"/>
        </w:rPr>
        <w:t xml:space="preserve"> </w:t>
      </w:r>
      <w:r w:rsidR="0046657F" w:rsidRPr="009F3FFB">
        <w:rPr>
          <w:sz w:val="28"/>
          <w:szCs w:val="28"/>
        </w:rPr>
        <w:t>[5]</w:t>
      </w:r>
      <w:r w:rsidRPr="009F3FFB">
        <w:rPr>
          <w:sz w:val="28"/>
          <w:szCs w:val="28"/>
        </w:rPr>
        <w:t>.</w:t>
      </w:r>
    </w:p>
    <w:p w:rsidR="00993EBF" w:rsidRPr="00993EBF" w:rsidRDefault="00993EBF" w:rsidP="009F3FFB">
      <w:pPr>
        <w:ind w:firstLine="567"/>
        <w:jc w:val="both"/>
        <w:rPr>
          <w:sz w:val="16"/>
          <w:szCs w:val="16"/>
        </w:rPr>
      </w:pPr>
    </w:p>
    <w:p w:rsidR="00324E85" w:rsidRPr="00993EBF" w:rsidRDefault="00DB6509" w:rsidP="00993EBF">
      <w:pPr>
        <w:pStyle w:val="4"/>
        <w:keepNext w:val="0"/>
        <w:ind w:firstLine="567"/>
        <w:jc w:val="both"/>
        <w:rPr>
          <w:b w:val="0"/>
          <w:bCs w:val="0"/>
        </w:rPr>
      </w:pPr>
      <w:r w:rsidRPr="009F3FFB">
        <w:t>Методика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та</w:t>
      </w:r>
      <w:r w:rsidR="00993EBF">
        <w:t xml:space="preserve">. </w:t>
      </w:r>
      <w:r w:rsidRPr="00993EBF">
        <w:rPr>
          <w:b w:val="0"/>
          <w:bCs w:val="0"/>
        </w:rPr>
        <w:t>Сопротивление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растеканию</w:t>
      </w:r>
      <w:r w:rsidR="00324E85" w:rsidRPr="00993EBF">
        <w:rPr>
          <w:b w:val="0"/>
          <w:bCs w:val="0"/>
        </w:rPr>
        <w:t xml:space="preserve"> </w:t>
      </w:r>
      <w:r w:rsidR="00993EBF">
        <w:rPr>
          <w:b w:val="0"/>
          <w:bCs w:val="0"/>
        </w:rPr>
        <w:t>тока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через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одино</w:t>
      </w:r>
      <w:r w:rsidRPr="00993EBF">
        <w:rPr>
          <w:b w:val="0"/>
          <w:bCs w:val="0"/>
        </w:rPr>
        <w:t>ч</w:t>
      </w:r>
      <w:r w:rsidRPr="00993EBF">
        <w:rPr>
          <w:b w:val="0"/>
          <w:bCs w:val="0"/>
        </w:rPr>
        <w:t>ный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заземлитель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из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труб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диаметром</w:t>
      </w:r>
      <w:r w:rsidR="00324E85" w:rsidRPr="00993EBF">
        <w:rPr>
          <w:b w:val="0"/>
          <w:bCs w:val="0"/>
        </w:rPr>
        <w:t xml:space="preserve"> </w:t>
      </w:r>
      <w:r w:rsidRPr="00993EBF">
        <w:rPr>
          <w:b w:val="0"/>
          <w:bCs w:val="0"/>
        </w:rPr>
        <w:t>25…5</w:t>
      </w:r>
      <w:r w:rsidR="00324E85" w:rsidRPr="00993EBF">
        <w:rPr>
          <w:b w:val="0"/>
          <w:bCs w:val="0"/>
        </w:rPr>
        <w:t>0 м</w:t>
      </w:r>
      <w:r w:rsidRPr="00993EBF">
        <w:rPr>
          <w:b w:val="0"/>
          <w:bCs w:val="0"/>
        </w:rPr>
        <w:t>м</w:t>
      </w:r>
      <w:r w:rsidR="00324E85" w:rsidRPr="00993EBF">
        <w:rPr>
          <w:b w:val="0"/>
          <w:bCs w:val="0"/>
        </w:rPr>
        <w:t xml:space="preserve"> </w:t>
      </w:r>
      <w:r w:rsidR="0046657F" w:rsidRPr="00993EBF">
        <w:rPr>
          <w:b w:val="0"/>
          <w:bCs w:val="0"/>
        </w:rPr>
        <w:t>[5]</w:t>
      </w:r>
      <w:r w:rsidR="00993EBF" w:rsidRPr="00993EBF">
        <w:rPr>
          <w:b w:val="0"/>
          <w:bCs w:val="0"/>
        </w:rPr>
        <w:t xml:space="preserve"> </w:t>
      </w:r>
      <w:r w:rsidR="00993EBF">
        <w:rPr>
          <w:b w:val="0"/>
          <w:bCs w:val="0"/>
        </w:rPr>
        <w:t>(</w:t>
      </w:r>
      <w:r w:rsidR="00993EBF" w:rsidRPr="00993EBF">
        <w:rPr>
          <w:b w:val="0"/>
          <w:bCs w:val="0"/>
        </w:rPr>
        <w:t>Ом</w:t>
      </w:r>
      <w:r w:rsidR="00993EBF">
        <w:rPr>
          <w:b w:val="0"/>
          <w:bCs w:val="0"/>
        </w:rPr>
        <w:t>) находится по фо</w:t>
      </w:r>
      <w:r w:rsidR="00993EBF">
        <w:rPr>
          <w:b w:val="0"/>
          <w:bCs w:val="0"/>
        </w:rPr>
        <w:t>р</w:t>
      </w:r>
      <w:r w:rsidR="00993EBF">
        <w:rPr>
          <w:b w:val="0"/>
          <w:bCs w:val="0"/>
        </w:rPr>
        <w:t>муле</w:t>
      </w:r>
    </w:p>
    <w:p w:rsidR="00324E85" w:rsidRPr="009F3FFB" w:rsidRDefault="00DB6509" w:rsidP="00993EBF">
      <w:pPr>
        <w:jc w:val="right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R</w:t>
      </w:r>
      <w:r w:rsidRPr="00993EBF">
        <w:rPr>
          <w:sz w:val="28"/>
          <w:szCs w:val="28"/>
          <w:vertAlign w:val="subscript"/>
        </w:rPr>
        <w:t>тр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0,9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Pr="009F3FFB">
        <w:rPr>
          <w:sz w:val="28"/>
          <w:szCs w:val="28"/>
          <w:lang w:val="en-US"/>
        </w:rPr>
        <w:sym w:font="Symbol" w:char="F072"/>
      </w:r>
      <w:r w:rsidRPr="009F3FFB">
        <w:rPr>
          <w:sz w:val="28"/>
          <w:szCs w:val="28"/>
        </w:rPr>
        <w:t>/</w:t>
      </w:r>
      <w:r w:rsidRPr="009F3FFB">
        <w:rPr>
          <w:i/>
          <w:iCs/>
          <w:sz w:val="28"/>
          <w:szCs w:val="28"/>
          <w:lang w:val="en-US"/>
        </w:rPr>
        <w:t>L</w:t>
      </w:r>
      <w:r w:rsidRPr="00993EBF">
        <w:rPr>
          <w:sz w:val="28"/>
          <w:szCs w:val="28"/>
          <w:vertAlign w:val="subscript"/>
        </w:rPr>
        <w:t>тр</w:t>
      </w:r>
      <w:r w:rsidRPr="009F3FFB">
        <w:rPr>
          <w:sz w:val="28"/>
          <w:szCs w:val="28"/>
        </w:rPr>
        <w:t>),</w:t>
      </w:r>
      <w:r w:rsidR="00324E85">
        <w:rPr>
          <w:i/>
          <w:iCs/>
          <w:sz w:val="28"/>
          <w:szCs w:val="28"/>
        </w:rPr>
        <w:t xml:space="preserve"> </w:t>
      </w:r>
      <w:r w:rsidR="00993EBF">
        <w:rPr>
          <w:i/>
          <w:iCs/>
          <w:sz w:val="28"/>
          <w:szCs w:val="28"/>
        </w:rPr>
        <w:t xml:space="preserve">                                          </w:t>
      </w:r>
      <w:r w:rsidR="00537648" w:rsidRPr="009F3FFB">
        <w:rPr>
          <w:sz w:val="28"/>
          <w:szCs w:val="28"/>
        </w:rPr>
        <w:t>(4.1)</w:t>
      </w:r>
    </w:p>
    <w:p w:rsidR="00993EBF" w:rsidRDefault="00993EBF" w:rsidP="00993EBF">
      <w:pPr>
        <w:jc w:val="both"/>
        <w:rPr>
          <w:sz w:val="28"/>
          <w:szCs w:val="28"/>
        </w:rPr>
      </w:pPr>
    </w:p>
    <w:p w:rsidR="00324E85" w:rsidRDefault="00DB6509" w:rsidP="00993EBF">
      <w:pPr>
        <w:jc w:val="both"/>
        <w:rPr>
          <w:sz w:val="28"/>
          <w:szCs w:val="28"/>
        </w:rPr>
      </w:pPr>
      <w:r w:rsidRPr="00993EBF">
        <w:rPr>
          <w:spacing w:val="-2"/>
          <w:sz w:val="28"/>
          <w:szCs w:val="28"/>
        </w:rPr>
        <w:t>где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sym w:font="Symbol" w:char="F072"/>
      </w:r>
      <w:r w:rsidR="00324E85" w:rsidRPr="00993EBF">
        <w:rPr>
          <w:spacing w:val="-2"/>
          <w:sz w:val="28"/>
          <w:szCs w:val="28"/>
        </w:rPr>
        <w:t xml:space="preserve"> – </w:t>
      </w:r>
      <w:r w:rsidRPr="00993EBF">
        <w:rPr>
          <w:spacing w:val="-2"/>
          <w:sz w:val="28"/>
          <w:szCs w:val="28"/>
        </w:rPr>
        <w:t>удельное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сопротивление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грунта,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котор</w:t>
      </w:r>
      <w:r w:rsidR="00993EBF" w:rsidRPr="00993EBF">
        <w:rPr>
          <w:spacing w:val="-2"/>
          <w:sz w:val="28"/>
          <w:szCs w:val="28"/>
        </w:rPr>
        <w:t>о</w:t>
      </w:r>
      <w:r w:rsidRPr="00993EBF">
        <w:rPr>
          <w:spacing w:val="-2"/>
          <w:sz w:val="28"/>
          <w:szCs w:val="28"/>
        </w:rPr>
        <w:t>е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выбирают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в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з</w:t>
      </w:r>
      <w:r w:rsidRPr="00993EBF">
        <w:rPr>
          <w:spacing w:val="-2"/>
          <w:sz w:val="28"/>
          <w:szCs w:val="28"/>
        </w:rPr>
        <w:t>а</w:t>
      </w:r>
      <w:r w:rsidRPr="00993EBF">
        <w:rPr>
          <w:spacing w:val="-2"/>
          <w:sz w:val="28"/>
          <w:szCs w:val="28"/>
        </w:rPr>
        <w:t>висимости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от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его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типа</w:t>
      </w:r>
      <w:r w:rsidR="00993EBF" w:rsidRPr="00993EBF">
        <w:rPr>
          <w:spacing w:val="-2"/>
          <w:sz w:val="28"/>
          <w:szCs w:val="28"/>
        </w:rPr>
        <w:t>,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Ом</w:t>
      </w:r>
      <w:r w:rsidRPr="00993EBF">
        <w:rPr>
          <w:spacing w:val="-2"/>
          <w:sz w:val="28"/>
          <w:szCs w:val="28"/>
        </w:rPr>
        <w:sym w:font="Symbol" w:char="F0D7"/>
      </w:r>
      <w:r w:rsidRPr="00993EBF">
        <w:rPr>
          <w:spacing w:val="-2"/>
          <w:sz w:val="28"/>
          <w:szCs w:val="28"/>
        </w:rPr>
        <w:t>см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(для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песка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оно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равно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7</w:t>
      </w:r>
      <w:r w:rsidR="00324E85" w:rsidRPr="00993EBF">
        <w:rPr>
          <w:spacing w:val="-2"/>
          <w:sz w:val="28"/>
          <w:szCs w:val="28"/>
        </w:rPr>
        <w:t>0 0</w:t>
      </w:r>
      <w:r w:rsidRPr="00993EBF">
        <w:rPr>
          <w:spacing w:val="-2"/>
          <w:sz w:val="28"/>
          <w:szCs w:val="28"/>
        </w:rPr>
        <w:t>00,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для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супеси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–</w:t>
      </w:r>
      <w:r w:rsidR="00324E85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15</w:t>
      </w:r>
      <w:r w:rsidR="00993EBF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000…40</w:t>
      </w:r>
      <w:r w:rsidR="00993EBF" w:rsidRPr="00993EBF">
        <w:rPr>
          <w:spacing w:val="-2"/>
          <w:sz w:val="28"/>
          <w:szCs w:val="28"/>
        </w:rPr>
        <w:t xml:space="preserve"> </w:t>
      </w:r>
      <w:r w:rsidRPr="00993EBF">
        <w:rPr>
          <w:spacing w:val="-2"/>
          <w:sz w:val="28"/>
          <w:szCs w:val="28"/>
        </w:rPr>
        <w:t>000,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суглинка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4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000…15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000,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глины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800…7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000,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черноз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ма</w:t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900…5</w:t>
      </w:r>
      <w:r w:rsidR="00993EBF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300);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l</w:t>
      </w:r>
      <w:r w:rsidRPr="009F3FFB">
        <w:rPr>
          <w:sz w:val="28"/>
          <w:szCs w:val="28"/>
          <w:vertAlign w:val="subscript"/>
        </w:rPr>
        <w:t>тр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длина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</w:t>
      </w:r>
      <w:r w:rsidRPr="009F3FFB">
        <w:rPr>
          <w:sz w:val="28"/>
          <w:szCs w:val="28"/>
        </w:rPr>
        <w:t>у</w:t>
      </w:r>
      <w:r w:rsidRPr="009F3FFB">
        <w:rPr>
          <w:sz w:val="28"/>
          <w:szCs w:val="28"/>
        </w:rPr>
        <w:t>бы,</w:t>
      </w:r>
      <w:r w:rsidR="00324E85">
        <w:rPr>
          <w:sz w:val="28"/>
          <w:szCs w:val="28"/>
        </w:rPr>
        <w:t xml:space="preserve"> </w:t>
      </w:r>
      <w:r w:rsidR="00993EBF" w:rsidRPr="009F3FFB">
        <w:rPr>
          <w:i/>
          <w:iCs/>
          <w:sz w:val="28"/>
          <w:szCs w:val="28"/>
          <w:lang w:val="en-US"/>
        </w:rPr>
        <w:t>l</w:t>
      </w:r>
      <w:r w:rsidR="00993EBF" w:rsidRPr="009F3FFB">
        <w:rPr>
          <w:sz w:val="28"/>
          <w:szCs w:val="28"/>
          <w:vertAlign w:val="subscript"/>
        </w:rPr>
        <w:t>тр</w:t>
      </w:r>
      <w:r w:rsidR="00993EBF">
        <w:rPr>
          <w:sz w:val="28"/>
          <w:szCs w:val="28"/>
        </w:rPr>
        <w:t xml:space="preserve"> = </w:t>
      </w:r>
      <w:r w:rsidR="003C0608" w:rsidRPr="009F3FFB">
        <w:rPr>
          <w:sz w:val="28"/>
          <w:szCs w:val="28"/>
        </w:rPr>
        <w:t>1,5…4</w:t>
      </w:r>
      <w:r w:rsidR="00993EBF">
        <w:rPr>
          <w:sz w:val="28"/>
          <w:szCs w:val="28"/>
        </w:rPr>
        <w:t xml:space="preserve"> </w:t>
      </w:r>
      <w:r w:rsidR="003C0608" w:rsidRPr="009F3FFB">
        <w:rPr>
          <w:sz w:val="28"/>
          <w:szCs w:val="28"/>
        </w:rPr>
        <w:t>м</w:t>
      </w:r>
      <w:r w:rsidRPr="00993EBF">
        <w:rPr>
          <w:sz w:val="28"/>
          <w:szCs w:val="28"/>
        </w:rPr>
        <w:t>.</w:t>
      </w:r>
    </w:p>
    <w:p w:rsidR="00324E85" w:rsidRDefault="003C0608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</w:t>
      </w:r>
      <w:r w:rsidR="00DB6509" w:rsidRPr="009F3FFB">
        <w:rPr>
          <w:sz w:val="28"/>
          <w:szCs w:val="28"/>
        </w:rPr>
        <w:t>риентировочное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число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вертикальных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заземлителей</w:t>
      </w:r>
      <w:r w:rsidR="00473E53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без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уч</w:t>
      </w:r>
      <w:r w:rsidR="005B0F90">
        <w:rPr>
          <w:sz w:val="28"/>
          <w:szCs w:val="28"/>
        </w:rPr>
        <w:t>е</w:t>
      </w:r>
      <w:r w:rsidR="00DB6509" w:rsidRPr="009F3FFB">
        <w:rPr>
          <w:sz w:val="28"/>
          <w:szCs w:val="28"/>
        </w:rPr>
        <w:t>та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коэ</w:t>
      </w:r>
      <w:r w:rsidR="00DB6509" w:rsidRPr="009F3FFB">
        <w:rPr>
          <w:sz w:val="28"/>
          <w:szCs w:val="28"/>
        </w:rPr>
        <w:t>ф</w:t>
      </w:r>
      <w:r w:rsidR="00DB6509" w:rsidRPr="009F3FFB">
        <w:rPr>
          <w:sz w:val="28"/>
          <w:szCs w:val="28"/>
        </w:rPr>
        <w:t>фициента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экранирования</w:t>
      </w:r>
      <w:r w:rsidR="00D2343A">
        <w:rPr>
          <w:sz w:val="28"/>
          <w:szCs w:val="28"/>
        </w:rPr>
        <w:t>, рассчитывается следу</w:t>
      </w:r>
      <w:r w:rsidR="00D2343A">
        <w:rPr>
          <w:sz w:val="28"/>
          <w:szCs w:val="28"/>
        </w:rPr>
        <w:t>ю</w:t>
      </w:r>
      <w:r w:rsidR="00D2343A">
        <w:rPr>
          <w:sz w:val="28"/>
          <w:szCs w:val="28"/>
        </w:rPr>
        <w:t>щим образом:</w:t>
      </w:r>
    </w:p>
    <w:p w:rsidR="00D2343A" w:rsidRPr="009F3FFB" w:rsidRDefault="00D2343A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DB6509" w:rsidP="00993EBF">
      <w:pPr>
        <w:jc w:val="right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n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=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R</w:t>
      </w:r>
      <w:r w:rsidRPr="00993EBF">
        <w:rPr>
          <w:sz w:val="28"/>
          <w:szCs w:val="28"/>
          <w:vertAlign w:val="subscript"/>
        </w:rPr>
        <w:t>тр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/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r</w:t>
      </w:r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993EBF">
        <w:rPr>
          <w:sz w:val="28"/>
          <w:szCs w:val="28"/>
        </w:rPr>
        <w:t xml:space="preserve">                                                </w:t>
      </w:r>
      <w:r w:rsidR="00537648" w:rsidRPr="009F3FFB">
        <w:rPr>
          <w:sz w:val="28"/>
          <w:szCs w:val="28"/>
        </w:rPr>
        <w:t>(4.2)</w:t>
      </w:r>
    </w:p>
    <w:p w:rsidR="00993EBF" w:rsidRDefault="00993EBF" w:rsidP="00993EBF">
      <w:pPr>
        <w:jc w:val="both"/>
        <w:rPr>
          <w:sz w:val="28"/>
          <w:szCs w:val="28"/>
        </w:rPr>
      </w:pPr>
    </w:p>
    <w:p w:rsidR="00DB6509" w:rsidRPr="009F3FFB" w:rsidRDefault="003C0608" w:rsidP="00993EBF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r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допустимое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электроу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тановках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</w:t>
      </w:r>
      <w:r w:rsidR="00D2343A">
        <w:rPr>
          <w:sz w:val="28"/>
          <w:szCs w:val="28"/>
        </w:rPr>
        <w:t> </w:t>
      </w:r>
      <w:r w:rsidRPr="009F3FFB">
        <w:rPr>
          <w:sz w:val="28"/>
          <w:szCs w:val="28"/>
        </w:rPr>
        <w:t>000</w:t>
      </w:r>
      <w:r w:rsidR="00D234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более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м</w:t>
      </w:r>
      <w:r w:rsidR="00537648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537648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соответствии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Правилами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электроустановок</w:t>
      </w:r>
      <w:r w:rsidR="00324E85">
        <w:rPr>
          <w:sz w:val="28"/>
          <w:szCs w:val="28"/>
        </w:rPr>
        <w:t xml:space="preserve"> </w:t>
      </w:r>
      <w:r w:rsidR="00DB6509" w:rsidRPr="009F3FFB">
        <w:rPr>
          <w:sz w:val="28"/>
          <w:szCs w:val="28"/>
        </w:rPr>
        <w:t>(ПЭУ).</w:t>
      </w:r>
    </w:p>
    <w:p w:rsidR="00DB6509" w:rsidRPr="009F3FFB" w:rsidRDefault="00DB650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Разместив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вертикальные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плане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определив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рассто</w:t>
      </w:r>
      <w:r w:rsidRPr="009F3FFB">
        <w:rPr>
          <w:sz w:val="28"/>
          <w:szCs w:val="28"/>
        </w:rPr>
        <w:t>я</w:t>
      </w:r>
      <w:r w:rsidRPr="009F3FFB">
        <w:rPr>
          <w:sz w:val="28"/>
          <w:szCs w:val="28"/>
        </w:rPr>
        <w:t>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между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ними</w:t>
      </w:r>
      <w:r w:rsidR="00324E85">
        <w:rPr>
          <w:sz w:val="28"/>
          <w:szCs w:val="28"/>
        </w:rPr>
        <w:t xml:space="preserve"> </w:t>
      </w:r>
      <w:r w:rsidR="00537648" w:rsidRPr="009F3FFB">
        <w:rPr>
          <w:i/>
          <w:iCs/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="00537648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537648" w:rsidRPr="009F3FFB">
        <w:rPr>
          <w:sz w:val="28"/>
          <w:szCs w:val="28"/>
        </w:rPr>
        <w:t>2,5…3</w:t>
      </w:r>
      <w:r w:rsidR="00D2343A">
        <w:rPr>
          <w:sz w:val="28"/>
          <w:szCs w:val="28"/>
        </w:rPr>
        <w:t xml:space="preserve"> </w:t>
      </w:r>
      <w:r w:rsidR="00537648" w:rsidRPr="009F3FFB">
        <w:rPr>
          <w:sz w:val="28"/>
          <w:szCs w:val="28"/>
        </w:rPr>
        <w:t>м</w:t>
      </w:r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определя</w:t>
      </w:r>
      <w:r w:rsidR="00537648" w:rsidRPr="009F3FFB">
        <w:rPr>
          <w:sz w:val="28"/>
          <w:szCs w:val="28"/>
        </w:rPr>
        <w:t>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коэффиц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ент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экранирования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заземлителей</w:t>
      </w:r>
      <w:r w:rsidR="00324E85">
        <w:rPr>
          <w:sz w:val="28"/>
          <w:szCs w:val="28"/>
        </w:rPr>
        <w:t xml:space="preserve"> </w:t>
      </w:r>
      <w:r w:rsidR="00537648" w:rsidRPr="009F3FFB">
        <w:rPr>
          <w:sz w:val="28"/>
          <w:szCs w:val="28"/>
          <w:lang w:val="en-US"/>
        </w:rPr>
        <w:sym w:font="Symbol" w:char="F068"/>
      </w:r>
      <w:r w:rsidR="00537648" w:rsidRPr="009F3FFB">
        <w:rPr>
          <w:sz w:val="28"/>
          <w:szCs w:val="28"/>
          <w:vertAlign w:val="subscript"/>
        </w:rPr>
        <w:t>тр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="00537648" w:rsidRPr="009F3FFB">
        <w:rPr>
          <w:sz w:val="28"/>
          <w:szCs w:val="28"/>
        </w:rPr>
        <w:t>(табл</w:t>
      </w:r>
      <w:r w:rsidR="00D2343A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E846DD">
        <w:rPr>
          <w:sz w:val="28"/>
          <w:szCs w:val="28"/>
        </w:rPr>
        <w:t>4.1, 4.2</w:t>
      </w:r>
      <w:r w:rsidR="00537648" w:rsidRPr="009F3FFB">
        <w:rPr>
          <w:sz w:val="28"/>
          <w:szCs w:val="28"/>
        </w:rPr>
        <w:t>)</w:t>
      </w:r>
      <w:r w:rsidR="003C0608" w:rsidRPr="009F3FFB">
        <w:rPr>
          <w:sz w:val="28"/>
          <w:szCs w:val="28"/>
        </w:rPr>
        <w:t>.</w:t>
      </w:r>
    </w:p>
    <w:p w:rsidR="00537648" w:rsidRPr="009F3FFB" w:rsidRDefault="00537648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Число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вертикальных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том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коэффициента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экранир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вания</w:t>
      </w:r>
      <w:r w:rsidR="00D2343A">
        <w:rPr>
          <w:sz w:val="28"/>
          <w:szCs w:val="28"/>
        </w:rPr>
        <w:t xml:space="preserve"> имеет вид</w:t>
      </w:r>
    </w:p>
    <w:p w:rsidR="00324E85" w:rsidRPr="009F3FFB" w:rsidRDefault="00537648" w:rsidP="00993EBF">
      <w:pPr>
        <w:jc w:val="right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n</w:t>
      </w:r>
      <w:r w:rsidRPr="00993EBF">
        <w:rPr>
          <w:sz w:val="28"/>
          <w:szCs w:val="28"/>
          <w:vertAlign w:val="subscript"/>
        </w:rPr>
        <w:t>1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Pr="009F3FFB">
        <w:rPr>
          <w:i/>
          <w:iCs/>
          <w:sz w:val="28"/>
          <w:szCs w:val="28"/>
          <w:vertAlign w:val="subscript"/>
        </w:rPr>
        <w:t>=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n</w:t>
      </w:r>
      <w:r w:rsidR="00324E85">
        <w:rPr>
          <w:i/>
          <w:iCs/>
          <w:sz w:val="28"/>
          <w:szCs w:val="28"/>
        </w:rPr>
        <w:t xml:space="preserve"> </w:t>
      </w:r>
      <w:r w:rsidRPr="00993EBF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  <w:lang w:val="en-US"/>
        </w:rPr>
        <w:sym w:font="Symbol" w:char="F068"/>
      </w:r>
      <w:r w:rsidRPr="00993EBF">
        <w:rPr>
          <w:sz w:val="28"/>
          <w:szCs w:val="28"/>
          <w:vertAlign w:val="subscript"/>
        </w:rPr>
        <w:t>тр</w:t>
      </w:r>
      <w:r w:rsidR="00E846DD">
        <w:rPr>
          <w:sz w:val="28"/>
          <w:szCs w:val="28"/>
        </w:rPr>
        <w:t>.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="00993EBF">
        <w:rPr>
          <w:i/>
          <w:iCs/>
          <w:sz w:val="28"/>
          <w:szCs w:val="28"/>
          <w:vertAlign w:val="subscript"/>
        </w:rPr>
        <w:t xml:space="preserve">                                                                        </w:t>
      </w:r>
      <w:r w:rsidRPr="00DA6332">
        <w:rPr>
          <w:sz w:val="28"/>
          <w:szCs w:val="28"/>
        </w:rPr>
        <w:t>(4</w:t>
      </w:r>
      <w:r w:rsidRPr="009F3FFB">
        <w:rPr>
          <w:sz w:val="28"/>
          <w:szCs w:val="28"/>
        </w:rPr>
        <w:t>.</w:t>
      </w:r>
      <w:r w:rsidRPr="00DA6332">
        <w:rPr>
          <w:sz w:val="28"/>
          <w:szCs w:val="28"/>
        </w:rPr>
        <w:t>3)</w:t>
      </w:r>
    </w:p>
    <w:p w:rsidR="00324E85" w:rsidRDefault="00537648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lastRenderedPageBreak/>
        <w:t>Далее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рассчитывается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длина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соединительной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полосы</w:t>
      </w:r>
      <w:r w:rsidR="00324E85">
        <w:rPr>
          <w:sz w:val="28"/>
          <w:szCs w:val="28"/>
        </w:rPr>
        <w:t xml:space="preserve"> </w:t>
      </w:r>
      <w:r w:rsidR="00D2343A">
        <w:rPr>
          <w:sz w:val="28"/>
          <w:szCs w:val="28"/>
        </w:rPr>
        <w:t>(</w:t>
      </w:r>
      <w:r w:rsidRPr="009F3FFB">
        <w:rPr>
          <w:sz w:val="28"/>
          <w:szCs w:val="28"/>
        </w:rPr>
        <w:t>м</w:t>
      </w:r>
      <w:r w:rsidR="00D2343A">
        <w:rPr>
          <w:sz w:val="28"/>
          <w:szCs w:val="28"/>
        </w:rPr>
        <w:t>)</w:t>
      </w:r>
      <w:r w:rsidR="00E846DD">
        <w:rPr>
          <w:sz w:val="28"/>
          <w:szCs w:val="28"/>
        </w:rPr>
        <w:t>:</w:t>
      </w:r>
    </w:p>
    <w:p w:rsidR="00D2343A" w:rsidRPr="009F3FFB" w:rsidRDefault="00D2343A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537648" w:rsidP="00993EBF">
      <w:pPr>
        <w:jc w:val="right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L</w:t>
      </w:r>
      <w:r w:rsidRPr="009F3FFB">
        <w:rPr>
          <w:i/>
          <w:iCs/>
          <w:sz w:val="28"/>
          <w:szCs w:val="28"/>
          <w:vertAlign w:val="subscript"/>
          <w:lang w:val="en-US"/>
        </w:rPr>
        <w:t>n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n</w:t>
      </w:r>
      <w:r w:rsidRPr="00D2343A">
        <w:rPr>
          <w:sz w:val="28"/>
          <w:szCs w:val="28"/>
          <w:vertAlign w:val="subscript"/>
        </w:rPr>
        <w:t>1</w:t>
      </w:r>
      <w:r w:rsidRPr="009F3FFB">
        <w:rPr>
          <w:i/>
          <w:iCs/>
          <w:sz w:val="28"/>
          <w:szCs w:val="28"/>
          <w:lang w:val="en-US"/>
        </w:rPr>
        <w:sym w:font="Symbol" w:char="F0D7"/>
      </w:r>
      <w:r w:rsidRPr="009F3FFB">
        <w:rPr>
          <w:i/>
          <w:iCs/>
          <w:sz w:val="28"/>
          <w:szCs w:val="28"/>
          <w:lang w:val="en-US"/>
        </w:rPr>
        <w:t>a</w:t>
      </w:r>
      <w:r w:rsidR="00324E85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D2343A">
        <w:rPr>
          <w:sz w:val="28"/>
          <w:szCs w:val="28"/>
        </w:rPr>
        <w:t xml:space="preserve">                                              </w:t>
      </w:r>
      <w:r w:rsidRPr="009F3FFB">
        <w:rPr>
          <w:sz w:val="28"/>
          <w:szCs w:val="28"/>
        </w:rPr>
        <w:t>(4.4)</w:t>
      </w:r>
    </w:p>
    <w:p w:rsidR="00D2343A" w:rsidRDefault="00D2343A" w:rsidP="00D2343A">
      <w:pPr>
        <w:jc w:val="both"/>
        <w:rPr>
          <w:sz w:val="28"/>
          <w:szCs w:val="28"/>
        </w:rPr>
      </w:pPr>
    </w:p>
    <w:p w:rsidR="00537648" w:rsidRPr="009F3FFB" w:rsidRDefault="00537648" w:rsidP="00D2343A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D2343A">
        <w:rPr>
          <w:i/>
          <w:iCs/>
          <w:sz w:val="28"/>
          <w:szCs w:val="28"/>
        </w:rPr>
        <w:t>а</w:t>
      </w:r>
      <w:r w:rsidR="00324E85" w:rsidRPr="00D2343A">
        <w:rPr>
          <w:i/>
          <w:iCs/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расстояние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между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заземлителями,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м.</w:t>
      </w:r>
    </w:p>
    <w:p w:rsidR="00D2343A" w:rsidRDefault="00D2343A" w:rsidP="00D2343A">
      <w:pPr>
        <w:ind w:firstLine="567"/>
        <w:jc w:val="both"/>
        <w:rPr>
          <w:sz w:val="28"/>
          <w:szCs w:val="28"/>
        </w:rPr>
      </w:pPr>
    </w:p>
    <w:p w:rsidR="00D2343A" w:rsidRPr="00652F48" w:rsidRDefault="00D2343A" w:rsidP="00D2343A">
      <w:pPr>
        <w:jc w:val="right"/>
        <w:rPr>
          <w:i/>
          <w:iCs/>
        </w:rPr>
      </w:pPr>
      <w:r w:rsidRPr="00652F48">
        <w:rPr>
          <w:i/>
          <w:iCs/>
        </w:rPr>
        <w:t>Таблица</w:t>
      </w:r>
      <w:r>
        <w:rPr>
          <w:i/>
          <w:iCs/>
        </w:rPr>
        <w:t xml:space="preserve"> </w:t>
      </w:r>
      <w:r w:rsidR="00E846DD">
        <w:rPr>
          <w:i/>
          <w:iCs/>
        </w:rPr>
        <w:t>4.1</w:t>
      </w:r>
    </w:p>
    <w:p w:rsidR="00D2343A" w:rsidRPr="00652F48" w:rsidRDefault="00D2343A" w:rsidP="00D2343A">
      <w:pPr>
        <w:pStyle w:val="a3"/>
        <w:jc w:val="center"/>
        <w:rPr>
          <w:sz w:val="24"/>
          <w:szCs w:val="24"/>
        </w:rPr>
      </w:pPr>
      <w:r w:rsidRPr="00652F48">
        <w:rPr>
          <w:b/>
          <w:bCs/>
          <w:sz w:val="24"/>
          <w:szCs w:val="24"/>
        </w:rPr>
        <w:t>Варианты</w:t>
      </w:r>
      <w:r>
        <w:rPr>
          <w:b/>
          <w:bCs/>
          <w:sz w:val="24"/>
          <w:szCs w:val="24"/>
        </w:rPr>
        <w:t xml:space="preserve"> </w:t>
      </w:r>
      <w:r w:rsidRPr="00652F48">
        <w:rPr>
          <w:b/>
          <w:bCs/>
          <w:sz w:val="24"/>
          <w:szCs w:val="24"/>
        </w:rPr>
        <w:t>заданий</w:t>
      </w:r>
    </w:p>
    <w:p w:rsidR="00D2343A" w:rsidRPr="00652F48" w:rsidRDefault="00D2343A" w:rsidP="00D2343A">
      <w:pPr>
        <w:pStyle w:val="a3"/>
        <w:rPr>
          <w:b/>
          <w:bCs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5"/>
        <w:gridCol w:w="1920"/>
        <w:gridCol w:w="2461"/>
        <w:gridCol w:w="2286"/>
      </w:tblGrid>
      <w:tr w:rsidR="00D2343A" w:rsidRPr="00D2343A">
        <w:trPr>
          <w:jc w:val="center"/>
        </w:trPr>
        <w:tc>
          <w:tcPr>
            <w:tcW w:w="2463" w:type="dxa"/>
            <w:vAlign w:val="center"/>
          </w:tcPr>
          <w:p w:rsidR="00D2343A" w:rsidRPr="00D2343A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D2343A">
              <w:rPr>
                <w:sz w:val="24"/>
                <w:szCs w:val="24"/>
              </w:rPr>
              <w:t>Вариант</w:t>
            </w:r>
          </w:p>
        </w:tc>
        <w:tc>
          <w:tcPr>
            <w:tcW w:w="1965" w:type="dxa"/>
            <w:vAlign w:val="center"/>
          </w:tcPr>
          <w:p w:rsidR="00D2343A" w:rsidRPr="00D2343A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D2343A">
              <w:rPr>
                <w:sz w:val="24"/>
                <w:szCs w:val="24"/>
              </w:rPr>
              <w:t>Длина цеха</w:t>
            </w:r>
          </w:p>
        </w:tc>
        <w:tc>
          <w:tcPr>
            <w:tcW w:w="2520" w:type="dxa"/>
            <w:vAlign w:val="center"/>
          </w:tcPr>
          <w:p w:rsidR="00D2343A" w:rsidRPr="00D2343A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D2343A">
              <w:rPr>
                <w:sz w:val="24"/>
                <w:szCs w:val="24"/>
              </w:rPr>
              <w:t>Ширина цеха</w:t>
            </w:r>
          </w:p>
        </w:tc>
        <w:tc>
          <w:tcPr>
            <w:tcW w:w="2340" w:type="dxa"/>
            <w:vAlign w:val="center"/>
          </w:tcPr>
          <w:p w:rsidR="00D2343A" w:rsidRPr="00D2343A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D2343A">
              <w:rPr>
                <w:sz w:val="24"/>
                <w:szCs w:val="24"/>
              </w:rPr>
              <w:t>Удельное сопр</w:t>
            </w:r>
            <w:r w:rsidRPr="00D2343A">
              <w:rPr>
                <w:sz w:val="24"/>
                <w:szCs w:val="24"/>
              </w:rPr>
              <w:t>о</w:t>
            </w:r>
            <w:r w:rsidRPr="00D2343A">
              <w:rPr>
                <w:sz w:val="24"/>
                <w:szCs w:val="24"/>
              </w:rPr>
              <w:t>тивление грунта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01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02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03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66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04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05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06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07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08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09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66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66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13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14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90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36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16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17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19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20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21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22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54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23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48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66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25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26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27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72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28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66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29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  <w:tr w:rsidR="00D2343A" w:rsidRPr="00652F48">
        <w:trPr>
          <w:jc w:val="center"/>
        </w:trPr>
        <w:tc>
          <w:tcPr>
            <w:tcW w:w="2463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30</w:t>
            </w:r>
          </w:p>
        </w:tc>
        <w:tc>
          <w:tcPr>
            <w:tcW w:w="1965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60</w:t>
            </w:r>
          </w:p>
        </w:tc>
        <w:tc>
          <w:tcPr>
            <w:tcW w:w="252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24</w:t>
            </w:r>
          </w:p>
        </w:tc>
        <w:tc>
          <w:tcPr>
            <w:tcW w:w="2340" w:type="dxa"/>
            <w:vAlign w:val="center"/>
          </w:tcPr>
          <w:p w:rsidR="00D2343A" w:rsidRPr="00652F48" w:rsidRDefault="00D2343A" w:rsidP="00C072F4">
            <w:pPr>
              <w:pStyle w:val="a3"/>
              <w:jc w:val="center"/>
              <w:rPr>
                <w:sz w:val="24"/>
                <w:szCs w:val="24"/>
              </w:rPr>
            </w:pPr>
            <w:r w:rsidRPr="00652F48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</w:t>
            </w:r>
            <w:r w:rsidRPr="00652F48">
              <w:rPr>
                <w:sz w:val="24"/>
                <w:szCs w:val="24"/>
              </w:rPr>
              <w:t>000</w:t>
            </w:r>
          </w:p>
        </w:tc>
      </w:tr>
    </w:tbl>
    <w:p w:rsidR="00D2343A" w:rsidRPr="00652F48" w:rsidRDefault="00D2343A" w:rsidP="00D2343A">
      <w:pPr>
        <w:jc w:val="both"/>
        <w:rPr>
          <w:lang w:val="en-US"/>
        </w:rPr>
      </w:pPr>
    </w:p>
    <w:p w:rsidR="00E846DD" w:rsidRDefault="00E846DD" w:rsidP="00E846DD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соединител</w:t>
      </w:r>
      <w:r w:rsidRPr="009F3FFB">
        <w:rPr>
          <w:sz w:val="28"/>
          <w:szCs w:val="28"/>
        </w:rPr>
        <w:t>ь</w:t>
      </w:r>
      <w:r w:rsidRPr="009F3FFB">
        <w:rPr>
          <w:sz w:val="28"/>
          <w:szCs w:val="28"/>
        </w:rPr>
        <w:t>ную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полосу</w:t>
      </w:r>
      <w:r>
        <w:rPr>
          <w:sz w:val="28"/>
          <w:szCs w:val="28"/>
        </w:rPr>
        <w:t xml:space="preserve"> (</w:t>
      </w:r>
      <w:r w:rsidRPr="009F3FFB">
        <w:rPr>
          <w:sz w:val="28"/>
          <w:szCs w:val="28"/>
        </w:rPr>
        <w:t>Ом</w:t>
      </w:r>
      <w:r>
        <w:rPr>
          <w:sz w:val="28"/>
          <w:szCs w:val="28"/>
        </w:rPr>
        <w:t>) рассчитывается по выражению</w:t>
      </w:r>
    </w:p>
    <w:p w:rsidR="00E846DD" w:rsidRPr="00E13265" w:rsidRDefault="00E846DD" w:rsidP="00E846DD">
      <w:pPr>
        <w:ind w:firstLine="567"/>
        <w:jc w:val="both"/>
        <w:rPr>
          <w:sz w:val="16"/>
          <w:szCs w:val="16"/>
        </w:rPr>
      </w:pPr>
    </w:p>
    <w:p w:rsidR="00E846DD" w:rsidRPr="009F3FFB" w:rsidRDefault="003F2BAE" w:rsidP="00E846DD">
      <w:pPr>
        <w:jc w:val="right"/>
        <w:rPr>
          <w:sz w:val="28"/>
          <w:szCs w:val="28"/>
        </w:rPr>
      </w:pPr>
      <w:r w:rsidRPr="00D2343A">
        <w:rPr>
          <w:noProof/>
          <w:position w:val="-38"/>
          <w:sz w:val="28"/>
          <w:szCs w:val="28"/>
        </w:rPr>
        <w:object w:dxaOrig="1760" w:dyaOrig="920">
          <v:shape id="_x0000_i1030" type="#_x0000_t75" style="width:84.5pt;height:43pt" o:ole="" o:preferrelative="f">
            <v:imagedata r:id="rId18" o:title=""/>
            <o:lock v:ext="edit" aspectratio="f"/>
          </v:shape>
          <o:OLEObject Type="Embed" ProgID="Msxml2.SAXXMLReader.6.0" ShapeID="_x0000_i1030" DrawAspect="Content" ObjectID="_1772212790" r:id="rId19"/>
        </w:object>
      </w:r>
      <w:r w:rsidR="00E846DD">
        <w:rPr>
          <w:sz w:val="28"/>
          <w:szCs w:val="28"/>
        </w:rPr>
        <w:t xml:space="preserve">                                                  </w:t>
      </w:r>
      <w:r w:rsidR="00E846DD" w:rsidRPr="009F3FFB">
        <w:rPr>
          <w:sz w:val="28"/>
          <w:szCs w:val="28"/>
        </w:rPr>
        <w:t>(4.5)</w:t>
      </w:r>
    </w:p>
    <w:p w:rsidR="00D2343A" w:rsidRPr="00652F48" w:rsidRDefault="00D2343A" w:rsidP="00D2343A">
      <w:pPr>
        <w:jc w:val="right"/>
        <w:rPr>
          <w:i/>
          <w:iCs/>
        </w:rPr>
      </w:pPr>
      <w:r w:rsidRPr="00652F48">
        <w:rPr>
          <w:i/>
          <w:iCs/>
        </w:rPr>
        <w:lastRenderedPageBreak/>
        <w:t>Таблица</w:t>
      </w:r>
      <w:r>
        <w:rPr>
          <w:i/>
          <w:iCs/>
        </w:rPr>
        <w:t xml:space="preserve"> </w:t>
      </w:r>
      <w:r w:rsidR="00E13265">
        <w:rPr>
          <w:i/>
          <w:iCs/>
        </w:rPr>
        <w:t>4.2</w:t>
      </w:r>
    </w:p>
    <w:p w:rsidR="00D2343A" w:rsidRDefault="00D2343A" w:rsidP="00D2343A">
      <w:pPr>
        <w:jc w:val="center"/>
        <w:rPr>
          <w:b/>
          <w:bCs/>
        </w:rPr>
      </w:pPr>
      <w:r w:rsidRPr="00652F48">
        <w:rPr>
          <w:b/>
          <w:bCs/>
        </w:rPr>
        <w:t>Коэффициенты</w:t>
      </w:r>
      <w:r>
        <w:rPr>
          <w:b/>
          <w:bCs/>
        </w:rPr>
        <w:t xml:space="preserve"> </w:t>
      </w:r>
      <w:r w:rsidRPr="00652F48">
        <w:rPr>
          <w:b/>
          <w:bCs/>
        </w:rPr>
        <w:t>экранирования</w:t>
      </w:r>
      <w:r>
        <w:rPr>
          <w:b/>
          <w:bCs/>
        </w:rPr>
        <w:t xml:space="preserve"> </w:t>
      </w:r>
      <w:r w:rsidRPr="00652F48">
        <w:rPr>
          <w:b/>
          <w:bCs/>
        </w:rPr>
        <w:t>заземлителей</w:t>
      </w:r>
      <w:r>
        <w:rPr>
          <w:b/>
          <w:bCs/>
        </w:rPr>
        <w:t xml:space="preserve"> </w:t>
      </w:r>
      <w:bookmarkStart w:id="62" w:name="OLE_LINK78"/>
      <w:r w:rsidRPr="00652F48">
        <w:rPr>
          <w:b/>
          <w:bCs/>
        </w:rPr>
        <w:sym w:font="Symbol" w:char="F068"/>
      </w:r>
      <w:bookmarkEnd w:id="62"/>
      <w:r w:rsidRPr="00A94C9C">
        <w:rPr>
          <w:b/>
          <w:bCs/>
          <w:vertAlign w:val="subscript"/>
        </w:rPr>
        <w:t>тр</w:t>
      </w:r>
      <w:r w:rsidRPr="00A94C9C">
        <w:rPr>
          <w:b/>
          <w:bCs/>
        </w:rPr>
        <w:t xml:space="preserve"> </w:t>
      </w:r>
      <w:r w:rsidRPr="00652F48">
        <w:rPr>
          <w:b/>
          <w:bCs/>
        </w:rPr>
        <w:t>[5]</w:t>
      </w:r>
    </w:p>
    <w:p w:rsidR="00D2343A" w:rsidRPr="00652F48" w:rsidRDefault="00D2343A" w:rsidP="00D2343A">
      <w:pPr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1391"/>
        <w:gridCol w:w="1485"/>
        <w:gridCol w:w="1190"/>
        <w:gridCol w:w="1413"/>
        <w:gridCol w:w="1325"/>
        <w:gridCol w:w="1325"/>
      </w:tblGrid>
      <w:tr w:rsidR="00D2343A" w:rsidRPr="00652F48">
        <w:trPr>
          <w:trHeight w:val="2380"/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Число</w:t>
            </w:r>
            <w:r>
              <w:t xml:space="preserve"> </w:t>
            </w:r>
            <w:r w:rsidRPr="00652F48">
              <w:t>труб</w:t>
            </w:r>
          </w:p>
          <w:p w:rsidR="00D2343A" w:rsidRPr="00652F48" w:rsidRDefault="00D2343A" w:rsidP="00A94C9C">
            <w:pPr>
              <w:jc w:val="center"/>
            </w:pPr>
            <w:r w:rsidRPr="00652F48">
              <w:t>(уго</w:t>
            </w:r>
            <w:r w:rsidRPr="00652F48">
              <w:t>л</w:t>
            </w:r>
            <w:r w:rsidRPr="00652F48">
              <w:t>ков)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bookmarkStart w:id="63" w:name="OLE_LINK79"/>
            <w:r w:rsidRPr="00652F48">
              <w:t>Отнош</w:t>
            </w:r>
            <w:r w:rsidRPr="00652F48">
              <w:t>е</w:t>
            </w:r>
            <w:r w:rsidRPr="00652F48">
              <w:t>ние</w:t>
            </w:r>
            <w:r>
              <w:t xml:space="preserve"> </w:t>
            </w:r>
            <w:r w:rsidRPr="00652F48">
              <w:t>ра</w:t>
            </w:r>
            <w:r w:rsidRPr="00652F48">
              <w:t>с</w:t>
            </w:r>
            <w:r w:rsidRPr="00652F48">
              <w:t>стояния</w:t>
            </w:r>
            <w:r>
              <w:t xml:space="preserve"> </w:t>
            </w:r>
            <w:r w:rsidRPr="00652F48">
              <w:t>между</w:t>
            </w:r>
            <w:r>
              <w:t xml:space="preserve"> </w:t>
            </w:r>
            <w:r w:rsidRPr="00652F48">
              <w:t>трубами</w:t>
            </w:r>
            <w:r>
              <w:t xml:space="preserve"> </w:t>
            </w:r>
            <w:r w:rsidRPr="00652F48">
              <w:t>(уголками)</w:t>
            </w:r>
            <w:r>
              <w:t xml:space="preserve"> </w:t>
            </w:r>
            <w:r w:rsidRPr="00652F48">
              <w:t>к</w:t>
            </w:r>
            <w:r>
              <w:t xml:space="preserve"> </w:t>
            </w:r>
            <w:r w:rsidRPr="00652F48">
              <w:t>их</w:t>
            </w:r>
            <w:r>
              <w:t xml:space="preserve"> </w:t>
            </w:r>
            <w:r w:rsidRPr="00652F48">
              <w:t>длине</w:t>
            </w:r>
            <w:bookmarkEnd w:id="63"/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sym w:font="Symbol" w:char="F068"/>
            </w:r>
            <w:r w:rsidR="00A94C9C">
              <w:rPr>
                <w:vertAlign w:val="subscript"/>
              </w:rPr>
              <w:t>т</w:t>
            </w:r>
            <w:r w:rsidRPr="00652F48">
              <w:rPr>
                <w:vertAlign w:val="subscript"/>
              </w:rPr>
              <w:t>р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Отнош</w:t>
            </w:r>
            <w:r w:rsidRPr="00652F48">
              <w:t>е</w:t>
            </w:r>
            <w:r w:rsidRPr="00652F48">
              <w:t>ние</w:t>
            </w:r>
            <w:r>
              <w:t xml:space="preserve"> </w:t>
            </w:r>
            <w:r w:rsidRPr="00652F48">
              <w:t>ра</w:t>
            </w:r>
            <w:r w:rsidRPr="00652F48">
              <w:t>с</w:t>
            </w:r>
            <w:r w:rsidRPr="00652F48">
              <w:t>стояния</w:t>
            </w:r>
            <w:r>
              <w:t xml:space="preserve"> </w:t>
            </w:r>
            <w:r w:rsidRPr="00652F48">
              <w:t>между</w:t>
            </w:r>
            <w:r>
              <w:t xml:space="preserve"> </w:t>
            </w:r>
            <w:r w:rsidRPr="00652F48">
              <w:t>тр</w:t>
            </w:r>
            <w:r w:rsidRPr="00652F48">
              <w:t>у</w:t>
            </w:r>
            <w:r w:rsidRPr="00652F48">
              <w:t>бами</w:t>
            </w:r>
            <w:r>
              <w:t xml:space="preserve"> </w:t>
            </w:r>
            <w:r w:rsidRPr="00652F48">
              <w:t>(уголк</w:t>
            </w:r>
            <w:r w:rsidRPr="00652F48">
              <w:t>а</w:t>
            </w:r>
            <w:r w:rsidRPr="00652F48">
              <w:t>ми)</w:t>
            </w:r>
            <w:r>
              <w:t xml:space="preserve"> </w:t>
            </w:r>
            <w:r w:rsidRPr="00652F48">
              <w:t>к</w:t>
            </w:r>
            <w:r>
              <w:t xml:space="preserve"> </w:t>
            </w:r>
            <w:r w:rsidRPr="00652F48">
              <w:t>их</w:t>
            </w:r>
            <w:r>
              <w:t xml:space="preserve"> </w:t>
            </w:r>
            <w:r w:rsidRPr="00652F48">
              <w:t>длине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bookmarkStart w:id="64" w:name="OLE_LINK81"/>
            <w:r w:rsidRPr="00652F48">
              <w:sym w:font="Symbol" w:char="F068"/>
            </w:r>
            <w:r w:rsidR="00A94C9C">
              <w:rPr>
                <w:vertAlign w:val="subscript"/>
              </w:rPr>
              <w:t>т</w:t>
            </w:r>
            <w:r w:rsidRPr="00652F48">
              <w:rPr>
                <w:vertAlign w:val="subscript"/>
              </w:rPr>
              <w:t>р</w:t>
            </w:r>
            <w:bookmarkEnd w:id="64"/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Отнош</w:t>
            </w:r>
            <w:r w:rsidRPr="00652F48">
              <w:t>е</w:t>
            </w:r>
            <w:r w:rsidRPr="00652F48">
              <w:t>ние</w:t>
            </w:r>
            <w:r>
              <w:t xml:space="preserve"> </w:t>
            </w:r>
            <w:r w:rsidRPr="00652F48">
              <w:t>ра</w:t>
            </w:r>
            <w:r w:rsidRPr="00652F48">
              <w:t>с</w:t>
            </w:r>
            <w:r w:rsidRPr="00652F48">
              <w:t>стояния</w:t>
            </w:r>
            <w:r>
              <w:t xml:space="preserve"> </w:t>
            </w:r>
            <w:r w:rsidRPr="00652F48">
              <w:t>между</w:t>
            </w:r>
            <w:r>
              <w:t xml:space="preserve"> </w:t>
            </w:r>
            <w:r w:rsidRPr="00652F48">
              <w:t>трубами</w:t>
            </w:r>
            <w:r>
              <w:t xml:space="preserve"> </w:t>
            </w:r>
            <w:r w:rsidRPr="00652F48">
              <w:t>(уголк</w:t>
            </w:r>
            <w:r w:rsidRPr="00652F48">
              <w:t>а</w:t>
            </w:r>
            <w:r w:rsidRPr="00652F48">
              <w:t>ми)</w:t>
            </w:r>
            <w:r>
              <w:t xml:space="preserve"> </w:t>
            </w:r>
            <w:r w:rsidRPr="00652F48">
              <w:t>к</w:t>
            </w:r>
            <w:r>
              <w:t xml:space="preserve"> </w:t>
            </w:r>
            <w:r w:rsidRPr="00652F48">
              <w:t>их</w:t>
            </w:r>
            <w:r>
              <w:t xml:space="preserve"> </w:t>
            </w:r>
            <w:r w:rsidRPr="00652F48">
              <w:t>длине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sym w:font="Symbol" w:char="F068"/>
            </w:r>
            <w:r w:rsidR="00A94C9C">
              <w:rPr>
                <w:vertAlign w:val="subscript"/>
              </w:rPr>
              <w:t>т</w:t>
            </w:r>
            <w:r w:rsidRPr="00652F48">
              <w:rPr>
                <w:vertAlign w:val="subscript"/>
              </w:rPr>
              <w:t>р</w:t>
            </w:r>
          </w:p>
        </w:tc>
      </w:tr>
      <w:tr w:rsidR="00D2343A" w:rsidRPr="00652F48">
        <w:trPr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4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</w:t>
            </w:r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0,66…0,72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0,76…0,80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3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0,84…0,86</w:t>
            </w:r>
          </w:p>
        </w:tc>
      </w:tr>
      <w:tr w:rsidR="00D2343A" w:rsidRPr="00652F48">
        <w:trPr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6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</w:t>
            </w:r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0,58…0,65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0,71…0,75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3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0,78…0,82</w:t>
            </w:r>
          </w:p>
        </w:tc>
      </w:tr>
      <w:tr w:rsidR="00D2343A" w:rsidRPr="00652F48">
        <w:trPr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10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</w:t>
            </w:r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0,52…0,58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0,66…0,71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3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0,74…0,78</w:t>
            </w:r>
          </w:p>
        </w:tc>
      </w:tr>
      <w:tr w:rsidR="00D2343A" w:rsidRPr="00652F48">
        <w:trPr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20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</w:t>
            </w:r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0,44…0,50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0,61…0,66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3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0,68…0,73</w:t>
            </w:r>
          </w:p>
        </w:tc>
      </w:tr>
      <w:tr w:rsidR="00D2343A" w:rsidRPr="00652F48">
        <w:trPr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40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</w:t>
            </w:r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0,38…0,44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0,55…0,61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3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0,61…0,69</w:t>
            </w:r>
          </w:p>
        </w:tc>
      </w:tr>
      <w:tr w:rsidR="00D2343A" w:rsidRPr="00652F48">
        <w:trPr>
          <w:jc w:val="center"/>
        </w:trPr>
        <w:tc>
          <w:tcPr>
            <w:tcW w:w="959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60</w:t>
            </w:r>
          </w:p>
        </w:tc>
        <w:tc>
          <w:tcPr>
            <w:tcW w:w="1417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1</w:t>
            </w:r>
          </w:p>
        </w:tc>
        <w:tc>
          <w:tcPr>
            <w:tcW w:w="1513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0,36…0,42</w:t>
            </w:r>
          </w:p>
        </w:tc>
        <w:tc>
          <w:tcPr>
            <w:tcW w:w="1212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2</w:t>
            </w:r>
          </w:p>
        </w:tc>
        <w:tc>
          <w:tcPr>
            <w:tcW w:w="144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0,52…0,58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3</w:t>
            </w:r>
          </w:p>
        </w:tc>
        <w:tc>
          <w:tcPr>
            <w:tcW w:w="1350" w:type="dxa"/>
            <w:vAlign w:val="center"/>
          </w:tcPr>
          <w:p w:rsidR="00D2343A" w:rsidRPr="00652F48" w:rsidRDefault="00D2343A" w:rsidP="00A94C9C">
            <w:pPr>
              <w:jc w:val="center"/>
            </w:pPr>
            <w:r w:rsidRPr="00652F48">
              <w:t>0,62…0,67</w:t>
            </w:r>
          </w:p>
        </w:tc>
      </w:tr>
    </w:tbl>
    <w:p w:rsidR="00D2343A" w:rsidRDefault="00D2343A" w:rsidP="00D2343A">
      <w:pPr>
        <w:jc w:val="both"/>
      </w:pPr>
    </w:p>
    <w:p w:rsidR="00D2343A" w:rsidRPr="00D2343A" w:rsidRDefault="00D2343A" w:rsidP="00D2343A">
      <w:pPr>
        <w:jc w:val="both"/>
      </w:pPr>
    </w:p>
    <w:p w:rsidR="00324E85" w:rsidRPr="009F3FFB" w:rsidRDefault="00537648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Результирующее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заземляющего</w:t>
      </w:r>
      <w:r w:rsidR="00324E85">
        <w:rPr>
          <w:sz w:val="28"/>
          <w:szCs w:val="28"/>
        </w:rPr>
        <w:t xml:space="preserve"> </w:t>
      </w:r>
      <w:r w:rsidR="00D2343A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="00D2343A">
        <w:rPr>
          <w:sz w:val="28"/>
          <w:szCs w:val="28"/>
        </w:rPr>
        <w:t>(</w:t>
      </w:r>
      <w:r w:rsidRPr="009F3FFB">
        <w:rPr>
          <w:sz w:val="28"/>
          <w:szCs w:val="28"/>
        </w:rPr>
        <w:t>Ом</w:t>
      </w:r>
      <w:r w:rsidR="00D2343A">
        <w:rPr>
          <w:sz w:val="28"/>
          <w:szCs w:val="28"/>
        </w:rPr>
        <w:t>):</w:t>
      </w:r>
    </w:p>
    <w:p w:rsidR="00324E85" w:rsidRPr="009F3FFB" w:rsidRDefault="003F2BAE" w:rsidP="00D2343A">
      <w:pPr>
        <w:jc w:val="right"/>
        <w:rPr>
          <w:sz w:val="28"/>
          <w:szCs w:val="28"/>
        </w:rPr>
      </w:pPr>
      <w:r w:rsidRPr="00D2343A">
        <w:rPr>
          <w:noProof/>
          <w:position w:val="-40"/>
          <w:sz w:val="28"/>
          <w:szCs w:val="28"/>
        </w:rPr>
        <w:object w:dxaOrig="2540" w:dyaOrig="900">
          <v:shape id="_x0000_i1031" type="#_x0000_t75" style="width:126pt;height:43.5pt" o:ole="" o:preferrelative="f">
            <v:imagedata r:id="rId20" o:title=""/>
            <o:lock v:ext="edit" aspectratio="f"/>
          </v:shape>
          <o:OLEObject Type="Embed" ProgID="Msxml2.SAXXMLReader.6.0" ShapeID="_x0000_i1031" DrawAspect="Content" ObjectID="_1772212791" r:id="rId21"/>
        </w:object>
      </w:r>
      <w:r w:rsidR="00D2343A">
        <w:rPr>
          <w:sz w:val="28"/>
          <w:szCs w:val="28"/>
        </w:rPr>
        <w:t xml:space="preserve">  </w:t>
      </w:r>
      <w:r w:rsidR="00324E85">
        <w:rPr>
          <w:sz w:val="28"/>
          <w:szCs w:val="28"/>
        </w:rPr>
        <w:t xml:space="preserve"> </w:t>
      </w:r>
      <w:r w:rsidR="00D2343A">
        <w:rPr>
          <w:sz w:val="28"/>
          <w:szCs w:val="28"/>
        </w:rPr>
        <w:t xml:space="preserve">                                       </w:t>
      </w:r>
      <w:r w:rsidR="00D47A57" w:rsidRPr="009F3FFB">
        <w:rPr>
          <w:sz w:val="28"/>
          <w:szCs w:val="28"/>
        </w:rPr>
        <w:t>(4.6)</w:t>
      </w:r>
    </w:p>
    <w:p w:rsidR="00D2343A" w:rsidRDefault="00D2343A" w:rsidP="00D2343A">
      <w:pPr>
        <w:jc w:val="both"/>
        <w:rPr>
          <w:sz w:val="28"/>
          <w:szCs w:val="28"/>
        </w:rPr>
      </w:pPr>
    </w:p>
    <w:p w:rsidR="00324E85" w:rsidRDefault="00537648" w:rsidP="00D2343A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8"/>
      </w:r>
      <w:r w:rsidRPr="009F3FFB">
        <w:rPr>
          <w:i/>
          <w:iCs/>
          <w:sz w:val="28"/>
          <w:szCs w:val="28"/>
          <w:vertAlign w:val="subscript"/>
          <w:lang w:val="en-US"/>
        </w:rPr>
        <w:t>n</w:t>
      </w:r>
      <w:r w:rsidR="00324E85">
        <w:rPr>
          <w:sz w:val="28"/>
          <w:szCs w:val="28"/>
          <w:vertAlign w:val="subscript"/>
        </w:rPr>
        <w:t xml:space="preserve"> </w:t>
      </w:r>
      <w:r w:rsidRPr="009F3FFB">
        <w:rPr>
          <w:sz w:val="28"/>
          <w:szCs w:val="28"/>
          <w:vertAlign w:val="subscript"/>
        </w:rPr>
        <w:t>–</w:t>
      </w:r>
      <w:r w:rsidR="00324E85">
        <w:rPr>
          <w:sz w:val="28"/>
          <w:szCs w:val="28"/>
          <w:vertAlign w:val="subscript"/>
        </w:rPr>
        <w:t xml:space="preserve"> </w:t>
      </w:r>
      <w:r w:rsidRPr="009F3FFB">
        <w:rPr>
          <w:sz w:val="28"/>
          <w:szCs w:val="28"/>
        </w:rPr>
        <w:t>коэффициент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экранирования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соединительной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="00D47A57" w:rsidRPr="009F3FFB">
        <w:rPr>
          <w:sz w:val="28"/>
          <w:szCs w:val="28"/>
        </w:rPr>
        <w:t>олосы</w:t>
      </w:r>
      <w:r w:rsidR="00324E85">
        <w:rPr>
          <w:sz w:val="28"/>
          <w:szCs w:val="28"/>
        </w:rPr>
        <w:t xml:space="preserve"> </w:t>
      </w:r>
      <w:r w:rsidR="00D47A57" w:rsidRPr="009F3FFB">
        <w:rPr>
          <w:sz w:val="28"/>
          <w:szCs w:val="28"/>
        </w:rPr>
        <w:t>(</w:t>
      </w:r>
      <w:r w:rsidRPr="009F3FFB">
        <w:rPr>
          <w:sz w:val="28"/>
          <w:szCs w:val="28"/>
        </w:rPr>
        <w:t>табл</w:t>
      </w:r>
      <w:r w:rsidR="00A94C9C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>4.3</w:t>
      </w:r>
      <w:r w:rsidR="00D47A57" w:rsidRPr="009F3FFB">
        <w:rPr>
          <w:sz w:val="28"/>
          <w:szCs w:val="28"/>
        </w:rPr>
        <w:t>)</w:t>
      </w:r>
      <w:r w:rsidRPr="009F3FFB">
        <w:rPr>
          <w:sz w:val="28"/>
          <w:szCs w:val="28"/>
        </w:rPr>
        <w:t>.</w:t>
      </w:r>
    </w:p>
    <w:p w:rsidR="00D2343A" w:rsidRDefault="00D2343A" w:rsidP="00652F48">
      <w:pPr>
        <w:jc w:val="both"/>
        <w:rPr>
          <w:i/>
          <w:iCs/>
        </w:rPr>
      </w:pPr>
    </w:p>
    <w:p w:rsidR="00D2343A" w:rsidRDefault="00D2343A" w:rsidP="00652F48">
      <w:pPr>
        <w:jc w:val="both"/>
        <w:rPr>
          <w:i/>
          <w:iCs/>
        </w:rPr>
      </w:pPr>
    </w:p>
    <w:p w:rsidR="00DE2705" w:rsidRPr="00652F48" w:rsidRDefault="00112BB3" w:rsidP="00A94C9C">
      <w:pPr>
        <w:jc w:val="right"/>
        <w:rPr>
          <w:i/>
          <w:iCs/>
        </w:rPr>
      </w:pPr>
      <w:r w:rsidRPr="00652F48">
        <w:rPr>
          <w:i/>
          <w:iCs/>
        </w:rPr>
        <w:t>Таблица</w:t>
      </w:r>
      <w:r w:rsidR="00324E85">
        <w:rPr>
          <w:i/>
          <w:iCs/>
        </w:rPr>
        <w:t xml:space="preserve"> </w:t>
      </w:r>
      <w:r w:rsidR="00E13265">
        <w:rPr>
          <w:i/>
          <w:iCs/>
        </w:rPr>
        <w:t>4.3</w:t>
      </w:r>
    </w:p>
    <w:p w:rsidR="00DE2705" w:rsidRDefault="00DE2705" w:rsidP="00A94C9C">
      <w:pPr>
        <w:jc w:val="center"/>
        <w:rPr>
          <w:b/>
          <w:bCs/>
        </w:rPr>
      </w:pPr>
      <w:r w:rsidRPr="00652F48">
        <w:rPr>
          <w:b/>
          <w:bCs/>
        </w:rPr>
        <w:t>Коэффициенты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экранирования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соединительной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полосы</w:t>
      </w:r>
      <w:r w:rsidR="00324E85">
        <w:rPr>
          <w:b/>
          <w:bCs/>
        </w:rPr>
        <w:t xml:space="preserve"> </w:t>
      </w:r>
      <w:r w:rsidR="00ED485A" w:rsidRPr="00652F48">
        <w:rPr>
          <w:b/>
          <w:bCs/>
        </w:rPr>
        <w:t>η</w:t>
      </w:r>
      <w:r w:rsidR="00ED485A" w:rsidRPr="00652F48">
        <w:rPr>
          <w:b/>
          <w:bCs/>
          <w:i/>
          <w:iCs/>
          <w:vertAlign w:val="subscript"/>
          <w:lang w:val="en-US"/>
        </w:rPr>
        <w:t>n</w:t>
      </w:r>
      <w:r w:rsidR="00324E85">
        <w:rPr>
          <w:b/>
          <w:bCs/>
        </w:rPr>
        <w:t xml:space="preserve"> </w:t>
      </w:r>
      <w:r w:rsidR="0046657F" w:rsidRPr="00652F48">
        <w:rPr>
          <w:b/>
          <w:bCs/>
        </w:rPr>
        <w:t>[5]</w:t>
      </w:r>
    </w:p>
    <w:p w:rsidR="00D2343A" w:rsidRPr="00652F48" w:rsidRDefault="00D2343A" w:rsidP="00652F48">
      <w:pPr>
        <w:jc w:val="both"/>
        <w:rPr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4"/>
        <w:gridCol w:w="809"/>
        <w:gridCol w:w="809"/>
        <w:gridCol w:w="809"/>
        <w:gridCol w:w="1379"/>
        <w:gridCol w:w="963"/>
        <w:gridCol w:w="809"/>
      </w:tblGrid>
      <w:tr w:rsidR="00DE2705" w:rsidRPr="00652F48">
        <w:trPr>
          <w:cantSplit/>
          <w:jc w:val="center"/>
        </w:trPr>
        <w:tc>
          <w:tcPr>
            <w:tcW w:w="3265" w:type="dxa"/>
            <w:vMerge w:val="restart"/>
            <w:vAlign w:val="center"/>
          </w:tcPr>
          <w:p w:rsidR="00A94C9C" w:rsidRDefault="00DE2705" w:rsidP="00A94C9C">
            <w:pPr>
              <w:jc w:val="center"/>
            </w:pPr>
            <w:r w:rsidRPr="00652F48">
              <w:t>Отношение</w:t>
            </w:r>
            <w:r w:rsidR="00324E85">
              <w:t xml:space="preserve"> </w:t>
            </w:r>
            <w:r w:rsidRPr="00652F48">
              <w:t>расстояния</w:t>
            </w:r>
            <w:r w:rsidR="00324E85">
              <w:t xml:space="preserve"> </w:t>
            </w:r>
          </w:p>
          <w:p w:rsidR="00A94C9C" w:rsidRDefault="00DE2705" w:rsidP="00A94C9C">
            <w:pPr>
              <w:jc w:val="center"/>
            </w:pPr>
            <w:r w:rsidRPr="00652F48">
              <w:t>между</w:t>
            </w:r>
            <w:r w:rsidR="00324E85">
              <w:t xml:space="preserve"> </w:t>
            </w:r>
            <w:r w:rsidRPr="00652F48">
              <w:t>заземлителями</w:t>
            </w:r>
            <w:r w:rsidR="00324E85">
              <w:t xml:space="preserve"> </w:t>
            </w:r>
          </w:p>
          <w:p w:rsidR="00DE2705" w:rsidRPr="00652F48" w:rsidRDefault="00DE2705" w:rsidP="00A94C9C">
            <w:pPr>
              <w:jc w:val="center"/>
              <w:rPr>
                <w:b/>
                <w:bCs/>
              </w:rPr>
            </w:pPr>
            <w:r w:rsidRPr="00652F48">
              <w:t>к</w:t>
            </w:r>
            <w:r w:rsidR="00324E85">
              <w:t xml:space="preserve"> </w:t>
            </w:r>
            <w:r w:rsidRPr="00652F48">
              <w:t>их</w:t>
            </w:r>
            <w:r w:rsidR="00324E85">
              <w:t xml:space="preserve"> </w:t>
            </w:r>
            <w:r w:rsidRPr="00652F48">
              <w:t>длине</w:t>
            </w:r>
          </w:p>
        </w:tc>
        <w:tc>
          <w:tcPr>
            <w:tcW w:w="5213" w:type="dxa"/>
            <w:gridSpan w:val="6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Число</w:t>
            </w:r>
            <w:r w:rsidR="00324E85" w:rsidRPr="00A94C9C">
              <w:t xml:space="preserve"> </w:t>
            </w:r>
            <w:r w:rsidRPr="00A94C9C">
              <w:t>труб</w:t>
            </w:r>
          </w:p>
          <w:p w:rsidR="00DE2705" w:rsidRPr="00A94C9C" w:rsidRDefault="00DE2705" w:rsidP="00A94C9C">
            <w:pPr>
              <w:jc w:val="center"/>
            </w:pPr>
          </w:p>
        </w:tc>
      </w:tr>
      <w:tr w:rsidR="00DE2705" w:rsidRPr="00652F48">
        <w:trPr>
          <w:cantSplit/>
          <w:trHeight w:val="505"/>
          <w:jc w:val="center"/>
        </w:trPr>
        <w:tc>
          <w:tcPr>
            <w:tcW w:w="3265" w:type="dxa"/>
            <w:vMerge/>
            <w:vAlign w:val="center"/>
          </w:tcPr>
          <w:p w:rsidR="00DE2705" w:rsidRPr="00652F48" w:rsidRDefault="00DE2705" w:rsidP="00A94C9C">
            <w:pPr>
              <w:jc w:val="center"/>
              <w:rPr>
                <w:b/>
                <w:bCs/>
              </w:rPr>
            </w:pPr>
          </w:p>
        </w:tc>
        <w:tc>
          <w:tcPr>
            <w:tcW w:w="756" w:type="dxa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4</w:t>
            </w:r>
          </w:p>
        </w:tc>
        <w:tc>
          <w:tcPr>
            <w:tcW w:w="756" w:type="dxa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8</w:t>
            </w:r>
          </w:p>
        </w:tc>
        <w:tc>
          <w:tcPr>
            <w:tcW w:w="756" w:type="dxa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10</w:t>
            </w:r>
          </w:p>
        </w:tc>
        <w:tc>
          <w:tcPr>
            <w:tcW w:w="1289" w:type="dxa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20</w:t>
            </w:r>
          </w:p>
        </w:tc>
        <w:tc>
          <w:tcPr>
            <w:tcW w:w="900" w:type="dxa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30</w:t>
            </w:r>
          </w:p>
        </w:tc>
        <w:tc>
          <w:tcPr>
            <w:tcW w:w="756" w:type="dxa"/>
            <w:vAlign w:val="center"/>
          </w:tcPr>
          <w:p w:rsidR="00DE2705" w:rsidRPr="00A94C9C" w:rsidRDefault="00DE2705" w:rsidP="00A94C9C">
            <w:pPr>
              <w:jc w:val="center"/>
            </w:pPr>
            <w:r w:rsidRPr="00A94C9C">
              <w:t>40</w:t>
            </w:r>
          </w:p>
        </w:tc>
      </w:tr>
      <w:tr w:rsidR="00DE2705" w:rsidRPr="00652F48">
        <w:trPr>
          <w:cantSplit/>
          <w:trHeight w:val="361"/>
          <w:jc w:val="center"/>
        </w:trPr>
        <w:tc>
          <w:tcPr>
            <w:tcW w:w="3265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1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0,45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0,36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0,34</w:t>
            </w:r>
          </w:p>
        </w:tc>
        <w:tc>
          <w:tcPr>
            <w:tcW w:w="1289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0,27</w:t>
            </w:r>
          </w:p>
        </w:tc>
        <w:tc>
          <w:tcPr>
            <w:tcW w:w="900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0,24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0,21</w:t>
            </w:r>
          </w:p>
        </w:tc>
      </w:tr>
      <w:tr w:rsidR="00DE2705" w:rsidRPr="00652F48">
        <w:trPr>
          <w:cantSplit/>
          <w:trHeight w:val="343"/>
          <w:jc w:val="center"/>
        </w:trPr>
        <w:tc>
          <w:tcPr>
            <w:tcW w:w="3265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2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0,55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0,43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0,40</w:t>
            </w:r>
          </w:p>
        </w:tc>
        <w:tc>
          <w:tcPr>
            <w:tcW w:w="1289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0,32</w:t>
            </w:r>
          </w:p>
        </w:tc>
        <w:tc>
          <w:tcPr>
            <w:tcW w:w="900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0,30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0,28</w:t>
            </w:r>
          </w:p>
        </w:tc>
      </w:tr>
      <w:tr w:rsidR="00DE2705" w:rsidRPr="00652F48">
        <w:trPr>
          <w:cantSplit/>
          <w:trHeight w:val="339"/>
          <w:jc w:val="center"/>
        </w:trPr>
        <w:tc>
          <w:tcPr>
            <w:tcW w:w="3265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3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0,70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0,60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0,56</w:t>
            </w:r>
          </w:p>
        </w:tc>
        <w:tc>
          <w:tcPr>
            <w:tcW w:w="1289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0,45</w:t>
            </w:r>
          </w:p>
        </w:tc>
        <w:tc>
          <w:tcPr>
            <w:tcW w:w="900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0,41</w:t>
            </w:r>
          </w:p>
        </w:tc>
        <w:tc>
          <w:tcPr>
            <w:tcW w:w="756" w:type="dxa"/>
            <w:vAlign w:val="center"/>
          </w:tcPr>
          <w:p w:rsidR="00DE2705" w:rsidRPr="00652F48" w:rsidRDefault="00DE2705" w:rsidP="00A94C9C">
            <w:pPr>
              <w:jc w:val="center"/>
            </w:pPr>
            <w:r w:rsidRPr="00652F48">
              <w:t>0,37</w:t>
            </w:r>
          </w:p>
        </w:tc>
      </w:tr>
    </w:tbl>
    <w:p w:rsidR="00DE2705" w:rsidRDefault="00DE2705" w:rsidP="00652F48">
      <w:pPr>
        <w:jc w:val="both"/>
        <w:rPr>
          <w:b/>
          <w:bCs/>
        </w:rPr>
      </w:pPr>
    </w:p>
    <w:p w:rsidR="00E13265" w:rsidRPr="00652F48" w:rsidRDefault="00E13265" w:rsidP="00652F48">
      <w:pPr>
        <w:jc w:val="both"/>
        <w:rPr>
          <w:b/>
          <w:bCs/>
        </w:rPr>
      </w:pPr>
    </w:p>
    <w:p w:rsidR="00DE2705" w:rsidRPr="009F3FFB" w:rsidRDefault="00DE2705" w:rsidP="00A94C9C">
      <w:pPr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Порядок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выполнения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задания</w:t>
      </w:r>
    </w:p>
    <w:p w:rsidR="00A94C9C" w:rsidRDefault="00A94C9C" w:rsidP="00A94C9C">
      <w:pPr>
        <w:pStyle w:val="a3"/>
        <w:ind w:firstLine="567"/>
      </w:pPr>
    </w:p>
    <w:p w:rsidR="00324E85" w:rsidRDefault="00A94C9C" w:rsidP="00A94C9C">
      <w:pPr>
        <w:pStyle w:val="a3"/>
        <w:ind w:firstLine="567"/>
      </w:pPr>
      <w:r>
        <w:t xml:space="preserve">1. </w:t>
      </w:r>
      <w:r w:rsidR="00DE2705" w:rsidRPr="009F3FFB">
        <w:t>Выбрать</w:t>
      </w:r>
      <w:r w:rsidR="00324E85">
        <w:t xml:space="preserve"> </w:t>
      </w:r>
      <w:r w:rsidR="00DE2705" w:rsidRPr="009F3FFB">
        <w:t>и</w:t>
      </w:r>
      <w:r w:rsidR="00324E85">
        <w:t xml:space="preserve"> </w:t>
      </w:r>
      <w:r w:rsidR="00DE2705" w:rsidRPr="009F3FFB">
        <w:t>записать</w:t>
      </w:r>
      <w:r w:rsidR="00324E85">
        <w:t xml:space="preserve"> </w:t>
      </w:r>
      <w:r w:rsidR="00DE2705" w:rsidRPr="009F3FFB">
        <w:t>в</w:t>
      </w:r>
      <w:r w:rsidR="00324E85">
        <w:t xml:space="preserve"> </w:t>
      </w:r>
      <w:r w:rsidR="00DE2705" w:rsidRPr="009F3FFB">
        <w:t>отч</w:t>
      </w:r>
      <w:r w:rsidR="005B0F90">
        <w:t>е</w:t>
      </w:r>
      <w:r w:rsidR="00DE2705" w:rsidRPr="009F3FFB">
        <w:t>т</w:t>
      </w:r>
      <w:r w:rsidR="00324E85">
        <w:t xml:space="preserve"> </w:t>
      </w:r>
      <w:r w:rsidR="00DE2705" w:rsidRPr="009F3FFB">
        <w:t>исходные</w:t>
      </w:r>
      <w:r w:rsidR="00324E85">
        <w:t xml:space="preserve"> </w:t>
      </w:r>
      <w:r w:rsidR="00DE2705" w:rsidRPr="009F3FFB">
        <w:t>данные</w:t>
      </w:r>
      <w:r w:rsidR="00324E85">
        <w:t xml:space="preserve"> </w:t>
      </w:r>
      <w:r w:rsidR="00DE2705" w:rsidRPr="009F3FFB">
        <w:t>варианта</w:t>
      </w:r>
      <w:r w:rsidR="00324E85">
        <w:t xml:space="preserve"> </w:t>
      </w:r>
      <w:r w:rsidR="00DE2705" w:rsidRPr="009F3FFB">
        <w:t>(табл</w:t>
      </w:r>
      <w:r w:rsidR="00E13265">
        <w:t>.</w:t>
      </w:r>
      <w:r w:rsidR="00324E85">
        <w:t xml:space="preserve"> </w:t>
      </w:r>
      <w:r w:rsidR="00E13265">
        <w:t>4.1).</w:t>
      </w:r>
    </w:p>
    <w:p w:rsidR="00387EFA" w:rsidRPr="009F3FFB" w:rsidRDefault="00A94C9C" w:rsidP="00A94C9C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2705" w:rsidRPr="009F3FFB">
        <w:rPr>
          <w:sz w:val="28"/>
          <w:szCs w:val="28"/>
        </w:rPr>
        <w:t>Рассчитать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результирующее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зазе</w:t>
      </w:r>
      <w:r w:rsidR="00DE2705" w:rsidRPr="009F3FFB">
        <w:rPr>
          <w:sz w:val="28"/>
          <w:szCs w:val="28"/>
        </w:rPr>
        <w:t>м</w:t>
      </w:r>
      <w:r w:rsidR="00DE2705" w:rsidRPr="009F3FFB">
        <w:rPr>
          <w:sz w:val="28"/>
          <w:szCs w:val="28"/>
        </w:rPr>
        <w:t>ляющего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устройства</w:t>
      </w:r>
      <w:r w:rsidR="00203ED6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сравнить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допустимым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сопротивлением,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сделать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с</w:t>
      </w:r>
      <w:r w:rsidR="00DE2705" w:rsidRPr="009F3FFB">
        <w:rPr>
          <w:sz w:val="28"/>
          <w:szCs w:val="28"/>
        </w:rPr>
        <w:t>о</w:t>
      </w:r>
      <w:r w:rsidR="00DE2705" w:rsidRPr="009F3FFB">
        <w:rPr>
          <w:sz w:val="28"/>
          <w:szCs w:val="28"/>
        </w:rPr>
        <w:t>ответствующий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вывод.</w:t>
      </w:r>
    </w:p>
    <w:p w:rsidR="00A94C9C" w:rsidRDefault="00B923EC" w:rsidP="00E13265">
      <w:pPr>
        <w:spacing w:line="252" w:lineRule="auto"/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lastRenderedPageBreak/>
        <w:t>Пример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расч</w:t>
      </w:r>
      <w:r w:rsidR="005B0F90">
        <w:rPr>
          <w:b/>
          <w:bCs/>
          <w:sz w:val="28"/>
          <w:szCs w:val="28"/>
        </w:rPr>
        <w:t>е</w:t>
      </w:r>
      <w:r w:rsidRPr="009F3FFB">
        <w:rPr>
          <w:b/>
          <w:bCs/>
          <w:sz w:val="28"/>
          <w:szCs w:val="28"/>
        </w:rPr>
        <w:t>та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контурного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защитного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заземления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цехах</w:t>
      </w:r>
      <w:r w:rsidR="00324E85">
        <w:rPr>
          <w:b/>
          <w:bCs/>
          <w:sz w:val="28"/>
          <w:szCs w:val="28"/>
        </w:rPr>
        <w:t xml:space="preserve"> </w:t>
      </w:r>
    </w:p>
    <w:p w:rsidR="00324E85" w:rsidRDefault="00B923EC" w:rsidP="00E13265">
      <w:pPr>
        <w:spacing w:line="252" w:lineRule="auto"/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с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электроустановками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напряжением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до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1</w:t>
      </w:r>
      <w:r w:rsidR="00A94C9C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00</w:t>
      </w:r>
      <w:r w:rsidR="00324E85" w:rsidRPr="009F3FFB">
        <w:rPr>
          <w:b/>
          <w:bCs/>
          <w:sz w:val="28"/>
          <w:szCs w:val="28"/>
        </w:rPr>
        <w:t>0</w:t>
      </w:r>
      <w:r w:rsidR="00324E85">
        <w:rPr>
          <w:b/>
          <w:bCs/>
          <w:sz w:val="28"/>
          <w:szCs w:val="28"/>
        </w:rPr>
        <w:t xml:space="preserve"> </w:t>
      </w:r>
      <w:r w:rsidR="00324E85" w:rsidRPr="009F3FFB">
        <w:rPr>
          <w:b/>
          <w:bCs/>
          <w:sz w:val="28"/>
          <w:szCs w:val="28"/>
        </w:rPr>
        <w:t>В</w:t>
      </w:r>
    </w:p>
    <w:p w:rsidR="00A94C9C" w:rsidRPr="009F3FFB" w:rsidRDefault="00A94C9C" w:rsidP="00E13265">
      <w:pPr>
        <w:spacing w:line="252" w:lineRule="auto"/>
        <w:ind w:firstLine="567"/>
        <w:jc w:val="both"/>
        <w:rPr>
          <w:b/>
          <w:bCs/>
          <w:sz w:val="28"/>
          <w:szCs w:val="28"/>
        </w:rPr>
      </w:pPr>
    </w:p>
    <w:p w:rsidR="00680191" w:rsidRPr="009F3FFB" w:rsidRDefault="00324E85" w:rsidP="00E13265">
      <w:pPr>
        <w:pStyle w:val="a5"/>
        <w:spacing w:line="252" w:lineRule="auto"/>
        <w:ind w:firstLine="567"/>
      </w:pPr>
      <w:r w:rsidRPr="009F3FFB">
        <w:t>1</w:t>
      </w:r>
      <w:r w:rsidR="00A94C9C">
        <w:t>.</w:t>
      </w:r>
      <w:r>
        <w:t xml:space="preserve"> </w:t>
      </w:r>
      <w:r w:rsidRPr="009F3FFB">
        <w:t>И</w:t>
      </w:r>
      <w:r w:rsidR="00680191" w:rsidRPr="009F3FFB">
        <w:t>сходные</w:t>
      </w:r>
      <w:r>
        <w:t xml:space="preserve"> </w:t>
      </w:r>
      <w:r w:rsidR="00680191" w:rsidRPr="009F3FFB">
        <w:t>данные</w:t>
      </w:r>
      <w:r w:rsidR="00D9360A" w:rsidRPr="009F3FFB">
        <w:t>:</w:t>
      </w:r>
    </w:p>
    <w:p w:rsidR="00B923EC" w:rsidRPr="009F3FFB" w:rsidRDefault="00A94C9C" w:rsidP="00E13265">
      <w:pPr>
        <w:pStyle w:val="a5"/>
        <w:spacing w:line="252" w:lineRule="auto"/>
        <w:ind w:firstLine="567"/>
      </w:pPr>
      <w:r>
        <w:t>–</w:t>
      </w:r>
      <w:r w:rsidR="00324E85">
        <w:t xml:space="preserve"> </w:t>
      </w:r>
      <w:r>
        <w:t>г</w:t>
      </w:r>
      <w:r w:rsidR="00B923EC" w:rsidRPr="009F3FFB">
        <w:t>абаритные</w:t>
      </w:r>
      <w:r w:rsidR="00324E85">
        <w:t xml:space="preserve"> </w:t>
      </w:r>
      <w:r w:rsidR="00B923EC" w:rsidRPr="009F3FFB">
        <w:t>размеры</w:t>
      </w:r>
      <w:r w:rsidR="00324E85">
        <w:t xml:space="preserve"> </w:t>
      </w:r>
      <w:r w:rsidR="00B923EC" w:rsidRPr="009F3FFB">
        <w:t>цеха:</w:t>
      </w:r>
      <w:r w:rsidR="00324E85">
        <w:t xml:space="preserve"> </w:t>
      </w:r>
      <w:r w:rsidR="00D9360A" w:rsidRPr="009F3FFB">
        <w:t>длина</w:t>
      </w:r>
      <w:r w:rsidR="00324E85">
        <w:t xml:space="preserve"> </w:t>
      </w:r>
      <w:r w:rsidR="00ED485A" w:rsidRPr="009F3FFB">
        <w:rPr>
          <w:i/>
          <w:iCs/>
          <w:lang w:val="en-US"/>
        </w:rPr>
        <w:t>a</w:t>
      </w:r>
      <w:r w:rsidR="00324E85">
        <w:t xml:space="preserve"> </w:t>
      </w:r>
      <w:r w:rsidR="00D9360A" w:rsidRPr="009F3FFB">
        <w:t>=</w:t>
      </w:r>
      <w:r w:rsidR="00324E85">
        <w:t xml:space="preserve"> </w:t>
      </w:r>
      <w:r w:rsidR="00D9360A" w:rsidRPr="009F3FFB">
        <w:t>72</w:t>
      </w:r>
      <w:r w:rsidR="00E13265">
        <w:t xml:space="preserve"> </w:t>
      </w:r>
      <w:r w:rsidR="00D9360A" w:rsidRPr="009F3FFB">
        <w:t>м,</w:t>
      </w:r>
      <w:r w:rsidR="00324E85">
        <w:t xml:space="preserve"> </w:t>
      </w:r>
      <w:r w:rsidR="00D9360A" w:rsidRPr="009F3FFB">
        <w:t>ширина</w:t>
      </w:r>
      <w:r w:rsidR="00324E85">
        <w:t xml:space="preserve"> </w:t>
      </w:r>
      <w:r w:rsidR="00ED485A" w:rsidRPr="009F3FFB">
        <w:rPr>
          <w:i/>
          <w:iCs/>
          <w:lang w:val="en-US"/>
        </w:rPr>
        <w:t>b</w:t>
      </w:r>
      <w:r w:rsidR="00324E85">
        <w:t xml:space="preserve"> </w:t>
      </w:r>
      <w:r w:rsidR="00D9360A" w:rsidRPr="009F3FFB">
        <w:t>=</w:t>
      </w:r>
      <w:r>
        <w:t xml:space="preserve"> </w:t>
      </w:r>
      <w:r w:rsidR="00D9360A" w:rsidRPr="009F3FFB">
        <w:t>18</w:t>
      </w:r>
      <w:r>
        <w:t xml:space="preserve"> </w:t>
      </w:r>
      <w:r w:rsidR="00D9360A" w:rsidRPr="009F3FFB">
        <w:t>м;</w:t>
      </w:r>
    </w:p>
    <w:p w:rsidR="00B923EC" w:rsidRPr="009F3FFB" w:rsidRDefault="00A94C9C" w:rsidP="00E13265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923EC" w:rsidRPr="009F3FFB">
        <w:rPr>
          <w:sz w:val="28"/>
          <w:szCs w:val="28"/>
        </w:rPr>
        <w:t>дельное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грунта</w:t>
      </w:r>
      <w:r w:rsidR="00324E85">
        <w:rPr>
          <w:sz w:val="28"/>
          <w:szCs w:val="28"/>
        </w:rPr>
        <w:t xml:space="preserve"> </w:t>
      </w:r>
      <w:r w:rsidR="00ED485A" w:rsidRPr="009F3FFB">
        <w:rPr>
          <w:sz w:val="28"/>
          <w:szCs w:val="28"/>
        </w:rPr>
        <w:sym w:font="Symbol" w:char="F072"/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42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00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="00B923EC" w:rsidRPr="009F3FFB">
        <w:rPr>
          <w:sz w:val="28"/>
          <w:szCs w:val="28"/>
        </w:rPr>
        <w:t>м</w:t>
      </w:r>
      <w:r w:rsidR="00B923EC" w:rsidRPr="009F3FFB">
        <w:rPr>
          <w:sz w:val="28"/>
          <w:szCs w:val="28"/>
        </w:rPr>
        <w:sym w:font="Symbol" w:char="F0D7"/>
      </w:r>
      <w:r w:rsidR="00B923EC" w:rsidRPr="009F3FFB">
        <w:rPr>
          <w:sz w:val="28"/>
          <w:szCs w:val="28"/>
        </w:rPr>
        <w:t>см</w:t>
      </w:r>
      <w:r w:rsidR="0006318D" w:rsidRPr="009F3FFB">
        <w:rPr>
          <w:sz w:val="28"/>
          <w:szCs w:val="28"/>
        </w:rPr>
        <w:t>.</w:t>
      </w:r>
    </w:p>
    <w:p w:rsidR="00324E85" w:rsidRPr="009F3FFB" w:rsidRDefault="00324E85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2</w:t>
      </w:r>
      <w:r w:rsidR="00A94C9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2836DE" w:rsidRPr="009F3FFB">
        <w:rPr>
          <w:sz w:val="28"/>
          <w:szCs w:val="28"/>
        </w:rPr>
        <w:t>опротивление</w:t>
      </w:r>
      <w:r>
        <w:rPr>
          <w:sz w:val="28"/>
          <w:szCs w:val="28"/>
        </w:rPr>
        <w:t xml:space="preserve"> </w:t>
      </w:r>
      <w:r w:rsidR="002836DE" w:rsidRPr="009F3FFB">
        <w:rPr>
          <w:sz w:val="28"/>
          <w:szCs w:val="28"/>
        </w:rPr>
        <w:t>растеканию</w:t>
      </w:r>
      <w:r>
        <w:rPr>
          <w:sz w:val="28"/>
          <w:szCs w:val="28"/>
        </w:rPr>
        <w:t xml:space="preserve"> </w:t>
      </w:r>
      <w:r w:rsidR="002836DE" w:rsidRPr="009F3FFB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одиночный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заземлитель</w:t>
      </w:r>
      <w:r w:rsidR="003B1035" w:rsidRPr="009F3F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диаметром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25…3</w:t>
      </w:r>
      <w:r w:rsidRPr="009F3FF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="00B923EC" w:rsidRPr="009F3FF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B4A43" w:rsidRPr="009F3FFB">
        <w:rPr>
          <w:sz w:val="28"/>
          <w:szCs w:val="28"/>
        </w:rPr>
        <w:t>(4.1)</w:t>
      </w:r>
      <w:r w:rsidR="008E513A">
        <w:rPr>
          <w:sz w:val="28"/>
          <w:szCs w:val="28"/>
        </w:rPr>
        <w:t xml:space="preserve"> рассчитывается следующим образом:</w:t>
      </w:r>
    </w:p>
    <w:p w:rsidR="00A94C9C" w:rsidRDefault="00A94C9C" w:rsidP="00E13265">
      <w:pPr>
        <w:spacing w:line="252" w:lineRule="auto"/>
        <w:ind w:firstLine="567"/>
        <w:jc w:val="both"/>
        <w:rPr>
          <w:i/>
          <w:iCs/>
          <w:sz w:val="28"/>
          <w:szCs w:val="28"/>
        </w:rPr>
      </w:pPr>
    </w:p>
    <w:p w:rsidR="00324E85" w:rsidRPr="009F3FFB" w:rsidRDefault="00B923EC" w:rsidP="00E13265">
      <w:pPr>
        <w:spacing w:line="252" w:lineRule="auto"/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R</w:t>
      </w:r>
      <w:r w:rsidRPr="008E513A">
        <w:rPr>
          <w:sz w:val="28"/>
          <w:szCs w:val="28"/>
          <w:vertAlign w:val="subscript"/>
        </w:rPr>
        <w:t>тр</w:t>
      </w:r>
      <w:r w:rsidR="008E513A">
        <w:rPr>
          <w:i/>
          <w:iCs/>
          <w:sz w:val="28"/>
          <w:szCs w:val="28"/>
          <w:vertAlign w:val="subscript"/>
        </w:rPr>
        <w:t xml:space="preserve">  </w:t>
      </w:r>
      <w:r w:rsidRPr="009F3FFB">
        <w:rPr>
          <w:sz w:val="28"/>
          <w:szCs w:val="28"/>
        </w:rPr>
        <w:t>=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0,9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(42</w:t>
      </w:r>
      <w:r w:rsidR="008E513A">
        <w:rPr>
          <w:sz w:val="28"/>
          <w:szCs w:val="28"/>
        </w:rPr>
        <w:t> </w:t>
      </w:r>
      <w:r w:rsidRPr="009F3FFB">
        <w:rPr>
          <w:sz w:val="28"/>
          <w:szCs w:val="28"/>
        </w:rPr>
        <w:t>000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275)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137,</w:t>
      </w:r>
      <w:r w:rsidR="00324E85" w:rsidRPr="009F3FFB">
        <w:rPr>
          <w:sz w:val="28"/>
          <w:szCs w:val="28"/>
        </w:rPr>
        <w:t>5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м</w:t>
      </w:r>
      <w:r w:rsidR="008E513A">
        <w:rPr>
          <w:sz w:val="28"/>
          <w:szCs w:val="28"/>
        </w:rPr>
        <w:t>,</w:t>
      </w:r>
    </w:p>
    <w:p w:rsidR="00A94C9C" w:rsidRDefault="00A94C9C" w:rsidP="00E13265">
      <w:pPr>
        <w:spacing w:line="252" w:lineRule="auto"/>
        <w:jc w:val="both"/>
        <w:rPr>
          <w:sz w:val="28"/>
          <w:szCs w:val="28"/>
        </w:rPr>
      </w:pPr>
    </w:p>
    <w:p w:rsidR="00FB4A43" w:rsidRPr="009F3FFB" w:rsidRDefault="00FB4A43" w:rsidP="00E13265">
      <w:pPr>
        <w:spacing w:line="252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72"/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удельное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грунта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задано;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L</w:t>
      </w:r>
      <w:r w:rsidR="008E513A">
        <w:rPr>
          <w:sz w:val="28"/>
          <w:szCs w:val="28"/>
          <w:vertAlign w:val="subscript"/>
        </w:rPr>
        <w:t>т</w:t>
      </w:r>
      <w:r w:rsidRPr="009F3FFB">
        <w:rPr>
          <w:sz w:val="28"/>
          <w:szCs w:val="28"/>
          <w:vertAlign w:val="subscript"/>
          <w:lang w:val="en-US"/>
        </w:rPr>
        <w:t>p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длина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трубы,</w:t>
      </w:r>
      <w:r w:rsidR="00324E85">
        <w:rPr>
          <w:sz w:val="28"/>
          <w:szCs w:val="28"/>
        </w:rPr>
        <w:t xml:space="preserve"> </w:t>
      </w:r>
      <w:r w:rsidR="008E513A">
        <w:rPr>
          <w:sz w:val="28"/>
          <w:szCs w:val="28"/>
        </w:rPr>
        <w:t xml:space="preserve">             </w:t>
      </w:r>
      <w:r w:rsidR="008E513A" w:rsidRPr="009F3FFB">
        <w:rPr>
          <w:i/>
          <w:iCs/>
          <w:sz w:val="28"/>
          <w:szCs w:val="28"/>
          <w:lang w:val="en-US"/>
        </w:rPr>
        <w:t>L</w:t>
      </w:r>
      <w:r w:rsidR="008E513A">
        <w:rPr>
          <w:sz w:val="28"/>
          <w:szCs w:val="28"/>
          <w:vertAlign w:val="subscript"/>
        </w:rPr>
        <w:t>т</w:t>
      </w:r>
      <w:r w:rsidR="008E513A" w:rsidRPr="009F3FFB">
        <w:rPr>
          <w:sz w:val="28"/>
          <w:szCs w:val="28"/>
          <w:vertAlign w:val="subscript"/>
          <w:lang w:val="en-US"/>
        </w:rPr>
        <w:t>p</w:t>
      </w:r>
      <w:r w:rsidR="008E513A">
        <w:rPr>
          <w:sz w:val="28"/>
          <w:szCs w:val="28"/>
        </w:rPr>
        <w:t xml:space="preserve"> = </w:t>
      </w:r>
      <w:r w:rsidRPr="009F3FFB">
        <w:rPr>
          <w:sz w:val="28"/>
          <w:szCs w:val="28"/>
        </w:rPr>
        <w:t>1,5…4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275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см.</w:t>
      </w:r>
    </w:p>
    <w:p w:rsidR="00324E85" w:rsidRPr="009F3FFB" w:rsidRDefault="00324E85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3</w:t>
      </w:r>
      <w:r w:rsidR="00E132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</w:t>
      </w:r>
      <w:r w:rsidR="00B923EC" w:rsidRPr="009F3FFB">
        <w:rPr>
          <w:sz w:val="28"/>
          <w:szCs w:val="28"/>
        </w:rPr>
        <w:t>пределяем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примерное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заземлителей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уч</w:t>
      </w:r>
      <w:r w:rsidR="005B0F90">
        <w:rPr>
          <w:sz w:val="28"/>
          <w:szCs w:val="28"/>
        </w:rPr>
        <w:t>е</w:t>
      </w:r>
      <w:r w:rsidR="00B923EC" w:rsidRPr="009F3FFB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коэффициента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экранирования</w:t>
      </w:r>
      <w:r>
        <w:rPr>
          <w:sz w:val="28"/>
          <w:szCs w:val="28"/>
        </w:rPr>
        <w:t xml:space="preserve"> </w:t>
      </w:r>
      <w:r w:rsidR="008E513A">
        <w:rPr>
          <w:sz w:val="28"/>
          <w:szCs w:val="28"/>
        </w:rPr>
        <w:t>(</w:t>
      </w:r>
      <w:r w:rsidR="00FB4A43" w:rsidRPr="009F3FFB">
        <w:rPr>
          <w:sz w:val="28"/>
          <w:szCs w:val="28"/>
        </w:rPr>
        <w:t>4.2)</w:t>
      </w:r>
    </w:p>
    <w:p w:rsidR="00324E85" w:rsidRPr="009F3FFB" w:rsidRDefault="00B923EC" w:rsidP="00E13265">
      <w:pPr>
        <w:spacing w:line="252" w:lineRule="auto"/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n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137,5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34,4</w:t>
      </w:r>
      <w:r w:rsidR="00324E85" w:rsidRPr="009F3FFB">
        <w:rPr>
          <w:sz w:val="28"/>
          <w:szCs w:val="28"/>
        </w:rPr>
        <w:t>.</w:t>
      </w:r>
    </w:p>
    <w:p w:rsidR="00A94C9C" w:rsidRDefault="00A94C9C" w:rsidP="00E13265">
      <w:pPr>
        <w:spacing w:line="252" w:lineRule="auto"/>
        <w:ind w:firstLine="567"/>
        <w:jc w:val="both"/>
        <w:rPr>
          <w:sz w:val="28"/>
          <w:szCs w:val="28"/>
        </w:rPr>
      </w:pPr>
    </w:p>
    <w:p w:rsidR="00B923EC" w:rsidRPr="009F3FFB" w:rsidRDefault="00B923EC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4.</w:t>
      </w:r>
      <w:r w:rsidR="00324E85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>Находи</w:t>
      </w:r>
      <w:r w:rsidRPr="009F3FFB">
        <w:rPr>
          <w:sz w:val="28"/>
          <w:szCs w:val="28"/>
        </w:rPr>
        <w:t>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коэффициент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экранирования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заземлителей:</w:t>
      </w:r>
    </w:p>
    <w:p w:rsidR="00B923EC" w:rsidRPr="009F3FFB" w:rsidRDefault="008E513A" w:rsidP="00E13265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23EC" w:rsidRPr="009F3FFB">
        <w:rPr>
          <w:sz w:val="28"/>
          <w:szCs w:val="28"/>
        </w:rPr>
        <w:t>расстояние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между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трубами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2,5…3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принимаем</w:t>
      </w:r>
      <w:r w:rsidR="00324E85">
        <w:rPr>
          <w:sz w:val="28"/>
          <w:szCs w:val="28"/>
        </w:rPr>
        <w:t xml:space="preserve"> </w:t>
      </w:r>
      <w:r w:rsidR="00B923EC" w:rsidRPr="008E513A"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2,75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м;</w:t>
      </w:r>
    </w:p>
    <w:p w:rsidR="00B923EC" w:rsidRPr="009F3FFB" w:rsidRDefault="008E513A" w:rsidP="00E13265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23EC" w:rsidRPr="009F3FFB">
        <w:rPr>
          <w:sz w:val="28"/>
          <w:szCs w:val="28"/>
        </w:rPr>
        <w:t>длина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труб</w:t>
      </w:r>
      <w:r w:rsidR="00324E85">
        <w:rPr>
          <w:sz w:val="28"/>
          <w:szCs w:val="28"/>
        </w:rPr>
        <w:t xml:space="preserve"> </w:t>
      </w:r>
      <w:r w:rsidR="00ED485A" w:rsidRPr="009F3FFB">
        <w:rPr>
          <w:i/>
          <w:iCs/>
          <w:sz w:val="28"/>
          <w:szCs w:val="28"/>
          <w:lang w:val="en-US"/>
        </w:rPr>
        <w:t>l</w:t>
      </w:r>
      <w:r w:rsidR="00ED485A" w:rsidRPr="008E513A">
        <w:rPr>
          <w:sz w:val="28"/>
          <w:szCs w:val="28"/>
          <w:vertAlign w:val="subscript"/>
        </w:rPr>
        <w:t>тр</w:t>
      </w:r>
      <w:r w:rsidR="00324E85">
        <w:rPr>
          <w:sz w:val="28"/>
          <w:szCs w:val="28"/>
        </w:rPr>
        <w:t xml:space="preserve"> </w:t>
      </w:r>
      <w:r w:rsidR="00ED485A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2,75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м;</w:t>
      </w:r>
    </w:p>
    <w:p w:rsidR="00B923EC" w:rsidRPr="009F3FFB" w:rsidRDefault="008E513A" w:rsidP="00E13265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23EC" w:rsidRPr="009F3FFB">
        <w:rPr>
          <w:sz w:val="28"/>
          <w:szCs w:val="28"/>
        </w:rPr>
        <w:t>отношение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расстояния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длине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2,75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2,75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1;</w:t>
      </w:r>
    </w:p>
    <w:p w:rsidR="00B923EC" w:rsidRPr="009F3FFB" w:rsidRDefault="008E513A" w:rsidP="00E13265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23EC" w:rsidRPr="009F3FFB">
        <w:rPr>
          <w:sz w:val="28"/>
          <w:szCs w:val="28"/>
        </w:rPr>
        <w:t>число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труб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равно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34,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п</w:t>
      </w:r>
      <w:r w:rsidR="00B923EC" w:rsidRPr="009F3FFB">
        <w:rPr>
          <w:sz w:val="28"/>
          <w:szCs w:val="28"/>
        </w:rPr>
        <w:t>ринимаем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40;</w:t>
      </w:r>
    </w:p>
    <w:p w:rsidR="00B923EC" w:rsidRPr="009F3FFB" w:rsidRDefault="008E513A" w:rsidP="00E13265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923EC" w:rsidRPr="009F3FFB">
        <w:rPr>
          <w:sz w:val="28"/>
          <w:szCs w:val="28"/>
          <w:lang w:val="en-US"/>
        </w:rPr>
        <w:sym w:font="Symbol" w:char="F068"/>
      </w:r>
      <w:r w:rsidR="00B923EC" w:rsidRPr="008E513A">
        <w:rPr>
          <w:sz w:val="28"/>
          <w:szCs w:val="28"/>
          <w:vertAlign w:val="subscript"/>
        </w:rPr>
        <w:t>тр</w:t>
      </w:r>
      <w:r w:rsidR="00324E85" w:rsidRPr="008E513A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0,38…0,4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923EC" w:rsidRPr="009F3FFB">
        <w:rPr>
          <w:sz w:val="28"/>
          <w:szCs w:val="28"/>
        </w:rPr>
        <w:t>табл</w:t>
      </w:r>
      <w:r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>4.2</w:t>
      </w:r>
      <w:r>
        <w:rPr>
          <w:sz w:val="28"/>
          <w:szCs w:val="28"/>
        </w:rPr>
        <w:t>)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="00B923EC" w:rsidRPr="009F3FFB">
        <w:rPr>
          <w:sz w:val="28"/>
          <w:szCs w:val="28"/>
        </w:rPr>
        <w:t>ля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i/>
          <w:iCs/>
          <w:sz w:val="28"/>
          <w:szCs w:val="28"/>
          <w:lang w:val="en-US"/>
        </w:rPr>
        <w:t>n</w:t>
      </w:r>
      <w:r w:rsidR="00B923EC" w:rsidRPr="008E513A">
        <w:rPr>
          <w:sz w:val="28"/>
          <w:szCs w:val="28"/>
          <w:vertAlign w:val="subscript"/>
        </w:rPr>
        <w:t>тр</w:t>
      </w:r>
      <w:r>
        <w:rPr>
          <w:sz w:val="28"/>
          <w:szCs w:val="28"/>
          <w:vertAlign w:val="subscript"/>
        </w:rPr>
        <w:t xml:space="preserve">  </w:t>
      </w:r>
      <w:r w:rsidR="00B923EC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4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отношения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24E85" w:rsidRPr="009F3FFB" w:rsidRDefault="00324E85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5</w:t>
      </w:r>
      <w:r w:rsidR="008E51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</w:t>
      </w:r>
      <w:r w:rsidR="00B923EC" w:rsidRPr="009F3FFB">
        <w:rPr>
          <w:sz w:val="28"/>
          <w:szCs w:val="28"/>
        </w:rPr>
        <w:t>исло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вертикальных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заземлителей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уч</w:t>
      </w:r>
      <w:r w:rsidR="005B0F90">
        <w:rPr>
          <w:sz w:val="28"/>
          <w:szCs w:val="28"/>
        </w:rPr>
        <w:t>е</w:t>
      </w:r>
      <w:r w:rsidR="00B923EC" w:rsidRPr="009F3FFB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коэффициента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экран</w:t>
      </w:r>
      <w:r w:rsidR="00B923EC" w:rsidRPr="009F3FFB">
        <w:rPr>
          <w:sz w:val="28"/>
          <w:szCs w:val="28"/>
        </w:rPr>
        <w:t>и</w:t>
      </w:r>
      <w:r w:rsidR="00B923EC" w:rsidRPr="009F3FFB">
        <w:rPr>
          <w:sz w:val="28"/>
          <w:szCs w:val="28"/>
        </w:rPr>
        <w:t>рования</w:t>
      </w:r>
      <w:r>
        <w:rPr>
          <w:sz w:val="28"/>
          <w:szCs w:val="28"/>
        </w:rPr>
        <w:t xml:space="preserve"> </w:t>
      </w:r>
      <w:r w:rsidR="00FB4A43" w:rsidRPr="009F3FFB">
        <w:rPr>
          <w:sz w:val="28"/>
          <w:szCs w:val="28"/>
        </w:rPr>
        <w:t>(4.3)</w:t>
      </w:r>
      <w:r w:rsidR="008E513A">
        <w:rPr>
          <w:sz w:val="28"/>
          <w:szCs w:val="28"/>
        </w:rPr>
        <w:t xml:space="preserve"> имеет вид</w:t>
      </w:r>
    </w:p>
    <w:p w:rsidR="00B923EC" w:rsidRPr="009F3FFB" w:rsidRDefault="00B923EC" w:rsidP="00E13265">
      <w:pPr>
        <w:spacing w:line="252" w:lineRule="auto"/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  <w:lang w:val="en-US"/>
        </w:rPr>
        <w:t>n</w:t>
      </w:r>
      <w:r w:rsidRPr="009F3FFB">
        <w:rPr>
          <w:sz w:val="28"/>
          <w:szCs w:val="28"/>
          <w:vertAlign w:val="subscript"/>
        </w:rPr>
        <w:t>1</w:t>
      </w:r>
      <w:r w:rsidR="00324E85">
        <w:rPr>
          <w:sz w:val="28"/>
          <w:szCs w:val="28"/>
          <w:vertAlign w:val="subscript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34,4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0,38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90,4</w:t>
      </w:r>
      <w:r w:rsidR="00324E85" w:rsidRPr="009F3FFB">
        <w:rPr>
          <w:sz w:val="28"/>
          <w:szCs w:val="28"/>
        </w:rPr>
        <w:t>.</w:t>
      </w:r>
    </w:p>
    <w:p w:rsidR="00A94C9C" w:rsidRDefault="00A94C9C" w:rsidP="00E13265">
      <w:pPr>
        <w:spacing w:line="252" w:lineRule="auto"/>
        <w:ind w:firstLine="567"/>
        <w:jc w:val="both"/>
        <w:rPr>
          <w:sz w:val="28"/>
          <w:szCs w:val="28"/>
        </w:rPr>
      </w:pPr>
    </w:p>
    <w:p w:rsidR="00324E85" w:rsidRPr="009F3FFB" w:rsidRDefault="00324E85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6</w:t>
      </w:r>
      <w:r w:rsidR="008E51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</w:t>
      </w:r>
      <w:r w:rsidR="00B923EC" w:rsidRPr="009F3FFB">
        <w:rPr>
          <w:sz w:val="28"/>
          <w:szCs w:val="28"/>
        </w:rPr>
        <w:t>лина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соединительной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полосы</w:t>
      </w:r>
      <w:r>
        <w:rPr>
          <w:sz w:val="28"/>
          <w:szCs w:val="28"/>
        </w:rPr>
        <w:t xml:space="preserve"> </w:t>
      </w:r>
      <w:r w:rsidR="00FB4A43" w:rsidRPr="009F3FFB">
        <w:rPr>
          <w:sz w:val="28"/>
          <w:szCs w:val="28"/>
        </w:rPr>
        <w:t>(4.4)</w:t>
      </w:r>
      <w:r w:rsidR="008E513A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>рассчитывается</w:t>
      </w:r>
      <w:r w:rsidR="008E513A">
        <w:rPr>
          <w:sz w:val="28"/>
          <w:szCs w:val="28"/>
        </w:rPr>
        <w:t xml:space="preserve"> по формуле</w:t>
      </w:r>
    </w:p>
    <w:p w:rsidR="00A94C9C" w:rsidRDefault="00A94C9C" w:rsidP="00E13265">
      <w:pPr>
        <w:spacing w:line="252" w:lineRule="auto"/>
        <w:ind w:firstLine="567"/>
        <w:jc w:val="both"/>
        <w:rPr>
          <w:i/>
          <w:iCs/>
          <w:sz w:val="28"/>
          <w:szCs w:val="28"/>
        </w:rPr>
      </w:pPr>
    </w:p>
    <w:p w:rsidR="00324E85" w:rsidRPr="009F3FFB" w:rsidRDefault="00B923EC" w:rsidP="00E13265">
      <w:pPr>
        <w:spacing w:line="252" w:lineRule="auto"/>
        <w:jc w:val="center"/>
        <w:rPr>
          <w:sz w:val="28"/>
          <w:szCs w:val="28"/>
        </w:rPr>
      </w:pPr>
      <w:r w:rsidRPr="008E513A">
        <w:rPr>
          <w:i/>
          <w:iCs/>
          <w:sz w:val="28"/>
          <w:szCs w:val="28"/>
          <w:lang w:val="en-US"/>
        </w:rPr>
        <w:t>L</w:t>
      </w:r>
      <w:r w:rsidRPr="008E513A">
        <w:rPr>
          <w:i/>
          <w:iCs/>
          <w:sz w:val="28"/>
          <w:szCs w:val="28"/>
          <w:vertAlign w:val="subscript"/>
          <w:lang w:val="en-US"/>
        </w:rPr>
        <w:t>n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90,4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  <w:lang w:val="en-US"/>
        </w:rPr>
        <w:sym w:font="Symbol" w:char="F0D7"/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2,75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248,7</w:t>
      </w:r>
      <w:r w:rsid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="00324E85" w:rsidRPr="009F3FFB">
        <w:rPr>
          <w:sz w:val="28"/>
          <w:szCs w:val="28"/>
        </w:rPr>
        <w:t>.</w:t>
      </w:r>
    </w:p>
    <w:p w:rsidR="00A94C9C" w:rsidRDefault="00A94C9C" w:rsidP="00E13265">
      <w:pPr>
        <w:spacing w:line="252" w:lineRule="auto"/>
        <w:ind w:firstLine="567"/>
        <w:jc w:val="both"/>
        <w:rPr>
          <w:sz w:val="28"/>
          <w:szCs w:val="28"/>
        </w:rPr>
      </w:pPr>
    </w:p>
    <w:p w:rsidR="00324E85" w:rsidRPr="009F3FFB" w:rsidRDefault="00B923EC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Если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расч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тная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длина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соединительной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полосы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получилась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меньше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риметра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(зада</w:t>
      </w:r>
      <w:r w:rsidR="005B0F90">
        <w:rPr>
          <w:sz w:val="28"/>
          <w:szCs w:val="28"/>
        </w:rPr>
        <w:t>е</w:t>
      </w:r>
      <w:r w:rsidRPr="009F3FFB">
        <w:rPr>
          <w:sz w:val="28"/>
          <w:szCs w:val="28"/>
        </w:rPr>
        <w:t>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варианту),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</w:t>
      </w:r>
      <w:r w:rsidR="00324E85">
        <w:rPr>
          <w:sz w:val="28"/>
          <w:szCs w:val="28"/>
        </w:rPr>
        <w:t xml:space="preserve"> </w:t>
      </w:r>
      <w:r w:rsidR="00120C51">
        <w:rPr>
          <w:sz w:val="28"/>
          <w:szCs w:val="28"/>
        </w:rPr>
        <w:t>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необходимо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принять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риметру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цеха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плюс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12…1</w:t>
      </w:r>
      <w:r w:rsidR="00324E85" w:rsidRPr="009F3FFB">
        <w:rPr>
          <w:sz w:val="28"/>
          <w:szCs w:val="28"/>
        </w:rPr>
        <w:t>6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После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следует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уточнить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8"/>
      </w:r>
      <w:r w:rsidRPr="008E513A">
        <w:rPr>
          <w:sz w:val="28"/>
          <w:szCs w:val="28"/>
          <w:vertAlign w:val="subscript"/>
        </w:rPr>
        <w:t>тр</w:t>
      </w:r>
      <w:r w:rsidRPr="008E513A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Если</w:t>
      </w:r>
      <w:r w:rsidR="00324E85">
        <w:rPr>
          <w:sz w:val="28"/>
          <w:szCs w:val="28"/>
        </w:rPr>
        <w:t xml:space="preserve"> </w:t>
      </w:r>
      <w:r w:rsidRPr="00120C51">
        <w:rPr>
          <w:i/>
          <w:iCs/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l</w:t>
      </w:r>
      <w:r w:rsidRPr="008E513A">
        <w:rPr>
          <w:sz w:val="28"/>
          <w:szCs w:val="28"/>
          <w:vertAlign w:val="subscript"/>
        </w:rPr>
        <w:t>тр</w:t>
      </w:r>
      <w:r w:rsidR="00324E85" w:rsidRPr="008E513A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&gt;</w:t>
      </w:r>
      <w:r w:rsidR="00E1326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принимают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8"/>
      </w:r>
      <w:r w:rsidRPr="008E513A">
        <w:rPr>
          <w:sz w:val="28"/>
          <w:szCs w:val="28"/>
          <w:vertAlign w:val="subscript"/>
        </w:rPr>
        <w:t>тр</w:t>
      </w:r>
      <w:r w:rsidR="00324E85" w:rsidRPr="008E513A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120C51">
        <w:rPr>
          <w:sz w:val="28"/>
          <w:szCs w:val="28"/>
        </w:rPr>
        <w:t>1</w:t>
      </w:r>
    </w:p>
    <w:p w:rsidR="00B923EC" w:rsidRDefault="00B923EC" w:rsidP="00E13265">
      <w:pPr>
        <w:spacing w:line="252" w:lineRule="auto"/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FB4A43" w:rsidRPr="009F3FFB">
        <w:rPr>
          <w:sz w:val="28"/>
          <w:szCs w:val="28"/>
        </w:rPr>
        <w:t>2</w:t>
      </w:r>
      <w:r w:rsidRPr="009F3FFB">
        <w:rPr>
          <w:sz w:val="28"/>
          <w:szCs w:val="28"/>
        </w:rPr>
        <w:t>(</w:t>
      </w:r>
      <w:r w:rsidRPr="009F3FFB">
        <w:rPr>
          <w:i/>
          <w:iCs/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+</w:t>
      </w:r>
      <w:r w:rsidR="00324E85">
        <w:rPr>
          <w:sz w:val="28"/>
          <w:szCs w:val="28"/>
        </w:rPr>
        <w:t xml:space="preserve"> </w:t>
      </w:r>
      <w:r w:rsidR="00ED485A" w:rsidRPr="009F3FFB">
        <w:rPr>
          <w:i/>
          <w:iCs/>
          <w:sz w:val="28"/>
          <w:szCs w:val="28"/>
          <w:lang w:val="en-US"/>
        </w:rPr>
        <w:t>b</w:t>
      </w:r>
      <w:r w:rsidRPr="009F3FFB">
        <w:rPr>
          <w:sz w:val="28"/>
          <w:szCs w:val="28"/>
        </w:rPr>
        <w:t>)</w:t>
      </w:r>
      <w:r w:rsidR="00324E85" w:rsidRPr="009F3FFB">
        <w:rPr>
          <w:sz w:val="28"/>
          <w:szCs w:val="28"/>
        </w:rPr>
        <w:t>,</w:t>
      </w:r>
    </w:p>
    <w:p w:rsidR="00120C51" w:rsidRPr="00120C51" w:rsidRDefault="00120C51" w:rsidP="00E13265">
      <w:pPr>
        <w:spacing w:line="252" w:lineRule="auto"/>
        <w:jc w:val="center"/>
        <w:rPr>
          <w:sz w:val="18"/>
          <w:szCs w:val="18"/>
        </w:rPr>
      </w:pPr>
    </w:p>
    <w:p w:rsidR="00324E85" w:rsidRDefault="00FB4A43" w:rsidP="00E13265">
      <w:pPr>
        <w:spacing w:line="252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p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периметр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цеха</w:t>
      </w:r>
      <w:r w:rsidR="00CC00A9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120C51">
        <w:rPr>
          <w:sz w:val="28"/>
          <w:szCs w:val="28"/>
        </w:rPr>
        <w:t>м</w:t>
      </w:r>
    </w:p>
    <w:p w:rsidR="00120C51" w:rsidRPr="00120C51" w:rsidRDefault="00120C51" w:rsidP="00E13265">
      <w:pPr>
        <w:spacing w:line="252" w:lineRule="auto"/>
        <w:jc w:val="both"/>
        <w:rPr>
          <w:sz w:val="18"/>
          <w:szCs w:val="18"/>
        </w:rPr>
      </w:pPr>
    </w:p>
    <w:p w:rsidR="00324E85" w:rsidRPr="009F3FFB" w:rsidRDefault="00FB4A43" w:rsidP="00E13265">
      <w:pPr>
        <w:spacing w:line="252" w:lineRule="auto"/>
        <w:jc w:val="center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ED485A" w:rsidRPr="009F3FFB">
        <w:rPr>
          <w:sz w:val="28"/>
          <w:szCs w:val="28"/>
        </w:rPr>
        <w:t>2</w:t>
      </w:r>
      <w:r w:rsidRPr="009F3FFB">
        <w:rPr>
          <w:sz w:val="28"/>
          <w:szCs w:val="28"/>
        </w:rPr>
        <w:t>(72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+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18)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180</w:t>
      </w:r>
      <w:r w:rsidR="00120C51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="00324E85" w:rsidRPr="009F3FFB">
        <w:rPr>
          <w:sz w:val="28"/>
          <w:szCs w:val="28"/>
        </w:rPr>
        <w:t>.</w:t>
      </w:r>
    </w:p>
    <w:p w:rsidR="00A94C9C" w:rsidRDefault="00A94C9C" w:rsidP="00E13265">
      <w:pPr>
        <w:spacing w:line="252" w:lineRule="auto"/>
        <w:ind w:firstLine="567"/>
        <w:jc w:val="both"/>
        <w:rPr>
          <w:sz w:val="28"/>
          <w:szCs w:val="28"/>
        </w:rPr>
      </w:pP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lastRenderedPageBreak/>
        <w:t>7</w:t>
      </w:r>
      <w:r w:rsidR="00120C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B923EC" w:rsidRPr="009F3FFB">
        <w:rPr>
          <w:sz w:val="28"/>
          <w:szCs w:val="28"/>
        </w:rPr>
        <w:t>опротивление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растеканию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электрического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соедин</w:t>
      </w:r>
      <w:r w:rsidR="00B923EC" w:rsidRPr="009F3FFB">
        <w:rPr>
          <w:sz w:val="28"/>
          <w:szCs w:val="28"/>
        </w:rPr>
        <w:t>и</w:t>
      </w:r>
      <w:r w:rsidR="00B923EC" w:rsidRPr="009F3FFB">
        <w:rPr>
          <w:sz w:val="28"/>
          <w:szCs w:val="28"/>
        </w:rPr>
        <w:t>тельную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полосу</w:t>
      </w:r>
      <w:r>
        <w:rPr>
          <w:sz w:val="28"/>
          <w:szCs w:val="28"/>
        </w:rPr>
        <w:t xml:space="preserve"> </w:t>
      </w:r>
      <w:r w:rsidR="00120C51">
        <w:rPr>
          <w:sz w:val="28"/>
          <w:szCs w:val="28"/>
        </w:rPr>
        <w:t>(</w:t>
      </w:r>
      <w:r w:rsidR="00DA14DD" w:rsidRPr="009F3FFB">
        <w:rPr>
          <w:sz w:val="28"/>
          <w:szCs w:val="28"/>
        </w:rPr>
        <w:t>4.5)</w:t>
      </w:r>
      <w:r w:rsidR="00120C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23EC" w:rsidRPr="009F3FFB">
        <w:rPr>
          <w:sz w:val="28"/>
          <w:szCs w:val="28"/>
        </w:rPr>
        <w:t>Ом</w:t>
      </w:r>
      <w:r w:rsidR="00120C51">
        <w:rPr>
          <w:sz w:val="28"/>
          <w:szCs w:val="28"/>
        </w:rPr>
        <w:t>:</w:t>
      </w:r>
    </w:p>
    <w:p w:rsidR="00A94C9C" w:rsidRDefault="00A94C9C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F2BAE" w:rsidP="00120C51">
      <w:pPr>
        <w:jc w:val="center"/>
        <w:rPr>
          <w:sz w:val="28"/>
          <w:szCs w:val="28"/>
        </w:rPr>
      </w:pPr>
      <w:r w:rsidRPr="00120C51">
        <w:rPr>
          <w:noProof/>
          <w:position w:val="-36"/>
          <w:sz w:val="28"/>
          <w:szCs w:val="28"/>
        </w:rPr>
        <w:object w:dxaOrig="2920" w:dyaOrig="859">
          <v:shape id="_x0000_i1032" type="#_x0000_t75" style="width:143.5pt;height:40pt" o:ole="" o:preferrelative="f">
            <v:imagedata r:id="rId22" o:title=""/>
            <o:lock v:ext="edit" aspectratio="f"/>
          </v:shape>
          <o:OLEObject Type="Embed" ProgID="Msxml2.SAXXMLReader.6.0" ShapeID="_x0000_i1032" DrawAspect="Content" ObjectID="_1772212792" r:id="rId23"/>
        </w:object>
      </w:r>
      <w:r w:rsidR="00120C51">
        <w:rPr>
          <w:sz w:val="28"/>
          <w:szCs w:val="28"/>
        </w:rPr>
        <w:t xml:space="preserve"> </w:t>
      </w:r>
      <w:r w:rsidR="00CC00A9" w:rsidRPr="009F3FFB">
        <w:rPr>
          <w:sz w:val="28"/>
          <w:szCs w:val="28"/>
        </w:rPr>
        <w:t>Ом</w:t>
      </w:r>
      <w:r w:rsidR="00324E85" w:rsidRPr="009F3FFB">
        <w:rPr>
          <w:sz w:val="28"/>
          <w:szCs w:val="28"/>
        </w:rPr>
        <w:t>.</w:t>
      </w:r>
    </w:p>
    <w:p w:rsidR="00120C51" w:rsidRDefault="00120C51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B923EC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8.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Результирующее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</w:t>
      </w:r>
      <w:r w:rsidRPr="009F3FFB">
        <w:rPr>
          <w:sz w:val="28"/>
          <w:szCs w:val="28"/>
        </w:rPr>
        <w:t>ю</w:t>
      </w:r>
      <w:r w:rsidRPr="009F3FFB">
        <w:rPr>
          <w:sz w:val="28"/>
          <w:szCs w:val="28"/>
        </w:rPr>
        <w:t>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="00120C51">
        <w:rPr>
          <w:sz w:val="28"/>
          <w:szCs w:val="28"/>
        </w:rPr>
        <w:t>(</w:t>
      </w:r>
      <w:r w:rsidR="00DA14DD" w:rsidRPr="009F3FFB">
        <w:rPr>
          <w:sz w:val="28"/>
          <w:szCs w:val="28"/>
        </w:rPr>
        <w:t>4.6)</w:t>
      </w:r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Ом</w:t>
      </w:r>
      <w:r w:rsidR="00120C51">
        <w:rPr>
          <w:sz w:val="28"/>
          <w:szCs w:val="28"/>
        </w:rPr>
        <w:t>:</w:t>
      </w:r>
    </w:p>
    <w:p w:rsidR="00A94C9C" w:rsidRDefault="00A94C9C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F2BAE" w:rsidP="00120C51">
      <w:pPr>
        <w:jc w:val="center"/>
        <w:rPr>
          <w:sz w:val="28"/>
          <w:szCs w:val="28"/>
        </w:rPr>
      </w:pPr>
      <w:r w:rsidRPr="00120C51">
        <w:rPr>
          <w:noProof/>
          <w:position w:val="-34"/>
          <w:sz w:val="28"/>
          <w:szCs w:val="28"/>
        </w:rPr>
        <w:object w:dxaOrig="4740" w:dyaOrig="800">
          <v:shape id="_x0000_i1033" type="#_x0000_t75" style="width:232.5pt;height:37pt" o:ole="" o:preferrelative="f">
            <v:imagedata r:id="rId24" o:title=""/>
            <o:lock v:ext="edit" aspectratio="f"/>
          </v:shape>
          <o:OLEObject Type="Embed" ProgID="Msxml2.SAXXMLReader.6.0" ShapeID="_x0000_i1033" DrawAspect="Content" ObjectID="_1772212793" r:id="rId25"/>
        </w:object>
      </w:r>
      <w:r w:rsidR="00120C51">
        <w:rPr>
          <w:sz w:val="28"/>
          <w:szCs w:val="28"/>
        </w:rPr>
        <w:t xml:space="preserve"> </w:t>
      </w:r>
      <w:r w:rsidR="00CC00A9" w:rsidRPr="009F3FFB">
        <w:rPr>
          <w:sz w:val="28"/>
          <w:szCs w:val="28"/>
        </w:rPr>
        <w:t>Ом</w:t>
      </w:r>
      <w:r w:rsidR="00324E85" w:rsidRPr="009F3FFB">
        <w:rPr>
          <w:sz w:val="28"/>
          <w:szCs w:val="28"/>
        </w:rPr>
        <w:t>.</w:t>
      </w:r>
    </w:p>
    <w:p w:rsidR="00A94C9C" w:rsidRDefault="00A94C9C" w:rsidP="00A94C9C">
      <w:pPr>
        <w:jc w:val="both"/>
        <w:rPr>
          <w:sz w:val="28"/>
          <w:szCs w:val="28"/>
        </w:rPr>
      </w:pPr>
    </w:p>
    <w:p w:rsidR="00B923EC" w:rsidRPr="009F3FFB" w:rsidRDefault="00B923EC" w:rsidP="00A94C9C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8"/>
      </w:r>
      <w:r w:rsidRPr="009F3FFB">
        <w:rPr>
          <w:i/>
          <w:iCs/>
          <w:sz w:val="28"/>
          <w:szCs w:val="28"/>
          <w:vertAlign w:val="subscript"/>
          <w:lang w:val="en-US"/>
        </w:rPr>
        <w:t>n</w:t>
      </w:r>
      <w:r w:rsidR="00324E85">
        <w:rPr>
          <w:sz w:val="28"/>
          <w:szCs w:val="28"/>
          <w:vertAlign w:val="subscript"/>
        </w:rPr>
        <w:t xml:space="preserve"> </w:t>
      </w:r>
      <w:r w:rsidRPr="009F3FFB">
        <w:rPr>
          <w:sz w:val="28"/>
          <w:szCs w:val="28"/>
          <w:vertAlign w:val="subscript"/>
        </w:rPr>
        <w:t>–</w:t>
      </w:r>
      <w:r w:rsidR="00324E85">
        <w:rPr>
          <w:sz w:val="28"/>
          <w:szCs w:val="28"/>
          <w:vertAlign w:val="subscript"/>
        </w:rPr>
        <w:t xml:space="preserve"> </w:t>
      </w:r>
      <w:r w:rsidRPr="009F3FFB">
        <w:rPr>
          <w:sz w:val="28"/>
          <w:szCs w:val="28"/>
        </w:rPr>
        <w:t>коэффициент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экранирования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соединительной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полосы</w:t>
      </w:r>
      <w:r w:rsidR="00324E85">
        <w:rPr>
          <w:sz w:val="28"/>
          <w:szCs w:val="28"/>
        </w:rPr>
        <w:t xml:space="preserve"> </w:t>
      </w:r>
      <w:r w:rsidR="00120C51">
        <w:rPr>
          <w:sz w:val="28"/>
          <w:szCs w:val="28"/>
        </w:rPr>
        <w:t>(</w:t>
      </w:r>
      <w:r w:rsidRPr="009F3FFB">
        <w:rPr>
          <w:sz w:val="28"/>
          <w:szCs w:val="28"/>
        </w:rPr>
        <w:t>табл</w:t>
      </w:r>
      <w:r w:rsidR="00120C5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>4.3</w:t>
      </w:r>
      <w:r w:rsidR="00120C51">
        <w:rPr>
          <w:sz w:val="28"/>
          <w:szCs w:val="28"/>
        </w:rPr>
        <w:t xml:space="preserve">)           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8"/>
      </w:r>
      <w:r w:rsidRPr="009F3FFB">
        <w:rPr>
          <w:i/>
          <w:iCs/>
          <w:sz w:val="28"/>
          <w:szCs w:val="28"/>
          <w:vertAlign w:val="subscript"/>
          <w:lang w:val="en-US"/>
        </w:rPr>
        <w:t>n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0,21.</w:t>
      </w:r>
    </w:p>
    <w:p w:rsidR="00324E85" w:rsidRPr="009F3FFB" w:rsidRDefault="00B923EC" w:rsidP="00E13265">
      <w:pPr>
        <w:spacing w:line="252" w:lineRule="auto"/>
        <w:ind w:firstLine="567"/>
        <w:jc w:val="both"/>
        <w:rPr>
          <w:sz w:val="28"/>
          <w:szCs w:val="28"/>
        </w:rPr>
      </w:pPr>
      <w:r w:rsidRPr="00120C51">
        <w:rPr>
          <w:i/>
          <w:iCs/>
          <w:sz w:val="28"/>
          <w:szCs w:val="28"/>
        </w:rPr>
        <w:t>Вывод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допустимое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</w:t>
      </w:r>
      <w:r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трических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установках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напряжением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</w:t>
      </w:r>
      <w:r w:rsidR="00C072F4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должно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превышать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м.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Полученное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результирующее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</w:t>
      </w:r>
      <w:r w:rsidRPr="009F3FFB">
        <w:rPr>
          <w:sz w:val="28"/>
          <w:szCs w:val="28"/>
        </w:rPr>
        <w:t>ю</w:t>
      </w:r>
      <w:r w:rsidRPr="009F3FFB">
        <w:rPr>
          <w:sz w:val="28"/>
          <w:szCs w:val="28"/>
        </w:rPr>
        <w:t>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3,2</w:t>
      </w:r>
      <w:r w:rsidR="00C072F4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  <w:lang w:val="en-US"/>
        </w:rPr>
        <w:sym w:font="Symbol" w:char="F03C"/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4</w:t>
      </w:r>
      <w:r w:rsidR="00C072F4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превышает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установленного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следовательно</w:t>
      </w:r>
      <w:r w:rsidR="00DA14DD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заземлители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установлены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правильно.</w:t>
      </w:r>
      <w:bookmarkStart w:id="65" w:name="_Toc50863134"/>
      <w:bookmarkStart w:id="66" w:name="_Toc233018643"/>
      <w:bookmarkStart w:id="67" w:name="_Toc233102445"/>
    </w:p>
    <w:p w:rsidR="00A94C9C" w:rsidRDefault="00A94C9C" w:rsidP="00E13265">
      <w:pPr>
        <w:spacing w:line="252" w:lineRule="auto"/>
        <w:ind w:firstLine="567"/>
        <w:jc w:val="both"/>
        <w:rPr>
          <w:b/>
          <w:bCs/>
          <w:sz w:val="28"/>
          <w:szCs w:val="28"/>
        </w:rPr>
      </w:pPr>
    </w:p>
    <w:p w:rsidR="00A94C9C" w:rsidRDefault="00A94C9C" w:rsidP="00E13265">
      <w:pPr>
        <w:spacing w:line="252" w:lineRule="auto"/>
        <w:ind w:firstLine="567"/>
        <w:jc w:val="both"/>
        <w:rPr>
          <w:b/>
          <w:bCs/>
          <w:sz w:val="28"/>
          <w:szCs w:val="28"/>
        </w:rPr>
      </w:pPr>
    </w:p>
    <w:p w:rsidR="00A94C9C" w:rsidRDefault="00A94C9C" w:rsidP="00E13265">
      <w:pPr>
        <w:spacing w:line="252" w:lineRule="auto"/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Контрольные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вопросы</w:t>
      </w:r>
      <w:r w:rsidR="00120C51">
        <w:rPr>
          <w:b/>
          <w:bCs/>
          <w:sz w:val="28"/>
          <w:szCs w:val="28"/>
        </w:rPr>
        <w:t xml:space="preserve"> и задания</w:t>
      </w:r>
    </w:p>
    <w:p w:rsidR="00A94C9C" w:rsidRPr="009F3FFB" w:rsidRDefault="00A94C9C" w:rsidP="00E13265">
      <w:pPr>
        <w:spacing w:line="252" w:lineRule="auto"/>
        <w:ind w:firstLine="567"/>
        <w:jc w:val="both"/>
        <w:rPr>
          <w:sz w:val="28"/>
          <w:szCs w:val="28"/>
        </w:rPr>
      </w:pPr>
    </w:p>
    <w:p w:rsidR="00A94C9C" w:rsidRDefault="00A94C9C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Электробезопасность.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организм.</w:t>
      </w:r>
    </w:p>
    <w:p w:rsidR="00A94C9C" w:rsidRPr="009F3FFB" w:rsidRDefault="00A94C9C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Электротравмы.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Классификация.</w:t>
      </w:r>
    </w:p>
    <w:p w:rsidR="00A94C9C" w:rsidRDefault="00120C51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м</w:t>
      </w:r>
      <w:r w:rsidR="00A94C9C" w:rsidRPr="009F3FFB">
        <w:rPr>
          <w:sz w:val="28"/>
          <w:szCs w:val="28"/>
        </w:rPr>
        <w:t>етоды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и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средства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защиты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от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электротока</w:t>
      </w:r>
      <w:r>
        <w:rPr>
          <w:sz w:val="28"/>
          <w:szCs w:val="28"/>
        </w:rPr>
        <w:t>?</w:t>
      </w:r>
    </w:p>
    <w:p w:rsidR="00A94C9C" w:rsidRDefault="00A94C9C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Термическое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электролитическое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тока.</w:t>
      </w:r>
    </w:p>
    <w:p w:rsidR="00A94C9C" w:rsidRDefault="00120C51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ш</w:t>
      </w:r>
      <w:r w:rsidR="00A94C9C" w:rsidRPr="009F3FFB">
        <w:rPr>
          <w:sz w:val="28"/>
          <w:szCs w:val="28"/>
        </w:rPr>
        <w:t>аговое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напряжение</w:t>
      </w:r>
      <w:r>
        <w:rPr>
          <w:sz w:val="28"/>
          <w:szCs w:val="28"/>
        </w:rPr>
        <w:t>?</w:t>
      </w:r>
    </w:p>
    <w:p w:rsidR="00A94C9C" w:rsidRPr="009F3FFB" w:rsidRDefault="00A94C9C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прикосновения.</w:t>
      </w:r>
    </w:p>
    <w:p w:rsidR="00A94C9C" w:rsidRPr="009F3FFB" w:rsidRDefault="00120C51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Дайте х</w:t>
      </w:r>
      <w:r w:rsidR="00A94C9C" w:rsidRPr="009F3FFB">
        <w:rPr>
          <w:sz w:val="28"/>
          <w:szCs w:val="28"/>
        </w:rPr>
        <w:t>арактеристик</w:t>
      </w:r>
      <w:r>
        <w:rPr>
          <w:sz w:val="28"/>
          <w:szCs w:val="28"/>
        </w:rPr>
        <w:t>у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тока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по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последствиям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физиологического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воздействия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на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человека.</w:t>
      </w:r>
    </w:p>
    <w:p w:rsidR="00A94C9C" w:rsidRDefault="00120C51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 п</w:t>
      </w:r>
      <w:r w:rsidR="00A94C9C" w:rsidRPr="009F3FFB">
        <w:rPr>
          <w:sz w:val="28"/>
          <w:szCs w:val="28"/>
        </w:rPr>
        <w:t>ринцип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действия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защитного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заземления,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его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назначение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и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конструктивное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исполнение</w:t>
      </w:r>
      <w:r>
        <w:rPr>
          <w:sz w:val="28"/>
          <w:szCs w:val="28"/>
        </w:rPr>
        <w:t>?</w:t>
      </w:r>
    </w:p>
    <w:p w:rsidR="00A94C9C" w:rsidRDefault="00A94C9C" w:rsidP="00E13265">
      <w:pPr>
        <w:numPr>
          <w:ilvl w:val="0"/>
          <w:numId w:val="26"/>
        </w:numPr>
        <w:tabs>
          <w:tab w:val="left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Нормирование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защитного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расчет.</w:t>
      </w:r>
    </w:p>
    <w:p w:rsidR="00A94C9C" w:rsidRDefault="00120C51" w:rsidP="00E13265">
      <w:pPr>
        <w:numPr>
          <w:ilvl w:val="0"/>
          <w:numId w:val="26"/>
        </w:numPr>
        <w:tabs>
          <w:tab w:val="left" w:pos="1080"/>
        </w:tabs>
        <w:spacing w:line="25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о</w:t>
      </w:r>
      <w:r w:rsidR="00A94C9C" w:rsidRPr="009F3FFB">
        <w:rPr>
          <w:sz w:val="28"/>
          <w:szCs w:val="28"/>
        </w:rPr>
        <w:t>рганизационные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мероприятия</w:t>
      </w:r>
      <w:r w:rsidR="00A94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</w:t>
      </w:r>
      <w:r w:rsidR="00A94C9C" w:rsidRPr="009F3FFB">
        <w:rPr>
          <w:sz w:val="28"/>
          <w:szCs w:val="28"/>
        </w:rPr>
        <w:t>по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профилакт</w:t>
      </w:r>
      <w:r w:rsidR="00A94C9C" w:rsidRPr="009F3FFB">
        <w:rPr>
          <w:sz w:val="28"/>
          <w:szCs w:val="28"/>
        </w:rPr>
        <w:t>и</w:t>
      </w:r>
      <w:r w:rsidR="00A94C9C" w:rsidRPr="009F3FFB">
        <w:rPr>
          <w:sz w:val="28"/>
          <w:szCs w:val="28"/>
        </w:rPr>
        <w:t>ке</w:t>
      </w:r>
      <w:r w:rsidR="00A94C9C">
        <w:rPr>
          <w:sz w:val="28"/>
          <w:szCs w:val="28"/>
        </w:rPr>
        <w:t xml:space="preserve"> </w:t>
      </w:r>
      <w:r w:rsidR="00A94C9C" w:rsidRPr="009F3FFB">
        <w:rPr>
          <w:sz w:val="28"/>
          <w:szCs w:val="28"/>
        </w:rPr>
        <w:t>электротравматизма</w:t>
      </w:r>
      <w:r>
        <w:rPr>
          <w:sz w:val="28"/>
          <w:szCs w:val="28"/>
        </w:rPr>
        <w:t>?</w:t>
      </w:r>
    </w:p>
    <w:p w:rsidR="00E13265" w:rsidRDefault="00E13265" w:rsidP="00C072F4">
      <w:pPr>
        <w:pStyle w:val="1"/>
        <w:keepNext w:val="0"/>
        <w:ind w:firstLine="0"/>
        <w:rPr>
          <w:lang w:val="ru-RU"/>
        </w:rPr>
      </w:pPr>
    </w:p>
    <w:p w:rsidR="00E13265" w:rsidRDefault="00E13265" w:rsidP="00C072F4">
      <w:pPr>
        <w:pStyle w:val="1"/>
        <w:keepNext w:val="0"/>
        <w:ind w:firstLine="0"/>
        <w:rPr>
          <w:lang w:val="ru-RU"/>
        </w:rPr>
      </w:pPr>
    </w:p>
    <w:p w:rsidR="00E13265" w:rsidRDefault="00E13265" w:rsidP="00C072F4">
      <w:pPr>
        <w:pStyle w:val="1"/>
        <w:keepNext w:val="0"/>
        <w:ind w:firstLine="0"/>
        <w:rPr>
          <w:lang w:val="ru-RU"/>
        </w:rPr>
      </w:pPr>
    </w:p>
    <w:p w:rsidR="00E13265" w:rsidRDefault="00E13265" w:rsidP="00C072F4">
      <w:pPr>
        <w:pStyle w:val="1"/>
        <w:keepNext w:val="0"/>
        <w:ind w:firstLine="0"/>
        <w:rPr>
          <w:lang w:val="ru-RU"/>
        </w:rPr>
      </w:pPr>
    </w:p>
    <w:p w:rsidR="00E13265" w:rsidRDefault="00444C88" w:rsidP="00C072F4">
      <w:pPr>
        <w:pStyle w:val="1"/>
        <w:keepNext w:val="0"/>
        <w:ind w:firstLine="0"/>
        <w:rPr>
          <w:lang w:val="ru-RU"/>
        </w:rPr>
      </w:pPr>
      <w:r w:rsidRPr="00444C88">
        <w:rPr>
          <w:noProof/>
        </w:rPr>
        <w:pict>
          <v:shape id="Text Box 7" o:spid="_x0000_s1031" type="#_x0000_t202" style="position:absolute;left:0;text-align:left;margin-left:207pt;margin-top:33.3pt;width:54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" stroked="f">
            <v:textbox>
              <w:txbxContent>
                <w:p w:rsidR="00E13265" w:rsidRDefault="00E13265" w:rsidP="00E13265"/>
              </w:txbxContent>
            </v:textbox>
          </v:shape>
        </w:pict>
      </w:r>
    </w:p>
    <w:p w:rsidR="00C072F4" w:rsidRDefault="00324E85" w:rsidP="00C072F4">
      <w:pPr>
        <w:pStyle w:val="1"/>
        <w:keepNext w:val="0"/>
        <w:ind w:firstLine="0"/>
        <w:rPr>
          <w:lang w:val="ru-RU"/>
        </w:rPr>
      </w:pPr>
      <w:r w:rsidRPr="009F3FFB">
        <w:rPr>
          <w:lang w:val="ru-RU"/>
        </w:rPr>
        <w:lastRenderedPageBreak/>
        <w:t>5</w:t>
      </w:r>
      <w:r w:rsidR="00156A51">
        <w:rPr>
          <w:lang w:val="ru-RU"/>
        </w:rPr>
        <w:t>.</w:t>
      </w:r>
      <w:r>
        <w:rPr>
          <w:lang w:val="ru-RU"/>
        </w:rPr>
        <w:t xml:space="preserve"> </w:t>
      </w:r>
      <w:r w:rsidRPr="009F3FFB">
        <w:rPr>
          <w:lang w:val="ru-RU"/>
        </w:rPr>
        <w:t>О</w:t>
      </w:r>
      <w:r w:rsidR="003364E9" w:rsidRPr="009F3FFB">
        <w:rPr>
          <w:lang w:val="ru-RU"/>
        </w:rPr>
        <w:t>ЦЕНКА</w:t>
      </w:r>
      <w:r>
        <w:rPr>
          <w:lang w:val="ru-RU"/>
        </w:rPr>
        <w:t xml:space="preserve"> </w:t>
      </w:r>
      <w:r w:rsidR="003364E9" w:rsidRPr="009F3FFB">
        <w:rPr>
          <w:lang w:val="ru-RU"/>
        </w:rPr>
        <w:t>ВОЗМОЖНОСТИ</w:t>
      </w:r>
      <w:r>
        <w:rPr>
          <w:lang w:val="ru-RU"/>
        </w:rPr>
        <w:t xml:space="preserve"> </w:t>
      </w:r>
      <w:r w:rsidR="003364E9" w:rsidRPr="009F3FFB">
        <w:rPr>
          <w:lang w:val="ru-RU"/>
        </w:rPr>
        <w:t>ИСПОЛЬЗОВАНИЯ</w:t>
      </w:r>
      <w:bookmarkEnd w:id="65"/>
      <w:r>
        <w:rPr>
          <w:lang w:val="ru-RU"/>
        </w:rPr>
        <w:t xml:space="preserve"> </w:t>
      </w:r>
      <w:r w:rsidR="003364E9" w:rsidRPr="009F3FFB">
        <w:rPr>
          <w:lang w:val="ru-RU"/>
        </w:rPr>
        <w:t>ЖЕЛЕЗОБЕТОННОГО</w:t>
      </w:r>
      <w:r>
        <w:rPr>
          <w:lang w:val="ru-RU"/>
        </w:rPr>
        <w:t xml:space="preserve"> </w:t>
      </w:r>
      <w:r w:rsidR="003364E9" w:rsidRPr="009F3FFB">
        <w:rPr>
          <w:lang w:val="ru-RU"/>
        </w:rPr>
        <w:t>ФУНДАМЕНТА</w:t>
      </w:r>
      <w:r>
        <w:rPr>
          <w:lang w:val="ru-RU"/>
        </w:rPr>
        <w:t xml:space="preserve"> </w:t>
      </w:r>
      <w:r w:rsidR="003364E9" w:rsidRPr="009F3FFB">
        <w:rPr>
          <w:lang w:val="ru-RU"/>
        </w:rPr>
        <w:t>ЦЕХА</w:t>
      </w:r>
      <w:r>
        <w:rPr>
          <w:lang w:val="ru-RU"/>
        </w:rPr>
        <w:t xml:space="preserve"> </w:t>
      </w:r>
    </w:p>
    <w:p w:rsidR="00324E85" w:rsidRPr="009F3FFB" w:rsidRDefault="003364E9" w:rsidP="00C072F4">
      <w:pPr>
        <w:pStyle w:val="1"/>
        <w:keepNext w:val="0"/>
        <w:ind w:firstLine="0"/>
        <w:rPr>
          <w:b w:val="0"/>
          <w:bCs w:val="0"/>
          <w:lang w:val="ru-RU"/>
        </w:rPr>
      </w:pPr>
      <w:r w:rsidRPr="009F3FFB">
        <w:rPr>
          <w:lang w:val="ru-RU"/>
        </w:rPr>
        <w:t>В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КАЧЕСТВЕ</w:t>
      </w:r>
      <w:r w:rsidR="00324E85">
        <w:rPr>
          <w:lang w:val="ru-RU"/>
        </w:rPr>
        <w:t xml:space="preserve"> </w:t>
      </w:r>
      <w:r w:rsidRPr="009F3FFB">
        <w:rPr>
          <w:lang w:val="ru-RU"/>
        </w:rPr>
        <w:t>ЗАЗЕМЛИТЕЛЯ</w:t>
      </w:r>
      <w:bookmarkEnd w:id="66"/>
      <w:bookmarkEnd w:id="67"/>
    </w:p>
    <w:p w:rsidR="003364E9" w:rsidRPr="00C072F4" w:rsidRDefault="003364E9" w:rsidP="009F3FFB">
      <w:pPr>
        <w:ind w:firstLine="567"/>
        <w:jc w:val="both"/>
        <w:rPr>
          <w:sz w:val="16"/>
          <w:szCs w:val="16"/>
        </w:rPr>
      </w:pPr>
    </w:p>
    <w:p w:rsidR="003364E9" w:rsidRPr="009F3FFB" w:rsidRDefault="003364E9" w:rsidP="009F3FFB">
      <w:pPr>
        <w:pStyle w:val="a5"/>
        <w:ind w:firstLine="567"/>
      </w:pPr>
      <w:r w:rsidRPr="009F3FFB">
        <w:t>В</w:t>
      </w:r>
      <w:r w:rsidR="00324E85">
        <w:t xml:space="preserve"> </w:t>
      </w:r>
      <w:r w:rsidRPr="009F3FFB">
        <w:t>настоящее</w:t>
      </w:r>
      <w:r w:rsidR="00324E85">
        <w:t xml:space="preserve"> </w:t>
      </w:r>
      <w:r w:rsidRPr="009F3FFB">
        <w:t>время</w:t>
      </w:r>
      <w:r w:rsidR="00324E85">
        <w:t xml:space="preserve"> </w:t>
      </w:r>
      <w:r w:rsidRPr="009F3FFB">
        <w:t>широко</w:t>
      </w:r>
      <w:r w:rsidR="00324E85">
        <w:t xml:space="preserve"> </w:t>
      </w:r>
      <w:r w:rsidRPr="009F3FFB">
        <w:t>используются</w:t>
      </w:r>
      <w:r w:rsidR="00324E85">
        <w:t xml:space="preserve"> </w:t>
      </w:r>
      <w:r w:rsidRPr="009F3FFB">
        <w:t>тр</w:t>
      </w:r>
      <w:r w:rsidR="005B0F90">
        <w:t>е</w:t>
      </w:r>
      <w:r w:rsidRPr="009F3FFB">
        <w:t>хфазные</w:t>
      </w:r>
      <w:r w:rsidR="00324E85">
        <w:t xml:space="preserve"> </w:t>
      </w:r>
      <w:r w:rsidRPr="009F3FFB">
        <w:t>тр</w:t>
      </w:r>
      <w:r w:rsidR="005B0F90">
        <w:t>е</w:t>
      </w:r>
      <w:r w:rsidRPr="009F3FFB">
        <w:t>хпроводные</w:t>
      </w:r>
      <w:r w:rsidR="00324E85">
        <w:t xml:space="preserve"> </w:t>
      </w:r>
      <w:r w:rsidRPr="009F3FFB">
        <w:t>сети</w:t>
      </w:r>
      <w:r w:rsidR="00324E85">
        <w:t xml:space="preserve"> </w:t>
      </w:r>
      <w:r w:rsidRPr="009F3FFB">
        <w:t>с</w:t>
      </w:r>
      <w:r w:rsidR="00324E85">
        <w:t xml:space="preserve"> </w:t>
      </w:r>
      <w:r w:rsidRPr="009F3FFB">
        <w:t>изолированной</w:t>
      </w:r>
      <w:r w:rsidR="00324E85">
        <w:t xml:space="preserve"> </w:t>
      </w:r>
      <w:r w:rsidRPr="009F3FFB">
        <w:t>нейтралью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тр</w:t>
      </w:r>
      <w:r w:rsidR="005B0F90">
        <w:t>е</w:t>
      </w:r>
      <w:r w:rsidRPr="009F3FFB">
        <w:t>хфазные</w:t>
      </w:r>
      <w:r w:rsidR="00324E85">
        <w:t xml:space="preserve"> </w:t>
      </w:r>
      <w:r w:rsidRPr="009F3FFB">
        <w:t>четыр</w:t>
      </w:r>
      <w:r w:rsidR="005B0F90">
        <w:t>е</w:t>
      </w:r>
      <w:r w:rsidRPr="009F3FFB">
        <w:t>хпроводные</w:t>
      </w:r>
      <w:r w:rsidR="00324E85">
        <w:t xml:space="preserve"> </w:t>
      </w:r>
      <w:r w:rsidRPr="009F3FFB">
        <w:t>сети</w:t>
      </w:r>
      <w:r w:rsidR="00324E85">
        <w:t xml:space="preserve"> </w:t>
      </w:r>
      <w:r w:rsidRPr="009F3FFB">
        <w:t>с</w:t>
      </w:r>
      <w:r w:rsidR="00324E85">
        <w:t xml:space="preserve"> </w:t>
      </w:r>
      <w:r w:rsidRPr="009F3FFB">
        <w:t>глухозаземл</w:t>
      </w:r>
      <w:r w:rsidR="005B0F90">
        <w:t>е</w:t>
      </w:r>
      <w:r w:rsidRPr="009F3FFB">
        <w:t>нной</w:t>
      </w:r>
      <w:r w:rsidR="00324E85">
        <w:t xml:space="preserve"> </w:t>
      </w:r>
      <w:r w:rsidRPr="009F3FFB">
        <w:t>нейтралью,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которых</w:t>
      </w:r>
      <w:r w:rsidR="00324E85">
        <w:t xml:space="preserve"> </w:t>
      </w:r>
      <w:r w:rsidRPr="009F3FFB">
        <w:t>основной</w:t>
      </w:r>
      <w:r w:rsidR="00324E85">
        <w:t xml:space="preserve"> </w:t>
      </w:r>
      <w:r w:rsidRPr="009F3FFB">
        <w:t>защитой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электр</w:t>
      </w:r>
      <w:r w:rsidRPr="009F3FFB">
        <w:t>о</w:t>
      </w:r>
      <w:r w:rsidRPr="009F3FFB">
        <w:t>травм</w:t>
      </w:r>
      <w:r w:rsidR="00324E85">
        <w:t xml:space="preserve"> </w:t>
      </w:r>
      <w:r w:rsidRPr="009F3FFB">
        <w:t>при</w:t>
      </w:r>
      <w:r w:rsidR="00324E85">
        <w:t xml:space="preserve"> </w:t>
      </w:r>
      <w:r w:rsidRPr="009F3FFB">
        <w:t>нарушении</w:t>
      </w:r>
      <w:r w:rsidR="00324E85">
        <w:t xml:space="preserve"> </w:t>
      </w:r>
      <w:r w:rsidRPr="009F3FFB">
        <w:t>изоляции</w:t>
      </w:r>
      <w:r w:rsidR="00324E85">
        <w:t xml:space="preserve"> </w:t>
      </w:r>
      <w:r w:rsidRPr="009F3FFB">
        <w:t>служат</w:t>
      </w:r>
      <w:r w:rsidR="00324E85">
        <w:t xml:space="preserve"> </w:t>
      </w:r>
      <w:r w:rsidRPr="009F3FFB">
        <w:t>соответственно</w:t>
      </w:r>
      <w:r w:rsidR="00324E85">
        <w:t xml:space="preserve"> </w:t>
      </w:r>
      <w:r w:rsidRPr="009F3FFB">
        <w:t>заземление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зан</w:t>
      </w:r>
      <w:r w:rsidRPr="009F3FFB">
        <w:t>у</w:t>
      </w:r>
      <w:r w:rsidRPr="009F3FFB">
        <w:t>ление</w:t>
      </w:r>
      <w:r w:rsidR="00324E85">
        <w:t xml:space="preserve"> </w:t>
      </w:r>
      <w:r w:rsidR="0046657F" w:rsidRPr="009F3FFB">
        <w:t>[5</w:t>
      </w:r>
      <w:r w:rsidR="00C072F4">
        <w:t xml:space="preserve">; </w:t>
      </w:r>
      <w:r w:rsidR="0046657F" w:rsidRPr="009F3FFB">
        <w:t>10]</w:t>
      </w:r>
      <w:r w:rsidRPr="009F3FFB">
        <w:t>.</w:t>
      </w:r>
    </w:p>
    <w:p w:rsidR="003364E9" w:rsidRPr="009F3FFB" w:rsidRDefault="003364E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эффективной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поражения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</w:t>
      </w:r>
      <w:r w:rsidRPr="009F3FFB">
        <w:rPr>
          <w:sz w:val="28"/>
          <w:szCs w:val="28"/>
        </w:rPr>
        <w:t>й</w:t>
      </w:r>
      <w:r w:rsidRPr="009F3FFB">
        <w:rPr>
          <w:sz w:val="28"/>
          <w:szCs w:val="28"/>
        </w:rPr>
        <w:t>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зануления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должны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иметь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малые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земле.</w:t>
      </w:r>
    </w:p>
    <w:p w:rsidR="00324E85" w:rsidRDefault="003364E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последнее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время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качестве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</w:t>
      </w:r>
      <w:r w:rsidR="00324E85">
        <w:rPr>
          <w:sz w:val="28"/>
          <w:szCs w:val="28"/>
        </w:rPr>
        <w:t xml:space="preserve"> </w:t>
      </w:r>
      <w:r w:rsidR="00FA1287" w:rsidRPr="009F3FFB">
        <w:rPr>
          <w:sz w:val="28"/>
          <w:szCs w:val="28"/>
        </w:rPr>
        <w:t>используются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фундаменты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промышленных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зданий,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что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позволяет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снизить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стоимость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повысить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долговечность.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случае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="0046657F" w:rsidRPr="009F3FFB">
        <w:rPr>
          <w:sz w:val="28"/>
          <w:szCs w:val="28"/>
        </w:rPr>
        <w:t>[5]</w:t>
      </w:r>
      <w:r w:rsidR="00324E85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>(</w:t>
      </w:r>
      <w:r w:rsidRPr="009F3FFB">
        <w:rPr>
          <w:sz w:val="28"/>
          <w:szCs w:val="28"/>
        </w:rPr>
        <w:t>Ом</w:t>
      </w:r>
      <w:r w:rsidR="00C072F4">
        <w:rPr>
          <w:sz w:val="28"/>
          <w:szCs w:val="28"/>
        </w:rPr>
        <w:t>) рассчитывается по формуле</w:t>
      </w:r>
    </w:p>
    <w:p w:rsidR="00C072F4" w:rsidRPr="009F3FFB" w:rsidRDefault="00C072F4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F2BAE" w:rsidP="00C072F4">
      <w:pPr>
        <w:jc w:val="right"/>
        <w:rPr>
          <w:sz w:val="28"/>
          <w:szCs w:val="28"/>
        </w:rPr>
      </w:pPr>
      <w:r w:rsidRPr="00C072F4">
        <w:rPr>
          <w:noProof/>
          <w:position w:val="-22"/>
          <w:sz w:val="28"/>
          <w:szCs w:val="28"/>
        </w:rPr>
        <w:object w:dxaOrig="2180" w:dyaOrig="600">
          <v:shape id="_x0000_i1034" type="#_x0000_t75" style="width:106pt;height:27pt" o:ole="" o:preferrelative="f">
            <v:imagedata r:id="rId26" o:title=""/>
            <o:lock v:ext="edit" aspectratio="f"/>
          </v:shape>
          <o:OLEObject Type="Embed" ProgID="Msxml2.SAXXMLReader.6.0" ShapeID="_x0000_i1034" DrawAspect="Content" ObjectID="_1772212794" r:id="rId27"/>
        </w:object>
      </w:r>
      <w:r w:rsidR="00324E85" w:rsidRPr="009F3FFB">
        <w:rPr>
          <w:sz w:val="28"/>
          <w:szCs w:val="28"/>
        </w:rPr>
        <w:t>,</w:t>
      </w:r>
      <w:r w:rsidR="00C072F4">
        <w:rPr>
          <w:sz w:val="28"/>
          <w:szCs w:val="28"/>
        </w:rPr>
        <w:t xml:space="preserve">                                         </w:t>
      </w:r>
      <w:r w:rsidR="00324E85">
        <w:rPr>
          <w:sz w:val="28"/>
          <w:szCs w:val="28"/>
        </w:rPr>
        <w:t xml:space="preserve"> </w:t>
      </w:r>
      <w:r w:rsidR="00DE2705" w:rsidRPr="009F3FFB">
        <w:rPr>
          <w:sz w:val="28"/>
          <w:szCs w:val="28"/>
        </w:rPr>
        <w:t>(5.1)</w:t>
      </w:r>
    </w:p>
    <w:p w:rsidR="00C072F4" w:rsidRDefault="00C072F4" w:rsidP="00C072F4">
      <w:pPr>
        <w:jc w:val="both"/>
        <w:rPr>
          <w:sz w:val="28"/>
          <w:szCs w:val="28"/>
        </w:rPr>
      </w:pPr>
    </w:p>
    <w:p w:rsidR="00324E85" w:rsidRPr="00C072F4" w:rsidRDefault="003364E9" w:rsidP="00C072F4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S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площадь,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ограниченная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</w:t>
      </w:r>
      <w:r w:rsidR="00CC00A9" w:rsidRPr="009F3FFB">
        <w:rPr>
          <w:sz w:val="28"/>
          <w:szCs w:val="28"/>
        </w:rPr>
        <w:t>ери</w:t>
      </w:r>
      <w:r w:rsidRPr="009F3FFB">
        <w:rPr>
          <w:sz w:val="28"/>
          <w:szCs w:val="28"/>
        </w:rPr>
        <w:t>метр</w:t>
      </w:r>
      <w:r w:rsidR="002E57E8"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</w:t>
      </w:r>
      <w:r w:rsidRPr="009F3FFB">
        <w:rPr>
          <w:sz w:val="28"/>
          <w:szCs w:val="28"/>
          <w:vertAlign w:val="superscript"/>
        </w:rPr>
        <w:t>2</w:t>
      </w:r>
      <w:r w:rsidR="00C072F4">
        <w:rPr>
          <w:sz w:val="28"/>
          <w:szCs w:val="28"/>
        </w:rPr>
        <w:t>;</w:t>
      </w:r>
      <w:r w:rsidR="00C072F4" w:rsidRPr="00C072F4">
        <w:rPr>
          <w:i/>
          <w:iCs/>
          <w:sz w:val="28"/>
          <w:szCs w:val="28"/>
        </w:rPr>
        <w:t xml:space="preserve"> </w:t>
      </w:r>
      <w:r w:rsidR="00C072F4" w:rsidRPr="009F3FFB">
        <w:rPr>
          <w:i/>
          <w:iCs/>
          <w:sz w:val="28"/>
          <w:szCs w:val="28"/>
          <w:lang w:val="en-US"/>
        </w:rPr>
        <w:t>n</w:t>
      </w:r>
      <w:r w:rsidR="00C072F4" w:rsidRPr="009F3FFB">
        <w:rPr>
          <w:sz w:val="28"/>
          <w:szCs w:val="28"/>
          <w:vertAlign w:val="subscript"/>
        </w:rPr>
        <w:t>э</w:t>
      </w:r>
      <w:r w:rsidR="00C072F4">
        <w:rPr>
          <w:sz w:val="28"/>
          <w:szCs w:val="28"/>
          <w:vertAlign w:val="subscript"/>
        </w:rPr>
        <w:t xml:space="preserve">  </w:t>
      </w:r>
      <w:r w:rsidR="00C072F4" w:rsidRPr="009F3FFB">
        <w:rPr>
          <w:sz w:val="28"/>
          <w:szCs w:val="28"/>
        </w:rPr>
        <w:t>–</w:t>
      </w:r>
      <w:r w:rsidR="00C072F4">
        <w:rPr>
          <w:sz w:val="28"/>
          <w:szCs w:val="28"/>
        </w:rPr>
        <w:t xml:space="preserve"> </w:t>
      </w:r>
      <w:r w:rsidR="00C072F4" w:rsidRPr="009F3FFB">
        <w:rPr>
          <w:sz w:val="28"/>
          <w:szCs w:val="28"/>
        </w:rPr>
        <w:t>удельное</w:t>
      </w:r>
      <w:r w:rsidR="00C072F4">
        <w:rPr>
          <w:sz w:val="28"/>
          <w:szCs w:val="28"/>
        </w:rPr>
        <w:t xml:space="preserve"> </w:t>
      </w:r>
      <w:r w:rsidR="00C072F4" w:rsidRPr="009F3FFB">
        <w:rPr>
          <w:sz w:val="28"/>
          <w:szCs w:val="28"/>
        </w:rPr>
        <w:t>эле</w:t>
      </w:r>
      <w:r w:rsidR="00C072F4" w:rsidRPr="009F3FFB">
        <w:rPr>
          <w:sz w:val="28"/>
          <w:szCs w:val="28"/>
        </w:rPr>
        <w:t>к</w:t>
      </w:r>
      <w:r w:rsidR="00C072F4" w:rsidRPr="009F3FFB">
        <w:rPr>
          <w:sz w:val="28"/>
          <w:szCs w:val="28"/>
        </w:rPr>
        <w:t>трическое</w:t>
      </w:r>
      <w:r w:rsidR="00C072F4">
        <w:rPr>
          <w:sz w:val="28"/>
          <w:szCs w:val="28"/>
        </w:rPr>
        <w:t xml:space="preserve"> </w:t>
      </w:r>
      <w:r w:rsidR="00C072F4" w:rsidRPr="009F3FFB">
        <w:rPr>
          <w:sz w:val="28"/>
          <w:szCs w:val="28"/>
        </w:rPr>
        <w:t>сопротивление</w:t>
      </w:r>
      <w:r w:rsidR="00C072F4">
        <w:rPr>
          <w:sz w:val="28"/>
          <w:szCs w:val="28"/>
        </w:rPr>
        <w:t xml:space="preserve"> </w:t>
      </w:r>
      <w:r w:rsidR="00C072F4" w:rsidRPr="009F3FFB">
        <w:rPr>
          <w:sz w:val="28"/>
          <w:szCs w:val="28"/>
        </w:rPr>
        <w:t>грунта,</w:t>
      </w:r>
      <w:r w:rsidR="00C072F4">
        <w:rPr>
          <w:sz w:val="28"/>
          <w:szCs w:val="28"/>
        </w:rPr>
        <w:t xml:space="preserve"> которое находится по выражению (</w:t>
      </w:r>
      <w:r w:rsidR="00C072F4" w:rsidRPr="009F3FFB">
        <w:rPr>
          <w:sz w:val="28"/>
          <w:szCs w:val="28"/>
        </w:rPr>
        <w:t>Ом</w:t>
      </w:r>
      <w:r w:rsidR="00C072F4" w:rsidRPr="009F3FFB">
        <w:rPr>
          <w:sz w:val="28"/>
          <w:szCs w:val="28"/>
          <w:lang w:val="en-US"/>
        </w:rPr>
        <w:sym w:font="Symbol" w:char="F0D7"/>
      </w:r>
      <w:r w:rsidR="00C072F4" w:rsidRPr="009F3FFB">
        <w:rPr>
          <w:sz w:val="28"/>
          <w:szCs w:val="28"/>
        </w:rPr>
        <w:t>м</w:t>
      </w:r>
      <w:r w:rsidR="00C072F4">
        <w:rPr>
          <w:sz w:val="28"/>
          <w:szCs w:val="28"/>
        </w:rPr>
        <w:t>)</w:t>
      </w:r>
    </w:p>
    <w:p w:rsidR="00C072F4" w:rsidRDefault="00C072F4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F2BAE" w:rsidP="00C072F4">
      <w:pPr>
        <w:jc w:val="right"/>
        <w:rPr>
          <w:sz w:val="28"/>
          <w:szCs w:val="28"/>
        </w:rPr>
      </w:pPr>
      <w:r w:rsidRPr="00E13265">
        <w:rPr>
          <w:noProof/>
          <w:position w:val="-32"/>
          <w:sz w:val="28"/>
          <w:szCs w:val="28"/>
          <w:lang w:val="en-US"/>
        </w:rPr>
        <w:object w:dxaOrig="5179" w:dyaOrig="780">
          <v:shape id="_x0000_i1035" type="#_x0000_t75" style="width:256.5pt;height:35.5pt" o:ole="" o:preferrelative="f">
            <v:imagedata r:id="rId28" o:title=""/>
            <o:lock v:ext="edit" aspectratio="f"/>
          </v:shape>
          <o:OLEObject Type="Embed" ProgID="Msxml2.SAXXMLReader.6.0" ShapeID="_x0000_i1035" DrawAspect="Content" ObjectID="_1772212795" r:id="rId29"/>
        </w:object>
      </w:r>
      <w:r w:rsidR="00324E85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 xml:space="preserve">                    </w:t>
      </w:r>
      <w:r w:rsidR="00DE2705" w:rsidRPr="009F3FFB">
        <w:rPr>
          <w:sz w:val="28"/>
          <w:szCs w:val="28"/>
        </w:rPr>
        <w:t>(5.2)</w:t>
      </w:r>
    </w:p>
    <w:p w:rsidR="00C072F4" w:rsidRDefault="00C072F4" w:rsidP="00C072F4">
      <w:pPr>
        <w:jc w:val="both"/>
        <w:rPr>
          <w:sz w:val="28"/>
          <w:szCs w:val="28"/>
        </w:rPr>
      </w:pPr>
    </w:p>
    <w:p w:rsidR="002E57E8" w:rsidRPr="009F3FFB" w:rsidRDefault="003364E9" w:rsidP="00C072F4">
      <w:pPr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n</w:t>
      </w:r>
      <w:r w:rsidR="00324E85" w:rsidRPr="00C072F4">
        <w:rPr>
          <w:sz w:val="28"/>
          <w:szCs w:val="28"/>
          <w:vertAlign w:val="subscript"/>
        </w:rPr>
        <w:t>1</w:t>
      </w:r>
      <w:r w:rsidR="00324E85">
        <w:rPr>
          <w:i/>
          <w:iCs/>
          <w:sz w:val="28"/>
          <w:szCs w:val="28"/>
          <w:vertAlign w:val="subscript"/>
        </w:rPr>
        <w:t xml:space="preserve"> </w:t>
      </w:r>
      <w:r w:rsidR="00324E85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  <w:lang w:val="en-US"/>
        </w:rPr>
        <w:t>n</w:t>
      </w:r>
      <w:r w:rsidRPr="00C072F4">
        <w:rPr>
          <w:sz w:val="28"/>
          <w:szCs w:val="28"/>
          <w:vertAlign w:val="subscript"/>
        </w:rPr>
        <w:t>2</w:t>
      </w:r>
      <w:r w:rsidR="00324E85" w:rsidRPr="00C072F4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удельные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соответственно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вер</w:t>
      </w:r>
      <w:r w:rsidRPr="009F3FFB">
        <w:rPr>
          <w:sz w:val="28"/>
          <w:szCs w:val="28"/>
        </w:rPr>
        <w:t>х</w:t>
      </w:r>
      <w:r w:rsidRPr="009F3FFB">
        <w:rPr>
          <w:sz w:val="28"/>
          <w:szCs w:val="28"/>
        </w:rPr>
        <w:t>него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нижнего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слоя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земли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(задаются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варианту)</w:t>
      </w:r>
      <w:r w:rsidRPr="009F3FFB">
        <w:rPr>
          <w:sz w:val="28"/>
          <w:szCs w:val="28"/>
        </w:rPr>
        <w:t>;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1"/>
      </w:r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sym w:font="Symbol" w:char="F062"/>
      </w:r>
      <w:r w:rsidR="00324E85">
        <w:rPr>
          <w:sz w:val="28"/>
          <w:szCs w:val="28"/>
        </w:rPr>
        <w:t xml:space="preserve"> – </w:t>
      </w:r>
      <w:r w:rsidRPr="009F3FFB">
        <w:rPr>
          <w:sz w:val="28"/>
          <w:szCs w:val="28"/>
        </w:rPr>
        <w:t>безразмерные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коэффициенты,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зависящие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соотношения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удельных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о</w:t>
      </w:r>
      <w:r w:rsidR="003A3EDA" w:rsidRPr="009F3FFB">
        <w:rPr>
          <w:sz w:val="28"/>
          <w:szCs w:val="28"/>
        </w:rPr>
        <w:t>противлений</w:t>
      </w:r>
      <w:r w:rsidR="00324E85">
        <w:rPr>
          <w:sz w:val="28"/>
          <w:szCs w:val="28"/>
        </w:rPr>
        <w:t xml:space="preserve"> </w:t>
      </w:r>
      <w:r w:rsidR="003A3EDA" w:rsidRPr="009F3FFB">
        <w:rPr>
          <w:sz w:val="28"/>
          <w:szCs w:val="28"/>
        </w:rPr>
        <w:t>сло</w:t>
      </w:r>
      <w:r w:rsidR="005B0F90">
        <w:rPr>
          <w:sz w:val="28"/>
          <w:szCs w:val="28"/>
        </w:rPr>
        <w:t>е</w:t>
      </w:r>
      <w:r w:rsidR="003A3EDA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3A3EDA" w:rsidRPr="009F3FFB">
        <w:rPr>
          <w:sz w:val="28"/>
          <w:szCs w:val="28"/>
        </w:rPr>
        <w:t>з</w:t>
      </w:r>
      <w:r w:rsidR="00C072F4">
        <w:rPr>
          <w:sz w:val="28"/>
          <w:szCs w:val="28"/>
        </w:rPr>
        <w:t xml:space="preserve">емли: </w:t>
      </w:r>
      <w:r w:rsidR="002E57E8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i/>
          <w:iCs/>
          <w:sz w:val="28"/>
          <w:szCs w:val="28"/>
          <w:lang w:val="en-US"/>
        </w:rPr>
        <w:t>n</w:t>
      </w:r>
      <w:r w:rsidR="002E57E8" w:rsidRPr="00C072F4">
        <w:rPr>
          <w:sz w:val="28"/>
          <w:szCs w:val="28"/>
          <w:vertAlign w:val="subscript"/>
        </w:rPr>
        <w:t>1</w:t>
      </w:r>
      <w:r w:rsidR="00C072F4">
        <w:rPr>
          <w:sz w:val="28"/>
          <w:szCs w:val="28"/>
          <w:vertAlign w:val="subscript"/>
        </w:rPr>
        <w:t xml:space="preserve">  </w:t>
      </w:r>
      <w:r w:rsidR="00107ABA" w:rsidRPr="00C072F4">
        <w:rPr>
          <w:sz w:val="28"/>
          <w:szCs w:val="28"/>
        </w:rPr>
        <w:t>≥</w:t>
      </w:r>
      <w:r w:rsidR="00324E85">
        <w:rPr>
          <w:i/>
          <w:iCs/>
          <w:sz w:val="28"/>
          <w:szCs w:val="28"/>
        </w:rPr>
        <w:t xml:space="preserve"> </w:t>
      </w:r>
      <w:r w:rsidR="002E57E8" w:rsidRPr="009F3FFB">
        <w:rPr>
          <w:i/>
          <w:iCs/>
          <w:sz w:val="28"/>
          <w:szCs w:val="28"/>
          <w:lang w:val="en-US"/>
        </w:rPr>
        <w:t>n</w:t>
      </w:r>
      <w:r w:rsidR="002E57E8" w:rsidRPr="00C072F4">
        <w:rPr>
          <w:sz w:val="28"/>
          <w:szCs w:val="28"/>
          <w:vertAlign w:val="subscript"/>
        </w:rPr>
        <w:t>2</w:t>
      </w:r>
      <w:r w:rsidR="00E13265">
        <w:rPr>
          <w:sz w:val="28"/>
          <w:szCs w:val="28"/>
        </w:rPr>
        <w:t>,</w:t>
      </w:r>
      <w:r w:rsidR="00324E85">
        <w:rPr>
          <w:i/>
          <w:iCs/>
          <w:sz w:val="28"/>
          <w:szCs w:val="28"/>
        </w:rPr>
        <w:t xml:space="preserve"> </w:t>
      </w:r>
      <w:r w:rsidR="002E57E8" w:rsidRPr="00C072F4">
        <w:rPr>
          <w:sz w:val="28"/>
          <w:szCs w:val="28"/>
          <w:lang w:val="en-US"/>
        </w:rPr>
        <w:sym w:font="Symbol" w:char="F061"/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E13265">
        <w:rPr>
          <w:sz w:val="28"/>
          <w:szCs w:val="28"/>
        </w:rPr>
        <w:t>3,6,</w:t>
      </w:r>
      <w:r w:rsidR="00324E85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  <w:lang w:val="en-US"/>
        </w:rPr>
        <w:sym w:font="Symbol" w:char="F062"/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0,1;</w:t>
      </w:r>
      <w:r w:rsidR="00C072F4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i/>
          <w:iCs/>
          <w:sz w:val="28"/>
          <w:szCs w:val="28"/>
          <w:lang w:val="en-US"/>
        </w:rPr>
        <w:t>n</w:t>
      </w:r>
      <w:r w:rsidR="00107ABA" w:rsidRPr="00C072F4">
        <w:rPr>
          <w:sz w:val="28"/>
          <w:szCs w:val="28"/>
          <w:vertAlign w:val="subscript"/>
        </w:rPr>
        <w:t>1</w:t>
      </w:r>
      <w:r w:rsidR="00C072F4">
        <w:rPr>
          <w:sz w:val="28"/>
          <w:szCs w:val="28"/>
          <w:vertAlign w:val="subscript"/>
        </w:rPr>
        <w:t xml:space="preserve">  </w:t>
      </w:r>
      <w:r w:rsidR="00107ABA" w:rsidRPr="00C072F4">
        <w:rPr>
          <w:sz w:val="28"/>
          <w:szCs w:val="28"/>
        </w:rPr>
        <w:t>&lt;</w:t>
      </w:r>
      <w:r w:rsidR="00C072F4">
        <w:rPr>
          <w:sz w:val="28"/>
          <w:szCs w:val="28"/>
        </w:rPr>
        <w:t xml:space="preserve"> </w:t>
      </w:r>
      <w:r w:rsidR="00324E85">
        <w:rPr>
          <w:i/>
          <w:iCs/>
          <w:sz w:val="28"/>
          <w:szCs w:val="28"/>
        </w:rPr>
        <w:t xml:space="preserve"> </w:t>
      </w:r>
      <w:r w:rsidR="002E57E8" w:rsidRPr="009F3FFB">
        <w:rPr>
          <w:i/>
          <w:iCs/>
          <w:sz w:val="28"/>
          <w:szCs w:val="28"/>
          <w:lang w:val="en-US"/>
        </w:rPr>
        <w:t>n</w:t>
      </w:r>
      <w:r w:rsidR="00107ABA" w:rsidRPr="00C072F4">
        <w:rPr>
          <w:sz w:val="28"/>
          <w:szCs w:val="28"/>
          <w:vertAlign w:val="subscript"/>
        </w:rPr>
        <w:t>2</w:t>
      </w:r>
      <w:r w:rsidR="00E13265">
        <w:rPr>
          <w:sz w:val="28"/>
          <w:szCs w:val="28"/>
        </w:rPr>
        <w:t>,</w:t>
      </w:r>
      <w:r w:rsidR="00324E85" w:rsidRPr="00C072F4">
        <w:rPr>
          <w:sz w:val="28"/>
          <w:szCs w:val="28"/>
        </w:rPr>
        <w:t xml:space="preserve"> </w:t>
      </w:r>
      <w:r w:rsidR="00C072F4">
        <w:rPr>
          <w:sz w:val="28"/>
          <w:szCs w:val="28"/>
        </w:rPr>
        <w:t xml:space="preserve">              </w:t>
      </w:r>
      <w:r w:rsidR="002E57E8" w:rsidRPr="00C072F4">
        <w:rPr>
          <w:sz w:val="28"/>
          <w:szCs w:val="28"/>
          <w:lang w:val="en-US"/>
        </w:rPr>
        <w:sym w:font="Symbol" w:char="F061"/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1,1</w:t>
      </w:r>
      <w:r w:rsidR="002E57E8" w:rsidRPr="009F3FFB">
        <w:rPr>
          <w:sz w:val="28"/>
          <w:szCs w:val="28"/>
          <w:lang w:val="en-US"/>
        </w:rPr>
        <w:sym w:font="Symbol" w:char="F0D7"/>
      </w:r>
      <w:r w:rsidR="002E57E8" w:rsidRPr="009F3FFB">
        <w:rPr>
          <w:sz w:val="28"/>
          <w:szCs w:val="28"/>
        </w:rPr>
        <w:t>10</w:t>
      </w:r>
      <w:r w:rsidR="002E57E8" w:rsidRPr="009F3FFB">
        <w:rPr>
          <w:sz w:val="28"/>
          <w:szCs w:val="28"/>
          <w:vertAlign w:val="superscript"/>
        </w:rPr>
        <w:t>2</w:t>
      </w:r>
      <w:r w:rsidR="00E13265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  <w:lang w:val="en-US"/>
        </w:rPr>
        <w:sym w:font="Symbol" w:char="F062"/>
      </w:r>
      <w:r w:rsidR="00324E85">
        <w:rPr>
          <w:sz w:val="28"/>
          <w:szCs w:val="28"/>
        </w:rPr>
        <w:t xml:space="preserve"> </w:t>
      </w:r>
      <w:r w:rsidR="00107ABA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107ABA" w:rsidRPr="009F3FFB">
        <w:rPr>
          <w:sz w:val="28"/>
          <w:szCs w:val="28"/>
        </w:rPr>
        <w:t>0,1</w:t>
      </w:r>
      <w:r w:rsidR="00E13265">
        <w:rPr>
          <w:sz w:val="28"/>
          <w:szCs w:val="28"/>
        </w:rPr>
        <w:t>,</w:t>
      </w:r>
      <w:r w:rsidR="00C072F4">
        <w:rPr>
          <w:sz w:val="28"/>
          <w:szCs w:val="28"/>
        </w:rPr>
        <w:t xml:space="preserve"> </w:t>
      </w:r>
      <w:r w:rsidR="002E57E8" w:rsidRPr="009F3FFB">
        <w:rPr>
          <w:i/>
          <w:iCs/>
          <w:sz w:val="28"/>
          <w:szCs w:val="28"/>
          <w:lang w:val="en-US"/>
        </w:rPr>
        <w:t>h</w:t>
      </w:r>
      <w:r w:rsidR="002E57E8" w:rsidRPr="00C072F4">
        <w:rPr>
          <w:sz w:val="28"/>
          <w:szCs w:val="28"/>
          <w:vertAlign w:val="subscript"/>
        </w:rPr>
        <w:t>1</w:t>
      </w:r>
      <w:r w:rsidR="00324E85" w:rsidRPr="00C072F4">
        <w:rPr>
          <w:sz w:val="28"/>
          <w:szCs w:val="28"/>
        </w:rPr>
        <w:t xml:space="preserve"> – </w:t>
      </w:r>
      <w:r w:rsidR="002E57E8" w:rsidRPr="009F3FFB">
        <w:rPr>
          <w:sz w:val="28"/>
          <w:szCs w:val="28"/>
        </w:rPr>
        <w:t>мощность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верхнего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слоя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земли,</w:t>
      </w:r>
      <w:r w:rsidR="00324E85">
        <w:rPr>
          <w:sz w:val="28"/>
          <w:szCs w:val="28"/>
        </w:rPr>
        <w:t xml:space="preserve"> </w:t>
      </w:r>
      <w:r w:rsidR="002E57E8" w:rsidRPr="009F3FFB">
        <w:rPr>
          <w:sz w:val="28"/>
          <w:szCs w:val="28"/>
        </w:rPr>
        <w:t>м</w:t>
      </w:r>
      <w:r w:rsidR="00DE2705" w:rsidRPr="009F3FFB">
        <w:rPr>
          <w:sz w:val="28"/>
          <w:szCs w:val="28"/>
        </w:rPr>
        <w:t>.</w:t>
      </w:r>
    </w:p>
    <w:p w:rsidR="00324E85" w:rsidRDefault="003364E9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Определив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железобетонного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фунд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мента,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необходимо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сравнить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полученное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допустимыми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ниями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заземляющего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устройства</w:t>
      </w:r>
      <w:r w:rsidR="000103EF">
        <w:rPr>
          <w:sz w:val="28"/>
          <w:szCs w:val="28"/>
        </w:rPr>
        <w:t xml:space="preserve"> </w:t>
      </w:r>
      <w:r w:rsidR="000103EF" w:rsidRPr="009F3FFB">
        <w:rPr>
          <w:sz w:val="28"/>
          <w:szCs w:val="28"/>
        </w:rPr>
        <w:t>(</w:t>
      </w:r>
      <w:r w:rsidR="000103EF">
        <w:rPr>
          <w:sz w:val="28"/>
          <w:szCs w:val="28"/>
        </w:rPr>
        <w:t>табл. 5.1</w:t>
      </w:r>
      <w:r w:rsidR="000103EF" w:rsidRPr="009F3FFB">
        <w:rPr>
          <w:sz w:val="28"/>
          <w:szCs w:val="28"/>
        </w:rPr>
        <w:t>)</w:t>
      </w:r>
      <w:r w:rsidRPr="009F3FFB">
        <w:rPr>
          <w:sz w:val="28"/>
          <w:szCs w:val="28"/>
        </w:rPr>
        <w:t>.</w:t>
      </w:r>
    </w:p>
    <w:p w:rsidR="00C072F4" w:rsidRPr="009F3FFB" w:rsidRDefault="00C072F4" w:rsidP="009F3FFB">
      <w:pPr>
        <w:ind w:firstLine="567"/>
        <w:jc w:val="both"/>
        <w:rPr>
          <w:sz w:val="28"/>
          <w:szCs w:val="28"/>
        </w:rPr>
      </w:pPr>
    </w:p>
    <w:p w:rsidR="003364E9" w:rsidRPr="00652F48" w:rsidRDefault="003364E9" w:rsidP="003D6C1A">
      <w:pPr>
        <w:jc w:val="right"/>
        <w:rPr>
          <w:i/>
          <w:iCs/>
        </w:rPr>
      </w:pPr>
      <w:r w:rsidRPr="00652F48">
        <w:rPr>
          <w:i/>
          <w:iCs/>
        </w:rPr>
        <w:t>Таблица</w:t>
      </w:r>
      <w:r w:rsidR="00324E85">
        <w:rPr>
          <w:i/>
          <w:iCs/>
        </w:rPr>
        <w:t xml:space="preserve"> </w:t>
      </w:r>
      <w:r w:rsidR="000103EF">
        <w:rPr>
          <w:i/>
          <w:iCs/>
        </w:rPr>
        <w:t>5.</w:t>
      </w:r>
      <w:r w:rsidRPr="00652F48">
        <w:rPr>
          <w:i/>
          <w:iCs/>
        </w:rPr>
        <w:t>1</w:t>
      </w:r>
    </w:p>
    <w:p w:rsidR="003364E9" w:rsidRDefault="003364E9" w:rsidP="003D6C1A">
      <w:pPr>
        <w:jc w:val="center"/>
        <w:rPr>
          <w:b/>
          <w:bCs/>
        </w:rPr>
      </w:pPr>
      <w:r w:rsidRPr="00652F48">
        <w:rPr>
          <w:b/>
          <w:bCs/>
        </w:rPr>
        <w:t>Сопротивление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заземляющих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устройств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электроустановок,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Ом,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не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более</w:t>
      </w:r>
      <w:r w:rsidR="00324E85">
        <w:rPr>
          <w:b/>
          <w:bCs/>
        </w:rPr>
        <w:t xml:space="preserve"> </w:t>
      </w:r>
      <w:r w:rsidR="0046657F" w:rsidRPr="00652F48">
        <w:rPr>
          <w:b/>
          <w:bCs/>
        </w:rPr>
        <w:t>[5]</w:t>
      </w:r>
    </w:p>
    <w:p w:rsidR="003D6C1A" w:rsidRPr="00652F48" w:rsidRDefault="003D6C1A" w:rsidP="00652F48">
      <w:pPr>
        <w:jc w:val="both"/>
        <w:rPr>
          <w:b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4"/>
        <w:gridCol w:w="1374"/>
        <w:gridCol w:w="1374"/>
        <w:gridCol w:w="1082"/>
        <w:gridCol w:w="1056"/>
        <w:gridCol w:w="1231"/>
        <w:gridCol w:w="1581"/>
      </w:tblGrid>
      <w:tr w:rsidR="003364E9" w:rsidRPr="003D6C1A">
        <w:trPr>
          <w:jc w:val="center"/>
        </w:trPr>
        <w:tc>
          <w:tcPr>
            <w:tcW w:w="7491" w:type="dxa"/>
            <w:gridSpan w:val="6"/>
            <w:vAlign w:val="center"/>
          </w:tcPr>
          <w:p w:rsidR="003364E9" w:rsidRPr="003D6C1A" w:rsidRDefault="003364E9" w:rsidP="003D6C1A">
            <w:pPr>
              <w:jc w:val="center"/>
            </w:pPr>
            <w:r w:rsidRPr="003D6C1A">
              <w:t>В</w:t>
            </w:r>
            <w:r w:rsidR="00324E85" w:rsidRPr="003D6C1A">
              <w:t xml:space="preserve"> </w:t>
            </w:r>
            <w:r w:rsidRPr="003D6C1A">
              <w:t>сетях</w:t>
            </w:r>
            <w:r w:rsidR="00324E85" w:rsidRPr="003D6C1A">
              <w:t xml:space="preserve"> </w:t>
            </w:r>
            <w:r w:rsidRPr="003D6C1A">
              <w:t>с</w:t>
            </w:r>
            <w:r w:rsidR="00324E85" w:rsidRPr="003D6C1A">
              <w:t xml:space="preserve"> </w:t>
            </w:r>
            <w:r w:rsidRPr="003D6C1A">
              <w:t>заземл</w:t>
            </w:r>
            <w:r w:rsidR="005B0F90" w:rsidRPr="003D6C1A">
              <w:t>е</w:t>
            </w:r>
            <w:r w:rsidRPr="003D6C1A">
              <w:t>нной</w:t>
            </w:r>
            <w:r w:rsidR="00324E85" w:rsidRPr="003D6C1A">
              <w:t xml:space="preserve"> </w:t>
            </w:r>
            <w:r w:rsidRPr="003D6C1A">
              <w:t>нейтралью</w:t>
            </w:r>
          </w:p>
          <w:p w:rsidR="003364E9" w:rsidRPr="003D6C1A" w:rsidRDefault="003364E9" w:rsidP="003D6C1A">
            <w:pPr>
              <w:jc w:val="center"/>
            </w:pPr>
          </w:p>
        </w:tc>
        <w:tc>
          <w:tcPr>
            <w:tcW w:w="1581" w:type="dxa"/>
            <w:vMerge w:val="restart"/>
            <w:vAlign w:val="center"/>
          </w:tcPr>
          <w:p w:rsidR="003364E9" w:rsidRPr="003D6C1A" w:rsidRDefault="003364E9" w:rsidP="003D6C1A">
            <w:pPr>
              <w:jc w:val="center"/>
            </w:pPr>
            <w:r w:rsidRPr="003D6C1A">
              <w:t>В</w:t>
            </w:r>
            <w:r w:rsidR="00324E85" w:rsidRPr="003D6C1A">
              <w:t xml:space="preserve"> </w:t>
            </w:r>
            <w:r w:rsidRPr="003D6C1A">
              <w:t>сетях</w:t>
            </w:r>
            <w:r w:rsidR="00324E85" w:rsidRPr="003D6C1A">
              <w:t xml:space="preserve"> </w:t>
            </w:r>
            <w:r w:rsidRPr="003D6C1A">
              <w:t>с</w:t>
            </w:r>
            <w:r w:rsidR="00324E85" w:rsidRPr="003D6C1A">
              <w:t xml:space="preserve"> </w:t>
            </w:r>
            <w:r w:rsidRPr="003D6C1A">
              <w:t>изолирова</w:t>
            </w:r>
            <w:r w:rsidRPr="003D6C1A">
              <w:t>н</w:t>
            </w:r>
            <w:r w:rsidRPr="003D6C1A">
              <w:t>ной</w:t>
            </w:r>
            <w:r w:rsidR="00324E85" w:rsidRPr="003D6C1A">
              <w:t xml:space="preserve"> </w:t>
            </w:r>
            <w:r w:rsidRPr="003D6C1A">
              <w:t>нейтр</w:t>
            </w:r>
            <w:r w:rsidRPr="003D6C1A">
              <w:t>а</w:t>
            </w:r>
            <w:r w:rsidRPr="003D6C1A">
              <w:t>лью</w:t>
            </w:r>
          </w:p>
        </w:tc>
      </w:tr>
      <w:tr w:rsidR="003364E9" w:rsidRPr="003D6C1A">
        <w:trPr>
          <w:jc w:val="center"/>
        </w:trPr>
        <w:tc>
          <w:tcPr>
            <w:tcW w:w="4122" w:type="dxa"/>
            <w:gridSpan w:val="3"/>
            <w:vAlign w:val="center"/>
          </w:tcPr>
          <w:p w:rsidR="003364E9" w:rsidRPr="003D6C1A" w:rsidRDefault="003364E9" w:rsidP="003D6C1A">
            <w:pPr>
              <w:jc w:val="center"/>
            </w:pPr>
            <w:r w:rsidRPr="003D6C1A">
              <w:t>Напряжение</w:t>
            </w:r>
            <w:r w:rsidR="00324E85" w:rsidRPr="003D6C1A">
              <w:t xml:space="preserve"> </w:t>
            </w:r>
            <w:r w:rsidRPr="003D6C1A">
              <w:t>тр</w:t>
            </w:r>
            <w:r w:rsidR="005B0F90" w:rsidRPr="003D6C1A">
              <w:t>е</w:t>
            </w:r>
            <w:r w:rsidRPr="003D6C1A">
              <w:t>хфазного</w:t>
            </w:r>
            <w:r w:rsidR="00324E85" w:rsidRPr="003D6C1A">
              <w:t xml:space="preserve"> </w:t>
            </w:r>
            <w:r w:rsidRPr="003D6C1A">
              <w:t>источника</w:t>
            </w:r>
            <w:r w:rsidR="00324E85" w:rsidRPr="003D6C1A">
              <w:t xml:space="preserve"> </w:t>
            </w:r>
            <w:r w:rsidRPr="003D6C1A">
              <w:t>питания</w:t>
            </w:r>
          </w:p>
        </w:tc>
        <w:tc>
          <w:tcPr>
            <w:tcW w:w="3369" w:type="dxa"/>
            <w:gridSpan w:val="3"/>
            <w:vAlign w:val="center"/>
          </w:tcPr>
          <w:p w:rsidR="003364E9" w:rsidRPr="003D6C1A" w:rsidRDefault="003364E9" w:rsidP="003D6C1A">
            <w:pPr>
              <w:jc w:val="center"/>
            </w:pPr>
            <w:r w:rsidRPr="003D6C1A">
              <w:t>Напряжение</w:t>
            </w:r>
            <w:r w:rsidR="00324E85" w:rsidRPr="003D6C1A">
              <w:t xml:space="preserve"> </w:t>
            </w:r>
            <w:r w:rsidRPr="003D6C1A">
              <w:t>однофазного</w:t>
            </w:r>
            <w:r w:rsidR="00324E85" w:rsidRPr="003D6C1A">
              <w:t xml:space="preserve"> </w:t>
            </w:r>
            <w:r w:rsidRPr="003D6C1A">
              <w:t>и</w:t>
            </w:r>
            <w:r w:rsidRPr="003D6C1A">
              <w:t>с</w:t>
            </w:r>
            <w:r w:rsidRPr="003D6C1A">
              <w:t>точника</w:t>
            </w:r>
            <w:r w:rsidR="00324E85" w:rsidRPr="003D6C1A">
              <w:t xml:space="preserve"> </w:t>
            </w:r>
            <w:r w:rsidRPr="003D6C1A">
              <w:t>питания</w:t>
            </w:r>
          </w:p>
        </w:tc>
        <w:tc>
          <w:tcPr>
            <w:tcW w:w="1581" w:type="dxa"/>
            <w:vMerge/>
            <w:vAlign w:val="center"/>
          </w:tcPr>
          <w:p w:rsidR="003364E9" w:rsidRPr="003D6C1A" w:rsidRDefault="003364E9" w:rsidP="003D6C1A">
            <w:pPr>
              <w:jc w:val="center"/>
            </w:pPr>
          </w:p>
        </w:tc>
      </w:tr>
      <w:tr w:rsidR="003364E9" w:rsidRPr="00652F48">
        <w:trPr>
          <w:jc w:val="center"/>
        </w:trPr>
        <w:tc>
          <w:tcPr>
            <w:tcW w:w="1374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660</w:t>
            </w:r>
          </w:p>
        </w:tc>
        <w:tc>
          <w:tcPr>
            <w:tcW w:w="1374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380</w:t>
            </w:r>
          </w:p>
        </w:tc>
        <w:tc>
          <w:tcPr>
            <w:tcW w:w="1374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220</w:t>
            </w:r>
          </w:p>
        </w:tc>
        <w:tc>
          <w:tcPr>
            <w:tcW w:w="1082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380</w:t>
            </w:r>
          </w:p>
        </w:tc>
        <w:tc>
          <w:tcPr>
            <w:tcW w:w="1056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220</w:t>
            </w:r>
          </w:p>
        </w:tc>
        <w:tc>
          <w:tcPr>
            <w:tcW w:w="1231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127</w:t>
            </w:r>
          </w:p>
        </w:tc>
        <w:tc>
          <w:tcPr>
            <w:tcW w:w="1581" w:type="dxa"/>
            <w:vAlign w:val="center"/>
          </w:tcPr>
          <w:p w:rsidR="003364E9" w:rsidRPr="00652F48" w:rsidRDefault="003364E9" w:rsidP="003D6C1A">
            <w:pPr>
              <w:jc w:val="center"/>
            </w:pPr>
          </w:p>
        </w:tc>
      </w:tr>
      <w:tr w:rsidR="003364E9" w:rsidRPr="00652F48">
        <w:trPr>
          <w:jc w:val="center"/>
        </w:trPr>
        <w:tc>
          <w:tcPr>
            <w:tcW w:w="1374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2</w:t>
            </w:r>
          </w:p>
        </w:tc>
        <w:tc>
          <w:tcPr>
            <w:tcW w:w="1374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4</w:t>
            </w:r>
          </w:p>
        </w:tc>
        <w:tc>
          <w:tcPr>
            <w:tcW w:w="1374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8</w:t>
            </w:r>
          </w:p>
        </w:tc>
        <w:tc>
          <w:tcPr>
            <w:tcW w:w="1082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2</w:t>
            </w:r>
          </w:p>
        </w:tc>
        <w:tc>
          <w:tcPr>
            <w:tcW w:w="1056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4</w:t>
            </w:r>
          </w:p>
        </w:tc>
        <w:tc>
          <w:tcPr>
            <w:tcW w:w="1231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8</w:t>
            </w:r>
          </w:p>
        </w:tc>
        <w:tc>
          <w:tcPr>
            <w:tcW w:w="1581" w:type="dxa"/>
            <w:vAlign w:val="center"/>
          </w:tcPr>
          <w:p w:rsidR="003364E9" w:rsidRPr="00652F48" w:rsidRDefault="003364E9" w:rsidP="003D6C1A">
            <w:pPr>
              <w:jc w:val="center"/>
            </w:pPr>
            <w:r w:rsidRPr="00652F48">
              <w:t>10</w:t>
            </w:r>
          </w:p>
        </w:tc>
      </w:tr>
    </w:tbl>
    <w:p w:rsidR="000103EF" w:rsidRDefault="000103EF" w:rsidP="000103EF">
      <w:pPr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lastRenderedPageBreak/>
        <w:t>Порядок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выполнения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задания</w:t>
      </w:r>
    </w:p>
    <w:p w:rsidR="000103EF" w:rsidRPr="009F3FFB" w:rsidRDefault="000103EF" w:rsidP="000103EF">
      <w:pPr>
        <w:ind w:firstLine="567"/>
        <w:jc w:val="both"/>
        <w:rPr>
          <w:b/>
          <w:bCs/>
          <w:sz w:val="28"/>
          <w:szCs w:val="28"/>
        </w:rPr>
      </w:pPr>
    </w:p>
    <w:p w:rsidR="000103EF" w:rsidRDefault="000103EF" w:rsidP="000103EF">
      <w:pPr>
        <w:pStyle w:val="a3"/>
        <w:ind w:firstLine="567"/>
      </w:pPr>
      <w:r>
        <w:t xml:space="preserve">1. </w:t>
      </w:r>
      <w:r w:rsidRPr="009F3FFB">
        <w:t>Выбрать</w:t>
      </w:r>
      <w:r>
        <w:t xml:space="preserve"> </w:t>
      </w:r>
      <w:r w:rsidRPr="009F3FFB">
        <w:t>и</w:t>
      </w:r>
      <w:r>
        <w:t xml:space="preserve"> </w:t>
      </w:r>
      <w:r w:rsidRPr="009F3FFB">
        <w:t>записать</w:t>
      </w:r>
      <w:r>
        <w:t xml:space="preserve"> </w:t>
      </w:r>
      <w:r w:rsidRPr="009F3FFB">
        <w:t>в</w:t>
      </w:r>
      <w:r>
        <w:t xml:space="preserve"> </w:t>
      </w:r>
      <w:r w:rsidRPr="009F3FFB">
        <w:t>отч</w:t>
      </w:r>
      <w:r>
        <w:t>е</w:t>
      </w:r>
      <w:r w:rsidRPr="009F3FFB">
        <w:t>т</w:t>
      </w:r>
      <w:r>
        <w:t xml:space="preserve"> </w:t>
      </w:r>
      <w:r w:rsidRPr="009F3FFB">
        <w:t>исходные</w:t>
      </w:r>
      <w:r>
        <w:t xml:space="preserve"> </w:t>
      </w:r>
      <w:r w:rsidRPr="009F3FFB">
        <w:t>данные</w:t>
      </w:r>
      <w:r>
        <w:t xml:space="preserve"> </w:t>
      </w:r>
      <w:r w:rsidRPr="009F3FFB">
        <w:t>варианта</w:t>
      </w:r>
      <w:r>
        <w:t xml:space="preserve"> </w:t>
      </w:r>
      <w:r w:rsidRPr="009F3FFB">
        <w:t>(табл</w:t>
      </w:r>
      <w:r>
        <w:t>. 5.2</w:t>
      </w:r>
      <w:r w:rsidRPr="009F3FFB">
        <w:t>)</w:t>
      </w:r>
      <w:r>
        <w:t>.</w:t>
      </w:r>
    </w:p>
    <w:p w:rsidR="000103EF" w:rsidRDefault="000103EF" w:rsidP="00010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F3FFB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растеканию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заземляющего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</w:t>
      </w:r>
      <w:r w:rsidRPr="009F3FFB">
        <w:rPr>
          <w:sz w:val="28"/>
          <w:szCs w:val="28"/>
        </w:rPr>
        <w:t>й</w:t>
      </w:r>
      <w:r w:rsidRPr="009F3FFB">
        <w:rPr>
          <w:sz w:val="28"/>
          <w:szCs w:val="28"/>
        </w:rPr>
        <w:t>ства</w:t>
      </w:r>
      <w:r>
        <w:rPr>
          <w:sz w:val="28"/>
          <w:szCs w:val="28"/>
        </w:rPr>
        <w:t>.</w:t>
      </w:r>
    </w:p>
    <w:p w:rsidR="000103EF" w:rsidRDefault="000103EF" w:rsidP="00010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3FFB">
        <w:rPr>
          <w:sz w:val="28"/>
          <w:szCs w:val="28"/>
        </w:rPr>
        <w:t>Сравнить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полученное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нормативным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сопротивлением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земляющих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>
        <w:rPr>
          <w:sz w:val="28"/>
          <w:szCs w:val="28"/>
        </w:rPr>
        <w:t xml:space="preserve">см. </w:t>
      </w:r>
      <w:r w:rsidRPr="009F3FFB">
        <w:rPr>
          <w:sz w:val="28"/>
          <w:szCs w:val="28"/>
        </w:rPr>
        <w:t>табл</w:t>
      </w:r>
      <w:r>
        <w:rPr>
          <w:sz w:val="28"/>
          <w:szCs w:val="28"/>
        </w:rPr>
        <w:t>. 5.</w:t>
      </w:r>
      <w:r w:rsidRPr="009F3FF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соответствующий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вывод.</w:t>
      </w:r>
    </w:p>
    <w:p w:rsidR="000103EF" w:rsidRDefault="000103EF" w:rsidP="000103EF">
      <w:pPr>
        <w:jc w:val="both"/>
        <w:rPr>
          <w:i/>
          <w:iCs/>
        </w:rPr>
      </w:pPr>
    </w:p>
    <w:p w:rsidR="000103EF" w:rsidRDefault="000103EF" w:rsidP="003D6C1A">
      <w:pPr>
        <w:jc w:val="right"/>
        <w:rPr>
          <w:i/>
          <w:iCs/>
        </w:rPr>
      </w:pPr>
    </w:p>
    <w:p w:rsidR="003D6C1A" w:rsidRPr="00652F48" w:rsidRDefault="003D6C1A" w:rsidP="003D6C1A">
      <w:pPr>
        <w:jc w:val="right"/>
        <w:rPr>
          <w:i/>
          <w:iCs/>
        </w:rPr>
      </w:pPr>
      <w:r w:rsidRPr="00652F48">
        <w:rPr>
          <w:i/>
          <w:iCs/>
        </w:rPr>
        <w:t>Таблица</w:t>
      </w:r>
      <w:r>
        <w:rPr>
          <w:i/>
          <w:iCs/>
        </w:rPr>
        <w:t xml:space="preserve"> </w:t>
      </w:r>
      <w:r w:rsidR="000103EF">
        <w:rPr>
          <w:i/>
          <w:iCs/>
        </w:rPr>
        <w:t>5.2</w:t>
      </w:r>
    </w:p>
    <w:p w:rsidR="003D6C1A" w:rsidRPr="00652F48" w:rsidRDefault="003D6C1A" w:rsidP="003D6C1A">
      <w:pPr>
        <w:jc w:val="center"/>
        <w:rPr>
          <w:b/>
          <w:bCs/>
          <w:i/>
          <w:iCs/>
        </w:rPr>
      </w:pPr>
      <w:r w:rsidRPr="00652F48">
        <w:rPr>
          <w:b/>
          <w:bCs/>
        </w:rPr>
        <w:t>Варианты</w:t>
      </w:r>
      <w:r>
        <w:rPr>
          <w:b/>
          <w:bCs/>
        </w:rPr>
        <w:t xml:space="preserve"> </w:t>
      </w:r>
      <w:r w:rsidRPr="00652F48">
        <w:rPr>
          <w:b/>
          <w:bCs/>
        </w:rPr>
        <w:t>заданий</w:t>
      </w:r>
    </w:p>
    <w:p w:rsidR="003D6C1A" w:rsidRPr="00652F48" w:rsidRDefault="003D6C1A" w:rsidP="003D6C1A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4"/>
        <w:gridCol w:w="1399"/>
        <w:gridCol w:w="1439"/>
        <w:gridCol w:w="1216"/>
        <w:gridCol w:w="1216"/>
        <w:gridCol w:w="1447"/>
        <w:gridCol w:w="1141"/>
      </w:tblGrid>
      <w:tr w:rsidR="003D6C1A" w:rsidRPr="00652F48">
        <w:trPr>
          <w:cantSplit/>
          <w:jc w:val="center"/>
        </w:trPr>
        <w:tc>
          <w:tcPr>
            <w:tcW w:w="1230" w:type="dxa"/>
            <w:vMerge w:val="restart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Вариант</w:t>
            </w:r>
          </w:p>
        </w:tc>
        <w:tc>
          <w:tcPr>
            <w:tcW w:w="2876" w:type="dxa"/>
            <w:gridSpan w:val="2"/>
            <w:vAlign w:val="center"/>
          </w:tcPr>
          <w:p w:rsidR="003D6C1A" w:rsidRDefault="003D6C1A" w:rsidP="003D6C1A">
            <w:pPr>
              <w:jc w:val="center"/>
            </w:pPr>
            <w:r w:rsidRPr="00652F48">
              <w:t>Габаритные</w:t>
            </w:r>
          </w:p>
          <w:p w:rsidR="003D6C1A" w:rsidRPr="00652F48" w:rsidRDefault="003D6C1A" w:rsidP="003D6C1A">
            <w:pPr>
              <w:jc w:val="center"/>
            </w:pPr>
            <w:r w:rsidRPr="00652F48">
              <w:t>размеры</w:t>
            </w:r>
            <w:r>
              <w:t xml:space="preserve"> </w:t>
            </w:r>
            <w:r w:rsidRPr="00652F48">
              <w:t>цеха,</w:t>
            </w:r>
            <w:r>
              <w:t xml:space="preserve"> </w:t>
            </w:r>
            <w:r w:rsidRPr="00652F48">
              <w:t>м</w:t>
            </w:r>
          </w:p>
        </w:tc>
        <w:tc>
          <w:tcPr>
            <w:tcW w:w="2462" w:type="dxa"/>
            <w:gridSpan w:val="2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Удельное</w:t>
            </w:r>
            <w:r>
              <w:t xml:space="preserve"> </w:t>
            </w:r>
            <w:r w:rsidRPr="00652F48">
              <w:t>электрич</w:t>
            </w:r>
            <w:r w:rsidRPr="00652F48">
              <w:t>е</w:t>
            </w:r>
            <w:r w:rsidRPr="00652F48">
              <w:t>ское</w:t>
            </w:r>
            <w:r>
              <w:t xml:space="preserve"> </w:t>
            </w:r>
            <w:r w:rsidRPr="00652F48">
              <w:t>сопротивление</w:t>
            </w:r>
            <w:r>
              <w:t xml:space="preserve"> </w:t>
            </w:r>
            <w:r w:rsidRPr="00652F48">
              <w:t>слоя</w:t>
            </w:r>
            <w:r>
              <w:t xml:space="preserve"> </w:t>
            </w:r>
            <w:r w:rsidRPr="00652F48">
              <w:t>земли,</w:t>
            </w:r>
            <w:r>
              <w:t xml:space="preserve"> </w:t>
            </w:r>
            <w:r w:rsidRPr="00652F48">
              <w:t>Ом</w:t>
            </w:r>
            <w:r>
              <w:t xml:space="preserve"> </w:t>
            </w:r>
            <w:r w:rsidRPr="00652F48">
              <w:t>·</w:t>
            </w:r>
            <w:r>
              <w:t xml:space="preserve"> </w:t>
            </w:r>
            <w:r w:rsidRPr="00652F48">
              <w:t>м</w:t>
            </w:r>
          </w:p>
        </w:tc>
        <w:tc>
          <w:tcPr>
            <w:tcW w:w="1466" w:type="dxa"/>
            <w:vMerge w:val="restart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Мощность</w:t>
            </w:r>
            <w:r>
              <w:t xml:space="preserve"> </w:t>
            </w:r>
            <w:r w:rsidRPr="00652F48">
              <w:t>(толщина)</w:t>
            </w:r>
            <w:r>
              <w:t xml:space="preserve"> </w:t>
            </w:r>
            <w:r w:rsidRPr="00652F48">
              <w:t>верхнего</w:t>
            </w:r>
            <w:r>
              <w:t xml:space="preserve"> </w:t>
            </w:r>
            <w:r w:rsidRPr="00652F48">
              <w:t>слоя</w:t>
            </w:r>
            <w:r>
              <w:t xml:space="preserve"> </w:t>
            </w:r>
            <w:r w:rsidRPr="00652F48">
              <w:t>земли,</w:t>
            </w:r>
            <w:r>
              <w:t xml:space="preserve"> </w:t>
            </w:r>
            <w:r w:rsidRPr="00652F48">
              <w:t>м</w:t>
            </w:r>
          </w:p>
        </w:tc>
        <w:tc>
          <w:tcPr>
            <w:tcW w:w="1155" w:type="dxa"/>
            <w:vMerge w:val="restart"/>
            <w:vAlign w:val="center"/>
          </w:tcPr>
          <w:p w:rsidR="003D6C1A" w:rsidRDefault="003D6C1A" w:rsidP="003D6C1A">
            <w:pPr>
              <w:jc w:val="center"/>
            </w:pPr>
            <w:r w:rsidRPr="00652F48">
              <w:t>Напр</w:t>
            </w:r>
            <w:r w:rsidRPr="00652F48">
              <w:t>я</w:t>
            </w:r>
            <w:r w:rsidRPr="00652F48">
              <w:t>жение</w:t>
            </w:r>
          </w:p>
          <w:p w:rsidR="003D6C1A" w:rsidRPr="00652F48" w:rsidRDefault="003D6C1A" w:rsidP="003D6C1A">
            <w:pPr>
              <w:jc w:val="center"/>
            </w:pPr>
            <w:r w:rsidRPr="00652F48">
              <w:t>сети,</w:t>
            </w:r>
            <w:r>
              <w:t xml:space="preserve"> </w:t>
            </w:r>
            <w:r w:rsidRPr="00652F48">
              <w:t>В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Merge/>
            <w:vAlign w:val="center"/>
          </w:tcPr>
          <w:p w:rsidR="003D6C1A" w:rsidRPr="00652F48" w:rsidRDefault="003D6C1A" w:rsidP="003D6C1A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длина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ширина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верхнего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нижнего</w:t>
            </w:r>
          </w:p>
        </w:tc>
        <w:tc>
          <w:tcPr>
            <w:tcW w:w="1466" w:type="dxa"/>
            <w:vMerge/>
            <w:vAlign w:val="center"/>
          </w:tcPr>
          <w:p w:rsidR="003D6C1A" w:rsidRPr="00652F48" w:rsidRDefault="003D6C1A" w:rsidP="003D6C1A">
            <w:pPr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vMerge/>
            <w:vAlign w:val="center"/>
          </w:tcPr>
          <w:p w:rsidR="003D6C1A" w:rsidRPr="00652F48" w:rsidRDefault="003D6C1A" w:rsidP="003D6C1A">
            <w:pPr>
              <w:jc w:val="center"/>
            </w:pP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80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260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140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5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90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160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360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160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360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500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8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90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9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10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260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800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11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13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450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150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14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90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450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150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15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550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16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250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17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19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160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21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23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36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150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25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26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160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130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27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28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500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300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380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29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72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24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420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3,5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  <w:tr w:rsidR="003D6C1A" w:rsidRPr="00652F48">
        <w:trPr>
          <w:cantSplit/>
          <w:jc w:val="center"/>
        </w:trPr>
        <w:tc>
          <w:tcPr>
            <w:tcW w:w="1230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30</w:t>
            </w:r>
          </w:p>
        </w:tc>
        <w:tc>
          <w:tcPr>
            <w:tcW w:w="141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66</w:t>
            </w:r>
          </w:p>
        </w:tc>
        <w:tc>
          <w:tcPr>
            <w:tcW w:w="1458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18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200</w:t>
            </w:r>
          </w:p>
        </w:tc>
        <w:tc>
          <w:tcPr>
            <w:tcW w:w="1231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120</w:t>
            </w:r>
          </w:p>
        </w:tc>
        <w:tc>
          <w:tcPr>
            <w:tcW w:w="1466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3</w:t>
            </w:r>
          </w:p>
        </w:tc>
        <w:tc>
          <w:tcPr>
            <w:tcW w:w="1155" w:type="dxa"/>
            <w:vAlign w:val="center"/>
          </w:tcPr>
          <w:p w:rsidR="003D6C1A" w:rsidRPr="00652F48" w:rsidRDefault="003D6C1A" w:rsidP="003D6C1A">
            <w:pPr>
              <w:jc w:val="center"/>
            </w:pPr>
            <w:r w:rsidRPr="00652F48">
              <w:t>220</w:t>
            </w:r>
          </w:p>
        </w:tc>
      </w:tr>
    </w:tbl>
    <w:p w:rsidR="003D6C1A" w:rsidRDefault="003D6C1A" w:rsidP="003D6C1A">
      <w:pPr>
        <w:ind w:firstLine="567"/>
        <w:jc w:val="both"/>
        <w:rPr>
          <w:b/>
          <w:bCs/>
          <w:sz w:val="28"/>
          <w:szCs w:val="28"/>
          <w:lang w:val="en-US"/>
        </w:rPr>
      </w:pPr>
    </w:p>
    <w:p w:rsidR="003D6C1A" w:rsidRDefault="000B6DBF" w:rsidP="003D6C1A">
      <w:pPr>
        <w:pStyle w:val="4"/>
        <w:keepNext w:val="0"/>
        <w:ind w:firstLine="0"/>
      </w:pPr>
      <w:r w:rsidRPr="009F3FFB">
        <w:lastRenderedPageBreak/>
        <w:t>Пример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та</w:t>
      </w:r>
      <w:r w:rsidR="00324E85">
        <w:t xml:space="preserve"> </w:t>
      </w:r>
      <w:r w:rsidRPr="009F3FFB">
        <w:t>оценки</w:t>
      </w:r>
      <w:r w:rsidR="00324E85">
        <w:t xml:space="preserve"> </w:t>
      </w:r>
      <w:r w:rsidRPr="009F3FFB">
        <w:t>возможности</w:t>
      </w:r>
      <w:r w:rsidR="00324E85">
        <w:t xml:space="preserve"> </w:t>
      </w:r>
      <w:r w:rsidRPr="009F3FFB">
        <w:t>использования</w:t>
      </w:r>
      <w:r w:rsidR="00324E85">
        <w:t xml:space="preserve"> </w:t>
      </w:r>
    </w:p>
    <w:p w:rsidR="00324E85" w:rsidRPr="009F3FFB" w:rsidRDefault="000B6DBF" w:rsidP="003D6C1A">
      <w:pPr>
        <w:pStyle w:val="4"/>
        <w:keepNext w:val="0"/>
        <w:ind w:firstLine="0"/>
      </w:pPr>
      <w:r w:rsidRPr="009F3FFB">
        <w:t>железобетонного</w:t>
      </w:r>
      <w:r w:rsidR="00324E85">
        <w:t xml:space="preserve"> </w:t>
      </w:r>
      <w:r w:rsidRPr="009F3FFB">
        <w:t>фундамента</w:t>
      </w:r>
      <w:r w:rsidR="00324E85">
        <w:t xml:space="preserve"> </w:t>
      </w:r>
      <w:r w:rsidRPr="009F3FFB">
        <w:t>цеха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качестве</w:t>
      </w:r>
      <w:r w:rsidR="00324E85">
        <w:t xml:space="preserve"> </w:t>
      </w:r>
      <w:r w:rsidR="003D6C1A">
        <w:t>заземлителя</w:t>
      </w:r>
    </w:p>
    <w:p w:rsidR="003D6C1A" w:rsidRPr="00D7115B" w:rsidRDefault="003D6C1A" w:rsidP="009F3FFB">
      <w:pPr>
        <w:ind w:firstLine="567"/>
        <w:jc w:val="both"/>
        <w:rPr>
          <w:sz w:val="16"/>
          <w:szCs w:val="16"/>
        </w:rPr>
      </w:pPr>
    </w:p>
    <w:p w:rsidR="000B6DBF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1</w:t>
      </w:r>
      <w:r w:rsidR="003D6C1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8B7661" w:rsidRPr="009F3FFB">
        <w:rPr>
          <w:sz w:val="28"/>
          <w:szCs w:val="28"/>
        </w:rPr>
        <w:t>сходные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д</w:t>
      </w:r>
      <w:r w:rsidR="000B6DBF" w:rsidRPr="009F3FFB">
        <w:rPr>
          <w:sz w:val="28"/>
          <w:szCs w:val="28"/>
        </w:rPr>
        <w:t>ан</w:t>
      </w:r>
      <w:r w:rsidR="008B7661" w:rsidRPr="009F3FFB">
        <w:rPr>
          <w:sz w:val="28"/>
          <w:szCs w:val="28"/>
        </w:rPr>
        <w:t>ные</w:t>
      </w:r>
      <w:r w:rsidR="000B6DBF" w:rsidRPr="009F3FFB">
        <w:rPr>
          <w:sz w:val="28"/>
          <w:szCs w:val="28"/>
        </w:rPr>
        <w:t>:</w:t>
      </w:r>
    </w:p>
    <w:p w:rsidR="000B6DBF" w:rsidRPr="009F3FFB" w:rsidRDefault="003D6C1A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</w:t>
      </w:r>
      <w:r w:rsidR="008B7661" w:rsidRPr="009F3FFB">
        <w:rPr>
          <w:sz w:val="28"/>
          <w:szCs w:val="28"/>
        </w:rPr>
        <w:t>абаритные</w:t>
      </w:r>
      <w:r w:rsidR="00324E85"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размеры</w:t>
      </w:r>
      <w:r w:rsidR="00324E85"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цеха:</w:t>
      </w:r>
      <w:r w:rsidR="00324E85">
        <w:rPr>
          <w:sz w:val="28"/>
          <w:szCs w:val="28"/>
        </w:rPr>
        <w:t xml:space="preserve"> </w:t>
      </w:r>
      <w:r w:rsidR="006E4461" w:rsidRPr="009F3FFB">
        <w:rPr>
          <w:i/>
          <w:iCs/>
          <w:sz w:val="28"/>
          <w:szCs w:val="28"/>
          <w:lang w:val="en-US"/>
        </w:rPr>
        <w:t>a</w:t>
      </w:r>
      <w:r w:rsidR="00324E85">
        <w:rPr>
          <w:i/>
          <w:iCs/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i/>
          <w:iCs/>
          <w:sz w:val="28"/>
          <w:szCs w:val="28"/>
          <w:lang w:val="en-US"/>
        </w:rPr>
        <w:t>b</w:t>
      </w:r>
      <w:r w:rsidR="00324E85">
        <w:rPr>
          <w:i/>
          <w:iCs/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м;</w:t>
      </w:r>
    </w:p>
    <w:p w:rsidR="000B6DBF" w:rsidRPr="009F3FFB" w:rsidRDefault="003D6C1A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</w:t>
      </w:r>
      <w:r w:rsidR="008B7661" w:rsidRPr="009F3FFB">
        <w:rPr>
          <w:sz w:val="28"/>
          <w:szCs w:val="28"/>
        </w:rPr>
        <w:t>дельные</w:t>
      </w:r>
      <w:r w:rsidR="00324E85"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сопротивления</w:t>
      </w:r>
      <w:r w:rsidR="00324E85"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земли: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i/>
          <w:iCs/>
          <w:sz w:val="28"/>
          <w:szCs w:val="28"/>
          <w:lang w:val="en-US"/>
        </w:rPr>
        <w:t>n</w:t>
      </w:r>
      <w:r w:rsidR="000B6DBF" w:rsidRPr="003D6C1A">
        <w:rPr>
          <w:sz w:val="28"/>
          <w:szCs w:val="28"/>
          <w:vertAlign w:val="subscript"/>
        </w:rPr>
        <w:t>1</w:t>
      </w:r>
      <w:r w:rsidR="00324E85" w:rsidRPr="003D6C1A">
        <w:rPr>
          <w:sz w:val="28"/>
          <w:szCs w:val="28"/>
          <w:vertAlign w:val="subscript"/>
        </w:rPr>
        <w:t xml:space="preserve"> </w:t>
      </w:r>
      <w:r w:rsidR="000B6DBF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12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="000B6DBF" w:rsidRPr="009F3FFB">
        <w:rPr>
          <w:sz w:val="28"/>
          <w:szCs w:val="28"/>
        </w:rPr>
        <w:t>м·м;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i/>
          <w:iCs/>
          <w:sz w:val="28"/>
          <w:szCs w:val="28"/>
          <w:lang w:val="en-US"/>
        </w:rPr>
        <w:t>n</w:t>
      </w:r>
      <w:r w:rsidR="000B6DBF" w:rsidRPr="003D6C1A">
        <w:rPr>
          <w:sz w:val="28"/>
          <w:szCs w:val="28"/>
          <w:vertAlign w:val="subscript"/>
        </w:rPr>
        <w:t>2</w:t>
      </w:r>
      <w:r w:rsidR="00324E85" w:rsidRPr="003D6C1A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12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="000B6DBF" w:rsidRPr="009F3FFB">
        <w:rPr>
          <w:sz w:val="28"/>
          <w:szCs w:val="28"/>
        </w:rPr>
        <w:t>м·м;</w:t>
      </w:r>
    </w:p>
    <w:p w:rsidR="000B6DBF" w:rsidRPr="009F3FFB" w:rsidRDefault="003D6C1A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</w:t>
      </w:r>
      <w:r w:rsidR="008B7661" w:rsidRPr="009F3FFB">
        <w:rPr>
          <w:sz w:val="28"/>
          <w:szCs w:val="28"/>
        </w:rPr>
        <w:t>олщина</w:t>
      </w:r>
      <w:r w:rsidR="00324E85"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верхнего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>слоя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i/>
          <w:iCs/>
          <w:sz w:val="28"/>
          <w:szCs w:val="28"/>
          <w:lang w:val="en-US"/>
        </w:rPr>
        <w:t>h</w:t>
      </w:r>
      <w:r w:rsidR="000B6DBF" w:rsidRPr="003D6C1A">
        <w:rPr>
          <w:sz w:val="28"/>
          <w:szCs w:val="28"/>
          <w:vertAlign w:val="subscript"/>
        </w:rPr>
        <w:t>3</w:t>
      </w:r>
      <w:r w:rsidR="00324E85" w:rsidRPr="003D6C1A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3,5</w:t>
      </w:r>
      <w:r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м;</w:t>
      </w:r>
    </w:p>
    <w:p w:rsidR="000B6DBF" w:rsidRPr="009F3FFB" w:rsidRDefault="003D6C1A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</w:t>
      </w:r>
      <w:r w:rsidR="008B7661" w:rsidRPr="009F3FFB">
        <w:rPr>
          <w:sz w:val="28"/>
          <w:szCs w:val="28"/>
        </w:rPr>
        <w:t>апряжение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i/>
          <w:iCs/>
          <w:sz w:val="28"/>
          <w:szCs w:val="28"/>
          <w:lang w:val="en-US"/>
        </w:rPr>
        <w:t>U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=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380</w:t>
      </w:r>
      <w:r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В.</w:t>
      </w: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2</w:t>
      </w:r>
      <w:r w:rsidR="00E710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10E0">
        <w:rPr>
          <w:sz w:val="28"/>
          <w:szCs w:val="28"/>
        </w:rPr>
        <w:t>У</w:t>
      </w:r>
      <w:r w:rsidR="008B7661" w:rsidRPr="009F3FFB">
        <w:rPr>
          <w:sz w:val="28"/>
          <w:szCs w:val="28"/>
        </w:rPr>
        <w:t>дельное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электрическое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грунта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(5.2)</w:t>
      </w:r>
      <w:r w:rsidR="00E710E0">
        <w:rPr>
          <w:sz w:val="28"/>
          <w:szCs w:val="28"/>
        </w:rPr>
        <w:t xml:space="preserve"> находится по формуле</w:t>
      </w:r>
    </w:p>
    <w:p w:rsidR="00E710E0" w:rsidRPr="000103EF" w:rsidRDefault="003F2BAE" w:rsidP="00E710E0">
      <w:pPr>
        <w:jc w:val="center"/>
        <w:rPr>
          <w:sz w:val="28"/>
          <w:szCs w:val="28"/>
        </w:rPr>
      </w:pPr>
      <w:r w:rsidRPr="00E710E0">
        <w:rPr>
          <w:noProof/>
          <w:position w:val="-30"/>
          <w:sz w:val="28"/>
          <w:szCs w:val="28"/>
          <w:lang w:val="en-US"/>
        </w:rPr>
        <w:object w:dxaOrig="6500" w:dyaOrig="740">
          <v:shape id="_x0000_i1036" type="#_x0000_t75" style="width:322pt;height:34.5pt" o:ole="" o:preferrelative="f">
            <v:imagedata r:id="rId30" o:title=""/>
            <o:lock v:ext="edit" aspectratio="f"/>
          </v:shape>
          <o:OLEObject Type="Embed" ProgID="Msxml2.SAXXMLReader.6.0" ShapeID="_x0000_i1036" DrawAspect="Content" ObjectID="_1772212796" r:id="rId31"/>
        </w:object>
      </w:r>
    </w:p>
    <w:p w:rsidR="00324E85" w:rsidRPr="009F3FFB" w:rsidRDefault="003F2BAE" w:rsidP="00E710E0">
      <w:pPr>
        <w:jc w:val="center"/>
        <w:rPr>
          <w:sz w:val="28"/>
          <w:szCs w:val="28"/>
        </w:rPr>
      </w:pPr>
      <w:r w:rsidRPr="00E710E0">
        <w:rPr>
          <w:noProof/>
          <w:position w:val="-20"/>
          <w:sz w:val="28"/>
          <w:szCs w:val="28"/>
          <w:lang w:val="en-US"/>
        </w:rPr>
        <w:object w:dxaOrig="6960" w:dyaOrig="540">
          <v:shape id="_x0000_i1037" type="#_x0000_t75" style="width:348pt;height:25pt" o:ole="" o:preferrelative="f">
            <v:imagedata r:id="rId32" o:title=""/>
            <o:lock v:ext="edit" aspectratio="f"/>
          </v:shape>
          <o:OLEObject Type="Embed" ProgID="Msxml2.SAXXMLReader.6.0" ShapeID="_x0000_i1037" DrawAspect="Content" ObjectID="_1772212797" r:id="rId33"/>
        </w:object>
      </w:r>
      <w:r w:rsidR="00E710E0">
        <w:rPr>
          <w:sz w:val="28"/>
          <w:szCs w:val="28"/>
        </w:rPr>
        <w:t xml:space="preserve"> </w:t>
      </w:r>
      <w:r w:rsidR="00CC00A9" w:rsidRPr="009F3FFB">
        <w:rPr>
          <w:sz w:val="28"/>
          <w:szCs w:val="28"/>
        </w:rPr>
        <w:t>Ом·м</w:t>
      </w:r>
      <w:r w:rsidR="00324E85" w:rsidRPr="009F3FFB">
        <w:rPr>
          <w:sz w:val="28"/>
          <w:szCs w:val="28"/>
        </w:rPr>
        <w:t>.</w:t>
      </w:r>
    </w:p>
    <w:p w:rsidR="003D6C1A" w:rsidRPr="00D7115B" w:rsidRDefault="003D6C1A" w:rsidP="009F3FFB">
      <w:pPr>
        <w:ind w:firstLine="567"/>
        <w:jc w:val="both"/>
        <w:rPr>
          <w:sz w:val="8"/>
          <w:szCs w:val="8"/>
        </w:rPr>
      </w:pP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3</w:t>
      </w:r>
      <w:r w:rsidR="00E710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8B7661" w:rsidRPr="009F3FFB">
        <w:rPr>
          <w:sz w:val="28"/>
          <w:szCs w:val="28"/>
        </w:rPr>
        <w:t>опротивление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растеканию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="008B7661" w:rsidRPr="009F3FFB">
        <w:rPr>
          <w:sz w:val="28"/>
          <w:szCs w:val="28"/>
        </w:rPr>
        <w:t>(5.1)</w:t>
      </w:r>
      <w:r w:rsidR="00E710E0">
        <w:rPr>
          <w:sz w:val="28"/>
          <w:szCs w:val="28"/>
        </w:rPr>
        <w:t xml:space="preserve"> имеет вид</w:t>
      </w:r>
    </w:p>
    <w:p w:rsidR="003D6C1A" w:rsidRPr="00D7115B" w:rsidRDefault="003D6C1A" w:rsidP="009F3FFB">
      <w:pPr>
        <w:ind w:firstLine="567"/>
        <w:jc w:val="both"/>
        <w:rPr>
          <w:sz w:val="8"/>
          <w:szCs w:val="8"/>
        </w:rPr>
      </w:pPr>
    </w:p>
    <w:p w:rsidR="00324E85" w:rsidRPr="009F3FFB" w:rsidRDefault="003F2BAE" w:rsidP="00E710E0">
      <w:pPr>
        <w:jc w:val="center"/>
        <w:rPr>
          <w:i/>
          <w:iCs/>
          <w:sz w:val="28"/>
          <w:szCs w:val="28"/>
        </w:rPr>
      </w:pPr>
      <w:r w:rsidRPr="00E710E0">
        <w:rPr>
          <w:noProof/>
          <w:position w:val="-22"/>
          <w:sz w:val="28"/>
          <w:szCs w:val="28"/>
        </w:rPr>
        <w:object w:dxaOrig="3379" w:dyaOrig="600">
          <v:shape id="_x0000_i1038" type="#_x0000_t75" style="width:169pt;height:28.5pt" o:ole="" o:preferrelative="f">
            <v:imagedata r:id="rId34" o:title=""/>
            <o:lock v:ext="edit" aspectratio="f"/>
          </v:shape>
          <o:OLEObject Type="Embed" ProgID="Msxml2.SAXXMLReader.6.0" ShapeID="_x0000_i1038" DrawAspect="Content" ObjectID="_1772212798" r:id="rId35"/>
        </w:object>
      </w:r>
      <w:r w:rsidR="00E710E0">
        <w:rPr>
          <w:sz w:val="28"/>
          <w:szCs w:val="28"/>
        </w:rPr>
        <w:t xml:space="preserve"> </w:t>
      </w:r>
      <w:r w:rsidR="00CC00A9" w:rsidRPr="009F3FFB">
        <w:rPr>
          <w:sz w:val="28"/>
          <w:szCs w:val="28"/>
        </w:rPr>
        <w:t>Ом</w:t>
      </w:r>
      <w:r w:rsidR="00324E85">
        <w:rPr>
          <w:sz w:val="28"/>
          <w:szCs w:val="28"/>
        </w:rPr>
        <w:t xml:space="preserve"> </w:t>
      </w:r>
      <w:r w:rsidR="000B6DBF" w:rsidRPr="009F3FFB">
        <w:rPr>
          <w:sz w:val="28"/>
          <w:szCs w:val="28"/>
        </w:rPr>
        <w:t>&lt;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</w:t>
      </w:r>
      <w:r w:rsidR="000B6DBF" w:rsidRPr="009F3FFB">
        <w:rPr>
          <w:sz w:val="28"/>
          <w:szCs w:val="28"/>
        </w:rPr>
        <w:t>м</w:t>
      </w:r>
      <w:r w:rsidR="00324E85" w:rsidRPr="009F3FFB">
        <w:rPr>
          <w:sz w:val="28"/>
          <w:szCs w:val="28"/>
        </w:rPr>
        <w:t>.</w:t>
      </w:r>
    </w:p>
    <w:p w:rsidR="003D6C1A" w:rsidRPr="00D7115B" w:rsidRDefault="003D6C1A" w:rsidP="009F3FFB">
      <w:pPr>
        <w:ind w:firstLine="567"/>
        <w:jc w:val="both"/>
        <w:rPr>
          <w:sz w:val="8"/>
          <w:szCs w:val="8"/>
        </w:rPr>
      </w:pPr>
    </w:p>
    <w:p w:rsidR="00324E85" w:rsidRPr="00DA6332" w:rsidRDefault="00BF4D71" w:rsidP="009F3FFB">
      <w:pPr>
        <w:ind w:firstLine="567"/>
        <w:jc w:val="both"/>
        <w:rPr>
          <w:sz w:val="28"/>
          <w:szCs w:val="28"/>
        </w:rPr>
      </w:pPr>
      <w:r w:rsidRPr="00E710E0">
        <w:rPr>
          <w:i/>
          <w:iCs/>
          <w:sz w:val="28"/>
          <w:szCs w:val="28"/>
        </w:rPr>
        <w:t>Вывод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сопротивление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растеканию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тока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заземляющего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устройства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напряжении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сети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380</w:t>
      </w:r>
      <w:r w:rsidR="00E710E0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должно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превышать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4</w:t>
      </w:r>
      <w:r w:rsidR="00E710E0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Ом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тр</w:t>
      </w:r>
      <w:r w:rsidR="005B0F90">
        <w:rPr>
          <w:sz w:val="28"/>
          <w:szCs w:val="28"/>
        </w:rPr>
        <w:t>е</w:t>
      </w:r>
      <w:r w:rsidR="007A59A1" w:rsidRPr="009F3FFB">
        <w:rPr>
          <w:sz w:val="28"/>
          <w:szCs w:val="28"/>
        </w:rPr>
        <w:t>хфазного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и</w:t>
      </w:r>
      <w:r w:rsidR="007A59A1" w:rsidRPr="009F3FFB">
        <w:rPr>
          <w:sz w:val="28"/>
          <w:szCs w:val="28"/>
        </w:rPr>
        <w:t>с</w:t>
      </w:r>
      <w:r w:rsidR="007A59A1" w:rsidRPr="009F3FFB">
        <w:rPr>
          <w:sz w:val="28"/>
          <w:szCs w:val="28"/>
        </w:rPr>
        <w:t>точника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питания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2</w:t>
      </w:r>
      <w:r w:rsidR="00E710E0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Ом</w:t>
      </w:r>
      <w:r w:rsidR="00324E85">
        <w:rPr>
          <w:b/>
          <w:bCs/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однофазного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источника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питания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сетях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з</w:t>
      </w:r>
      <w:r w:rsidR="007A59A1" w:rsidRPr="009F3FFB">
        <w:rPr>
          <w:sz w:val="28"/>
          <w:szCs w:val="28"/>
        </w:rPr>
        <w:t>а</w:t>
      </w:r>
      <w:r w:rsidR="007A59A1" w:rsidRPr="009F3FFB">
        <w:rPr>
          <w:sz w:val="28"/>
          <w:szCs w:val="28"/>
        </w:rPr>
        <w:t>земленной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нейтралью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10</w:t>
      </w:r>
      <w:r w:rsidR="00E710E0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Ом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сетях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изолированной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нейтралью.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Ра</w:t>
      </w:r>
      <w:r w:rsidR="007A59A1" w:rsidRPr="009F3FFB">
        <w:rPr>
          <w:sz w:val="28"/>
          <w:szCs w:val="28"/>
        </w:rPr>
        <w:t>с</w:t>
      </w:r>
      <w:r w:rsidR="007A59A1" w:rsidRPr="009F3FFB">
        <w:rPr>
          <w:sz w:val="28"/>
          <w:szCs w:val="28"/>
        </w:rPr>
        <w:t>четное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значение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не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превышает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допустимых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значений,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следовательно</w:t>
      </w:r>
      <w:r w:rsidR="006E302F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данном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случае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возможно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использование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железобетонного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фундамента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ц</w:t>
      </w:r>
      <w:r w:rsidR="007A59A1" w:rsidRPr="009F3FFB">
        <w:rPr>
          <w:sz w:val="28"/>
          <w:szCs w:val="28"/>
        </w:rPr>
        <w:t>е</w:t>
      </w:r>
      <w:r w:rsidR="007A59A1" w:rsidRPr="009F3FFB">
        <w:rPr>
          <w:sz w:val="28"/>
          <w:szCs w:val="28"/>
        </w:rPr>
        <w:t>ха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качестве</w:t>
      </w:r>
      <w:r w:rsidR="00324E85">
        <w:rPr>
          <w:sz w:val="28"/>
          <w:szCs w:val="28"/>
        </w:rPr>
        <w:t xml:space="preserve"> </w:t>
      </w:r>
      <w:r w:rsidR="007A59A1" w:rsidRPr="009F3FFB">
        <w:rPr>
          <w:sz w:val="28"/>
          <w:szCs w:val="28"/>
        </w:rPr>
        <w:t>заземлителя.</w:t>
      </w:r>
      <w:bookmarkStart w:id="68" w:name="_Toc233018644"/>
      <w:bookmarkStart w:id="69" w:name="_Toc233102446"/>
    </w:p>
    <w:p w:rsidR="003D6C1A" w:rsidRDefault="003D6C1A" w:rsidP="003D6C1A">
      <w:pPr>
        <w:jc w:val="both"/>
        <w:rPr>
          <w:i/>
          <w:iCs/>
        </w:rPr>
      </w:pPr>
    </w:p>
    <w:p w:rsidR="003D6C1A" w:rsidRDefault="003D6C1A" w:rsidP="003D6C1A">
      <w:pPr>
        <w:jc w:val="both"/>
        <w:rPr>
          <w:i/>
          <w:iCs/>
        </w:rPr>
      </w:pPr>
    </w:p>
    <w:p w:rsidR="003D6C1A" w:rsidRDefault="003D6C1A" w:rsidP="00E710E0">
      <w:pPr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Контрольные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вопросы</w:t>
      </w:r>
      <w:r w:rsidR="00E710E0">
        <w:rPr>
          <w:b/>
          <w:bCs/>
          <w:sz w:val="28"/>
          <w:szCs w:val="28"/>
        </w:rPr>
        <w:t xml:space="preserve"> и задания</w:t>
      </w:r>
    </w:p>
    <w:p w:rsidR="003D6C1A" w:rsidRPr="00D7115B" w:rsidRDefault="003D6C1A" w:rsidP="003D6C1A">
      <w:pPr>
        <w:ind w:firstLine="567"/>
        <w:jc w:val="both"/>
        <w:rPr>
          <w:b/>
          <w:bCs/>
          <w:sz w:val="16"/>
          <w:szCs w:val="16"/>
        </w:rPr>
      </w:pPr>
    </w:p>
    <w:p w:rsidR="003D6C1A" w:rsidRPr="009F3FFB" w:rsidRDefault="003D6C1A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током.</w:t>
      </w:r>
    </w:p>
    <w:p w:rsidR="003D6C1A" w:rsidRPr="009F3FFB" w:rsidRDefault="00E710E0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Каковы ф</w:t>
      </w:r>
      <w:r w:rsidR="003D6C1A" w:rsidRPr="009F3FFB">
        <w:rPr>
          <w:sz w:val="28"/>
          <w:szCs w:val="28"/>
        </w:rPr>
        <w:t>акторы,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влияющие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на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исход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поражения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электрическим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то</w:t>
      </w:r>
      <w:r>
        <w:rPr>
          <w:sz w:val="28"/>
          <w:szCs w:val="28"/>
        </w:rPr>
        <w:t>ком?</w:t>
      </w:r>
    </w:p>
    <w:p w:rsidR="003D6C1A" w:rsidRPr="009F3FFB" w:rsidRDefault="003D6C1A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поражении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током.</w:t>
      </w:r>
    </w:p>
    <w:p w:rsidR="003D6C1A" w:rsidRPr="009F3FFB" w:rsidRDefault="003D6C1A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током.</w:t>
      </w:r>
    </w:p>
    <w:p w:rsidR="003D6C1A" w:rsidRDefault="00E710E0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включает в себя п</w:t>
      </w:r>
      <w:r w:rsidR="003D6C1A" w:rsidRPr="009F3FFB">
        <w:rPr>
          <w:sz w:val="28"/>
          <w:szCs w:val="28"/>
        </w:rPr>
        <w:t>ринцип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действия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зануления</w:t>
      </w:r>
      <w:r w:rsidR="000103EF">
        <w:rPr>
          <w:sz w:val="28"/>
          <w:szCs w:val="28"/>
        </w:rPr>
        <w:t>?</w:t>
      </w:r>
      <w:r w:rsidR="003D6C1A">
        <w:rPr>
          <w:sz w:val="28"/>
          <w:szCs w:val="28"/>
        </w:rPr>
        <w:t xml:space="preserve"> </w:t>
      </w:r>
      <w:r w:rsidR="000103EF">
        <w:rPr>
          <w:sz w:val="28"/>
          <w:szCs w:val="28"/>
        </w:rPr>
        <w:t>Е</w:t>
      </w:r>
      <w:r w:rsidR="003D6C1A" w:rsidRPr="009F3FFB">
        <w:rPr>
          <w:sz w:val="28"/>
          <w:szCs w:val="28"/>
        </w:rPr>
        <w:t>го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назначение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и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применение</w:t>
      </w:r>
      <w:r w:rsidR="000103EF">
        <w:rPr>
          <w:sz w:val="28"/>
          <w:szCs w:val="28"/>
        </w:rPr>
        <w:t>.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Порядок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расчета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зануления.</w:t>
      </w:r>
    </w:p>
    <w:p w:rsidR="003D6C1A" w:rsidRDefault="003D6C1A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Объясните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повторных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заземлений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нулевого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защитного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водника.</w:t>
      </w:r>
    </w:p>
    <w:p w:rsidR="003D6C1A" w:rsidRDefault="00E710E0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Каково н</w:t>
      </w:r>
      <w:r w:rsidR="003D6C1A" w:rsidRPr="009F3FFB">
        <w:rPr>
          <w:sz w:val="28"/>
          <w:szCs w:val="28"/>
        </w:rPr>
        <w:t>азначение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устройств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защитного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отключения</w:t>
      </w:r>
      <w:r>
        <w:rPr>
          <w:sz w:val="28"/>
          <w:szCs w:val="28"/>
        </w:rPr>
        <w:t>?</w:t>
      </w:r>
    </w:p>
    <w:p w:rsidR="003D6C1A" w:rsidRDefault="003D6C1A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Приведите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защитного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отключения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объясните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работы.</w:t>
      </w:r>
    </w:p>
    <w:p w:rsidR="003D6C1A" w:rsidRDefault="003D6C1A" w:rsidP="00E710E0">
      <w:pPr>
        <w:numPr>
          <w:ilvl w:val="0"/>
          <w:numId w:val="37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</w:t>
      </w:r>
      <w:r w:rsidR="00E710E0">
        <w:rPr>
          <w:sz w:val="28"/>
          <w:szCs w:val="28"/>
        </w:rPr>
        <w:t>ектрич</w:t>
      </w:r>
      <w:r w:rsidR="00E710E0">
        <w:rPr>
          <w:sz w:val="28"/>
          <w:szCs w:val="28"/>
        </w:rPr>
        <w:t>е</w:t>
      </w:r>
      <w:r w:rsidR="00E710E0">
        <w:rPr>
          <w:sz w:val="28"/>
          <w:szCs w:val="28"/>
        </w:rPr>
        <w:t>ским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током.</w:t>
      </w:r>
    </w:p>
    <w:p w:rsidR="003D6C1A" w:rsidRPr="009F3FFB" w:rsidRDefault="00444C88" w:rsidP="00E710E0">
      <w:pPr>
        <w:numPr>
          <w:ilvl w:val="0"/>
          <w:numId w:val="37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444C88">
        <w:rPr>
          <w:noProof/>
        </w:rPr>
        <w:pict>
          <v:shape id="Text Box 8" o:spid="_x0000_s1032" type="#_x0000_t202" style="position:absolute;left:0;text-align:left;margin-left:207pt;margin-top:48.1pt;width:54pt;height:2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9k9AEAANA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" stroked="f">
            <v:textbox>
              <w:txbxContent>
                <w:p w:rsidR="000103EF" w:rsidRDefault="000103EF" w:rsidP="000103EF"/>
              </w:txbxContent>
            </v:textbox>
          </v:shape>
        </w:pict>
      </w:r>
      <w:r w:rsidR="00E710E0">
        <w:rPr>
          <w:sz w:val="28"/>
          <w:szCs w:val="28"/>
        </w:rPr>
        <w:t>Какие т</w:t>
      </w:r>
      <w:r w:rsidR="003D6C1A" w:rsidRPr="009F3FFB">
        <w:rPr>
          <w:sz w:val="28"/>
          <w:szCs w:val="28"/>
        </w:rPr>
        <w:t>ехнические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мероприятия</w:t>
      </w:r>
      <w:r w:rsidR="003D6C1A">
        <w:rPr>
          <w:sz w:val="28"/>
          <w:szCs w:val="28"/>
        </w:rPr>
        <w:t xml:space="preserve"> </w:t>
      </w:r>
      <w:r w:rsidR="00E710E0">
        <w:rPr>
          <w:sz w:val="28"/>
          <w:szCs w:val="28"/>
        </w:rPr>
        <w:t xml:space="preserve">проводятся </w:t>
      </w:r>
      <w:r w:rsidR="003D6C1A" w:rsidRPr="009F3FFB">
        <w:rPr>
          <w:sz w:val="28"/>
          <w:szCs w:val="28"/>
        </w:rPr>
        <w:t>по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профилактике</w:t>
      </w:r>
      <w:r w:rsidR="003D6C1A">
        <w:rPr>
          <w:sz w:val="28"/>
          <w:szCs w:val="28"/>
        </w:rPr>
        <w:t xml:space="preserve"> </w:t>
      </w:r>
      <w:r w:rsidR="003D6C1A" w:rsidRPr="009F3FFB">
        <w:rPr>
          <w:sz w:val="28"/>
          <w:szCs w:val="28"/>
        </w:rPr>
        <w:t>электротравматизма</w:t>
      </w:r>
      <w:r w:rsidR="00E710E0">
        <w:rPr>
          <w:sz w:val="28"/>
          <w:szCs w:val="28"/>
        </w:rPr>
        <w:t>?</w:t>
      </w:r>
    </w:p>
    <w:p w:rsidR="00D7115B" w:rsidRDefault="00324E85" w:rsidP="00D7115B">
      <w:pPr>
        <w:pStyle w:val="1"/>
        <w:keepNext w:val="0"/>
        <w:ind w:firstLine="0"/>
        <w:rPr>
          <w:caps/>
          <w:lang w:val="ru-RU"/>
        </w:rPr>
      </w:pPr>
      <w:r w:rsidRPr="009F3FFB">
        <w:rPr>
          <w:caps/>
          <w:lang w:val="ru-RU"/>
        </w:rPr>
        <w:lastRenderedPageBreak/>
        <w:t>6</w:t>
      </w:r>
      <w:r w:rsidR="00D7115B">
        <w:rPr>
          <w:caps/>
          <w:lang w:val="ru-RU"/>
        </w:rPr>
        <w:t>.</w:t>
      </w:r>
      <w:r>
        <w:rPr>
          <w:caps/>
          <w:lang w:val="ru-RU"/>
        </w:rPr>
        <w:t xml:space="preserve"> </w:t>
      </w:r>
      <w:r w:rsidRPr="00652F48">
        <w:rPr>
          <w:caps/>
          <w:lang w:val="ru-RU"/>
        </w:rPr>
        <w:t>О</w:t>
      </w:r>
      <w:r w:rsidR="00FD0C84" w:rsidRPr="00652F48">
        <w:rPr>
          <w:caps/>
          <w:lang w:val="ru-RU"/>
        </w:rPr>
        <w:t>пределение</w:t>
      </w:r>
      <w:r>
        <w:rPr>
          <w:caps/>
          <w:lang w:val="ru-RU"/>
        </w:rPr>
        <w:t xml:space="preserve"> </w:t>
      </w:r>
      <w:r w:rsidR="00FD0C84" w:rsidRPr="00652F48">
        <w:rPr>
          <w:caps/>
          <w:lang w:val="ru-RU"/>
        </w:rPr>
        <w:t>времени</w:t>
      </w:r>
      <w:r>
        <w:rPr>
          <w:caps/>
          <w:lang w:val="ru-RU"/>
        </w:rPr>
        <w:t xml:space="preserve"> </w:t>
      </w:r>
      <w:r w:rsidR="00FD0C84" w:rsidRPr="00652F48">
        <w:rPr>
          <w:caps/>
          <w:lang w:val="ru-RU"/>
        </w:rPr>
        <w:t>разрушения</w:t>
      </w:r>
      <w:r>
        <w:rPr>
          <w:caps/>
          <w:lang w:val="ru-RU"/>
        </w:rPr>
        <w:t xml:space="preserve"> </w:t>
      </w:r>
      <w:r w:rsidR="00FD0C84" w:rsidRPr="00652F48">
        <w:rPr>
          <w:caps/>
          <w:lang w:val="ru-RU"/>
        </w:rPr>
        <w:t>построек</w:t>
      </w:r>
      <w:r>
        <w:rPr>
          <w:caps/>
          <w:lang w:val="ru-RU"/>
        </w:rPr>
        <w:t xml:space="preserve"> </w:t>
      </w:r>
    </w:p>
    <w:p w:rsidR="00D7115B" w:rsidRDefault="00FD0C84" w:rsidP="00D7115B">
      <w:pPr>
        <w:pStyle w:val="1"/>
        <w:keepNext w:val="0"/>
        <w:ind w:firstLine="0"/>
        <w:rPr>
          <w:caps/>
          <w:lang w:val="ru-RU"/>
        </w:rPr>
      </w:pPr>
      <w:r w:rsidRPr="00652F48">
        <w:rPr>
          <w:caps/>
          <w:lang w:val="ru-RU"/>
        </w:rPr>
        <w:t>в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случае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возникновения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аварии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(катастрофы)</w:t>
      </w:r>
      <w:r w:rsidR="00324E85">
        <w:rPr>
          <w:caps/>
          <w:lang w:val="ru-RU"/>
        </w:rPr>
        <w:t xml:space="preserve"> </w:t>
      </w:r>
    </w:p>
    <w:p w:rsidR="00324E85" w:rsidRDefault="00FD0C84" w:rsidP="00D7115B">
      <w:pPr>
        <w:pStyle w:val="1"/>
        <w:keepNext w:val="0"/>
        <w:ind w:firstLine="0"/>
        <w:rPr>
          <w:caps/>
          <w:lang w:val="ru-RU"/>
        </w:rPr>
      </w:pPr>
      <w:r w:rsidRPr="00652F48">
        <w:rPr>
          <w:caps/>
          <w:lang w:val="ru-RU"/>
        </w:rPr>
        <w:t>на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пожаро-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и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взрывоопасных</w:t>
      </w:r>
      <w:r w:rsidR="00324E85">
        <w:rPr>
          <w:caps/>
          <w:lang w:val="ru-RU"/>
        </w:rPr>
        <w:t xml:space="preserve"> </w:t>
      </w:r>
      <w:r w:rsidRPr="00652F48">
        <w:rPr>
          <w:caps/>
          <w:lang w:val="ru-RU"/>
        </w:rPr>
        <w:t>объектах</w:t>
      </w:r>
      <w:bookmarkEnd w:id="68"/>
      <w:bookmarkEnd w:id="69"/>
    </w:p>
    <w:p w:rsidR="00FD0C84" w:rsidRPr="00D7115B" w:rsidRDefault="00FD0C84" w:rsidP="009F3FFB">
      <w:pPr>
        <w:ind w:firstLine="567"/>
        <w:jc w:val="both"/>
        <w:rPr>
          <w:sz w:val="16"/>
          <w:szCs w:val="16"/>
        </w:rPr>
      </w:pPr>
    </w:p>
    <w:p w:rsidR="00FD0C84" w:rsidRPr="009F3FFB" w:rsidRDefault="00FD0C84" w:rsidP="00A43F7C">
      <w:pPr>
        <w:pStyle w:val="a5"/>
        <w:spacing w:line="254" w:lineRule="auto"/>
        <w:ind w:firstLine="567"/>
      </w:pPr>
      <w:r w:rsidRPr="009F3FFB">
        <w:t>Пожары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взрывы</w:t>
      </w:r>
      <w:r w:rsidR="00324E85">
        <w:t xml:space="preserve"> </w:t>
      </w:r>
      <w:r w:rsidRPr="009F3FFB">
        <w:t>причиняют</w:t>
      </w:r>
      <w:r w:rsidR="00324E85">
        <w:t xml:space="preserve"> </w:t>
      </w:r>
      <w:r w:rsidRPr="009F3FFB">
        <w:t>значительный</w:t>
      </w:r>
      <w:r w:rsidR="00324E85">
        <w:t xml:space="preserve"> </w:t>
      </w:r>
      <w:r w:rsidRPr="009F3FFB">
        <w:t>материальный</w:t>
      </w:r>
      <w:r w:rsidR="00324E85">
        <w:t xml:space="preserve"> </w:t>
      </w:r>
      <w:r w:rsidRPr="009F3FFB">
        <w:t>ущерб,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ряде</w:t>
      </w:r>
      <w:r w:rsidR="00324E85">
        <w:t xml:space="preserve"> </w:t>
      </w:r>
      <w:r w:rsidRPr="009F3FFB">
        <w:t>случаев</w:t>
      </w:r>
      <w:r w:rsidR="00324E85">
        <w:t xml:space="preserve"> </w:t>
      </w:r>
      <w:r w:rsidRPr="009F3FFB">
        <w:t>вызывают</w:t>
      </w:r>
      <w:r w:rsidR="00324E85">
        <w:t xml:space="preserve"> </w:t>
      </w:r>
      <w:r w:rsidRPr="009F3FFB">
        <w:t>тяжелые</w:t>
      </w:r>
      <w:r w:rsidR="00324E85">
        <w:t xml:space="preserve"> </w:t>
      </w:r>
      <w:r w:rsidRPr="009F3FFB">
        <w:t>травмы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гибель</w:t>
      </w:r>
      <w:r w:rsidR="00324E85">
        <w:t xml:space="preserve"> </w:t>
      </w:r>
      <w:r w:rsidRPr="009F3FFB">
        <w:t>людей.</w:t>
      </w:r>
      <w:r w:rsidR="00324E85">
        <w:t xml:space="preserve"> </w:t>
      </w:r>
      <w:r w:rsidRPr="009F3FFB">
        <w:t>Ущерб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пож</w:t>
      </w:r>
      <w:r w:rsidRPr="009F3FFB">
        <w:t>а</w:t>
      </w:r>
      <w:r w:rsidRPr="009F3FFB">
        <w:t>ров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взрывов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промышленно</w:t>
      </w:r>
      <w:r w:rsidR="00324E85">
        <w:t xml:space="preserve"> </w:t>
      </w:r>
      <w:r w:rsidRPr="009F3FFB">
        <w:t>развитых</w:t>
      </w:r>
      <w:r w:rsidR="00324E85">
        <w:t xml:space="preserve"> </w:t>
      </w:r>
      <w:r w:rsidRPr="009F3FFB">
        <w:t>странах</w:t>
      </w:r>
      <w:r w:rsidR="00324E85">
        <w:t xml:space="preserve"> </w:t>
      </w:r>
      <w:r w:rsidRPr="009F3FFB">
        <w:t>превышает</w:t>
      </w:r>
      <w:r w:rsidR="00324E85">
        <w:t xml:space="preserve"> </w:t>
      </w:r>
      <w:r w:rsidR="00324E85" w:rsidRPr="009F3FFB">
        <w:t>1</w:t>
      </w:r>
      <w:r w:rsidR="00324E85">
        <w:t xml:space="preserve"> </w:t>
      </w:r>
      <w:r w:rsidR="00324E85" w:rsidRPr="009F3FFB">
        <w:t>%</w:t>
      </w:r>
      <w:r w:rsidR="00324E85">
        <w:t xml:space="preserve"> </w:t>
      </w:r>
      <w:r w:rsidRPr="009F3FFB">
        <w:t>наци</w:t>
      </w:r>
      <w:r w:rsidRPr="009F3FFB">
        <w:t>о</w:t>
      </w:r>
      <w:r w:rsidRPr="009F3FFB">
        <w:t>нального</w:t>
      </w:r>
      <w:r w:rsidR="00324E85">
        <w:t xml:space="preserve"> </w:t>
      </w:r>
      <w:r w:rsidRPr="009F3FFB">
        <w:t>дохода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имеет</w:t>
      </w:r>
      <w:r w:rsidR="00324E85">
        <w:t xml:space="preserve"> </w:t>
      </w:r>
      <w:r w:rsidRPr="009F3FFB">
        <w:t>тенденцию</w:t>
      </w:r>
      <w:r w:rsidR="00324E85">
        <w:t xml:space="preserve"> </w:t>
      </w:r>
      <w:r w:rsidRPr="009F3FFB">
        <w:t>постоянного</w:t>
      </w:r>
      <w:r w:rsidR="00324E85">
        <w:t xml:space="preserve"> </w:t>
      </w:r>
      <w:r w:rsidRPr="009F3FFB">
        <w:t>роста.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России</w:t>
      </w:r>
      <w:r w:rsidR="00324E85">
        <w:t xml:space="preserve"> </w:t>
      </w:r>
      <w:r w:rsidRPr="009F3FFB">
        <w:t>также</w:t>
      </w:r>
      <w:r w:rsidR="00324E85">
        <w:t xml:space="preserve"> </w:t>
      </w:r>
      <w:r w:rsidRPr="009F3FFB">
        <w:t>происходит</w:t>
      </w:r>
      <w:r w:rsidR="00324E85">
        <w:t xml:space="preserve"> </w:t>
      </w:r>
      <w:r w:rsidRPr="009F3FFB">
        <w:t>ежегодное</w:t>
      </w:r>
      <w:r w:rsidR="00324E85">
        <w:t xml:space="preserve"> </w:t>
      </w:r>
      <w:r w:rsidRPr="009F3FFB">
        <w:t>увеличение</w:t>
      </w:r>
      <w:r w:rsidR="00324E85">
        <w:t xml:space="preserve"> </w:t>
      </w:r>
      <w:r w:rsidRPr="009F3FFB">
        <w:t>количества</w:t>
      </w:r>
      <w:r w:rsidR="00324E85">
        <w:t xml:space="preserve"> </w:t>
      </w:r>
      <w:r w:rsidRPr="009F3FFB">
        <w:t>пожаров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убытков</w:t>
      </w:r>
      <w:r w:rsidR="00324E85">
        <w:t xml:space="preserve"> </w:t>
      </w:r>
      <w:r w:rsidRPr="009F3FFB">
        <w:t>от</w:t>
      </w:r>
      <w:r w:rsidR="00324E85">
        <w:t xml:space="preserve"> </w:t>
      </w:r>
      <w:r w:rsidRPr="009F3FFB">
        <w:t>них,</w:t>
      </w:r>
      <w:r w:rsidR="00324E85">
        <w:t xml:space="preserve"> </w:t>
      </w:r>
      <w:r w:rsidRPr="009F3FFB">
        <w:t>а</w:t>
      </w:r>
      <w:r w:rsidR="00324E85">
        <w:t xml:space="preserve"> </w:t>
      </w:r>
      <w:r w:rsidRPr="009F3FFB">
        <w:t>количество</w:t>
      </w:r>
      <w:r w:rsidR="00324E85">
        <w:t xml:space="preserve"> </w:t>
      </w:r>
      <w:r w:rsidRPr="009F3FFB">
        <w:t>людей,</w:t>
      </w:r>
      <w:r w:rsidR="00324E85">
        <w:t xml:space="preserve"> </w:t>
      </w:r>
      <w:r w:rsidRPr="009F3FFB">
        <w:t>погибающих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пожарах,</w:t>
      </w:r>
      <w:r w:rsidR="00324E85">
        <w:t xml:space="preserve"> </w:t>
      </w:r>
      <w:r w:rsidRPr="009F3FFB">
        <w:t>превышает</w:t>
      </w:r>
      <w:r w:rsidR="00324E85">
        <w:t xml:space="preserve"> </w:t>
      </w:r>
      <w:r w:rsidRPr="009F3FFB">
        <w:t>1</w:t>
      </w:r>
      <w:r w:rsidR="00324E85" w:rsidRPr="009F3FFB">
        <w:t>2</w:t>
      </w:r>
      <w:r w:rsidR="00324E85">
        <w:t xml:space="preserve"> </w:t>
      </w:r>
      <w:r w:rsidR="00324E85" w:rsidRPr="009F3FFB">
        <w:t>т</w:t>
      </w:r>
      <w:r w:rsidRPr="009F3FFB">
        <w:t>ыс</w:t>
      </w:r>
      <w:r w:rsidR="00D7115B">
        <w:t>.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год.</w:t>
      </w:r>
    </w:p>
    <w:p w:rsidR="00FD0C84" w:rsidRPr="009F3FFB" w:rsidRDefault="00FD0C84" w:rsidP="00A43F7C">
      <w:pPr>
        <w:pStyle w:val="a5"/>
        <w:spacing w:line="254" w:lineRule="auto"/>
        <w:ind w:firstLine="567"/>
      </w:pPr>
      <w:r w:rsidRPr="009F3FFB">
        <w:t>Осуществление</w:t>
      </w:r>
      <w:r w:rsidR="00324E85">
        <w:t xml:space="preserve"> </w:t>
      </w:r>
      <w:r w:rsidRPr="009F3FFB">
        <w:t>государственного</w:t>
      </w:r>
      <w:r w:rsidR="00324E85">
        <w:t xml:space="preserve"> </w:t>
      </w:r>
      <w:r w:rsidRPr="009F3FFB">
        <w:t>пожарного</w:t>
      </w:r>
      <w:r w:rsidR="00324E85">
        <w:t xml:space="preserve"> </w:t>
      </w:r>
      <w:r w:rsidRPr="009F3FFB">
        <w:t>надзора</w:t>
      </w:r>
      <w:r w:rsidR="00324E85">
        <w:t xml:space="preserve"> </w:t>
      </w:r>
      <w:r w:rsidRPr="009F3FFB">
        <w:t>возложено</w:t>
      </w:r>
      <w:r w:rsidR="00324E85">
        <w:t xml:space="preserve"> </w:t>
      </w:r>
      <w:r w:rsidRPr="009F3FFB">
        <w:t>на</w:t>
      </w:r>
      <w:r w:rsidR="00324E85">
        <w:t xml:space="preserve"> </w:t>
      </w:r>
      <w:r w:rsidRPr="009F3FFB">
        <w:t>Государственную</w:t>
      </w:r>
      <w:r w:rsidR="00324E85">
        <w:t xml:space="preserve"> </w:t>
      </w:r>
      <w:r w:rsidRPr="009F3FFB">
        <w:t>противопожарную</w:t>
      </w:r>
      <w:r w:rsidR="00324E85">
        <w:t xml:space="preserve"> </w:t>
      </w:r>
      <w:r w:rsidRPr="009F3FFB">
        <w:t>службу,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число</w:t>
      </w:r>
      <w:r w:rsidR="00324E85">
        <w:t xml:space="preserve"> </w:t>
      </w:r>
      <w:r w:rsidRPr="009F3FFB">
        <w:t>основных</w:t>
      </w:r>
      <w:r w:rsidR="00324E85">
        <w:t xml:space="preserve"> </w:t>
      </w:r>
      <w:r w:rsidRPr="009F3FFB">
        <w:t>задач</w:t>
      </w:r>
      <w:r w:rsidR="00324E85">
        <w:t xml:space="preserve"> </w:t>
      </w:r>
      <w:r w:rsidRPr="009F3FFB">
        <w:t>к</w:t>
      </w:r>
      <w:r w:rsidRPr="009F3FFB">
        <w:t>о</w:t>
      </w:r>
      <w:r w:rsidRPr="009F3FFB">
        <w:t>торой</w:t>
      </w:r>
      <w:r w:rsidR="00324E85">
        <w:t xml:space="preserve"> </w:t>
      </w:r>
      <w:r w:rsidRPr="009F3FFB">
        <w:t>входят:</w:t>
      </w:r>
    </w:p>
    <w:p w:rsidR="00FD0C84" w:rsidRPr="009F3FFB" w:rsidRDefault="00D7115B" w:rsidP="00A43F7C">
      <w:pPr>
        <w:pStyle w:val="a5"/>
        <w:tabs>
          <w:tab w:val="num" w:pos="600"/>
        </w:tabs>
        <w:spacing w:line="254" w:lineRule="auto"/>
        <w:ind w:firstLine="567"/>
      </w:pPr>
      <w:r>
        <w:t>–</w:t>
      </w:r>
      <w:r w:rsidR="00324E85">
        <w:t xml:space="preserve"> </w:t>
      </w:r>
      <w:r w:rsidR="00FD0C84" w:rsidRPr="009F3FFB">
        <w:t>организация</w:t>
      </w:r>
      <w:r w:rsidR="00324E85">
        <w:t xml:space="preserve"> </w:t>
      </w:r>
      <w:r w:rsidR="00FD0C84" w:rsidRPr="009F3FFB">
        <w:t>разработки</w:t>
      </w:r>
      <w:r w:rsidR="00324E85">
        <w:t xml:space="preserve"> </w:t>
      </w:r>
      <w:r w:rsidR="00FD0C84" w:rsidRPr="009F3FFB">
        <w:t>государственных</w:t>
      </w:r>
      <w:r w:rsidR="00324E85">
        <w:t xml:space="preserve"> </w:t>
      </w:r>
      <w:r w:rsidR="00FD0C84" w:rsidRPr="009F3FFB">
        <w:t>мер</w:t>
      </w:r>
      <w:r w:rsidR="00324E85">
        <w:t xml:space="preserve"> </w:t>
      </w:r>
      <w:r w:rsidR="00FD0C84" w:rsidRPr="009F3FFB">
        <w:t>и</w:t>
      </w:r>
      <w:r w:rsidR="00324E85">
        <w:t xml:space="preserve"> </w:t>
      </w:r>
      <w:r w:rsidR="00FD0C84" w:rsidRPr="009F3FFB">
        <w:t>нормативного</w:t>
      </w:r>
      <w:r w:rsidR="00324E85">
        <w:t xml:space="preserve"> </w:t>
      </w:r>
      <w:r w:rsidR="00FD0C84" w:rsidRPr="009F3FFB">
        <w:t>рег</w:t>
      </w:r>
      <w:r w:rsidR="00FD0C84" w:rsidRPr="009F3FFB">
        <w:t>у</w:t>
      </w:r>
      <w:r w:rsidR="00FD0C84" w:rsidRPr="009F3FFB">
        <w:t>лирования</w:t>
      </w:r>
      <w:r w:rsidR="00324E85">
        <w:t xml:space="preserve"> </w:t>
      </w:r>
      <w:r w:rsidR="00FD0C84" w:rsidRPr="009F3FFB">
        <w:t>в</w:t>
      </w:r>
      <w:r w:rsidR="00324E85">
        <w:t xml:space="preserve"> </w:t>
      </w:r>
      <w:r w:rsidR="00FD0C84" w:rsidRPr="009F3FFB">
        <w:t>области</w:t>
      </w:r>
      <w:r w:rsidR="00324E85">
        <w:t xml:space="preserve"> </w:t>
      </w:r>
      <w:r w:rsidR="00FD0C84" w:rsidRPr="009F3FFB">
        <w:t>пожарной</w:t>
      </w:r>
      <w:r w:rsidR="00324E85">
        <w:t xml:space="preserve"> </w:t>
      </w:r>
      <w:r w:rsidR="00FD0C84" w:rsidRPr="009F3FFB">
        <w:t>безопасности;</w:t>
      </w:r>
    </w:p>
    <w:p w:rsidR="00FD0C84" w:rsidRPr="009F3FFB" w:rsidRDefault="00D7115B" w:rsidP="00A43F7C">
      <w:pPr>
        <w:pStyle w:val="a5"/>
        <w:tabs>
          <w:tab w:val="num" w:pos="600"/>
        </w:tabs>
        <w:spacing w:line="254" w:lineRule="auto"/>
        <w:ind w:firstLine="567"/>
      </w:pPr>
      <w:r>
        <w:t>–</w:t>
      </w:r>
      <w:r w:rsidR="00324E85">
        <w:t xml:space="preserve"> </w:t>
      </w:r>
      <w:r w:rsidR="00FD0C84" w:rsidRPr="009F3FFB">
        <w:t>тушение</w:t>
      </w:r>
      <w:r w:rsidR="00324E85">
        <w:t xml:space="preserve"> </w:t>
      </w:r>
      <w:r w:rsidR="00FD0C84" w:rsidRPr="009F3FFB">
        <w:t>пожаров</w:t>
      </w:r>
      <w:r w:rsidR="00324E85">
        <w:t xml:space="preserve"> </w:t>
      </w:r>
      <w:r w:rsidR="00FD0C84" w:rsidRPr="009F3FFB">
        <w:t>и</w:t>
      </w:r>
      <w:r w:rsidR="00324E85">
        <w:t xml:space="preserve"> </w:t>
      </w:r>
      <w:r w:rsidR="00FD0C84" w:rsidRPr="009F3FFB">
        <w:t>проведение</w:t>
      </w:r>
      <w:r w:rsidR="00324E85">
        <w:t xml:space="preserve"> </w:t>
      </w:r>
      <w:r w:rsidR="00FD0C84" w:rsidRPr="009F3FFB">
        <w:t>связанных</w:t>
      </w:r>
      <w:r w:rsidR="00324E85">
        <w:t xml:space="preserve"> </w:t>
      </w:r>
      <w:r w:rsidR="00FD0C84" w:rsidRPr="009F3FFB">
        <w:t>с</w:t>
      </w:r>
      <w:r w:rsidR="00324E85">
        <w:t xml:space="preserve"> </w:t>
      </w:r>
      <w:r w:rsidR="00FD0C84" w:rsidRPr="009F3FFB">
        <w:t>ними</w:t>
      </w:r>
      <w:r w:rsidR="00324E85">
        <w:t xml:space="preserve"> </w:t>
      </w:r>
      <w:r w:rsidR="00FD0C84" w:rsidRPr="009F3FFB">
        <w:t>аварийно-спасательных</w:t>
      </w:r>
      <w:r w:rsidR="00324E85">
        <w:t xml:space="preserve"> </w:t>
      </w:r>
      <w:r w:rsidR="00FD0C84" w:rsidRPr="009F3FFB">
        <w:t>работ;</w:t>
      </w:r>
    </w:p>
    <w:p w:rsidR="00FD0C84" w:rsidRPr="009F3FFB" w:rsidRDefault="00D7115B" w:rsidP="00A43F7C">
      <w:pPr>
        <w:pStyle w:val="a5"/>
        <w:tabs>
          <w:tab w:val="num" w:pos="600"/>
        </w:tabs>
        <w:spacing w:line="254" w:lineRule="auto"/>
        <w:ind w:firstLine="567"/>
      </w:pPr>
      <w:r>
        <w:t>–</w:t>
      </w:r>
      <w:r w:rsidR="00324E85">
        <w:t xml:space="preserve"> </w:t>
      </w:r>
      <w:r w:rsidR="00FD0C84" w:rsidRPr="009F3FFB">
        <w:t>профессиональная</w:t>
      </w:r>
      <w:r w:rsidR="00324E85">
        <w:t xml:space="preserve"> </w:t>
      </w:r>
      <w:r w:rsidR="00FD0C84" w:rsidRPr="009F3FFB">
        <w:t>подготовка</w:t>
      </w:r>
      <w:r w:rsidR="00324E85">
        <w:t xml:space="preserve"> </w:t>
      </w:r>
      <w:r w:rsidR="00FD0C84" w:rsidRPr="009F3FFB">
        <w:t>кадров</w:t>
      </w:r>
      <w:r w:rsidR="00324E85">
        <w:t xml:space="preserve"> </w:t>
      </w:r>
      <w:r w:rsidR="00FD0C84" w:rsidRPr="009F3FFB">
        <w:t>для</w:t>
      </w:r>
      <w:r w:rsidR="00324E85">
        <w:t xml:space="preserve"> </w:t>
      </w:r>
      <w:r w:rsidR="00FD0C84" w:rsidRPr="009F3FFB">
        <w:t>Государственной</w:t>
      </w:r>
      <w:r w:rsidR="00324E85">
        <w:t xml:space="preserve"> </w:t>
      </w:r>
      <w:r w:rsidR="00FD0C84" w:rsidRPr="009F3FFB">
        <w:t>прот</w:t>
      </w:r>
      <w:r w:rsidR="00FD0C84" w:rsidRPr="009F3FFB">
        <w:t>и</w:t>
      </w:r>
      <w:r w:rsidR="00FD0C84" w:rsidRPr="009F3FFB">
        <w:t>вопожарной</w:t>
      </w:r>
      <w:r w:rsidR="00324E85">
        <w:t xml:space="preserve"> </w:t>
      </w:r>
      <w:r w:rsidR="00FD0C84" w:rsidRPr="009F3FFB">
        <w:t>службы.</w:t>
      </w:r>
    </w:p>
    <w:p w:rsidR="00FD0C84" w:rsidRPr="009F3FFB" w:rsidRDefault="00FD0C84" w:rsidP="00A43F7C">
      <w:pPr>
        <w:spacing w:line="254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Оценка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пожаровзрывоопасности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различных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объектов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заключается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определении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возможных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разрушительных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взрывов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объекты,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факторов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взрывов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людей.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Существует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подхода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нормированию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области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обеспечения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пожаро</w:t>
      </w:r>
      <w:r w:rsidRPr="009F3FFB">
        <w:rPr>
          <w:sz w:val="28"/>
          <w:szCs w:val="28"/>
        </w:rPr>
        <w:t>в</w:t>
      </w:r>
      <w:r w:rsidRPr="009F3FFB">
        <w:rPr>
          <w:sz w:val="28"/>
          <w:szCs w:val="28"/>
        </w:rPr>
        <w:t>зрывобезопасности</w:t>
      </w:r>
      <w:r w:rsidR="00D7115B">
        <w:rPr>
          <w:sz w:val="28"/>
          <w:szCs w:val="28"/>
        </w:rPr>
        <w:t>.</w:t>
      </w:r>
    </w:p>
    <w:p w:rsidR="00324E85" w:rsidRDefault="00FD0C84" w:rsidP="00A43F7C">
      <w:pPr>
        <w:spacing w:line="254" w:lineRule="auto"/>
        <w:ind w:firstLine="567"/>
        <w:jc w:val="both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Детерминированный</w:t>
      </w:r>
      <w:r w:rsidR="00324E85">
        <w:rPr>
          <w:sz w:val="28"/>
          <w:szCs w:val="28"/>
        </w:rPr>
        <w:t xml:space="preserve"> </w:t>
      </w:r>
      <w:r w:rsidRPr="00D7115B">
        <w:rPr>
          <w:i/>
          <w:iCs/>
          <w:sz w:val="28"/>
          <w:szCs w:val="28"/>
        </w:rPr>
        <w:t>подход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основан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распределении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объектов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степени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определяемой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параметру,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характеризующему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</w:t>
      </w:r>
      <w:r w:rsidRPr="009F3FFB">
        <w:rPr>
          <w:sz w:val="28"/>
          <w:szCs w:val="28"/>
        </w:rPr>
        <w:t>з</w:t>
      </w:r>
      <w:r w:rsidRPr="009F3FFB">
        <w:rPr>
          <w:sz w:val="28"/>
          <w:szCs w:val="28"/>
        </w:rPr>
        <w:t>рушающие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последствия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взрыва,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категории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классы.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назначаются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конкретные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количественные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границы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этих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категорий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кла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сов.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Нормативный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документ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НПБ-105</w:t>
      </w:r>
      <w:r w:rsidR="00D7115B">
        <w:rPr>
          <w:sz w:val="28"/>
          <w:szCs w:val="28"/>
        </w:rPr>
        <w:t>–</w:t>
      </w:r>
      <w:r w:rsidRPr="009F3FFB">
        <w:rPr>
          <w:sz w:val="28"/>
          <w:szCs w:val="28"/>
        </w:rPr>
        <w:t>95.</w:t>
      </w:r>
    </w:p>
    <w:p w:rsidR="00324E85" w:rsidRDefault="00FD0C84" w:rsidP="00A43F7C">
      <w:pPr>
        <w:spacing w:line="254" w:lineRule="auto"/>
        <w:ind w:firstLine="567"/>
        <w:jc w:val="both"/>
        <w:rPr>
          <w:sz w:val="28"/>
          <w:szCs w:val="28"/>
        </w:rPr>
      </w:pPr>
      <w:r w:rsidRPr="009F3FFB">
        <w:rPr>
          <w:i/>
          <w:iCs/>
          <w:sz w:val="28"/>
          <w:szCs w:val="28"/>
        </w:rPr>
        <w:t>Вероятностный</w:t>
      </w:r>
      <w:r w:rsidR="00324E85">
        <w:rPr>
          <w:sz w:val="28"/>
          <w:szCs w:val="28"/>
        </w:rPr>
        <w:t xml:space="preserve"> </w:t>
      </w:r>
      <w:r w:rsidRPr="00D7115B">
        <w:rPr>
          <w:i/>
          <w:iCs/>
          <w:sz w:val="28"/>
          <w:szCs w:val="28"/>
        </w:rPr>
        <w:t>подход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основан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концепции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допустимого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риска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предусматривает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недопущение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людей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факторов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взрыва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вероятностью,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превышающей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нормативную.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Нормати</w:t>
      </w:r>
      <w:r w:rsidRPr="009F3FFB">
        <w:rPr>
          <w:sz w:val="28"/>
          <w:szCs w:val="28"/>
        </w:rPr>
        <w:t>в</w:t>
      </w:r>
      <w:r w:rsidRPr="009F3FFB">
        <w:rPr>
          <w:sz w:val="28"/>
          <w:szCs w:val="28"/>
        </w:rPr>
        <w:t>ный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документ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12.1.004</w:t>
      </w:r>
      <w:r w:rsidR="00D7115B">
        <w:rPr>
          <w:sz w:val="28"/>
          <w:szCs w:val="28"/>
        </w:rPr>
        <w:t>–</w:t>
      </w:r>
      <w:r w:rsidRPr="009F3FFB">
        <w:rPr>
          <w:sz w:val="28"/>
          <w:szCs w:val="28"/>
        </w:rPr>
        <w:t>91.</w:t>
      </w:r>
    </w:p>
    <w:p w:rsidR="00FD0C84" w:rsidRPr="009F3FFB" w:rsidRDefault="00FD0C84" w:rsidP="00A43F7C">
      <w:pPr>
        <w:spacing w:line="254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Потенциальная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сооружений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определяе</w:t>
      </w:r>
      <w:r w:rsidRPr="009F3FFB">
        <w:rPr>
          <w:sz w:val="28"/>
          <w:szCs w:val="28"/>
        </w:rPr>
        <w:t>т</w:t>
      </w:r>
      <w:r w:rsidRPr="009F3FFB">
        <w:rPr>
          <w:sz w:val="28"/>
          <w:szCs w:val="28"/>
        </w:rPr>
        <w:t>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количеством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свойствами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материалов,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находящихся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также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опасностью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строительных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конструкций,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завис</w:t>
      </w:r>
      <w:r w:rsidR="00D7115B">
        <w:rPr>
          <w:sz w:val="28"/>
          <w:szCs w:val="28"/>
        </w:rPr>
        <w:t>ящий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горюч</w:t>
      </w:r>
      <w:r w:rsidRPr="009F3FFB">
        <w:rPr>
          <w:sz w:val="28"/>
          <w:szCs w:val="28"/>
        </w:rPr>
        <w:t>е</w:t>
      </w:r>
      <w:r w:rsidRPr="009F3FFB">
        <w:rPr>
          <w:sz w:val="28"/>
          <w:szCs w:val="28"/>
        </w:rPr>
        <w:t>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материалов,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они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выполнены,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способности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конструкций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сопротивляться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воздействию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течение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времени,</w:t>
      </w:r>
      <w:r w:rsidR="00324E85">
        <w:rPr>
          <w:sz w:val="28"/>
          <w:szCs w:val="28"/>
        </w:rPr>
        <w:t xml:space="preserve"> </w:t>
      </w:r>
      <w:r w:rsidR="00D7115B">
        <w:rPr>
          <w:sz w:val="28"/>
          <w:szCs w:val="28"/>
        </w:rPr>
        <w:t xml:space="preserve">           </w:t>
      </w:r>
      <w:r w:rsidRPr="009F3FFB">
        <w:rPr>
          <w:sz w:val="28"/>
          <w:szCs w:val="28"/>
        </w:rPr>
        <w:t>т</w:t>
      </w:r>
      <w:r w:rsidR="00D7115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</w:t>
      </w:r>
      <w:r w:rsidR="00D7115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огнестойкости.</w:t>
      </w:r>
    </w:p>
    <w:p w:rsidR="00FD0C84" w:rsidRPr="009F3FFB" w:rsidRDefault="00FD0C84" w:rsidP="00A43F7C">
      <w:pPr>
        <w:spacing w:line="254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Огнестойкость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относится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числу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характеристик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констру</w:t>
      </w:r>
      <w:r w:rsidRPr="009F3FFB">
        <w:rPr>
          <w:sz w:val="28"/>
          <w:szCs w:val="28"/>
        </w:rPr>
        <w:t>к</w:t>
      </w:r>
      <w:r w:rsidRPr="009F3FFB">
        <w:rPr>
          <w:sz w:val="28"/>
          <w:szCs w:val="28"/>
        </w:rPr>
        <w:t>ций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регламентируется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СНиП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21-01</w:t>
      </w:r>
      <w:r w:rsidR="00D7115B">
        <w:rPr>
          <w:sz w:val="28"/>
          <w:szCs w:val="28"/>
        </w:rPr>
        <w:t>–</w:t>
      </w:r>
      <w:r w:rsidRPr="009F3FFB">
        <w:rPr>
          <w:sz w:val="28"/>
          <w:szCs w:val="28"/>
        </w:rPr>
        <w:t>97.</w:t>
      </w:r>
    </w:p>
    <w:p w:rsidR="00FD0C84" w:rsidRPr="009F3FFB" w:rsidRDefault="00FD0C84" w:rsidP="00A43F7C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lastRenderedPageBreak/>
        <w:t>Время,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истечении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которого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конструкция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теряет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несущую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или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раждающую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способность,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называют</w:t>
      </w:r>
      <w:r w:rsidR="00324E85">
        <w:rPr>
          <w:sz w:val="28"/>
          <w:szCs w:val="28"/>
        </w:rPr>
        <w:t xml:space="preserve"> </w:t>
      </w:r>
      <w:bookmarkStart w:id="70" w:name="predel_ognestoykosti"/>
      <w:r w:rsidRPr="009F3FFB">
        <w:rPr>
          <w:i/>
          <w:iCs/>
          <w:sz w:val="28"/>
          <w:szCs w:val="28"/>
        </w:rPr>
        <w:t>пределом</w:t>
      </w:r>
      <w:r w:rsidR="00324E85">
        <w:rPr>
          <w:i/>
          <w:iCs/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огнестойкости</w:t>
      </w:r>
      <w:bookmarkEnd w:id="70"/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измеряют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часах.</w:t>
      </w:r>
    </w:p>
    <w:p w:rsidR="00324E85" w:rsidRDefault="00FD0C84" w:rsidP="00A43F7C">
      <w:pPr>
        <w:spacing w:line="250" w:lineRule="auto"/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Класс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конструкций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определяется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экспериме</w:t>
      </w:r>
      <w:r w:rsidRPr="009F3FFB">
        <w:rPr>
          <w:sz w:val="28"/>
          <w:szCs w:val="28"/>
        </w:rPr>
        <w:t>н</w:t>
      </w:r>
      <w:r w:rsidRPr="009F3FFB">
        <w:rPr>
          <w:sz w:val="28"/>
          <w:szCs w:val="28"/>
        </w:rPr>
        <w:t>тально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регламентируется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30403</w:t>
      </w:r>
      <w:r w:rsidR="00D7115B">
        <w:rPr>
          <w:sz w:val="28"/>
          <w:szCs w:val="28"/>
        </w:rPr>
        <w:t>–</w:t>
      </w:r>
      <w:r w:rsidRPr="009F3FFB">
        <w:rPr>
          <w:sz w:val="28"/>
          <w:szCs w:val="28"/>
        </w:rPr>
        <w:t>95.</w:t>
      </w:r>
    </w:p>
    <w:p w:rsidR="00D7115B" w:rsidRPr="009F3FFB" w:rsidRDefault="00D7115B" w:rsidP="00A43F7C">
      <w:pPr>
        <w:spacing w:line="250" w:lineRule="auto"/>
        <w:ind w:firstLine="567"/>
        <w:jc w:val="both"/>
        <w:rPr>
          <w:sz w:val="28"/>
          <w:szCs w:val="28"/>
        </w:rPr>
      </w:pPr>
    </w:p>
    <w:p w:rsidR="00324E85" w:rsidRDefault="00FD0C84" w:rsidP="00A43F7C">
      <w:pPr>
        <w:spacing w:line="250" w:lineRule="auto"/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Порядок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выполнения</w:t>
      </w:r>
      <w:r w:rsidR="00324E85"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задания</w:t>
      </w:r>
    </w:p>
    <w:p w:rsidR="00D7115B" w:rsidRDefault="00D7115B" w:rsidP="00A43F7C">
      <w:pPr>
        <w:spacing w:line="250" w:lineRule="auto"/>
        <w:ind w:firstLine="567"/>
        <w:jc w:val="both"/>
        <w:rPr>
          <w:b/>
          <w:bCs/>
          <w:sz w:val="28"/>
          <w:szCs w:val="28"/>
        </w:rPr>
      </w:pPr>
    </w:p>
    <w:p w:rsidR="00DC4057" w:rsidRPr="009F3FFB" w:rsidRDefault="00DC4057" w:rsidP="00A43F7C">
      <w:pPr>
        <w:pStyle w:val="a3"/>
        <w:numPr>
          <w:ilvl w:val="1"/>
          <w:numId w:val="28"/>
        </w:numPr>
        <w:tabs>
          <w:tab w:val="clear" w:pos="1080"/>
          <w:tab w:val="num" w:pos="900"/>
        </w:tabs>
        <w:spacing w:line="250" w:lineRule="auto"/>
        <w:ind w:left="0" w:firstLine="567"/>
      </w:pPr>
      <w:r w:rsidRPr="009F3FFB">
        <w:t>Рабочий</w:t>
      </w:r>
      <w:r w:rsidR="00324E85">
        <w:t xml:space="preserve"> </w:t>
      </w:r>
      <w:r w:rsidRPr="009F3FFB">
        <w:t>поселок</w:t>
      </w:r>
      <w:r w:rsidR="00324E85">
        <w:t xml:space="preserve"> </w:t>
      </w:r>
      <w:r w:rsidRPr="009F3FFB">
        <w:t>завода</w:t>
      </w:r>
      <w:r w:rsidR="00324E85">
        <w:t xml:space="preserve"> </w:t>
      </w:r>
      <w:r w:rsidRPr="009F3FFB">
        <w:t>оказался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зоне</w:t>
      </w:r>
      <w:r w:rsidR="00324E85">
        <w:t xml:space="preserve"> </w:t>
      </w:r>
      <w:r w:rsidRPr="009F3FFB">
        <w:t>воздействия</w:t>
      </w:r>
      <w:r w:rsidR="00324E85">
        <w:t xml:space="preserve"> </w:t>
      </w:r>
      <w:r w:rsidRPr="009F3FFB">
        <w:t>светового</w:t>
      </w:r>
      <w:r w:rsidR="00324E85">
        <w:t xml:space="preserve"> </w:t>
      </w:r>
      <w:r w:rsidRPr="009F3FFB">
        <w:t>и</w:t>
      </w:r>
      <w:r w:rsidRPr="009F3FFB">
        <w:t>м</w:t>
      </w:r>
      <w:r w:rsidRPr="009F3FFB">
        <w:t>пульса.</w:t>
      </w:r>
      <w:r w:rsidR="00324E85">
        <w:t xml:space="preserve"> </w:t>
      </w:r>
      <w:r w:rsidRPr="009F3FFB">
        <w:t>Основная</w:t>
      </w:r>
      <w:r w:rsidR="00324E85">
        <w:t xml:space="preserve"> </w:t>
      </w:r>
      <w:r w:rsidRPr="009F3FFB">
        <w:t>масса</w:t>
      </w:r>
      <w:r w:rsidR="00324E85">
        <w:t xml:space="preserve"> </w:t>
      </w:r>
      <w:r w:rsidRPr="009F3FFB">
        <w:t>построек</w:t>
      </w:r>
      <w:r w:rsidR="00324E85">
        <w:t xml:space="preserve"> </w:t>
      </w:r>
      <w:r w:rsidRPr="009F3FFB">
        <w:t>имеет</w:t>
      </w:r>
      <w:r w:rsidR="00324E85">
        <w:t xml:space="preserve"> </w:t>
      </w:r>
      <w:r w:rsidRPr="009F3FFB">
        <w:t>степень</w:t>
      </w:r>
      <w:r w:rsidR="00324E85">
        <w:t xml:space="preserve"> </w:t>
      </w:r>
      <w:r w:rsidRPr="009F3FFB">
        <w:t>огнестойкости</w:t>
      </w:r>
      <w:r w:rsidR="00324E85">
        <w:t xml:space="preserve"> </w:t>
      </w:r>
      <w:r w:rsidR="00324E85" w:rsidRPr="009F3FFB">
        <w:rPr>
          <w:i/>
          <w:iCs/>
        </w:rPr>
        <w:t>S</w:t>
      </w:r>
      <w:r w:rsidR="00324E85" w:rsidRPr="009F3FFB">
        <w:t>.</w:t>
      </w:r>
      <w:r w:rsidR="00324E85">
        <w:rPr>
          <w:i/>
          <w:iCs/>
        </w:rPr>
        <w:t xml:space="preserve"> </w:t>
      </w:r>
      <w:r w:rsidR="00324E85" w:rsidRPr="009F3FFB">
        <w:t>Оп</w:t>
      </w:r>
      <w:r w:rsidRPr="009F3FFB">
        <w:t>ред</w:t>
      </w:r>
      <w:r w:rsidRPr="009F3FFB">
        <w:t>е</w:t>
      </w:r>
      <w:r w:rsidRPr="009F3FFB">
        <w:t>лить</w:t>
      </w:r>
      <w:r w:rsidR="00324E85">
        <w:t xml:space="preserve"> </w:t>
      </w:r>
      <w:r w:rsidRPr="000103EF">
        <w:rPr>
          <w:spacing w:val="-2"/>
        </w:rPr>
        <w:t>время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охвата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огнем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зданий</w:t>
      </w:r>
      <w:r w:rsidR="00324E85" w:rsidRPr="000103EF">
        <w:rPr>
          <w:spacing w:val="-2"/>
        </w:rPr>
        <w:t xml:space="preserve"> </w:t>
      </w:r>
      <w:r w:rsidRPr="000103EF">
        <w:rPr>
          <w:i/>
          <w:iCs/>
          <w:spacing w:val="-2"/>
        </w:rPr>
        <w:t>Т</w:t>
      </w:r>
      <w:r w:rsidRPr="000103EF">
        <w:rPr>
          <w:spacing w:val="-2"/>
          <w:vertAlign w:val="subscript"/>
        </w:rPr>
        <w:t>охв</w:t>
      </w:r>
      <w:r w:rsidR="00324E85" w:rsidRPr="000103EF">
        <w:rPr>
          <w:spacing w:val="-2"/>
        </w:rPr>
        <w:t xml:space="preserve"> </w:t>
      </w:r>
      <w:r w:rsidR="00D7115B" w:rsidRPr="000103EF">
        <w:rPr>
          <w:spacing w:val="-2"/>
        </w:rPr>
        <w:t xml:space="preserve">(табл. </w:t>
      </w:r>
      <w:r w:rsidR="000103EF" w:rsidRPr="000103EF">
        <w:rPr>
          <w:spacing w:val="-2"/>
        </w:rPr>
        <w:t>6.</w:t>
      </w:r>
      <w:r w:rsidR="00D7115B" w:rsidRPr="000103EF">
        <w:rPr>
          <w:spacing w:val="-2"/>
        </w:rPr>
        <w:t xml:space="preserve">1) </w:t>
      </w:r>
      <w:r w:rsidRPr="000103EF">
        <w:rPr>
          <w:spacing w:val="-2"/>
        </w:rPr>
        <w:t>и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время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развития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сплошного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пожара</w:t>
      </w:r>
      <w:r w:rsidR="00324E85" w:rsidRPr="000103EF">
        <w:rPr>
          <w:spacing w:val="-2"/>
        </w:rPr>
        <w:t xml:space="preserve"> </w:t>
      </w:r>
      <w:r w:rsidRPr="000103EF">
        <w:rPr>
          <w:i/>
          <w:iCs/>
          <w:spacing w:val="-2"/>
        </w:rPr>
        <w:t>Т</w:t>
      </w:r>
      <w:r w:rsidRPr="000103EF">
        <w:rPr>
          <w:spacing w:val="-2"/>
          <w:vertAlign w:val="subscript"/>
        </w:rPr>
        <w:t>разв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по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участку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застройки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длиной</w:t>
      </w:r>
      <w:r w:rsidR="00324E85" w:rsidRPr="000103EF">
        <w:rPr>
          <w:spacing w:val="-2"/>
        </w:rPr>
        <w:t xml:space="preserve"> </w:t>
      </w:r>
      <w:r w:rsidRPr="000103EF">
        <w:rPr>
          <w:i/>
          <w:iCs/>
          <w:spacing w:val="-2"/>
          <w:lang w:val="en-US"/>
        </w:rPr>
        <w:t>L</w:t>
      </w:r>
      <w:r w:rsidR="00324E85" w:rsidRPr="000103EF">
        <w:rPr>
          <w:spacing w:val="-2"/>
        </w:rPr>
        <w:t xml:space="preserve"> </w:t>
      </w:r>
      <w:r w:rsidR="00D7115B" w:rsidRPr="000103EF">
        <w:rPr>
          <w:spacing w:val="-2"/>
        </w:rPr>
        <w:t>(</w:t>
      </w:r>
      <w:r w:rsidRPr="000103EF">
        <w:rPr>
          <w:spacing w:val="-2"/>
        </w:rPr>
        <w:t>м</w:t>
      </w:r>
      <w:r w:rsidR="00D7115B" w:rsidRPr="000103EF">
        <w:rPr>
          <w:spacing w:val="-2"/>
        </w:rPr>
        <w:t>)</w:t>
      </w:r>
      <w:r w:rsidRPr="000103EF">
        <w:rPr>
          <w:spacing w:val="-2"/>
        </w:rPr>
        <w:t>,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если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коэффициент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плотн</w:t>
      </w:r>
      <w:r w:rsidRPr="000103EF">
        <w:rPr>
          <w:spacing w:val="-2"/>
        </w:rPr>
        <w:t>о</w:t>
      </w:r>
      <w:r w:rsidRPr="000103EF">
        <w:rPr>
          <w:spacing w:val="-2"/>
        </w:rPr>
        <w:t>сти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пожара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–</w:t>
      </w:r>
      <w:r w:rsidR="00324E85" w:rsidRPr="000103EF">
        <w:rPr>
          <w:spacing w:val="-2"/>
        </w:rPr>
        <w:t xml:space="preserve"> </w:t>
      </w:r>
      <w:r w:rsidR="000103EF" w:rsidRPr="000103EF">
        <w:rPr>
          <w:i/>
          <w:iCs/>
          <w:spacing w:val="-2"/>
          <w:lang w:val="en-US"/>
        </w:rPr>
        <w:t>K</w:t>
      </w:r>
      <w:r w:rsidRPr="000103EF">
        <w:rPr>
          <w:spacing w:val="-2"/>
        </w:rPr>
        <w:t>,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линейная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скорость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распространения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пожара</w:t>
      </w:r>
      <w:r w:rsidR="00324E85" w:rsidRPr="000103EF">
        <w:rPr>
          <w:spacing w:val="-2"/>
        </w:rPr>
        <w:t xml:space="preserve"> </w:t>
      </w:r>
      <w:r w:rsidRPr="000103EF">
        <w:rPr>
          <w:spacing w:val="-2"/>
        </w:rPr>
        <w:t>–</w:t>
      </w:r>
      <w:r w:rsidR="00324E85" w:rsidRPr="000103EF">
        <w:rPr>
          <w:spacing w:val="-2"/>
        </w:rPr>
        <w:t xml:space="preserve"> </w:t>
      </w:r>
      <w:r w:rsidRPr="000103EF">
        <w:rPr>
          <w:i/>
          <w:iCs/>
          <w:spacing w:val="-2"/>
        </w:rPr>
        <w:t>V</w:t>
      </w:r>
      <w:r w:rsidR="00324E85" w:rsidRPr="000103EF">
        <w:rPr>
          <w:spacing w:val="-2"/>
        </w:rPr>
        <w:t xml:space="preserve"> </w:t>
      </w:r>
      <w:r w:rsidR="00D7115B" w:rsidRPr="000103EF">
        <w:rPr>
          <w:spacing w:val="-2"/>
        </w:rPr>
        <w:t>(</w:t>
      </w:r>
      <w:r w:rsidRPr="000103EF">
        <w:rPr>
          <w:spacing w:val="-2"/>
        </w:rPr>
        <w:t>м/мин</w:t>
      </w:r>
      <w:r w:rsidR="00D7115B">
        <w:t>),</w:t>
      </w:r>
      <w:r w:rsidR="00324E85">
        <w:t xml:space="preserve"> </w:t>
      </w:r>
      <w:r w:rsidR="00D7115B">
        <w:t>к</w:t>
      </w:r>
      <w:r w:rsidRPr="009F3FFB">
        <w:t>оэффициент,</w:t>
      </w:r>
      <w:r w:rsidR="00324E85">
        <w:t xml:space="preserve"> </w:t>
      </w:r>
      <w:r w:rsidRPr="009F3FFB">
        <w:t>учитывающий</w:t>
      </w:r>
      <w:r w:rsidR="00324E85">
        <w:t xml:space="preserve"> </w:t>
      </w:r>
      <w:r w:rsidRPr="009F3FFB">
        <w:t>степень</w:t>
      </w:r>
      <w:r w:rsidR="00324E85">
        <w:t xml:space="preserve"> </w:t>
      </w:r>
      <w:r w:rsidRPr="009F3FFB">
        <w:t>разрушения</w:t>
      </w:r>
      <w:r w:rsidR="00324E85">
        <w:t xml:space="preserve"> </w:t>
      </w:r>
      <w:r w:rsidRPr="009F3FFB">
        <w:t>строений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D7115B">
        <w:rPr>
          <w:i/>
          <w:iCs/>
          <w:lang w:val="en-US"/>
        </w:rPr>
        <w:t>Y</w:t>
      </w:r>
      <w:r w:rsidRPr="009F3FFB">
        <w:t>.</w:t>
      </w:r>
    </w:p>
    <w:p w:rsidR="00DC4057" w:rsidRPr="009F3FFB" w:rsidRDefault="00DC4057" w:rsidP="00A43F7C">
      <w:pPr>
        <w:pStyle w:val="a3"/>
        <w:numPr>
          <w:ilvl w:val="1"/>
          <w:numId w:val="28"/>
        </w:numPr>
        <w:tabs>
          <w:tab w:val="clear" w:pos="1080"/>
          <w:tab w:val="num" w:pos="900"/>
        </w:tabs>
        <w:spacing w:line="250" w:lineRule="auto"/>
        <w:ind w:left="0" w:firstLine="567"/>
      </w:pPr>
      <w:r w:rsidRPr="009F3FFB">
        <w:t>Выбрать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записать</w:t>
      </w:r>
      <w:r w:rsidR="00324E85">
        <w:t xml:space="preserve"> </w:t>
      </w:r>
      <w:r w:rsidRPr="009F3FFB">
        <w:t>в</w:t>
      </w:r>
      <w:r w:rsidR="00324E85">
        <w:t xml:space="preserve"> </w:t>
      </w:r>
      <w:r w:rsidRPr="009F3FFB">
        <w:t>отч</w:t>
      </w:r>
      <w:r w:rsidR="005B0F90">
        <w:t>е</w:t>
      </w:r>
      <w:r w:rsidRPr="009F3FFB">
        <w:t>т</w:t>
      </w:r>
      <w:r w:rsidR="00324E85">
        <w:t xml:space="preserve"> </w:t>
      </w:r>
      <w:r w:rsidRPr="009F3FFB">
        <w:t>исходные</w:t>
      </w:r>
      <w:r w:rsidR="00324E85">
        <w:t xml:space="preserve"> </w:t>
      </w:r>
      <w:r w:rsidRPr="009F3FFB">
        <w:t>данные</w:t>
      </w:r>
      <w:r w:rsidR="00324E85">
        <w:t xml:space="preserve"> </w:t>
      </w:r>
      <w:r w:rsidRPr="009F3FFB">
        <w:t>варианта</w:t>
      </w:r>
      <w:r w:rsidR="00324E85">
        <w:t xml:space="preserve"> </w:t>
      </w:r>
      <w:r w:rsidRPr="009F3FFB">
        <w:t>(табл</w:t>
      </w:r>
      <w:r w:rsidR="00B101EA">
        <w:t>.</w:t>
      </w:r>
      <w:r w:rsidR="00324E85">
        <w:t xml:space="preserve"> </w:t>
      </w:r>
      <w:r w:rsidR="000103EF">
        <w:t>6.2</w:t>
      </w:r>
      <w:r w:rsidRPr="009F3FFB">
        <w:t>)</w:t>
      </w:r>
      <w:r w:rsidR="00A43F7C">
        <w:t>.</w:t>
      </w:r>
    </w:p>
    <w:p w:rsidR="00324E85" w:rsidRPr="009F3FFB" w:rsidRDefault="00203ED6" w:rsidP="00A43F7C">
      <w:pPr>
        <w:pStyle w:val="a3"/>
        <w:numPr>
          <w:ilvl w:val="1"/>
          <w:numId w:val="28"/>
        </w:numPr>
        <w:tabs>
          <w:tab w:val="clear" w:pos="1080"/>
          <w:tab w:val="num" w:pos="900"/>
        </w:tabs>
        <w:spacing w:line="250" w:lineRule="auto"/>
        <w:ind w:left="0" w:firstLine="567"/>
      </w:pPr>
      <w:r w:rsidRPr="009F3FFB">
        <w:t>Рассчитать</w:t>
      </w:r>
      <w:r w:rsidR="00324E85">
        <w:t xml:space="preserve"> </w:t>
      </w:r>
      <w:r w:rsidRPr="009F3FFB">
        <w:t>в</w:t>
      </w:r>
      <w:r w:rsidR="00A0332E" w:rsidRPr="009F3FFB">
        <w:t>ремя</w:t>
      </w:r>
      <w:r w:rsidR="00324E85">
        <w:t xml:space="preserve"> </w:t>
      </w:r>
      <w:r w:rsidR="00A0332E" w:rsidRPr="009F3FFB">
        <w:t>охвата</w:t>
      </w:r>
      <w:r w:rsidR="00324E85">
        <w:t xml:space="preserve"> </w:t>
      </w:r>
      <w:r w:rsidR="00A0332E" w:rsidRPr="009F3FFB">
        <w:t>огнем</w:t>
      </w:r>
      <w:r w:rsidR="00324E85">
        <w:t xml:space="preserve"> </w:t>
      </w:r>
      <w:r w:rsidR="00A0332E" w:rsidRPr="009F3FFB">
        <w:t>здания</w:t>
      </w:r>
      <w:r w:rsidR="00324E85">
        <w:t xml:space="preserve"> </w:t>
      </w:r>
      <w:r w:rsidR="00A0332E" w:rsidRPr="009F3FFB">
        <w:t>с</w:t>
      </w:r>
      <w:r w:rsidR="00324E85">
        <w:t xml:space="preserve"> </w:t>
      </w:r>
      <w:r w:rsidR="00A0332E" w:rsidRPr="009F3FFB">
        <w:t>учетом</w:t>
      </w:r>
      <w:r w:rsidR="00324E85">
        <w:t xml:space="preserve"> </w:t>
      </w:r>
      <w:r w:rsidR="00A0332E" w:rsidRPr="009F3FFB">
        <w:t>степени</w:t>
      </w:r>
      <w:r w:rsidR="00324E85">
        <w:t xml:space="preserve"> </w:t>
      </w:r>
      <w:r w:rsidR="00A0332E" w:rsidRPr="009F3FFB">
        <w:t>его</w:t>
      </w:r>
      <w:r w:rsidR="00324E85">
        <w:t xml:space="preserve"> </w:t>
      </w:r>
      <w:r w:rsidR="00A0332E" w:rsidRPr="009F3FFB">
        <w:t>разр</w:t>
      </w:r>
      <w:r w:rsidR="00A0332E" w:rsidRPr="009F3FFB">
        <w:t>у</w:t>
      </w:r>
      <w:r w:rsidR="00A0332E" w:rsidRPr="009F3FFB">
        <w:t>шения</w:t>
      </w:r>
      <w:r w:rsidR="00324E85">
        <w:t xml:space="preserve"> </w:t>
      </w:r>
      <w:r w:rsidR="00A0332E" w:rsidRPr="009F3FFB">
        <w:t>[1</w:t>
      </w:r>
      <w:r w:rsidR="002B384B" w:rsidRPr="009F3FFB">
        <w:t>1</w:t>
      </w:r>
      <w:r w:rsidR="00A0332E" w:rsidRPr="009F3FFB">
        <w:t>]:</w:t>
      </w:r>
    </w:p>
    <w:p w:rsidR="00324E85" w:rsidRPr="009F3FFB" w:rsidRDefault="003F2BAE" w:rsidP="00A43F7C">
      <w:pPr>
        <w:pStyle w:val="a3"/>
        <w:spacing w:line="250" w:lineRule="auto"/>
        <w:jc w:val="right"/>
      </w:pPr>
      <w:r w:rsidRPr="00A43F7C">
        <w:rPr>
          <w:noProof/>
          <w:position w:val="-12"/>
        </w:rPr>
        <w:object w:dxaOrig="1460" w:dyaOrig="400">
          <v:shape id="_x0000_i1039" type="#_x0000_t75" style="width:72.5pt;height:20pt" o:ole="">
            <v:imagedata r:id="rId36" o:title=""/>
          </v:shape>
          <o:OLEObject Type="Embed" ProgID="Msxml2.SAXXMLReader.6.0" ShapeID="_x0000_i1039" DrawAspect="Content" ObjectID="_1772212799" r:id="rId37"/>
        </w:object>
      </w:r>
      <w:r w:rsidR="006E4461" w:rsidRPr="009F3FFB">
        <w:t>,</w:t>
      </w:r>
      <w:r w:rsidR="00324E85">
        <w:t xml:space="preserve"> </w:t>
      </w:r>
      <w:r w:rsidR="00A43F7C">
        <w:t xml:space="preserve">                                                 </w:t>
      </w:r>
      <w:r w:rsidR="00FA1287" w:rsidRPr="009F3FFB">
        <w:t>(6.1)</w:t>
      </w:r>
      <w:r w:rsidR="00444C88" w:rsidRPr="009F3FFB">
        <w:fldChar w:fldCharType="begin"/>
      </w:r>
      <w:r w:rsidR="00A0332E" w:rsidRPr="009F3FFB">
        <w:instrText xml:space="preserve"> QUOTE </w:instrText>
      </w:r>
      <w:r w:rsidR="005B6F0B" w:rsidRPr="009F3FFB">
        <w:rPr>
          <w:noProof/>
        </w:rPr>
        <w:drawing>
          <wp:inline distT="0" distB="0" distL="0" distR="0">
            <wp:extent cx="819150" cy="209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332E" w:rsidRPr="009F3FFB">
        <w:instrText xml:space="preserve"> </w:instrText>
      </w:r>
      <w:r w:rsidR="00444C88" w:rsidRPr="009F3FFB">
        <w:fldChar w:fldCharType="end"/>
      </w:r>
    </w:p>
    <w:p w:rsidR="00A43F7C" w:rsidRDefault="00A43F7C" w:rsidP="00A43F7C">
      <w:pPr>
        <w:pStyle w:val="a3"/>
        <w:spacing w:line="250" w:lineRule="auto"/>
      </w:pPr>
    </w:p>
    <w:p w:rsidR="00324E85" w:rsidRDefault="00A0332E" w:rsidP="00A43F7C">
      <w:pPr>
        <w:pStyle w:val="a3"/>
        <w:spacing w:line="250" w:lineRule="auto"/>
      </w:pPr>
      <w:r w:rsidRPr="009F3FFB">
        <w:t>где</w:t>
      </w:r>
      <w:r w:rsidR="00324E85">
        <w:t xml:space="preserve"> </w:t>
      </w:r>
      <w:r w:rsidRPr="009F3FFB">
        <w:rPr>
          <w:i/>
          <w:iCs/>
        </w:rPr>
        <w:t>Т</w:t>
      </w:r>
      <w:r w:rsidRPr="009F3FFB">
        <w:rPr>
          <w:vertAlign w:val="subscript"/>
        </w:rPr>
        <w:t>0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время</w:t>
      </w:r>
      <w:r w:rsidR="00324E85">
        <w:t xml:space="preserve"> </w:t>
      </w:r>
      <w:r w:rsidRPr="009F3FFB">
        <w:t>охвата</w:t>
      </w:r>
      <w:r w:rsidR="00324E85">
        <w:t xml:space="preserve"> </w:t>
      </w:r>
      <w:r w:rsidRPr="009F3FFB">
        <w:t>огнем</w:t>
      </w:r>
      <w:r w:rsidR="00324E85">
        <w:t xml:space="preserve"> </w:t>
      </w:r>
      <w:r w:rsidR="006E4461" w:rsidRPr="009F3FFB">
        <w:t>здания,</w:t>
      </w:r>
      <w:r w:rsidR="00324E85">
        <w:t xml:space="preserve"> </w:t>
      </w:r>
      <w:r w:rsidRPr="009F3FFB">
        <w:t>без</w:t>
      </w:r>
      <w:r w:rsidR="00324E85">
        <w:t xml:space="preserve"> </w:t>
      </w:r>
      <w:r w:rsidRPr="009F3FFB">
        <w:t>учета</w:t>
      </w:r>
      <w:r w:rsidR="00324E85">
        <w:t xml:space="preserve"> </w:t>
      </w:r>
      <w:r w:rsidRPr="009F3FFB">
        <w:t>величины</w:t>
      </w:r>
      <w:r w:rsidR="00324E85">
        <w:t xml:space="preserve"> </w:t>
      </w:r>
      <w:r w:rsidRPr="009F3FFB">
        <w:t>разрушения</w:t>
      </w:r>
      <w:r w:rsidR="00A43F7C">
        <w:t xml:space="preserve">               (табл. </w:t>
      </w:r>
      <w:r w:rsidR="000103EF">
        <w:t>6.1</w:t>
      </w:r>
      <w:r w:rsidR="00A43F7C">
        <w:t>)</w:t>
      </w:r>
      <w:r w:rsidRPr="009F3FFB">
        <w:t>;</w:t>
      </w:r>
      <w:r w:rsidR="00324E85" w:rsidRPr="00A43F7C">
        <w:rPr>
          <w:i/>
          <w:iCs/>
        </w:rPr>
        <w:t xml:space="preserve"> </w:t>
      </w:r>
      <w:r w:rsidRPr="00A43F7C">
        <w:rPr>
          <w:i/>
          <w:iCs/>
          <w:lang w:val="en-US"/>
        </w:rPr>
        <w:t>Y</w:t>
      </w:r>
      <w:r w:rsidR="00324E85">
        <w:t xml:space="preserve"> </w:t>
      </w:r>
      <w:r w:rsidRPr="009F3FFB">
        <w:t>–</w:t>
      </w:r>
      <w:r w:rsidR="00324E85">
        <w:t xml:space="preserve"> </w:t>
      </w:r>
      <w:r w:rsidRPr="009F3FFB">
        <w:t>коэффициент,</w:t>
      </w:r>
      <w:r w:rsidR="00324E85">
        <w:t xml:space="preserve"> </w:t>
      </w:r>
      <w:r w:rsidRPr="009F3FFB">
        <w:t>учитывающий</w:t>
      </w:r>
      <w:r w:rsidR="00324E85">
        <w:t xml:space="preserve"> </w:t>
      </w:r>
      <w:r w:rsidRPr="009F3FFB">
        <w:t>степень</w:t>
      </w:r>
      <w:r w:rsidR="00324E85">
        <w:t xml:space="preserve"> </w:t>
      </w:r>
      <w:r w:rsidRPr="009F3FFB">
        <w:t>разрушения</w:t>
      </w:r>
      <w:r w:rsidR="00324E85">
        <w:t xml:space="preserve"> </w:t>
      </w:r>
      <w:r w:rsidRPr="009F3FFB">
        <w:t>зданий.</w:t>
      </w:r>
      <w:r w:rsidR="00444C88" w:rsidRPr="009F3FFB">
        <w:fldChar w:fldCharType="begin"/>
      </w:r>
      <w:r w:rsidRPr="009F3FFB">
        <w:instrText xml:space="preserve"> QUOTE </w:instrText>
      </w:r>
      <w:r w:rsidR="005B6F0B" w:rsidRPr="009F3FFB">
        <w:rPr>
          <w:noProof/>
        </w:rPr>
        <w:drawing>
          <wp:inline distT="0" distB="0" distL="0" distR="0">
            <wp:extent cx="676275" cy="2952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3FFB">
        <w:instrText xml:space="preserve"> </w:instrText>
      </w:r>
      <w:r w:rsidR="00444C88" w:rsidRPr="009F3FFB">
        <w:fldChar w:fldCharType="end"/>
      </w:r>
    </w:p>
    <w:p w:rsidR="00324E85" w:rsidRPr="009F3FFB" w:rsidRDefault="00203ED6" w:rsidP="00A43F7C">
      <w:pPr>
        <w:pStyle w:val="a3"/>
        <w:numPr>
          <w:ilvl w:val="1"/>
          <w:numId w:val="28"/>
        </w:numPr>
        <w:tabs>
          <w:tab w:val="clear" w:pos="1080"/>
          <w:tab w:val="num" w:pos="900"/>
        </w:tabs>
        <w:spacing w:line="250" w:lineRule="auto"/>
        <w:ind w:left="0" w:firstLine="567"/>
      </w:pPr>
      <w:r w:rsidRPr="009F3FFB">
        <w:t>Рассчитать</w:t>
      </w:r>
      <w:r w:rsidR="00324E85">
        <w:t xml:space="preserve"> </w:t>
      </w:r>
      <w:r w:rsidRPr="009F3FFB">
        <w:t>в</w:t>
      </w:r>
      <w:r w:rsidR="00A0332E" w:rsidRPr="009F3FFB">
        <w:t>ремя</w:t>
      </w:r>
      <w:r w:rsidR="00324E85">
        <w:t xml:space="preserve"> </w:t>
      </w:r>
      <w:r w:rsidR="00A0332E" w:rsidRPr="009F3FFB">
        <w:t>развития</w:t>
      </w:r>
      <w:r w:rsidR="00324E85">
        <w:t xml:space="preserve"> </w:t>
      </w:r>
      <w:r w:rsidR="00A0332E" w:rsidRPr="009F3FFB">
        <w:t>сплошных</w:t>
      </w:r>
      <w:r w:rsidR="00324E85">
        <w:t xml:space="preserve"> </w:t>
      </w:r>
      <w:r w:rsidR="00A0332E" w:rsidRPr="009F3FFB">
        <w:t>пожаров</w:t>
      </w:r>
      <w:r w:rsidR="00324E85">
        <w:t xml:space="preserve"> </w:t>
      </w:r>
      <w:r w:rsidR="00A0332E" w:rsidRPr="009F3FFB">
        <w:t>по</w:t>
      </w:r>
      <w:r w:rsidR="00324E85">
        <w:t xml:space="preserve"> </w:t>
      </w:r>
      <w:r w:rsidR="00A0332E" w:rsidRPr="009F3FFB">
        <w:t>участку</w:t>
      </w:r>
      <w:r w:rsidR="00324E85">
        <w:t xml:space="preserve"> </w:t>
      </w:r>
      <w:r w:rsidR="00A0332E" w:rsidRPr="009F3FFB">
        <w:t>застро</w:t>
      </w:r>
      <w:r w:rsidR="00A0332E" w:rsidRPr="009F3FFB">
        <w:t>й</w:t>
      </w:r>
      <w:r w:rsidR="00A0332E" w:rsidRPr="009F3FFB">
        <w:t>ки</w:t>
      </w:r>
      <w:r w:rsidR="00324E85">
        <w:t xml:space="preserve"> </w:t>
      </w:r>
      <w:r w:rsidR="00A0332E" w:rsidRPr="009F3FFB">
        <w:t>[1</w:t>
      </w:r>
      <w:r w:rsidR="002B384B" w:rsidRPr="009F3FFB">
        <w:t>1</w:t>
      </w:r>
      <w:r w:rsidR="00A0332E" w:rsidRPr="009F3FFB">
        <w:t>]:</w:t>
      </w:r>
    </w:p>
    <w:p w:rsidR="00324E85" w:rsidRPr="009F3FFB" w:rsidRDefault="003F2BAE" w:rsidP="00A43F7C">
      <w:pPr>
        <w:pStyle w:val="a3"/>
        <w:spacing w:line="250" w:lineRule="auto"/>
        <w:jc w:val="right"/>
      </w:pPr>
      <w:r w:rsidRPr="00A43F7C">
        <w:rPr>
          <w:noProof/>
          <w:position w:val="-28"/>
        </w:rPr>
        <w:object w:dxaOrig="1600" w:dyaOrig="740">
          <v:shape id="_x0000_i1040" type="#_x0000_t75" style="width:80.5pt;height:37pt" o:ole="">
            <v:imagedata r:id="rId40" o:title=""/>
          </v:shape>
          <o:OLEObject Type="Embed" ProgID="Msxml2.SAXXMLReader.6.0" ShapeID="_x0000_i1040" DrawAspect="Content" ObjectID="_1772212800" r:id="rId41"/>
        </w:object>
      </w:r>
      <w:r w:rsidR="00324E85">
        <w:t xml:space="preserve"> </w:t>
      </w:r>
      <w:r w:rsidR="00A43F7C">
        <w:t xml:space="preserve">                                                  </w:t>
      </w:r>
      <w:r w:rsidR="00FA1287" w:rsidRPr="009F3FFB">
        <w:t>(6.2)</w:t>
      </w:r>
    </w:p>
    <w:p w:rsidR="00A43F7C" w:rsidRDefault="00A43F7C" w:rsidP="00A43F7C">
      <w:pPr>
        <w:spacing w:line="250" w:lineRule="auto"/>
        <w:jc w:val="both"/>
        <w:rPr>
          <w:sz w:val="28"/>
          <w:szCs w:val="28"/>
        </w:rPr>
      </w:pPr>
    </w:p>
    <w:p w:rsidR="00FA1287" w:rsidRDefault="00A0332E" w:rsidP="00A43F7C">
      <w:pPr>
        <w:spacing w:line="250" w:lineRule="auto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где</w:t>
      </w:r>
      <w:r w:rsidR="00324E85">
        <w:rPr>
          <w:sz w:val="28"/>
          <w:szCs w:val="28"/>
        </w:rPr>
        <w:t xml:space="preserve"> </w:t>
      </w:r>
      <w:r w:rsidR="00A43F7C">
        <w:rPr>
          <w:i/>
          <w:iCs/>
          <w:sz w:val="28"/>
          <w:szCs w:val="28"/>
          <w:lang w:val="en-US"/>
        </w:rPr>
        <w:t>K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коэффициент,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учитывающий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плотность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участке;</w:t>
      </w:r>
      <w:r w:rsidR="00324E85">
        <w:rPr>
          <w:sz w:val="28"/>
          <w:szCs w:val="28"/>
        </w:rPr>
        <w:t xml:space="preserve"> </w:t>
      </w:r>
      <w:r w:rsidR="00A43F7C">
        <w:rPr>
          <w:sz w:val="28"/>
          <w:szCs w:val="28"/>
        </w:rPr>
        <w:t xml:space="preserve">                  </w:t>
      </w:r>
      <w:r w:rsidRPr="009F3FFB">
        <w:rPr>
          <w:i/>
          <w:iCs/>
          <w:sz w:val="28"/>
          <w:szCs w:val="28"/>
        </w:rPr>
        <w:t>L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длина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участка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застройки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направлении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приземного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ветра,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м;</w:t>
      </w:r>
      <w:r w:rsidR="00324E85">
        <w:rPr>
          <w:sz w:val="28"/>
          <w:szCs w:val="28"/>
        </w:rPr>
        <w:t xml:space="preserve"> </w:t>
      </w:r>
      <w:r w:rsidRPr="009F3FFB">
        <w:rPr>
          <w:i/>
          <w:iCs/>
          <w:sz w:val="28"/>
          <w:szCs w:val="28"/>
        </w:rPr>
        <w:t>V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нейная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скорость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распространения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сплошного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м/мин.</w:t>
      </w:r>
    </w:p>
    <w:p w:rsidR="00A43F7C" w:rsidRPr="009F3FFB" w:rsidRDefault="00A43F7C" w:rsidP="00A43F7C">
      <w:pPr>
        <w:pStyle w:val="a3"/>
        <w:spacing w:line="250" w:lineRule="auto"/>
        <w:ind w:firstLine="567"/>
      </w:pPr>
      <w:r w:rsidRPr="009F3FFB">
        <w:t>5</w:t>
      </w:r>
      <w:r>
        <w:t xml:space="preserve">. </w:t>
      </w:r>
      <w:r w:rsidRPr="009F3FFB">
        <w:t>Сформулировать</w:t>
      </w:r>
      <w:r>
        <w:t xml:space="preserve"> </w:t>
      </w:r>
      <w:r w:rsidRPr="009F3FFB">
        <w:t>соответствующий</w:t>
      </w:r>
      <w:r>
        <w:t xml:space="preserve"> </w:t>
      </w:r>
      <w:r w:rsidRPr="009F3FFB">
        <w:t>вывод.</w:t>
      </w:r>
    </w:p>
    <w:p w:rsidR="00A43F7C" w:rsidRPr="009F3FFB" w:rsidRDefault="00A43F7C" w:rsidP="00A43F7C">
      <w:pPr>
        <w:spacing w:line="250" w:lineRule="auto"/>
        <w:jc w:val="both"/>
        <w:rPr>
          <w:sz w:val="28"/>
          <w:szCs w:val="28"/>
        </w:rPr>
      </w:pPr>
    </w:p>
    <w:p w:rsidR="00FA1287" w:rsidRPr="00652F48" w:rsidRDefault="00112BB3" w:rsidP="00A43F7C">
      <w:pPr>
        <w:spacing w:line="250" w:lineRule="auto"/>
        <w:jc w:val="right"/>
        <w:rPr>
          <w:i/>
          <w:iCs/>
        </w:rPr>
      </w:pPr>
      <w:r w:rsidRPr="00652F48">
        <w:rPr>
          <w:i/>
          <w:iCs/>
        </w:rPr>
        <w:t>Таблица</w:t>
      </w:r>
      <w:r w:rsidR="00324E85">
        <w:rPr>
          <w:i/>
          <w:iCs/>
        </w:rPr>
        <w:t xml:space="preserve"> </w:t>
      </w:r>
      <w:r w:rsidR="000103EF">
        <w:rPr>
          <w:i/>
          <w:iCs/>
        </w:rPr>
        <w:t>6.</w:t>
      </w:r>
      <w:r w:rsidRPr="00652F48">
        <w:rPr>
          <w:i/>
          <w:iCs/>
        </w:rPr>
        <w:t>1</w:t>
      </w:r>
    </w:p>
    <w:p w:rsidR="00FA1287" w:rsidRPr="00652F48" w:rsidRDefault="00A0332E" w:rsidP="00A43F7C">
      <w:pPr>
        <w:spacing w:line="250" w:lineRule="auto"/>
        <w:jc w:val="center"/>
      </w:pPr>
      <w:r w:rsidRPr="00652F48">
        <w:rPr>
          <w:b/>
          <w:bCs/>
        </w:rPr>
        <w:t>Время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охвата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огнем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здания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без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учета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величины</w:t>
      </w:r>
    </w:p>
    <w:p w:rsidR="00A0332E" w:rsidRDefault="00A0332E" w:rsidP="00A43F7C">
      <w:pPr>
        <w:spacing w:line="250" w:lineRule="auto"/>
        <w:jc w:val="center"/>
        <w:rPr>
          <w:b/>
          <w:bCs/>
        </w:rPr>
      </w:pPr>
      <w:r w:rsidRPr="00652F48">
        <w:rPr>
          <w:b/>
          <w:bCs/>
        </w:rPr>
        <w:t>его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разрушения</w:t>
      </w:r>
      <w:r w:rsidR="000103EF">
        <w:rPr>
          <w:b/>
          <w:bCs/>
        </w:rPr>
        <w:t xml:space="preserve"> (</w:t>
      </w:r>
      <w:r w:rsidRPr="00652F48">
        <w:rPr>
          <w:b/>
          <w:bCs/>
          <w:i/>
          <w:iCs/>
        </w:rPr>
        <w:t>T</w:t>
      </w:r>
      <w:r w:rsidRPr="00652F48">
        <w:rPr>
          <w:b/>
          <w:bCs/>
          <w:vertAlign w:val="subscript"/>
        </w:rPr>
        <w:t>0</w:t>
      </w:r>
      <w:r w:rsidRPr="00652F48">
        <w:rPr>
          <w:b/>
          <w:bCs/>
        </w:rPr>
        <w:t>,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мин</w:t>
      </w:r>
      <w:r w:rsidR="000103EF">
        <w:rPr>
          <w:b/>
          <w:bCs/>
        </w:rPr>
        <w:t xml:space="preserve">) </w:t>
      </w:r>
      <w:r w:rsidRPr="00652F48">
        <w:rPr>
          <w:b/>
          <w:bCs/>
        </w:rPr>
        <w:t>[</w:t>
      </w:r>
      <w:r w:rsidR="002B384B" w:rsidRPr="00652F48">
        <w:rPr>
          <w:b/>
          <w:bCs/>
        </w:rPr>
        <w:t>1</w:t>
      </w:r>
      <w:r w:rsidRPr="00652F48">
        <w:rPr>
          <w:b/>
          <w:bCs/>
        </w:rPr>
        <w:t>2]</w:t>
      </w:r>
    </w:p>
    <w:p w:rsidR="00A43F7C" w:rsidRPr="00652F48" w:rsidRDefault="00A43F7C" w:rsidP="00A43F7C">
      <w:pPr>
        <w:spacing w:line="250" w:lineRule="auto"/>
        <w:jc w:val="both"/>
        <w:rPr>
          <w:b/>
          <w:bCs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857"/>
        <w:gridCol w:w="648"/>
        <w:gridCol w:w="648"/>
        <w:gridCol w:w="676"/>
        <w:gridCol w:w="732"/>
        <w:gridCol w:w="1511"/>
      </w:tblGrid>
      <w:tr w:rsidR="00A0332E" w:rsidRPr="00A43F7C">
        <w:trPr>
          <w:trHeight w:val="588"/>
          <w:jc w:val="center"/>
        </w:trPr>
        <w:tc>
          <w:tcPr>
            <w:tcW w:w="4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Степень</w:t>
            </w:r>
            <w:r w:rsidR="00324E85" w:rsidRPr="00A43F7C">
              <w:t xml:space="preserve"> </w:t>
            </w:r>
            <w:r w:rsidRPr="00A43F7C">
              <w:t>огнестойкости</w:t>
            </w:r>
            <w:r w:rsidR="00324E85" w:rsidRPr="00A43F7C">
              <w:t xml:space="preserve"> </w:t>
            </w:r>
            <w:r w:rsidRPr="00A43F7C">
              <w:t>здания</w:t>
            </w:r>
          </w:p>
        </w:tc>
        <w:tc>
          <w:tcPr>
            <w:tcW w:w="36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pStyle w:val="5"/>
              <w:keepNext w:val="0"/>
              <w:spacing w:line="25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A43F7C">
              <w:rPr>
                <w:b w:val="0"/>
                <w:bCs w:val="0"/>
                <w:sz w:val="24"/>
                <w:szCs w:val="24"/>
              </w:rPr>
              <w:t>Этажность</w:t>
            </w:r>
          </w:p>
        </w:tc>
      </w:tr>
      <w:tr w:rsidR="00A0332E" w:rsidRPr="00A43F7C">
        <w:trPr>
          <w:trHeight w:val="526"/>
          <w:jc w:val="center"/>
        </w:trPr>
        <w:tc>
          <w:tcPr>
            <w:tcW w:w="4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3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4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324E85" w:rsidP="00A43F7C">
            <w:pPr>
              <w:spacing w:line="250" w:lineRule="auto"/>
              <w:jc w:val="center"/>
            </w:pPr>
            <w:r w:rsidRPr="00A43F7C">
              <w:t xml:space="preserve">5 и </w:t>
            </w:r>
            <w:r w:rsidR="00A0332E" w:rsidRPr="00A43F7C">
              <w:t>более</w:t>
            </w:r>
          </w:p>
        </w:tc>
      </w:tr>
      <w:tr w:rsidR="00A0332E" w:rsidRPr="00A43F7C">
        <w:trPr>
          <w:trHeight w:val="240"/>
          <w:jc w:val="center"/>
        </w:trPr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I,</w:t>
            </w:r>
            <w:r w:rsidR="00324E85" w:rsidRPr="00A43F7C">
              <w:t xml:space="preserve"> </w:t>
            </w:r>
            <w:r w:rsidRPr="00A43F7C">
              <w:t>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85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100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110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120</w:t>
            </w:r>
          </w:p>
        </w:tc>
      </w:tr>
      <w:tr w:rsidR="00A0332E" w:rsidRPr="00A43F7C">
        <w:trPr>
          <w:trHeight w:val="240"/>
          <w:jc w:val="center"/>
        </w:trPr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III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60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80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90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90</w:t>
            </w:r>
          </w:p>
        </w:tc>
      </w:tr>
      <w:tr w:rsidR="00A0332E" w:rsidRPr="00A43F7C">
        <w:trPr>
          <w:trHeight w:val="240"/>
          <w:jc w:val="center"/>
        </w:trPr>
        <w:tc>
          <w:tcPr>
            <w:tcW w:w="4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IV,</w:t>
            </w:r>
            <w:r w:rsidR="00324E85" w:rsidRPr="00A43F7C">
              <w:t xml:space="preserve"> </w:t>
            </w:r>
            <w:r w:rsidRPr="00A43F7C">
              <w:t>V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0332E" w:rsidP="00A43F7C">
            <w:pPr>
              <w:spacing w:line="250" w:lineRule="auto"/>
              <w:jc w:val="center"/>
            </w:pPr>
            <w:r w:rsidRPr="00A43F7C">
              <w:t>60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43F7C" w:rsidP="00A43F7C">
            <w:pPr>
              <w:spacing w:line="250" w:lineRule="auto"/>
              <w:jc w:val="center"/>
            </w:pPr>
            <w:r>
              <w:t>–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43F7C" w:rsidP="00A43F7C">
            <w:pPr>
              <w:spacing w:line="250" w:lineRule="auto"/>
              <w:jc w:val="center"/>
            </w:pPr>
            <w:r>
              <w:t>–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332E" w:rsidRPr="00A43F7C" w:rsidRDefault="00A43F7C" w:rsidP="00A43F7C">
            <w:pPr>
              <w:spacing w:line="250" w:lineRule="auto"/>
              <w:jc w:val="center"/>
            </w:pPr>
            <w:r>
              <w:t>–</w:t>
            </w:r>
          </w:p>
        </w:tc>
      </w:tr>
    </w:tbl>
    <w:p w:rsidR="00112BB3" w:rsidRPr="00A43F7C" w:rsidRDefault="00112BB3" w:rsidP="00A43F7C">
      <w:pPr>
        <w:jc w:val="right"/>
        <w:rPr>
          <w:i/>
          <w:iCs/>
        </w:rPr>
      </w:pPr>
      <w:r w:rsidRPr="00652F48">
        <w:rPr>
          <w:i/>
          <w:iCs/>
        </w:rPr>
        <w:lastRenderedPageBreak/>
        <w:t>Таблица</w:t>
      </w:r>
      <w:r w:rsidR="00324E85">
        <w:rPr>
          <w:i/>
          <w:iCs/>
        </w:rPr>
        <w:t xml:space="preserve"> </w:t>
      </w:r>
      <w:r w:rsidR="000103EF">
        <w:rPr>
          <w:i/>
          <w:iCs/>
        </w:rPr>
        <w:t>6.2</w:t>
      </w:r>
    </w:p>
    <w:p w:rsidR="00DC4057" w:rsidRPr="00652F48" w:rsidRDefault="00DC4057" w:rsidP="00A43F7C">
      <w:pPr>
        <w:jc w:val="center"/>
        <w:rPr>
          <w:b/>
          <w:bCs/>
          <w:i/>
          <w:iCs/>
        </w:rPr>
      </w:pPr>
      <w:r w:rsidRPr="00652F48">
        <w:rPr>
          <w:b/>
          <w:bCs/>
        </w:rPr>
        <w:t>Варианты</w:t>
      </w:r>
      <w:r w:rsidR="00324E85">
        <w:rPr>
          <w:b/>
          <w:bCs/>
        </w:rPr>
        <w:t xml:space="preserve"> </w:t>
      </w:r>
      <w:r w:rsidRPr="00652F48">
        <w:rPr>
          <w:b/>
          <w:bCs/>
        </w:rPr>
        <w:t>заданий</w:t>
      </w:r>
    </w:p>
    <w:p w:rsidR="00DC4057" w:rsidRPr="00652F48" w:rsidRDefault="00DC4057" w:rsidP="00652F48">
      <w:pPr>
        <w:jc w:val="both"/>
        <w:rPr>
          <w:b/>
          <w:bCs/>
          <w:i/>
          <w:iCs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78"/>
        <w:gridCol w:w="1706"/>
        <w:gridCol w:w="1303"/>
        <w:gridCol w:w="1636"/>
        <w:gridCol w:w="1958"/>
        <w:gridCol w:w="1436"/>
      </w:tblGrid>
      <w:tr w:rsidR="00FD0C84" w:rsidRPr="00A43F7C">
        <w:trPr>
          <w:jc w:val="center"/>
        </w:trPr>
        <w:tc>
          <w:tcPr>
            <w:tcW w:w="1217" w:type="dxa"/>
            <w:vAlign w:val="center"/>
          </w:tcPr>
          <w:p w:rsidR="00FD0C84" w:rsidRPr="00A43F7C" w:rsidRDefault="00A43F7C" w:rsidP="00A43F7C">
            <w:pPr>
              <w:jc w:val="center"/>
            </w:pPr>
            <w:r>
              <w:t>В</w:t>
            </w:r>
            <w:r w:rsidR="00FD0C84" w:rsidRPr="00A43F7C">
              <w:t>арианта</w:t>
            </w:r>
          </w:p>
        </w:tc>
        <w:tc>
          <w:tcPr>
            <w:tcW w:w="1794" w:type="dxa"/>
            <w:vAlign w:val="center"/>
          </w:tcPr>
          <w:p w:rsidR="00FD0C84" w:rsidRPr="00A43F7C" w:rsidRDefault="00FD0C84" w:rsidP="00A43F7C">
            <w:pPr>
              <w:jc w:val="center"/>
              <w:rPr>
                <w:lang w:val="en-US"/>
              </w:rPr>
            </w:pPr>
            <w:r w:rsidRPr="00A43F7C">
              <w:t>Степень</w:t>
            </w:r>
            <w:r w:rsidR="00324E85" w:rsidRPr="00A43F7C">
              <w:t xml:space="preserve"> </w:t>
            </w:r>
            <w:r w:rsidRPr="00A43F7C">
              <w:t>огн</w:t>
            </w:r>
            <w:r w:rsidRPr="00A43F7C">
              <w:t>е</w:t>
            </w:r>
            <w:r w:rsidRPr="00A43F7C">
              <w:t>стойкости</w:t>
            </w:r>
            <w:r w:rsidR="00324E85" w:rsidRPr="00A43F7C">
              <w:t xml:space="preserve"> </w:t>
            </w:r>
            <w:r w:rsidRPr="00A43F7C">
              <w:t>п</w:t>
            </w:r>
            <w:r w:rsidRPr="00A43F7C">
              <w:t>о</w:t>
            </w:r>
            <w:r w:rsidRPr="00A43F7C">
              <w:t>строек,</w:t>
            </w:r>
            <w:r w:rsidR="00324E85" w:rsidRPr="00A43F7C">
              <w:t xml:space="preserve"> </w:t>
            </w:r>
            <w:r w:rsidRPr="00A43F7C">
              <w:rPr>
                <w:i/>
                <w:iCs/>
              </w:rPr>
              <w:t>S</w:t>
            </w:r>
          </w:p>
        </w:tc>
        <w:tc>
          <w:tcPr>
            <w:tcW w:w="1386" w:type="dxa"/>
            <w:vAlign w:val="center"/>
          </w:tcPr>
          <w:p w:rsidR="00A43F7C" w:rsidRDefault="00FD0C84" w:rsidP="00A43F7C">
            <w:pPr>
              <w:jc w:val="center"/>
            </w:pPr>
            <w:r w:rsidRPr="00A43F7C">
              <w:t>Длина</w:t>
            </w:r>
            <w:r w:rsidR="00324E85" w:rsidRPr="00A43F7C">
              <w:t xml:space="preserve"> </w:t>
            </w:r>
            <w:r w:rsidRPr="00A43F7C">
              <w:t>участка</w:t>
            </w:r>
            <w:r w:rsidR="00324E85" w:rsidRPr="00A43F7C">
              <w:t xml:space="preserve"> </w:t>
            </w:r>
            <w:r w:rsidRPr="00A43F7C">
              <w:t>застройки,</w:t>
            </w:r>
            <w:r w:rsidR="00324E85" w:rsidRPr="00A43F7C">
              <w:t xml:space="preserve"> </w:t>
            </w:r>
          </w:p>
          <w:p w:rsidR="00FD0C84" w:rsidRPr="00A43F7C" w:rsidRDefault="00A43F7C" w:rsidP="00A43F7C">
            <w:pPr>
              <w:jc w:val="center"/>
            </w:pPr>
            <w:r w:rsidRPr="00A43F7C">
              <w:rPr>
                <w:i/>
                <w:iCs/>
              </w:rPr>
              <w:t>L</w:t>
            </w:r>
            <w:r w:rsidR="00324E85" w:rsidRPr="00A43F7C">
              <w:t xml:space="preserve"> </w:t>
            </w:r>
            <w:r>
              <w:t>(</w:t>
            </w:r>
            <w:r w:rsidR="00FD0C84" w:rsidRPr="00A43F7C">
              <w:t>м</w:t>
            </w:r>
            <w:r>
              <w:t>)</w:t>
            </w:r>
          </w:p>
        </w:tc>
        <w:tc>
          <w:tcPr>
            <w:tcW w:w="1648" w:type="dxa"/>
            <w:vAlign w:val="center"/>
          </w:tcPr>
          <w:p w:rsidR="00FD0C84" w:rsidRPr="000103EF" w:rsidRDefault="00FD0C84" w:rsidP="00A43F7C">
            <w:pPr>
              <w:jc w:val="center"/>
            </w:pPr>
            <w:r w:rsidRPr="00A43F7C">
              <w:t>Коэффициент</w:t>
            </w:r>
            <w:r w:rsidR="00324E85" w:rsidRPr="00A43F7C">
              <w:t xml:space="preserve"> </w:t>
            </w:r>
            <w:r w:rsidRPr="00A43F7C">
              <w:t>плотности</w:t>
            </w:r>
            <w:r w:rsidR="00324E85" w:rsidRPr="00A43F7C">
              <w:t xml:space="preserve"> </w:t>
            </w:r>
            <w:r w:rsidRPr="00A43F7C">
              <w:t>пожара,</w:t>
            </w:r>
            <w:r w:rsidR="00324E85" w:rsidRPr="00A43F7C">
              <w:t xml:space="preserve"> </w:t>
            </w:r>
            <w:r w:rsidR="000103EF">
              <w:rPr>
                <w:i/>
                <w:iCs/>
                <w:lang w:val="en-US"/>
              </w:rPr>
              <w:t>K</w:t>
            </w:r>
          </w:p>
        </w:tc>
        <w:tc>
          <w:tcPr>
            <w:tcW w:w="1623" w:type="dxa"/>
            <w:vAlign w:val="center"/>
          </w:tcPr>
          <w:p w:rsidR="00FD0C84" w:rsidRPr="00A43F7C" w:rsidRDefault="00FD0C84" w:rsidP="00A43F7C">
            <w:pPr>
              <w:jc w:val="center"/>
            </w:pPr>
            <w:r w:rsidRPr="00A43F7C">
              <w:t>Линейная</w:t>
            </w:r>
            <w:r w:rsidR="00324E85" w:rsidRPr="00A43F7C">
              <w:t xml:space="preserve"> </w:t>
            </w:r>
            <w:r w:rsidRPr="00A43F7C">
              <w:t>ск</w:t>
            </w:r>
            <w:r w:rsidRPr="00A43F7C">
              <w:t>о</w:t>
            </w:r>
            <w:r w:rsidRPr="00A43F7C">
              <w:t>рость</w:t>
            </w:r>
            <w:r w:rsidR="00324E85" w:rsidRPr="00A43F7C">
              <w:t xml:space="preserve"> </w:t>
            </w:r>
            <w:r w:rsidRPr="00A43F7C">
              <w:t>распр</w:t>
            </w:r>
            <w:r w:rsidRPr="00A43F7C">
              <w:t>о</w:t>
            </w:r>
            <w:r w:rsidRPr="00A43F7C">
              <w:t>странения</w:t>
            </w:r>
            <w:r w:rsidR="00324E85" w:rsidRPr="00A43F7C">
              <w:t xml:space="preserve"> </w:t>
            </w:r>
            <w:r w:rsidRPr="00A43F7C">
              <w:t>пож</w:t>
            </w:r>
            <w:r w:rsidRPr="00A43F7C">
              <w:t>а</w:t>
            </w:r>
            <w:r w:rsidRPr="00A43F7C">
              <w:t>ра,</w:t>
            </w:r>
            <w:r w:rsidR="00324E85" w:rsidRPr="00A43F7C">
              <w:t xml:space="preserve"> </w:t>
            </w:r>
            <w:r w:rsidR="00A43F7C" w:rsidRPr="00A43F7C">
              <w:rPr>
                <w:i/>
                <w:iCs/>
              </w:rPr>
              <w:t>V</w:t>
            </w:r>
            <w:r w:rsidR="00324E85" w:rsidRPr="00A43F7C">
              <w:t xml:space="preserve"> </w:t>
            </w:r>
            <w:r w:rsidR="00A43F7C">
              <w:t>(</w:t>
            </w:r>
            <w:r w:rsidRPr="00A43F7C">
              <w:t>м/мин</w:t>
            </w:r>
            <w:r w:rsidR="00A43F7C">
              <w:t>)</w:t>
            </w:r>
          </w:p>
        </w:tc>
        <w:tc>
          <w:tcPr>
            <w:tcW w:w="1535" w:type="dxa"/>
            <w:vAlign w:val="center"/>
          </w:tcPr>
          <w:p w:rsidR="00FD0C84" w:rsidRPr="00A43F7C" w:rsidRDefault="00FD0C84" w:rsidP="00A43F7C">
            <w:pPr>
              <w:jc w:val="center"/>
              <w:rPr>
                <w:lang w:val="en-US"/>
              </w:rPr>
            </w:pPr>
            <w:r w:rsidRPr="00A43F7C">
              <w:t>Степень</w:t>
            </w:r>
            <w:r w:rsidR="00324E85" w:rsidRPr="00A43F7C">
              <w:t xml:space="preserve"> </w:t>
            </w:r>
            <w:r w:rsidRPr="00A43F7C">
              <w:t>ра</w:t>
            </w:r>
            <w:r w:rsidRPr="00A43F7C">
              <w:t>з</w:t>
            </w:r>
            <w:r w:rsidRPr="00A43F7C">
              <w:t>рушения</w:t>
            </w:r>
            <w:r w:rsidR="00324E85" w:rsidRPr="00A43F7C">
              <w:t xml:space="preserve"> </w:t>
            </w:r>
            <w:r w:rsidRPr="00A43F7C">
              <w:t>строений,</w:t>
            </w:r>
            <w:r w:rsidR="00324E85" w:rsidRPr="00A43F7C">
              <w:t xml:space="preserve"> </w:t>
            </w:r>
            <w:r w:rsidRPr="00A43F7C">
              <w:rPr>
                <w:i/>
                <w:iCs/>
              </w:rPr>
              <w:t>Y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900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2,1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910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rPr>
                <w:lang w:val="en-US"/>
              </w:rPr>
              <w:t>0,3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0,51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2,0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3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920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0,62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2,4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4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930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0,78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2,7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5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940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rPr>
                <w:lang w:val="en-US"/>
              </w:rPr>
              <w:t>0,3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0,45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2,9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6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950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0,66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2,6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7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960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0,54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3,2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8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970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0,58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3,4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980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0,19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3,3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10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990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0,56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3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11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</w:t>
            </w:r>
            <w:r w:rsidR="006B5B01">
              <w:t xml:space="preserve"> </w:t>
            </w:r>
            <w:r w:rsidRPr="00652F48">
              <w:rPr>
                <w:lang w:val="en-US"/>
              </w:rPr>
              <w:t>000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0,64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3,8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12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900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0,42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3,5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13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910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0,71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4,0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14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920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0,63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4,1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15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930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0,32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4,1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16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940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0,71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4,3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17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950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0,42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4,5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18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960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0,37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4,2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19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970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0,50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4,6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20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980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0,64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4,6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21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990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0,41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4,8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22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1</w:t>
            </w:r>
            <w:r w:rsidR="006B5B01">
              <w:t xml:space="preserve"> </w:t>
            </w:r>
            <w:r w:rsidRPr="00652F48">
              <w:rPr>
                <w:lang w:val="en-US"/>
              </w:rPr>
              <w:t>000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0,78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4,5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23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900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0,84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4,4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24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910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0,6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0,22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4,7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25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920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0,7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0,45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4,9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26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930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0,7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0,58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5,0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27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940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0,8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0,32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5,1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28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IV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950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0,8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0,95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5,1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29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960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0,9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0,20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5,3</w:t>
            </w:r>
          </w:p>
        </w:tc>
      </w:tr>
      <w:tr w:rsidR="00FD0C84" w:rsidRPr="00652F48">
        <w:trPr>
          <w:jc w:val="center"/>
        </w:trPr>
        <w:tc>
          <w:tcPr>
            <w:tcW w:w="1217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30</w:t>
            </w:r>
          </w:p>
        </w:tc>
        <w:tc>
          <w:tcPr>
            <w:tcW w:w="1794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II</w:t>
            </w:r>
          </w:p>
        </w:tc>
        <w:tc>
          <w:tcPr>
            <w:tcW w:w="1386" w:type="dxa"/>
            <w:vAlign w:val="center"/>
          </w:tcPr>
          <w:p w:rsidR="00FD0C84" w:rsidRPr="00652F48" w:rsidRDefault="00FD0C84" w:rsidP="00A43F7C">
            <w:pPr>
              <w:jc w:val="center"/>
              <w:rPr>
                <w:lang w:val="en-US"/>
              </w:rPr>
            </w:pPr>
            <w:r w:rsidRPr="00652F48">
              <w:rPr>
                <w:lang w:val="en-US"/>
              </w:rPr>
              <w:t>970</w:t>
            </w:r>
          </w:p>
        </w:tc>
        <w:tc>
          <w:tcPr>
            <w:tcW w:w="1648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0,9</w:t>
            </w:r>
          </w:p>
        </w:tc>
        <w:tc>
          <w:tcPr>
            <w:tcW w:w="1623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0,49</w:t>
            </w:r>
          </w:p>
        </w:tc>
        <w:tc>
          <w:tcPr>
            <w:tcW w:w="1535" w:type="dxa"/>
            <w:vAlign w:val="center"/>
          </w:tcPr>
          <w:p w:rsidR="00FD0C84" w:rsidRPr="00652F48" w:rsidRDefault="00FD0C84" w:rsidP="00A43F7C">
            <w:pPr>
              <w:jc w:val="center"/>
            </w:pPr>
            <w:r w:rsidRPr="00652F48">
              <w:t>5,3</w:t>
            </w:r>
          </w:p>
        </w:tc>
      </w:tr>
    </w:tbl>
    <w:p w:rsidR="002B384B" w:rsidRDefault="002B384B" w:rsidP="00652F48">
      <w:pPr>
        <w:jc w:val="both"/>
        <w:rPr>
          <w:b/>
          <w:bCs/>
        </w:rPr>
      </w:pPr>
    </w:p>
    <w:p w:rsidR="006B5B01" w:rsidRDefault="006B5B01" w:rsidP="00652F48">
      <w:pPr>
        <w:jc w:val="both"/>
        <w:rPr>
          <w:b/>
          <w:bCs/>
        </w:rPr>
      </w:pPr>
    </w:p>
    <w:p w:rsidR="006B5B01" w:rsidRDefault="00203ED6" w:rsidP="006B5B01">
      <w:pPr>
        <w:pStyle w:val="4"/>
        <w:keepNext w:val="0"/>
        <w:ind w:firstLine="0"/>
      </w:pPr>
      <w:r w:rsidRPr="009F3FFB">
        <w:t>Пример</w:t>
      </w:r>
      <w:r w:rsidR="00324E85">
        <w:t xml:space="preserve"> </w:t>
      </w:r>
      <w:r w:rsidRPr="009F3FFB">
        <w:t>расч</w:t>
      </w:r>
      <w:r w:rsidR="005B0F90">
        <w:t>е</w:t>
      </w:r>
      <w:r w:rsidRPr="009F3FFB">
        <w:t>та</w:t>
      </w:r>
      <w:r w:rsidR="00324E85">
        <w:t xml:space="preserve"> </w:t>
      </w:r>
      <w:r w:rsidRPr="009F3FFB">
        <w:t>времени</w:t>
      </w:r>
      <w:r w:rsidR="00324E85">
        <w:t xml:space="preserve"> </w:t>
      </w:r>
      <w:r w:rsidRPr="009F3FFB">
        <w:t>разрушения</w:t>
      </w:r>
      <w:r w:rsidR="00324E85">
        <w:t xml:space="preserve"> </w:t>
      </w:r>
      <w:r w:rsidRPr="009F3FFB">
        <w:t>построек,</w:t>
      </w:r>
      <w:r w:rsidR="00324E85">
        <w:t xml:space="preserve"> </w:t>
      </w:r>
    </w:p>
    <w:p w:rsidR="006B5B01" w:rsidRDefault="00203ED6" w:rsidP="006B5B01">
      <w:pPr>
        <w:pStyle w:val="4"/>
        <w:keepNext w:val="0"/>
        <w:ind w:firstLine="0"/>
      </w:pPr>
      <w:r w:rsidRPr="009F3FFB">
        <w:t>в</w:t>
      </w:r>
      <w:r w:rsidR="00324E85">
        <w:t xml:space="preserve"> </w:t>
      </w:r>
      <w:r w:rsidRPr="009F3FFB">
        <w:t>случае</w:t>
      </w:r>
      <w:r w:rsidR="00324E85">
        <w:t xml:space="preserve"> </w:t>
      </w:r>
      <w:r w:rsidRPr="009F3FFB">
        <w:t>возникновения</w:t>
      </w:r>
      <w:r w:rsidR="00324E85">
        <w:t xml:space="preserve"> </w:t>
      </w:r>
      <w:r w:rsidRPr="009F3FFB">
        <w:t>аварии</w:t>
      </w:r>
      <w:r w:rsidR="00324E85">
        <w:t xml:space="preserve"> </w:t>
      </w:r>
      <w:r w:rsidRPr="009F3FFB">
        <w:t>(катастрофы)</w:t>
      </w:r>
      <w:r w:rsidR="00324E85">
        <w:t xml:space="preserve"> </w:t>
      </w:r>
    </w:p>
    <w:p w:rsidR="00324E85" w:rsidRDefault="00203ED6" w:rsidP="006B5B01">
      <w:pPr>
        <w:pStyle w:val="4"/>
        <w:keepNext w:val="0"/>
        <w:ind w:firstLine="0"/>
        <w:rPr>
          <w:caps/>
        </w:rPr>
      </w:pPr>
      <w:r w:rsidRPr="009F3FFB">
        <w:t>на</w:t>
      </w:r>
      <w:r w:rsidR="00324E85">
        <w:t xml:space="preserve"> </w:t>
      </w:r>
      <w:r w:rsidRPr="009F3FFB">
        <w:t>пожаро-</w:t>
      </w:r>
      <w:r w:rsidR="00324E85">
        <w:t xml:space="preserve"> </w:t>
      </w:r>
      <w:r w:rsidRPr="009F3FFB">
        <w:t>и</w:t>
      </w:r>
      <w:r w:rsidR="00324E85">
        <w:t xml:space="preserve"> </w:t>
      </w:r>
      <w:r w:rsidRPr="009F3FFB">
        <w:t>взрывоопасных</w:t>
      </w:r>
      <w:r w:rsidR="00324E85">
        <w:t xml:space="preserve"> </w:t>
      </w:r>
      <w:r w:rsidRPr="009F3FFB">
        <w:t>объектах</w:t>
      </w:r>
    </w:p>
    <w:p w:rsidR="006B5B01" w:rsidRDefault="006B5B01" w:rsidP="009F3FFB">
      <w:pPr>
        <w:ind w:firstLine="567"/>
        <w:jc w:val="both"/>
        <w:rPr>
          <w:sz w:val="28"/>
          <w:szCs w:val="28"/>
        </w:rPr>
      </w:pPr>
    </w:p>
    <w:p w:rsidR="00B86F9E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1</w:t>
      </w:r>
      <w:r w:rsidR="006B5B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B86F9E" w:rsidRPr="009F3FFB">
        <w:rPr>
          <w:sz w:val="28"/>
          <w:szCs w:val="28"/>
        </w:rPr>
        <w:t>сходные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данные:</w:t>
      </w:r>
    </w:p>
    <w:p w:rsidR="00B86F9E" w:rsidRPr="009F3FFB" w:rsidRDefault="006B5B01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B86F9E" w:rsidRPr="009F3FFB">
        <w:rPr>
          <w:sz w:val="28"/>
          <w:szCs w:val="28"/>
        </w:rPr>
        <w:t>тепень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огнестойкости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 xml:space="preserve"> </w:t>
      </w:r>
      <w:r w:rsidR="00B86F9E" w:rsidRPr="009F3FFB">
        <w:rPr>
          <w:i/>
          <w:iCs/>
          <w:sz w:val="28"/>
          <w:szCs w:val="28"/>
        </w:rPr>
        <w:t>=</w:t>
      </w:r>
      <w:r>
        <w:rPr>
          <w:i/>
          <w:iCs/>
          <w:sz w:val="28"/>
          <w:szCs w:val="28"/>
        </w:rPr>
        <w:t xml:space="preserve"> </w:t>
      </w:r>
      <w:r w:rsidR="00B86F9E" w:rsidRPr="009F3FFB">
        <w:rPr>
          <w:sz w:val="28"/>
          <w:szCs w:val="28"/>
          <w:lang w:val="en-US"/>
        </w:rPr>
        <w:t>III</w:t>
      </w:r>
      <w:r w:rsidR="00B86F9E" w:rsidRPr="009F3FFB">
        <w:rPr>
          <w:sz w:val="28"/>
          <w:szCs w:val="28"/>
        </w:rPr>
        <w:t>;</w:t>
      </w:r>
    </w:p>
    <w:p w:rsidR="00B86F9E" w:rsidRPr="009F3FFB" w:rsidRDefault="006B5B01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</w:t>
      </w:r>
      <w:r w:rsidR="00B86F9E" w:rsidRPr="009F3FFB">
        <w:rPr>
          <w:sz w:val="28"/>
          <w:szCs w:val="28"/>
        </w:rPr>
        <w:t>лина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участка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застройки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i/>
          <w:iCs/>
          <w:sz w:val="28"/>
          <w:szCs w:val="28"/>
        </w:rPr>
        <w:t>L</w:t>
      </w:r>
      <w:r>
        <w:rPr>
          <w:i/>
          <w:iCs/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850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м;</w:t>
      </w:r>
    </w:p>
    <w:p w:rsidR="00B86F9E" w:rsidRPr="009F3FFB" w:rsidRDefault="006B5B01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B86F9E" w:rsidRPr="009F3FFB">
        <w:rPr>
          <w:sz w:val="28"/>
          <w:szCs w:val="28"/>
        </w:rPr>
        <w:t>оэффициент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плотности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пожара</w:t>
      </w:r>
      <w:r w:rsidR="00324E85">
        <w:rPr>
          <w:sz w:val="28"/>
          <w:szCs w:val="28"/>
        </w:rPr>
        <w:t xml:space="preserve"> </w:t>
      </w:r>
      <w:r w:rsidR="000103EF">
        <w:rPr>
          <w:i/>
          <w:iCs/>
          <w:sz w:val="28"/>
          <w:szCs w:val="28"/>
          <w:lang w:val="en-US"/>
        </w:rPr>
        <w:t>K</w:t>
      </w:r>
      <w:r>
        <w:rPr>
          <w:i/>
          <w:iCs/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0,5;</w:t>
      </w:r>
    </w:p>
    <w:p w:rsidR="00FD0C84" w:rsidRPr="009F3FFB" w:rsidRDefault="006B5B01" w:rsidP="009F3FFB">
      <w:pPr>
        <w:pStyle w:val="9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Pr="009F3FFB">
        <w:rPr>
          <w:rFonts w:ascii="Times New Roman" w:hAnsi="Times New Roman" w:cs="Times New Roman"/>
          <w:sz w:val="28"/>
          <w:szCs w:val="28"/>
        </w:rPr>
        <w:t>л</w:t>
      </w:r>
      <w:r w:rsidR="00B86F9E" w:rsidRPr="009F3FFB">
        <w:rPr>
          <w:rFonts w:ascii="Times New Roman" w:hAnsi="Times New Roman" w:cs="Times New Roman"/>
          <w:sz w:val="28"/>
          <w:szCs w:val="28"/>
        </w:rPr>
        <w:t>инейная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sz w:val="28"/>
          <w:szCs w:val="28"/>
        </w:rPr>
        <w:t>скорость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sz w:val="28"/>
          <w:szCs w:val="28"/>
        </w:rPr>
        <w:t>распространения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sz w:val="28"/>
          <w:szCs w:val="28"/>
        </w:rPr>
        <w:t>пожара</w:t>
      </w:r>
      <w:r w:rsidR="00324E85">
        <w:rPr>
          <w:rFonts w:ascii="Times New Roman" w:hAnsi="Times New Roman" w:cs="Times New Roman"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i/>
          <w:iCs/>
          <w:sz w:val="28"/>
          <w:szCs w:val="28"/>
        </w:rPr>
        <w:t>V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F9E" w:rsidRPr="009F3FFB">
        <w:rPr>
          <w:rFonts w:ascii="Times New Roman" w:hAnsi="Times New Roman" w:cs="Times New Roman"/>
          <w:sz w:val="28"/>
          <w:szCs w:val="28"/>
        </w:rPr>
        <w:t>м/мин;</w:t>
      </w:r>
    </w:p>
    <w:p w:rsidR="00B86F9E" w:rsidRPr="009F3FFB" w:rsidRDefault="006B5B01" w:rsidP="009F3F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B86F9E" w:rsidRPr="009F3FFB">
        <w:rPr>
          <w:sz w:val="28"/>
          <w:szCs w:val="28"/>
        </w:rPr>
        <w:t>тепень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разрушения</w:t>
      </w:r>
      <w:r w:rsidR="00324E85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строений</w:t>
      </w:r>
      <w:r w:rsidR="00324E85">
        <w:rPr>
          <w:sz w:val="28"/>
          <w:szCs w:val="28"/>
        </w:rPr>
        <w:t xml:space="preserve"> </w:t>
      </w:r>
      <w:r w:rsidR="00B86F9E" w:rsidRPr="006B5B01">
        <w:rPr>
          <w:i/>
          <w:iCs/>
          <w:sz w:val="28"/>
          <w:szCs w:val="28"/>
        </w:rPr>
        <w:t>Y</w:t>
      </w:r>
      <w:r w:rsidRPr="006B5B01">
        <w:rPr>
          <w:i/>
          <w:iCs/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5,1.</w:t>
      </w: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2</w:t>
      </w:r>
      <w:r w:rsidR="006B5B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B86F9E" w:rsidRPr="009F3FFB">
        <w:rPr>
          <w:sz w:val="28"/>
          <w:szCs w:val="28"/>
        </w:rPr>
        <w:t>ремя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охвата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огнем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разрушения</w:t>
      </w:r>
      <w:r w:rsidR="006B5B01">
        <w:rPr>
          <w:sz w:val="28"/>
          <w:szCs w:val="28"/>
        </w:rPr>
        <w:t xml:space="preserve"> ра</w:t>
      </w:r>
      <w:r w:rsidR="006B5B01">
        <w:rPr>
          <w:sz w:val="28"/>
          <w:szCs w:val="28"/>
        </w:rPr>
        <w:t>с</w:t>
      </w:r>
      <w:r w:rsidR="006B5B01">
        <w:rPr>
          <w:sz w:val="28"/>
          <w:szCs w:val="28"/>
        </w:rPr>
        <w:t>считывается следующим образом</w:t>
      </w:r>
      <w:r w:rsidR="00B86F9E" w:rsidRPr="009F3FFB">
        <w:rPr>
          <w:sz w:val="28"/>
          <w:szCs w:val="28"/>
        </w:rPr>
        <w:t>:</w:t>
      </w:r>
    </w:p>
    <w:p w:rsidR="006B5B01" w:rsidRDefault="006B5B01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F2BAE" w:rsidP="006B5B01">
      <w:pPr>
        <w:jc w:val="center"/>
        <w:rPr>
          <w:sz w:val="28"/>
          <w:szCs w:val="28"/>
        </w:rPr>
      </w:pPr>
      <w:r w:rsidRPr="006B5B01">
        <w:rPr>
          <w:noProof/>
          <w:position w:val="-12"/>
          <w:sz w:val="28"/>
          <w:szCs w:val="28"/>
        </w:rPr>
        <w:object w:dxaOrig="2340" w:dyaOrig="400">
          <v:shape id="_x0000_i1041" type="#_x0000_t75" style="width:117pt;height:19pt" o:ole="" o:preferrelative="f">
            <v:imagedata r:id="rId42" o:title=""/>
            <o:lock v:ext="edit" aspectratio="f"/>
          </v:shape>
          <o:OLEObject Type="Embed" ProgID="Msxml2.SAXXMLReader.6.0" ShapeID="_x0000_i1041" DrawAspect="Content" ObjectID="_1772212801" r:id="rId43"/>
        </w:object>
      </w:r>
      <w:r w:rsidR="006B5B01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мин</w:t>
      </w:r>
      <w:r w:rsidR="006B5B01">
        <w:rPr>
          <w:sz w:val="28"/>
          <w:szCs w:val="28"/>
        </w:rPr>
        <w:t>.</w:t>
      </w:r>
    </w:p>
    <w:p w:rsidR="006B5B01" w:rsidRDefault="006B5B01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24E85" w:rsidP="009F3FFB">
      <w:pPr>
        <w:ind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3</w:t>
      </w:r>
      <w:r w:rsidR="006B5B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B86F9E" w:rsidRPr="009F3FFB">
        <w:rPr>
          <w:sz w:val="28"/>
          <w:szCs w:val="28"/>
        </w:rPr>
        <w:t>ремя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сплошных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пожаров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участку</w:t>
      </w:r>
      <w:r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застройки</w:t>
      </w:r>
    </w:p>
    <w:p w:rsidR="006B5B01" w:rsidRDefault="006B5B01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3F2BAE" w:rsidP="006B5B01">
      <w:pPr>
        <w:jc w:val="center"/>
        <w:rPr>
          <w:sz w:val="28"/>
          <w:szCs w:val="28"/>
        </w:rPr>
      </w:pPr>
      <w:r w:rsidRPr="006B5B01">
        <w:rPr>
          <w:noProof/>
          <w:position w:val="-34"/>
          <w:sz w:val="28"/>
          <w:szCs w:val="28"/>
        </w:rPr>
        <w:object w:dxaOrig="2820" w:dyaOrig="800">
          <v:shape id="_x0000_i1042" type="#_x0000_t75" style="width:139pt;height:38pt" o:ole="" o:preferrelative="f">
            <v:imagedata r:id="rId44" o:title=""/>
            <o:lock v:ext="edit" aspectratio="f"/>
          </v:shape>
          <o:OLEObject Type="Embed" ProgID="Msxml2.SAXXMLReader.6.0" ShapeID="_x0000_i1042" DrawAspect="Content" ObjectID="_1772212802" r:id="rId45"/>
        </w:object>
      </w:r>
      <w:r w:rsidR="006B5B01">
        <w:rPr>
          <w:sz w:val="28"/>
          <w:szCs w:val="28"/>
        </w:rPr>
        <w:t xml:space="preserve"> </w:t>
      </w:r>
      <w:r w:rsidR="00B86F9E" w:rsidRPr="009F3FFB">
        <w:rPr>
          <w:sz w:val="28"/>
          <w:szCs w:val="28"/>
        </w:rPr>
        <w:t>мин</w:t>
      </w:r>
      <w:r w:rsidR="006E4461" w:rsidRPr="009F3FFB">
        <w:rPr>
          <w:sz w:val="28"/>
          <w:szCs w:val="28"/>
        </w:rPr>
        <w:t>.</w:t>
      </w:r>
    </w:p>
    <w:p w:rsidR="006B5B01" w:rsidRDefault="006B5B01" w:rsidP="009F3FFB">
      <w:pPr>
        <w:ind w:firstLine="567"/>
        <w:jc w:val="both"/>
        <w:rPr>
          <w:sz w:val="28"/>
          <w:szCs w:val="28"/>
        </w:rPr>
      </w:pPr>
    </w:p>
    <w:p w:rsidR="00324E85" w:rsidRPr="009F3FFB" w:rsidRDefault="00B86F9E" w:rsidP="009F3FFB">
      <w:pPr>
        <w:ind w:firstLine="567"/>
        <w:jc w:val="both"/>
        <w:rPr>
          <w:sz w:val="28"/>
          <w:szCs w:val="28"/>
        </w:rPr>
      </w:pPr>
      <w:r w:rsidRPr="006B5B01">
        <w:rPr>
          <w:i/>
          <w:iCs/>
          <w:sz w:val="28"/>
          <w:szCs w:val="28"/>
        </w:rPr>
        <w:t>Вывод</w:t>
      </w:r>
      <w:r w:rsidR="006B5B0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Время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охвата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огнем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зданий,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случае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нахождения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рабочего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п</w:t>
      </w:r>
      <w:r w:rsidR="001A5784" w:rsidRPr="009F3FFB">
        <w:rPr>
          <w:sz w:val="28"/>
          <w:szCs w:val="28"/>
        </w:rPr>
        <w:t>о</w:t>
      </w:r>
      <w:r w:rsidR="001A5784" w:rsidRPr="009F3FFB">
        <w:rPr>
          <w:sz w:val="28"/>
          <w:szCs w:val="28"/>
        </w:rPr>
        <w:t>селка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зоне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светового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импульса,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составляет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459</w:t>
      </w:r>
      <w:r w:rsidR="006B5B01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мин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(</w:t>
      </w:r>
      <w:r w:rsidR="00383969" w:rsidRPr="009F3FFB">
        <w:rPr>
          <w:sz w:val="28"/>
          <w:szCs w:val="28"/>
        </w:rPr>
        <w:t>≈</w:t>
      </w:r>
      <w:r w:rsidR="001A5784" w:rsidRPr="009F3FFB">
        <w:rPr>
          <w:sz w:val="28"/>
          <w:szCs w:val="28"/>
        </w:rPr>
        <w:t>8</w:t>
      </w:r>
      <w:r w:rsidR="006B5B01">
        <w:rPr>
          <w:sz w:val="28"/>
          <w:szCs w:val="28"/>
        </w:rPr>
        <w:t xml:space="preserve"> ч</w:t>
      </w:r>
      <w:r w:rsidR="001A5784" w:rsidRPr="009F3FFB">
        <w:rPr>
          <w:sz w:val="28"/>
          <w:szCs w:val="28"/>
        </w:rPr>
        <w:t>),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время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разв</w:t>
      </w:r>
      <w:r w:rsidR="001A5784" w:rsidRPr="009F3FFB">
        <w:rPr>
          <w:sz w:val="28"/>
          <w:szCs w:val="28"/>
        </w:rPr>
        <w:t>и</w:t>
      </w:r>
      <w:r w:rsidR="001A5784" w:rsidRPr="009F3FFB">
        <w:rPr>
          <w:sz w:val="28"/>
          <w:szCs w:val="28"/>
        </w:rPr>
        <w:t>тия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сплошного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пожара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участку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застройки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длиной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850</w:t>
      </w:r>
      <w:r w:rsidR="000103EF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м,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при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линейной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скорости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распространения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пож</w:t>
      </w:r>
      <w:r w:rsidR="001A5784" w:rsidRPr="009F3FFB">
        <w:rPr>
          <w:sz w:val="28"/>
          <w:szCs w:val="28"/>
        </w:rPr>
        <w:t>а</w:t>
      </w:r>
      <w:r w:rsidR="001A5784" w:rsidRPr="009F3FFB">
        <w:rPr>
          <w:sz w:val="28"/>
          <w:szCs w:val="28"/>
        </w:rPr>
        <w:t>ра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0,3</w:t>
      </w:r>
      <w:r w:rsidR="006B5B01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м/мин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составляет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1</w:t>
      </w:r>
      <w:r w:rsidR="006B5B01">
        <w:rPr>
          <w:sz w:val="28"/>
          <w:szCs w:val="28"/>
        </w:rPr>
        <w:t> </w:t>
      </w:r>
      <w:r w:rsidR="001A5784" w:rsidRPr="009F3FFB">
        <w:rPr>
          <w:sz w:val="28"/>
          <w:szCs w:val="28"/>
        </w:rPr>
        <w:t>417</w:t>
      </w:r>
      <w:r w:rsidR="006B5B01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мин</w:t>
      </w:r>
      <w:r w:rsidR="00324E85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(</w:t>
      </w:r>
      <w:r w:rsidR="00AC4ACA" w:rsidRPr="009F3FFB">
        <w:rPr>
          <w:sz w:val="28"/>
          <w:szCs w:val="28"/>
        </w:rPr>
        <w:t>≈</w:t>
      </w:r>
      <w:r w:rsidR="001A5784" w:rsidRPr="009F3FFB">
        <w:rPr>
          <w:sz w:val="28"/>
          <w:szCs w:val="28"/>
        </w:rPr>
        <w:t>23</w:t>
      </w:r>
      <w:r w:rsidR="006B5B01">
        <w:rPr>
          <w:sz w:val="28"/>
          <w:szCs w:val="28"/>
        </w:rPr>
        <w:t xml:space="preserve"> </w:t>
      </w:r>
      <w:r w:rsidR="001A5784" w:rsidRPr="009F3FFB">
        <w:rPr>
          <w:sz w:val="28"/>
          <w:szCs w:val="28"/>
        </w:rPr>
        <w:t>ч).</w:t>
      </w:r>
      <w:bookmarkStart w:id="71" w:name="_Toc233102447"/>
      <w:bookmarkStart w:id="72" w:name="_Toc233018645"/>
    </w:p>
    <w:p w:rsidR="006B5B01" w:rsidRDefault="006B5B01" w:rsidP="006B5B01">
      <w:pPr>
        <w:jc w:val="both"/>
        <w:rPr>
          <w:b/>
          <w:bCs/>
        </w:rPr>
      </w:pPr>
    </w:p>
    <w:p w:rsidR="006B5B01" w:rsidRPr="00652F48" w:rsidRDefault="006B5B01" w:rsidP="006B5B01">
      <w:pPr>
        <w:jc w:val="both"/>
        <w:rPr>
          <w:b/>
          <w:bCs/>
        </w:rPr>
      </w:pPr>
    </w:p>
    <w:p w:rsidR="006B5B01" w:rsidRDefault="006B5B01" w:rsidP="006B5B01">
      <w:pPr>
        <w:jc w:val="center"/>
        <w:rPr>
          <w:b/>
          <w:bCs/>
          <w:sz w:val="28"/>
          <w:szCs w:val="28"/>
        </w:rPr>
      </w:pPr>
      <w:r w:rsidRPr="009F3FFB">
        <w:rPr>
          <w:b/>
          <w:bCs/>
          <w:sz w:val="28"/>
          <w:szCs w:val="28"/>
        </w:rPr>
        <w:t>Контрольные</w:t>
      </w:r>
      <w:r>
        <w:rPr>
          <w:b/>
          <w:bCs/>
          <w:sz w:val="28"/>
          <w:szCs w:val="28"/>
        </w:rPr>
        <w:t xml:space="preserve"> </w:t>
      </w:r>
      <w:r w:rsidRPr="009F3FFB">
        <w:rPr>
          <w:b/>
          <w:bCs/>
          <w:sz w:val="28"/>
          <w:szCs w:val="28"/>
        </w:rPr>
        <w:t>вопросы</w:t>
      </w:r>
      <w:r>
        <w:rPr>
          <w:b/>
          <w:bCs/>
          <w:sz w:val="28"/>
          <w:szCs w:val="28"/>
        </w:rPr>
        <w:t xml:space="preserve"> и задания</w:t>
      </w:r>
    </w:p>
    <w:p w:rsidR="006B5B01" w:rsidRPr="009F3FFB" w:rsidRDefault="006B5B01" w:rsidP="006B5B01">
      <w:pPr>
        <w:ind w:firstLine="567"/>
        <w:jc w:val="both"/>
        <w:rPr>
          <w:b/>
          <w:bCs/>
          <w:sz w:val="28"/>
          <w:szCs w:val="28"/>
        </w:rPr>
      </w:pPr>
    </w:p>
    <w:p w:rsidR="006B5B01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Назовите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противопожарной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службы.</w:t>
      </w:r>
    </w:p>
    <w:p w:rsidR="006B5B01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компоненты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необходимы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горения?</w:t>
      </w:r>
    </w:p>
    <w:p w:rsidR="006B5B01" w:rsidRPr="009F3FFB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процессом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горения?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горения.</w:t>
      </w:r>
    </w:p>
    <w:p w:rsidR="006B5B01" w:rsidRDefault="0093773F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основные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пожаро</w:t>
      </w:r>
      <w:r w:rsidR="006B5B01">
        <w:rPr>
          <w:sz w:val="28"/>
          <w:szCs w:val="28"/>
        </w:rPr>
        <w:t xml:space="preserve">-, </w:t>
      </w:r>
      <w:r w:rsidR="006B5B01" w:rsidRPr="009F3FFB">
        <w:rPr>
          <w:sz w:val="28"/>
          <w:szCs w:val="28"/>
        </w:rPr>
        <w:t>взрывоопасные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свойства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веществ.</w:t>
      </w:r>
    </w:p>
    <w:p w:rsidR="006B5B01" w:rsidRDefault="0093773F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Укаж</w:t>
      </w:r>
      <w:r w:rsidRPr="009F3FFB">
        <w:rPr>
          <w:sz w:val="28"/>
          <w:szCs w:val="28"/>
        </w:rPr>
        <w:t>ите</w:t>
      </w:r>
      <w:r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причины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образования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взрывоопасной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среды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в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технолог</w:t>
      </w:r>
      <w:r w:rsidR="006B5B01" w:rsidRPr="009F3FFB">
        <w:rPr>
          <w:sz w:val="28"/>
          <w:szCs w:val="28"/>
        </w:rPr>
        <w:t>и</w:t>
      </w:r>
      <w:r w:rsidR="006B5B01" w:rsidRPr="009F3FFB">
        <w:rPr>
          <w:sz w:val="28"/>
          <w:szCs w:val="28"/>
        </w:rPr>
        <w:t>ческом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оборудовании.</w:t>
      </w:r>
    </w:p>
    <w:p w:rsidR="006B5B01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причинам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образоваться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взрывоопа</w:t>
      </w:r>
      <w:r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ная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среда?</w:t>
      </w:r>
    </w:p>
    <w:p w:rsidR="006B5B01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категория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взрывной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пожарной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опасности?</w:t>
      </w:r>
    </w:p>
    <w:p w:rsidR="006B5B01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тушения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пожаров?</w:t>
      </w:r>
    </w:p>
    <w:p w:rsidR="006B5B01" w:rsidRDefault="006B5B01" w:rsidP="006B5B01">
      <w:pPr>
        <w:numPr>
          <w:ilvl w:val="0"/>
          <w:numId w:val="34"/>
        </w:numPr>
        <w:tabs>
          <w:tab w:val="clear" w:pos="1080"/>
          <w:tab w:val="num" w:pos="900"/>
        </w:tabs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Перечислите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тушения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пожаров.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отличие</w:t>
      </w:r>
      <w:r>
        <w:rPr>
          <w:sz w:val="28"/>
          <w:szCs w:val="28"/>
        </w:rPr>
        <w:t xml:space="preserve"> </w:t>
      </w:r>
      <w:r w:rsidR="0093773F">
        <w:rPr>
          <w:sz w:val="28"/>
          <w:szCs w:val="28"/>
        </w:rPr>
        <w:t>«</w:t>
      </w:r>
      <w:r w:rsidRPr="009F3FFB">
        <w:rPr>
          <w:sz w:val="28"/>
          <w:szCs w:val="28"/>
        </w:rPr>
        <w:t>спринклера</w:t>
      </w:r>
      <w:r w:rsidR="009377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3773F">
        <w:rPr>
          <w:sz w:val="28"/>
          <w:szCs w:val="28"/>
        </w:rPr>
        <w:t>«</w:t>
      </w:r>
      <w:r w:rsidRPr="009F3FFB">
        <w:rPr>
          <w:sz w:val="28"/>
          <w:szCs w:val="28"/>
        </w:rPr>
        <w:t>дренчера</w:t>
      </w:r>
      <w:r w:rsidR="0093773F">
        <w:rPr>
          <w:sz w:val="28"/>
          <w:szCs w:val="28"/>
        </w:rPr>
        <w:t>»</w:t>
      </w:r>
      <w:r w:rsidRPr="009F3FFB">
        <w:rPr>
          <w:sz w:val="28"/>
          <w:szCs w:val="28"/>
        </w:rPr>
        <w:t>?</w:t>
      </w:r>
    </w:p>
    <w:p w:rsidR="006B5B01" w:rsidRDefault="006B5B01" w:rsidP="006B5B01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тушения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пожара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использованы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возгорании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электрооборудования,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напряжением?</w:t>
      </w:r>
    </w:p>
    <w:p w:rsidR="006B5B01" w:rsidRDefault="006B5B01" w:rsidP="006B5B01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понимают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пределом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огнестойкости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ед</w:t>
      </w:r>
      <w:r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ницах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измеряется?</w:t>
      </w:r>
    </w:p>
    <w:p w:rsidR="006B5B01" w:rsidRDefault="006B5B01" w:rsidP="006B5B01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Объясните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легкосбрасываемых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конструкций.</w:t>
      </w:r>
    </w:p>
    <w:p w:rsidR="006B5B01" w:rsidRDefault="006B5B01" w:rsidP="006B5B01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флегматизация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помещении?</w:t>
      </w:r>
    </w:p>
    <w:p w:rsidR="006B5B01" w:rsidRPr="009F3FFB" w:rsidRDefault="000103EF" w:rsidP="006B5B01">
      <w:pPr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о</w:t>
      </w:r>
      <w:r w:rsidR="006B5B01" w:rsidRPr="009F3FFB">
        <w:rPr>
          <w:sz w:val="28"/>
          <w:szCs w:val="28"/>
        </w:rPr>
        <w:t>сновные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мероприятия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по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пожарной</w:t>
      </w:r>
      <w:r w:rsidR="006B5B01">
        <w:rPr>
          <w:sz w:val="28"/>
          <w:szCs w:val="28"/>
        </w:rPr>
        <w:t xml:space="preserve"> </w:t>
      </w:r>
      <w:r w:rsidR="006B5B01" w:rsidRPr="009F3FFB">
        <w:rPr>
          <w:sz w:val="28"/>
          <w:szCs w:val="28"/>
        </w:rPr>
        <w:t>профилактике.</w:t>
      </w:r>
    </w:p>
    <w:p w:rsidR="006B5B01" w:rsidRDefault="00444C88" w:rsidP="009F3FFB">
      <w:pPr>
        <w:pStyle w:val="1"/>
        <w:keepNext w:val="0"/>
        <w:ind w:firstLine="567"/>
        <w:jc w:val="both"/>
        <w:rPr>
          <w:lang w:val="ru-RU"/>
        </w:rPr>
      </w:pPr>
      <w:r w:rsidRPr="00444C88">
        <w:rPr>
          <w:noProof/>
        </w:rPr>
        <w:pict>
          <v:shape id="Text Box 9" o:spid="_x0000_s1033" type="#_x0000_t202" style="position:absolute;left:0;text-align:left;margin-left:198pt;margin-top:30.7pt;width:54pt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" stroked="f">
            <v:textbox>
              <w:txbxContent>
                <w:p w:rsidR="000103EF" w:rsidRDefault="000103EF" w:rsidP="000103EF"/>
              </w:txbxContent>
            </v:textbox>
          </v:shape>
        </w:pict>
      </w:r>
    </w:p>
    <w:p w:rsidR="00084EBF" w:rsidRPr="00084EBF" w:rsidRDefault="00084EBF" w:rsidP="00084EBF"/>
    <w:p w:rsidR="001826CF" w:rsidRPr="0093773F" w:rsidRDefault="0093773F" w:rsidP="0093773F">
      <w:pPr>
        <w:pStyle w:val="1"/>
        <w:keepNext w:val="0"/>
        <w:ind w:firstLine="0"/>
        <w:rPr>
          <w:smallCaps/>
          <w:lang w:val="ru-RU"/>
        </w:rPr>
      </w:pPr>
      <w:r w:rsidRPr="0093773F">
        <w:rPr>
          <w:smallCaps/>
        </w:rPr>
        <w:lastRenderedPageBreak/>
        <w:t>Библиографический</w:t>
      </w:r>
      <w:r w:rsidR="00324E85" w:rsidRPr="0093773F">
        <w:rPr>
          <w:smallCaps/>
        </w:rPr>
        <w:t xml:space="preserve"> </w:t>
      </w:r>
      <w:r w:rsidRPr="0093773F">
        <w:rPr>
          <w:smallCaps/>
        </w:rPr>
        <w:t>с</w:t>
      </w:r>
      <w:r w:rsidRPr="0093773F">
        <w:rPr>
          <w:smallCaps/>
          <w:lang w:val="ru-RU"/>
        </w:rPr>
        <w:t>писок</w:t>
      </w:r>
      <w:bookmarkEnd w:id="71"/>
    </w:p>
    <w:bookmarkEnd w:id="72"/>
    <w:p w:rsidR="0093773F" w:rsidRDefault="0093773F" w:rsidP="0093773F">
      <w:pPr>
        <w:tabs>
          <w:tab w:val="left" w:pos="5355"/>
        </w:tabs>
        <w:jc w:val="center"/>
        <w:rPr>
          <w:i/>
          <w:iCs/>
          <w:sz w:val="28"/>
          <w:szCs w:val="28"/>
        </w:rPr>
      </w:pPr>
    </w:p>
    <w:p w:rsidR="00610CC0" w:rsidRDefault="0093773F" w:rsidP="0093773F">
      <w:pPr>
        <w:tabs>
          <w:tab w:val="left" w:pos="5355"/>
        </w:tabs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="001C7EDE" w:rsidRPr="009F3FFB">
        <w:rPr>
          <w:i/>
          <w:iCs/>
          <w:sz w:val="28"/>
          <w:szCs w:val="28"/>
        </w:rPr>
        <w:t>спользуемы</w:t>
      </w:r>
      <w:r w:rsidR="000103EF">
        <w:rPr>
          <w:i/>
          <w:iCs/>
          <w:sz w:val="28"/>
          <w:szCs w:val="28"/>
        </w:rPr>
        <w:t>й</w:t>
      </w:r>
    </w:p>
    <w:p w:rsidR="0093773F" w:rsidRPr="0093773F" w:rsidRDefault="0093773F" w:rsidP="009F3FFB">
      <w:pPr>
        <w:tabs>
          <w:tab w:val="left" w:pos="5355"/>
        </w:tabs>
        <w:ind w:firstLine="567"/>
        <w:jc w:val="both"/>
        <w:rPr>
          <w:i/>
          <w:iCs/>
          <w:sz w:val="20"/>
          <w:szCs w:val="20"/>
        </w:rPr>
      </w:pPr>
    </w:p>
    <w:p w:rsidR="002E63C6" w:rsidRPr="009F3FFB" w:rsidRDefault="001F7196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Белов, С. В. </w:t>
      </w:r>
      <w:r w:rsidR="002E63C6"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="002E63C6" w:rsidRPr="009F3FFB">
        <w:rPr>
          <w:sz w:val="28"/>
          <w:szCs w:val="28"/>
        </w:rPr>
        <w:t>жизнедеятельности</w:t>
      </w:r>
      <w:r w:rsidR="00324E85">
        <w:rPr>
          <w:sz w:val="28"/>
          <w:szCs w:val="28"/>
        </w:rPr>
        <w:t xml:space="preserve"> </w:t>
      </w:r>
      <w:r w:rsidR="002E63C6"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Бе</w:t>
      </w:r>
      <w:r w:rsidR="006D205E" w:rsidRPr="009F3FFB">
        <w:rPr>
          <w:sz w:val="28"/>
          <w:szCs w:val="28"/>
        </w:rPr>
        <w:t>лов</w:t>
      </w:r>
      <w:r w:rsidR="00324E85">
        <w:rPr>
          <w:sz w:val="28"/>
          <w:szCs w:val="28"/>
        </w:rPr>
        <w:t xml:space="preserve"> </w:t>
      </w:r>
      <w:r w:rsidR="002E63C6" w:rsidRPr="009F3FFB">
        <w:rPr>
          <w:sz w:val="28"/>
          <w:szCs w:val="28"/>
        </w:rPr>
        <w:t>[и</w:t>
      </w:r>
      <w:r w:rsidR="00324E85">
        <w:rPr>
          <w:sz w:val="28"/>
          <w:szCs w:val="28"/>
        </w:rPr>
        <w:t xml:space="preserve"> </w:t>
      </w:r>
      <w:r w:rsidR="002E63C6" w:rsidRPr="009F3FFB">
        <w:rPr>
          <w:sz w:val="28"/>
          <w:szCs w:val="28"/>
        </w:rPr>
        <w:t>др.].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2-е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изд.,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испр.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доп.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6D205E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Высш</w:t>
      </w:r>
      <w:r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шк</w:t>
      </w:r>
      <w:r>
        <w:rPr>
          <w:sz w:val="28"/>
          <w:szCs w:val="28"/>
        </w:rPr>
        <w:t>.</w:t>
      </w:r>
      <w:r w:rsidR="002E63C6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2E63C6" w:rsidRPr="009F3FFB">
        <w:rPr>
          <w:sz w:val="28"/>
          <w:szCs w:val="28"/>
        </w:rPr>
        <w:t>1999.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44</w:t>
      </w:r>
      <w:r w:rsidR="00324E85" w:rsidRPr="009F3FFB">
        <w:rPr>
          <w:sz w:val="28"/>
          <w:szCs w:val="28"/>
        </w:rPr>
        <w:t>8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="006D205E" w:rsidRPr="009F3FFB">
        <w:rPr>
          <w:sz w:val="28"/>
          <w:szCs w:val="28"/>
        </w:rPr>
        <w:t>.</w:t>
      </w:r>
    </w:p>
    <w:p w:rsidR="006D205E" w:rsidRPr="009F3FFB" w:rsidRDefault="001F7196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Кукин, П. П. </w:t>
      </w:r>
      <w:r w:rsidR="006D205E"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жизнедеятельности.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те</w:t>
      </w:r>
      <w:r w:rsidR="006D205E" w:rsidRPr="009F3FFB">
        <w:rPr>
          <w:sz w:val="28"/>
          <w:szCs w:val="28"/>
        </w:rPr>
        <w:t>х</w:t>
      </w:r>
      <w:r w:rsidR="006D205E" w:rsidRPr="009F3FFB">
        <w:rPr>
          <w:sz w:val="28"/>
          <w:szCs w:val="28"/>
        </w:rPr>
        <w:t>нологических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процессов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производств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(Охрана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труда)</w:t>
      </w:r>
      <w:r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у</w:t>
      </w:r>
      <w:r w:rsidR="006D205E" w:rsidRPr="009F3FFB">
        <w:rPr>
          <w:sz w:val="28"/>
          <w:szCs w:val="28"/>
        </w:rPr>
        <w:t>чеб</w:t>
      </w:r>
      <w:r w:rsidR="00C77D3E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пособие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ву</w:t>
      </w:r>
      <w:r w:rsidR="00C77D3E" w:rsidRPr="009F3FFB">
        <w:rPr>
          <w:sz w:val="28"/>
          <w:szCs w:val="28"/>
        </w:rPr>
        <w:t>зов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П.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П.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Ку</w:t>
      </w:r>
      <w:r w:rsidR="006D205E" w:rsidRPr="009F3FFB">
        <w:rPr>
          <w:sz w:val="28"/>
          <w:szCs w:val="28"/>
        </w:rPr>
        <w:t>кин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[и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др.].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2-е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изд.,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испр.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доп.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Высш</w:t>
      </w:r>
      <w:r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ш</w:t>
      </w:r>
      <w:r w:rsidR="006D205E" w:rsidRPr="009F3FFB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="006D205E"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2001.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31</w:t>
      </w:r>
      <w:r w:rsidR="00324E85" w:rsidRPr="009F3FFB">
        <w:rPr>
          <w:sz w:val="28"/>
          <w:szCs w:val="28"/>
        </w:rPr>
        <w:t>9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="006D205E" w:rsidRPr="009F3FFB">
        <w:rPr>
          <w:sz w:val="28"/>
          <w:szCs w:val="28"/>
        </w:rPr>
        <w:t>.</w:t>
      </w:r>
    </w:p>
    <w:p w:rsidR="006D205E" w:rsidRPr="009F3FFB" w:rsidRDefault="006D205E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охра</w:t>
      </w:r>
      <w:r w:rsidR="00B57211"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="00B57211" w:rsidRPr="009F3FFB">
        <w:rPr>
          <w:sz w:val="28"/>
          <w:szCs w:val="28"/>
        </w:rPr>
        <w:t>труда</w:t>
      </w:r>
      <w:r w:rsidR="001F7196">
        <w:rPr>
          <w:sz w:val="28"/>
          <w:szCs w:val="28"/>
        </w:rPr>
        <w:t xml:space="preserve"> </w:t>
      </w:r>
      <w:r w:rsidR="00B57211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у</w:t>
      </w:r>
      <w:r w:rsidR="00B57211" w:rsidRPr="009F3FFB">
        <w:rPr>
          <w:sz w:val="28"/>
          <w:szCs w:val="28"/>
        </w:rPr>
        <w:t>чеб</w:t>
      </w:r>
      <w:r w:rsidR="00C77D3E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B57211" w:rsidRPr="009F3FFB">
        <w:rPr>
          <w:sz w:val="28"/>
          <w:szCs w:val="28"/>
        </w:rPr>
        <w:t>пособие</w:t>
      </w:r>
      <w:r w:rsidR="00324E85">
        <w:rPr>
          <w:sz w:val="28"/>
          <w:szCs w:val="28"/>
        </w:rPr>
        <w:t xml:space="preserve"> </w:t>
      </w:r>
      <w:r w:rsidR="00B57211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B57211" w:rsidRPr="009F3FFB">
        <w:rPr>
          <w:sz w:val="28"/>
          <w:szCs w:val="28"/>
        </w:rPr>
        <w:t>ву</w:t>
      </w:r>
      <w:r w:rsidRPr="009F3FFB">
        <w:rPr>
          <w:sz w:val="28"/>
          <w:szCs w:val="28"/>
        </w:rPr>
        <w:t>зов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C77D3E" w:rsidRPr="009F3FFB">
        <w:rPr>
          <w:sz w:val="28"/>
          <w:szCs w:val="28"/>
        </w:rPr>
        <w:t>п</w:t>
      </w:r>
      <w:r w:rsidRPr="009F3FFB">
        <w:rPr>
          <w:sz w:val="28"/>
          <w:szCs w:val="28"/>
        </w:rPr>
        <w:t>од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ред.</w:t>
      </w:r>
      <w:r w:rsidR="00324E85">
        <w:rPr>
          <w:sz w:val="28"/>
          <w:szCs w:val="28"/>
        </w:rPr>
        <w:t xml:space="preserve"> </w:t>
      </w:r>
      <w:r w:rsidR="000103EF">
        <w:rPr>
          <w:sz w:val="28"/>
          <w:szCs w:val="28"/>
        </w:rPr>
        <w:t xml:space="preserve">          </w:t>
      </w:r>
      <w:r w:rsidR="00324E85" w:rsidRPr="009F3FFB">
        <w:rPr>
          <w:sz w:val="28"/>
          <w:szCs w:val="28"/>
        </w:rPr>
        <w:t>О.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Н.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Ру</w:t>
      </w:r>
      <w:r w:rsidRPr="009F3FFB">
        <w:rPr>
          <w:sz w:val="28"/>
          <w:szCs w:val="28"/>
        </w:rPr>
        <w:t>сака.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СПб</w:t>
      </w:r>
      <w:r w:rsidR="001F7196">
        <w:rPr>
          <w:sz w:val="28"/>
          <w:szCs w:val="28"/>
        </w:rPr>
        <w:t xml:space="preserve">. 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Изд-во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МАНЭБ,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2001.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27</w:t>
      </w:r>
      <w:r w:rsidR="00324E85" w:rsidRPr="009F3FFB">
        <w:rPr>
          <w:sz w:val="28"/>
          <w:szCs w:val="28"/>
        </w:rPr>
        <w:t>9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.</w:t>
      </w:r>
    </w:p>
    <w:p w:rsidR="00324E85" w:rsidRDefault="0016284A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rStyle w:val="af4"/>
          <w:b w:val="0"/>
          <w:bCs w:val="0"/>
          <w:sz w:val="28"/>
          <w:szCs w:val="28"/>
        </w:rPr>
      </w:pP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12.1.005</w:t>
      </w:r>
      <w:r w:rsidR="001F7196">
        <w:rPr>
          <w:sz w:val="28"/>
          <w:szCs w:val="28"/>
        </w:rPr>
        <w:t>–</w:t>
      </w:r>
      <w:r w:rsidRPr="009F3FFB">
        <w:rPr>
          <w:sz w:val="28"/>
          <w:szCs w:val="28"/>
        </w:rPr>
        <w:t>88.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санитарно-гигиенические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</w:t>
      </w:r>
      <w:r w:rsidR="00324E85">
        <w:rPr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воздуху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рабочей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зоны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(утв.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постановлением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Госстандарта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СССР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от</w:t>
      </w:r>
      <w:r w:rsidR="00324E85" w:rsidRPr="001F7196">
        <w:rPr>
          <w:spacing w:val="-4"/>
          <w:sz w:val="28"/>
          <w:szCs w:val="28"/>
        </w:rPr>
        <w:t xml:space="preserve"> </w:t>
      </w:r>
      <w:r w:rsidRPr="001F7196">
        <w:rPr>
          <w:spacing w:val="-4"/>
          <w:sz w:val="28"/>
          <w:szCs w:val="28"/>
        </w:rPr>
        <w:t>2</w:t>
      </w:r>
      <w:r w:rsidR="00324E85" w:rsidRPr="001F7196">
        <w:rPr>
          <w:spacing w:val="-4"/>
          <w:sz w:val="28"/>
          <w:szCs w:val="28"/>
        </w:rPr>
        <w:t>9 с</w:t>
      </w:r>
      <w:r w:rsidRPr="001F7196">
        <w:rPr>
          <w:spacing w:val="-4"/>
          <w:sz w:val="28"/>
          <w:szCs w:val="28"/>
        </w:rPr>
        <w:t>ент</w:t>
      </w:r>
      <w:r w:rsidR="001F7196" w:rsidRPr="001F7196">
        <w:rPr>
          <w:spacing w:val="-4"/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198</w:t>
      </w:r>
      <w:r w:rsidR="00324E85" w:rsidRPr="009F3FFB">
        <w:rPr>
          <w:sz w:val="28"/>
          <w:szCs w:val="28"/>
        </w:rPr>
        <w:t>8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3388)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изм</w:t>
      </w:r>
      <w:r w:rsidR="001F7196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</w:t>
      </w:r>
      <w:r w:rsidRPr="009F3FFB">
        <w:rPr>
          <w:sz w:val="28"/>
          <w:szCs w:val="28"/>
        </w:rPr>
        <w:t>юня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</w:t>
      </w:r>
      <w:r w:rsidR="00324E85" w:rsidRPr="009F3FFB">
        <w:rPr>
          <w:sz w:val="28"/>
          <w:szCs w:val="28"/>
        </w:rPr>
        <w:t>0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.)</w:t>
      </w:r>
      <w:r w:rsidR="001F7196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Внесена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поправка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(ИУС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2</w:t>
      </w:r>
      <w:r w:rsidRPr="009F3FFB">
        <w:rPr>
          <w:sz w:val="28"/>
          <w:szCs w:val="28"/>
        </w:rPr>
        <w:t>00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.)</w:t>
      </w:r>
      <w:r w:rsidR="001F7196">
        <w:rPr>
          <w:sz w:val="28"/>
          <w:szCs w:val="28"/>
        </w:rPr>
        <w:t>. 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М.</w:t>
      </w:r>
      <w:r w:rsidR="001F7196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1989</w:t>
      </w:r>
      <w:r w:rsidR="001F7196">
        <w:rPr>
          <w:sz w:val="28"/>
          <w:szCs w:val="28"/>
        </w:rPr>
        <w:t>. 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76</w:t>
      </w:r>
      <w:r w:rsidR="001F7196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Pr="009F3FFB">
        <w:rPr>
          <w:rStyle w:val="af4"/>
          <w:b w:val="0"/>
          <w:bCs w:val="0"/>
          <w:sz w:val="28"/>
          <w:szCs w:val="28"/>
        </w:rPr>
        <w:t>Система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Pr="009F3FFB">
        <w:rPr>
          <w:rStyle w:val="af4"/>
          <w:b w:val="0"/>
          <w:bCs w:val="0"/>
          <w:sz w:val="28"/>
          <w:szCs w:val="28"/>
        </w:rPr>
        <w:t>стандартов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Pr="009F3FFB">
        <w:rPr>
          <w:rStyle w:val="af4"/>
          <w:b w:val="0"/>
          <w:bCs w:val="0"/>
          <w:sz w:val="28"/>
          <w:szCs w:val="28"/>
        </w:rPr>
        <w:t>безопасности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Pr="009F3FFB">
        <w:rPr>
          <w:rStyle w:val="af4"/>
          <w:b w:val="0"/>
          <w:bCs w:val="0"/>
          <w:sz w:val="28"/>
          <w:szCs w:val="28"/>
        </w:rPr>
        <w:t>труда).</w:t>
      </w:r>
    </w:p>
    <w:p w:rsidR="0058611D" w:rsidRPr="009F3FFB" w:rsidRDefault="001F7196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дисциплине</w:t>
      </w:r>
      <w:r>
        <w:rPr>
          <w:sz w:val="28"/>
          <w:szCs w:val="28"/>
        </w:rPr>
        <w:t xml:space="preserve"> </w:t>
      </w:r>
      <w:r w:rsidR="000103EF">
        <w:rPr>
          <w:sz w:val="28"/>
          <w:szCs w:val="28"/>
        </w:rPr>
        <w:t>«</w:t>
      </w:r>
      <w:r w:rsidRPr="009F3FFB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жизнеде</w:t>
      </w:r>
      <w:r w:rsidRPr="009F3FFB">
        <w:rPr>
          <w:sz w:val="28"/>
          <w:szCs w:val="28"/>
        </w:rPr>
        <w:t>я</w:t>
      </w:r>
      <w:r w:rsidRPr="009F3FFB">
        <w:rPr>
          <w:sz w:val="28"/>
          <w:szCs w:val="28"/>
        </w:rPr>
        <w:t>тельности</w:t>
      </w:r>
      <w:r w:rsidR="000103EF">
        <w:rPr>
          <w:sz w:val="28"/>
          <w:szCs w:val="28"/>
        </w:rPr>
        <w:t>»</w:t>
      </w:r>
      <w:r w:rsidRPr="009F3FFB">
        <w:rPr>
          <w:sz w:val="28"/>
          <w:szCs w:val="28"/>
        </w:rPr>
        <w:t xml:space="preserve"> </w:t>
      </w:r>
      <w:r>
        <w:rPr>
          <w:sz w:val="28"/>
          <w:szCs w:val="28"/>
        </w:rPr>
        <w:t>: м</w:t>
      </w:r>
      <w:r w:rsidR="0058611D" w:rsidRPr="009F3FFB">
        <w:rPr>
          <w:sz w:val="28"/>
          <w:szCs w:val="28"/>
        </w:rPr>
        <w:t>етод</w:t>
      </w:r>
      <w:r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пособие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для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всех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спец</w:t>
      </w:r>
      <w:r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среднего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профессионального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образования</w:t>
      </w:r>
      <w:r w:rsidR="00324E85">
        <w:rPr>
          <w:sz w:val="28"/>
          <w:szCs w:val="28"/>
        </w:rPr>
        <w:t xml:space="preserve"> </w:t>
      </w:r>
      <w:r w:rsidR="000E1568" w:rsidRPr="000103EF">
        <w:rPr>
          <w:sz w:val="28"/>
          <w:szCs w:val="28"/>
        </w:rPr>
        <w:t>/</w:t>
      </w:r>
      <w:r w:rsidR="00324E85" w:rsidRPr="000103EF">
        <w:rPr>
          <w:sz w:val="28"/>
          <w:szCs w:val="28"/>
        </w:rPr>
        <w:t xml:space="preserve"> </w:t>
      </w:r>
      <w:r w:rsidR="000103EF" w:rsidRPr="000103EF">
        <w:rPr>
          <w:sz w:val="28"/>
          <w:szCs w:val="28"/>
        </w:rPr>
        <w:t>сост.</w:t>
      </w:r>
      <w:r w:rsidR="000103EF">
        <w:rPr>
          <w:b/>
          <w:bCs/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Б.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Севастьянов</w:t>
      </w:r>
      <w:r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[</w:t>
      </w:r>
      <w:r w:rsidR="000E1568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0E1568" w:rsidRPr="009F3FFB">
        <w:rPr>
          <w:sz w:val="28"/>
          <w:szCs w:val="28"/>
        </w:rPr>
        <w:t>др.]</w:t>
      </w:r>
      <w:r w:rsidR="00F526F0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8611D" w:rsidRPr="009F3FFB">
        <w:rPr>
          <w:sz w:val="28"/>
          <w:szCs w:val="28"/>
        </w:rPr>
        <w:t>Ижевск</w:t>
      </w:r>
      <w:r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Изд-во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ИжГТУ,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2003.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8611D" w:rsidRPr="009F3FFB">
        <w:rPr>
          <w:sz w:val="28"/>
          <w:szCs w:val="28"/>
        </w:rPr>
        <w:t>4</w:t>
      </w:r>
      <w:r w:rsidR="00324E85" w:rsidRPr="009F3FFB">
        <w:rPr>
          <w:sz w:val="28"/>
          <w:szCs w:val="28"/>
        </w:rPr>
        <w:t>8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="0058611D" w:rsidRPr="009F3FFB">
        <w:rPr>
          <w:sz w:val="28"/>
          <w:szCs w:val="28"/>
        </w:rPr>
        <w:t>.</w:t>
      </w:r>
    </w:p>
    <w:p w:rsidR="00EA3216" w:rsidRPr="009F3FFB" w:rsidRDefault="00EA3216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СНиП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2.04.05–91(2000).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Отопление,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вентиляция,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кондициониров</w:t>
      </w:r>
      <w:r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воздуха.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Утв</w:t>
      </w:r>
      <w:r w:rsidR="001F7196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постановлением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комитета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СССР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строительству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инвестициям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</w:t>
      </w:r>
      <w:r w:rsidR="00324E85" w:rsidRPr="009F3FFB">
        <w:rPr>
          <w:sz w:val="28"/>
          <w:szCs w:val="28"/>
        </w:rPr>
        <w:t>8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н</w:t>
      </w:r>
      <w:r w:rsidRPr="009F3FFB">
        <w:rPr>
          <w:sz w:val="28"/>
          <w:szCs w:val="28"/>
        </w:rPr>
        <w:t>ояб</w:t>
      </w:r>
      <w:r w:rsidR="001F7196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199</w:t>
      </w:r>
      <w:r w:rsidR="00324E85" w:rsidRPr="009F3FFB">
        <w:rPr>
          <w:sz w:val="28"/>
          <w:szCs w:val="28"/>
        </w:rPr>
        <w:t>1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изм</w:t>
      </w:r>
      <w:r w:rsidR="001F7196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2</w:t>
      </w:r>
      <w:r w:rsidRPr="009F3FFB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утв</w:t>
      </w:r>
      <w:r w:rsidR="001F7196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постано</w:t>
      </w:r>
      <w:r w:rsidRPr="009F3FFB">
        <w:rPr>
          <w:sz w:val="28"/>
          <w:szCs w:val="28"/>
        </w:rPr>
        <w:t>в</w:t>
      </w:r>
      <w:r w:rsidRPr="009F3FFB">
        <w:rPr>
          <w:sz w:val="28"/>
          <w:szCs w:val="28"/>
        </w:rPr>
        <w:t>лением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Госстроя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России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</w:t>
      </w:r>
      <w:r w:rsidR="00324E85" w:rsidRPr="009F3FFB">
        <w:rPr>
          <w:sz w:val="28"/>
          <w:szCs w:val="28"/>
        </w:rPr>
        <w:t>5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Pr="009F3FFB">
        <w:rPr>
          <w:sz w:val="28"/>
          <w:szCs w:val="28"/>
        </w:rPr>
        <w:t>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199</w:t>
      </w:r>
      <w:r w:rsidR="00324E85" w:rsidRPr="009F3FFB">
        <w:rPr>
          <w:sz w:val="28"/>
          <w:szCs w:val="28"/>
        </w:rPr>
        <w:t>7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18-11.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81</w:t>
      </w:r>
      <w:r w:rsidR="001A01B7">
        <w:rPr>
          <w:sz w:val="28"/>
          <w:szCs w:val="28"/>
        </w:rPr>
        <w:t xml:space="preserve"> </w:t>
      </w:r>
      <w:r w:rsidRPr="009F3FFB">
        <w:rPr>
          <w:sz w:val="28"/>
          <w:szCs w:val="28"/>
          <w:lang w:val="en-US"/>
        </w:rPr>
        <w:t>c</w:t>
      </w:r>
      <w:r w:rsidR="006D205E" w:rsidRPr="009F3FFB">
        <w:rPr>
          <w:sz w:val="28"/>
          <w:szCs w:val="28"/>
        </w:rPr>
        <w:t>.</w:t>
      </w:r>
    </w:p>
    <w:p w:rsidR="0058611D" w:rsidRPr="009F3FFB" w:rsidRDefault="0058611D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Гети</w:t>
      </w:r>
      <w:r w:rsidR="00324E85" w:rsidRPr="009F3FFB">
        <w:rPr>
          <w:sz w:val="28"/>
          <w:szCs w:val="28"/>
        </w:rPr>
        <w:t>я</w:t>
      </w:r>
      <w:r w:rsidR="001F7196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Г.</w:t>
      </w:r>
      <w:r w:rsidR="001F7196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Пр</w:t>
      </w:r>
      <w:r w:rsidRPr="009F3FFB">
        <w:rPr>
          <w:sz w:val="28"/>
          <w:szCs w:val="28"/>
        </w:rPr>
        <w:t>оектирование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вентиляции,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кондиционирования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 xml:space="preserve">           </w:t>
      </w:r>
      <w:r w:rsidRPr="009F3FFB">
        <w:rPr>
          <w:sz w:val="28"/>
          <w:szCs w:val="28"/>
        </w:rPr>
        <w:t>воздуха,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искусственного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естественного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освещения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помещении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ВЦ</w:t>
      </w:r>
      <w:r w:rsidR="001F7196">
        <w:rPr>
          <w:sz w:val="28"/>
          <w:szCs w:val="28"/>
        </w:rPr>
        <w:t xml:space="preserve"> /           И. Г. Гетия</w:t>
      </w:r>
      <w:r w:rsidR="001F7196" w:rsidRPr="009F3FFB">
        <w:rPr>
          <w:sz w:val="28"/>
          <w:szCs w:val="28"/>
        </w:rPr>
        <w:t>,</w:t>
      </w:r>
      <w:r w:rsidR="001F7196">
        <w:rPr>
          <w:sz w:val="28"/>
          <w:szCs w:val="28"/>
        </w:rPr>
        <w:t xml:space="preserve"> </w:t>
      </w:r>
      <w:r w:rsidR="001F7196" w:rsidRPr="009F3FFB">
        <w:rPr>
          <w:sz w:val="28"/>
          <w:szCs w:val="28"/>
        </w:rPr>
        <w:t>И.</w:t>
      </w:r>
      <w:r w:rsidR="001F7196">
        <w:rPr>
          <w:sz w:val="28"/>
          <w:szCs w:val="28"/>
        </w:rPr>
        <w:t xml:space="preserve"> </w:t>
      </w:r>
      <w:r w:rsidR="001F7196" w:rsidRPr="009F3FFB">
        <w:rPr>
          <w:sz w:val="28"/>
          <w:szCs w:val="28"/>
        </w:rPr>
        <w:t>Н.</w:t>
      </w:r>
      <w:r w:rsidR="001F7196" w:rsidRPr="001F7196">
        <w:rPr>
          <w:sz w:val="28"/>
          <w:szCs w:val="28"/>
        </w:rPr>
        <w:t xml:space="preserve"> </w:t>
      </w:r>
      <w:r w:rsidR="001F7196" w:rsidRPr="009F3FFB">
        <w:rPr>
          <w:sz w:val="28"/>
          <w:szCs w:val="28"/>
        </w:rPr>
        <w:t>Леонтьева,</w:t>
      </w:r>
      <w:r w:rsidR="001F7196">
        <w:rPr>
          <w:sz w:val="28"/>
          <w:szCs w:val="28"/>
        </w:rPr>
        <w:t xml:space="preserve"> </w:t>
      </w:r>
      <w:r w:rsidR="001F7196" w:rsidRPr="009F3FFB">
        <w:rPr>
          <w:sz w:val="28"/>
          <w:szCs w:val="28"/>
        </w:rPr>
        <w:t>Е.</w:t>
      </w:r>
      <w:r w:rsidR="001F7196">
        <w:rPr>
          <w:sz w:val="28"/>
          <w:szCs w:val="28"/>
        </w:rPr>
        <w:t xml:space="preserve"> </w:t>
      </w:r>
      <w:r w:rsidR="001F7196" w:rsidRPr="009F3FFB">
        <w:rPr>
          <w:sz w:val="28"/>
          <w:szCs w:val="28"/>
        </w:rPr>
        <w:t>Н.</w:t>
      </w:r>
      <w:r w:rsidR="001F7196">
        <w:rPr>
          <w:sz w:val="28"/>
          <w:szCs w:val="28"/>
        </w:rPr>
        <w:t xml:space="preserve"> </w:t>
      </w:r>
      <w:r w:rsidR="001F7196" w:rsidRPr="009F3FFB">
        <w:rPr>
          <w:sz w:val="28"/>
          <w:szCs w:val="28"/>
        </w:rPr>
        <w:t>Кулемина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М.</w:t>
      </w:r>
      <w:r w:rsidR="001F7196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МГАПИ,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1996.</w:t>
      </w:r>
      <w:r w:rsidR="00324E85">
        <w:rPr>
          <w:sz w:val="28"/>
          <w:szCs w:val="28"/>
        </w:rPr>
        <w:t xml:space="preserve"> </w:t>
      </w:r>
      <w:r w:rsidR="001F7196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32</w:t>
      </w:r>
      <w:r w:rsidR="001A01B7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с.</w:t>
      </w:r>
    </w:p>
    <w:p w:rsidR="00150F3C" w:rsidRPr="009F3FFB" w:rsidRDefault="00150F3C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12.1.003</w:t>
      </w:r>
      <w:r w:rsidR="001F7196">
        <w:rPr>
          <w:sz w:val="28"/>
          <w:szCs w:val="28"/>
        </w:rPr>
        <w:t>–</w:t>
      </w:r>
      <w:r w:rsidRPr="009F3FFB">
        <w:rPr>
          <w:sz w:val="28"/>
          <w:szCs w:val="28"/>
        </w:rPr>
        <w:t>83.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Шум.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требования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Ут</w:t>
      </w:r>
      <w:r w:rsidR="00E127A1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введ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Постановлением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Государственного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комитета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СССР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стандартам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06</w:t>
      </w:r>
      <w:r w:rsidR="00E127A1">
        <w:rPr>
          <w:sz w:val="28"/>
          <w:szCs w:val="28"/>
        </w:rPr>
        <w:t xml:space="preserve"> июня 19</w:t>
      </w:r>
      <w:r w:rsidRPr="009F3FFB">
        <w:rPr>
          <w:sz w:val="28"/>
          <w:szCs w:val="28"/>
        </w:rPr>
        <w:t>8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2473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изм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И-</w:t>
      </w:r>
      <w:r w:rsidRPr="009F3FFB">
        <w:rPr>
          <w:sz w:val="28"/>
          <w:szCs w:val="28"/>
          <w:lang w:val="en-US"/>
        </w:rPr>
        <w:t>I</w:t>
      </w:r>
      <w:r w:rsidRPr="009F3FFB">
        <w:rPr>
          <w:sz w:val="28"/>
          <w:szCs w:val="28"/>
        </w:rPr>
        <w:t>-</w:t>
      </w:r>
      <w:r w:rsidRPr="009F3FFB">
        <w:rPr>
          <w:sz w:val="28"/>
          <w:szCs w:val="28"/>
          <w:lang w:val="en-US"/>
        </w:rPr>
        <w:t>III</w:t>
      </w:r>
      <w:r w:rsidRPr="009F3FFB">
        <w:rPr>
          <w:sz w:val="28"/>
          <w:szCs w:val="28"/>
        </w:rPr>
        <w:t>–89</w:t>
      </w:r>
      <w:r w:rsidR="00324E85" w:rsidRPr="009F3FFB">
        <w:rPr>
          <w:sz w:val="28"/>
          <w:szCs w:val="28"/>
        </w:rPr>
        <w:t>)</w:t>
      </w:r>
      <w:r w:rsidR="00E127A1">
        <w:rPr>
          <w:sz w:val="28"/>
          <w:szCs w:val="28"/>
        </w:rPr>
        <w:t>. –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М</w:t>
      </w:r>
      <w:r w:rsidRPr="009F3FFB">
        <w:rPr>
          <w:sz w:val="28"/>
          <w:szCs w:val="28"/>
        </w:rPr>
        <w:t>.</w:t>
      </w:r>
      <w:r w:rsidR="00E127A1">
        <w:rPr>
          <w:sz w:val="28"/>
          <w:szCs w:val="28"/>
        </w:rPr>
        <w:t>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1983.</w:t>
      </w:r>
      <w:r w:rsidR="00324E85">
        <w:rPr>
          <w:sz w:val="28"/>
          <w:szCs w:val="28"/>
        </w:rPr>
        <w:t xml:space="preserve"> </w:t>
      </w:r>
      <w:r w:rsidR="00E127A1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13</w:t>
      </w:r>
      <w:r w:rsidR="00E127A1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</w:t>
      </w:r>
      <w:r w:rsidRPr="009F3FFB">
        <w:rPr>
          <w:rStyle w:val="af4"/>
          <w:b w:val="0"/>
          <w:bCs w:val="0"/>
          <w:sz w:val="28"/>
          <w:szCs w:val="28"/>
        </w:rPr>
        <w:t>Система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Pr="009F3FFB">
        <w:rPr>
          <w:rStyle w:val="af4"/>
          <w:b w:val="0"/>
          <w:bCs w:val="0"/>
          <w:sz w:val="28"/>
          <w:szCs w:val="28"/>
        </w:rPr>
        <w:t>стандартов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Pr="009F3FFB">
        <w:rPr>
          <w:rStyle w:val="af4"/>
          <w:b w:val="0"/>
          <w:bCs w:val="0"/>
          <w:sz w:val="28"/>
          <w:szCs w:val="28"/>
        </w:rPr>
        <w:t>без</w:t>
      </w:r>
      <w:r w:rsidRPr="009F3FFB">
        <w:rPr>
          <w:rStyle w:val="af4"/>
          <w:b w:val="0"/>
          <w:bCs w:val="0"/>
          <w:sz w:val="28"/>
          <w:szCs w:val="28"/>
        </w:rPr>
        <w:t>о</w:t>
      </w:r>
      <w:r w:rsidRPr="009F3FFB">
        <w:rPr>
          <w:rStyle w:val="af4"/>
          <w:b w:val="0"/>
          <w:bCs w:val="0"/>
          <w:sz w:val="28"/>
          <w:szCs w:val="28"/>
        </w:rPr>
        <w:t>пасности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Pr="009F3FFB">
        <w:rPr>
          <w:rStyle w:val="af4"/>
          <w:b w:val="0"/>
          <w:bCs w:val="0"/>
          <w:sz w:val="28"/>
          <w:szCs w:val="28"/>
        </w:rPr>
        <w:t>труда).</w:t>
      </w:r>
    </w:p>
    <w:p w:rsidR="006D205E" w:rsidRPr="009F3FFB" w:rsidRDefault="00E127A1" w:rsidP="00F7176C">
      <w:pPr>
        <w:numPr>
          <w:ilvl w:val="0"/>
          <w:numId w:val="16"/>
        </w:numPr>
        <w:tabs>
          <w:tab w:val="clear" w:pos="1260"/>
          <w:tab w:val="num" w:pos="0"/>
          <w:tab w:val="num" w:pos="900"/>
        </w:tabs>
        <w:spacing w:line="25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Осипов, Г. Л. </w:t>
      </w:r>
      <w:r w:rsidR="006D205E" w:rsidRPr="009F3FFB">
        <w:rPr>
          <w:sz w:val="28"/>
          <w:szCs w:val="28"/>
        </w:rPr>
        <w:t>Руководство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по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расчету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проектированию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средств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защиты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застройки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тр</w:t>
      </w:r>
      <w:r w:rsidR="00150F3C" w:rsidRPr="009F3FFB">
        <w:rPr>
          <w:sz w:val="28"/>
          <w:szCs w:val="28"/>
        </w:rPr>
        <w:t>анспортного</w:t>
      </w:r>
      <w:r w:rsidR="00324E85">
        <w:rPr>
          <w:sz w:val="28"/>
          <w:szCs w:val="28"/>
        </w:rPr>
        <w:t xml:space="preserve"> </w:t>
      </w:r>
      <w:r w:rsidR="00150F3C" w:rsidRPr="009F3FFB">
        <w:rPr>
          <w:sz w:val="28"/>
          <w:szCs w:val="28"/>
        </w:rPr>
        <w:t>шума</w:t>
      </w:r>
      <w:r w:rsidR="00324E85">
        <w:rPr>
          <w:sz w:val="28"/>
          <w:szCs w:val="28"/>
        </w:rPr>
        <w:t xml:space="preserve"> </w:t>
      </w:r>
      <w:r w:rsidR="00150F3C"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Л.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Ос</w:t>
      </w:r>
      <w:r w:rsidR="00150F3C" w:rsidRPr="009F3FFB">
        <w:rPr>
          <w:sz w:val="28"/>
          <w:szCs w:val="28"/>
        </w:rPr>
        <w:t>ипов</w:t>
      </w:r>
      <w:r w:rsidR="00324E85">
        <w:rPr>
          <w:sz w:val="28"/>
          <w:szCs w:val="28"/>
        </w:rPr>
        <w:t xml:space="preserve"> </w:t>
      </w:r>
      <w:r w:rsidR="00150F3C" w:rsidRPr="009F3FFB">
        <w:rPr>
          <w:sz w:val="28"/>
          <w:szCs w:val="28"/>
        </w:rPr>
        <w:t>[</w:t>
      </w:r>
      <w:r w:rsidR="006D205E"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др.</w:t>
      </w:r>
      <w:r w:rsidR="00150F3C" w:rsidRPr="009F3FFB">
        <w:rPr>
          <w:sz w:val="28"/>
          <w:szCs w:val="28"/>
        </w:rPr>
        <w:t>]</w:t>
      </w:r>
      <w:r w:rsidR="00EA3216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Стройиздат,</w:t>
      </w:r>
      <w:r w:rsidR="00324E85"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1982.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D205E" w:rsidRPr="009F3FFB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6D205E" w:rsidRPr="009F3FFB">
        <w:rPr>
          <w:sz w:val="28"/>
          <w:szCs w:val="28"/>
        </w:rPr>
        <w:t>с.</w:t>
      </w:r>
    </w:p>
    <w:p w:rsidR="00324E85" w:rsidRDefault="00E127A1" w:rsidP="00F7176C">
      <w:pPr>
        <w:numPr>
          <w:ilvl w:val="0"/>
          <w:numId w:val="16"/>
        </w:numPr>
        <w:tabs>
          <w:tab w:val="num" w:pos="0"/>
          <w:tab w:val="left" w:pos="108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Королькова</w:t>
      </w:r>
      <w:r>
        <w:rPr>
          <w:sz w:val="28"/>
          <w:szCs w:val="28"/>
        </w:rPr>
        <w:t>,</w:t>
      </w:r>
      <w:r w:rsidRPr="009F3FFB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Электробезопасность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на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промышленных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пре</w:t>
      </w:r>
      <w:r w:rsidR="0058611D" w:rsidRPr="009F3FFB">
        <w:rPr>
          <w:sz w:val="28"/>
          <w:szCs w:val="28"/>
        </w:rPr>
        <w:t>д</w:t>
      </w:r>
      <w:r w:rsidR="0058611D" w:rsidRPr="009F3FFB">
        <w:rPr>
          <w:sz w:val="28"/>
          <w:szCs w:val="28"/>
        </w:rPr>
        <w:t>приятиях</w:t>
      </w:r>
      <w:r>
        <w:rPr>
          <w:sz w:val="28"/>
          <w:szCs w:val="28"/>
        </w:rPr>
        <w:t xml:space="preserve"> / В. И. Королькова</w:t>
      </w:r>
      <w:r w:rsidR="0058611D" w:rsidRPr="009F3FFB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58611D"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Машиностроение,</w:t>
      </w:r>
      <w:r w:rsidR="00324E85">
        <w:rPr>
          <w:sz w:val="28"/>
          <w:szCs w:val="28"/>
        </w:rPr>
        <w:t xml:space="preserve"> </w:t>
      </w:r>
      <w:r w:rsidR="0058611D" w:rsidRPr="009F3FFB">
        <w:rPr>
          <w:sz w:val="28"/>
          <w:szCs w:val="28"/>
        </w:rPr>
        <w:t>1999</w:t>
      </w:r>
      <w:r w:rsidR="00F526F0"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F526F0" w:rsidRPr="009F3FFB">
        <w:rPr>
          <w:sz w:val="28"/>
          <w:szCs w:val="28"/>
        </w:rPr>
        <w:t>126</w:t>
      </w:r>
      <w:r w:rsidR="001A01B7">
        <w:rPr>
          <w:sz w:val="28"/>
          <w:szCs w:val="28"/>
        </w:rPr>
        <w:t xml:space="preserve"> </w:t>
      </w:r>
      <w:r w:rsidR="00F526F0" w:rsidRPr="009F3FFB">
        <w:rPr>
          <w:sz w:val="28"/>
          <w:szCs w:val="28"/>
          <w:lang w:val="en-US"/>
        </w:rPr>
        <w:t>c</w:t>
      </w:r>
      <w:r w:rsidR="00F526F0" w:rsidRPr="009F3FFB">
        <w:rPr>
          <w:sz w:val="28"/>
          <w:szCs w:val="28"/>
        </w:rPr>
        <w:t>.</w:t>
      </w:r>
    </w:p>
    <w:p w:rsidR="00F526F0" w:rsidRPr="009F3FFB" w:rsidRDefault="002B384B" w:rsidP="00F7176C">
      <w:pPr>
        <w:numPr>
          <w:ilvl w:val="0"/>
          <w:numId w:val="16"/>
        </w:numPr>
        <w:tabs>
          <w:tab w:val="num" w:pos="0"/>
          <w:tab w:val="left" w:pos="1080"/>
        </w:tabs>
        <w:spacing w:line="256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ГОСТ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12.3.047</w:t>
      </w:r>
      <w:r w:rsidR="00E127A1">
        <w:rPr>
          <w:sz w:val="28"/>
          <w:szCs w:val="28"/>
        </w:rPr>
        <w:t>–</w:t>
      </w:r>
      <w:r w:rsidRPr="009F3FFB">
        <w:rPr>
          <w:sz w:val="28"/>
          <w:szCs w:val="28"/>
        </w:rPr>
        <w:t>98.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технологических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процессов.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требования.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Методы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контроля.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Разраб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Всероссийским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научно-исследовательским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институтом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противопожарной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обороны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(ВНИИПО)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Министерства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внутренних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дел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РФ.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Прин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введ</w:t>
      </w:r>
      <w:r w:rsidR="00E127A1">
        <w:rPr>
          <w:sz w:val="28"/>
          <w:szCs w:val="28"/>
        </w:rPr>
        <w:t xml:space="preserve">.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действие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lastRenderedPageBreak/>
        <w:t>Постановлением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Госстандарта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России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а</w:t>
      </w:r>
      <w:r w:rsidRPr="009F3FFB">
        <w:rPr>
          <w:sz w:val="28"/>
          <w:szCs w:val="28"/>
        </w:rPr>
        <w:t>вгуста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199</w:t>
      </w:r>
      <w:r w:rsidR="00324E85" w:rsidRPr="009F3FFB">
        <w:rPr>
          <w:sz w:val="28"/>
          <w:szCs w:val="28"/>
        </w:rPr>
        <w:t>8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304.</w:t>
      </w:r>
      <w:r w:rsidR="00324E85">
        <w:rPr>
          <w:sz w:val="28"/>
          <w:szCs w:val="28"/>
        </w:rPr>
        <w:t xml:space="preserve"> </w:t>
      </w:r>
      <w:r w:rsidR="00E127A1">
        <w:rPr>
          <w:sz w:val="28"/>
          <w:szCs w:val="28"/>
        </w:rPr>
        <w:t xml:space="preserve">– М., </w:t>
      </w:r>
      <w:r w:rsidR="001A01B7">
        <w:rPr>
          <w:sz w:val="28"/>
          <w:szCs w:val="28"/>
        </w:rPr>
        <w:t>1998.</w:t>
      </w:r>
      <w:r w:rsidR="00E127A1">
        <w:rPr>
          <w:sz w:val="28"/>
          <w:szCs w:val="28"/>
        </w:rPr>
        <w:t xml:space="preserve"> </w:t>
      </w:r>
      <w:r w:rsidR="001A01B7">
        <w:rPr>
          <w:sz w:val="28"/>
          <w:szCs w:val="28"/>
        </w:rPr>
        <w:t>–</w:t>
      </w:r>
      <w:r w:rsidR="00E127A1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9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F526F0" w:rsidRPr="009F3FFB">
        <w:rPr>
          <w:sz w:val="28"/>
          <w:szCs w:val="28"/>
        </w:rPr>
        <w:t>(</w:t>
      </w:r>
      <w:r w:rsidR="00F526F0" w:rsidRPr="009F3FFB">
        <w:rPr>
          <w:rStyle w:val="af4"/>
          <w:b w:val="0"/>
          <w:bCs w:val="0"/>
          <w:sz w:val="28"/>
          <w:szCs w:val="28"/>
        </w:rPr>
        <w:t>Система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="00F526F0" w:rsidRPr="009F3FFB">
        <w:rPr>
          <w:rStyle w:val="af4"/>
          <w:b w:val="0"/>
          <w:bCs w:val="0"/>
          <w:sz w:val="28"/>
          <w:szCs w:val="28"/>
        </w:rPr>
        <w:t>стандартов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="00F526F0" w:rsidRPr="009F3FFB">
        <w:rPr>
          <w:rStyle w:val="af4"/>
          <w:b w:val="0"/>
          <w:bCs w:val="0"/>
          <w:sz w:val="28"/>
          <w:szCs w:val="28"/>
        </w:rPr>
        <w:t>безопасности</w:t>
      </w:r>
      <w:r w:rsidR="00324E85">
        <w:rPr>
          <w:rStyle w:val="af4"/>
          <w:b w:val="0"/>
          <w:bCs w:val="0"/>
          <w:sz w:val="28"/>
          <w:szCs w:val="28"/>
        </w:rPr>
        <w:t xml:space="preserve"> </w:t>
      </w:r>
      <w:r w:rsidR="00F526F0" w:rsidRPr="009F3FFB">
        <w:rPr>
          <w:rStyle w:val="af4"/>
          <w:b w:val="0"/>
          <w:bCs w:val="0"/>
          <w:sz w:val="28"/>
          <w:szCs w:val="28"/>
        </w:rPr>
        <w:t>труда).</w:t>
      </w:r>
    </w:p>
    <w:p w:rsidR="002B384B" w:rsidRPr="009F3FFB" w:rsidRDefault="002B384B" w:rsidP="00F7176C">
      <w:pPr>
        <w:pStyle w:val="af8"/>
        <w:widowControl/>
        <w:numPr>
          <w:ilvl w:val="0"/>
          <w:numId w:val="16"/>
        </w:numPr>
        <w:tabs>
          <w:tab w:val="left" w:pos="1080"/>
        </w:tabs>
        <w:spacing w:line="268" w:lineRule="auto"/>
        <w:ind w:left="0" w:firstLine="567"/>
        <w:rPr>
          <w:sz w:val="28"/>
          <w:szCs w:val="28"/>
        </w:rPr>
      </w:pPr>
      <w:r w:rsidRPr="009F3FFB">
        <w:rPr>
          <w:sz w:val="28"/>
          <w:szCs w:val="28"/>
        </w:rPr>
        <w:t>СНиП</w:t>
      </w:r>
      <w:r w:rsidR="00324E85">
        <w:rPr>
          <w:sz w:val="28"/>
          <w:szCs w:val="28"/>
        </w:rPr>
        <w:t xml:space="preserve"> </w:t>
      </w:r>
      <w:r w:rsidR="00E127A1">
        <w:rPr>
          <w:sz w:val="28"/>
          <w:szCs w:val="28"/>
        </w:rPr>
        <w:t>21.01–</w:t>
      </w:r>
      <w:r w:rsidRPr="009F3FFB">
        <w:rPr>
          <w:sz w:val="28"/>
          <w:szCs w:val="28"/>
        </w:rPr>
        <w:t>97.</w:t>
      </w:r>
      <w:r w:rsidR="00324E85">
        <w:rPr>
          <w:sz w:val="28"/>
          <w:szCs w:val="28"/>
        </w:rPr>
        <w:t xml:space="preserve"> </w:t>
      </w:r>
      <w:bookmarkStart w:id="73" w:name="OCRUncertain024"/>
      <w:r w:rsidRPr="009F3FFB">
        <w:rPr>
          <w:sz w:val="28"/>
          <w:szCs w:val="28"/>
        </w:rPr>
        <w:t>Строительные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нормы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правила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РФ.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Пожарная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зданий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сооружений</w:t>
      </w:r>
      <w:bookmarkEnd w:id="73"/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bookmarkStart w:id="74" w:name="OCRUncertain120"/>
      <w:r w:rsidRPr="009F3FFB">
        <w:rPr>
          <w:sz w:val="28"/>
          <w:szCs w:val="28"/>
        </w:rPr>
        <w:t>Утв</w:t>
      </w:r>
      <w:bookmarkEnd w:id="74"/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постановлением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Министерства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строительства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РФ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</w:t>
      </w:r>
      <w:r w:rsidR="00324E85" w:rsidRPr="009F3FFB">
        <w:rPr>
          <w:sz w:val="28"/>
          <w:szCs w:val="28"/>
        </w:rPr>
        <w:t>3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ф</w:t>
      </w:r>
      <w:r w:rsidRPr="009F3FFB">
        <w:rPr>
          <w:sz w:val="28"/>
          <w:szCs w:val="28"/>
        </w:rPr>
        <w:t>евр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199</w:t>
      </w:r>
      <w:r w:rsidR="00324E85" w:rsidRPr="009F3FFB">
        <w:rPr>
          <w:sz w:val="28"/>
          <w:szCs w:val="28"/>
        </w:rPr>
        <w:t>7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18-7.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изм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Госстроя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Рос</w:t>
      </w:r>
      <w:r w:rsidR="00F526F0" w:rsidRPr="009F3FFB">
        <w:rPr>
          <w:sz w:val="28"/>
          <w:szCs w:val="28"/>
        </w:rPr>
        <w:t>сии</w:t>
      </w:r>
      <w:r w:rsidR="00324E85">
        <w:rPr>
          <w:sz w:val="28"/>
          <w:szCs w:val="28"/>
        </w:rPr>
        <w:t xml:space="preserve"> </w:t>
      </w:r>
      <w:r w:rsidR="00F526F0" w:rsidRPr="009F3FFB">
        <w:rPr>
          <w:sz w:val="28"/>
          <w:szCs w:val="28"/>
        </w:rPr>
        <w:t>от</w:t>
      </w:r>
      <w:r w:rsidR="00324E85">
        <w:rPr>
          <w:sz w:val="28"/>
          <w:szCs w:val="28"/>
        </w:rPr>
        <w:t xml:space="preserve"> </w:t>
      </w:r>
      <w:r w:rsidR="00E127A1">
        <w:rPr>
          <w:sz w:val="28"/>
          <w:szCs w:val="28"/>
        </w:rPr>
        <w:t xml:space="preserve">         </w:t>
      </w:r>
      <w:r w:rsidR="00F526F0" w:rsidRPr="009F3FFB">
        <w:rPr>
          <w:sz w:val="28"/>
          <w:szCs w:val="28"/>
        </w:rPr>
        <w:t>1</w:t>
      </w:r>
      <w:r w:rsidR="00324E85" w:rsidRPr="009F3FFB">
        <w:rPr>
          <w:sz w:val="28"/>
          <w:szCs w:val="28"/>
        </w:rPr>
        <w:t>9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</w:t>
      </w:r>
      <w:r w:rsidR="00F526F0" w:rsidRPr="009F3FFB">
        <w:rPr>
          <w:sz w:val="28"/>
          <w:szCs w:val="28"/>
        </w:rPr>
        <w:t>юля</w:t>
      </w:r>
      <w:r w:rsidR="00324E85">
        <w:rPr>
          <w:sz w:val="28"/>
          <w:szCs w:val="28"/>
        </w:rPr>
        <w:t xml:space="preserve"> </w:t>
      </w:r>
      <w:r w:rsidR="00F526F0" w:rsidRPr="009F3FFB">
        <w:rPr>
          <w:sz w:val="28"/>
          <w:szCs w:val="28"/>
        </w:rPr>
        <w:t>200</w:t>
      </w:r>
      <w:r w:rsidR="00324E85" w:rsidRPr="009F3FFB">
        <w:rPr>
          <w:sz w:val="28"/>
          <w:szCs w:val="28"/>
        </w:rPr>
        <w:t>2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</w:t>
      </w:r>
      <w:r w:rsidR="00E127A1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№</w:t>
      </w:r>
      <w:r w:rsidR="00324E85">
        <w:rPr>
          <w:sz w:val="28"/>
          <w:szCs w:val="28"/>
        </w:rPr>
        <w:t xml:space="preserve"> </w:t>
      </w:r>
      <w:r w:rsidR="00F526F0" w:rsidRPr="009F3FFB">
        <w:rPr>
          <w:sz w:val="28"/>
          <w:szCs w:val="28"/>
        </w:rPr>
        <w:t>90.</w:t>
      </w:r>
      <w:r w:rsidR="00324E85">
        <w:rPr>
          <w:sz w:val="28"/>
          <w:szCs w:val="28"/>
        </w:rPr>
        <w:t xml:space="preserve"> </w:t>
      </w:r>
      <w:r w:rsidR="00E127A1">
        <w:rPr>
          <w:sz w:val="28"/>
          <w:szCs w:val="28"/>
        </w:rPr>
        <w:t xml:space="preserve">– М., </w:t>
      </w:r>
      <w:r w:rsidR="001A01B7">
        <w:rPr>
          <w:sz w:val="28"/>
          <w:szCs w:val="28"/>
        </w:rPr>
        <w:t xml:space="preserve">2002. – </w:t>
      </w:r>
      <w:r w:rsidRPr="009F3FFB">
        <w:rPr>
          <w:sz w:val="28"/>
          <w:szCs w:val="28"/>
        </w:rPr>
        <w:t>2</w:t>
      </w:r>
      <w:r w:rsidR="00324E85" w:rsidRPr="009F3FFB">
        <w:rPr>
          <w:sz w:val="28"/>
          <w:szCs w:val="28"/>
        </w:rPr>
        <w:t>4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.</w:t>
      </w:r>
    </w:p>
    <w:p w:rsidR="00E127A1" w:rsidRDefault="00E127A1" w:rsidP="00F7176C">
      <w:pPr>
        <w:spacing w:line="252" w:lineRule="auto"/>
        <w:ind w:firstLine="567"/>
        <w:jc w:val="both"/>
        <w:rPr>
          <w:i/>
          <w:iCs/>
          <w:sz w:val="28"/>
          <w:szCs w:val="28"/>
        </w:rPr>
      </w:pPr>
    </w:p>
    <w:p w:rsidR="00ED38BD" w:rsidRDefault="00E127A1" w:rsidP="00F7176C">
      <w:pPr>
        <w:spacing w:line="252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="002E63C6" w:rsidRPr="009F3FFB">
        <w:rPr>
          <w:i/>
          <w:iCs/>
          <w:sz w:val="28"/>
          <w:szCs w:val="28"/>
        </w:rPr>
        <w:t>екоменд</w:t>
      </w:r>
      <w:r>
        <w:rPr>
          <w:i/>
          <w:iCs/>
          <w:sz w:val="28"/>
          <w:szCs w:val="28"/>
        </w:rPr>
        <w:t>ательный</w:t>
      </w:r>
    </w:p>
    <w:p w:rsidR="00E127A1" w:rsidRPr="009F3FFB" w:rsidRDefault="00E127A1" w:rsidP="00F7176C">
      <w:pPr>
        <w:spacing w:line="252" w:lineRule="auto"/>
        <w:ind w:firstLine="567"/>
        <w:jc w:val="both"/>
        <w:rPr>
          <w:i/>
          <w:iCs/>
          <w:sz w:val="28"/>
          <w:szCs w:val="28"/>
        </w:rPr>
      </w:pPr>
    </w:p>
    <w:p w:rsidR="00324E85" w:rsidRDefault="00C5328E" w:rsidP="00F7176C">
      <w:pPr>
        <w:numPr>
          <w:ilvl w:val="0"/>
          <w:numId w:val="38"/>
        </w:numPr>
        <w:tabs>
          <w:tab w:val="clear" w:pos="1260"/>
          <w:tab w:val="num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Дьяков,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Бе</w:t>
      </w:r>
      <w:r w:rsidRPr="009F3FFB">
        <w:rPr>
          <w:sz w:val="28"/>
          <w:szCs w:val="28"/>
        </w:rPr>
        <w:t>зопасность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жизнедеятельности.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Общие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вопросы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БЖД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условиях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производства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природные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аспекты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БЖД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</w:t>
      </w:r>
      <w:r w:rsidR="001A01B7">
        <w:rPr>
          <w:sz w:val="28"/>
          <w:szCs w:val="28"/>
        </w:rPr>
        <w:t>ь</w:t>
      </w:r>
      <w:r w:rsidR="00F7176C">
        <w:rPr>
          <w:sz w:val="28"/>
          <w:szCs w:val="28"/>
        </w:rPr>
        <w:t>яков</w:t>
      </w:r>
      <w:r w:rsidR="00E127A1">
        <w:rPr>
          <w:sz w:val="28"/>
          <w:szCs w:val="28"/>
        </w:rPr>
        <w:t xml:space="preserve"> </w:t>
      </w:r>
      <w:r w:rsidR="00F7176C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ИГЭУ.</w:t>
      </w:r>
      <w:r w:rsidR="00324E85">
        <w:rPr>
          <w:sz w:val="28"/>
          <w:szCs w:val="28"/>
        </w:rPr>
        <w:t xml:space="preserve"> </w:t>
      </w:r>
      <w:r w:rsidR="00F7176C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Иваново,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2000.</w:t>
      </w:r>
    </w:p>
    <w:p w:rsidR="00324E85" w:rsidRDefault="00C5328E" w:rsidP="00F7176C">
      <w:pPr>
        <w:numPr>
          <w:ilvl w:val="0"/>
          <w:numId w:val="38"/>
        </w:numPr>
        <w:tabs>
          <w:tab w:val="clear" w:pos="1260"/>
          <w:tab w:val="num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Дьяков,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Бе</w:t>
      </w:r>
      <w:r w:rsidRPr="009F3FFB">
        <w:rPr>
          <w:sz w:val="28"/>
          <w:szCs w:val="28"/>
        </w:rPr>
        <w:t>зопасность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жизнедеятельности.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Безопасность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в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чрезвычайных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ситуациях</w:t>
      </w:r>
      <w:r w:rsidR="00F7176C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="00F7176C">
        <w:rPr>
          <w:sz w:val="28"/>
          <w:szCs w:val="28"/>
        </w:rPr>
        <w:t>к</w:t>
      </w:r>
      <w:r w:rsidRPr="009F3FFB">
        <w:rPr>
          <w:sz w:val="28"/>
          <w:szCs w:val="28"/>
        </w:rPr>
        <w:t>урс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лекций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Дь</w:t>
      </w:r>
      <w:r w:rsidRPr="009F3FFB">
        <w:rPr>
          <w:sz w:val="28"/>
          <w:szCs w:val="28"/>
        </w:rPr>
        <w:t>яков,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А.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Го</w:t>
      </w:r>
      <w:r w:rsidRPr="009F3FFB">
        <w:rPr>
          <w:sz w:val="28"/>
          <w:szCs w:val="28"/>
        </w:rPr>
        <w:t>рбунов</w:t>
      </w:r>
      <w:r w:rsidR="00F7176C">
        <w:rPr>
          <w:sz w:val="28"/>
          <w:szCs w:val="28"/>
        </w:rPr>
        <w:t xml:space="preserve"> /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ИГЭУ.</w:t>
      </w:r>
      <w:r w:rsidR="00324E85">
        <w:rPr>
          <w:sz w:val="28"/>
          <w:szCs w:val="28"/>
        </w:rPr>
        <w:t xml:space="preserve"> </w:t>
      </w:r>
      <w:r w:rsidR="00F7176C">
        <w:rPr>
          <w:sz w:val="28"/>
          <w:szCs w:val="28"/>
        </w:rPr>
        <w:t xml:space="preserve">– </w:t>
      </w:r>
      <w:r w:rsidRPr="009F3FFB">
        <w:rPr>
          <w:sz w:val="28"/>
          <w:szCs w:val="28"/>
        </w:rPr>
        <w:t>Иваново,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2001.</w:t>
      </w:r>
    </w:p>
    <w:p w:rsidR="00324E85" w:rsidRPr="009F3FFB" w:rsidRDefault="00B27B2B" w:rsidP="00F7176C">
      <w:pPr>
        <w:numPr>
          <w:ilvl w:val="0"/>
          <w:numId w:val="38"/>
        </w:numPr>
        <w:tabs>
          <w:tab w:val="clear" w:pos="1260"/>
          <w:tab w:val="num" w:pos="900"/>
        </w:tabs>
        <w:spacing w:line="252" w:lineRule="auto"/>
        <w:ind w:left="0" w:firstLine="567"/>
        <w:jc w:val="both"/>
        <w:rPr>
          <w:sz w:val="28"/>
          <w:szCs w:val="28"/>
        </w:rPr>
      </w:pPr>
      <w:r w:rsidRPr="009F3FFB">
        <w:rPr>
          <w:sz w:val="28"/>
          <w:szCs w:val="28"/>
        </w:rPr>
        <w:t>Ярочкин,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Те</w:t>
      </w:r>
      <w:r w:rsidRPr="009F3FFB">
        <w:rPr>
          <w:sz w:val="28"/>
          <w:szCs w:val="28"/>
        </w:rPr>
        <w:t>ория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безопасности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/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И.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Яр</w:t>
      </w:r>
      <w:r w:rsidRPr="009F3FFB">
        <w:rPr>
          <w:sz w:val="28"/>
          <w:szCs w:val="28"/>
        </w:rPr>
        <w:t>очкин,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Я.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В.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Бу</w:t>
      </w:r>
      <w:r w:rsidRPr="009F3FFB">
        <w:rPr>
          <w:sz w:val="28"/>
          <w:szCs w:val="28"/>
        </w:rPr>
        <w:t>зан</w:t>
      </w:r>
      <w:r w:rsidRPr="009F3FFB">
        <w:rPr>
          <w:sz w:val="28"/>
          <w:szCs w:val="28"/>
        </w:rPr>
        <w:t>о</w:t>
      </w:r>
      <w:r w:rsidRPr="009F3FFB">
        <w:rPr>
          <w:sz w:val="28"/>
          <w:szCs w:val="28"/>
        </w:rPr>
        <w:t>ва.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М.</w:t>
      </w:r>
      <w:r w:rsidR="00F7176C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Академический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Проект: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Фонд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«Мир»,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2005.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–</w:t>
      </w:r>
      <w:r w:rsidR="00324E85">
        <w:rPr>
          <w:sz w:val="28"/>
          <w:szCs w:val="28"/>
        </w:rPr>
        <w:t xml:space="preserve"> </w:t>
      </w:r>
      <w:r w:rsidRPr="009F3FFB">
        <w:rPr>
          <w:sz w:val="28"/>
          <w:szCs w:val="28"/>
        </w:rPr>
        <w:t>17</w:t>
      </w:r>
      <w:r w:rsidR="00324E85" w:rsidRPr="009F3FFB">
        <w:rPr>
          <w:sz w:val="28"/>
          <w:szCs w:val="28"/>
        </w:rPr>
        <w:t>6</w:t>
      </w:r>
      <w:r w:rsidR="00324E85">
        <w:rPr>
          <w:sz w:val="28"/>
          <w:szCs w:val="28"/>
        </w:rPr>
        <w:t xml:space="preserve"> </w:t>
      </w:r>
      <w:r w:rsidR="00324E85" w:rsidRPr="009F3FFB">
        <w:rPr>
          <w:sz w:val="28"/>
          <w:szCs w:val="28"/>
        </w:rPr>
        <w:t>с</w:t>
      </w:r>
      <w:r w:rsidRPr="009F3FFB">
        <w:rPr>
          <w:sz w:val="28"/>
          <w:szCs w:val="28"/>
        </w:rPr>
        <w:t>.</w:t>
      </w:r>
      <w:r w:rsidR="00324E85">
        <w:rPr>
          <w:sz w:val="28"/>
          <w:szCs w:val="28"/>
        </w:rPr>
        <w:t xml:space="preserve"> </w:t>
      </w:r>
      <w:r w:rsidR="00265740" w:rsidRPr="009F3FFB">
        <w:rPr>
          <w:sz w:val="28"/>
          <w:szCs w:val="28"/>
        </w:rPr>
        <w:t>(«Технол</w:t>
      </w:r>
      <w:r w:rsidR="00265740" w:rsidRPr="009F3FFB">
        <w:rPr>
          <w:sz w:val="28"/>
          <w:szCs w:val="28"/>
        </w:rPr>
        <w:t>о</w:t>
      </w:r>
      <w:r w:rsidR="00265740" w:rsidRPr="009F3FFB">
        <w:rPr>
          <w:sz w:val="28"/>
          <w:szCs w:val="28"/>
        </w:rPr>
        <w:t>гии</w:t>
      </w:r>
      <w:r w:rsidR="00324E85">
        <w:rPr>
          <w:sz w:val="28"/>
          <w:szCs w:val="28"/>
        </w:rPr>
        <w:t xml:space="preserve"> </w:t>
      </w:r>
      <w:r w:rsidR="00265740" w:rsidRPr="009F3FFB">
        <w:rPr>
          <w:sz w:val="28"/>
          <w:szCs w:val="28"/>
        </w:rPr>
        <w:t>безопасности»)</w:t>
      </w:r>
      <w:r w:rsidR="00F7176C">
        <w:rPr>
          <w:sz w:val="28"/>
          <w:szCs w:val="28"/>
        </w:rPr>
        <w:t>.</w:t>
      </w:r>
    </w:p>
    <w:p w:rsidR="00C5328E" w:rsidRPr="009F3FFB" w:rsidRDefault="00444C88" w:rsidP="009F3FFB">
      <w:pPr>
        <w:ind w:firstLine="567"/>
        <w:jc w:val="both"/>
        <w:rPr>
          <w:sz w:val="28"/>
          <w:szCs w:val="28"/>
        </w:rPr>
      </w:pPr>
      <w:r w:rsidRPr="00444C88">
        <w:rPr>
          <w:noProof/>
        </w:rPr>
        <w:pict>
          <v:shape id="Text Box 10" o:spid="_x0000_s1034" type="#_x0000_t202" style="position:absolute;left:0;text-align:left;margin-left:207pt;margin-top:392.9pt;width:54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" stroked="f">
            <v:textbox>
              <w:txbxContent>
                <w:p w:rsidR="001A01B7" w:rsidRDefault="001A01B7" w:rsidP="001A01B7"/>
              </w:txbxContent>
            </v:textbox>
          </v:shape>
        </w:pict>
      </w:r>
    </w:p>
    <w:sectPr w:rsidR="00C5328E" w:rsidRPr="009F3FFB" w:rsidSect="00324E85">
      <w:footerReference w:type="default" r:id="rId46"/>
      <w:pgSz w:w="11906" w:h="16838" w:code="9"/>
      <w:pgMar w:top="1418" w:right="1418" w:bottom="1418" w:left="1418" w:header="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14F" w:rsidRDefault="0055714F">
      <w:r>
        <w:separator/>
      </w:r>
    </w:p>
  </w:endnote>
  <w:endnote w:type="continuationSeparator" w:id="0">
    <w:p w:rsidR="0055714F" w:rsidRDefault="00557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71B" w:rsidRPr="00BF113B" w:rsidRDefault="00444C88" w:rsidP="00BF113B">
    <w:pPr>
      <w:pStyle w:val="aa"/>
      <w:framePr w:wrap="auto" w:vAnchor="text" w:hAnchor="margin" w:xAlign="center" w:y="1"/>
      <w:jc w:val="center"/>
      <w:rPr>
        <w:rStyle w:val="ac"/>
        <w:sz w:val="24"/>
        <w:szCs w:val="24"/>
      </w:rPr>
    </w:pPr>
    <w:r w:rsidRPr="00BF113B">
      <w:rPr>
        <w:rStyle w:val="ac"/>
        <w:sz w:val="24"/>
        <w:szCs w:val="24"/>
      </w:rPr>
      <w:fldChar w:fldCharType="begin"/>
    </w:r>
    <w:r w:rsidR="002A271B" w:rsidRPr="00BF113B">
      <w:rPr>
        <w:rStyle w:val="ac"/>
        <w:sz w:val="24"/>
        <w:szCs w:val="24"/>
      </w:rPr>
      <w:instrText xml:space="preserve">PAGE  </w:instrText>
    </w:r>
    <w:r w:rsidRPr="00BF113B">
      <w:rPr>
        <w:rStyle w:val="ac"/>
        <w:sz w:val="24"/>
        <w:szCs w:val="24"/>
      </w:rPr>
      <w:fldChar w:fldCharType="separate"/>
    </w:r>
    <w:r w:rsidR="00ED0AC7">
      <w:rPr>
        <w:rStyle w:val="ac"/>
        <w:noProof/>
        <w:sz w:val="24"/>
        <w:szCs w:val="24"/>
      </w:rPr>
      <w:t>31</w:t>
    </w:r>
    <w:r w:rsidRPr="00BF113B">
      <w:rPr>
        <w:rStyle w:val="ac"/>
        <w:sz w:val="24"/>
        <w:szCs w:val="24"/>
      </w:rPr>
      <w:fldChar w:fldCharType="end"/>
    </w:r>
  </w:p>
  <w:p w:rsidR="002A271B" w:rsidRPr="00BF113B" w:rsidRDefault="002A271B" w:rsidP="00F47238">
    <w:pPr>
      <w:pStyle w:val="aa"/>
      <w:ind w:right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14F" w:rsidRDefault="0055714F">
      <w:r>
        <w:separator/>
      </w:r>
    </w:p>
  </w:footnote>
  <w:footnote w:type="continuationSeparator" w:id="0">
    <w:p w:rsidR="0055714F" w:rsidRDefault="005571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037"/>
    <w:multiLevelType w:val="multilevel"/>
    <w:tmpl w:val="FFFFFFFF"/>
    <w:lvl w:ilvl="0">
      <w:start w:val="4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42560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416B53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76C713C"/>
    <w:multiLevelType w:val="multilevel"/>
    <w:tmpl w:val="FFFFFFFF"/>
    <w:lvl w:ilvl="0">
      <w:start w:val="4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A328C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C66506"/>
    <w:multiLevelType w:val="hybridMultilevel"/>
    <w:tmpl w:val="FFFFFFFF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E853B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FD130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FE0E3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E5927E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53D7478"/>
    <w:multiLevelType w:val="hybridMultilevel"/>
    <w:tmpl w:val="FFFFFFFF"/>
    <w:lvl w:ilvl="0" w:tplc="3440FB3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66144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abstractNum w:abstractNumId="12">
    <w:nsid w:val="1BBA776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1B55D8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4FC0EDA"/>
    <w:multiLevelType w:val="hybridMultilevel"/>
    <w:tmpl w:val="FFFFFFFF"/>
    <w:lvl w:ilvl="0" w:tplc="1506F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015782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6FC47D5"/>
    <w:multiLevelType w:val="hybridMultilevel"/>
    <w:tmpl w:val="FFFFFFFF"/>
    <w:lvl w:ilvl="0" w:tplc="84F42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8C2556C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8">
    <w:nsid w:val="2A2762B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2C0453FA"/>
    <w:multiLevelType w:val="multilevel"/>
    <w:tmpl w:val="FFFFFFFF"/>
    <w:lvl w:ilvl="0">
      <w:start w:val="4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2214F3E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3C12A13"/>
    <w:multiLevelType w:val="multilevel"/>
    <w:tmpl w:val="FFFFFFFF"/>
    <w:lvl w:ilvl="0">
      <w:start w:val="4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CC489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CC491B"/>
    <w:multiLevelType w:val="multilevel"/>
    <w:tmpl w:val="FFFFFFFF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4">
    <w:nsid w:val="37E3456E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3DE36F7C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>
    <w:nsid w:val="3F543A1B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27">
    <w:nsid w:val="3FF55AC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D4126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>
    <w:nsid w:val="460859C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47EF6E8F"/>
    <w:multiLevelType w:val="hybridMultilevel"/>
    <w:tmpl w:val="FFFFFFFF"/>
    <w:lvl w:ilvl="0" w:tplc="E7B010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1">
    <w:nsid w:val="4B025692"/>
    <w:multiLevelType w:val="multi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4E2D6476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59F25A0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617B7AF2"/>
    <w:multiLevelType w:val="hybridMultilevel"/>
    <w:tmpl w:val="FFFFFFFF"/>
    <w:lvl w:ilvl="0" w:tplc="6C989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4665B7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6">
    <w:nsid w:val="65C910A8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68B25C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66953E8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6A062F9"/>
    <w:multiLevelType w:val="multilevel"/>
    <w:tmpl w:val="FFFFFFFF"/>
    <w:lvl w:ilvl="0">
      <w:start w:val="4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C900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6C83B8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325595"/>
    <w:multiLevelType w:val="hybridMultilevel"/>
    <w:tmpl w:val="FFFFFFFF"/>
    <w:lvl w:ilvl="0" w:tplc="6C9894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13"/>
  </w:num>
  <w:num w:numId="3">
    <w:abstractNumId w:val="12"/>
  </w:num>
  <w:num w:numId="4">
    <w:abstractNumId w:val="9"/>
  </w:num>
  <w:num w:numId="5">
    <w:abstractNumId w:val="18"/>
  </w:num>
  <w:num w:numId="6">
    <w:abstractNumId w:val="33"/>
  </w:num>
  <w:num w:numId="7">
    <w:abstractNumId w:val="1"/>
  </w:num>
  <w:num w:numId="8">
    <w:abstractNumId w:val="37"/>
  </w:num>
  <w:num w:numId="9">
    <w:abstractNumId w:val="35"/>
  </w:num>
  <w:num w:numId="10">
    <w:abstractNumId w:val="28"/>
  </w:num>
  <w:num w:numId="11">
    <w:abstractNumId w:val="6"/>
  </w:num>
  <w:num w:numId="12">
    <w:abstractNumId w:val="8"/>
  </w:num>
  <w:num w:numId="13">
    <w:abstractNumId w:val="27"/>
  </w:num>
  <w:num w:numId="14">
    <w:abstractNumId w:val="4"/>
  </w:num>
  <w:num w:numId="15">
    <w:abstractNumId w:val="20"/>
  </w:num>
  <w:num w:numId="16">
    <w:abstractNumId w:val="26"/>
  </w:num>
  <w:num w:numId="17">
    <w:abstractNumId w:val="5"/>
  </w:num>
  <w:num w:numId="18">
    <w:abstractNumId w:val="41"/>
  </w:num>
  <w:num w:numId="19">
    <w:abstractNumId w:val="15"/>
  </w:num>
  <w:num w:numId="20">
    <w:abstractNumId w:val="32"/>
  </w:num>
  <w:num w:numId="21">
    <w:abstractNumId w:val="7"/>
  </w:num>
  <w:num w:numId="22">
    <w:abstractNumId w:val="25"/>
  </w:num>
  <w:num w:numId="23">
    <w:abstractNumId w:val="24"/>
  </w:num>
  <w:num w:numId="24">
    <w:abstractNumId w:val="16"/>
  </w:num>
  <w:num w:numId="25">
    <w:abstractNumId w:val="11"/>
  </w:num>
  <w:num w:numId="26">
    <w:abstractNumId w:val="34"/>
  </w:num>
  <w:num w:numId="27">
    <w:abstractNumId w:val="22"/>
  </w:num>
  <w:num w:numId="28">
    <w:abstractNumId w:val="17"/>
  </w:num>
  <w:num w:numId="29">
    <w:abstractNumId w:val="0"/>
  </w:num>
  <w:num w:numId="30">
    <w:abstractNumId w:val="39"/>
  </w:num>
  <w:num w:numId="31">
    <w:abstractNumId w:val="19"/>
  </w:num>
  <w:num w:numId="32">
    <w:abstractNumId w:val="3"/>
  </w:num>
  <w:num w:numId="33">
    <w:abstractNumId w:val="21"/>
  </w:num>
  <w:num w:numId="34">
    <w:abstractNumId w:val="29"/>
  </w:num>
  <w:num w:numId="35">
    <w:abstractNumId w:val="14"/>
  </w:num>
  <w:num w:numId="36">
    <w:abstractNumId w:val="10"/>
  </w:num>
  <w:num w:numId="37">
    <w:abstractNumId w:val="42"/>
  </w:num>
  <w:num w:numId="38">
    <w:abstractNumId w:val="30"/>
  </w:num>
  <w:num w:numId="39">
    <w:abstractNumId w:val="40"/>
  </w:num>
  <w:num w:numId="40">
    <w:abstractNumId w:val="36"/>
  </w:num>
  <w:num w:numId="41">
    <w:abstractNumId w:val="31"/>
  </w:num>
  <w:num w:numId="42">
    <w:abstractNumId w:val="2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65808"/>
    <w:rsid w:val="000059B9"/>
    <w:rsid w:val="00007507"/>
    <w:rsid w:val="000103EF"/>
    <w:rsid w:val="00020C05"/>
    <w:rsid w:val="00034A5B"/>
    <w:rsid w:val="00035739"/>
    <w:rsid w:val="0005412B"/>
    <w:rsid w:val="0006318D"/>
    <w:rsid w:val="00076C97"/>
    <w:rsid w:val="00077F79"/>
    <w:rsid w:val="000846ED"/>
    <w:rsid w:val="00084CC7"/>
    <w:rsid w:val="00084EBF"/>
    <w:rsid w:val="00085908"/>
    <w:rsid w:val="00087CA9"/>
    <w:rsid w:val="000A5EE8"/>
    <w:rsid w:val="000B649D"/>
    <w:rsid w:val="000B6DBF"/>
    <w:rsid w:val="000C63B3"/>
    <w:rsid w:val="000D4301"/>
    <w:rsid w:val="000D4891"/>
    <w:rsid w:val="000E1568"/>
    <w:rsid w:val="000E4C37"/>
    <w:rsid w:val="000E65AF"/>
    <w:rsid w:val="000F09CE"/>
    <w:rsid w:val="00102396"/>
    <w:rsid w:val="00105379"/>
    <w:rsid w:val="00107A2C"/>
    <w:rsid w:val="00107ABA"/>
    <w:rsid w:val="00112BB3"/>
    <w:rsid w:val="001137BE"/>
    <w:rsid w:val="00116B73"/>
    <w:rsid w:val="00120C51"/>
    <w:rsid w:val="00122076"/>
    <w:rsid w:val="001253BD"/>
    <w:rsid w:val="0013661D"/>
    <w:rsid w:val="00136F6A"/>
    <w:rsid w:val="0014409A"/>
    <w:rsid w:val="00150F3C"/>
    <w:rsid w:val="00156A51"/>
    <w:rsid w:val="0016284A"/>
    <w:rsid w:val="001826CF"/>
    <w:rsid w:val="00185E08"/>
    <w:rsid w:val="001A01B7"/>
    <w:rsid w:val="001A22E0"/>
    <w:rsid w:val="001A5784"/>
    <w:rsid w:val="001B2D4C"/>
    <w:rsid w:val="001C2693"/>
    <w:rsid w:val="001C3A46"/>
    <w:rsid w:val="001C4366"/>
    <w:rsid w:val="001C7EDE"/>
    <w:rsid w:val="001D2B29"/>
    <w:rsid w:val="001D6413"/>
    <w:rsid w:val="001D6FE0"/>
    <w:rsid w:val="001F4358"/>
    <w:rsid w:val="001F7196"/>
    <w:rsid w:val="00203ED6"/>
    <w:rsid w:val="0020464C"/>
    <w:rsid w:val="00210637"/>
    <w:rsid w:val="0021717B"/>
    <w:rsid w:val="00226A49"/>
    <w:rsid w:val="00232B2A"/>
    <w:rsid w:val="00242BA2"/>
    <w:rsid w:val="002471B3"/>
    <w:rsid w:val="00252DEC"/>
    <w:rsid w:val="00255C28"/>
    <w:rsid w:val="00265740"/>
    <w:rsid w:val="00266ED5"/>
    <w:rsid w:val="0028077E"/>
    <w:rsid w:val="00281D95"/>
    <w:rsid w:val="002836DE"/>
    <w:rsid w:val="00292A57"/>
    <w:rsid w:val="0029647D"/>
    <w:rsid w:val="002A271B"/>
    <w:rsid w:val="002A7CC8"/>
    <w:rsid w:val="002B1E21"/>
    <w:rsid w:val="002B384B"/>
    <w:rsid w:val="002B424C"/>
    <w:rsid w:val="002C7679"/>
    <w:rsid w:val="002E57E8"/>
    <w:rsid w:val="002E63C6"/>
    <w:rsid w:val="002F6910"/>
    <w:rsid w:val="00300913"/>
    <w:rsid w:val="00305858"/>
    <w:rsid w:val="0030717D"/>
    <w:rsid w:val="00315917"/>
    <w:rsid w:val="00316AC7"/>
    <w:rsid w:val="00316D2E"/>
    <w:rsid w:val="0032422F"/>
    <w:rsid w:val="00324E85"/>
    <w:rsid w:val="0032559A"/>
    <w:rsid w:val="00332CCC"/>
    <w:rsid w:val="00333DC9"/>
    <w:rsid w:val="003364E9"/>
    <w:rsid w:val="00340766"/>
    <w:rsid w:val="00341D1A"/>
    <w:rsid w:val="00344E4D"/>
    <w:rsid w:val="00352142"/>
    <w:rsid w:val="003538D0"/>
    <w:rsid w:val="00371C94"/>
    <w:rsid w:val="00383969"/>
    <w:rsid w:val="00387EFA"/>
    <w:rsid w:val="0039092C"/>
    <w:rsid w:val="00397855"/>
    <w:rsid w:val="003A3EDA"/>
    <w:rsid w:val="003B1035"/>
    <w:rsid w:val="003B2887"/>
    <w:rsid w:val="003B35A4"/>
    <w:rsid w:val="003B362C"/>
    <w:rsid w:val="003B7992"/>
    <w:rsid w:val="003C0608"/>
    <w:rsid w:val="003D0805"/>
    <w:rsid w:val="003D41EF"/>
    <w:rsid w:val="003D6C1A"/>
    <w:rsid w:val="003E3B1A"/>
    <w:rsid w:val="003F01A1"/>
    <w:rsid w:val="003F11F7"/>
    <w:rsid w:val="003F2BAE"/>
    <w:rsid w:val="00402007"/>
    <w:rsid w:val="00405C1C"/>
    <w:rsid w:val="0041103C"/>
    <w:rsid w:val="00422C84"/>
    <w:rsid w:val="00434226"/>
    <w:rsid w:val="004364B6"/>
    <w:rsid w:val="00444C88"/>
    <w:rsid w:val="0046657F"/>
    <w:rsid w:val="004710BB"/>
    <w:rsid w:val="00473E53"/>
    <w:rsid w:val="00477FAE"/>
    <w:rsid w:val="00484380"/>
    <w:rsid w:val="004A65D7"/>
    <w:rsid w:val="004B4B19"/>
    <w:rsid w:val="004C79D7"/>
    <w:rsid w:val="004D706E"/>
    <w:rsid w:val="00502BDB"/>
    <w:rsid w:val="005046DD"/>
    <w:rsid w:val="005100B4"/>
    <w:rsid w:val="00524CCD"/>
    <w:rsid w:val="0053031C"/>
    <w:rsid w:val="00537648"/>
    <w:rsid w:val="00543D5D"/>
    <w:rsid w:val="00556523"/>
    <w:rsid w:val="0055714F"/>
    <w:rsid w:val="00560AB8"/>
    <w:rsid w:val="0056208B"/>
    <w:rsid w:val="00565808"/>
    <w:rsid w:val="005676A1"/>
    <w:rsid w:val="0058611D"/>
    <w:rsid w:val="005A4C2E"/>
    <w:rsid w:val="005B0F90"/>
    <w:rsid w:val="005B53DC"/>
    <w:rsid w:val="005B6F0B"/>
    <w:rsid w:val="005C54F9"/>
    <w:rsid w:val="005E2D13"/>
    <w:rsid w:val="005E32A1"/>
    <w:rsid w:val="005E4690"/>
    <w:rsid w:val="005E731D"/>
    <w:rsid w:val="005F6ACD"/>
    <w:rsid w:val="005F6CED"/>
    <w:rsid w:val="00610CC0"/>
    <w:rsid w:val="00616D0E"/>
    <w:rsid w:val="006221E7"/>
    <w:rsid w:val="00623794"/>
    <w:rsid w:val="00643297"/>
    <w:rsid w:val="00652F48"/>
    <w:rsid w:val="0066641F"/>
    <w:rsid w:val="00680191"/>
    <w:rsid w:val="0068263A"/>
    <w:rsid w:val="00694941"/>
    <w:rsid w:val="00695713"/>
    <w:rsid w:val="006B5B01"/>
    <w:rsid w:val="006B61FD"/>
    <w:rsid w:val="006B7985"/>
    <w:rsid w:val="006D205E"/>
    <w:rsid w:val="006D2FBB"/>
    <w:rsid w:val="006E0A3D"/>
    <w:rsid w:val="006E302F"/>
    <w:rsid w:val="006E4461"/>
    <w:rsid w:val="00704F70"/>
    <w:rsid w:val="0071120E"/>
    <w:rsid w:val="007174C1"/>
    <w:rsid w:val="00726C7F"/>
    <w:rsid w:val="00741966"/>
    <w:rsid w:val="007442F4"/>
    <w:rsid w:val="00744D9B"/>
    <w:rsid w:val="00750246"/>
    <w:rsid w:val="00763330"/>
    <w:rsid w:val="00782180"/>
    <w:rsid w:val="00795395"/>
    <w:rsid w:val="007974B6"/>
    <w:rsid w:val="007A2694"/>
    <w:rsid w:val="007A3751"/>
    <w:rsid w:val="007A59A1"/>
    <w:rsid w:val="007D22DC"/>
    <w:rsid w:val="007F30FA"/>
    <w:rsid w:val="0080264C"/>
    <w:rsid w:val="00804D96"/>
    <w:rsid w:val="00812D71"/>
    <w:rsid w:val="0081483D"/>
    <w:rsid w:val="0083522D"/>
    <w:rsid w:val="00840373"/>
    <w:rsid w:val="0085288B"/>
    <w:rsid w:val="00857C0F"/>
    <w:rsid w:val="00862007"/>
    <w:rsid w:val="00874151"/>
    <w:rsid w:val="00875B7D"/>
    <w:rsid w:val="00890F43"/>
    <w:rsid w:val="00895678"/>
    <w:rsid w:val="008961AE"/>
    <w:rsid w:val="00897E69"/>
    <w:rsid w:val="008A433E"/>
    <w:rsid w:val="008A563E"/>
    <w:rsid w:val="008B4D34"/>
    <w:rsid w:val="008B7661"/>
    <w:rsid w:val="008E513A"/>
    <w:rsid w:val="009018A4"/>
    <w:rsid w:val="0090253A"/>
    <w:rsid w:val="0092334E"/>
    <w:rsid w:val="00926379"/>
    <w:rsid w:val="0093610F"/>
    <w:rsid w:val="0093773F"/>
    <w:rsid w:val="00963549"/>
    <w:rsid w:val="00973147"/>
    <w:rsid w:val="00975574"/>
    <w:rsid w:val="00976459"/>
    <w:rsid w:val="00993EBF"/>
    <w:rsid w:val="009A2C7F"/>
    <w:rsid w:val="009A7B82"/>
    <w:rsid w:val="009C14D0"/>
    <w:rsid w:val="009C1996"/>
    <w:rsid w:val="009C340A"/>
    <w:rsid w:val="009D0D9B"/>
    <w:rsid w:val="009D54B7"/>
    <w:rsid w:val="009D6E5F"/>
    <w:rsid w:val="009E59C9"/>
    <w:rsid w:val="009F3FFB"/>
    <w:rsid w:val="00A0332E"/>
    <w:rsid w:val="00A037EF"/>
    <w:rsid w:val="00A275CE"/>
    <w:rsid w:val="00A30F40"/>
    <w:rsid w:val="00A43F7C"/>
    <w:rsid w:val="00A45FC0"/>
    <w:rsid w:val="00A63D94"/>
    <w:rsid w:val="00A75FDB"/>
    <w:rsid w:val="00A80697"/>
    <w:rsid w:val="00A9369A"/>
    <w:rsid w:val="00A94C9C"/>
    <w:rsid w:val="00AA5519"/>
    <w:rsid w:val="00AA7F69"/>
    <w:rsid w:val="00AB6F14"/>
    <w:rsid w:val="00AB7100"/>
    <w:rsid w:val="00AC477D"/>
    <w:rsid w:val="00AC4ACA"/>
    <w:rsid w:val="00AC5C03"/>
    <w:rsid w:val="00AE0551"/>
    <w:rsid w:val="00AE4879"/>
    <w:rsid w:val="00AF2234"/>
    <w:rsid w:val="00AF5987"/>
    <w:rsid w:val="00B101EA"/>
    <w:rsid w:val="00B22E53"/>
    <w:rsid w:val="00B26BB6"/>
    <w:rsid w:val="00B27622"/>
    <w:rsid w:val="00B27B2B"/>
    <w:rsid w:val="00B32CEC"/>
    <w:rsid w:val="00B42E62"/>
    <w:rsid w:val="00B52390"/>
    <w:rsid w:val="00B54BA4"/>
    <w:rsid w:val="00B57211"/>
    <w:rsid w:val="00B63AA4"/>
    <w:rsid w:val="00B71913"/>
    <w:rsid w:val="00B75360"/>
    <w:rsid w:val="00B76FD1"/>
    <w:rsid w:val="00B816F7"/>
    <w:rsid w:val="00B854F8"/>
    <w:rsid w:val="00B86F9E"/>
    <w:rsid w:val="00B9005F"/>
    <w:rsid w:val="00B923EC"/>
    <w:rsid w:val="00BB1B62"/>
    <w:rsid w:val="00BB4F3C"/>
    <w:rsid w:val="00BC6567"/>
    <w:rsid w:val="00BD30BA"/>
    <w:rsid w:val="00BD5A65"/>
    <w:rsid w:val="00BE74D9"/>
    <w:rsid w:val="00BF02EC"/>
    <w:rsid w:val="00BF113B"/>
    <w:rsid w:val="00BF3658"/>
    <w:rsid w:val="00BF4D71"/>
    <w:rsid w:val="00BF4E23"/>
    <w:rsid w:val="00C072F4"/>
    <w:rsid w:val="00C46AA8"/>
    <w:rsid w:val="00C526A0"/>
    <w:rsid w:val="00C5328E"/>
    <w:rsid w:val="00C5646B"/>
    <w:rsid w:val="00C77D3E"/>
    <w:rsid w:val="00C81117"/>
    <w:rsid w:val="00C82492"/>
    <w:rsid w:val="00C94893"/>
    <w:rsid w:val="00C9707F"/>
    <w:rsid w:val="00CA3025"/>
    <w:rsid w:val="00CA6AB6"/>
    <w:rsid w:val="00CA6BF3"/>
    <w:rsid w:val="00CC00A9"/>
    <w:rsid w:val="00CC5783"/>
    <w:rsid w:val="00CC5A24"/>
    <w:rsid w:val="00CD1504"/>
    <w:rsid w:val="00CD30A2"/>
    <w:rsid w:val="00CD6D09"/>
    <w:rsid w:val="00CE2BF8"/>
    <w:rsid w:val="00CF2748"/>
    <w:rsid w:val="00CF4DEA"/>
    <w:rsid w:val="00D074F0"/>
    <w:rsid w:val="00D07FAC"/>
    <w:rsid w:val="00D17185"/>
    <w:rsid w:val="00D2343A"/>
    <w:rsid w:val="00D23E47"/>
    <w:rsid w:val="00D25B5F"/>
    <w:rsid w:val="00D35F3A"/>
    <w:rsid w:val="00D366C5"/>
    <w:rsid w:val="00D37065"/>
    <w:rsid w:val="00D47A57"/>
    <w:rsid w:val="00D52D2F"/>
    <w:rsid w:val="00D559B6"/>
    <w:rsid w:val="00D65290"/>
    <w:rsid w:val="00D6659D"/>
    <w:rsid w:val="00D7115B"/>
    <w:rsid w:val="00D73C8A"/>
    <w:rsid w:val="00D814AB"/>
    <w:rsid w:val="00D9360A"/>
    <w:rsid w:val="00D946A4"/>
    <w:rsid w:val="00DA14DD"/>
    <w:rsid w:val="00DA6332"/>
    <w:rsid w:val="00DB6509"/>
    <w:rsid w:val="00DC1196"/>
    <w:rsid w:val="00DC1B4E"/>
    <w:rsid w:val="00DC4057"/>
    <w:rsid w:val="00DE2705"/>
    <w:rsid w:val="00DE5899"/>
    <w:rsid w:val="00DF0024"/>
    <w:rsid w:val="00DF027E"/>
    <w:rsid w:val="00DF3620"/>
    <w:rsid w:val="00DF5DA0"/>
    <w:rsid w:val="00E127A1"/>
    <w:rsid w:val="00E13265"/>
    <w:rsid w:val="00E152E8"/>
    <w:rsid w:val="00E24C09"/>
    <w:rsid w:val="00E438E6"/>
    <w:rsid w:val="00E44580"/>
    <w:rsid w:val="00E46F69"/>
    <w:rsid w:val="00E710E0"/>
    <w:rsid w:val="00E75C16"/>
    <w:rsid w:val="00E7671F"/>
    <w:rsid w:val="00E846DD"/>
    <w:rsid w:val="00E86768"/>
    <w:rsid w:val="00E923AC"/>
    <w:rsid w:val="00E95BB3"/>
    <w:rsid w:val="00EA3216"/>
    <w:rsid w:val="00EB0135"/>
    <w:rsid w:val="00EB514E"/>
    <w:rsid w:val="00EC0566"/>
    <w:rsid w:val="00EC574C"/>
    <w:rsid w:val="00ED0AC7"/>
    <w:rsid w:val="00ED38BD"/>
    <w:rsid w:val="00ED485A"/>
    <w:rsid w:val="00EE5BDA"/>
    <w:rsid w:val="00EF55C8"/>
    <w:rsid w:val="00EF652D"/>
    <w:rsid w:val="00EF706C"/>
    <w:rsid w:val="00F0063F"/>
    <w:rsid w:val="00F10C9D"/>
    <w:rsid w:val="00F1419D"/>
    <w:rsid w:val="00F14AB2"/>
    <w:rsid w:val="00F26489"/>
    <w:rsid w:val="00F304A6"/>
    <w:rsid w:val="00F36092"/>
    <w:rsid w:val="00F3789C"/>
    <w:rsid w:val="00F47238"/>
    <w:rsid w:val="00F526F0"/>
    <w:rsid w:val="00F5437A"/>
    <w:rsid w:val="00F56AF6"/>
    <w:rsid w:val="00F64159"/>
    <w:rsid w:val="00F7176C"/>
    <w:rsid w:val="00F73821"/>
    <w:rsid w:val="00F80072"/>
    <w:rsid w:val="00F80511"/>
    <w:rsid w:val="00F837CA"/>
    <w:rsid w:val="00F85D41"/>
    <w:rsid w:val="00F87657"/>
    <w:rsid w:val="00F87C51"/>
    <w:rsid w:val="00F95063"/>
    <w:rsid w:val="00F959D3"/>
    <w:rsid w:val="00FA1287"/>
    <w:rsid w:val="00FA43A4"/>
    <w:rsid w:val="00FA54C6"/>
    <w:rsid w:val="00FB1896"/>
    <w:rsid w:val="00FB4A43"/>
    <w:rsid w:val="00FB5C55"/>
    <w:rsid w:val="00FC5013"/>
    <w:rsid w:val="00FC7A96"/>
    <w:rsid w:val="00FD0C84"/>
    <w:rsid w:val="00FE5A61"/>
    <w:rsid w:val="00FE6499"/>
    <w:rsid w:val="00FF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C88"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63D94"/>
    <w:pPr>
      <w:keepNext/>
      <w:ind w:firstLine="720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63D94"/>
    <w:pPr>
      <w:keepNext/>
      <w:jc w:val="center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A63D94"/>
    <w:pPr>
      <w:keepNext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63D94"/>
    <w:pPr>
      <w:keepNext/>
      <w:ind w:firstLine="795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3D94"/>
    <w:pPr>
      <w:keepNext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63D94"/>
    <w:pPr>
      <w:keepNext/>
      <w:outlineLvl w:val="5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0C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44C8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44C8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44C88"/>
    <w:rPr>
      <w:rFonts w:asciiTheme="minorHAnsi" w:eastAsiaTheme="minorEastAsia" w:hAnsiTheme="minorHAnsi"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444C88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44C88"/>
    <w:rPr>
      <w:rFonts w:asciiTheme="minorHAnsi" w:eastAsiaTheme="minorEastAsia" w:hAnsiTheme="minorHAnsi" w:cs="Arial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444C88"/>
    <w:rPr>
      <w:rFonts w:asciiTheme="majorHAnsi" w:eastAsiaTheme="majorEastAsia" w:hAnsiTheme="majorHAnsi" w:cs="Times New Roman"/>
    </w:rPr>
  </w:style>
  <w:style w:type="paragraph" w:styleId="a3">
    <w:name w:val="Body Text"/>
    <w:basedOn w:val="a"/>
    <w:link w:val="a4"/>
    <w:uiPriority w:val="99"/>
    <w:rsid w:val="00A63D94"/>
    <w:pPr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locked/>
    <w:rsid w:val="00444C8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iPriority w:val="99"/>
    <w:rsid w:val="00A63D9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44C88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63D94"/>
    <w:pPr>
      <w:jc w:val="center"/>
    </w:pPr>
    <w:rPr>
      <w:b/>
      <w:bCs/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44C88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63D94"/>
    <w:pPr>
      <w:ind w:firstLine="720"/>
      <w:jc w:val="center"/>
    </w:pPr>
    <w:rPr>
      <w:b/>
      <w:bCs/>
      <w:i/>
      <w:i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44C88"/>
    <w:rPr>
      <w:rFonts w:cs="Times New Roman"/>
      <w:sz w:val="24"/>
      <w:szCs w:val="24"/>
    </w:rPr>
  </w:style>
  <w:style w:type="paragraph" w:styleId="a7">
    <w:name w:val="annotation text"/>
    <w:basedOn w:val="a"/>
    <w:link w:val="a8"/>
    <w:uiPriority w:val="99"/>
    <w:semiHidden/>
    <w:rsid w:val="00A63D94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44C8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A63D94"/>
    <w:pPr>
      <w:jc w:val="center"/>
    </w:pPr>
    <w:rPr>
      <w:sz w:val="28"/>
      <w:szCs w:val="28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444C88"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5B0F90"/>
    <w:pPr>
      <w:tabs>
        <w:tab w:val="right" w:leader="dot" w:pos="9060"/>
      </w:tabs>
      <w:jc w:val="center"/>
    </w:pPr>
    <w:rPr>
      <w:smallCap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44C88"/>
    <w:rPr>
      <w:rFonts w:cs="Times New Roman"/>
      <w:sz w:val="16"/>
      <w:szCs w:val="16"/>
    </w:rPr>
  </w:style>
  <w:style w:type="character" w:styleId="a9">
    <w:name w:val="Hyperlink"/>
    <w:basedOn w:val="a0"/>
    <w:uiPriority w:val="99"/>
    <w:rsid w:val="00A63D9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A63D94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c">
    <w:name w:val="page number"/>
    <w:basedOn w:val="a0"/>
    <w:uiPriority w:val="99"/>
    <w:rsid w:val="00A63D94"/>
    <w:rPr>
      <w:rFonts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44C88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A63D94"/>
    <w:pPr>
      <w:ind w:firstLine="720"/>
      <w:jc w:val="both"/>
    </w:pPr>
  </w:style>
  <w:style w:type="table" w:styleId="ad">
    <w:name w:val="Table Grid"/>
    <w:basedOn w:val="a1"/>
    <w:uiPriority w:val="99"/>
    <w:rsid w:val="00255C28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44C88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316AC7"/>
    <w:pPr>
      <w:ind w:firstLine="567"/>
      <w:jc w:val="center"/>
    </w:pPr>
    <w:rPr>
      <w:rFonts w:ascii="Antiqua" w:hAnsi="Antiqua" w:cs="Antiqua"/>
      <w:sz w:val="28"/>
      <w:szCs w:val="28"/>
    </w:rPr>
  </w:style>
  <w:style w:type="paragraph" w:styleId="af0">
    <w:name w:val="Balloon Text"/>
    <w:basedOn w:val="a"/>
    <w:link w:val="af1"/>
    <w:uiPriority w:val="99"/>
    <w:semiHidden/>
    <w:rsid w:val="0068263A"/>
    <w:rPr>
      <w:rFonts w:ascii="Tahoma" w:hAnsi="Tahoma" w:cs="Tahoma"/>
      <w:sz w:val="16"/>
      <w:szCs w:val="16"/>
    </w:rPr>
  </w:style>
  <w:style w:type="character" w:customStyle="1" w:styleId="af">
    <w:name w:val="Название Знак"/>
    <w:basedOn w:val="a0"/>
    <w:link w:val="ae"/>
    <w:uiPriority w:val="10"/>
    <w:locked/>
    <w:rsid w:val="00444C8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Normal (Web)"/>
    <w:basedOn w:val="a"/>
    <w:uiPriority w:val="99"/>
    <w:rsid w:val="00D814AB"/>
    <w:pPr>
      <w:spacing w:before="100" w:beforeAutospacing="1" w:after="100" w:afterAutospacing="1"/>
    </w:p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44C88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a0"/>
    <w:uiPriority w:val="99"/>
    <w:rsid w:val="00D814AB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14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editsection">
    <w:name w:val="editsection"/>
    <w:basedOn w:val="a0"/>
    <w:uiPriority w:val="99"/>
    <w:rsid w:val="00D814AB"/>
    <w:rPr>
      <w:rFonts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44C88"/>
    <w:rPr>
      <w:rFonts w:ascii="Courier New" w:hAnsi="Courier New" w:cs="Courier New"/>
      <w:sz w:val="20"/>
      <w:szCs w:val="20"/>
    </w:rPr>
  </w:style>
  <w:style w:type="character" w:customStyle="1" w:styleId="toctoggle">
    <w:name w:val="toctoggle"/>
    <w:basedOn w:val="a0"/>
    <w:uiPriority w:val="99"/>
    <w:rsid w:val="00D814AB"/>
    <w:rPr>
      <w:rFonts w:cs="Times New Roman"/>
    </w:rPr>
  </w:style>
  <w:style w:type="character" w:customStyle="1" w:styleId="tocnumber">
    <w:name w:val="tocnumber"/>
    <w:basedOn w:val="a0"/>
    <w:uiPriority w:val="99"/>
    <w:rsid w:val="00D814AB"/>
    <w:rPr>
      <w:rFonts w:cs="Times New Roman"/>
    </w:rPr>
  </w:style>
  <w:style w:type="character" w:customStyle="1" w:styleId="toctext">
    <w:name w:val="toctext"/>
    <w:basedOn w:val="a0"/>
    <w:uiPriority w:val="99"/>
    <w:rsid w:val="00D814AB"/>
    <w:rPr>
      <w:rFonts w:cs="Times New Roman"/>
    </w:rPr>
  </w:style>
  <w:style w:type="character" w:styleId="af3">
    <w:name w:val="Emphasis"/>
    <w:basedOn w:val="a0"/>
    <w:uiPriority w:val="99"/>
    <w:qFormat/>
    <w:rsid w:val="00EB514E"/>
    <w:rPr>
      <w:rFonts w:cs="Times New Roman"/>
      <w:i/>
      <w:iCs/>
    </w:rPr>
  </w:style>
  <w:style w:type="character" w:styleId="af4">
    <w:name w:val="Strong"/>
    <w:basedOn w:val="a0"/>
    <w:uiPriority w:val="99"/>
    <w:qFormat/>
    <w:rsid w:val="00EB514E"/>
    <w:rPr>
      <w:rFonts w:cs="Times New Roman"/>
      <w:b/>
      <w:bCs/>
    </w:rPr>
  </w:style>
  <w:style w:type="paragraph" w:customStyle="1" w:styleId="iauiue">
    <w:name w:val="iauiue"/>
    <w:basedOn w:val="a"/>
    <w:uiPriority w:val="99"/>
    <w:rsid w:val="00CA3025"/>
    <w:pPr>
      <w:overflowPunct w:val="0"/>
      <w:autoSpaceDE w:val="0"/>
      <w:autoSpaceDN w:val="0"/>
    </w:pPr>
  </w:style>
  <w:style w:type="paragraph" w:customStyle="1" w:styleId="caaieiaie1">
    <w:name w:val="caaieiaie1"/>
    <w:basedOn w:val="a"/>
    <w:uiPriority w:val="99"/>
    <w:rsid w:val="00CA3025"/>
    <w:pPr>
      <w:keepNext/>
      <w:overflowPunct w:val="0"/>
      <w:autoSpaceDE w:val="0"/>
      <w:autoSpaceDN w:val="0"/>
      <w:spacing w:line="-348" w:lineRule="auto"/>
      <w:jc w:val="center"/>
    </w:pPr>
    <w:rPr>
      <w:sz w:val="28"/>
      <w:szCs w:val="28"/>
    </w:rPr>
  </w:style>
  <w:style w:type="paragraph" w:customStyle="1" w:styleId="caaieiaie2">
    <w:name w:val="caaieiaie2"/>
    <w:basedOn w:val="a"/>
    <w:uiPriority w:val="99"/>
    <w:rsid w:val="00CA3025"/>
    <w:pPr>
      <w:keepNext/>
      <w:overflowPunct w:val="0"/>
      <w:autoSpaceDE w:val="0"/>
      <w:autoSpaceDN w:val="0"/>
      <w:spacing w:line="-348" w:lineRule="auto"/>
      <w:ind w:firstLine="567"/>
      <w:jc w:val="center"/>
    </w:pPr>
    <w:rPr>
      <w:sz w:val="28"/>
      <w:szCs w:val="28"/>
      <w:u w:val="single"/>
    </w:rPr>
  </w:style>
  <w:style w:type="paragraph" w:customStyle="1" w:styleId="caai5b">
    <w:name w:val="caai5b"/>
    <w:basedOn w:val="a"/>
    <w:uiPriority w:val="99"/>
    <w:rsid w:val="00CA3025"/>
    <w:pPr>
      <w:keepNext/>
      <w:overflowPunct w:val="0"/>
      <w:autoSpaceDE w:val="0"/>
      <w:autoSpaceDN w:val="0"/>
      <w:spacing w:line="-348" w:lineRule="auto"/>
      <w:jc w:val="center"/>
    </w:pPr>
    <w:rPr>
      <w:b/>
      <w:bCs/>
      <w:sz w:val="28"/>
      <w:szCs w:val="28"/>
    </w:rPr>
  </w:style>
  <w:style w:type="paragraph" w:customStyle="1" w:styleId="iniiaiieoaeno2">
    <w:name w:val="iniiaiieoaeno2"/>
    <w:basedOn w:val="a"/>
    <w:uiPriority w:val="99"/>
    <w:rsid w:val="00CA3025"/>
    <w:pPr>
      <w:overflowPunct w:val="0"/>
      <w:autoSpaceDE w:val="0"/>
      <w:autoSpaceDN w:val="0"/>
      <w:jc w:val="center"/>
    </w:pPr>
    <w:rPr>
      <w:sz w:val="28"/>
      <w:szCs w:val="28"/>
    </w:rPr>
  </w:style>
  <w:style w:type="paragraph" w:customStyle="1" w:styleId="af5">
    <w:name w:val="Òåêñò"/>
    <w:basedOn w:val="a"/>
    <w:uiPriority w:val="99"/>
    <w:rsid w:val="00502BDB"/>
    <w:pPr>
      <w:ind w:firstLine="426"/>
      <w:jc w:val="both"/>
    </w:pPr>
    <w:rPr>
      <w:rFonts w:ascii="TimesET" w:hAnsi="TimesET" w:cs="TimesET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CD1504"/>
    <w:pPr>
      <w:ind w:left="240"/>
    </w:pPr>
  </w:style>
  <w:style w:type="paragraph" w:styleId="af6">
    <w:name w:val="header"/>
    <w:basedOn w:val="a"/>
    <w:link w:val="af7"/>
    <w:uiPriority w:val="99"/>
    <w:rsid w:val="000F09CE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99"/>
    <w:qFormat/>
    <w:rsid w:val="00FD0C84"/>
    <w:pPr>
      <w:widowControl w:val="0"/>
      <w:spacing w:line="280" w:lineRule="auto"/>
      <w:ind w:left="720" w:firstLine="320"/>
      <w:jc w:val="both"/>
    </w:pPr>
    <w:rPr>
      <w:sz w:val="20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semiHidden/>
    <w:locked/>
    <w:rsid w:val="00444C8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41">
      <w:marLeft w:val="0"/>
      <w:marRight w:val="0"/>
      <w:marTop w:val="0"/>
      <w:marBottom w:val="0"/>
      <w:divBdr>
        <w:top w:val="single" w:sz="6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945774935">
          <w:marLeft w:val="0"/>
          <w:marRight w:val="0"/>
          <w:marTop w:val="1125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949">
                      <w:marLeft w:val="0"/>
                      <w:marRight w:val="375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7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7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774955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4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://bgd.alpud.ru/_private/Glossary_.htm" TargetMode="External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7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9456</Words>
  <Characters>53905</Characters>
  <Application>Microsoft Office Word</Application>
  <DocSecurity>0</DocSecurity>
  <Lines>449</Lines>
  <Paragraphs>126</Paragraphs>
  <ScaleCrop>false</ScaleCrop>
  <Company>Дом</Company>
  <LinksUpToDate>false</LinksUpToDate>
  <CharactersWithSpaces>63235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к выполнению практических роабот</dc:title>
  <dc:creator>Катя</dc:creator>
  <cp:lastModifiedBy>Айгуль</cp:lastModifiedBy>
  <cp:revision>2</cp:revision>
  <cp:lastPrinted>2009-09-02T08:13:00Z</cp:lastPrinted>
  <dcterms:created xsi:type="dcterms:W3CDTF">2024-03-17T13:33:00Z</dcterms:created>
  <dcterms:modified xsi:type="dcterms:W3CDTF">2024-03-17T13:33:00Z</dcterms:modified>
</cp:coreProperties>
</file>