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22" w:rsidRDefault="00503422">
      <w:r>
        <w:t>777 отчет по НИР1</w:t>
      </w:r>
    </w:p>
    <w:p w:rsidR="00087BEA" w:rsidRDefault="00503422">
      <w:r>
        <w:t>Тема для НИР1: «</w:t>
      </w:r>
      <w:r w:rsidRPr="00503422">
        <w:t xml:space="preserve">Духовная сфера региона как объект культурной </w:t>
      </w:r>
      <w:r>
        <w:t>политики (на примере субъекта РФ</w:t>
      </w:r>
      <w:r w:rsidRPr="00503422">
        <w:t>)</w:t>
      </w:r>
      <w:r>
        <w:t>»</w:t>
      </w:r>
    </w:p>
    <w:p w:rsidR="00503422" w:rsidRDefault="00503422">
      <w:r>
        <w:t xml:space="preserve">Регион можно выбрать любой, далее будут заказы на остальные </w:t>
      </w:r>
      <w:bookmarkStart w:id="0" w:name="_GoBack"/>
      <w:bookmarkEnd w:id="0"/>
      <w:r>
        <w:t>НИР</w:t>
      </w:r>
    </w:p>
    <w:p w:rsidR="00503422" w:rsidRDefault="00503422">
      <w:r>
        <w:t>Должны быть все пункты из программы отражены в отчете</w:t>
      </w:r>
    </w:p>
    <w:p w:rsidR="00503422" w:rsidRDefault="00503422">
      <w:r>
        <w:t>15-17стр</w:t>
      </w:r>
    </w:p>
    <w:sectPr w:rsidR="00503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22"/>
    <w:rsid w:val="00087BEA"/>
    <w:rsid w:val="00431D5C"/>
    <w:rsid w:val="00503422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3FC53-E2FE-410B-A0A0-1780DB02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2024-03-27T07:28:00Z</dcterms:created>
  <dcterms:modified xsi:type="dcterms:W3CDTF">2024-03-27T07:29:00Z</dcterms:modified>
</cp:coreProperties>
</file>