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463" w:rsidRPr="00746AF0" w:rsidRDefault="00510463" w:rsidP="00510463">
      <w:pPr>
        <w:pStyle w:val="2"/>
      </w:pPr>
      <w:bookmarkStart w:id="0" w:name="_Toc504412419"/>
      <w:bookmarkStart w:id="1" w:name="_GoBack"/>
      <w:bookmarkEnd w:id="1"/>
      <w:r>
        <w:t xml:space="preserve">3.4 </w:t>
      </w:r>
      <w:r w:rsidRPr="00746AF0">
        <w:t>Бухгалтерский баланс</w:t>
      </w:r>
      <w:bookmarkEnd w:id="0"/>
    </w:p>
    <w:p w:rsidR="00510463" w:rsidRDefault="00510463" w:rsidP="0051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463" w:rsidRPr="00746AF0" w:rsidRDefault="00510463" w:rsidP="0051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510463" w:rsidRPr="00746AF0" w:rsidRDefault="00510463" w:rsidP="005104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>Изучение состава показателей бухгалтерского баланса.</w:t>
      </w:r>
    </w:p>
    <w:p w:rsidR="00510463" w:rsidRPr="00746AF0" w:rsidRDefault="00510463" w:rsidP="005104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>Изучения порядка оценки показателей бухгалтерского баланса.</w:t>
      </w:r>
    </w:p>
    <w:p w:rsidR="00510463" w:rsidRPr="00746AF0" w:rsidRDefault="00510463" w:rsidP="00510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463" w:rsidRDefault="00510463" w:rsidP="005104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AF0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510463" w:rsidRPr="00746AF0" w:rsidRDefault="00510463" w:rsidP="0051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 xml:space="preserve">На основании исходных данных (приложение </w:t>
      </w:r>
      <w:r w:rsidR="004F32ED">
        <w:rPr>
          <w:rFonts w:ascii="Times New Roman" w:hAnsi="Times New Roman" w:cs="Times New Roman"/>
          <w:sz w:val="28"/>
          <w:szCs w:val="28"/>
        </w:rPr>
        <w:t>А</w:t>
      </w:r>
      <w:r w:rsidRPr="00746AF0">
        <w:rPr>
          <w:rFonts w:ascii="Times New Roman" w:hAnsi="Times New Roman" w:cs="Times New Roman"/>
          <w:sz w:val="28"/>
          <w:szCs w:val="28"/>
        </w:rPr>
        <w:t xml:space="preserve">) заполните бухгалтерский баланс организации. </w:t>
      </w:r>
    </w:p>
    <w:p w:rsidR="00510463" w:rsidRPr="00746AF0" w:rsidRDefault="00510463" w:rsidP="0051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463" w:rsidRPr="00746AF0" w:rsidRDefault="00510463" w:rsidP="005104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AF0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510463" w:rsidRPr="00746AF0" w:rsidRDefault="00510463" w:rsidP="0051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 xml:space="preserve">На основании исходных данных (приложение </w:t>
      </w:r>
      <w:r w:rsidR="004F32ED">
        <w:rPr>
          <w:rFonts w:ascii="Times New Roman" w:hAnsi="Times New Roman" w:cs="Times New Roman"/>
          <w:sz w:val="28"/>
          <w:szCs w:val="28"/>
        </w:rPr>
        <w:t>А</w:t>
      </w:r>
      <w:r w:rsidRPr="00746AF0">
        <w:rPr>
          <w:rFonts w:ascii="Times New Roman" w:hAnsi="Times New Roman" w:cs="Times New Roman"/>
          <w:sz w:val="28"/>
          <w:szCs w:val="28"/>
        </w:rPr>
        <w:t xml:space="preserve">) заполните разделы 1, 3 и 4 формы П-3 </w:t>
      </w:r>
      <w:r w:rsidR="004F32ED">
        <w:rPr>
          <w:rFonts w:ascii="Times New Roman" w:hAnsi="Times New Roman" w:cs="Times New Roman"/>
          <w:sz w:val="28"/>
          <w:szCs w:val="28"/>
        </w:rPr>
        <w:t>«</w:t>
      </w:r>
      <w:r w:rsidRPr="00746AF0">
        <w:rPr>
          <w:rFonts w:ascii="Times New Roman" w:hAnsi="Times New Roman" w:cs="Times New Roman"/>
          <w:sz w:val="28"/>
          <w:szCs w:val="28"/>
        </w:rPr>
        <w:t>Сведения о финансовом состоянии организации</w:t>
      </w:r>
      <w:r w:rsidR="004F32ED">
        <w:rPr>
          <w:rFonts w:ascii="Times New Roman" w:hAnsi="Times New Roman" w:cs="Times New Roman"/>
          <w:sz w:val="28"/>
          <w:szCs w:val="28"/>
        </w:rPr>
        <w:t>»</w:t>
      </w:r>
      <w:r w:rsidRPr="00746AF0">
        <w:rPr>
          <w:rFonts w:ascii="Times New Roman" w:hAnsi="Times New Roman" w:cs="Times New Roman"/>
          <w:sz w:val="28"/>
          <w:szCs w:val="28"/>
        </w:rPr>
        <w:t xml:space="preserve">. Сопоставьте показатели этой формы отчетности с показателями бухгалтерского баланса.  </w:t>
      </w:r>
    </w:p>
    <w:p w:rsidR="003E1E25" w:rsidRDefault="003E1E25"/>
    <w:p w:rsidR="00510463" w:rsidRDefault="00510463"/>
    <w:p w:rsidR="00510463" w:rsidRPr="00746AF0" w:rsidRDefault="00510463" w:rsidP="00510463">
      <w:pPr>
        <w:pStyle w:val="a4"/>
      </w:pPr>
      <w:bookmarkStart w:id="2" w:name="_Toc504412430"/>
      <w:r w:rsidRPr="00746AF0">
        <w:t xml:space="preserve">Приложение </w:t>
      </w:r>
      <w:bookmarkEnd w:id="2"/>
      <w:r w:rsidR="004F32ED">
        <w:t>А</w:t>
      </w:r>
    </w:p>
    <w:p w:rsidR="004F32ED" w:rsidRDefault="004F32ED" w:rsidP="00510463">
      <w:pPr>
        <w:pStyle w:val="a4"/>
      </w:pPr>
      <w:bookmarkStart w:id="3" w:name="_Toc504412432"/>
    </w:p>
    <w:p w:rsidR="00510463" w:rsidRPr="00746AF0" w:rsidRDefault="00510463" w:rsidP="00510463">
      <w:pPr>
        <w:pStyle w:val="a4"/>
      </w:pPr>
      <w:r w:rsidRPr="00746AF0">
        <w:t>Исходные данные</w:t>
      </w:r>
      <w:bookmarkEnd w:id="3"/>
    </w:p>
    <w:p w:rsidR="00510463" w:rsidRDefault="00510463" w:rsidP="0051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463" w:rsidRPr="00746AF0" w:rsidRDefault="00510463" w:rsidP="0051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>ООО "Фабрика № 1". Почтовый адрес: 660049, г. Красноярск, ул. Мира, 80.</w:t>
      </w:r>
    </w:p>
    <w:p w:rsidR="00510463" w:rsidRPr="00746AF0" w:rsidRDefault="00510463" w:rsidP="0051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 xml:space="preserve">Вид деятельности – производство мягкой мебели и продажа готовой продукции только собственного производства. </w:t>
      </w:r>
    </w:p>
    <w:p w:rsidR="00510463" w:rsidRPr="00746AF0" w:rsidRDefault="00510463" w:rsidP="0051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 xml:space="preserve">Код по ОКВЭД (общероссийский классификатор видов экономической деятельности) – 36.14 Производство прочей мебели </w:t>
      </w:r>
      <w:proofErr w:type="gramStart"/>
      <w:r w:rsidRPr="00746AF0">
        <w:rPr>
          <w:rFonts w:ascii="Times New Roman" w:hAnsi="Times New Roman" w:cs="Times New Roman"/>
          <w:sz w:val="28"/>
          <w:szCs w:val="28"/>
        </w:rPr>
        <w:t>( с</w:t>
      </w:r>
      <w:proofErr w:type="gramEnd"/>
      <w:r w:rsidRPr="00746AF0">
        <w:rPr>
          <w:rFonts w:ascii="Times New Roman" w:hAnsi="Times New Roman" w:cs="Times New Roman"/>
          <w:sz w:val="28"/>
          <w:szCs w:val="28"/>
        </w:rPr>
        <w:t xml:space="preserve"> 01.01.2015 г. код 31.09 Производство диванов, диванов-кроватей и диванных наборов).</w:t>
      </w:r>
    </w:p>
    <w:p w:rsidR="00510463" w:rsidRPr="00746AF0" w:rsidRDefault="00510463" w:rsidP="0051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>Код по ОКПЕС (общероссийский классификатор продукции по видам экономической деятельности) – 36.11.12.11 Диваны, софы, кушетки с деревянным каркасом, трансформируемые в кровати (с 01.01.2015 г. код 31.09.12.110 Диваны, софы, кушетки с деревянным каркасом, трансформируемые в кровати).</w:t>
      </w:r>
    </w:p>
    <w:p w:rsidR="00510463" w:rsidRPr="00746AF0" w:rsidRDefault="00510463" w:rsidP="0051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>Другими видами деятельности организация не занимается.</w:t>
      </w:r>
    </w:p>
    <w:p w:rsidR="00510463" w:rsidRPr="00746AF0" w:rsidRDefault="00510463" w:rsidP="0051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 xml:space="preserve">Организация продает продукцию только на внутренний рынок (без продаж на экспорт), а так </w:t>
      </w:r>
      <w:proofErr w:type="gramStart"/>
      <w:r w:rsidRPr="00746AF0">
        <w:rPr>
          <w:rFonts w:ascii="Times New Roman" w:hAnsi="Times New Roman" w:cs="Times New Roman"/>
          <w:sz w:val="28"/>
          <w:szCs w:val="28"/>
        </w:rPr>
        <w:t>же  не</w:t>
      </w:r>
      <w:proofErr w:type="gramEnd"/>
      <w:r w:rsidRPr="00746AF0">
        <w:rPr>
          <w:rFonts w:ascii="Times New Roman" w:hAnsi="Times New Roman" w:cs="Times New Roman"/>
          <w:sz w:val="28"/>
          <w:szCs w:val="28"/>
        </w:rPr>
        <w:t xml:space="preserve"> приобретает товары и услуги по импорту.</w:t>
      </w:r>
    </w:p>
    <w:p w:rsidR="00510463" w:rsidRPr="00746AF0" w:rsidRDefault="00510463" w:rsidP="0051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>Организация применяет общую систему налогообложения.</w:t>
      </w:r>
    </w:p>
    <w:p w:rsidR="00510463" w:rsidRPr="00746AF0" w:rsidRDefault="00510463" w:rsidP="0051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463" w:rsidRPr="00746AF0" w:rsidRDefault="00510463" w:rsidP="0051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>Выписка из приказа по учетной политике:</w:t>
      </w:r>
    </w:p>
    <w:p w:rsidR="00510463" w:rsidRPr="00746AF0" w:rsidRDefault="00510463" w:rsidP="0051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 xml:space="preserve">Для составления бухгалтерской отчетности используются формы, утвержденные Приказом Минфина России от 02.07.2010 № 66н «О формах бухгалтерской отчетности организаций». </w:t>
      </w:r>
    </w:p>
    <w:p w:rsidR="00510463" w:rsidRPr="00746AF0" w:rsidRDefault="00510463" w:rsidP="0051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lastRenderedPageBreak/>
        <w:t xml:space="preserve">Управленческие расходы включаются в полном объеме в себестоимость проданной продукции (товаров, работ, услуг) отчетного периода (дебет счета 90 - кредит счета 26). </w:t>
      </w:r>
    </w:p>
    <w:p w:rsidR="00510463" w:rsidRPr="00746AF0" w:rsidRDefault="00510463" w:rsidP="0051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 xml:space="preserve">Показатель отчетности считается существенным и раскрывается отдельно, если его удельный вес в общей сумме составляет 5% и более от данных по соответствующей группе статей в балансе. </w:t>
      </w:r>
    </w:p>
    <w:p w:rsidR="00510463" w:rsidRPr="00746AF0" w:rsidRDefault="00510463" w:rsidP="0051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>Существенной признается учетная ошибка, в результате исправления которой показатель по статье бухгалтерской отчетности изменится более чем на 5%.</w:t>
      </w:r>
    </w:p>
    <w:p w:rsidR="00510463" w:rsidRPr="00746AF0" w:rsidRDefault="00510463" w:rsidP="0051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>Организация не применяет ПБУ 18/02.</w:t>
      </w:r>
    </w:p>
    <w:p w:rsidR="00510463" w:rsidRPr="00746AF0" w:rsidRDefault="00510463" w:rsidP="0051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463" w:rsidRPr="00746AF0" w:rsidRDefault="00510463" w:rsidP="00510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>Таблица 1 – Сведения о производстве и отгрузке готовой продукции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  <w:gridCol w:w="1701"/>
      </w:tblGrid>
      <w:tr w:rsidR="00510463" w:rsidRPr="00746AF0" w:rsidTr="00510463">
        <w:tc>
          <w:tcPr>
            <w:tcW w:w="7371" w:type="dxa"/>
          </w:tcPr>
          <w:p w:rsidR="00510463" w:rsidRPr="00A2092B" w:rsidRDefault="00510463" w:rsidP="005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510463" w:rsidRPr="00A2092B" w:rsidRDefault="00510463" w:rsidP="0051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 с НДС, руб.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15 340 000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том числе НДС, руб.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2 340 000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Остатки готовой продукции на конец месяца  по фактической себестоимости (сальдо конечное по счету 43) , руб.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1 780 000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Произведено продукции за последний месяц квартала по фактической себестоимости (дебетовый оборот по счету 43) , руб.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10 100 000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Отгружено продукции за последний месяц квартала по фактической себестоимости (кредитовый оборот по счету 43) , руб.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9 570 000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Потреблено электроэнергии за период с начала года, тыс. </w:t>
            </w:r>
            <w:proofErr w:type="spellStart"/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кВт.ч</w:t>
            </w:r>
            <w:proofErr w:type="spellEnd"/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</w:t>
            </w:r>
          </w:p>
        </w:tc>
      </w:tr>
    </w:tbl>
    <w:p w:rsidR="00510463" w:rsidRPr="00746AF0" w:rsidRDefault="00510463" w:rsidP="005104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0463" w:rsidRPr="00746AF0" w:rsidRDefault="00510463" w:rsidP="0051046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>Таблица 2 – Сведения о работниках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  <w:gridCol w:w="1701"/>
      </w:tblGrid>
      <w:tr w:rsidR="00510463" w:rsidRPr="00746AF0" w:rsidTr="00510463">
        <w:tc>
          <w:tcPr>
            <w:tcW w:w="7371" w:type="dxa"/>
            <w:vAlign w:val="center"/>
          </w:tcPr>
          <w:p w:rsidR="00510463" w:rsidRPr="00A2092B" w:rsidRDefault="00510463" w:rsidP="00510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vAlign w:val="center"/>
          </w:tcPr>
          <w:p w:rsidR="00510463" w:rsidRPr="00A2092B" w:rsidRDefault="00510463" w:rsidP="00510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за март согласно табелю использования рабочего времени, чел.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работники списочного состава, чел.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внешние совместители, чел.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отработанных часов каждым работником списочного состава в каждый рабочий день месяца: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 человек, часов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 человека, часов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человек, часов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отработанных часов каждым внешним совместителем в каждый рабочий день месяца: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 человека, часов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начисленной заработной платы работников списочного состава, руб.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1 080 000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начисленной заработной платы внешних совместителей, руб.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510463" w:rsidRPr="00746AF0" w:rsidTr="00510463">
        <w:tc>
          <w:tcPr>
            <w:tcW w:w="7371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помощь, руб.</w:t>
            </w:r>
          </w:p>
        </w:tc>
        <w:tc>
          <w:tcPr>
            <w:tcW w:w="1701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</w:tr>
    </w:tbl>
    <w:p w:rsidR="00510463" w:rsidRPr="00746AF0" w:rsidRDefault="00510463" w:rsidP="0051046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10463" w:rsidRPr="00746AF0" w:rsidRDefault="00510463" w:rsidP="005104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0463" w:rsidRPr="00746AF0" w:rsidRDefault="00510463" w:rsidP="0051046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>Таблица 3 – Доходы и расходы организации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2410"/>
        <w:gridCol w:w="1417"/>
      </w:tblGrid>
      <w:tr w:rsidR="00510463" w:rsidRPr="00746AF0" w:rsidTr="00510463">
        <w:tc>
          <w:tcPr>
            <w:tcW w:w="5245" w:type="dxa"/>
            <w:vAlign w:val="center"/>
          </w:tcPr>
          <w:p w:rsidR="00510463" w:rsidRPr="00A2092B" w:rsidRDefault="00510463" w:rsidP="00510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  <w:vAlign w:val="center"/>
          </w:tcPr>
          <w:p w:rsidR="00510463" w:rsidRPr="00A2092B" w:rsidRDefault="00510463" w:rsidP="00510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Бухгалтерская проводка</w:t>
            </w:r>
          </w:p>
        </w:tc>
        <w:tc>
          <w:tcPr>
            <w:tcW w:w="1417" w:type="dxa"/>
            <w:vAlign w:val="center"/>
          </w:tcPr>
          <w:p w:rsidR="00510463" w:rsidRPr="00A2092B" w:rsidRDefault="00510463" w:rsidP="00510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B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 с НДС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62  К 90-1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52 510 000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том числе НДС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90-3  К 68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8 010 000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Себестоимость проданной продукции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90-2  К 43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28 710 000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Управленческие расходы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90-2  К 26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5 206 800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банка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91-2  К 51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продажи основного средства с НДС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62  К 91-1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том числе НДС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91-2  К 68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 проданного основного средства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91-2  К 01-3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демонтаж проданного основного средства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91-2  К 76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курсовая разница по валютному счету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52  К 91-1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Отрицательная курсовая разница по валютному счету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91-2  К 52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дебиторской задолженности, по которой истек срок исковой давности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91-2  К 60, 62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кредиторской задолженности, по которой истек срок исковой давности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62, 60  К 91-1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признанные предприятием, за нарушение условий хозяйственных договоров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91-2  К 76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Проценты по предоставленным займам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76  К 91-1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 по полученным займам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91-2  К 66,67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 налог на имущество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91-2  К 68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Излишки материалов, выявленные при проведении инвентаризации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10  К 91-1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 налог на прибыль за 1 квартал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99  К 68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2 393 800</w:t>
            </w:r>
          </w:p>
        </w:tc>
      </w:tr>
      <w:tr w:rsidR="00510463" w:rsidRPr="00746AF0" w:rsidTr="00510463">
        <w:tc>
          <w:tcPr>
            <w:tcW w:w="5245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 за нарушение налогового законодательства</w:t>
            </w:r>
          </w:p>
        </w:tc>
        <w:tc>
          <w:tcPr>
            <w:tcW w:w="2410" w:type="dxa"/>
            <w:vAlign w:val="bottom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99  К 68</w:t>
            </w:r>
          </w:p>
        </w:tc>
        <w:tc>
          <w:tcPr>
            <w:tcW w:w="1417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</w:tr>
    </w:tbl>
    <w:p w:rsidR="00510463" w:rsidRPr="00746AF0" w:rsidRDefault="00510463" w:rsidP="0051046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10463" w:rsidRPr="00746AF0" w:rsidRDefault="00510463" w:rsidP="0051046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>Таблица</w:t>
      </w:r>
      <w:r w:rsidR="004F32ED">
        <w:rPr>
          <w:rFonts w:ascii="Times New Roman" w:hAnsi="Times New Roman" w:cs="Times New Roman"/>
          <w:sz w:val="28"/>
          <w:szCs w:val="28"/>
        </w:rPr>
        <w:t xml:space="preserve"> 4</w:t>
      </w:r>
      <w:r w:rsidRPr="00746AF0">
        <w:rPr>
          <w:rFonts w:ascii="Times New Roman" w:hAnsi="Times New Roman" w:cs="Times New Roman"/>
          <w:sz w:val="28"/>
          <w:szCs w:val="28"/>
        </w:rPr>
        <w:t xml:space="preserve"> – Остатки по счетам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706"/>
        <w:gridCol w:w="1730"/>
        <w:gridCol w:w="1636"/>
      </w:tblGrid>
      <w:tr w:rsidR="00510463" w:rsidRPr="00A2092B" w:rsidTr="00510463">
        <w:tc>
          <w:tcPr>
            <w:tcW w:w="5706" w:type="dxa"/>
            <w:vMerge w:val="restart"/>
            <w:vAlign w:val="center"/>
          </w:tcPr>
          <w:p w:rsidR="00510463" w:rsidRPr="00A2092B" w:rsidRDefault="00510463" w:rsidP="00510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B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3366" w:type="dxa"/>
            <w:gridSpan w:val="2"/>
            <w:vAlign w:val="center"/>
          </w:tcPr>
          <w:p w:rsidR="00510463" w:rsidRPr="00A2092B" w:rsidRDefault="00510463" w:rsidP="00510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B">
              <w:rPr>
                <w:rFonts w:ascii="Times New Roman" w:hAnsi="Times New Roman" w:cs="Times New Roman"/>
                <w:sz w:val="24"/>
                <w:szCs w:val="24"/>
              </w:rPr>
              <w:t>Сальдо по счету</w:t>
            </w:r>
          </w:p>
        </w:tc>
      </w:tr>
      <w:tr w:rsidR="00510463" w:rsidRPr="00A2092B" w:rsidTr="00510463">
        <w:tc>
          <w:tcPr>
            <w:tcW w:w="5706" w:type="dxa"/>
            <w:vMerge/>
            <w:vAlign w:val="center"/>
          </w:tcPr>
          <w:p w:rsidR="00510463" w:rsidRPr="00A2092B" w:rsidRDefault="00510463" w:rsidP="00510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510463" w:rsidRPr="00A2092B" w:rsidRDefault="00510463" w:rsidP="00510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B">
              <w:rPr>
                <w:rFonts w:ascii="Times New Roman" w:hAnsi="Times New Roman" w:cs="Times New Roman"/>
                <w:sz w:val="24"/>
                <w:szCs w:val="24"/>
              </w:rPr>
              <w:t>дебетовое</w:t>
            </w:r>
          </w:p>
        </w:tc>
        <w:tc>
          <w:tcPr>
            <w:tcW w:w="1636" w:type="dxa"/>
            <w:vAlign w:val="center"/>
          </w:tcPr>
          <w:p w:rsidR="00510463" w:rsidRPr="00A2092B" w:rsidRDefault="00510463" w:rsidP="00510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B">
              <w:rPr>
                <w:rFonts w:ascii="Times New Roman" w:hAnsi="Times New Roman" w:cs="Times New Roman"/>
                <w:sz w:val="24"/>
                <w:szCs w:val="24"/>
              </w:rPr>
              <w:t>кредитовое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"Основные средства"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11 940 000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"Амортизация основных средств"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5 860 000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 "Амортизация основных средств"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3 710 000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02-2 "Амортизация доходных вложений в материальные ценности"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2 150 000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"Доходные вложения в материальные ценности"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2 210 000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"Нематериальные активы"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 "Нематериальные активы (кроме результатов исследований и разработок)"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"Амортизация нематериальных активов"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 "Амортизация нематериальных активов (кроме амортизации  результатов исследований и разработок)"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"Оборудование к установке"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432 100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"Вложения во </w:t>
            </w:r>
            <w:proofErr w:type="spellStart"/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внеоборотные</w:t>
            </w:r>
            <w:proofErr w:type="spellEnd"/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активы"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08-4 "Приобретение объектов основных средств"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08-5 "Приобретение нематериальных активов"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"Материалы"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2 442 075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"Налог на добавленную стоимость по приобретенным ценностям"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26 280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19-1 "Налог на добавленную стоимость при приобретении основных средств"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26 280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"Основное производство"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"Готовая продукция"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1 755 000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"Касса"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27 120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"Расчетные счета"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1 116 822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"Валютные счета"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"Финансовые вложения"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58-1 "Долгосрочные финансовые вложения"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 "Краткосрочные финансовые вложения"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"Резерв под обесценение финансовых вложения в ценные бумаги"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59-1 "Резерв под обесценение долгосрочных финансовых вложений в ценные бумаги"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"Расчеты с поставщиками и подрядчиками"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5 650 000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60-1 "Расчеты с поставщиками и подрядчиками"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5 650 000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60-2 "Расчеты с поставщиками и подрядчиками по авансам выданным"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"Расчеты с покупателями и заказчиками"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7 670 000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62-1 "Расчеты с покупателями и заказчиками"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7 670 000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62-2 "Расчеты с покупателями и заказчиками по авансам полученным"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"Резервы по сомнительным долгам"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"Расчеты по краткосрочным кредитам и займам"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66-1 "Расчеты по краткосрочным кредитам и займам"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66-2 "Расчеты по процентам  по краткосрочным кредитам и займам"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"Расчеты по долгосрочным кредитам и займам"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67-1 "Расчеты по долгосрочным кредитам и займам"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67-2 "Расчеты по процентам  по долгосрочным кредитам и займам"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"Расчеты по налогам и сборам"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3 081 700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68-1 "НДФЛ"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68-2 "НДС"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2 340 000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68-3 "Налог на прибыль"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575 500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68-4 "Налог на имущество"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68-5 "Прочие налоги"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"Расчеты по социальному страхованию и обеспечению"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315 580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69-1 "Расчеты по социальному страхованию"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69-2 "Расчеты по пенсионному обеспечению"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69-3 "Расчеты по обязательному медицинскому страхованию"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69-4 "Расчеты по взносам на страхование от несчастных случаев"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10 580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"Расчеты с персоналом по оплате труда"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975 880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"Расчеты с подотчетными лицами"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"Расчеты с персоналом по прочим операциям"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"Уставный капитал"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"Резервный капитал"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"Добавочный капитал"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1 200 817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83-1 "Добавочный капитал (кроме сумм переоценки </w:t>
            </w:r>
            <w:proofErr w:type="spellStart"/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внеоборотных</w:t>
            </w:r>
            <w:proofErr w:type="spellEnd"/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активов)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1 200 817 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"Нераспределенная прибыль (непокрытый убыток)"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"Недостачи и потери от порчи ценностей"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"Расходы будущих периодов"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"Прибыли и убытки"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8 067 700</w:t>
            </w:r>
          </w:p>
        </w:tc>
      </w:tr>
      <w:tr w:rsidR="00510463" w:rsidRPr="00A2092B" w:rsidTr="00510463">
        <w:tc>
          <w:tcPr>
            <w:tcW w:w="5706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синтетическим счетам</w:t>
            </w:r>
          </w:p>
        </w:tc>
        <w:tc>
          <w:tcPr>
            <w:tcW w:w="1730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28 949 597</w:t>
            </w:r>
          </w:p>
        </w:tc>
        <w:tc>
          <w:tcPr>
            <w:tcW w:w="1636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28 949 597</w:t>
            </w:r>
          </w:p>
        </w:tc>
      </w:tr>
    </w:tbl>
    <w:p w:rsidR="00510463" w:rsidRPr="00746AF0" w:rsidRDefault="00510463" w:rsidP="0051046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10463" w:rsidRPr="00746AF0" w:rsidRDefault="00510463" w:rsidP="00510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46AF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F32ED">
        <w:rPr>
          <w:rFonts w:ascii="Times New Roman" w:hAnsi="Times New Roman" w:cs="Times New Roman"/>
          <w:sz w:val="28"/>
          <w:szCs w:val="28"/>
        </w:rPr>
        <w:t xml:space="preserve"> </w:t>
      </w:r>
      <w:r w:rsidRPr="00746AF0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746AF0">
        <w:rPr>
          <w:rFonts w:ascii="Times New Roman" w:hAnsi="Times New Roman" w:cs="Times New Roman"/>
          <w:sz w:val="28"/>
          <w:szCs w:val="28"/>
        </w:rPr>
        <w:t xml:space="preserve"> – Сведения о движении денежных средств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1843"/>
        <w:gridCol w:w="1417"/>
      </w:tblGrid>
      <w:tr w:rsidR="00510463" w:rsidRPr="00A2092B" w:rsidTr="00510463">
        <w:tc>
          <w:tcPr>
            <w:tcW w:w="5812" w:type="dxa"/>
            <w:vAlign w:val="center"/>
          </w:tcPr>
          <w:p w:rsidR="00510463" w:rsidRPr="00A2092B" w:rsidRDefault="00510463" w:rsidP="00510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  <w:vAlign w:val="center"/>
          </w:tcPr>
          <w:p w:rsidR="00510463" w:rsidRPr="00A2092B" w:rsidRDefault="00510463" w:rsidP="00510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Бухгалтерская проводка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10463" w:rsidRPr="00A2092B" w:rsidRDefault="00510463" w:rsidP="00510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B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510463" w:rsidRPr="00A2092B" w:rsidTr="00510463">
        <w:tc>
          <w:tcPr>
            <w:tcW w:w="5812" w:type="dxa"/>
            <w:vAlign w:val="bottom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Остатки по счету 50 на 01.01.20**</w:t>
            </w:r>
          </w:p>
        </w:tc>
        <w:tc>
          <w:tcPr>
            <w:tcW w:w="1843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3 000</w:t>
            </w:r>
          </w:p>
        </w:tc>
      </w:tr>
      <w:tr w:rsidR="00510463" w:rsidRPr="00A2092B" w:rsidTr="00510463">
        <w:tc>
          <w:tcPr>
            <w:tcW w:w="5812" w:type="dxa"/>
            <w:vAlign w:val="bottom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Остатки по счету 51 на 01.01.20**</w:t>
            </w:r>
          </w:p>
        </w:tc>
        <w:tc>
          <w:tcPr>
            <w:tcW w:w="1843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2 560 000</w:t>
            </w:r>
          </w:p>
        </w:tc>
      </w:tr>
      <w:tr w:rsidR="00510463" w:rsidRPr="00A2092B" w:rsidTr="00510463">
        <w:tc>
          <w:tcPr>
            <w:tcW w:w="5812" w:type="dxa"/>
            <w:vAlign w:val="bottom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Остатки по счету 52 на 01.01.20**</w:t>
            </w:r>
          </w:p>
        </w:tc>
        <w:tc>
          <w:tcPr>
            <w:tcW w:w="1843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90 000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от покупателей в оплату продукции</w:t>
            </w:r>
          </w:p>
        </w:tc>
        <w:tc>
          <w:tcPr>
            <w:tcW w:w="1843" w:type="dxa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51  К 62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53 610 000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том числе НДС</w:t>
            </w:r>
          </w:p>
        </w:tc>
        <w:tc>
          <w:tcPr>
            <w:tcW w:w="1843" w:type="dxa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8 177 797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от покупателей в оплату проданных основных средств</w:t>
            </w:r>
          </w:p>
        </w:tc>
        <w:tc>
          <w:tcPr>
            <w:tcW w:w="1843" w:type="dxa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51  К 62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том числе НДС</w:t>
            </w:r>
          </w:p>
        </w:tc>
        <w:tc>
          <w:tcPr>
            <w:tcW w:w="1843" w:type="dxa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Перечислено поставщикам за товары, работы, услуги</w:t>
            </w:r>
          </w:p>
        </w:tc>
        <w:tc>
          <w:tcPr>
            <w:tcW w:w="1843" w:type="dxa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60  К 51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46 696 000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том числе НДС</w:t>
            </w:r>
          </w:p>
        </w:tc>
        <w:tc>
          <w:tcPr>
            <w:tcW w:w="1843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7 123 119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Перечислено поставщикам за приобретенные основные средства и нематериальные активы</w:t>
            </w:r>
          </w:p>
        </w:tc>
        <w:tc>
          <w:tcPr>
            <w:tcW w:w="1843" w:type="dxa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60  К 51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197 000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том числе НДС</w:t>
            </w:r>
          </w:p>
        </w:tc>
        <w:tc>
          <w:tcPr>
            <w:tcW w:w="1843" w:type="dxa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26 280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Выдана из кассы заработная плата</w:t>
            </w:r>
          </w:p>
        </w:tc>
        <w:tc>
          <w:tcPr>
            <w:tcW w:w="1843" w:type="dxa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70  К 50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2 927 640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 в бюджет НДФЛ</w:t>
            </w:r>
          </w:p>
        </w:tc>
        <w:tc>
          <w:tcPr>
            <w:tcW w:w="1843" w:type="dxa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68  К 51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429 000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 в бюджет налог на прибыль</w:t>
            </w:r>
          </w:p>
        </w:tc>
        <w:tc>
          <w:tcPr>
            <w:tcW w:w="1843" w:type="dxa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68  К 51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1 900 000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Перечислены в бюджет прочие налоги</w:t>
            </w:r>
          </w:p>
        </w:tc>
        <w:tc>
          <w:tcPr>
            <w:tcW w:w="1843" w:type="dxa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68  К 51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733 180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Перечислены платежи во внебюджетные фонды</w:t>
            </w:r>
          </w:p>
        </w:tc>
        <w:tc>
          <w:tcPr>
            <w:tcW w:w="1843" w:type="dxa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69  К 51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946 740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Оплачены с расчетного счета услуги банка</w:t>
            </w:r>
          </w:p>
        </w:tc>
        <w:tc>
          <w:tcPr>
            <w:tcW w:w="1843" w:type="dxa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91  К 51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Перечислено в погашение процентов по краткосрочному кредиту, сумма процентов включена в состав прочих расходов</w:t>
            </w:r>
          </w:p>
        </w:tc>
        <w:tc>
          <w:tcPr>
            <w:tcW w:w="1843" w:type="dxa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66-2  К 51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Перечислено в погашение процентов по долгосрочному кредиту, сумма процентов включена в стоимость инвестиционного актива</w:t>
            </w:r>
          </w:p>
        </w:tc>
        <w:tc>
          <w:tcPr>
            <w:tcW w:w="1843" w:type="dxa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67-2  К 51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под отчет</w:t>
            </w:r>
          </w:p>
        </w:tc>
        <w:tc>
          <w:tcPr>
            <w:tcW w:w="1843" w:type="dxa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71  К 50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Поступило в кассу от подотчетных лиц</w:t>
            </w:r>
          </w:p>
        </w:tc>
        <w:tc>
          <w:tcPr>
            <w:tcW w:w="1843" w:type="dxa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50  К 71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в кассу с расчетного счета</w:t>
            </w:r>
          </w:p>
        </w:tc>
        <w:tc>
          <w:tcPr>
            <w:tcW w:w="1843" w:type="dxa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50  К 51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2 979 760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курсовая разница по валютному счету</w:t>
            </w:r>
          </w:p>
        </w:tc>
        <w:tc>
          <w:tcPr>
            <w:tcW w:w="1843" w:type="dxa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52  К 91-1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</w:tr>
      <w:tr w:rsidR="00510463" w:rsidRPr="00A2092B" w:rsidTr="00510463">
        <w:tc>
          <w:tcPr>
            <w:tcW w:w="5812" w:type="dxa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Отрицательная курсовая разница по валютному счету</w:t>
            </w:r>
          </w:p>
        </w:tc>
        <w:tc>
          <w:tcPr>
            <w:tcW w:w="1843" w:type="dxa"/>
          </w:tcPr>
          <w:p w:rsidR="00510463" w:rsidRPr="00A2092B" w:rsidRDefault="00510463" w:rsidP="005104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91-2  К 52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510463" w:rsidRPr="00A2092B" w:rsidTr="00510463">
        <w:tc>
          <w:tcPr>
            <w:tcW w:w="5812" w:type="dxa"/>
            <w:vAlign w:val="bottom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Остатки по счету 50 на 01.01.20**</w:t>
            </w:r>
          </w:p>
        </w:tc>
        <w:tc>
          <w:tcPr>
            <w:tcW w:w="1843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27 120</w:t>
            </w:r>
          </w:p>
        </w:tc>
      </w:tr>
      <w:tr w:rsidR="00510463" w:rsidRPr="00A2092B" w:rsidTr="00510463">
        <w:tc>
          <w:tcPr>
            <w:tcW w:w="5812" w:type="dxa"/>
            <w:vAlign w:val="bottom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Остатки по счету 51 на 01.01.20**</w:t>
            </w:r>
          </w:p>
        </w:tc>
        <w:tc>
          <w:tcPr>
            <w:tcW w:w="1843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1 116 822</w:t>
            </w:r>
          </w:p>
        </w:tc>
      </w:tr>
      <w:tr w:rsidR="00510463" w:rsidRPr="00A2092B" w:rsidTr="00510463">
        <w:tc>
          <w:tcPr>
            <w:tcW w:w="5812" w:type="dxa"/>
            <w:vAlign w:val="bottom"/>
          </w:tcPr>
          <w:p w:rsidR="00510463" w:rsidRPr="00A2092B" w:rsidRDefault="00510463" w:rsidP="0051046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Остатки по счету 52 на 01.01.20**</w:t>
            </w:r>
          </w:p>
        </w:tc>
        <w:tc>
          <w:tcPr>
            <w:tcW w:w="1843" w:type="dxa"/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10463" w:rsidRPr="00A2092B" w:rsidRDefault="00510463" w:rsidP="00510463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94 200</w:t>
            </w:r>
          </w:p>
        </w:tc>
      </w:tr>
    </w:tbl>
    <w:p w:rsidR="00510463" w:rsidRPr="00746AF0" w:rsidRDefault="00510463" w:rsidP="0051046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10463" w:rsidRDefault="00510463" w:rsidP="00510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46AF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F3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746AF0">
        <w:rPr>
          <w:rFonts w:ascii="Times New Roman" w:hAnsi="Times New Roman" w:cs="Times New Roman"/>
          <w:sz w:val="28"/>
          <w:szCs w:val="28"/>
        </w:rPr>
        <w:t xml:space="preserve"> – Сведения о движении </w:t>
      </w:r>
      <w:r>
        <w:rPr>
          <w:rFonts w:ascii="Times New Roman" w:hAnsi="Times New Roman" w:cs="Times New Roman"/>
          <w:sz w:val="28"/>
          <w:szCs w:val="28"/>
        </w:rPr>
        <w:t>капитала</w:t>
      </w:r>
    </w:p>
    <w:tbl>
      <w:tblPr>
        <w:tblW w:w="9083" w:type="dxa"/>
        <w:tblInd w:w="97" w:type="dxa"/>
        <w:tblLook w:val="04A0" w:firstRow="1" w:lastRow="0" w:firstColumn="1" w:lastColumn="0" w:noHBand="0" w:noVBand="1"/>
      </w:tblPr>
      <w:tblGrid>
        <w:gridCol w:w="7524"/>
        <w:gridCol w:w="1559"/>
      </w:tblGrid>
      <w:tr w:rsidR="00510463" w:rsidRPr="00A2092B" w:rsidTr="00510463">
        <w:trPr>
          <w:trHeight w:val="264"/>
        </w:trPr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63" w:rsidRPr="00A2092B" w:rsidRDefault="00510463" w:rsidP="0051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510463" w:rsidRPr="00A2092B" w:rsidTr="00510463">
        <w:trPr>
          <w:trHeight w:val="264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63" w:rsidRPr="00A2092B" w:rsidRDefault="00510463" w:rsidP="0051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заполнения раздела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капитала на 31 декабря прошлого года: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3 300 000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уставный капитал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собственные акции, выкупленные у акционеров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добавочный капитал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резервный капитал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нераспределенная прибыль (непокрытый убыток)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19 660 000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Выявлена прибыль за отчетный год; Д 99  К 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9 722 897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Кредитовое сальдо по счету 83, аналитический счет "Переоценка ОС":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63" w:rsidRPr="00A2092B" w:rsidRDefault="00510463" w:rsidP="0051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31 декабря прошло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31 декабря отчетного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отчетного года: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выкуплены акции у акционеров; Д 81  К 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начислены дивиденды учредителям; Д 84  К 75-2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10 373 000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 резервный капитал за счет прибыли; Д 84  К 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3 990 000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63" w:rsidRPr="00A2092B" w:rsidRDefault="00510463" w:rsidP="0051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заполнения раздела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63" w:rsidRPr="00A2092B" w:rsidRDefault="00510463" w:rsidP="0051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отчета об изменениях капитала за прошлый год: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463" w:rsidRPr="00A2092B" w:rsidRDefault="00510463" w:rsidP="0051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графа "Итого" строки 3200 "Величина капитала на 31 декабря позапрошлого года"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21 071 000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графа "Итого" строки 3311 "чистая прибыль"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15 020 000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графа "Итого" строки 3310 "Увеличение капитала - всего"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15 100 000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графа "Итого" строки 3320 "Уменьшение капитала - всего"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9 941 000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графа "Итого" строки 3300 "Величина капитала на 31 декабря прошлого года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26 230 000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графа "Нераспределенная прибыль (непокрытый убыток)" строки 3200 "Величина капитала на 31 декабря позапрошлого года 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16 821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графа "Нераспределенная прибыль (непокрытый убыток)" строки 3311 "чистая прибыль"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15 020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графа "Нераспределенная прибыль (непокрытый убыток)" строки 3300 "Величина капитала на 31 декабря прошлого года 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19 900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отчетного года по дебету счета 84 (в части корректировки существенной ошибки 2прошлого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</w:t>
            </w:r>
          </w:p>
        </w:tc>
      </w:tr>
      <w:tr w:rsidR="00510463" w:rsidRPr="00A2092B" w:rsidTr="00510463">
        <w:trPr>
          <w:trHeight w:val="266"/>
        </w:trPr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отчетного года по кредиту счета 84 (в части корректировки существенной ошибки прошлого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A2092B" w:rsidRDefault="00510463" w:rsidP="00510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</w:tr>
    </w:tbl>
    <w:p w:rsidR="00510463" w:rsidRDefault="00510463" w:rsidP="00510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0463" w:rsidRDefault="00510463" w:rsidP="00510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6AF0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46AF0">
        <w:rPr>
          <w:rFonts w:ascii="Times New Roman" w:hAnsi="Times New Roman" w:cs="Times New Roman"/>
          <w:sz w:val="28"/>
          <w:szCs w:val="28"/>
        </w:rPr>
        <w:t xml:space="preserve"> – Сведения </w:t>
      </w:r>
      <w:r>
        <w:rPr>
          <w:rFonts w:ascii="Times New Roman" w:hAnsi="Times New Roman" w:cs="Times New Roman"/>
          <w:sz w:val="28"/>
          <w:szCs w:val="28"/>
        </w:rPr>
        <w:t>для расчета чистых активов</w:t>
      </w:r>
    </w:p>
    <w:tbl>
      <w:tblPr>
        <w:tblW w:w="9083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4831"/>
        <w:gridCol w:w="1276"/>
        <w:gridCol w:w="1275"/>
        <w:gridCol w:w="1701"/>
      </w:tblGrid>
      <w:tr w:rsidR="00510463" w:rsidRPr="00092975" w:rsidTr="00510463">
        <w:trPr>
          <w:trHeight w:val="792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Default="00510463" w:rsidP="0051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463" w:rsidRPr="00092975" w:rsidRDefault="00510463" w:rsidP="0051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51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31 декабря отчетного года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51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31 декабря прошлого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51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31 декабря позапрошлого года</w:t>
            </w:r>
          </w:p>
        </w:tc>
      </w:tr>
      <w:tr w:rsidR="00510463" w:rsidRPr="00092975" w:rsidTr="00510463">
        <w:trPr>
          <w:trHeight w:val="264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Строка 1100 "Итого по разделу I"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51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51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51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23 691</w:t>
            </w:r>
          </w:p>
        </w:tc>
      </w:tr>
      <w:tr w:rsidR="00510463" w:rsidRPr="00092975" w:rsidTr="00510463">
        <w:trPr>
          <w:trHeight w:val="792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Строка 1200 "Итого по разделу II" (задолженность учредителей у организации отсутствует)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51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51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51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28 452</w:t>
            </w:r>
          </w:p>
        </w:tc>
      </w:tr>
      <w:tr w:rsidR="00510463" w:rsidRPr="00092975" w:rsidTr="00510463">
        <w:trPr>
          <w:trHeight w:val="264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Строка 1400 "Итого по разделу IV"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51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51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51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8658</w:t>
            </w:r>
          </w:p>
        </w:tc>
      </w:tr>
      <w:tr w:rsidR="00510463" w:rsidRPr="00092975" w:rsidTr="00510463">
        <w:trPr>
          <w:trHeight w:val="264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Строка 1500 "Итого по разделу V"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51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51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51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22 414</w:t>
            </w:r>
          </w:p>
        </w:tc>
      </w:tr>
      <w:tr w:rsidR="00510463" w:rsidRPr="00092975" w:rsidTr="00510463">
        <w:trPr>
          <w:trHeight w:val="1056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51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Строка 1530 "Доходы будущих периодов" (показатель целиком сформирован за счет признания поступлений от государственной помощи)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51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51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463" w:rsidRPr="00092975" w:rsidRDefault="00510463" w:rsidP="0051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</w:t>
            </w:r>
          </w:p>
        </w:tc>
      </w:tr>
    </w:tbl>
    <w:p w:rsidR="00510463" w:rsidRDefault="00510463"/>
    <w:sectPr w:rsidR="0051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37F4B"/>
    <w:multiLevelType w:val="hybridMultilevel"/>
    <w:tmpl w:val="E534B500"/>
    <w:lvl w:ilvl="0" w:tplc="B742FF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76"/>
    <w:rsid w:val="00390F76"/>
    <w:rsid w:val="003E1E25"/>
    <w:rsid w:val="004F32ED"/>
    <w:rsid w:val="00510463"/>
    <w:rsid w:val="00DD1A04"/>
    <w:rsid w:val="00E4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F9448-B8D0-4B99-9D13-1D72C395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6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104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10463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0463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5104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104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для заголовка"/>
    <w:basedOn w:val="1"/>
    <w:next w:val="a"/>
    <w:autoRedefine/>
    <w:qFormat/>
    <w:rsid w:val="00510463"/>
    <w:pPr>
      <w:spacing w:before="0" w:line="240" w:lineRule="auto"/>
      <w:jc w:val="center"/>
    </w:pPr>
    <w:rPr>
      <w:rFonts w:ascii="Times New Roman" w:hAnsi="Times New Roman" w:cs="Times New Roman"/>
      <w:b/>
      <w:b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5104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Влад</cp:lastModifiedBy>
  <cp:revision>2</cp:revision>
  <dcterms:created xsi:type="dcterms:W3CDTF">2024-03-25T03:05:00Z</dcterms:created>
  <dcterms:modified xsi:type="dcterms:W3CDTF">2024-03-25T03:05:00Z</dcterms:modified>
</cp:coreProperties>
</file>