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A11" w14:textId="77777777" w:rsidR="00190D03" w:rsidRPr="00F717B5" w:rsidRDefault="00F717B5" w:rsidP="00F717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3021D2" w:rsidRPr="00DB579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05F5DCA" w14:textId="347E904E" w:rsidR="00BD1582" w:rsidRPr="00654D92" w:rsidRDefault="003021D2" w:rsidP="00A67B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92">
        <w:rPr>
          <w:rFonts w:ascii="Times New Roman" w:hAnsi="Times New Roman" w:cs="Times New Roman"/>
          <w:sz w:val="28"/>
          <w:szCs w:val="28"/>
        </w:rPr>
        <w:t>Здравствуйте,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654D92">
        <w:rPr>
          <w:rFonts w:ascii="Times New Roman" w:hAnsi="Times New Roman" w:cs="Times New Roman"/>
          <w:sz w:val="28"/>
          <w:szCs w:val="28"/>
        </w:rPr>
        <w:t>учреждение,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где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работаю,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используются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761256" w:rsidRPr="00654D92">
        <w:rPr>
          <w:rFonts w:ascii="Times New Roman" w:hAnsi="Times New Roman" w:cs="Times New Roman"/>
          <w:sz w:val="28"/>
          <w:szCs w:val="28"/>
        </w:rPr>
        <w:t>связь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3E1B0E" w:rsidRPr="00654D92">
        <w:rPr>
          <w:rFonts w:ascii="Times New Roman" w:hAnsi="Times New Roman" w:cs="Times New Roman"/>
          <w:sz w:val="28"/>
          <w:szCs w:val="28"/>
        </w:rPr>
        <w:t>интерне</w:t>
      </w:r>
      <w:r w:rsidR="00761256" w:rsidRPr="00654D92">
        <w:rPr>
          <w:rFonts w:ascii="Times New Roman" w:hAnsi="Times New Roman" w:cs="Times New Roman"/>
          <w:sz w:val="28"/>
          <w:szCs w:val="28"/>
        </w:rPr>
        <w:t>т</w:t>
      </w:r>
      <w:r w:rsidRPr="00654D92">
        <w:rPr>
          <w:rFonts w:ascii="Times New Roman" w:hAnsi="Times New Roman" w:cs="Times New Roman"/>
          <w:sz w:val="28"/>
          <w:szCs w:val="28"/>
        </w:rPr>
        <w:t>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 </w:t>
      </w:r>
      <w:r w:rsidR="00654D92" w:rsidRPr="00654D92">
        <w:rPr>
          <w:rFonts w:ascii="Times New Roman" w:hAnsi="Times New Roman" w:cs="Times New Roman"/>
          <w:sz w:val="28"/>
          <w:szCs w:val="28"/>
        </w:rPr>
        <w:t>д</w:t>
      </w:r>
      <w:r w:rsidRPr="00654D92">
        <w:rPr>
          <w:rFonts w:ascii="Times New Roman" w:hAnsi="Times New Roman" w:cs="Times New Roman"/>
          <w:sz w:val="28"/>
          <w:szCs w:val="28"/>
        </w:rPr>
        <w:t>анном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отчете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хочу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описать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761256" w:rsidRPr="00654D92">
        <w:rPr>
          <w:rFonts w:ascii="Times New Roman" w:hAnsi="Times New Roman" w:cs="Times New Roman"/>
          <w:sz w:val="28"/>
          <w:szCs w:val="28"/>
        </w:rPr>
        <w:t>интернет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761256" w:rsidRPr="00654D92">
        <w:rPr>
          <w:rFonts w:ascii="Times New Roman" w:hAnsi="Times New Roman" w:cs="Times New Roman"/>
          <w:sz w:val="28"/>
          <w:szCs w:val="28"/>
        </w:rPr>
        <w:t>связь</w:t>
      </w:r>
      <w:r w:rsidRPr="00654D92">
        <w:rPr>
          <w:rFonts w:ascii="Times New Roman" w:hAnsi="Times New Roman" w:cs="Times New Roman"/>
          <w:sz w:val="28"/>
          <w:szCs w:val="28"/>
        </w:rPr>
        <w:t>.</w:t>
      </w:r>
    </w:p>
    <w:p w14:paraId="259DF064" w14:textId="5B712FC4" w:rsidR="00C102BB" w:rsidRPr="00654D92" w:rsidRDefault="00BD1582" w:rsidP="00A67BCD">
      <w:pPr>
        <w:widowControl w:val="0"/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92">
        <w:rPr>
          <w:rFonts w:ascii="Times New Roman" w:hAnsi="Times New Roman" w:cs="Times New Roman"/>
          <w:sz w:val="28"/>
          <w:szCs w:val="28"/>
        </w:rPr>
        <w:t>За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последний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период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развития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области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связи,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наибольшее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распространение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получили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оптические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кабели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(ОК)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волоконно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оптические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системы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654D92">
        <w:rPr>
          <w:rFonts w:ascii="Times New Roman" w:hAnsi="Times New Roman" w:cs="Times New Roman"/>
          <w:sz w:val="28"/>
          <w:szCs w:val="28"/>
        </w:rPr>
        <w:t>передачи</w:t>
      </w:r>
      <w:r w:rsidR="00447A72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654D92">
        <w:rPr>
          <w:rFonts w:ascii="Times New Roman" w:hAnsi="Times New Roman" w:cs="Times New Roman"/>
          <w:sz w:val="28"/>
          <w:szCs w:val="28"/>
        </w:rPr>
        <w:t>(ВОСП),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которые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своим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характеристикам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намного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превосходят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3E1B0E" w:rsidRPr="00654D92">
        <w:rPr>
          <w:rFonts w:ascii="Times New Roman" w:hAnsi="Times New Roman" w:cs="Times New Roman"/>
          <w:sz w:val="28"/>
          <w:szCs w:val="28"/>
        </w:rPr>
        <w:t>все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традиционные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кабели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системы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связи.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Связь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волоконно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оптическим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кабелям,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является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одним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из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главных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направлений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научно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технического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прогресса.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Оптические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системы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кабели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используются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только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для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организации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теле</w:t>
      </w:r>
      <w:r w:rsidR="00654D92" w:rsidRPr="00654D92">
        <w:rPr>
          <w:rFonts w:ascii="Times New Roman" w:hAnsi="Times New Roman" w:cs="Times New Roman"/>
          <w:sz w:val="28"/>
          <w:szCs w:val="28"/>
        </w:rPr>
        <w:t>фо</w:t>
      </w:r>
      <w:r w:rsidRPr="00654D92">
        <w:rPr>
          <w:rFonts w:ascii="Times New Roman" w:hAnsi="Times New Roman" w:cs="Times New Roman"/>
          <w:sz w:val="28"/>
          <w:szCs w:val="28"/>
        </w:rPr>
        <w:t>нной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654D92">
        <w:rPr>
          <w:rFonts w:ascii="Times New Roman" w:hAnsi="Times New Roman" w:cs="Times New Roman"/>
          <w:sz w:val="28"/>
          <w:szCs w:val="28"/>
        </w:rPr>
        <w:t>городской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междугородней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связи,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радиовещания,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654D92" w:rsidRPr="00654D92">
        <w:rPr>
          <w:rFonts w:ascii="Times New Roman" w:hAnsi="Times New Roman" w:cs="Times New Roman"/>
          <w:sz w:val="28"/>
          <w:szCs w:val="28"/>
        </w:rPr>
        <w:t>вычислитель</w:t>
      </w:r>
      <w:r w:rsidR="003E1B0E" w:rsidRPr="00654D92">
        <w:rPr>
          <w:rFonts w:ascii="Times New Roman" w:hAnsi="Times New Roman" w:cs="Times New Roman"/>
          <w:sz w:val="28"/>
          <w:szCs w:val="28"/>
        </w:rPr>
        <w:t>н</w:t>
      </w:r>
      <w:r w:rsidRPr="00654D92">
        <w:rPr>
          <w:rFonts w:ascii="Times New Roman" w:hAnsi="Times New Roman" w:cs="Times New Roman"/>
          <w:sz w:val="28"/>
          <w:szCs w:val="28"/>
        </w:rPr>
        <w:t>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техники,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технологической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связи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54D92">
        <w:rPr>
          <w:rFonts w:ascii="Times New Roman" w:hAnsi="Times New Roman" w:cs="Times New Roman"/>
          <w:sz w:val="28"/>
          <w:szCs w:val="28"/>
        </w:rPr>
        <w:t>т.д</w:t>
      </w:r>
      <w:r w:rsidR="00C102BB" w:rsidRPr="00654D92">
        <w:rPr>
          <w:rFonts w:ascii="Times New Roman" w:hAnsi="Times New Roman" w:cs="Times New Roman"/>
          <w:sz w:val="28"/>
          <w:szCs w:val="28"/>
        </w:rPr>
        <w:t>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BF649" w14:textId="6FDA8F0A" w:rsidR="00761256" w:rsidRPr="00DB579E" w:rsidRDefault="00C102BB" w:rsidP="00A67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79E">
        <w:rPr>
          <w:rFonts w:ascii="Times New Roman" w:hAnsi="Times New Roman" w:cs="Times New Roman"/>
          <w:sz w:val="28"/>
          <w:szCs w:val="28"/>
        </w:rPr>
        <w:t>Важнейшим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фактором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развитии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оптических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систем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кабелей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связи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явилось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появление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оптического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квантового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генератора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лазера.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Слово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лазер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654D92">
        <w:rPr>
          <w:rFonts w:ascii="Times New Roman" w:hAnsi="Times New Roman" w:cs="Times New Roman"/>
          <w:sz w:val="28"/>
          <w:szCs w:val="28"/>
        </w:rPr>
        <w:t>со</w:t>
      </w:r>
      <w:r w:rsidR="003E1B0E">
        <w:rPr>
          <w:rFonts w:ascii="Times New Roman" w:hAnsi="Times New Roman" w:cs="Times New Roman"/>
          <w:sz w:val="28"/>
          <w:szCs w:val="28"/>
        </w:rPr>
        <w:t>с</w:t>
      </w:r>
      <w:r w:rsidRPr="00DB579E">
        <w:rPr>
          <w:rFonts w:ascii="Times New Roman" w:hAnsi="Times New Roman" w:cs="Times New Roman"/>
          <w:sz w:val="28"/>
          <w:szCs w:val="28"/>
        </w:rPr>
        <w:t>тавлено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из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первых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букв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фразы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Light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Amplification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Emission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Radiation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3E1B0E">
        <w:rPr>
          <w:rFonts w:ascii="Times New Roman" w:hAnsi="Times New Roman" w:cs="Times New Roman"/>
          <w:sz w:val="28"/>
          <w:szCs w:val="28"/>
        </w:rPr>
        <w:t>ус</w:t>
      </w:r>
      <w:r w:rsidRPr="00DB579E">
        <w:rPr>
          <w:rFonts w:ascii="Times New Roman" w:hAnsi="Times New Roman" w:cs="Times New Roman"/>
          <w:sz w:val="28"/>
          <w:szCs w:val="28"/>
        </w:rPr>
        <w:t>иление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света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помощью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индуцированного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излучения.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Лазерные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системы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ботают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оптическом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диапазоне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волн.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Если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DB579E">
        <w:rPr>
          <w:rFonts w:ascii="Times New Roman" w:hAnsi="Times New Roman" w:cs="Times New Roman"/>
          <w:sz w:val="28"/>
          <w:szCs w:val="28"/>
        </w:rPr>
        <w:t>при</w:t>
      </w:r>
      <w:r w:rsidR="00447A72">
        <w:rPr>
          <w:rFonts w:ascii="Times New Roman" w:hAnsi="Times New Roman" w:cs="Times New Roman"/>
          <w:sz w:val="28"/>
          <w:szCs w:val="28"/>
        </w:rPr>
        <w:t xml:space="preserve"> </w:t>
      </w:r>
      <w:r w:rsidR="00447A72" w:rsidRPr="00DB579E">
        <w:rPr>
          <w:rFonts w:ascii="Times New Roman" w:hAnsi="Times New Roman" w:cs="Times New Roman"/>
          <w:sz w:val="28"/>
          <w:szCs w:val="28"/>
        </w:rPr>
        <w:t>передаче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по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кабелям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654D92">
        <w:rPr>
          <w:rFonts w:ascii="Times New Roman" w:hAnsi="Times New Roman" w:cs="Times New Roman"/>
          <w:sz w:val="28"/>
          <w:szCs w:val="28"/>
        </w:rPr>
        <w:t>испо</w:t>
      </w:r>
      <w:r w:rsidR="003E1B0E">
        <w:rPr>
          <w:rFonts w:ascii="Times New Roman" w:hAnsi="Times New Roman" w:cs="Times New Roman"/>
          <w:sz w:val="28"/>
          <w:szCs w:val="28"/>
        </w:rPr>
        <w:t>л</w:t>
      </w:r>
      <w:r w:rsidRPr="00DB579E">
        <w:rPr>
          <w:rFonts w:ascii="Times New Roman" w:hAnsi="Times New Roman" w:cs="Times New Roman"/>
          <w:sz w:val="28"/>
          <w:szCs w:val="28"/>
        </w:rPr>
        <w:t>ьзуются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частоты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мегагерцы,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по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волноводам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гигагерцы,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то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для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лазерных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3E1B0E">
        <w:rPr>
          <w:rFonts w:ascii="Times New Roman" w:hAnsi="Times New Roman" w:cs="Times New Roman"/>
          <w:sz w:val="28"/>
          <w:szCs w:val="28"/>
        </w:rPr>
        <w:t>си</w:t>
      </w:r>
      <w:r w:rsidRPr="00DB579E">
        <w:rPr>
          <w:rFonts w:ascii="Times New Roman" w:hAnsi="Times New Roman" w:cs="Times New Roman"/>
          <w:sz w:val="28"/>
          <w:szCs w:val="28"/>
        </w:rPr>
        <w:t>стем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используется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видимый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инфракрасный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спектр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оптического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диапазона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волн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(сотни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92">
        <w:rPr>
          <w:rFonts w:ascii="Times New Roman" w:hAnsi="Times New Roman" w:cs="Times New Roman"/>
          <w:sz w:val="28"/>
          <w:szCs w:val="28"/>
        </w:rPr>
        <w:t>ги-г</w:t>
      </w:r>
      <w:r w:rsidRPr="00DB579E">
        <w:rPr>
          <w:rFonts w:ascii="Times New Roman" w:hAnsi="Times New Roman" w:cs="Times New Roman"/>
          <w:sz w:val="28"/>
          <w:szCs w:val="28"/>
        </w:rPr>
        <w:t>агерцы</w:t>
      </w:r>
      <w:proofErr w:type="spellEnd"/>
      <w:r w:rsidRPr="00DB579E">
        <w:rPr>
          <w:rFonts w:ascii="Times New Roman" w:hAnsi="Times New Roman" w:cs="Times New Roman"/>
          <w:sz w:val="28"/>
          <w:szCs w:val="28"/>
        </w:rPr>
        <w:t>).</w:t>
      </w:r>
    </w:p>
    <w:p w14:paraId="46C40CB6" w14:textId="77777777" w:rsidR="00761256" w:rsidRPr="00DB579E" w:rsidRDefault="00761256" w:rsidP="003E1B0E">
      <w:pPr>
        <w:jc w:val="both"/>
        <w:rPr>
          <w:rFonts w:ascii="Times New Roman" w:hAnsi="Times New Roman" w:cs="Times New Roman"/>
          <w:sz w:val="28"/>
          <w:szCs w:val="28"/>
        </w:rPr>
      </w:pPr>
      <w:r w:rsidRPr="00DB579E">
        <w:rPr>
          <w:rFonts w:ascii="Times New Roman" w:hAnsi="Times New Roman" w:cs="Times New Roman"/>
          <w:sz w:val="28"/>
          <w:szCs w:val="28"/>
        </w:rPr>
        <w:br w:type="page"/>
      </w:r>
    </w:p>
    <w:p w14:paraId="6A2872D0" w14:textId="77777777" w:rsidR="00761256" w:rsidRPr="00DB579E" w:rsidRDefault="00761256" w:rsidP="009C49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579E">
        <w:rPr>
          <w:rFonts w:ascii="Times New Roman" w:hAnsi="Times New Roman" w:cs="Times New Roman"/>
          <w:sz w:val="28"/>
          <w:szCs w:val="28"/>
        </w:rPr>
        <w:lastRenderedPageBreak/>
        <w:t>Основная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DB579E">
        <w:rPr>
          <w:rFonts w:ascii="Times New Roman" w:hAnsi="Times New Roman" w:cs="Times New Roman"/>
          <w:sz w:val="28"/>
          <w:szCs w:val="28"/>
        </w:rPr>
        <w:t>часть</w:t>
      </w:r>
    </w:p>
    <w:p w14:paraId="2CC98774" w14:textId="32ED929A" w:rsidR="00CA07A5" w:rsidRPr="00DB579E" w:rsidRDefault="00CA07A5" w:rsidP="00654D9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579E">
        <w:rPr>
          <w:bCs/>
          <w:iCs/>
          <w:sz w:val="28"/>
          <w:szCs w:val="28"/>
        </w:rPr>
        <w:t>Интернет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глобальная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сеть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сетей,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взаимосвязанных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протоколом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TCP/IP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другими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информационными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протоколами.</w:t>
      </w:r>
      <w:r w:rsidR="00447A72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создан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функционирует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результате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сотрудничества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многих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частных,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общественных,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правительственных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промышленных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компьютерных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сетей.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Задача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согласованного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взаимодействия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различных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ресурсов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решается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помощью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системы</w:t>
      </w:r>
      <w:r w:rsidR="009C496C">
        <w:rPr>
          <w:sz w:val="28"/>
          <w:szCs w:val="28"/>
        </w:rPr>
        <w:t> </w:t>
      </w:r>
      <w:r w:rsidRPr="00DB579E">
        <w:rPr>
          <w:sz w:val="28"/>
          <w:szCs w:val="28"/>
        </w:rPr>
        <w:t>протоколов.</w:t>
      </w:r>
      <w:r w:rsidR="009C496C">
        <w:rPr>
          <w:sz w:val="28"/>
          <w:szCs w:val="28"/>
        </w:rPr>
        <w:t> </w:t>
      </w:r>
      <w:r w:rsidRPr="00DB579E">
        <w:rPr>
          <w:bCs/>
          <w:iCs/>
          <w:sz w:val="28"/>
          <w:szCs w:val="28"/>
        </w:rPr>
        <w:t>Протокол</w:t>
      </w:r>
      <w:r w:rsidR="009C496C">
        <w:rPr>
          <w:sz w:val="28"/>
          <w:szCs w:val="28"/>
        </w:rPr>
        <w:t> </w:t>
      </w:r>
      <w:r w:rsidR="009C496C">
        <w:rPr>
          <w:sz w:val="28"/>
          <w:szCs w:val="28"/>
        </w:rPr>
        <w:noBreakHyphen/>
        <w:t> </w:t>
      </w:r>
      <w:r w:rsidRPr="00DB579E">
        <w:rPr>
          <w:sz w:val="28"/>
          <w:szCs w:val="28"/>
        </w:rPr>
        <w:t>система</w:t>
      </w:r>
      <w:r w:rsidR="009C496C">
        <w:rPr>
          <w:sz w:val="28"/>
          <w:szCs w:val="28"/>
        </w:rPr>
        <w:t> </w:t>
      </w:r>
      <w:r w:rsidRPr="00DB579E">
        <w:rPr>
          <w:sz w:val="28"/>
          <w:szCs w:val="28"/>
        </w:rPr>
        <w:t>формализованных</w:t>
      </w:r>
      <w:r w:rsidR="009C496C">
        <w:rPr>
          <w:sz w:val="28"/>
          <w:szCs w:val="28"/>
        </w:rPr>
        <w:t> </w:t>
      </w:r>
      <w:r w:rsidRPr="00DB579E">
        <w:rPr>
          <w:sz w:val="28"/>
          <w:szCs w:val="28"/>
        </w:rPr>
        <w:t>правил,</w:t>
      </w:r>
      <w:r w:rsidR="009C496C">
        <w:rPr>
          <w:sz w:val="28"/>
          <w:szCs w:val="28"/>
        </w:rPr>
        <w:t> </w:t>
      </w:r>
      <w:r w:rsidRPr="00DB579E">
        <w:rPr>
          <w:sz w:val="28"/>
          <w:szCs w:val="28"/>
        </w:rPr>
        <w:t>определяющих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последовательность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формат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сообщений,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которыми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обмениваются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сетевые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компоненты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разных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узлов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сети.</w:t>
      </w:r>
    </w:p>
    <w:p w14:paraId="4A5E4A93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579E">
        <w:rPr>
          <w:bCs/>
          <w:iCs/>
          <w:sz w:val="28"/>
          <w:szCs w:val="28"/>
        </w:rPr>
        <w:t>Основные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протоколы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Интернет:</w:t>
      </w:r>
    </w:p>
    <w:p w14:paraId="1E5FD6A6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TCP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proofErr w:type="spellStart"/>
      <w:r w:rsidRPr="00DB579E">
        <w:rPr>
          <w:sz w:val="28"/>
          <w:szCs w:val="28"/>
        </w:rPr>
        <w:t>Transmission</w:t>
      </w:r>
      <w:proofErr w:type="spellEnd"/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Control</w:t>
      </w:r>
      <w:r w:rsidR="009C496C">
        <w:rPr>
          <w:sz w:val="28"/>
          <w:szCs w:val="28"/>
        </w:rPr>
        <w:t xml:space="preserve"> </w:t>
      </w:r>
      <w:proofErr w:type="spellStart"/>
      <w:r w:rsidRPr="00DB579E">
        <w:rPr>
          <w:sz w:val="28"/>
          <w:szCs w:val="28"/>
        </w:rPr>
        <w:t>protocol</w:t>
      </w:r>
      <w:proofErr w:type="spellEnd"/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коммуникационный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транспортного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уровня;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IP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относящийся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сетевому.</w:t>
      </w:r>
    </w:p>
    <w:p w14:paraId="5DBA71B3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Протокол</w:t>
      </w:r>
      <w:r w:rsidR="009C496C">
        <w:rPr>
          <w:bCs/>
          <w:sz w:val="28"/>
          <w:szCs w:val="28"/>
        </w:rPr>
        <w:t xml:space="preserve"> </w:t>
      </w:r>
      <w:r w:rsidRPr="00DB579E">
        <w:rPr>
          <w:bCs/>
          <w:sz w:val="28"/>
          <w:szCs w:val="28"/>
        </w:rPr>
        <w:t>TCP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управления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передачей,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осуществляет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контроль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целостностью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данных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процессе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передачи.</w:t>
      </w:r>
    </w:p>
    <w:p w14:paraId="54A8C03C" w14:textId="77777777" w:rsidR="00CA07A5" w:rsidRPr="00DB579E" w:rsidRDefault="00A67BCD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IP</w:t>
      </w:r>
      <w:r w:rsidR="009C496C">
        <w:rPr>
          <w:bCs/>
          <w:sz w:val="28"/>
          <w:szCs w:val="28"/>
        </w:rPr>
        <w:t xml:space="preserve"> </w:t>
      </w:r>
      <w:r w:rsidR="00CA07A5" w:rsidRPr="00DB579E">
        <w:rPr>
          <w:bCs/>
          <w:sz w:val="28"/>
          <w:szCs w:val="28"/>
        </w:rPr>
        <w:t>протокол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контролирует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перемещение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данных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Интернет.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bCs/>
          <w:iCs/>
          <w:sz w:val="28"/>
          <w:szCs w:val="28"/>
        </w:rPr>
        <w:t>Протокол</w:t>
      </w:r>
      <w:r w:rsidR="009C496C">
        <w:rPr>
          <w:bCs/>
          <w:iCs/>
          <w:sz w:val="28"/>
          <w:szCs w:val="28"/>
        </w:rPr>
        <w:t xml:space="preserve"> </w:t>
      </w:r>
      <w:r w:rsidR="00CA07A5" w:rsidRPr="00DB579E">
        <w:rPr>
          <w:bCs/>
          <w:iCs/>
          <w:sz w:val="28"/>
          <w:szCs w:val="28"/>
        </w:rPr>
        <w:t>ТСР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разбивает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передаваемую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информацию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на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порции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затем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формирует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их.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С</w:t>
      </w:r>
      <w:r w:rsidR="009C496C">
        <w:rPr>
          <w:sz w:val="28"/>
          <w:szCs w:val="28"/>
        </w:rPr>
        <w:t xml:space="preserve"> </w:t>
      </w:r>
      <w:r>
        <w:rPr>
          <w:sz w:val="28"/>
          <w:szCs w:val="28"/>
        </w:rPr>
        <w:t>пом</w:t>
      </w:r>
      <w:r w:rsidR="00CA07A5" w:rsidRPr="00DB579E">
        <w:rPr>
          <w:sz w:val="28"/>
          <w:szCs w:val="28"/>
        </w:rPr>
        <w:t>ощью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bCs/>
          <w:iCs/>
          <w:sz w:val="28"/>
          <w:szCs w:val="28"/>
        </w:rPr>
        <w:t>протокола</w:t>
      </w:r>
      <w:r w:rsidR="009C496C">
        <w:rPr>
          <w:bCs/>
          <w:iCs/>
          <w:sz w:val="28"/>
          <w:szCs w:val="28"/>
        </w:rPr>
        <w:t xml:space="preserve"> </w:t>
      </w:r>
      <w:r w:rsidR="00CA07A5" w:rsidRPr="00DB579E">
        <w:rPr>
          <w:bCs/>
          <w:iCs/>
          <w:sz w:val="28"/>
          <w:szCs w:val="28"/>
        </w:rPr>
        <w:t>IP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все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части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передаются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получателю.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Далее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с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помощью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протокола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ТСР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проверяется,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все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ли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части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получены.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При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получении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всех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порций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протокол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ТСР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располагает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их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нужном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порядке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собирает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единое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целое.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Различают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bCs/>
          <w:sz w:val="28"/>
          <w:szCs w:val="28"/>
        </w:rPr>
        <w:t>2</w:t>
      </w:r>
      <w:r w:rsidR="009C496C">
        <w:rPr>
          <w:bCs/>
          <w:sz w:val="28"/>
          <w:szCs w:val="28"/>
        </w:rPr>
        <w:t xml:space="preserve"> </w:t>
      </w:r>
      <w:r w:rsidR="00CA07A5" w:rsidRPr="00DB579E">
        <w:rPr>
          <w:bCs/>
          <w:sz w:val="28"/>
          <w:szCs w:val="28"/>
        </w:rPr>
        <w:t>категории</w:t>
      </w:r>
      <w:r w:rsidR="009C496C">
        <w:rPr>
          <w:bCs/>
          <w:sz w:val="28"/>
          <w:szCs w:val="28"/>
        </w:rPr>
        <w:t xml:space="preserve"> </w:t>
      </w:r>
      <w:r w:rsidR="00CA07A5" w:rsidRPr="00DB579E">
        <w:rPr>
          <w:bCs/>
          <w:sz w:val="28"/>
          <w:szCs w:val="28"/>
        </w:rPr>
        <w:t>сетей</w:t>
      </w:r>
      <w:r w:rsidR="00CA07A5" w:rsidRPr="00DB579E">
        <w:rPr>
          <w:sz w:val="28"/>
          <w:szCs w:val="28"/>
        </w:rPr>
        <w:t>,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которые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могут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подключаться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к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Интернет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взаимодействовать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с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другими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частями</w:t>
      </w:r>
      <w:r w:rsidR="009C496C">
        <w:rPr>
          <w:sz w:val="28"/>
          <w:szCs w:val="28"/>
        </w:rPr>
        <w:t xml:space="preserve"> </w:t>
      </w:r>
      <w:r w:rsidR="00CA07A5" w:rsidRPr="00DB579E">
        <w:rPr>
          <w:sz w:val="28"/>
          <w:szCs w:val="28"/>
        </w:rPr>
        <w:t>сети:</w:t>
      </w:r>
    </w:p>
    <w:p w14:paraId="68E3A053" w14:textId="77777777" w:rsidR="00CA07A5" w:rsidRPr="00DB579E" w:rsidRDefault="00CA07A5" w:rsidP="003E1B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Вход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основе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единых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технологии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правил:</w:t>
      </w:r>
    </w:p>
    <w:p w14:paraId="7F8A8AE2" w14:textId="5F1DF6CF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А)</w:t>
      </w:r>
      <w:r w:rsidR="00447A72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Реализация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полного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набора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протокола.</w:t>
      </w:r>
    </w:p>
    <w:p w14:paraId="00FEEE2D" w14:textId="1B924D60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Б)</w:t>
      </w:r>
      <w:r w:rsidR="00447A72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Регистрация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сетевых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адресов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Интернет.</w:t>
      </w:r>
    </w:p>
    <w:p w14:paraId="4F03E161" w14:textId="56AF1E1C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В)</w:t>
      </w:r>
      <w:r w:rsidR="00447A72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Предоставление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своих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ресурсов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другим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пользователям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Интернет.</w:t>
      </w:r>
    </w:p>
    <w:p w14:paraId="62EA2672" w14:textId="77777777" w:rsidR="00CA07A5" w:rsidRPr="00DB579E" w:rsidRDefault="00CA07A5" w:rsidP="003E1B0E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Сети,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где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вход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или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подключение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какому-либо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шлюзу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осуществляется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таким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образом,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что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между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этими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сетями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можно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вести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обмен.</w:t>
      </w:r>
    </w:p>
    <w:p w14:paraId="4BD1D169" w14:textId="77777777" w:rsidR="00F717B5" w:rsidRDefault="00F717B5" w:rsidP="003E1B0E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14:paraId="4B5B757F" w14:textId="77777777" w:rsidR="00F717B5" w:rsidRDefault="00F717B5" w:rsidP="003E1B0E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14:paraId="0EB76680" w14:textId="77777777" w:rsidR="00CA07A5" w:rsidRPr="00DB579E" w:rsidRDefault="00CA07A5" w:rsidP="00F717B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iCs/>
          <w:sz w:val="28"/>
          <w:szCs w:val="28"/>
        </w:rPr>
        <w:lastRenderedPageBreak/>
        <w:t>Общими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для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всех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сетей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Интернета</w:t>
      </w:r>
      <w:r w:rsidR="009C496C">
        <w:rPr>
          <w:bCs/>
          <w:iCs/>
          <w:sz w:val="28"/>
          <w:szCs w:val="28"/>
        </w:rPr>
        <w:t xml:space="preserve"> </w:t>
      </w:r>
      <w:r w:rsidRPr="00DB579E">
        <w:rPr>
          <w:bCs/>
          <w:iCs/>
          <w:sz w:val="28"/>
          <w:szCs w:val="28"/>
        </w:rPr>
        <w:t>является</w:t>
      </w:r>
      <w:r w:rsidRPr="00DB579E">
        <w:rPr>
          <w:sz w:val="28"/>
          <w:szCs w:val="28"/>
        </w:rPr>
        <w:t>:</w:t>
      </w:r>
    </w:p>
    <w:p w14:paraId="2CE3FC6A" w14:textId="77777777" w:rsidR="00CA07A5" w:rsidRPr="00DB579E" w:rsidRDefault="00CA07A5" w:rsidP="003E1B0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Универсальное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адресное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пространство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Интернет.</w:t>
      </w:r>
    </w:p>
    <w:p w14:paraId="41574606" w14:textId="77777777" w:rsidR="00CA07A5" w:rsidRPr="00DB579E" w:rsidRDefault="00CA07A5" w:rsidP="003E1B0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Набор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коммуникационных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протоколов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TCP/IP.</w:t>
      </w:r>
    </w:p>
    <w:p w14:paraId="4C263403" w14:textId="77777777" w:rsidR="00CA07A5" w:rsidRPr="00DB579E" w:rsidRDefault="00CA07A5" w:rsidP="003E1B0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Шлюзы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технологии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межсетевой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маршрутизации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сообщений.</w:t>
      </w:r>
    </w:p>
    <w:p w14:paraId="70A63D24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Шлюз</w:t>
      </w:r>
      <w:r w:rsidR="009C496C">
        <w:rPr>
          <w:bCs/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устройство,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дающее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возможность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абоненту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отправлять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сообщение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работающие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протоколами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TCP/IP.</w:t>
      </w:r>
    </w:p>
    <w:p w14:paraId="3484770E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Концентратор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устройство,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объединяющее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отдельные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части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сети.</w:t>
      </w:r>
    </w:p>
    <w:p w14:paraId="58D819FE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Коммутатор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разделяет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отдельные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логические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элементы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осуществляет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упорядочение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обмена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между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ними.</w:t>
      </w:r>
    </w:p>
    <w:p w14:paraId="756A112B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Мост</w:t>
      </w:r>
      <w:r w:rsidR="009C496C">
        <w:rPr>
          <w:bCs/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устройство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для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связи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отдельных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частей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сети.</w:t>
      </w:r>
    </w:p>
    <w:p w14:paraId="01218E0B" w14:textId="77777777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bCs/>
          <w:sz w:val="28"/>
          <w:szCs w:val="28"/>
        </w:rPr>
        <w:t>Маршрутизатор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–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коммуникационное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устройство,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объединяющее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ЛВС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корпоративные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сети.</w:t>
      </w:r>
    </w:p>
    <w:p w14:paraId="7F52F35D" w14:textId="004ADCFB" w:rsidR="00CA07A5" w:rsidRPr="00DB579E" w:rsidRDefault="00CA07A5" w:rsidP="003E1B0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B579E">
        <w:rPr>
          <w:sz w:val="28"/>
          <w:szCs w:val="28"/>
        </w:rPr>
        <w:t>Каждый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вид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хранится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серверах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соответствующего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типа,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названные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по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типу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хранения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информации.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Интернете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имеется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след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информационные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системы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WWW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(всемирная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паутина).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Информация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этой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системе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организована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форме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гипертекста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-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в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документе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существуют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специальные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элементы-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тексты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или</w:t>
      </w:r>
      <w:r w:rsidR="009C496C">
        <w:rPr>
          <w:sz w:val="28"/>
          <w:szCs w:val="28"/>
        </w:rPr>
        <w:t xml:space="preserve"> </w:t>
      </w:r>
      <w:r w:rsidR="00447A72" w:rsidRPr="00DB579E">
        <w:rPr>
          <w:sz w:val="28"/>
          <w:szCs w:val="28"/>
        </w:rPr>
        <w:t>рисунки,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называемые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гипертекстовыми</w:t>
      </w:r>
      <w:r w:rsidR="009C496C">
        <w:rPr>
          <w:sz w:val="28"/>
          <w:szCs w:val="28"/>
        </w:rPr>
        <w:t xml:space="preserve"> </w:t>
      </w:r>
      <w:r w:rsidRPr="00DB579E">
        <w:rPr>
          <w:sz w:val="28"/>
          <w:szCs w:val="28"/>
        </w:rPr>
        <w:t>ссылками.</w:t>
      </w:r>
      <w:r w:rsidR="009C496C">
        <w:rPr>
          <w:sz w:val="28"/>
          <w:szCs w:val="28"/>
        </w:rPr>
        <w:t xml:space="preserve"> </w:t>
      </w:r>
    </w:p>
    <w:p w14:paraId="2C4F3FE8" w14:textId="670A128C" w:rsidR="00CA07A5" w:rsidRPr="009C496C" w:rsidRDefault="00CA07A5" w:rsidP="009C496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496C">
        <w:rPr>
          <w:rFonts w:ascii="Times New Roman" w:hAnsi="Times New Roman" w:cs="Times New Roman"/>
          <w:sz w:val="28"/>
          <w:szCs w:val="28"/>
        </w:rPr>
        <w:t>Мы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пользуемся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услугами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у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провайдера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“</w:t>
      </w:r>
      <w:r w:rsidR="00447A72">
        <w:rPr>
          <w:rFonts w:ascii="Times New Roman" w:hAnsi="Times New Roman" w:cs="Times New Roman"/>
          <w:sz w:val="28"/>
          <w:szCs w:val="28"/>
        </w:rPr>
        <w:t>Ростелеком</w:t>
      </w:r>
      <w:r w:rsidRPr="009C496C">
        <w:rPr>
          <w:rFonts w:ascii="Times New Roman" w:hAnsi="Times New Roman" w:cs="Times New Roman"/>
          <w:sz w:val="28"/>
          <w:szCs w:val="28"/>
        </w:rPr>
        <w:t>”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от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их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точки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к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нам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в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серверную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приходит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оптический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sz w:val="28"/>
          <w:szCs w:val="28"/>
        </w:rPr>
        <w:t>кабель</w:t>
      </w:r>
      <w:r w:rsidR="009C496C" w:rsidRP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9C496C">
        <w:rPr>
          <w:rFonts w:ascii="Times New Roman" w:hAnsi="Times New Roman" w:cs="Times New Roman"/>
          <w:bCs/>
          <w:sz w:val="28"/>
          <w:szCs w:val="28"/>
        </w:rPr>
        <w:t>ДОЛ-П-2,7кН.</w:t>
      </w:r>
      <w:r w:rsidR="009C496C" w:rsidRPr="009C49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5375BA" w14:textId="77777777" w:rsidR="00CA07A5" w:rsidRPr="00DB579E" w:rsidRDefault="00CA07A5" w:rsidP="009C496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9C496C">
        <w:rPr>
          <w:b w:val="0"/>
          <w:bCs w:val="0"/>
          <w:sz w:val="28"/>
          <w:szCs w:val="28"/>
        </w:rPr>
        <w:t>Кабель</w:t>
      </w:r>
      <w:r w:rsidR="009C496C" w:rsidRPr="009C496C">
        <w:rPr>
          <w:b w:val="0"/>
          <w:bCs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Предназначен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для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прокладки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в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кабельной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канализации,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трубах,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лотках,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блоках,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тоннелях,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коллекторах,</w:t>
      </w:r>
      <w:r w:rsidR="009C496C" w:rsidRPr="009C496C">
        <w:rPr>
          <w:b w:val="0"/>
          <w:sz w:val="28"/>
          <w:szCs w:val="28"/>
        </w:rPr>
        <w:t xml:space="preserve"> </w:t>
      </w:r>
      <w:r w:rsidRPr="009C496C">
        <w:rPr>
          <w:b w:val="0"/>
          <w:sz w:val="28"/>
          <w:szCs w:val="28"/>
        </w:rPr>
        <w:t>по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мостам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эстакадам,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в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грунт,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между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зданиями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сооружениями,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внутри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зданий,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а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также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в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грунты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1-3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групп.</w:t>
      </w:r>
    </w:p>
    <w:p w14:paraId="57D86797" w14:textId="30A7D129" w:rsidR="00CA07A5" w:rsidRPr="00DB579E" w:rsidRDefault="00CA07A5" w:rsidP="003E1B0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CA07A5">
        <w:rPr>
          <w:b w:val="0"/>
          <w:sz w:val="28"/>
          <w:szCs w:val="28"/>
        </w:rPr>
        <w:t>Конструктивно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представляет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собой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повив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оптических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модулей</w:t>
      </w:r>
      <w:r w:rsidR="009C496C">
        <w:rPr>
          <w:b w:val="0"/>
          <w:sz w:val="28"/>
          <w:szCs w:val="28"/>
        </w:rPr>
        <w:t xml:space="preserve"> </w:t>
      </w:r>
      <w:r w:rsidR="00447A72" w:rsidRPr="00CA07A5">
        <w:rPr>
          <w:b w:val="0"/>
          <w:sz w:val="28"/>
          <w:szCs w:val="28"/>
        </w:rPr>
        <w:t>вокруг</w:t>
      </w:r>
      <w:r w:rsidR="00447A72">
        <w:rPr>
          <w:b w:val="0"/>
          <w:sz w:val="28"/>
          <w:szCs w:val="28"/>
        </w:rPr>
        <w:t xml:space="preserve"> </w:t>
      </w:r>
      <w:r w:rsidR="00447A72" w:rsidRPr="00CA07A5">
        <w:rPr>
          <w:b w:val="0"/>
          <w:sz w:val="28"/>
          <w:szCs w:val="28"/>
        </w:rPr>
        <w:t>стеклопластикового</w:t>
      </w:r>
      <w:r w:rsidR="00447A72">
        <w:rPr>
          <w:b w:val="0"/>
          <w:sz w:val="28"/>
          <w:szCs w:val="28"/>
        </w:rPr>
        <w:t xml:space="preserve"> </w:t>
      </w:r>
      <w:r w:rsidR="00447A72" w:rsidRPr="00CA07A5">
        <w:rPr>
          <w:b w:val="0"/>
          <w:sz w:val="28"/>
          <w:szCs w:val="28"/>
        </w:rPr>
        <w:t>прутка,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защищенного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стальной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гофрированной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лентой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наружной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оболочкой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из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полиэтилена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средней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плотности.</w:t>
      </w:r>
      <w:r w:rsidR="009C496C">
        <w:rPr>
          <w:b w:val="0"/>
          <w:sz w:val="28"/>
          <w:szCs w:val="28"/>
        </w:rPr>
        <w:t xml:space="preserve"> </w:t>
      </w:r>
    </w:p>
    <w:p w14:paraId="240AF1FC" w14:textId="1A504FF8" w:rsidR="00CA07A5" w:rsidRPr="0060057F" w:rsidRDefault="00CA07A5" w:rsidP="003E1B0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CA07A5">
        <w:rPr>
          <w:b w:val="0"/>
          <w:sz w:val="28"/>
          <w:szCs w:val="28"/>
        </w:rPr>
        <w:t>Свободное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пространство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в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оптических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модулях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в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сердечнике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кабеля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заполнено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гидрофобным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гелем.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Кабель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имеет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облегченную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конструкцию</w:t>
      </w:r>
      <w:r w:rsidR="009C496C">
        <w:rPr>
          <w:b w:val="0"/>
          <w:sz w:val="28"/>
          <w:szCs w:val="28"/>
        </w:rPr>
        <w:t xml:space="preserve"> </w:t>
      </w:r>
      <w:r w:rsidRPr="00CA07A5">
        <w:rPr>
          <w:b w:val="0"/>
          <w:sz w:val="28"/>
          <w:szCs w:val="28"/>
        </w:rPr>
        <w:t>(без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промежуточной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оболочки</w:t>
      </w:r>
      <w:r w:rsidR="00447A72" w:rsidRPr="0060057F">
        <w:rPr>
          <w:b w:val="0"/>
          <w:sz w:val="28"/>
          <w:szCs w:val="28"/>
        </w:rPr>
        <w:t>). Кабели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марки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ДОЛ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имеют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самую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оптимальную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конструкцию</w:t>
      </w:r>
      <w:r w:rsidR="009C496C">
        <w:rPr>
          <w:b w:val="0"/>
          <w:sz w:val="28"/>
          <w:szCs w:val="28"/>
        </w:rPr>
        <w:t xml:space="preserve"> </w:t>
      </w:r>
      <w:r w:rsidR="00447A72" w:rsidRPr="0060057F">
        <w:rPr>
          <w:b w:val="0"/>
          <w:sz w:val="28"/>
          <w:szCs w:val="28"/>
        </w:rPr>
        <w:t>среди</w:t>
      </w:r>
      <w:r w:rsidR="00447A72">
        <w:rPr>
          <w:b w:val="0"/>
          <w:sz w:val="28"/>
          <w:szCs w:val="28"/>
        </w:rPr>
        <w:t xml:space="preserve"> </w:t>
      </w:r>
      <w:r w:rsidR="00447A72" w:rsidRPr="0060057F">
        <w:rPr>
          <w:b w:val="0"/>
          <w:sz w:val="28"/>
          <w:szCs w:val="28"/>
        </w:rPr>
        <w:t>кабелей,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бронированных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стальной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лентой.</w:t>
      </w:r>
    </w:p>
    <w:p w14:paraId="52F21A20" w14:textId="187F3C5C" w:rsidR="00CA07A5" w:rsidRPr="0060057F" w:rsidRDefault="00CA07A5" w:rsidP="003E1B0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60057F">
        <w:rPr>
          <w:b w:val="0"/>
          <w:sz w:val="28"/>
          <w:szCs w:val="28"/>
        </w:rPr>
        <w:lastRenderedPageBreak/>
        <w:t>Далее</w:t>
      </w:r>
      <w:r w:rsidR="009C496C">
        <w:rPr>
          <w:b w:val="0"/>
          <w:sz w:val="28"/>
          <w:szCs w:val="28"/>
        </w:rPr>
        <w:t xml:space="preserve"> </w:t>
      </w:r>
      <w:r w:rsidR="00447A72" w:rsidRPr="0060057F">
        <w:rPr>
          <w:b w:val="0"/>
          <w:sz w:val="28"/>
          <w:szCs w:val="28"/>
        </w:rPr>
        <w:t>в</w:t>
      </w:r>
      <w:r w:rsidR="00447A72">
        <w:rPr>
          <w:b w:val="0"/>
          <w:sz w:val="28"/>
          <w:szCs w:val="28"/>
        </w:rPr>
        <w:t xml:space="preserve"> </w:t>
      </w:r>
      <w:r w:rsidR="00447A72" w:rsidRPr="0060057F">
        <w:rPr>
          <w:b w:val="0"/>
          <w:sz w:val="28"/>
          <w:szCs w:val="28"/>
        </w:rPr>
        <w:t>серверный оптический кабель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уходит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на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оборудование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</w:rPr>
        <w:t>провайдера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  <w:lang w:val="en-US"/>
        </w:rPr>
        <w:t>Huawei</w:t>
      </w:r>
      <w:r w:rsidR="009C496C">
        <w:rPr>
          <w:b w:val="0"/>
          <w:sz w:val="28"/>
          <w:szCs w:val="28"/>
        </w:rPr>
        <w:t xml:space="preserve"> </w:t>
      </w:r>
      <w:proofErr w:type="spellStart"/>
      <w:r w:rsidRPr="0060057F">
        <w:rPr>
          <w:b w:val="0"/>
          <w:sz w:val="28"/>
          <w:szCs w:val="28"/>
          <w:lang w:val="en-US"/>
        </w:rPr>
        <w:t>Quidway</w:t>
      </w:r>
      <w:proofErr w:type="spellEnd"/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  <w:lang w:val="en-US"/>
        </w:rPr>
        <w:t>S</w:t>
      </w:r>
      <w:r w:rsidRPr="0060057F">
        <w:rPr>
          <w:b w:val="0"/>
          <w:sz w:val="28"/>
          <w:szCs w:val="28"/>
        </w:rPr>
        <w:t>2300</w:t>
      </w:r>
      <w:r w:rsidR="009C496C">
        <w:rPr>
          <w:b w:val="0"/>
          <w:sz w:val="28"/>
          <w:szCs w:val="28"/>
        </w:rPr>
        <w:t xml:space="preserve"> </w:t>
      </w:r>
      <w:r w:rsidRPr="0060057F">
        <w:rPr>
          <w:b w:val="0"/>
          <w:sz w:val="28"/>
          <w:szCs w:val="28"/>
          <w:lang w:val="en-US"/>
        </w:rPr>
        <w:t>Series</w:t>
      </w:r>
    </w:p>
    <w:p w14:paraId="2CE125B4" w14:textId="77777777" w:rsidR="00DB579E" w:rsidRPr="0060057F" w:rsidRDefault="00CA07A5" w:rsidP="003E1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Коммутаторы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конфигурирование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plug-and-play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техобслуживание.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оснащается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вентиляторами,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поломок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эрозию,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вызванную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пылью.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поломкой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вентиляторов.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53%.</w:t>
      </w:r>
    </w:p>
    <w:p w14:paraId="54702954" w14:textId="77777777" w:rsidR="00CA07A5" w:rsidRPr="0060057F" w:rsidRDefault="00DB579E" w:rsidP="003E1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удалённом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техобслуживания,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SNMPv1/v2/v3,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NMS,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Telnet</w:t>
      </w:r>
      <w:proofErr w:type="spell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HGMP,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HGMPv2,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NTP,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SSHv2,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HWTACACS+,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RMON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статистику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трафика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интерфейсу.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NQA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сети),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A5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операторов.</w:t>
      </w:r>
    </w:p>
    <w:p w14:paraId="6DEE6B88" w14:textId="77777777" w:rsidR="00CA07A5" w:rsidRPr="0060057F" w:rsidRDefault="00CA07A5" w:rsidP="003E1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Экономия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электроэнергии,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низкое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излучение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шума</w:t>
      </w:r>
    </w:p>
    <w:p w14:paraId="6EA02F73" w14:textId="77777777" w:rsidR="00CA07A5" w:rsidRPr="0060057F" w:rsidRDefault="00CA07A5" w:rsidP="003E1B0E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79E"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коммутаторах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высокопроизводительных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процессоров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энергопотреблением.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Вустройстве</w:t>
      </w:r>
      <w:proofErr w:type="spell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рассеивание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4E3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обесточивания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интерфейсов.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пониженным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40%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энергопотреблением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вентиляторов.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энергопотребления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аналогичен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флуоресцентной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мощности.</w:t>
      </w:r>
    </w:p>
    <w:p w14:paraId="1249301D" w14:textId="77777777" w:rsidR="00CA07A5" w:rsidRPr="0060057F" w:rsidRDefault="00CA07A5" w:rsidP="003E1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коммутаторов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аналогичен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S2300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C77A37" w14:textId="77777777" w:rsidR="003021D2" w:rsidRPr="0060057F" w:rsidRDefault="003021D2" w:rsidP="003E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7F">
        <w:rPr>
          <w:rFonts w:ascii="Times New Roman" w:hAnsi="Times New Roman" w:cs="Times New Roman"/>
          <w:sz w:val="28"/>
          <w:szCs w:val="28"/>
        </w:rPr>
        <w:t>Самой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высокой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пропускной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способностью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среди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всех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существующих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средств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связи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обладает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оптическое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волокно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(диэлектрические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волноводы).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Волоконно-оптические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кабели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применяются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для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создания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ВОЛС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–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волоконно-оптических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линий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связи,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способных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обеспечить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самую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высокую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скорость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передачи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информации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(в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зависимости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типа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используемого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активного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оборудования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скорость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передачи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может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составлять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десятки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гигабайт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даже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терабайт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секунду).</w:t>
      </w:r>
    </w:p>
    <w:p w14:paraId="2BA853DE" w14:textId="77777777" w:rsidR="003021D2" w:rsidRPr="0060057F" w:rsidRDefault="003021D2" w:rsidP="003E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7F">
        <w:rPr>
          <w:rFonts w:ascii="Times New Roman" w:hAnsi="Times New Roman" w:cs="Times New Roman"/>
          <w:sz w:val="28"/>
          <w:szCs w:val="28"/>
        </w:rPr>
        <w:t>Кварцевое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стекло,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являющееся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несущей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средой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ВОЛС,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помимо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уникальных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пропускных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характеристик,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обладает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ещё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одним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ценным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свойством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–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малыми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потерями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нечувствительностью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электромагнитным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полям.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Это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выгодно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отличает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его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обычных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медных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кабельных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систем.</w:t>
      </w:r>
    </w:p>
    <w:p w14:paraId="73A634DA" w14:textId="77777777" w:rsidR="003021D2" w:rsidRPr="0060057F" w:rsidRDefault="003021D2" w:rsidP="003E1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7F">
        <w:rPr>
          <w:rFonts w:ascii="Times New Roman" w:hAnsi="Times New Roman" w:cs="Times New Roman"/>
          <w:sz w:val="28"/>
          <w:szCs w:val="28"/>
        </w:rPr>
        <w:t>Данная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система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передачи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информации,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как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правило,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используется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постройке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рабочих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объектов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качестве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внешних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магистралей,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объединяющих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разрозненные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сооружения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или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корпуса,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также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многоэтажные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здания.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Она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может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использоваться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качестве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внутреннего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носителя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структурированной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кабельной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системы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(СКС),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однако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законченные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СКС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полностью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из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волокна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встречаются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реже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–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силу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высокой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стоимости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строительства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оптических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линий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связи.</w:t>
      </w:r>
    </w:p>
    <w:p w14:paraId="4A467ACB" w14:textId="77777777" w:rsidR="003021D2" w:rsidRPr="0060057F" w:rsidRDefault="003021D2" w:rsidP="003E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7F">
        <w:rPr>
          <w:rFonts w:ascii="Times New Roman" w:hAnsi="Times New Roman" w:cs="Times New Roman"/>
          <w:sz w:val="28"/>
          <w:szCs w:val="28"/>
        </w:rPr>
        <w:t>Применение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ВОЛС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позволяет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локально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объединить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рабочие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места,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обеспечить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высокую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скорость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загрузки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Интернета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одновременно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на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всех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машинах,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качественную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телефонную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связь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и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телевизионный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приём.</w:t>
      </w:r>
    </w:p>
    <w:p w14:paraId="0CE1914B" w14:textId="77777777" w:rsidR="00DB579E" w:rsidRPr="0060057F" w:rsidRDefault="00DB579E" w:rsidP="003E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7F">
        <w:rPr>
          <w:rFonts w:ascii="Times New Roman" w:hAnsi="Times New Roman" w:cs="Times New Roman"/>
          <w:sz w:val="28"/>
          <w:szCs w:val="28"/>
        </w:rPr>
        <w:t>Далее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коммутатора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7F">
        <w:rPr>
          <w:rFonts w:ascii="Times New Roman" w:hAnsi="Times New Roman" w:cs="Times New Roman"/>
          <w:sz w:val="28"/>
          <w:szCs w:val="28"/>
          <w:lang w:val="en-US"/>
        </w:rPr>
        <w:t>Quidway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057F">
        <w:rPr>
          <w:rFonts w:ascii="Times New Roman" w:hAnsi="Times New Roman" w:cs="Times New Roman"/>
          <w:sz w:val="28"/>
          <w:szCs w:val="28"/>
        </w:rPr>
        <w:t>2300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выходит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дв</w:t>
      </w:r>
      <w:r w:rsidR="00F154E3" w:rsidRPr="0060057F">
        <w:rPr>
          <w:rFonts w:ascii="Times New Roman" w:hAnsi="Times New Roman" w:cs="Times New Roman"/>
          <w:sz w:val="28"/>
          <w:szCs w:val="28"/>
        </w:rPr>
        <w:t>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патч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корда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один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заходит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меж</w:t>
      </w:r>
      <w:r w:rsidRPr="0060057F">
        <w:rPr>
          <w:rFonts w:ascii="Times New Roman" w:hAnsi="Times New Roman" w:cs="Times New Roman"/>
          <w:sz w:val="28"/>
          <w:szCs w:val="28"/>
        </w:rPr>
        <w:t>сетевой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экран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lang w:val="en-US"/>
        </w:rPr>
        <w:t>Kerio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60057F">
        <w:rPr>
          <w:rFonts w:ascii="Times New Roman" w:hAnsi="Times New Roman" w:cs="Times New Roman"/>
          <w:sz w:val="28"/>
          <w:szCs w:val="28"/>
        </w:rPr>
        <w:t>,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другой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выходит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в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7F">
        <w:rPr>
          <w:rFonts w:ascii="Times New Roman" w:hAnsi="Times New Roman" w:cs="Times New Roman"/>
          <w:sz w:val="28"/>
          <w:szCs w:val="28"/>
        </w:rPr>
        <w:t>атс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7F">
        <w:rPr>
          <w:rFonts w:ascii="Times New Roman" w:hAnsi="Times New Roman" w:cs="Times New Roman"/>
          <w:sz w:val="28"/>
          <w:szCs w:val="28"/>
          <w:lang w:val="en-US"/>
        </w:rPr>
        <w:t>Eltex</w:t>
      </w:r>
      <w:proofErr w:type="spell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lang w:val="en-US"/>
        </w:rPr>
        <w:t>SMG</w:t>
      </w:r>
      <w:r w:rsidRPr="0060057F">
        <w:rPr>
          <w:rFonts w:ascii="Times New Roman" w:hAnsi="Times New Roman" w:cs="Times New Roman"/>
          <w:sz w:val="28"/>
          <w:szCs w:val="28"/>
        </w:rPr>
        <w:t>-500.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Сначала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</w:rPr>
        <w:t>опишу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57F">
        <w:rPr>
          <w:rFonts w:ascii="Times New Roman" w:hAnsi="Times New Roman" w:cs="Times New Roman"/>
          <w:sz w:val="28"/>
          <w:szCs w:val="28"/>
        </w:rPr>
        <w:t>Инт</w:t>
      </w:r>
      <w:r w:rsidR="00F154E3" w:rsidRPr="0060057F">
        <w:rPr>
          <w:rFonts w:ascii="Times New Roman" w:hAnsi="Times New Roman" w:cs="Times New Roman"/>
          <w:sz w:val="28"/>
          <w:szCs w:val="28"/>
        </w:rPr>
        <w:t>ернет</w:t>
      </w:r>
      <w:proofErr w:type="gramEnd"/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а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позже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вернемся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к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АТС.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Продолжим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с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межсетевого</w:t>
      </w:r>
      <w:r w:rsidR="009C496C">
        <w:rPr>
          <w:rFonts w:ascii="Times New Roman" w:hAnsi="Times New Roman" w:cs="Times New Roman"/>
          <w:sz w:val="28"/>
          <w:szCs w:val="28"/>
        </w:rPr>
        <w:t xml:space="preserve"> </w:t>
      </w:r>
      <w:r w:rsidR="00F154E3" w:rsidRPr="0060057F">
        <w:rPr>
          <w:rFonts w:ascii="Times New Roman" w:hAnsi="Times New Roman" w:cs="Times New Roman"/>
          <w:sz w:val="28"/>
          <w:szCs w:val="28"/>
        </w:rPr>
        <w:t>экрана.</w:t>
      </w:r>
    </w:p>
    <w:p w14:paraId="448FB207" w14:textId="77777777" w:rsidR="00DB579E" w:rsidRPr="0060057F" w:rsidRDefault="00DB579E" w:rsidP="003E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5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>Kerio</w:t>
      </w:r>
      <w:r w:rsidR="009C4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Control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(ранее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назывался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Kerio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WinRoute</w:t>
      </w:r>
      <w:proofErr w:type="spellEnd"/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Firewall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WinRoute</w:t>
      </w:r>
      <w:proofErr w:type="spellEnd"/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программный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межсетевой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экран,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компаниями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Kerio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Technologies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Tiny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Software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функциями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безопасного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пользовательского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Интернет,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надежная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сетевая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ЛВС,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трафика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рабочего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счёт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нецелевого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категориям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веб-контента.</w:t>
      </w:r>
    </w:p>
    <w:p w14:paraId="57AD90D5" w14:textId="77777777" w:rsidR="009C496C" w:rsidRDefault="00F154E3" w:rsidP="009C496C">
      <w:pPr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Kerio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Control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патч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корд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коммутатор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серии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Cisco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Catalyst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3560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X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третьего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уровня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корпоративных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филиальных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сетей,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обеспечивающие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высокуюдоступность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безопасность,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энергоэффективность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инновационные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функциональные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возможности: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PoE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портах,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источника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питания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полным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резервированием,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сетевые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возможностью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горячей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замены.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Улучшенная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производительность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IP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телефонии,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беспроводных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технологий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видео.</w:t>
      </w:r>
    </w:p>
    <w:p w14:paraId="389A1080" w14:textId="77777777" w:rsidR="00F154E3" w:rsidRPr="009C496C" w:rsidRDefault="00F154E3" w:rsidP="009C496C">
      <w:pPr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Возможности</w:t>
      </w:r>
      <w:r w:rsidR="009C49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6005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подключения: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10/100/1000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PoE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non-PoE</w:t>
      </w:r>
      <w:proofErr w:type="spell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PoE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30Вт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портах;</w:t>
      </w:r>
    </w:p>
    <w:p w14:paraId="0977BF2B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Опциональные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GE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SFP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GE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SFP+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аплинками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D7EBB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модульных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вентиляторов;</w:t>
      </w:r>
    </w:p>
    <w:p w14:paraId="1F23A8EC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маршрутизации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Cisco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Forwarding</w:t>
      </w:r>
      <w:proofErr w:type="spellEnd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4292C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планирования;</w:t>
      </w:r>
    </w:p>
    <w:p w14:paraId="3E7C42BE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видео;</w:t>
      </w:r>
    </w:p>
    <w:p w14:paraId="401950FC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Улучшенная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Cisco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Wise</w:t>
      </w:r>
      <w:proofErr w:type="spell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энергии;</w:t>
      </w:r>
    </w:p>
    <w:p w14:paraId="2644A4D9" w14:textId="77777777" w:rsidR="00F154E3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Маршрутизация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широковещательного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трафика,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маршрутизация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IPv6,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аппаратная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доступа.</w:t>
      </w:r>
    </w:p>
    <w:p w14:paraId="3274CF62" w14:textId="77777777" w:rsidR="0041504B" w:rsidRPr="0060057F" w:rsidRDefault="00F154E3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патч-кордом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4B"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lastRenderedPageBreak/>
        <w:t>Коммутатор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Cisco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WS-C2960-24TT-L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фиксированным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форм-фактором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встроенным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программным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обеспечением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LAN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Base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для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доступа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Ethernet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оборудован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24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портами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FE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RJ-45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двумя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Uplinks</w:t>
      </w:r>
      <w:proofErr w:type="spellEnd"/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-портами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GE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RJ-45.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Поддержка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технологии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Cisco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Auto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Smartports</w:t>
      </w:r>
      <w:proofErr w:type="spellEnd"/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дает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возможность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быстрой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эффективной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настройки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конфигурации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портов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без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помощи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IT-специалистов.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Совместимость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EtherChannel</w:t>
      </w:r>
      <w:proofErr w:type="spellEnd"/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/802.3ad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позволяет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организовать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высокоскоростные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сетевые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соединения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сети,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включающей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несколько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физических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интерфейсов,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подключенных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41504B"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параллельно.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</w:p>
    <w:p w14:paraId="46449F12" w14:textId="77777777" w:rsidR="0041504B" w:rsidRPr="0060057F" w:rsidRDefault="0041504B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Отсутствие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вентилятора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конструкции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устройства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обеспечивает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его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бесшумную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работу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возможность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как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стоечного,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так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настольного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монтажа.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Надежная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многоступенчатая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система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безопасности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эффективно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защищает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персональные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данные,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передающиеся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посредством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сети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помощи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инновационных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технологий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алгоритмов.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Коммутатор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поддерживает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протоколы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высокого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качества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обслуживания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технологии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QoS</w:t>
      </w:r>
      <w:proofErr w:type="spellEnd"/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(Quality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of</w:t>
      </w:r>
      <w:proofErr w:type="spellEnd"/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Service).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Расширенные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функции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QoS</w:t>
      </w:r>
      <w:proofErr w:type="spellEnd"/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позволяют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увеличить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скорость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передачи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файлов,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чувствительных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задержкам,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частности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аудио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видео.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</w:p>
    <w:p w14:paraId="51973F6B" w14:textId="77777777" w:rsidR="0041504B" w:rsidRPr="0060057F" w:rsidRDefault="0041504B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Это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реализуется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помощи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интеллектуальной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маркировки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строгой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приоритетности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пакетных</w:t>
      </w:r>
      <w:r w:rsidR="009C496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данных</w:t>
      </w:r>
      <w:r w:rsidRPr="0060057F">
        <w:rPr>
          <w:rFonts w:ascii="Arial" w:hAnsi="Arial" w:cs="Arial"/>
          <w:spacing w:val="6"/>
          <w:sz w:val="21"/>
          <w:szCs w:val="21"/>
          <w:shd w:val="clear" w:color="auto" w:fill="FFFFFF"/>
        </w:rPr>
        <w:t>.</w:t>
      </w:r>
    </w:p>
    <w:p w14:paraId="3268C975" w14:textId="77777777" w:rsidR="0041504B" w:rsidRPr="0060057F" w:rsidRDefault="0041504B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Cisco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WS-C2960-24TT-L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выходят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патч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корды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на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рабочие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места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к</w:t>
      </w:r>
      <w:r w:rsidR="009C496C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</w:t>
      </w:r>
      <w:r w:rsidRPr="0060057F">
        <w:rPr>
          <w:rStyle w:val="a4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ЭВМ.</w:t>
      </w:r>
    </w:p>
    <w:p w14:paraId="79056252" w14:textId="77777777" w:rsidR="00F154E3" w:rsidRDefault="0041504B" w:rsidP="003E1B0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оптоволоконный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SFP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3560,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2960.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замыкается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gram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F"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начало.</w:t>
      </w:r>
    </w:p>
    <w:p w14:paraId="5E99D54E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bCs/>
          <w:color w:val="202122"/>
          <w:sz w:val="28"/>
          <w:szCs w:val="28"/>
        </w:rPr>
        <w:t>Кольцо́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—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топология,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которой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каждый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соединён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линиями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связи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только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двумя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другими: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одного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он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только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получает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информацию,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другому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только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передаёт.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каждой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линии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связи,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случае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звезды,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работает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только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lastRenderedPageBreak/>
        <w:t>один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передатчик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один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приёмник.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позволяет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отказаться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применения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внешних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терминаторов.</w:t>
      </w:r>
    </w:p>
    <w:p w14:paraId="4E98F25E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color w:val="202122"/>
          <w:sz w:val="28"/>
          <w:szCs w:val="28"/>
        </w:rPr>
        <w:t>Работа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заключается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том,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каждый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ретранслирует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(возобновляет)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сигнал,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есть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выступает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роли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повторителя,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потому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затухание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сигнала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всём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имеет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никакого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значения,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важно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только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затухание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между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соседними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компьютерами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кольца.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Чётко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выделенного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центра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этом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случае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нет,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все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могут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быть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одинаковыми.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Однако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достаточно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часто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выделяется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специальный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абонент,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который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управляет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обменом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или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контролирует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обмен.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Понятно,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наличие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такого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управляющего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абонента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снижает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надёжность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потому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выход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из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строя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сразу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же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парализует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весь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обмен.</w:t>
      </w:r>
    </w:p>
    <w:p w14:paraId="5C96E29A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color w:val="202122"/>
          <w:sz w:val="28"/>
          <w:szCs w:val="28"/>
        </w:rPr>
        <w:t>Компьютеры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являются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полностью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равноправными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отличие,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например,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шинной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топологии).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Одни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из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них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обязательно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получают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информацию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компьютера,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который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ведёт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передачу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момент,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раньше,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другие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—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позже.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Именно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особенности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строятся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методы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управления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обменом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специально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рассчитанные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«кольцо».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этих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методах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право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следующую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передачу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(или,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ещё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говорят,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захват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сети)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переходит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последовательно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следующему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кругу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компьютеру.</w:t>
      </w:r>
    </w:p>
    <w:p w14:paraId="238021B6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color w:val="202122"/>
          <w:sz w:val="28"/>
          <w:szCs w:val="28"/>
        </w:rPr>
        <w:t>Подключение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новых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абонентов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«кольцо»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обычно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совсем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безболезненно,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хотя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требует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обязательной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остановки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работы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всей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время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подключения.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случае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«шина»,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максимальное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количество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абонентов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может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быть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достаточно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большое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(1000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больше).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Кольцевая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обычно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является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самой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стойкой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перегрузкам,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она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обеспечивает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уверенную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работу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самыми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большими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потоками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переданной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информации,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потому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что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ней,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как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правило,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конфликтов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отличие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шины),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также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отсутствует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центральный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абонент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отличие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звезды).</w:t>
      </w:r>
    </w:p>
    <w:p w14:paraId="059A0EF3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кольце,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отличие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других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топологий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(звезда,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шина),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используется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конкурентный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метод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посылки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данных,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получает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данные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стоящего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предыдущим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списке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адресатов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перенаправляет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далее,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если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они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адресованы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ему.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Список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адресатов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генерируется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компьютером,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являющимся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lastRenderedPageBreak/>
        <w:t>генератором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маркера.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Сетевой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модуль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генерирует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маркерный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сигнал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(обычно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порядка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2—10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байт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избежание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затухания)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и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передаёт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его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следующей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системе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(иногда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возрастанию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MAC-адреса).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Следующая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система,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приняв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сигнал,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анализирует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его,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просто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передаёт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дальше.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Это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так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называемый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нулевой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цикл.</w:t>
      </w:r>
    </w:p>
    <w:p w14:paraId="023C2CDD" w14:textId="77777777" w:rsidR="0060057F" w:rsidRPr="0060057F" w:rsidRDefault="0060057F" w:rsidP="003E1B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202122"/>
          <w:sz w:val="28"/>
          <w:szCs w:val="28"/>
        </w:rPr>
      </w:pPr>
      <w:r w:rsidRPr="0060057F">
        <w:rPr>
          <w:color w:val="202122"/>
          <w:sz w:val="28"/>
          <w:szCs w:val="28"/>
        </w:rPr>
        <w:t>Последующий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алгоритм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работы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таков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—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пакет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данных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GR,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передаваемый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отправителем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адресату,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начинает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следовать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пути,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проложенному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маркером.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Пакет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передаётся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тех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пор,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пока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не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доберётся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до</w:t>
      </w:r>
      <w:r w:rsidR="009C496C">
        <w:rPr>
          <w:color w:val="202122"/>
          <w:sz w:val="28"/>
          <w:szCs w:val="28"/>
        </w:rPr>
        <w:t xml:space="preserve"> </w:t>
      </w:r>
      <w:r w:rsidRPr="0060057F">
        <w:rPr>
          <w:color w:val="202122"/>
          <w:sz w:val="28"/>
          <w:szCs w:val="28"/>
        </w:rPr>
        <w:t>получателя.</w:t>
      </w:r>
    </w:p>
    <w:p w14:paraId="5991D0AF" w14:textId="77777777" w:rsidR="0060057F" w:rsidRPr="003E1B0E" w:rsidRDefault="0060057F" w:rsidP="009C496C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указал,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</w:t>
      </w:r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Eltex</w:t>
      </w:r>
      <w:proofErr w:type="spellEnd"/>
      <w:r w:rsidR="009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SMG</w:t>
      </w:r>
      <w:r w:rsidRPr="0060057F">
        <w:rPr>
          <w:rFonts w:ascii="Times New Roman" w:eastAsia="Times New Roman" w:hAnsi="Times New Roman" w:cs="Times New Roman"/>
          <w:sz w:val="28"/>
          <w:szCs w:val="28"/>
          <w:lang w:eastAsia="ru-RU"/>
        </w:rPr>
        <w:t>-500.</w:t>
      </w:r>
    </w:p>
    <w:p w14:paraId="49FF9E78" w14:textId="77777777" w:rsidR="0060057F" w:rsidRPr="00654D92" w:rsidRDefault="0060057F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60057F">
        <w:rPr>
          <w:rFonts w:ascii="Times New Roman" w:hAnsi="Times New Roman" w:cs="Times New Roman"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>SMG-500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офисная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АТС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500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абонентов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полным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набором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дополнительных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абонентских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сервисов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(ДВО).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Офисная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IP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АТС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SMG-500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рассчитана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250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SIP-абонентов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базовой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конфигурации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возможностью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расширения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500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абонентов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приобретении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соответствующего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</w:t>
      </w:r>
      <w:r w:rsidRPr="0060057F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Для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подключения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ТфОП</w:t>
      </w:r>
      <w:proofErr w:type="spellEnd"/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могут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использоваться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порты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Е1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SIP-</w:t>
      </w:r>
      <w:proofErr w:type="spellStart"/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транки</w:t>
      </w:r>
      <w:proofErr w:type="spellEnd"/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Аналоговые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телефоны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подключаются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SMG-500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через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абонентские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VoIP-шлюзы,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IP-телефоны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напрямую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через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сеть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передачи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данных.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Записи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разговоров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CDR-файлы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хранятся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SD-карте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либо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USB-накопителе.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Также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предусмотрена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возможность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автоматической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выгрузки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файлов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внешний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носитель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FTP-сервер.</w:t>
      </w:r>
    </w:p>
    <w:p w14:paraId="6E6F4AB7" w14:textId="77777777" w:rsidR="0060057F" w:rsidRDefault="0060057F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От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АТС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выходит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патч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корд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cisco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60057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2960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свою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собственную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отдельную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подсеть</w:t>
      </w:r>
      <w:proofErr w:type="gramEnd"/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которой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только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оборудование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АТС.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Подсеть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тоже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связана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всеми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подсетями,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чтобы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обеспечивать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абонентов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всей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нашей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сети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соответственно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всему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учреждению,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чтобы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наша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АТС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работала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корректно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без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E1B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перебоев.</w:t>
      </w:r>
    </w:p>
    <w:p w14:paraId="3E92489D" w14:textId="77777777" w:rsidR="003E1B0E" w:rsidRPr="0060057F" w:rsidRDefault="003E1B0E" w:rsidP="003E1B0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Так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устроена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наша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сеть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интернет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моем</w:t>
      </w:r>
      <w:r w:rsidR="009C496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учреждении.</w:t>
      </w:r>
    </w:p>
    <w:p w14:paraId="0CF88BE0" w14:textId="77777777" w:rsidR="0060057F" w:rsidRPr="0060057F" w:rsidRDefault="0060057F" w:rsidP="0041504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AC5E0" w14:textId="77777777" w:rsidR="00F154E3" w:rsidRPr="0060057F" w:rsidRDefault="00F154E3" w:rsidP="00F15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5F060" w14:textId="77777777" w:rsidR="003021D2" w:rsidRDefault="003021D2" w:rsidP="00F15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837017" w14:textId="77777777" w:rsidR="003021D2" w:rsidRDefault="00F717B5" w:rsidP="00F717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B6FD455" w14:textId="77777777" w:rsidR="00F717B5" w:rsidRPr="00F717B5" w:rsidRDefault="00F717B5" w:rsidP="00F71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мы рассмотрели систему связи используемой в ДВЮИ,</w:t>
      </w:r>
      <w:r w:rsidR="0025004B">
        <w:rPr>
          <w:rFonts w:ascii="Times New Roman" w:hAnsi="Times New Roman" w:cs="Times New Roman"/>
          <w:sz w:val="28"/>
          <w:szCs w:val="28"/>
        </w:rPr>
        <w:t xml:space="preserve"> поняли ее основное назначение, потому что в наше время интернет способствует любой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изучили оборудование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F717B5">
        <w:rPr>
          <w:rFonts w:ascii="Times New Roman" w:hAnsi="Times New Roman" w:cs="Times New Roman"/>
          <w:sz w:val="28"/>
          <w:szCs w:val="28"/>
        </w:rPr>
        <w:t xml:space="preserve"> 3560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F717B5">
        <w:rPr>
          <w:rFonts w:ascii="Times New Roman" w:hAnsi="Times New Roman" w:cs="Times New Roman"/>
          <w:sz w:val="28"/>
          <w:szCs w:val="28"/>
        </w:rPr>
        <w:t xml:space="preserve"> 2960</w:t>
      </w:r>
      <w:r>
        <w:rPr>
          <w:rFonts w:ascii="Times New Roman" w:hAnsi="Times New Roman" w:cs="Times New Roman"/>
          <w:sz w:val="28"/>
          <w:szCs w:val="28"/>
        </w:rPr>
        <w:t xml:space="preserve"> и принцип его работы, рассмотрели по какой топологии располагается сеть, выявили ее плюсы и минусы</w:t>
      </w:r>
      <w:r w:rsidRPr="00F717B5">
        <w:rPr>
          <w:rFonts w:ascii="Times New Roman" w:hAnsi="Times New Roman" w:cs="Times New Roman"/>
          <w:sz w:val="28"/>
          <w:szCs w:val="28"/>
        </w:rPr>
        <w:t>.</w:t>
      </w:r>
    </w:p>
    <w:p w14:paraId="1C31A0A4" w14:textId="77777777" w:rsidR="003021D2" w:rsidRDefault="003021D2" w:rsidP="003021D2">
      <w:pPr>
        <w:jc w:val="both"/>
      </w:pPr>
    </w:p>
    <w:sectPr w:rsidR="003021D2" w:rsidSect="00B533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3856" w14:textId="77777777" w:rsidR="00B533C4" w:rsidRDefault="00B533C4" w:rsidP="00CA07A5">
      <w:pPr>
        <w:spacing w:after="0" w:line="240" w:lineRule="auto"/>
      </w:pPr>
      <w:r>
        <w:separator/>
      </w:r>
    </w:p>
  </w:endnote>
  <w:endnote w:type="continuationSeparator" w:id="0">
    <w:p w14:paraId="79CD88AA" w14:textId="77777777" w:rsidR="00B533C4" w:rsidRDefault="00B533C4" w:rsidP="00CA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91BB" w14:textId="77777777" w:rsidR="00B533C4" w:rsidRDefault="00B533C4" w:rsidP="00CA07A5">
      <w:pPr>
        <w:spacing w:after="0" w:line="240" w:lineRule="auto"/>
      </w:pPr>
      <w:r>
        <w:separator/>
      </w:r>
    </w:p>
  </w:footnote>
  <w:footnote w:type="continuationSeparator" w:id="0">
    <w:p w14:paraId="247BCEA1" w14:textId="77777777" w:rsidR="00B533C4" w:rsidRDefault="00B533C4" w:rsidP="00CA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E5F"/>
    <w:multiLevelType w:val="multilevel"/>
    <w:tmpl w:val="A57C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E2F67"/>
    <w:multiLevelType w:val="multilevel"/>
    <w:tmpl w:val="7BA2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4EC5"/>
    <w:multiLevelType w:val="multilevel"/>
    <w:tmpl w:val="5F6AC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7191A"/>
    <w:multiLevelType w:val="multilevel"/>
    <w:tmpl w:val="7A0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785556">
    <w:abstractNumId w:val="0"/>
  </w:num>
  <w:num w:numId="2" w16cid:durableId="1217548612">
    <w:abstractNumId w:val="2"/>
  </w:num>
  <w:num w:numId="3" w16cid:durableId="609358481">
    <w:abstractNumId w:val="1"/>
  </w:num>
  <w:num w:numId="4" w16cid:durableId="176923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99"/>
    <w:rsid w:val="00190D03"/>
    <w:rsid w:val="0025004B"/>
    <w:rsid w:val="00265769"/>
    <w:rsid w:val="003021D2"/>
    <w:rsid w:val="003E1B0E"/>
    <w:rsid w:val="0041504B"/>
    <w:rsid w:val="00427A99"/>
    <w:rsid w:val="00447A72"/>
    <w:rsid w:val="00581A62"/>
    <w:rsid w:val="0060057F"/>
    <w:rsid w:val="00654D92"/>
    <w:rsid w:val="00761256"/>
    <w:rsid w:val="00925C1C"/>
    <w:rsid w:val="009C496C"/>
    <w:rsid w:val="00A67BCD"/>
    <w:rsid w:val="00B533C4"/>
    <w:rsid w:val="00BD1582"/>
    <w:rsid w:val="00C102BB"/>
    <w:rsid w:val="00CA07A5"/>
    <w:rsid w:val="00D03AB8"/>
    <w:rsid w:val="00D154FE"/>
    <w:rsid w:val="00DB579E"/>
    <w:rsid w:val="00DE288B"/>
    <w:rsid w:val="00F154E3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3EFD"/>
  <w15:docId w15:val="{EDD1B667-4F93-4053-9C67-C0A260C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1D2"/>
    <w:rPr>
      <w:b/>
      <w:bCs/>
    </w:rPr>
  </w:style>
  <w:style w:type="character" w:styleId="a5">
    <w:name w:val="Hyperlink"/>
    <w:basedOn w:val="a0"/>
    <w:uiPriority w:val="99"/>
    <w:semiHidden/>
    <w:unhideWhenUsed/>
    <w:rsid w:val="00BD1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A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7A5"/>
  </w:style>
  <w:style w:type="paragraph" w:styleId="a8">
    <w:name w:val="footer"/>
    <w:basedOn w:val="a"/>
    <w:link w:val="a9"/>
    <w:uiPriority w:val="99"/>
    <w:unhideWhenUsed/>
    <w:rsid w:val="00CA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7A5"/>
  </w:style>
  <w:style w:type="paragraph" w:styleId="aa">
    <w:name w:val="Balloon Text"/>
    <w:basedOn w:val="a"/>
    <w:link w:val="ab"/>
    <w:uiPriority w:val="99"/>
    <w:semiHidden/>
    <w:unhideWhenUsed/>
    <w:rsid w:val="006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57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717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7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55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D58-E94F-4B88-9EF4-5264E5E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 Смирнов</cp:lastModifiedBy>
  <cp:revision>9</cp:revision>
  <dcterms:created xsi:type="dcterms:W3CDTF">2022-09-20T22:37:00Z</dcterms:created>
  <dcterms:modified xsi:type="dcterms:W3CDTF">2024-04-16T03:09:00Z</dcterms:modified>
</cp:coreProperties>
</file>