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14"/>
        <w:gridCol w:w="7641"/>
      </w:tblGrid>
      <w:tr w:rsidR="00777F78" w:rsidRPr="00107A4D" w14:paraId="04447171" w14:textId="77777777" w:rsidTr="00AF1297">
        <w:trPr>
          <w:trHeight w:val="1264"/>
        </w:trPr>
        <w:tc>
          <w:tcPr>
            <w:tcW w:w="1315" w:type="dxa"/>
            <w:tcBorders>
              <w:top w:val="single" w:sz="4" w:space="0" w:color="000000"/>
              <w:left w:val="single" w:sz="4" w:space="0" w:color="000000"/>
              <w:bottom w:val="single" w:sz="4" w:space="0" w:color="000000"/>
              <w:right w:val="single" w:sz="4" w:space="0" w:color="000000"/>
            </w:tcBorders>
            <w:vAlign w:val="center"/>
            <w:hideMark/>
          </w:tcPr>
          <w:p w14:paraId="52DB15F2" w14:textId="6F6A0C34" w:rsidR="00777F78" w:rsidRPr="00107A4D" w:rsidRDefault="00E61103" w:rsidP="00F170A6">
            <w:pPr>
              <w:widowControl w:val="0"/>
              <w:spacing w:line="360" w:lineRule="auto"/>
              <w:contextualSpacing/>
              <w:rPr>
                <w:noProof/>
                <w:lang w:bidi="ru-RU"/>
              </w:rPr>
            </w:pPr>
            <w:r>
              <w:rPr>
                <w:rFonts w:eastAsia="SimSun"/>
                <w:i/>
                <w:noProof/>
                <w:kern w:val="1"/>
                <w:sz w:val="28"/>
                <w:szCs w:val="28"/>
                <w:lang w:eastAsia="ru-RU"/>
              </w:rPr>
              <w:drawing>
                <wp:inline distT="0" distB="0" distL="0" distR="0" wp14:anchorId="5263291D" wp14:editId="412D320D">
                  <wp:extent cx="713105" cy="7435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743585"/>
                          </a:xfrm>
                          <a:prstGeom prst="rect">
                            <a:avLst/>
                          </a:prstGeom>
                          <a:noFill/>
                        </pic:spPr>
                      </pic:pic>
                    </a:graphicData>
                  </a:graphic>
                </wp:inline>
              </w:drawing>
            </w:r>
          </w:p>
        </w:tc>
        <w:tc>
          <w:tcPr>
            <w:tcW w:w="7645" w:type="dxa"/>
            <w:tcBorders>
              <w:top w:val="single" w:sz="4" w:space="0" w:color="000000"/>
              <w:left w:val="single" w:sz="4" w:space="0" w:color="000000"/>
              <w:bottom w:val="single" w:sz="4" w:space="0" w:color="000000"/>
              <w:right w:val="single" w:sz="4" w:space="0" w:color="000000"/>
            </w:tcBorders>
          </w:tcPr>
          <w:p w14:paraId="39E5D588" w14:textId="77777777" w:rsidR="00777F78" w:rsidRPr="00107A4D" w:rsidRDefault="00777F78" w:rsidP="00F170A6">
            <w:pPr>
              <w:tabs>
                <w:tab w:val="center" w:pos="4677"/>
                <w:tab w:val="right" w:pos="9355"/>
              </w:tabs>
              <w:contextualSpacing/>
              <w:jc w:val="center"/>
              <w:rPr>
                <w:rFonts w:eastAsia="Courier New"/>
                <w:lang w:bidi="ru-RU"/>
              </w:rPr>
            </w:pPr>
            <w:r w:rsidRPr="00107A4D">
              <w:t xml:space="preserve">Автономная некоммерческая организация </w:t>
            </w:r>
          </w:p>
          <w:p w14:paraId="413D9C78" w14:textId="77777777" w:rsidR="00777F78" w:rsidRPr="00107A4D" w:rsidRDefault="00777F78" w:rsidP="00F170A6">
            <w:pPr>
              <w:tabs>
                <w:tab w:val="center" w:pos="4677"/>
                <w:tab w:val="right" w:pos="9355"/>
              </w:tabs>
              <w:contextualSpacing/>
              <w:jc w:val="center"/>
            </w:pPr>
            <w:r w:rsidRPr="00107A4D">
              <w:t xml:space="preserve"> профессионального образования</w:t>
            </w:r>
          </w:p>
          <w:p w14:paraId="73A88E2B" w14:textId="77777777" w:rsidR="00777F78" w:rsidRPr="00107A4D" w:rsidRDefault="00777F78" w:rsidP="00F170A6">
            <w:pPr>
              <w:tabs>
                <w:tab w:val="center" w:pos="4677"/>
                <w:tab w:val="right" w:pos="9355"/>
              </w:tabs>
              <w:contextualSpacing/>
              <w:jc w:val="center"/>
              <w:rPr>
                <w:sz w:val="28"/>
                <w:szCs w:val="28"/>
              </w:rPr>
            </w:pPr>
            <w:r w:rsidRPr="00107A4D">
              <w:t>«Московский областной колледж информации и технологий»</w:t>
            </w:r>
          </w:p>
          <w:p w14:paraId="2462FB03" w14:textId="77777777" w:rsidR="00777F78" w:rsidRPr="00107A4D" w:rsidRDefault="00777F78" w:rsidP="00F170A6">
            <w:pPr>
              <w:widowControl w:val="0"/>
              <w:tabs>
                <w:tab w:val="center" w:pos="4677"/>
                <w:tab w:val="right" w:pos="9355"/>
              </w:tabs>
              <w:spacing w:line="360" w:lineRule="auto"/>
              <w:contextualSpacing/>
              <w:jc w:val="center"/>
              <w:rPr>
                <w:i/>
                <w:sz w:val="16"/>
                <w:lang w:bidi="ru-RU"/>
              </w:rPr>
            </w:pPr>
          </w:p>
        </w:tc>
      </w:tr>
    </w:tbl>
    <w:p w14:paraId="50C0BD3D" w14:textId="77777777" w:rsidR="00D36068" w:rsidRPr="00107A4D" w:rsidRDefault="00777F78" w:rsidP="00D36068">
      <w:pPr>
        <w:spacing w:line="360" w:lineRule="auto"/>
        <w:contextualSpacing/>
      </w:pPr>
      <w:r w:rsidRPr="00107A4D">
        <w:rPr>
          <w:sz w:val="28"/>
          <w:szCs w:val="28"/>
        </w:rPr>
        <w:t xml:space="preserve">                                                                                        </w:t>
      </w:r>
    </w:p>
    <w:tbl>
      <w:tblPr>
        <w:tblpPr w:leftFromText="180" w:rightFromText="180" w:bottomFromText="200" w:vertAnchor="text" w:horzAnchor="margin" w:tblpXSpec="right" w:tblpY="-59"/>
        <w:tblW w:w="0" w:type="auto"/>
        <w:tblLook w:val="01E0" w:firstRow="1" w:lastRow="1" w:firstColumn="1" w:lastColumn="1" w:noHBand="0" w:noVBand="0"/>
      </w:tblPr>
      <w:tblGrid>
        <w:gridCol w:w="4075"/>
      </w:tblGrid>
      <w:tr w:rsidR="00D36068" w:rsidRPr="00107A4D" w14:paraId="1C450965" w14:textId="77777777" w:rsidTr="00D36068">
        <w:trPr>
          <w:trHeight w:val="1575"/>
        </w:trPr>
        <w:tc>
          <w:tcPr>
            <w:tcW w:w="4075" w:type="dxa"/>
          </w:tcPr>
          <w:p w14:paraId="0D28A80D" w14:textId="77777777" w:rsidR="00D36068" w:rsidRPr="00107A4D" w:rsidRDefault="00D36068" w:rsidP="00077D76">
            <w:pPr>
              <w:pStyle w:val="31"/>
              <w:shd w:val="clear" w:color="auto" w:fill="auto"/>
              <w:spacing w:before="0" w:line="240" w:lineRule="auto"/>
              <w:ind w:firstLine="0"/>
              <w:rPr>
                <w:rFonts w:ascii="Times New Roman" w:eastAsia="Calibri" w:hAnsi="Times New Roman" w:cs="Times New Roman"/>
                <w:b/>
                <w:sz w:val="24"/>
                <w:szCs w:val="24"/>
                <w:lang w:eastAsia="ru-RU"/>
              </w:rPr>
            </w:pPr>
            <w:r w:rsidRPr="00107A4D">
              <w:rPr>
                <w:rFonts w:ascii="Times New Roman" w:eastAsia="Calibri" w:hAnsi="Times New Roman" w:cs="Times New Roman"/>
                <w:b/>
                <w:sz w:val="24"/>
                <w:szCs w:val="24"/>
                <w:lang w:eastAsia="ru-RU"/>
              </w:rPr>
              <w:t>УТВЕРЖДАЮ</w:t>
            </w:r>
          </w:p>
          <w:p w14:paraId="6BC3BADC" w14:textId="77777777" w:rsidR="00D36068" w:rsidRPr="00107A4D" w:rsidRDefault="00D36068" w:rsidP="00077D76">
            <w:pPr>
              <w:pStyle w:val="31"/>
              <w:shd w:val="clear" w:color="auto" w:fill="auto"/>
              <w:spacing w:before="0" w:line="240" w:lineRule="auto"/>
              <w:ind w:firstLine="0"/>
              <w:jc w:val="center"/>
              <w:rPr>
                <w:rFonts w:ascii="Times New Roman" w:eastAsia="Calibri" w:hAnsi="Times New Roman" w:cs="Times New Roman"/>
                <w:b/>
                <w:sz w:val="24"/>
                <w:szCs w:val="24"/>
                <w:lang w:eastAsia="ru-RU"/>
              </w:rPr>
            </w:pPr>
          </w:p>
          <w:p w14:paraId="4EE47658" w14:textId="77777777" w:rsidR="00D36068" w:rsidRPr="00107A4D" w:rsidRDefault="00D36068" w:rsidP="00077D76">
            <w:pPr>
              <w:pStyle w:val="31"/>
              <w:shd w:val="clear" w:color="auto" w:fill="auto"/>
              <w:spacing w:before="0" w:line="240" w:lineRule="auto"/>
              <w:ind w:firstLine="0"/>
              <w:rPr>
                <w:rFonts w:ascii="Times New Roman" w:eastAsia="Calibri" w:hAnsi="Times New Roman" w:cs="Times New Roman"/>
                <w:b/>
                <w:sz w:val="24"/>
                <w:szCs w:val="24"/>
                <w:lang w:eastAsia="ru-RU"/>
              </w:rPr>
            </w:pPr>
            <w:r w:rsidRPr="00107A4D">
              <w:rPr>
                <w:rFonts w:ascii="Times New Roman" w:hAnsi="Times New Roman" w:cs="Times New Roman"/>
                <w:sz w:val="24"/>
                <w:szCs w:val="24"/>
              </w:rPr>
              <w:t>Директор АНО ПО МОКИТ</w:t>
            </w:r>
            <w:r w:rsidRPr="00107A4D">
              <w:rPr>
                <w:rFonts w:ascii="Times New Roman" w:eastAsia="Calibri" w:hAnsi="Times New Roman" w:cs="Times New Roman"/>
                <w:b/>
                <w:sz w:val="24"/>
                <w:szCs w:val="24"/>
                <w:lang w:eastAsia="ru-RU"/>
              </w:rPr>
              <w:t xml:space="preserve"> </w:t>
            </w:r>
          </w:p>
          <w:p w14:paraId="2D9CE184" w14:textId="77777777" w:rsidR="00D36068" w:rsidRPr="00107A4D" w:rsidRDefault="00D36068" w:rsidP="00077D76">
            <w:pPr>
              <w:pStyle w:val="31"/>
              <w:shd w:val="clear" w:color="auto" w:fill="auto"/>
              <w:spacing w:before="0" w:line="240" w:lineRule="auto"/>
              <w:ind w:firstLine="0"/>
              <w:rPr>
                <w:rFonts w:ascii="Times New Roman" w:hAnsi="Times New Roman" w:cs="Times New Roman"/>
                <w:sz w:val="24"/>
                <w:szCs w:val="24"/>
                <w:lang w:eastAsia="ru-RU"/>
              </w:rPr>
            </w:pPr>
            <w:r w:rsidRPr="00107A4D">
              <w:rPr>
                <w:rFonts w:ascii="Times New Roman" w:hAnsi="Times New Roman" w:cs="Times New Roman"/>
                <w:sz w:val="24"/>
                <w:szCs w:val="24"/>
                <w:lang w:eastAsia="ru-RU"/>
              </w:rPr>
              <w:t xml:space="preserve"> </w:t>
            </w:r>
          </w:p>
          <w:p w14:paraId="76844CBB" w14:textId="77777777" w:rsidR="00D36068" w:rsidRPr="00107A4D" w:rsidRDefault="00D36068" w:rsidP="00077D76">
            <w:pPr>
              <w:pStyle w:val="31"/>
              <w:shd w:val="clear" w:color="auto" w:fill="auto"/>
              <w:spacing w:before="0" w:line="240" w:lineRule="auto"/>
              <w:ind w:firstLine="0"/>
              <w:rPr>
                <w:rFonts w:ascii="Times New Roman" w:hAnsi="Times New Roman" w:cs="Times New Roman"/>
                <w:sz w:val="24"/>
                <w:szCs w:val="24"/>
                <w:lang w:eastAsia="ru-RU"/>
              </w:rPr>
            </w:pPr>
            <w:r w:rsidRPr="00107A4D">
              <w:rPr>
                <w:rFonts w:ascii="Times New Roman" w:hAnsi="Times New Roman" w:cs="Times New Roman"/>
                <w:sz w:val="24"/>
                <w:szCs w:val="24"/>
                <w:lang w:eastAsia="ru-RU"/>
              </w:rPr>
              <w:t xml:space="preserve">_______________ Н.А. </w:t>
            </w:r>
            <w:proofErr w:type="spellStart"/>
            <w:r w:rsidRPr="00107A4D">
              <w:rPr>
                <w:rFonts w:ascii="Times New Roman" w:hAnsi="Times New Roman" w:cs="Times New Roman"/>
                <w:sz w:val="24"/>
                <w:szCs w:val="24"/>
                <w:lang w:eastAsia="ru-RU"/>
              </w:rPr>
              <w:t>Ножкина</w:t>
            </w:r>
            <w:proofErr w:type="spellEnd"/>
          </w:p>
          <w:p w14:paraId="4C80A296" w14:textId="77777777" w:rsidR="00D36068" w:rsidRPr="00107A4D" w:rsidRDefault="00D36068" w:rsidP="00077D76">
            <w:pPr>
              <w:pStyle w:val="31"/>
              <w:shd w:val="clear" w:color="auto" w:fill="auto"/>
              <w:spacing w:before="0" w:line="240" w:lineRule="auto"/>
              <w:ind w:firstLine="0"/>
              <w:rPr>
                <w:rFonts w:ascii="Times New Roman" w:eastAsia="Calibri" w:hAnsi="Times New Roman" w:cs="Times New Roman"/>
                <w:sz w:val="28"/>
                <w:szCs w:val="28"/>
                <w:vertAlign w:val="superscript"/>
                <w:lang w:eastAsia="ru-RU"/>
              </w:rPr>
            </w:pPr>
            <w:r w:rsidRPr="00107A4D">
              <w:rPr>
                <w:rFonts w:ascii="Times New Roman" w:hAnsi="Times New Roman" w:cs="Times New Roman"/>
                <w:sz w:val="28"/>
                <w:szCs w:val="28"/>
                <w:lang w:eastAsia="ru-RU"/>
              </w:rPr>
              <w:t xml:space="preserve">        </w:t>
            </w:r>
            <w:r w:rsidRPr="00107A4D">
              <w:rPr>
                <w:rFonts w:ascii="Times New Roman" w:hAnsi="Times New Roman" w:cs="Times New Roman"/>
                <w:sz w:val="28"/>
                <w:szCs w:val="28"/>
                <w:vertAlign w:val="superscript"/>
                <w:lang w:eastAsia="ru-RU"/>
              </w:rPr>
              <w:t>подпись</w:t>
            </w:r>
          </w:p>
          <w:p w14:paraId="7DEA29AF" w14:textId="77777777" w:rsidR="00D36068" w:rsidRPr="00107A4D" w:rsidRDefault="00D36068" w:rsidP="00077D76">
            <w:pPr>
              <w:pStyle w:val="31"/>
              <w:shd w:val="clear" w:color="auto" w:fill="auto"/>
              <w:spacing w:before="0" w:line="240" w:lineRule="auto"/>
              <w:ind w:firstLine="0"/>
              <w:rPr>
                <w:rFonts w:ascii="Times New Roman" w:hAnsi="Times New Roman" w:cs="Times New Roman"/>
                <w:sz w:val="18"/>
                <w:szCs w:val="24"/>
                <w:lang w:eastAsia="ru-RU"/>
              </w:rPr>
            </w:pPr>
            <w:r w:rsidRPr="00107A4D">
              <w:rPr>
                <w:rFonts w:ascii="Times New Roman" w:hAnsi="Times New Roman" w:cs="Times New Roman"/>
                <w:sz w:val="24"/>
                <w:szCs w:val="24"/>
                <w:lang w:eastAsia="ru-RU"/>
              </w:rPr>
              <w:t xml:space="preserve">   </w:t>
            </w:r>
          </w:p>
          <w:p w14:paraId="1B4E0C92" w14:textId="77777777" w:rsidR="00D36068" w:rsidRPr="00107A4D" w:rsidRDefault="00D36068" w:rsidP="00077D76">
            <w:pPr>
              <w:pStyle w:val="31"/>
              <w:shd w:val="clear" w:color="auto" w:fill="auto"/>
              <w:spacing w:before="0" w:line="240" w:lineRule="auto"/>
              <w:ind w:firstLine="0"/>
              <w:rPr>
                <w:rFonts w:ascii="Times New Roman" w:eastAsia="Calibri" w:hAnsi="Times New Roman" w:cs="Times New Roman"/>
                <w:sz w:val="24"/>
                <w:szCs w:val="24"/>
                <w:lang w:eastAsia="ru-RU"/>
              </w:rPr>
            </w:pPr>
            <w:r w:rsidRPr="00107A4D">
              <w:rPr>
                <w:rFonts w:ascii="Times New Roman" w:eastAsia="Calibri" w:hAnsi="Times New Roman" w:cs="Times New Roman"/>
                <w:sz w:val="24"/>
                <w:szCs w:val="24"/>
                <w:lang w:eastAsia="ru-RU"/>
              </w:rPr>
              <w:t>«______» ______________20____ г.</w:t>
            </w:r>
          </w:p>
        </w:tc>
      </w:tr>
    </w:tbl>
    <w:p w14:paraId="1F861EB1" w14:textId="77777777" w:rsidR="00777F78" w:rsidRPr="00107A4D" w:rsidRDefault="00777F78" w:rsidP="00D36068">
      <w:pPr>
        <w:spacing w:line="360" w:lineRule="auto"/>
        <w:contextualSpacing/>
      </w:pPr>
    </w:p>
    <w:p w14:paraId="77542C36" w14:textId="77777777" w:rsidR="006F6BCF" w:rsidRPr="00107A4D" w:rsidRDefault="006F6BCF" w:rsidP="00F170A6">
      <w:pPr>
        <w:pStyle w:val="20"/>
        <w:shd w:val="clear" w:color="auto" w:fill="auto"/>
        <w:tabs>
          <w:tab w:val="left" w:leader="underscore" w:pos="3091"/>
        </w:tabs>
        <w:spacing w:after="0" w:line="360" w:lineRule="auto"/>
        <w:contextualSpacing/>
        <w:jc w:val="right"/>
        <w:rPr>
          <w:rFonts w:ascii="Times New Roman" w:hAnsi="Times New Roman" w:cs="Times New Roman"/>
          <w:color w:val="auto"/>
        </w:rPr>
      </w:pPr>
    </w:p>
    <w:p w14:paraId="7331117E" w14:textId="77777777" w:rsidR="006F6BCF" w:rsidRPr="00107A4D" w:rsidRDefault="006F6BCF" w:rsidP="00F170A6">
      <w:pPr>
        <w:pStyle w:val="20"/>
        <w:shd w:val="clear" w:color="auto" w:fill="auto"/>
        <w:tabs>
          <w:tab w:val="left" w:leader="underscore" w:pos="3091"/>
        </w:tabs>
        <w:spacing w:after="0" w:line="360" w:lineRule="auto"/>
        <w:contextualSpacing/>
        <w:jc w:val="right"/>
        <w:rPr>
          <w:rFonts w:ascii="Times New Roman" w:hAnsi="Times New Roman" w:cs="Times New Roman"/>
          <w:color w:val="auto"/>
        </w:rPr>
      </w:pPr>
    </w:p>
    <w:p w14:paraId="3C7914F8" w14:textId="77777777" w:rsidR="00777F78" w:rsidRPr="00107A4D" w:rsidRDefault="00777F78" w:rsidP="00F170A6">
      <w:pPr>
        <w:spacing w:line="360" w:lineRule="auto"/>
        <w:contextualSpacing/>
        <w:jc w:val="both"/>
        <w:rPr>
          <w:caps/>
          <w:sz w:val="28"/>
          <w:szCs w:val="28"/>
        </w:rPr>
      </w:pPr>
    </w:p>
    <w:p w14:paraId="0C265439" w14:textId="77777777" w:rsidR="00D36068" w:rsidRPr="00107A4D" w:rsidRDefault="00D36068" w:rsidP="00F170A6">
      <w:pPr>
        <w:spacing w:line="360" w:lineRule="auto"/>
        <w:contextualSpacing/>
        <w:jc w:val="center"/>
        <w:rPr>
          <w:b/>
          <w:sz w:val="28"/>
          <w:szCs w:val="28"/>
        </w:rPr>
      </w:pPr>
    </w:p>
    <w:p w14:paraId="3579D84A" w14:textId="77777777" w:rsidR="00D36068" w:rsidRPr="00107A4D" w:rsidRDefault="00D36068" w:rsidP="00F170A6">
      <w:pPr>
        <w:spacing w:line="360" w:lineRule="auto"/>
        <w:contextualSpacing/>
        <w:jc w:val="center"/>
        <w:rPr>
          <w:b/>
          <w:sz w:val="28"/>
          <w:szCs w:val="28"/>
        </w:rPr>
      </w:pPr>
    </w:p>
    <w:p w14:paraId="1E6B5099" w14:textId="77777777" w:rsidR="00D36068" w:rsidRPr="00107A4D" w:rsidRDefault="00D36068" w:rsidP="00F170A6">
      <w:pPr>
        <w:spacing w:line="360" w:lineRule="auto"/>
        <w:contextualSpacing/>
        <w:jc w:val="center"/>
        <w:rPr>
          <w:b/>
          <w:sz w:val="28"/>
          <w:szCs w:val="28"/>
        </w:rPr>
      </w:pPr>
    </w:p>
    <w:p w14:paraId="15FFBC86" w14:textId="77777777" w:rsidR="00D36068" w:rsidRPr="00107A4D" w:rsidRDefault="00D36068" w:rsidP="00F170A6">
      <w:pPr>
        <w:spacing w:line="360" w:lineRule="auto"/>
        <w:contextualSpacing/>
        <w:jc w:val="center"/>
        <w:rPr>
          <w:b/>
          <w:sz w:val="28"/>
          <w:szCs w:val="28"/>
        </w:rPr>
      </w:pPr>
    </w:p>
    <w:p w14:paraId="0EF02A56" w14:textId="77777777" w:rsidR="00D36068" w:rsidRPr="00107A4D" w:rsidRDefault="00D36068" w:rsidP="00F170A6">
      <w:pPr>
        <w:spacing w:line="360" w:lineRule="auto"/>
        <w:contextualSpacing/>
        <w:jc w:val="center"/>
        <w:rPr>
          <w:b/>
          <w:sz w:val="28"/>
          <w:szCs w:val="28"/>
        </w:rPr>
      </w:pPr>
    </w:p>
    <w:p w14:paraId="49989C51" w14:textId="77777777" w:rsidR="00A76230" w:rsidRDefault="00A76230" w:rsidP="00A76230">
      <w:pPr>
        <w:spacing w:line="276" w:lineRule="auto"/>
        <w:jc w:val="center"/>
        <w:rPr>
          <w:b/>
        </w:rPr>
      </w:pPr>
      <w:r>
        <w:rPr>
          <w:b/>
        </w:rPr>
        <w:t xml:space="preserve">МЕТОДИЧЕСКИЕ РЕКОМЕНДАЦИИ </w:t>
      </w:r>
    </w:p>
    <w:p w14:paraId="7EB19DF2" w14:textId="77777777" w:rsidR="00A76230" w:rsidRDefault="00A76230" w:rsidP="00A76230">
      <w:pPr>
        <w:spacing w:line="276" w:lineRule="auto"/>
        <w:jc w:val="center"/>
        <w:rPr>
          <w:b/>
        </w:rPr>
      </w:pPr>
      <w:r>
        <w:rPr>
          <w:b/>
        </w:rPr>
        <w:t xml:space="preserve">ПО ОФОРМЛЕНИЮ И ЗАЩИТЕ КУРСОВОЙ РАБОТЫ </w:t>
      </w:r>
    </w:p>
    <w:p w14:paraId="7F055AE6" w14:textId="77777777" w:rsidR="00A76230" w:rsidRDefault="00A76230" w:rsidP="00A76230">
      <w:pPr>
        <w:jc w:val="center"/>
        <w:rPr>
          <w:b/>
          <w:bCs/>
        </w:rPr>
      </w:pPr>
      <w:r>
        <w:rPr>
          <w:b/>
        </w:rPr>
        <w:t xml:space="preserve">ПО </w:t>
      </w:r>
      <w:r>
        <w:rPr>
          <w:b/>
          <w:bCs/>
        </w:rPr>
        <w:t>УЧЕБНОЙ ДИСЦИПЛИНЕ</w:t>
      </w:r>
    </w:p>
    <w:p w14:paraId="0B7D31DA" w14:textId="77777777" w:rsidR="00A76230" w:rsidRDefault="00A76230" w:rsidP="00A76230">
      <w:pPr>
        <w:jc w:val="center"/>
        <w:rPr>
          <w:b/>
          <w:bCs/>
        </w:rPr>
      </w:pPr>
    </w:p>
    <w:p w14:paraId="5CEE3B41" w14:textId="77777777" w:rsidR="00A76230" w:rsidRDefault="00A76230" w:rsidP="00A76230">
      <w:pPr>
        <w:jc w:val="center"/>
        <w:rPr>
          <w:b/>
          <w:bCs/>
          <w:u w:val="single"/>
        </w:rPr>
      </w:pPr>
      <w:r>
        <w:rPr>
          <w:b/>
          <w:bCs/>
          <w:u w:val="single"/>
        </w:rPr>
        <w:t>ОП.06 ГРАЖДАНСКОЕ ПРАВО</w:t>
      </w:r>
    </w:p>
    <w:p w14:paraId="3A641C42" w14:textId="77777777" w:rsidR="00A76230" w:rsidRDefault="00A76230" w:rsidP="00A76230">
      <w:pPr>
        <w:spacing w:line="276" w:lineRule="auto"/>
        <w:jc w:val="center"/>
      </w:pPr>
    </w:p>
    <w:p w14:paraId="2D9CDC2E" w14:textId="77777777" w:rsidR="00A76230" w:rsidRDefault="00A76230" w:rsidP="00A76230">
      <w:pPr>
        <w:shd w:val="clear" w:color="auto" w:fill="FFFFFF"/>
        <w:spacing w:line="276" w:lineRule="auto"/>
        <w:jc w:val="center"/>
      </w:pPr>
      <w:r>
        <w:t>по специальности</w:t>
      </w:r>
    </w:p>
    <w:p w14:paraId="75B7A022" w14:textId="77777777" w:rsidR="00A76230" w:rsidRDefault="00A76230" w:rsidP="00A76230">
      <w:pPr>
        <w:shd w:val="clear" w:color="auto" w:fill="FFFFFF"/>
        <w:spacing w:line="276" w:lineRule="auto"/>
        <w:jc w:val="center"/>
      </w:pPr>
      <w:r>
        <w:t>40.02.01 Право и организация социального обеспечения</w:t>
      </w:r>
    </w:p>
    <w:p w14:paraId="208726DF" w14:textId="77777777" w:rsidR="00A76230" w:rsidRDefault="00A76230" w:rsidP="00A76230">
      <w:pPr>
        <w:shd w:val="clear" w:color="auto" w:fill="FFFFFF"/>
        <w:spacing w:line="276" w:lineRule="auto"/>
        <w:jc w:val="center"/>
        <w:rPr>
          <w:b/>
        </w:rPr>
      </w:pPr>
    </w:p>
    <w:p w14:paraId="7BEB0FDA" w14:textId="77777777" w:rsidR="00A76230" w:rsidRDefault="00A76230" w:rsidP="00A762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t>Квалификация: «Юрист»</w:t>
      </w:r>
    </w:p>
    <w:p w14:paraId="03CC0C0B" w14:textId="77777777" w:rsidR="00A76230" w:rsidRDefault="00A76230" w:rsidP="00A762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t>среднего профессионального образования</w:t>
      </w:r>
    </w:p>
    <w:p w14:paraId="45F6C090" w14:textId="77777777" w:rsidR="00A76230" w:rsidRDefault="00A76230" w:rsidP="00A762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t xml:space="preserve"> (базовый уровень подготовки)</w:t>
      </w:r>
    </w:p>
    <w:p w14:paraId="2646217E" w14:textId="77777777" w:rsidR="00A76230" w:rsidRDefault="00A76230" w:rsidP="00A76230">
      <w:pPr>
        <w:spacing w:line="360" w:lineRule="auto"/>
        <w:jc w:val="both"/>
        <w:rPr>
          <w:b/>
          <w:caps/>
          <w:sz w:val="28"/>
          <w:szCs w:val="28"/>
        </w:rPr>
      </w:pPr>
    </w:p>
    <w:p w14:paraId="6C446568" w14:textId="77777777" w:rsidR="00777F78" w:rsidRPr="00107A4D" w:rsidRDefault="00777F78" w:rsidP="00F170A6">
      <w:pPr>
        <w:spacing w:line="360" w:lineRule="auto"/>
        <w:contextualSpacing/>
        <w:jc w:val="both"/>
        <w:rPr>
          <w:b/>
          <w:caps/>
          <w:sz w:val="28"/>
          <w:szCs w:val="28"/>
        </w:rPr>
      </w:pPr>
    </w:p>
    <w:p w14:paraId="16F3457D" w14:textId="77777777" w:rsidR="00777F78" w:rsidRPr="00107A4D" w:rsidRDefault="00777F78" w:rsidP="00F170A6">
      <w:pPr>
        <w:spacing w:line="360" w:lineRule="auto"/>
        <w:contextualSpacing/>
        <w:jc w:val="both"/>
        <w:rPr>
          <w:sz w:val="28"/>
          <w:szCs w:val="28"/>
        </w:rPr>
      </w:pPr>
    </w:p>
    <w:p w14:paraId="0DBD85E2" w14:textId="77777777" w:rsidR="00777F78" w:rsidRPr="00107A4D" w:rsidRDefault="00777F78" w:rsidP="00F170A6">
      <w:pPr>
        <w:spacing w:line="360" w:lineRule="auto"/>
        <w:contextualSpacing/>
        <w:jc w:val="both"/>
        <w:rPr>
          <w:sz w:val="28"/>
          <w:szCs w:val="28"/>
        </w:rPr>
      </w:pPr>
    </w:p>
    <w:p w14:paraId="3AC5EECB" w14:textId="77777777" w:rsidR="00D36068" w:rsidRPr="00107A4D" w:rsidRDefault="00D36068" w:rsidP="00F170A6">
      <w:pPr>
        <w:spacing w:line="360" w:lineRule="auto"/>
        <w:contextualSpacing/>
        <w:jc w:val="both"/>
        <w:rPr>
          <w:sz w:val="28"/>
          <w:szCs w:val="28"/>
        </w:rPr>
      </w:pPr>
    </w:p>
    <w:p w14:paraId="5666A45B" w14:textId="77777777" w:rsidR="00777F78" w:rsidRPr="00107A4D" w:rsidRDefault="00777F78" w:rsidP="00F170A6">
      <w:pPr>
        <w:spacing w:line="360" w:lineRule="auto"/>
        <w:contextualSpacing/>
        <w:rPr>
          <w:b/>
          <w:bCs/>
          <w:sz w:val="28"/>
          <w:szCs w:val="28"/>
        </w:rPr>
      </w:pPr>
    </w:p>
    <w:p w14:paraId="3ABC2341" w14:textId="77777777" w:rsidR="00FD6AB4" w:rsidRPr="00107A4D" w:rsidRDefault="00FD6AB4" w:rsidP="00F170A6">
      <w:pPr>
        <w:spacing w:line="360" w:lineRule="auto"/>
        <w:contextualSpacing/>
        <w:rPr>
          <w:b/>
          <w:bCs/>
          <w:sz w:val="28"/>
          <w:szCs w:val="28"/>
        </w:rPr>
      </w:pPr>
    </w:p>
    <w:p w14:paraId="5EA1598A" w14:textId="77777777" w:rsidR="00F170A6" w:rsidRPr="00107A4D" w:rsidRDefault="00F170A6" w:rsidP="00F170A6">
      <w:pPr>
        <w:spacing w:line="360" w:lineRule="auto"/>
        <w:contextualSpacing/>
        <w:rPr>
          <w:b/>
          <w:bCs/>
          <w:sz w:val="28"/>
          <w:szCs w:val="28"/>
        </w:rPr>
      </w:pPr>
    </w:p>
    <w:p w14:paraId="6EF4F6AB" w14:textId="77777777" w:rsidR="00BC4166" w:rsidRDefault="006F6BCF" w:rsidP="00BD1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center"/>
      </w:pPr>
      <w:r w:rsidRPr="00107A4D">
        <w:t>Подольск</w:t>
      </w:r>
    </w:p>
    <w:p w14:paraId="46A801C5" w14:textId="0056D3A6" w:rsidR="00777F78" w:rsidRPr="00107A4D" w:rsidRDefault="006F6BCF" w:rsidP="00BD1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center"/>
      </w:pPr>
      <w:r w:rsidRPr="00107A4D">
        <w:t xml:space="preserve"> 20</w:t>
      </w:r>
      <w:r w:rsidR="00BD1426">
        <w:t>2</w:t>
      </w:r>
      <w:r w:rsidR="00E61103">
        <w:t>2</w:t>
      </w:r>
      <w:r w:rsidR="001D6EC2">
        <w:t xml:space="preserve"> </w:t>
      </w:r>
      <w:r w:rsidR="00BC4166">
        <w:t>г.</w:t>
      </w:r>
    </w:p>
    <w:p w14:paraId="2B3FA175" w14:textId="03E453D4" w:rsidR="00A76230" w:rsidRPr="00260912" w:rsidRDefault="00A76230" w:rsidP="00A76230">
      <w:pPr>
        <w:spacing w:line="360" w:lineRule="auto"/>
        <w:ind w:firstLine="709"/>
        <w:jc w:val="both"/>
        <w:rPr>
          <w:rFonts w:eastAsiaTheme="minorEastAsia"/>
          <w:color w:val="000000"/>
          <w:lang w:eastAsia="ru-RU"/>
        </w:rPr>
      </w:pPr>
      <w:bookmarkStart w:id="0" w:name="_Hlk62139187"/>
      <w:r>
        <w:lastRenderedPageBreak/>
        <w:t>М</w:t>
      </w:r>
      <w:r w:rsidRPr="00107A4D">
        <w:t>етодическ</w:t>
      </w:r>
      <w:r>
        <w:t>ие</w:t>
      </w:r>
      <w:r w:rsidRPr="00107A4D">
        <w:t xml:space="preserve"> </w:t>
      </w:r>
      <w:r>
        <w:t>рекомендации</w:t>
      </w:r>
      <w:r w:rsidRPr="00107A4D">
        <w:t xml:space="preserve"> разработан</w:t>
      </w:r>
      <w:r>
        <w:t>ы</w:t>
      </w:r>
      <w:r w:rsidRPr="00107A4D">
        <w:t xml:space="preserve"> для </w:t>
      </w:r>
      <w:r>
        <w:t>обучающихся</w:t>
      </w:r>
      <w:r w:rsidRPr="00107A4D">
        <w:t xml:space="preserve"> </w:t>
      </w:r>
      <w:r>
        <w:t>2</w:t>
      </w:r>
      <w:r w:rsidRPr="00107A4D">
        <w:t xml:space="preserve"> курса специальности 40.02.01 Право и организация социального обеспечения и содержит </w:t>
      </w:r>
      <w:r w:rsidRPr="00260912">
        <w:rPr>
          <w:rFonts w:eastAsiaTheme="minorEastAsia"/>
          <w:color w:val="000000"/>
          <w:lang w:eastAsia="ru-RU"/>
        </w:rPr>
        <w:t>основные требования к курсовой работе по учебной дисциплине</w:t>
      </w:r>
      <w:r>
        <w:rPr>
          <w:rFonts w:eastAsiaTheme="minorEastAsia"/>
          <w:color w:val="000000"/>
          <w:lang w:eastAsia="ru-RU"/>
        </w:rPr>
        <w:t xml:space="preserve"> </w:t>
      </w:r>
      <w:r w:rsidRPr="00260912">
        <w:rPr>
          <w:rFonts w:eastAsiaTheme="minorEastAsia"/>
          <w:color w:val="000000"/>
          <w:lang w:eastAsia="ru-RU"/>
        </w:rPr>
        <w:t>О</w:t>
      </w:r>
      <w:r>
        <w:rPr>
          <w:rFonts w:eastAsiaTheme="minorEastAsia"/>
          <w:color w:val="000000"/>
          <w:lang w:eastAsia="ru-RU"/>
        </w:rPr>
        <w:t>П</w:t>
      </w:r>
      <w:r w:rsidRPr="00260912">
        <w:rPr>
          <w:rFonts w:eastAsiaTheme="minorEastAsia"/>
          <w:color w:val="000000"/>
          <w:lang w:eastAsia="ru-RU"/>
        </w:rPr>
        <w:t xml:space="preserve">.06 </w:t>
      </w:r>
      <w:r>
        <w:rPr>
          <w:rFonts w:eastAsiaTheme="minorEastAsia"/>
          <w:color w:val="000000"/>
          <w:lang w:eastAsia="ru-RU"/>
        </w:rPr>
        <w:t>Г</w:t>
      </w:r>
      <w:r w:rsidRPr="00260912">
        <w:rPr>
          <w:rFonts w:eastAsiaTheme="minorEastAsia"/>
          <w:color w:val="000000"/>
          <w:lang w:eastAsia="ru-RU"/>
        </w:rPr>
        <w:t>ражданское право</w:t>
      </w:r>
      <w:r w:rsidRPr="00077D76">
        <w:t>. В</w:t>
      </w:r>
      <w:r w:rsidRPr="00107A4D">
        <w:t xml:space="preserve"> нем определены цели, задачи и формы выполнения курсовой работы; приведены рекомендации по выбору темы работы, этапы ее выполнения, объему, структуре, оформлению. </w:t>
      </w:r>
    </w:p>
    <w:p w14:paraId="4321C425" w14:textId="77777777" w:rsidR="00A76230" w:rsidRPr="00107A4D" w:rsidRDefault="00A76230" w:rsidP="00A76230">
      <w:pPr>
        <w:pStyle w:val="Default"/>
        <w:spacing w:line="360" w:lineRule="auto"/>
        <w:ind w:firstLine="709"/>
        <w:contextualSpacing/>
        <w:jc w:val="both"/>
      </w:pPr>
      <w:r w:rsidRPr="00107A4D">
        <w:t xml:space="preserve">Рекомендации разработаны в соответствии с действующими требованиями государственных стандартов РФ с целью повышения качества подготовки </w:t>
      </w:r>
      <w:r>
        <w:t>обучающихся</w:t>
      </w:r>
      <w:r w:rsidRPr="00107A4D">
        <w:t xml:space="preserve"> и с учетом формирования необходимых компетенций для их дальнейшей профессиональной деятельности. </w:t>
      </w:r>
    </w:p>
    <w:p w14:paraId="016E9397" w14:textId="4EECF26B" w:rsidR="00A76230" w:rsidRPr="00107A4D" w:rsidRDefault="00A76230" w:rsidP="00A76230">
      <w:pPr>
        <w:pStyle w:val="Default"/>
        <w:spacing w:line="360" w:lineRule="auto"/>
        <w:ind w:firstLine="709"/>
        <w:contextualSpacing/>
        <w:jc w:val="both"/>
      </w:pPr>
      <w:r>
        <w:t>М</w:t>
      </w:r>
      <w:r w:rsidRPr="00107A4D">
        <w:t>етодическ</w:t>
      </w:r>
      <w:r>
        <w:t>ие</w:t>
      </w:r>
      <w:r w:rsidRPr="00107A4D">
        <w:t xml:space="preserve"> </w:t>
      </w:r>
      <w:r>
        <w:t>рекомендации</w:t>
      </w:r>
      <w:r w:rsidRPr="00107A4D">
        <w:t xml:space="preserve"> предназначен</w:t>
      </w:r>
      <w:r>
        <w:t>ы</w:t>
      </w:r>
      <w:r w:rsidRPr="00107A4D">
        <w:t xml:space="preserve"> для </w:t>
      </w:r>
      <w:r>
        <w:t>обучающихся</w:t>
      </w:r>
      <w:r w:rsidRPr="00107A4D">
        <w:t xml:space="preserve">, преподавателей, организаторов учебного процесса. </w:t>
      </w:r>
    </w:p>
    <w:bookmarkEnd w:id="0"/>
    <w:p w14:paraId="56E158A3" w14:textId="77777777" w:rsidR="00A23F2C" w:rsidRPr="00107A4D" w:rsidRDefault="00A23F2C" w:rsidP="00A23F2C">
      <w:pPr>
        <w:spacing w:line="360" w:lineRule="auto"/>
        <w:contextualSpacing/>
      </w:pPr>
    </w:p>
    <w:p w14:paraId="1E123910" w14:textId="77777777" w:rsidR="00A23F2C" w:rsidRDefault="00A23F2C" w:rsidP="00A23F2C">
      <w:pPr>
        <w:pStyle w:val="31"/>
        <w:shd w:val="clear" w:color="auto" w:fill="auto"/>
        <w:spacing w:before="0" w:line="240" w:lineRule="auto"/>
        <w:ind w:right="-1" w:firstLine="0"/>
        <w:jc w:val="both"/>
        <w:rPr>
          <w:sz w:val="24"/>
          <w:szCs w:val="24"/>
        </w:rPr>
      </w:pPr>
    </w:p>
    <w:p w14:paraId="3C23D81B" w14:textId="77777777" w:rsidR="00A23F2C" w:rsidRPr="00073ACB" w:rsidRDefault="00A23F2C" w:rsidP="00A23F2C">
      <w:pPr>
        <w:pStyle w:val="31"/>
        <w:shd w:val="clear" w:color="auto" w:fill="auto"/>
        <w:spacing w:before="0" w:line="240" w:lineRule="auto"/>
        <w:ind w:right="-1" w:firstLine="0"/>
        <w:jc w:val="both"/>
        <w:rPr>
          <w:sz w:val="24"/>
          <w:szCs w:val="24"/>
        </w:rPr>
      </w:pPr>
    </w:p>
    <w:p w14:paraId="46264D9D" w14:textId="77777777" w:rsidR="00A23F2C" w:rsidRDefault="00A23F2C" w:rsidP="00A23F2C">
      <w:pPr>
        <w:pStyle w:val="31"/>
        <w:shd w:val="clear" w:color="auto" w:fill="auto"/>
        <w:spacing w:before="0" w:line="240" w:lineRule="auto"/>
        <w:ind w:right="-1" w:firstLine="0"/>
        <w:jc w:val="both"/>
        <w:rPr>
          <w:rFonts w:eastAsia="Calibri"/>
          <w:sz w:val="24"/>
          <w:szCs w:val="24"/>
        </w:rPr>
      </w:pPr>
      <w:r w:rsidRPr="00A8554D">
        <w:rPr>
          <w:rFonts w:eastAsia="Calibri"/>
          <w:sz w:val="24"/>
          <w:szCs w:val="24"/>
        </w:rPr>
        <w:t xml:space="preserve">       </w:t>
      </w:r>
    </w:p>
    <w:p w14:paraId="467C56A7" w14:textId="77777777" w:rsidR="00A23F2C" w:rsidRPr="00A23F2C" w:rsidRDefault="00A23F2C" w:rsidP="00A23F2C">
      <w:pPr>
        <w:pStyle w:val="31"/>
        <w:shd w:val="clear" w:color="auto" w:fill="auto"/>
        <w:spacing w:before="0" w:line="240" w:lineRule="auto"/>
        <w:ind w:right="-1" w:firstLine="0"/>
        <w:jc w:val="both"/>
        <w:rPr>
          <w:rFonts w:ascii="Times New Roman" w:eastAsia="Calibri" w:hAnsi="Times New Roman" w:cs="Times New Roman"/>
          <w:sz w:val="24"/>
          <w:szCs w:val="24"/>
        </w:rPr>
      </w:pPr>
    </w:p>
    <w:p w14:paraId="2B151D9C" w14:textId="77777777" w:rsidR="00A23F2C" w:rsidRPr="00A23F2C" w:rsidRDefault="00A23F2C" w:rsidP="00A23F2C">
      <w:pPr>
        <w:pStyle w:val="31"/>
        <w:shd w:val="clear" w:color="auto" w:fill="auto"/>
        <w:spacing w:before="0" w:line="240" w:lineRule="auto"/>
        <w:ind w:right="300" w:firstLine="0"/>
        <w:jc w:val="both"/>
        <w:rPr>
          <w:rFonts w:ascii="Times New Roman" w:eastAsia="Calibri" w:hAnsi="Times New Roman" w:cs="Times New Roman"/>
          <w:b/>
          <w:sz w:val="24"/>
          <w:szCs w:val="24"/>
        </w:rPr>
      </w:pPr>
      <w:r w:rsidRPr="00A23F2C">
        <w:rPr>
          <w:rFonts w:ascii="Times New Roman" w:eastAsia="Calibri" w:hAnsi="Times New Roman" w:cs="Times New Roman"/>
          <w:b/>
          <w:sz w:val="24"/>
          <w:szCs w:val="24"/>
        </w:rPr>
        <w:t>Организация-разработчик:</w:t>
      </w:r>
    </w:p>
    <w:p w14:paraId="641DB473" w14:textId="77777777" w:rsidR="00A23F2C" w:rsidRPr="00A23F2C" w:rsidRDefault="00A23F2C" w:rsidP="004353DB">
      <w:pPr>
        <w:pStyle w:val="31"/>
        <w:shd w:val="clear" w:color="auto" w:fill="auto"/>
        <w:spacing w:before="0" w:line="260" w:lineRule="exact"/>
        <w:ind w:firstLine="851"/>
        <w:jc w:val="both"/>
        <w:rPr>
          <w:rFonts w:ascii="Times New Roman" w:eastAsiaTheme="minorEastAsia" w:hAnsi="Times New Roman" w:cs="Times New Roman"/>
          <w:color w:val="000000"/>
          <w:sz w:val="24"/>
          <w:szCs w:val="24"/>
          <w:lang w:eastAsia="ru-RU"/>
        </w:rPr>
      </w:pPr>
      <w:r w:rsidRPr="00A23F2C">
        <w:rPr>
          <w:rFonts w:ascii="Times New Roman" w:eastAsiaTheme="minorEastAsia" w:hAnsi="Times New Roman" w:cs="Times New Roman"/>
          <w:color w:val="000000"/>
          <w:sz w:val="24"/>
          <w:szCs w:val="24"/>
          <w:lang w:eastAsia="ru-RU"/>
        </w:rPr>
        <w:t>Автономная некоммерческая организация профессионального образования «Московский областной колледж информации и технологий»</w:t>
      </w:r>
    </w:p>
    <w:p w14:paraId="62A08441"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42FEA1B5"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3D8E6C67"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1BE1887B"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363DA117"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7559B0FD" w14:textId="77777777" w:rsidR="00A23F2C" w:rsidRDefault="00A23F2C" w:rsidP="00A23F2C">
      <w:pPr>
        <w:pStyle w:val="31"/>
        <w:shd w:val="clear" w:color="auto" w:fill="auto"/>
        <w:spacing w:before="0" w:line="240" w:lineRule="auto"/>
        <w:ind w:right="300" w:firstLine="0"/>
        <w:jc w:val="both"/>
        <w:rPr>
          <w:rFonts w:eastAsia="Calibri"/>
          <w:b/>
          <w:sz w:val="24"/>
          <w:szCs w:val="24"/>
        </w:rPr>
      </w:pPr>
    </w:p>
    <w:p w14:paraId="0CE7DE9D" w14:textId="77777777" w:rsidR="00A23F2C" w:rsidRPr="00A23F2C" w:rsidRDefault="00A23F2C" w:rsidP="00A23F2C">
      <w:pPr>
        <w:pStyle w:val="31"/>
        <w:shd w:val="clear" w:color="auto" w:fill="auto"/>
        <w:spacing w:before="0" w:line="240" w:lineRule="auto"/>
        <w:ind w:right="300" w:firstLine="0"/>
        <w:jc w:val="both"/>
        <w:rPr>
          <w:rFonts w:ascii="Times New Roman" w:eastAsia="Calibri" w:hAnsi="Times New Roman" w:cs="Times New Roman"/>
          <w:b/>
          <w:sz w:val="24"/>
          <w:szCs w:val="24"/>
        </w:rPr>
      </w:pPr>
    </w:p>
    <w:p w14:paraId="3653D486" w14:textId="77777777" w:rsidR="00A23F2C" w:rsidRPr="00A23F2C" w:rsidRDefault="00A23F2C" w:rsidP="00A23F2C">
      <w:pPr>
        <w:pStyle w:val="31"/>
        <w:shd w:val="clear" w:color="auto" w:fill="auto"/>
        <w:spacing w:before="0" w:line="240" w:lineRule="auto"/>
        <w:ind w:right="300" w:firstLine="0"/>
        <w:jc w:val="both"/>
        <w:rPr>
          <w:rFonts w:ascii="Times New Roman" w:eastAsia="Calibri" w:hAnsi="Times New Roman" w:cs="Times New Roman"/>
          <w:sz w:val="24"/>
          <w:szCs w:val="24"/>
        </w:rPr>
      </w:pPr>
      <w:r w:rsidRPr="00A23F2C">
        <w:rPr>
          <w:rFonts w:ascii="Times New Roman" w:eastAsia="Calibri" w:hAnsi="Times New Roman" w:cs="Times New Roman"/>
          <w:b/>
          <w:sz w:val="24"/>
          <w:szCs w:val="24"/>
        </w:rPr>
        <w:t>Разработчик</w:t>
      </w:r>
      <w:r w:rsidRPr="00A23F2C">
        <w:rPr>
          <w:rFonts w:ascii="Times New Roman" w:eastAsia="Calibri" w:hAnsi="Times New Roman" w:cs="Times New Roman"/>
          <w:sz w:val="24"/>
          <w:szCs w:val="24"/>
        </w:rPr>
        <w:t>:</w:t>
      </w:r>
    </w:p>
    <w:p w14:paraId="490CE7F4" w14:textId="6D4EF72D" w:rsidR="007954EB" w:rsidRPr="007954EB" w:rsidRDefault="00A76230" w:rsidP="007954EB">
      <w:pPr>
        <w:pStyle w:val="31"/>
        <w:shd w:val="clear" w:color="auto" w:fill="auto"/>
        <w:spacing w:before="0" w:line="260" w:lineRule="exact"/>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Лебедев С.И.</w:t>
      </w:r>
      <w:r w:rsidR="002C57BD">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к.ю.н</w:t>
      </w:r>
      <w:proofErr w:type="spellEnd"/>
      <w:r>
        <w:rPr>
          <w:rFonts w:ascii="Times New Roman" w:eastAsia="Times New Roman" w:hAnsi="Times New Roman" w:cs="Times New Roman"/>
          <w:color w:val="000000"/>
          <w:sz w:val="24"/>
          <w:szCs w:val="24"/>
          <w:lang w:eastAsia="ru-RU"/>
        </w:rPr>
        <w:t>. доцент</w:t>
      </w:r>
      <w:r w:rsidR="007954EB" w:rsidRPr="007954EB">
        <w:rPr>
          <w:rFonts w:ascii="Times New Roman" w:eastAsia="Times New Roman" w:hAnsi="Times New Roman" w:cs="Times New Roman"/>
          <w:color w:val="000000"/>
          <w:sz w:val="24"/>
          <w:szCs w:val="24"/>
          <w:lang w:eastAsia="ru-RU"/>
        </w:rPr>
        <w:t xml:space="preserve"> преподаватель Автономной некоммерческой организации профессионального образования «Московский областной колледж информации и технологий»</w:t>
      </w:r>
    </w:p>
    <w:p w14:paraId="0F2B5C3A" w14:textId="77777777" w:rsidR="00A23F2C" w:rsidRDefault="00A23F2C" w:rsidP="00A23F2C">
      <w:pPr>
        <w:pStyle w:val="31"/>
        <w:shd w:val="clear" w:color="auto" w:fill="auto"/>
        <w:spacing w:before="0" w:after="120" w:line="260" w:lineRule="exact"/>
        <w:ind w:left="5430" w:hanging="5430"/>
        <w:rPr>
          <w:b/>
          <w:sz w:val="24"/>
          <w:szCs w:val="24"/>
          <w:lang w:eastAsia="ru-RU"/>
        </w:rPr>
      </w:pPr>
    </w:p>
    <w:p w14:paraId="0D7DD5B8" w14:textId="77777777" w:rsidR="00A23F2C" w:rsidRDefault="00A23F2C" w:rsidP="00A23F2C">
      <w:pPr>
        <w:pStyle w:val="31"/>
        <w:shd w:val="clear" w:color="auto" w:fill="auto"/>
        <w:spacing w:before="0" w:after="120" w:line="260" w:lineRule="exact"/>
        <w:ind w:left="5430" w:hanging="5430"/>
        <w:rPr>
          <w:b/>
          <w:sz w:val="24"/>
          <w:szCs w:val="24"/>
          <w:lang w:eastAsia="ru-RU"/>
        </w:rPr>
      </w:pPr>
    </w:p>
    <w:p w14:paraId="2F7CB39C" w14:textId="77777777" w:rsidR="00A23F2C" w:rsidRDefault="00A23F2C" w:rsidP="00A23F2C">
      <w:pPr>
        <w:pStyle w:val="31"/>
        <w:shd w:val="clear" w:color="auto" w:fill="auto"/>
        <w:spacing w:before="0" w:after="120" w:line="260" w:lineRule="exact"/>
        <w:ind w:left="5430" w:hanging="5430"/>
        <w:rPr>
          <w:b/>
          <w:sz w:val="24"/>
          <w:szCs w:val="24"/>
          <w:lang w:eastAsia="ru-RU"/>
        </w:rPr>
      </w:pPr>
    </w:p>
    <w:p w14:paraId="5E033140" w14:textId="77777777" w:rsidR="00A23F2C" w:rsidRDefault="00A23F2C" w:rsidP="00A23F2C">
      <w:pPr>
        <w:pStyle w:val="31"/>
        <w:shd w:val="clear" w:color="auto" w:fill="auto"/>
        <w:spacing w:before="0" w:after="120" w:line="260" w:lineRule="exact"/>
        <w:ind w:left="5430" w:hanging="5430"/>
        <w:rPr>
          <w:b/>
          <w:sz w:val="24"/>
          <w:szCs w:val="24"/>
          <w:lang w:eastAsia="ru-RU"/>
        </w:rPr>
      </w:pPr>
    </w:p>
    <w:p w14:paraId="3B854C53" w14:textId="77777777" w:rsidR="00A23F2C" w:rsidRPr="00E21DFF" w:rsidRDefault="00A23F2C" w:rsidP="00A23F2C">
      <w:pPr>
        <w:ind w:left="23" w:hanging="23"/>
        <w:rPr>
          <w:b/>
          <w:bCs/>
        </w:rPr>
      </w:pPr>
      <w:r w:rsidRPr="00E21DFF">
        <w:rPr>
          <w:b/>
          <w:bCs/>
        </w:rPr>
        <w:t>РАССМОТРЕНА</w:t>
      </w:r>
    </w:p>
    <w:p w14:paraId="03CDF176" w14:textId="77777777" w:rsidR="00A23F2C" w:rsidRPr="00E21DFF" w:rsidRDefault="00A23F2C" w:rsidP="00A23F2C">
      <w:pPr>
        <w:ind w:left="23" w:hanging="23"/>
        <w:rPr>
          <w:bCs/>
        </w:rPr>
      </w:pPr>
      <w:r w:rsidRPr="00E21DFF">
        <w:rPr>
          <w:bCs/>
        </w:rPr>
        <w:t>предметной (цикловой)</w:t>
      </w:r>
    </w:p>
    <w:p w14:paraId="0EB4DF29" w14:textId="77777777" w:rsidR="00A23F2C" w:rsidRPr="00E21DFF" w:rsidRDefault="00A23F2C" w:rsidP="00A23F2C">
      <w:pPr>
        <w:ind w:left="23" w:hanging="23"/>
        <w:rPr>
          <w:bCs/>
        </w:rPr>
      </w:pPr>
      <w:r>
        <w:rPr>
          <w:bCs/>
        </w:rPr>
        <w:t xml:space="preserve">комиссией </w:t>
      </w:r>
      <w:r w:rsidR="00821E62">
        <w:rPr>
          <w:bCs/>
        </w:rPr>
        <w:t>экономических</w:t>
      </w:r>
      <w:r>
        <w:rPr>
          <w:bCs/>
        </w:rPr>
        <w:t xml:space="preserve"> дисциплин</w:t>
      </w:r>
    </w:p>
    <w:p w14:paraId="4BE1F093" w14:textId="4CF2F349" w:rsidR="00A23F2C" w:rsidRPr="00E21DFF" w:rsidRDefault="00A23F2C" w:rsidP="00A23F2C">
      <w:pPr>
        <w:ind w:left="23" w:hanging="23"/>
        <w:rPr>
          <w:bCs/>
        </w:rPr>
      </w:pPr>
      <w:r w:rsidRPr="00E21DFF">
        <w:rPr>
          <w:bCs/>
        </w:rPr>
        <w:t>от «____» ________ 20</w:t>
      </w:r>
      <w:r w:rsidR="008E7AB2">
        <w:rPr>
          <w:bCs/>
        </w:rPr>
        <w:t>2</w:t>
      </w:r>
      <w:r w:rsidR="00E61103">
        <w:rPr>
          <w:bCs/>
        </w:rPr>
        <w:t>2</w:t>
      </w:r>
      <w:r w:rsidRPr="00E21DFF">
        <w:rPr>
          <w:bCs/>
        </w:rPr>
        <w:t xml:space="preserve"> г.</w:t>
      </w:r>
    </w:p>
    <w:p w14:paraId="35D71896" w14:textId="77777777" w:rsidR="00A23F2C" w:rsidRPr="00E21DFF" w:rsidRDefault="00A23F2C" w:rsidP="00A23F2C">
      <w:pPr>
        <w:ind w:left="23" w:hanging="23"/>
        <w:rPr>
          <w:bCs/>
        </w:rPr>
      </w:pPr>
      <w:r w:rsidRPr="00E21DFF">
        <w:rPr>
          <w:bCs/>
        </w:rPr>
        <w:t>Протокол № _________</w:t>
      </w:r>
    </w:p>
    <w:p w14:paraId="17D6FC86" w14:textId="77777777" w:rsidR="00A23F2C" w:rsidRPr="00E21DFF" w:rsidRDefault="00A23F2C" w:rsidP="00A23F2C">
      <w:pPr>
        <w:ind w:left="23" w:hanging="23"/>
        <w:rPr>
          <w:bCs/>
        </w:rPr>
      </w:pPr>
    </w:p>
    <w:p w14:paraId="2DA265D7" w14:textId="77777777" w:rsidR="00A23F2C" w:rsidRPr="00E21DFF" w:rsidRDefault="00A23F2C" w:rsidP="00A23F2C">
      <w:pPr>
        <w:ind w:left="23" w:hanging="23"/>
        <w:rPr>
          <w:bCs/>
        </w:rPr>
      </w:pPr>
      <w:r w:rsidRPr="00E21DFF">
        <w:rPr>
          <w:bCs/>
        </w:rPr>
        <w:t>Председатель ПЦК</w:t>
      </w:r>
    </w:p>
    <w:p w14:paraId="4A29B5AF" w14:textId="77777777" w:rsidR="00A23F2C" w:rsidRPr="00E21DFF" w:rsidRDefault="00A23F2C" w:rsidP="00A23F2C">
      <w:pPr>
        <w:ind w:left="23" w:hanging="23"/>
        <w:rPr>
          <w:bCs/>
        </w:rPr>
      </w:pPr>
    </w:p>
    <w:p w14:paraId="3D2BC67A" w14:textId="616C16CB" w:rsidR="00A23F2C" w:rsidRPr="00163E13" w:rsidRDefault="00A23F2C" w:rsidP="00A23F2C">
      <w:pPr>
        <w:rPr>
          <w:b/>
        </w:rPr>
      </w:pPr>
      <w:r w:rsidRPr="00E21DFF">
        <w:rPr>
          <w:bCs/>
        </w:rPr>
        <w:t>________________ (</w:t>
      </w:r>
      <w:r w:rsidR="008E7AB2">
        <w:rPr>
          <w:bCs/>
        </w:rPr>
        <w:t>Т.В. Толмачева</w:t>
      </w:r>
      <w:r w:rsidRPr="00E21DFF">
        <w:rPr>
          <w:bCs/>
        </w:rPr>
        <w:t>)</w:t>
      </w:r>
    </w:p>
    <w:p w14:paraId="536A103C" w14:textId="77777777" w:rsidR="00A01201" w:rsidRPr="00107A4D" w:rsidRDefault="00A01201" w:rsidP="00F170A6">
      <w:pPr>
        <w:pStyle w:val="4"/>
        <w:keepNext w:val="0"/>
        <w:pageBreakBefore/>
        <w:spacing w:before="0" w:after="0" w:line="360" w:lineRule="auto"/>
        <w:contextualSpacing/>
        <w:jc w:val="center"/>
        <w:rPr>
          <w:b w:val="0"/>
          <w:caps/>
          <w:sz w:val="24"/>
          <w:szCs w:val="24"/>
        </w:rPr>
      </w:pPr>
      <w:r w:rsidRPr="00107A4D">
        <w:rPr>
          <w:caps/>
          <w:sz w:val="24"/>
          <w:szCs w:val="24"/>
        </w:rPr>
        <w:lastRenderedPageBreak/>
        <w:t>Содержание</w:t>
      </w:r>
    </w:p>
    <w:p w14:paraId="26FDA670" w14:textId="77777777" w:rsidR="00A01201" w:rsidRPr="00107A4D" w:rsidRDefault="00A01201" w:rsidP="00F170A6">
      <w:pPr>
        <w:spacing w:line="360" w:lineRule="auto"/>
        <w:contextualSpacing/>
        <w:rPr>
          <w:b/>
          <w:bCs/>
          <w:i/>
          <w:iCs/>
        </w:rPr>
      </w:pPr>
    </w:p>
    <w:p w14:paraId="6BE6EBF4" w14:textId="77777777" w:rsidR="00A01201" w:rsidRPr="00107A4D" w:rsidRDefault="00A01201" w:rsidP="0061134B">
      <w:pPr>
        <w:pStyle w:val="1"/>
        <w:spacing w:line="360" w:lineRule="auto"/>
        <w:ind w:firstLine="709"/>
        <w:contextualSpacing/>
        <w:jc w:val="left"/>
        <w:rPr>
          <w:b w:val="0"/>
          <w:bCs w:val="0"/>
          <w:sz w:val="24"/>
          <w:szCs w:val="24"/>
        </w:rPr>
      </w:pPr>
      <w:r w:rsidRPr="00107A4D">
        <w:rPr>
          <w:b w:val="0"/>
          <w:bCs w:val="0"/>
          <w:sz w:val="24"/>
          <w:szCs w:val="24"/>
        </w:rPr>
        <w:t>1</w:t>
      </w:r>
      <w:r w:rsidR="00BD2C5A" w:rsidRPr="00107A4D">
        <w:rPr>
          <w:b w:val="0"/>
          <w:bCs w:val="0"/>
          <w:sz w:val="24"/>
          <w:szCs w:val="24"/>
        </w:rPr>
        <w:t>. Общие положения</w:t>
      </w:r>
      <w:r w:rsidR="006F6BCF" w:rsidRPr="00107A4D">
        <w:rPr>
          <w:b w:val="0"/>
          <w:bCs w:val="0"/>
          <w:sz w:val="24"/>
          <w:szCs w:val="24"/>
        </w:rPr>
        <w:ptab w:relativeTo="margin" w:alignment="right" w:leader="dot"/>
      </w:r>
      <w:r w:rsidR="00BD2C5A" w:rsidRPr="00107A4D">
        <w:rPr>
          <w:b w:val="0"/>
          <w:bCs w:val="0"/>
          <w:sz w:val="24"/>
          <w:szCs w:val="24"/>
        </w:rPr>
        <w:t>4</w:t>
      </w:r>
    </w:p>
    <w:p w14:paraId="14F6E49B" w14:textId="49DDFE27" w:rsidR="005F4E34" w:rsidRPr="00107A4D" w:rsidRDefault="00BD2C5A" w:rsidP="0061134B">
      <w:pPr>
        <w:pStyle w:val="Default"/>
        <w:spacing w:line="360" w:lineRule="auto"/>
        <w:contextualSpacing/>
        <w:jc w:val="both"/>
        <w:rPr>
          <w:bCs/>
        </w:rPr>
      </w:pPr>
      <w:r w:rsidRPr="00107A4D">
        <w:rPr>
          <w:iCs/>
        </w:rPr>
        <w:t xml:space="preserve">          </w:t>
      </w:r>
      <w:r w:rsidR="006F6BCF" w:rsidRPr="00107A4D">
        <w:rPr>
          <w:iCs/>
        </w:rPr>
        <w:t xml:space="preserve">  </w:t>
      </w:r>
      <w:r w:rsidRPr="00107A4D">
        <w:rPr>
          <w:iCs/>
        </w:rPr>
        <w:t>1.1</w:t>
      </w:r>
      <w:r w:rsidRPr="00107A4D">
        <w:rPr>
          <w:bCs/>
        </w:rPr>
        <w:t xml:space="preserve">  Цели и задачи курсовой работы</w:t>
      </w:r>
      <w:r w:rsidR="006F6BCF" w:rsidRPr="00107A4D">
        <w:rPr>
          <w:bCs/>
        </w:rPr>
        <w:ptab w:relativeTo="margin" w:alignment="right" w:leader="dot"/>
      </w:r>
      <w:r w:rsidR="009760C3">
        <w:rPr>
          <w:bCs/>
        </w:rPr>
        <w:t>4</w:t>
      </w:r>
    </w:p>
    <w:p w14:paraId="5EACD69D" w14:textId="0E7205F7" w:rsidR="00BD2C5A" w:rsidRPr="00107A4D" w:rsidRDefault="00BD2C5A" w:rsidP="0061134B">
      <w:pPr>
        <w:pStyle w:val="Default"/>
        <w:spacing w:line="360" w:lineRule="auto"/>
        <w:contextualSpacing/>
        <w:jc w:val="both"/>
        <w:rPr>
          <w:bCs/>
        </w:rPr>
      </w:pPr>
      <w:r w:rsidRPr="00107A4D">
        <w:rPr>
          <w:bCs/>
        </w:rPr>
        <w:tab/>
        <w:t>1.2 Тематика курсовых работ. Выбор темы курсовой работы</w:t>
      </w:r>
      <w:r w:rsidR="006F6BCF" w:rsidRPr="00107A4D">
        <w:rPr>
          <w:bCs/>
        </w:rPr>
        <w:ptab w:relativeTo="margin" w:alignment="right" w:leader="dot"/>
      </w:r>
      <w:r w:rsidR="00792073">
        <w:rPr>
          <w:bCs/>
        </w:rPr>
        <w:t>6</w:t>
      </w:r>
    </w:p>
    <w:p w14:paraId="27B229BE" w14:textId="200ECDB3" w:rsidR="00BD2C5A" w:rsidRPr="00107A4D" w:rsidRDefault="00BD2C5A" w:rsidP="0061134B">
      <w:pPr>
        <w:pStyle w:val="Default"/>
        <w:spacing w:line="360" w:lineRule="auto"/>
        <w:contextualSpacing/>
      </w:pPr>
      <w:r w:rsidRPr="00107A4D">
        <w:rPr>
          <w:bCs/>
        </w:rPr>
        <w:tab/>
      </w:r>
      <w:r w:rsidRPr="00107A4D">
        <w:t>1.3 Этапы работы</w:t>
      </w:r>
      <w:r w:rsidR="006F6BCF" w:rsidRPr="00107A4D">
        <w:ptab w:relativeTo="margin" w:alignment="right" w:leader="dot"/>
      </w:r>
      <w:r w:rsidR="00792073">
        <w:t>7</w:t>
      </w:r>
    </w:p>
    <w:p w14:paraId="78F8164B" w14:textId="7805E1DE" w:rsidR="00BD2C5A" w:rsidRPr="00107A4D" w:rsidRDefault="00BD2C5A" w:rsidP="0061134B">
      <w:pPr>
        <w:pStyle w:val="Default"/>
        <w:spacing w:line="360" w:lineRule="auto"/>
        <w:contextualSpacing/>
        <w:jc w:val="both"/>
        <w:rPr>
          <w:bCs/>
        </w:rPr>
      </w:pPr>
      <w:r w:rsidRPr="00107A4D">
        <w:tab/>
      </w:r>
      <w:r w:rsidRPr="00107A4D">
        <w:rPr>
          <w:bCs/>
        </w:rPr>
        <w:t>2. Структура курсовой работы</w:t>
      </w:r>
      <w:r w:rsidR="006F6BCF" w:rsidRPr="00107A4D">
        <w:rPr>
          <w:bCs/>
        </w:rPr>
        <w:ptab w:relativeTo="margin" w:alignment="right" w:leader="dot"/>
      </w:r>
      <w:r w:rsidR="009760C3">
        <w:rPr>
          <w:bCs/>
        </w:rPr>
        <w:t>10</w:t>
      </w:r>
    </w:p>
    <w:p w14:paraId="607C24E5" w14:textId="4CEE4D02" w:rsidR="00BD2C5A" w:rsidRPr="00107A4D" w:rsidRDefault="00BD2C5A" w:rsidP="0061134B">
      <w:pPr>
        <w:shd w:val="clear" w:color="auto" w:fill="FFFFFF"/>
        <w:tabs>
          <w:tab w:val="left" w:pos="3540"/>
        </w:tabs>
        <w:autoSpaceDE w:val="0"/>
        <w:autoSpaceDN w:val="0"/>
        <w:adjustRightInd w:val="0"/>
        <w:spacing w:line="360" w:lineRule="auto"/>
        <w:ind w:firstLine="709"/>
        <w:contextualSpacing/>
        <w:jc w:val="both"/>
        <w:rPr>
          <w:iCs/>
        </w:rPr>
      </w:pPr>
      <w:r w:rsidRPr="00107A4D">
        <w:rPr>
          <w:iCs/>
        </w:rPr>
        <w:t>3. Оформление и содержание курсовой работы</w:t>
      </w:r>
      <w:r w:rsidR="006F6BCF" w:rsidRPr="00107A4D">
        <w:rPr>
          <w:iCs/>
        </w:rPr>
        <w:ptab w:relativeTo="margin" w:alignment="right" w:leader="dot"/>
      </w:r>
      <w:r w:rsidR="004A0DB7">
        <w:rPr>
          <w:iCs/>
        </w:rPr>
        <w:t>1</w:t>
      </w:r>
      <w:r w:rsidR="009760C3">
        <w:rPr>
          <w:iCs/>
        </w:rPr>
        <w:t>1</w:t>
      </w:r>
    </w:p>
    <w:p w14:paraId="0FD503EB" w14:textId="69190973" w:rsidR="00144C40" w:rsidRPr="003D70A1" w:rsidRDefault="00A56F67" w:rsidP="0061134B">
      <w:pPr>
        <w:spacing w:line="360" w:lineRule="auto"/>
        <w:ind w:firstLine="709"/>
        <w:contextualSpacing/>
        <w:jc w:val="both"/>
        <w:rPr>
          <w:iCs/>
        </w:rPr>
      </w:pPr>
      <w:r>
        <w:rPr>
          <w:iCs/>
        </w:rPr>
        <w:t>4</w:t>
      </w:r>
      <w:r w:rsidR="003D70A1" w:rsidRPr="003D70A1">
        <w:rPr>
          <w:iCs/>
        </w:rPr>
        <w:t xml:space="preserve">. </w:t>
      </w:r>
      <w:r w:rsidR="003D70A1">
        <w:rPr>
          <w:iCs/>
        </w:rPr>
        <w:t>О</w:t>
      </w:r>
      <w:r w:rsidR="003D70A1" w:rsidRPr="003D70A1">
        <w:rPr>
          <w:lang w:eastAsia="ru-RU" w:bidi="ru-RU"/>
        </w:rPr>
        <w:t>рганизация выполнения курсовой работы</w:t>
      </w:r>
      <w:r w:rsidR="003D70A1" w:rsidRPr="003D70A1">
        <w:rPr>
          <w:iCs/>
        </w:rPr>
        <w:t xml:space="preserve"> </w:t>
      </w:r>
      <w:r w:rsidR="009760C3">
        <w:rPr>
          <w:iCs/>
        </w:rPr>
        <w:t>…………………………………</w:t>
      </w:r>
      <w:proofErr w:type="gramStart"/>
      <w:r w:rsidR="009760C3">
        <w:rPr>
          <w:iCs/>
        </w:rPr>
        <w:t>…….</w:t>
      </w:r>
      <w:proofErr w:type="gramEnd"/>
      <w:r w:rsidR="009760C3">
        <w:rPr>
          <w:iCs/>
        </w:rPr>
        <w:t>16</w:t>
      </w:r>
    </w:p>
    <w:p w14:paraId="6157393A" w14:textId="24889DD4" w:rsidR="0096590E" w:rsidRPr="003D70A1" w:rsidRDefault="003D70A1" w:rsidP="0061134B">
      <w:pPr>
        <w:spacing w:line="360" w:lineRule="auto"/>
        <w:ind w:firstLine="709"/>
        <w:contextualSpacing/>
        <w:jc w:val="both"/>
        <w:rPr>
          <w:iCs/>
        </w:rPr>
      </w:pPr>
      <w:r w:rsidRPr="003D70A1">
        <w:rPr>
          <w:iCs/>
        </w:rPr>
        <w:t xml:space="preserve">5. </w:t>
      </w:r>
      <w:r>
        <w:rPr>
          <w:iCs/>
        </w:rPr>
        <w:t>П</w:t>
      </w:r>
      <w:r w:rsidRPr="003D70A1">
        <w:rPr>
          <w:color w:val="000000"/>
          <w:lang w:eastAsia="ru-RU" w:bidi="ru-RU"/>
        </w:rPr>
        <w:t>орядок защиты курсовой работы</w:t>
      </w:r>
      <w:r w:rsidRPr="003D70A1">
        <w:rPr>
          <w:iCs/>
        </w:rPr>
        <w:t xml:space="preserve"> </w:t>
      </w:r>
      <w:r w:rsidR="009760C3">
        <w:rPr>
          <w:iCs/>
        </w:rPr>
        <w:t>……………………………………………</w:t>
      </w:r>
      <w:proofErr w:type="gramStart"/>
      <w:r w:rsidR="009760C3">
        <w:rPr>
          <w:iCs/>
        </w:rPr>
        <w:t>…….</w:t>
      </w:r>
      <w:proofErr w:type="gramEnd"/>
      <w:r w:rsidR="009760C3">
        <w:rPr>
          <w:iCs/>
        </w:rPr>
        <w:t>17</w:t>
      </w:r>
    </w:p>
    <w:p w14:paraId="404B5FD2" w14:textId="3B1704F4" w:rsidR="0061134B" w:rsidRPr="00107A4D" w:rsidRDefault="0096590E" w:rsidP="0061134B">
      <w:pPr>
        <w:spacing w:line="360" w:lineRule="auto"/>
        <w:ind w:firstLine="709"/>
        <w:contextualSpacing/>
        <w:jc w:val="both"/>
        <w:rPr>
          <w:bCs/>
          <w:i/>
          <w:iCs/>
        </w:rPr>
      </w:pPr>
      <w:r>
        <w:rPr>
          <w:iCs/>
        </w:rPr>
        <w:t xml:space="preserve">6. </w:t>
      </w:r>
      <w:r w:rsidR="0061134B" w:rsidRPr="00107A4D">
        <w:rPr>
          <w:iCs/>
        </w:rPr>
        <w:t>Критерии оцен</w:t>
      </w:r>
      <w:r w:rsidR="003D70A1">
        <w:rPr>
          <w:iCs/>
        </w:rPr>
        <w:t xml:space="preserve">ки </w:t>
      </w:r>
      <w:r w:rsidR="0061134B" w:rsidRPr="00107A4D">
        <w:rPr>
          <w:iCs/>
        </w:rPr>
        <w:t>курсовой работы</w:t>
      </w:r>
      <w:r w:rsidR="006F6BCF" w:rsidRPr="00107A4D">
        <w:rPr>
          <w:iCs/>
        </w:rPr>
        <w:ptab w:relativeTo="margin" w:alignment="right" w:leader="dot"/>
      </w:r>
      <w:r w:rsidR="0061134B" w:rsidRPr="00107A4D">
        <w:rPr>
          <w:iCs/>
        </w:rPr>
        <w:t>1</w:t>
      </w:r>
      <w:r w:rsidR="00AA7619">
        <w:rPr>
          <w:iCs/>
        </w:rPr>
        <w:t>8</w:t>
      </w:r>
    </w:p>
    <w:p w14:paraId="26A7C399" w14:textId="48A023AB" w:rsidR="00A01201" w:rsidRPr="00107A4D" w:rsidRDefault="00A01201" w:rsidP="0061134B">
      <w:pPr>
        <w:tabs>
          <w:tab w:val="left" w:pos="8364"/>
        </w:tabs>
        <w:spacing w:line="360" w:lineRule="auto"/>
        <w:ind w:firstLine="709"/>
        <w:contextualSpacing/>
        <w:rPr>
          <w:bCs/>
          <w:i/>
          <w:iCs/>
        </w:rPr>
      </w:pPr>
      <w:r w:rsidRPr="00107A4D">
        <w:rPr>
          <w:iCs/>
        </w:rPr>
        <w:t>Приложени</w:t>
      </w:r>
      <w:r w:rsidR="001D6EC2">
        <w:rPr>
          <w:iCs/>
        </w:rPr>
        <w:t>е</w:t>
      </w:r>
      <w:r w:rsidR="006F6BCF" w:rsidRPr="00107A4D">
        <w:rPr>
          <w:iCs/>
        </w:rPr>
        <w:ptab w:relativeTo="margin" w:alignment="right" w:leader="dot"/>
      </w:r>
      <w:r w:rsidR="009760C3">
        <w:rPr>
          <w:iCs/>
        </w:rPr>
        <w:t>20</w:t>
      </w:r>
    </w:p>
    <w:p w14:paraId="0D0782ED" w14:textId="77777777" w:rsidR="00A01201" w:rsidRPr="00107A4D" w:rsidRDefault="00A01201" w:rsidP="0061134B">
      <w:pPr>
        <w:spacing w:line="360" w:lineRule="auto"/>
        <w:contextualSpacing/>
        <w:rPr>
          <w:sz w:val="28"/>
          <w:szCs w:val="28"/>
        </w:rPr>
      </w:pPr>
    </w:p>
    <w:p w14:paraId="7436765E" w14:textId="77777777" w:rsidR="00D869EE" w:rsidRPr="00107A4D" w:rsidRDefault="00D869EE" w:rsidP="00F170A6">
      <w:pPr>
        <w:spacing w:line="360" w:lineRule="auto"/>
        <w:contextualSpacing/>
      </w:pPr>
    </w:p>
    <w:p w14:paraId="6867DDCC" w14:textId="77777777" w:rsidR="00D869EE" w:rsidRPr="00107A4D" w:rsidRDefault="00D869EE" w:rsidP="00F170A6">
      <w:pPr>
        <w:spacing w:line="360" w:lineRule="auto"/>
        <w:contextualSpacing/>
      </w:pPr>
    </w:p>
    <w:p w14:paraId="73B4B971" w14:textId="77777777" w:rsidR="00D869EE" w:rsidRPr="00107A4D" w:rsidRDefault="00D869EE" w:rsidP="00F170A6">
      <w:pPr>
        <w:spacing w:line="360" w:lineRule="auto"/>
        <w:contextualSpacing/>
      </w:pPr>
    </w:p>
    <w:p w14:paraId="773B1830" w14:textId="77777777" w:rsidR="00D869EE" w:rsidRPr="00107A4D" w:rsidRDefault="00D869EE" w:rsidP="00F170A6">
      <w:pPr>
        <w:spacing w:line="360" w:lineRule="auto"/>
        <w:contextualSpacing/>
      </w:pPr>
    </w:p>
    <w:p w14:paraId="311BD842" w14:textId="77777777" w:rsidR="00D869EE" w:rsidRPr="00107A4D" w:rsidRDefault="00D869EE" w:rsidP="00F170A6">
      <w:pPr>
        <w:spacing w:line="360" w:lineRule="auto"/>
        <w:contextualSpacing/>
      </w:pPr>
    </w:p>
    <w:p w14:paraId="14442855" w14:textId="77777777" w:rsidR="00D869EE" w:rsidRPr="00107A4D" w:rsidRDefault="00D869EE" w:rsidP="00F170A6">
      <w:pPr>
        <w:spacing w:line="360" w:lineRule="auto"/>
        <w:contextualSpacing/>
      </w:pPr>
    </w:p>
    <w:p w14:paraId="15CBFBE1" w14:textId="77777777" w:rsidR="00D869EE" w:rsidRPr="00107A4D" w:rsidRDefault="00D869EE" w:rsidP="00F170A6">
      <w:pPr>
        <w:spacing w:line="360" w:lineRule="auto"/>
        <w:contextualSpacing/>
      </w:pPr>
    </w:p>
    <w:p w14:paraId="4D8AA6A7" w14:textId="77777777" w:rsidR="00D869EE" w:rsidRPr="00107A4D" w:rsidRDefault="00D869EE" w:rsidP="00F170A6">
      <w:pPr>
        <w:spacing w:line="360" w:lineRule="auto"/>
        <w:contextualSpacing/>
      </w:pPr>
    </w:p>
    <w:p w14:paraId="5B282C2F" w14:textId="77777777" w:rsidR="00D869EE" w:rsidRPr="00107A4D" w:rsidRDefault="00D869EE" w:rsidP="00F170A6">
      <w:pPr>
        <w:spacing w:line="360" w:lineRule="auto"/>
        <w:contextualSpacing/>
      </w:pPr>
    </w:p>
    <w:p w14:paraId="2F33E6E9" w14:textId="77777777" w:rsidR="00D869EE" w:rsidRPr="00107A4D" w:rsidRDefault="00D869EE" w:rsidP="00F170A6">
      <w:pPr>
        <w:spacing w:line="360" w:lineRule="auto"/>
        <w:contextualSpacing/>
      </w:pPr>
    </w:p>
    <w:p w14:paraId="752E3855" w14:textId="77777777" w:rsidR="00D869EE" w:rsidRPr="00107A4D" w:rsidRDefault="00D869EE" w:rsidP="00F170A6">
      <w:pPr>
        <w:spacing w:line="360" w:lineRule="auto"/>
        <w:contextualSpacing/>
      </w:pPr>
    </w:p>
    <w:p w14:paraId="0933FDDB" w14:textId="77777777" w:rsidR="00D869EE" w:rsidRPr="00107A4D" w:rsidRDefault="00D869EE" w:rsidP="00F170A6">
      <w:pPr>
        <w:spacing w:line="360" w:lineRule="auto"/>
        <w:contextualSpacing/>
      </w:pPr>
    </w:p>
    <w:p w14:paraId="2A9E8078" w14:textId="77777777" w:rsidR="00D869EE" w:rsidRPr="00107A4D" w:rsidRDefault="00D869EE" w:rsidP="00F170A6">
      <w:pPr>
        <w:spacing w:line="360" w:lineRule="auto"/>
        <w:contextualSpacing/>
      </w:pPr>
    </w:p>
    <w:p w14:paraId="1DB34121" w14:textId="77777777" w:rsidR="00D869EE" w:rsidRPr="00107A4D" w:rsidRDefault="00D869EE" w:rsidP="00F170A6">
      <w:pPr>
        <w:spacing w:line="360" w:lineRule="auto"/>
        <w:contextualSpacing/>
      </w:pPr>
    </w:p>
    <w:p w14:paraId="00D6580C" w14:textId="77777777" w:rsidR="00D869EE" w:rsidRPr="00107A4D" w:rsidRDefault="00D869EE" w:rsidP="00F170A6">
      <w:pPr>
        <w:spacing w:line="360" w:lineRule="auto"/>
        <w:contextualSpacing/>
      </w:pPr>
    </w:p>
    <w:p w14:paraId="39FC7BA8" w14:textId="77777777" w:rsidR="00D869EE" w:rsidRPr="00107A4D" w:rsidRDefault="00D869EE" w:rsidP="00F170A6">
      <w:pPr>
        <w:spacing w:line="360" w:lineRule="auto"/>
        <w:contextualSpacing/>
      </w:pPr>
    </w:p>
    <w:p w14:paraId="2620B7D2" w14:textId="77777777" w:rsidR="00D869EE" w:rsidRPr="00107A4D" w:rsidRDefault="00D869EE" w:rsidP="00F170A6">
      <w:pPr>
        <w:spacing w:line="360" w:lineRule="auto"/>
        <w:contextualSpacing/>
      </w:pPr>
    </w:p>
    <w:p w14:paraId="5038C5C9" w14:textId="77777777" w:rsidR="00D869EE" w:rsidRPr="00107A4D" w:rsidRDefault="00D869EE" w:rsidP="00F170A6">
      <w:pPr>
        <w:spacing w:line="360" w:lineRule="auto"/>
        <w:contextualSpacing/>
      </w:pPr>
    </w:p>
    <w:p w14:paraId="2D088956" w14:textId="77777777" w:rsidR="00D869EE" w:rsidRPr="00107A4D" w:rsidRDefault="00D869EE" w:rsidP="00F170A6">
      <w:pPr>
        <w:spacing w:line="360" w:lineRule="auto"/>
        <w:contextualSpacing/>
      </w:pPr>
    </w:p>
    <w:p w14:paraId="3B896F80" w14:textId="77777777" w:rsidR="003A63C5" w:rsidRPr="00107A4D" w:rsidRDefault="003A63C5" w:rsidP="00F170A6">
      <w:pPr>
        <w:spacing w:line="360" w:lineRule="auto"/>
        <w:contextualSpacing/>
      </w:pPr>
    </w:p>
    <w:p w14:paraId="22875160" w14:textId="77777777" w:rsidR="00D869EE" w:rsidRPr="00107A4D" w:rsidRDefault="00D869EE" w:rsidP="00F170A6">
      <w:pPr>
        <w:spacing w:line="360" w:lineRule="auto"/>
        <w:contextualSpacing/>
      </w:pPr>
    </w:p>
    <w:p w14:paraId="3C499B7A" w14:textId="77777777" w:rsidR="00F170A6" w:rsidRDefault="00F170A6" w:rsidP="00F170A6">
      <w:pPr>
        <w:spacing w:line="360" w:lineRule="auto"/>
        <w:contextualSpacing/>
      </w:pPr>
    </w:p>
    <w:p w14:paraId="683D5154" w14:textId="2F3C2838" w:rsidR="00D869EE" w:rsidRDefault="00D87C36" w:rsidP="00D87C36">
      <w:pPr>
        <w:pStyle w:val="af"/>
        <w:spacing w:line="360" w:lineRule="auto"/>
        <w:ind w:left="0"/>
        <w:jc w:val="center"/>
        <w:rPr>
          <w:b/>
          <w:color w:val="000000"/>
          <w:szCs w:val="28"/>
        </w:rPr>
      </w:pPr>
      <w:r>
        <w:rPr>
          <w:b/>
          <w:color w:val="000000"/>
          <w:szCs w:val="28"/>
        </w:rPr>
        <w:lastRenderedPageBreak/>
        <w:t xml:space="preserve">1 </w:t>
      </w:r>
      <w:r w:rsidR="00552F45" w:rsidRPr="00552F45">
        <w:rPr>
          <w:b/>
          <w:color w:val="000000"/>
          <w:szCs w:val="28"/>
        </w:rPr>
        <w:t>ОБЩИЕ ПОЛОЖЕНИЯ</w:t>
      </w:r>
    </w:p>
    <w:p w14:paraId="3A295EA9" w14:textId="77777777" w:rsidR="00FD1D9B" w:rsidRPr="00FD1D9B" w:rsidRDefault="00FD1D9B" w:rsidP="00FD1D9B">
      <w:pPr>
        <w:spacing w:line="360" w:lineRule="auto"/>
        <w:ind w:left="360"/>
        <w:jc w:val="center"/>
        <w:rPr>
          <w:b/>
          <w:color w:val="000000"/>
          <w:szCs w:val="28"/>
        </w:rPr>
      </w:pPr>
    </w:p>
    <w:p w14:paraId="1365FDBA" w14:textId="72EB7DBB" w:rsidR="00D869EE" w:rsidRDefault="000F1C57" w:rsidP="000F1C57">
      <w:pPr>
        <w:pStyle w:val="Default"/>
        <w:spacing w:line="360" w:lineRule="auto"/>
        <w:contextualSpacing/>
        <w:jc w:val="center"/>
        <w:rPr>
          <w:b/>
          <w:bCs/>
        </w:rPr>
      </w:pPr>
      <w:r>
        <w:rPr>
          <w:b/>
          <w:bCs/>
        </w:rPr>
        <w:t xml:space="preserve">1.1 </w:t>
      </w:r>
      <w:r w:rsidR="00D869EE" w:rsidRPr="00077D76">
        <w:rPr>
          <w:b/>
          <w:bCs/>
        </w:rPr>
        <w:t>Цели и задачи курсовой работы</w:t>
      </w:r>
    </w:p>
    <w:p w14:paraId="7E936D4F" w14:textId="77777777" w:rsidR="00FD1D9B" w:rsidRPr="00077D76" w:rsidRDefault="00FD1D9B" w:rsidP="00FD1D9B">
      <w:pPr>
        <w:pStyle w:val="Default"/>
        <w:spacing w:line="360" w:lineRule="auto"/>
        <w:ind w:left="720"/>
        <w:contextualSpacing/>
        <w:jc w:val="center"/>
      </w:pPr>
    </w:p>
    <w:p w14:paraId="16F9CC28" w14:textId="77777777" w:rsidR="00A76230" w:rsidRPr="00077D76" w:rsidRDefault="00A76230" w:rsidP="00A76230">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Настоящ</w:t>
      </w:r>
      <w:r>
        <w:rPr>
          <w:rFonts w:ascii="Times New Roman" w:hAnsi="Times New Roman" w:cs="Times New Roman"/>
          <w:sz w:val="24"/>
          <w:szCs w:val="24"/>
        </w:rPr>
        <w:t>и</w:t>
      </w:r>
      <w:r w:rsidRPr="00077D76">
        <w:rPr>
          <w:rFonts w:ascii="Times New Roman" w:hAnsi="Times New Roman" w:cs="Times New Roman"/>
          <w:sz w:val="24"/>
          <w:szCs w:val="24"/>
        </w:rPr>
        <w:t xml:space="preserve">е </w:t>
      </w:r>
      <w:r>
        <w:rPr>
          <w:rFonts w:ascii="Times New Roman" w:hAnsi="Times New Roman" w:cs="Times New Roman"/>
          <w:sz w:val="24"/>
          <w:szCs w:val="24"/>
        </w:rPr>
        <w:t>методические рекомендации</w:t>
      </w:r>
      <w:r w:rsidRPr="00077D76">
        <w:rPr>
          <w:rFonts w:ascii="Times New Roman" w:hAnsi="Times New Roman" w:cs="Times New Roman"/>
          <w:sz w:val="24"/>
          <w:szCs w:val="24"/>
        </w:rPr>
        <w:t xml:space="preserve"> предназначен</w:t>
      </w:r>
      <w:r>
        <w:rPr>
          <w:rFonts w:ascii="Times New Roman" w:hAnsi="Times New Roman" w:cs="Times New Roman"/>
          <w:sz w:val="24"/>
          <w:szCs w:val="24"/>
        </w:rPr>
        <w:t>ы</w:t>
      </w:r>
      <w:r w:rsidRPr="00077D76">
        <w:rPr>
          <w:rFonts w:ascii="Times New Roman" w:hAnsi="Times New Roman" w:cs="Times New Roman"/>
          <w:sz w:val="24"/>
          <w:szCs w:val="24"/>
        </w:rPr>
        <w:t xml:space="preserve"> для организации деятельности </w:t>
      </w:r>
      <w:r>
        <w:rPr>
          <w:rFonts w:ascii="Times New Roman" w:hAnsi="Times New Roman" w:cs="Times New Roman"/>
          <w:sz w:val="24"/>
          <w:szCs w:val="24"/>
        </w:rPr>
        <w:t>обучающихся</w:t>
      </w:r>
      <w:r w:rsidRPr="00077D76">
        <w:rPr>
          <w:rFonts w:ascii="Times New Roman" w:hAnsi="Times New Roman" w:cs="Times New Roman"/>
          <w:sz w:val="24"/>
          <w:szCs w:val="24"/>
        </w:rPr>
        <w:t xml:space="preserve"> </w:t>
      </w:r>
      <w:r>
        <w:rPr>
          <w:rFonts w:ascii="Times New Roman" w:hAnsi="Times New Roman" w:cs="Times New Roman"/>
          <w:sz w:val="24"/>
          <w:szCs w:val="24"/>
        </w:rPr>
        <w:t>2</w:t>
      </w:r>
      <w:r w:rsidRPr="00077D76">
        <w:rPr>
          <w:rFonts w:ascii="Times New Roman" w:hAnsi="Times New Roman" w:cs="Times New Roman"/>
          <w:sz w:val="24"/>
          <w:szCs w:val="24"/>
        </w:rPr>
        <w:t xml:space="preserve"> курса среднего профессионального образования специальности 40.02.01 Право и организация социального обеспечения по написанию </w:t>
      </w:r>
      <w:r w:rsidRPr="00260912">
        <w:rPr>
          <w:rFonts w:ascii="Times New Roman" w:eastAsiaTheme="minorEastAsia" w:hAnsi="Times New Roman" w:cs="Times New Roman"/>
          <w:color w:val="000000"/>
          <w:sz w:val="24"/>
          <w:szCs w:val="24"/>
        </w:rPr>
        <w:t>курсовой работы по учебной дисциплине ОП.06 Гражданское право.</w:t>
      </w:r>
    </w:p>
    <w:p w14:paraId="0819CC23" w14:textId="77777777" w:rsidR="00A76230" w:rsidRPr="00077D76" w:rsidRDefault="00A76230" w:rsidP="00A76230">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Курсовая работа представляет собой самостоятельное научно-практическое исследование </w:t>
      </w:r>
      <w:r>
        <w:rPr>
          <w:rFonts w:ascii="Times New Roman" w:hAnsi="Times New Roman" w:cs="Times New Roman"/>
          <w:sz w:val="24"/>
          <w:szCs w:val="24"/>
        </w:rPr>
        <w:t>обучающегося</w:t>
      </w:r>
      <w:r w:rsidRPr="00077D76">
        <w:rPr>
          <w:rFonts w:ascii="Times New Roman" w:hAnsi="Times New Roman" w:cs="Times New Roman"/>
          <w:sz w:val="24"/>
          <w:szCs w:val="24"/>
        </w:rPr>
        <w:t xml:space="preserve"> по заданной теме.</w:t>
      </w:r>
    </w:p>
    <w:p w14:paraId="60B917A1" w14:textId="77777777" w:rsidR="00A76230" w:rsidRPr="00077D76" w:rsidRDefault="00A76230" w:rsidP="00A76230">
      <w:pPr>
        <w:pStyle w:val="Default"/>
        <w:spacing w:line="360" w:lineRule="auto"/>
        <w:ind w:firstLine="709"/>
        <w:contextualSpacing/>
        <w:jc w:val="both"/>
      </w:pPr>
      <w:r w:rsidRPr="00077D76">
        <w:t xml:space="preserve">Целью данного вида самостоятельной работы </w:t>
      </w:r>
      <w:r>
        <w:t>обучающегося</w:t>
      </w:r>
      <w:r w:rsidRPr="00077D76">
        <w:t xml:space="preserve"> является формирование соответствующих </w:t>
      </w:r>
      <w:proofErr w:type="gramStart"/>
      <w:r w:rsidRPr="00077D76">
        <w:t>общекультурных и профессиональных компетенций</w:t>
      </w:r>
      <w:proofErr w:type="gramEnd"/>
      <w:r w:rsidRPr="00077D76">
        <w:t xml:space="preserve"> обучающихся по специальности 40.02.01 Право и организация социального обеспечения.</w:t>
      </w:r>
    </w:p>
    <w:p w14:paraId="37CC6F2E" w14:textId="77777777" w:rsidR="00A76230" w:rsidRPr="00077D76" w:rsidRDefault="00A76230" w:rsidP="00A76230">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В процессе выполнения курсовой работы, обучающийся должен развивать способности анализа нормативно-правовых актов, выявлять проблемы, возникающие в правоприменительной практике, применять на практике умение отбора, анализа и логичного изложения информационного материала.</w:t>
      </w:r>
    </w:p>
    <w:p w14:paraId="38D1FC92" w14:textId="77777777" w:rsidR="00A76230" w:rsidRPr="00077D76" w:rsidRDefault="00A76230" w:rsidP="00A76230">
      <w:pPr>
        <w:pStyle w:val="Default"/>
        <w:spacing w:line="360" w:lineRule="auto"/>
        <w:ind w:firstLine="709"/>
        <w:contextualSpacing/>
        <w:jc w:val="both"/>
      </w:pPr>
      <w:r w:rsidRPr="00077D76">
        <w:t xml:space="preserve">В результате выполнения и защиты курсовой работы у </w:t>
      </w:r>
      <w:r>
        <w:t>обучающихся</w:t>
      </w:r>
      <w:r w:rsidRPr="00077D76">
        <w:t xml:space="preserve"> формируются следующие компетенции: </w:t>
      </w:r>
    </w:p>
    <w:p w14:paraId="6AD3441A" w14:textId="77777777" w:rsidR="00A76230" w:rsidRDefault="00A76230" w:rsidP="00A76230">
      <w:pPr>
        <w:spacing w:line="360" w:lineRule="auto"/>
        <w:ind w:firstLine="709"/>
        <w:jc w:val="both"/>
      </w:pPr>
      <w:r w:rsidRPr="00421E15">
        <w:t>ОК 2. Организовывать собственную деятельность, выбирать типовые методы и способы выполнения профессиональных задач, оценива</w:t>
      </w:r>
      <w:r>
        <w:t>ть их эффективность и качество.</w:t>
      </w:r>
    </w:p>
    <w:p w14:paraId="45E89C32" w14:textId="77777777" w:rsidR="00A76230" w:rsidRPr="00237BEE" w:rsidRDefault="00A76230" w:rsidP="00A76230">
      <w:pPr>
        <w:spacing w:line="360" w:lineRule="auto"/>
        <w:ind w:firstLine="709"/>
        <w:jc w:val="both"/>
        <w:rPr>
          <w:color w:val="000000"/>
        </w:rPr>
      </w:pPr>
      <w:r w:rsidRPr="00F106EA">
        <w:t xml:space="preserve">ОК 4. </w:t>
      </w:r>
      <w:r w:rsidRPr="00F106EA">
        <w:rPr>
          <w:color w:val="000000"/>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7BD02A8" w14:textId="77777777" w:rsidR="00A76230" w:rsidRDefault="00A76230" w:rsidP="00A76230">
      <w:pPr>
        <w:spacing w:line="360" w:lineRule="auto"/>
        <w:ind w:right="40" w:firstLine="709"/>
        <w:jc w:val="both"/>
      </w:pPr>
      <w:r w:rsidRPr="00421E15">
        <w:t>ОК 9. Ориентироваться в условиях постоянного изменения правовой базы.</w:t>
      </w:r>
    </w:p>
    <w:p w14:paraId="791BAE5C" w14:textId="77777777" w:rsidR="00A76230" w:rsidRDefault="00A76230" w:rsidP="00A76230">
      <w:pPr>
        <w:spacing w:line="360" w:lineRule="auto"/>
        <w:ind w:right="40" w:firstLine="709"/>
        <w:jc w:val="both"/>
      </w:pPr>
      <w:r w:rsidRPr="003C3A78">
        <w:t xml:space="preserve">ОК 11. Соблюдать деловой этикет, культуру и психологические основы общения, нормы и правила поведения. </w:t>
      </w:r>
    </w:p>
    <w:p w14:paraId="35FCFCA1" w14:textId="77777777" w:rsidR="00A76230" w:rsidRDefault="00A76230" w:rsidP="00A76230">
      <w:pPr>
        <w:spacing w:line="360" w:lineRule="auto"/>
        <w:ind w:right="40" w:firstLine="709"/>
        <w:jc w:val="both"/>
      </w:pPr>
      <w:r w:rsidRPr="003C3A78">
        <w:t>ОК 12. Проявлять нетерпимость к коррупционному поведению</w:t>
      </w:r>
    </w:p>
    <w:p w14:paraId="4574740B" w14:textId="77777777" w:rsidR="00A76230" w:rsidRDefault="00A76230" w:rsidP="00A76230">
      <w:pPr>
        <w:spacing w:line="360" w:lineRule="auto"/>
        <w:ind w:firstLine="709"/>
        <w:jc w:val="both"/>
      </w:pPr>
      <w:r w:rsidRPr="00AC1969">
        <w:t xml:space="preserve">ПК 1.1. Осуществлять профессиональное толкование нормативных правовых актов для реализации прав граждан в сфере пенсионного обеспечения и социальной защиты. </w:t>
      </w:r>
    </w:p>
    <w:p w14:paraId="1F94B5BF" w14:textId="77777777" w:rsidR="00A76230" w:rsidRDefault="00A76230" w:rsidP="00A76230">
      <w:pPr>
        <w:spacing w:line="360" w:lineRule="auto"/>
        <w:ind w:firstLine="709"/>
        <w:jc w:val="both"/>
      </w:pPr>
      <w:r w:rsidRPr="00AC1969">
        <w:t xml:space="preserve">ПК 1.2. Осуществлять прием граждан по вопросам пенсионного обеспечения и социальной защиты. </w:t>
      </w:r>
    </w:p>
    <w:p w14:paraId="270D1B82" w14:textId="77777777" w:rsidR="00A76230" w:rsidRDefault="00A76230" w:rsidP="00A76230">
      <w:pPr>
        <w:spacing w:line="360" w:lineRule="auto"/>
        <w:ind w:firstLine="709"/>
        <w:jc w:val="both"/>
      </w:pPr>
      <w:r w:rsidRPr="00AC1969">
        <w:t>ПК 1.4. Осуществлять установление (назначение, перерасчет, перевод), индексацию и корректировку пенсий, назначение пособий, компенсаций и других социальных выплат, используя информа</w:t>
      </w:r>
      <w:r>
        <w:t>ционно-компьютерные технологии.</w:t>
      </w:r>
    </w:p>
    <w:p w14:paraId="3CE509C4" w14:textId="77777777" w:rsidR="00A76230" w:rsidRPr="00077D76" w:rsidRDefault="00A76230" w:rsidP="00A76230">
      <w:pPr>
        <w:pStyle w:val="Default"/>
        <w:spacing w:line="360" w:lineRule="auto"/>
        <w:ind w:firstLine="709"/>
        <w:contextualSpacing/>
        <w:jc w:val="both"/>
      </w:pPr>
      <w:r w:rsidRPr="00077D76">
        <w:lastRenderedPageBreak/>
        <w:t xml:space="preserve">В результате выполнения и защиты курсовой работы обучающийся должен: </w:t>
      </w:r>
    </w:p>
    <w:p w14:paraId="39B47F3E" w14:textId="77777777" w:rsidR="00A76230" w:rsidRPr="00077D76" w:rsidRDefault="00A76230" w:rsidP="00A76230">
      <w:pPr>
        <w:pStyle w:val="Default"/>
        <w:spacing w:line="360" w:lineRule="auto"/>
        <w:ind w:firstLine="709"/>
        <w:contextualSpacing/>
        <w:jc w:val="both"/>
      </w:pPr>
      <w:r w:rsidRPr="00077D76">
        <w:rPr>
          <w:i/>
          <w:iCs/>
        </w:rPr>
        <w:t xml:space="preserve">уметь: </w:t>
      </w:r>
    </w:p>
    <w:p w14:paraId="5C823B99" w14:textId="77777777" w:rsidR="00A76230" w:rsidRDefault="00A76230" w:rsidP="00A76230">
      <w:pPr>
        <w:numPr>
          <w:ilvl w:val="0"/>
          <w:numId w:val="13"/>
        </w:numPr>
        <w:tabs>
          <w:tab w:val="left" w:pos="284"/>
        </w:tabs>
        <w:suppressAutoHyphens w:val="0"/>
        <w:spacing w:line="360" w:lineRule="auto"/>
        <w:ind w:left="0" w:firstLine="0"/>
        <w:jc w:val="both"/>
      </w:pPr>
      <w:r w:rsidRPr="003C3A78">
        <w:t xml:space="preserve">применять на практике нормативные правовые акты при разрешении практических ситуаций; </w:t>
      </w:r>
    </w:p>
    <w:p w14:paraId="0B3540C4" w14:textId="77777777" w:rsidR="00A76230" w:rsidRDefault="00A76230" w:rsidP="00A76230">
      <w:pPr>
        <w:numPr>
          <w:ilvl w:val="0"/>
          <w:numId w:val="13"/>
        </w:numPr>
        <w:tabs>
          <w:tab w:val="left" w:pos="284"/>
        </w:tabs>
        <w:suppressAutoHyphens w:val="0"/>
        <w:spacing w:line="360" w:lineRule="auto"/>
        <w:ind w:left="0" w:firstLine="0"/>
        <w:jc w:val="both"/>
      </w:pPr>
      <w:r w:rsidRPr="003C3A78">
        <w:t xml:space="preserve">составлять договоры, доверенности; </w:t>
      </w:r>
    </w:p>
    <w:p w14:paraId="15024D10" w14:textId="77777777" w:rsidR="00A76230" w:rsidRDefault="00A76230" w:rsidP="00A76230">
      <w:pPr>
        <w:numPr>
          <w:ilvl w:val="0"/>
          <w:numId w:val="13"/>
        </w:numPr>
        <w:tabs>
          <w:tab w:val="left" w:pos="284"/>
        </w:tabs>
        <w:suppressAutoHyphens w:val="0"/>
        <w:spacing w:line="360" w:lineRule="auto"/>
        <w:ind w:left="0" w:firstLine="0"/>
        <w:jc w:val="both"/>
      </w:pPr>
      <w:r w:rsidRPr="003C3A78">
        <w:t xml:space="preserve">оказывать правовую помощь субъектам гражданских правоотношений; </w:t>
      </w:r>
    </w:p>
    <w:p w14:paraId="14531896" w14:textId="77777777" w:rsidR="00A76230" w:rsidRDefault="00A76230" w:rsidP="00A76230">
      <w:pPr>
        <w:numPr>
          <w:ilvl w:val="0"/>
          <w:numId w:val="13"/>
        </w:numPr>
        <w:tabs>
          <w:tab w:val="left" w:pos="284"/>
        </w:tabs>
        <w:suppressAutoHyphens w:val="0"/>
        <w:spacing w:line="360" w:lineRule="auto"/>
        <w:ind w:left="0" w:firstLine="0"/>
        <w:jc w:val="both"/>
      </w:pPr>
      <w:r w:rsidRPr="003C3A78">
        <w:t>анализировать и решать юридические проблемы в сфере гражданских правоотношений;</w:t>
      </w:r>
    </w:p>
    <w:p w14:paraId="52E2E7B1" w14:textId="77777777" w:rsidR="00A76230" w:rsidRPr="003C3A78" w:rsidRDefault="00A76230" w:rsidP="00A76230">
      <w:pPr>
        <w:numPr>
          <w:ilvl w:val="0"/>
          <w:numId w:val="13"/>
        </w:numPr>
        <w:tabs>
          <w:tab w:val="left" w:pos="284"/>
        </w:tabs>
        <w:suppressAutoHyphens w:val="0"/>
        <w:spacing w:line="360" w:lineRule="auto"/>
        <w:ind w:left="0" w:firstLine="0"/>
        <w:jc w:val="both"/>
      </w:pPr>
      <w:r w:rsidRPr="003C3A78">
        <w:t xml:space="preserve"> логично и грамотно излагать и обосновывать свою точку зрения по гражданско-правовой</w:t>
      </w:r>
    </w:p>
    <w:p w14:paraId="65DF49CA" w14:textId="77777777" w:rsidR="00A76230" w:rsidRPr="00077D76" w:rsidRDefault="00A76230" w:rsidP="00A76230">
      <w:pPr>
        <w:pStyle w:val="Default"/>
        <w:spacing w:line="360" w:lineRule="auto"/>
        <w:ind w:firstLine="709"/>
        <w:contextualSpacing/>
        <w:jc w:val="both"/>
      </w:pPr>
      <w:r w:rsidRPr="00077D76">
        <w:rPr>
          <w:i/>
          <w:iCs/>
        </w:rPr>
        <w:t xml:space="preserve">знать: </w:t>
      </w:r>
    </w:p>
    <w:p w14:paraId="421EB814"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понятие и основные источники гражданского права; </w:t>
      </w:r>
    </w:p>
    <w:p w14:paraId="2F88AE1C"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понятие и особенности гражданско-правовых отношений; </w:t>
      </w:r>
    </w:p>
    <w:p w14:paraId="298C2FA8"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субъекты и объекты гражданского права; </w:t>
      </w:r>
    </w:p>
    <w:p w14:paraId="020CFE73"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содержание гражданских прав, порядок их реализации и защиты; </w:t>
      </w:r>
    </w:p>
    <w:p w14:paraId="478A4104"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понятие, виды и условия действительности сделок; </w:t>
      </w:r>
    </w:p>
    <w:p w14:paraId="1DED1BFC"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основные категории института представительства; </w:t>
      </w:r>
    </w:p>
    <w:p w14:paraId="2C5761BF"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понятие и правила исчисления сроков, в том числе срока исковой давности; </w:t>
      </w:r>
    </w:p>
    <w:p w14:paraId="2F4DB601" w14:textId="77777777" w:rsidR="00A76230" w:rsidRDefault="00A76230" w:rsidP="00A76230">
      <w:pPr>
        <w:numPr>
          <w:ilvl w:val="0"/>
          <w:numId w:val="13"/>
        </w:numPr>
        <w:tabs>
          <w:tab w:val="left" w:pos="0"/>
          <w:tab w:val="left" w:pos="284"/>
        </w:tabs>
        <w:suppressAutoHyphens w:val="0"/>
        <w:spacing w:line="360" w:lineRule="auto"/>
        <w:ind w:left="0" w:firstLine="0"/>
        <w:jc w:val="both"/>
      </w:pPr>
      <w:r w:rsidRPr="003C3A78">
        <w:t xml:space="preserve">юридическое понятие собственности, формы и виды собственности, основания возникновения и прекращения права собственности, договорные и внедоговорные обязательства; </w:t>
      </w:r>
    </w:p>
    <w:p w14:paraId="765977FA" w14:textId="77777777" w:rsidR="00A76230" w:rsidRDefault="00A76230" w:rsidP="00A76230">
      <w:pPr>
        <w:numPr>
          <w:ilvl w:val="0"/>
          <w:numId w:val="13"/>
        </w:numPr>
        <w:tabs>
          <w:tab w:val="left" w:pos="284"/>
        </w:tabs>
        <w:suppressAutoHyphens w:val="0"/>
        <w:spacing w:line="360" w:lineRule="auto"/>
        <w:ind w:hanging="720"/>
        <w:jc w:val="both"/>
      </w:pPr>
      <w:r w:rsidRPr="003C3A78">
        <w:t xml:space="preserve">основные вопросы наследственного права; </w:t>
      </w:r>
    </w:p>
    <w:p w14:paraId="534C0121" w14:textId="4374E3F1" w:rsidR="00A76230" w:rsidRPr="00563BE7" w:rsidRDefault="00A76230" w:rsidP="00A76230">
      <w:pPr>
        <w:numPr>
          <w:ilvl w:val="0"/>
          <w:numId w:val="13"/>
        </w:numPr>
        <w:tabs>
          <w:tab w:val="left" w:pos="284"/>
        </w:tabs>
        <w:suppressAutoHyphens w:val="0"/>
        <w:spacing w:line="360" w:lineRule="auto"/>
        <w:ind w:hanging="720"/>
        <w:jc w:val="both"/>
      </w:pPr>
      <w:r w:rsidRPr="003C3A78">
        <w:t>гражданско-правовая ответственность</w:t>
      </w:r>
      <w:r>
        <w:t>.</w:t>
      </w:r>
    </w:p>
    <w:p w14:paraId="260E34BE" w14:textId="77777777" w:rsidR="00E81CAA" w:rsidRDefault="00E81CAA" w:rsidP="00BF4C87">
      <w:pPr>
        <w:pStyle w:val="Default"/>
        <w:spacing w:line="360" w:lineRule="auto"/>
        <w:contextualSpacing/>
        <w:rPr>
          <w:b/>
          <w:bCs/>
        </w:rPr>
      </w:pPr>
    </w:p>
    <w:p w14:paraId="0A0A299B" w14:textId="0C44F7AE" w:rsidR="002813BE" w:rsidRDefault="002813BE" w:rsidP="00FD1D9B">
      <w:pPr>
        <w:pStyle w:val="Default"/>
        <w:numPr>
          <w:ilvl w:val="1"/>
          <w:numId w:val="2"/>
        </w:numPr>
        <w:spacing w:line="360" w:lineRule="auto"/>
        <w:contextualSpacing/>
        <w:jc w:val="center"/>
        <w:rPr>
          <w:b/>
          <w:bCs/>
        </w:rPr>
      </w:pPr>
      <w:r w:rsidRPr="00077D76">
        <w:rPr>
          <w:b/>
          <w:bCs/>
        </w:rPr>
        <w:t>Тематика курсовых работ. Выбор темы курсовой работы</w:t>
      </w:r>
    </w:p>
    <w:p w14:paraId="5D6BD130" w14:textId="77777777" w:rsidR="00FD1D9B" w:rsidRPr="00077D76" w:rsidRDefault="00FD1D9B" w:rsidP="00FD1D9B">
      <w:pPr>
        <w:pStyle w:val="Default"/>
        <w:spacing w:line="360" w:lineRule="auto"/>
        <w:ind w:left="709"/>
        <w:contextualSpacing/>
        <w:jc w:val="center"/>
        <w:rPr>
          <w:b/>
          <w:bCs/>
        </w:rPr>
      </w:pPr>
    </w:p>
    <w:p w14:paraId="64E946BD" w14:textId="77777777" w:rsidR="00C11777" w:rsidRPr="00077D76" w:rsidRDefault="002813BE" w:rsidP="00C11777">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b/>
          <w:bCs/>
          <w:sz w:val="24"/>
          <w:szCs w:val="24"/>
        </w:rPr>
        <w:t xml:space="preserve"> </w:t>
      </w:r>
      <w:r w:rsidR="00C11777" w:rsidRPr="00077D76">
        <w:rPr>
          <w:rFonts w:ascii="Times New Roman" w:hAnsi="Times New Roman" w:cs="Times New Roman"/>
          <w:sz w:val="24"/>
          <w:szCs w:val="24"/>
        </w:rPr>
        <w:t xml:space="preserve">Тематика курсовых работ по </w:t>
      </w:r>
      <w:r w:rsidR="00C11777" w:rsidRPr="00260912">
        <w:rPr>
          <w:rFonts w:ascii="Times New Roman" w:eastAsiaTheme="minorEastAsia" w:hAnsi="Times New Roman" w:cs="Times New Roman"/>
          <w:color w:val="000000"/>
          <w:sz w:val="24"/>
          <w:szCs w:val="24"/>
        </w:rPr>
        <w:t>ОП.06 Гражданское право</w:t>
      </w:r>
      <w:r w:rsidR="00C11777">
        <w:rPr>
          <w:rFonts w:ascii="Times New Roman" w:eastAsiaTheme="minorEastAsia" w:hAnsi="Times New Roman" w:cs="Times New Roman"/>
          <w:color w:val="000000"/>
          <w:sz w:val="24"/>
          <w:szCs w:val="24"/>
        </w:rPr>
        <w:t>.</w:t>
      </w:r>
    </w:p>
    <w:p w14:paraId="5B1F452F" w14:textId="627D5C85" w:rsidR="00DB5E47" w:rsidRPr="00DB5E47" w:rsidRDefault="00DB5E47" w:rsidP="00DB5E47">
      <w:pPr>
        <w:pStyle w:val="af3"/>
        <w:spacing w:line="360" w:lineRule="auto"/>
      </w:pPr>
      <w:r>
        <w:t>1.</w:t>
      </w:r>
      <w:r w:rsidRPr="00DB5E47">
        <w:t>Предмет гражданского права.</w:t>
      </w:r>
      <w:r w:rsidRPr="00DB5E47">
        <w:br/>
      </w:r>
      <w:r>
        <w:t>2.</w:t>
      </w:r>
      <w:r w:rsidRPr="00DB5E47">
        <w:t>Особенности гражданско-правового метода регулирования общественных отношений.</w:t>
      </w:r>
      <w:r w:rsidRPr="00DB5E47">
        <w:br/>
      </w:r>
      <w:r>
        <w:t>3.</w:t>
      </w:r>
      <w:r w:rsidRPr="00DB5E47">
        <w:t>Принципы гражданского права.</w:t>
      </w:r>
      <w:r w:rsidRPr="00DB5E47">
        <w:br/>
      </w:r>
      <w:r>
        <w:t>4.</w:t>
      </w:r>
      <w:r w:rsidRPr="00DB5E47">
        <w:t>Понятие и содержание гражданского правоотношения.</w:t>
      </w:r>
      <w:r w:rsidRPr="00DB5E47">
        <w:br/>
      </w:r>
      <w:r>
        <w:t>5.</w:t>
      </w:r>
      <w:r w:rsidRPr="00DB5E47">
        <w:t>Объекты гражданских правоотношений.</w:t>
      </w:r>
      <w:r w:rsidRPr="00DB5E47">
        <w:br/>
      </w:r>
      <w:r w:rsidR="00E60B00">
        <w:t>6.</w:t>
      </w:r>
      <w:r w:rsidRPr="00DB5E47">
        <w:t>Субъекты гражданских правоотношений.</w:t>
      </w:r>
      <w:r w:rsidRPr="00DB5E47">
        <w:br/>
      </w:r>
      <w:r w:rsidR="00E60B00">
        <w:t>7.</w:t>
      </w:r>
      <w:r w:rsidRPr="00DB5E47">
        <w:t>Виды гражданских правоотношений.</w:t>
      </w:r>
      <w:r w:rsidRPr="00DB5E47">
        <w:br/>
      </w:r>
      <w:r w:rsidR="00E60B00">
        <w:t>8.</w:t>
      </w:r>
      <w:r w:rsidRPr="00DB5E47">
        <w:t>Основания возникновения, изменения и прекращения гражданских правоотношений.</w:t>
      </w:r>
      <w:r w:rsidRPr="00DB5E47">
        <w:br/>
      </w:r>
      <w:r w:rsidR="00E60B00">
        <w:lastRenderedPageBreak/>
        <w:t>9.</w:t>
      </w:r>
      <w:r w:rsidRPr="00DB5E47">
        <w:t>Содержание правоспособности и дееспособности граждан..</w:t>
      </w:r>
      <w:r w:rsidRPr="00DB5E47">
        <w:br/>
      </w:r>
      <w:r w:rsidR="00E60B00">
        <w:t>10.</w:t>
      </w:r>
      <w:r w:rsidRPr="00DB5E47">
        <w:t>Эмансипация граждан.</w:t>
      </w:r>
      <w:r w:rsidRPr="00DB5E47">
        <w:br/>
      </w:r>
      <w:r w:rsidR="00E60B00">
        <w:t>11.</w:t>
      </w:r>
      <w:r w:rsidRPr="00DB5E47">
        <w:t>Ограничение дееспособности и признание граждан недееспособными.</w:t>
      </w:r>
      <w:r w:rsidRPr="00DB5E47">
        <w:br/>
      </w:r>
      <w:r w:rsidR="00E60B00">
        <w:t>12.</w:t>
      </w:r>
      <w:r w:rsidRPr="00DB5E47">
        <w:t>Понятие и сущность юридического лица в гражданском законодательстве.</w:t>
      </w:r>
      <w:r w:rsidRPr="00DB5E47">
        <w:br/>
      </w:r>
      <w:r w:rsidR="00E60B00">
        <w:t>13.</w:t>
      </w:r>
      <w:r w:rsidRPr="00DB5E47">
        <w:t>Признаки юридического лица.</w:t>
      </w:r>
      <w:r w:rsidRPr="00DB5E47">
        <w:br/>
      </w:r>
      <w:r w:rsidR="00E60B00">
        <w:t>14.</w:t>
      </w:r>
      <w:r w:rsidRPr="00DB5E47">
        <w:t>Правовое регулирование предпринимательской деятельности в Российской Федерации.</w:t>
      </w:r>
      <w:r w:rsidRPr="00DB5E47">
        <w:br/>
      </w:r>
      <w:r w:rsidR="00E60B00">
        <w:t>15.</w:t>
      </w:r>
      <w:r w:rsidRPr="00DB5E47">
        <w:t>Виды юридических лиц.</w:t>
      </w:r>
      <w:r w:rsidRPr="00DB5E47">
        <w:br/>
      </w:r>
      <w:r w:rsidR="00E60B00">
        <w:t>16.</w:t>
      </w:r>
      <w:r w:rsidRPr="00DB5E47">
        <w:t>Возникновение юридического лица.</w:t>
      </w:r>
      <w:r w:rsidRPr="00DB5E47">
        <w:br/>
      </w:r>
      <w:r w:rsidR="00E60B00">
        <w:t>17.</w:t>
      </w:r>
      <w:r w:rsidRPr="00DB5E47">
        <w:t>Прекращение юридического лица</w:t>
      </w:r>
      <w:r w:rsidRPr="00DB5E47">
        <w:br/>
      </w:r>
      <w:r w:rsidR="00E60B00">
        <w:t>18.</w:t>
      </w:r>
      <w:r w:rsidRPr="00DB5E47">
        <w:t>Отличие коммерческих организаций от некоммерческих.</w:t>
      </w:r>
      <w:r w:rsidRPr="00DB5E47">
        <w:br/>
      </w:r>
      <w:r w:rsidR="00E60B00">
        <w:t>19.</w:t>
      </w:r>
      <w:r w:rsidRPr="00DB5E47">
        <w:t>Понятие, виды личных неимущественных прав и других нематериальных благ.</w:t>
      </w:r>
      <w:r w:rsidRPr="00DB5E47">
        <w:br/>
      </w:r>
      <w:r w:rsidR="00E60B00">
        <w:t>20.</w:t>
      </w:r>
      <w:r w:rsidRPr="00DB5E47">
        <w:t>Защита личных неимущественных прав и других нематериальных благ.</w:t>
      </w:r>
      <w:r w:rsidRPr="00DB5E47">
        <w:br/>
      </w:r>
      <w:r w:rsidR="00E60B00">
        <w:t>21.</w:t>
      </w:r>
      <w:r w:rsidRPr="00DB5E47">
        <w:t>Понятие, виды и форма сделок.</w:t>
      </w:r>
      <w:r w:rsidRPr="00DB5E47">
        <w:br/>
      </w:r>
      <w:r w:rsidR="00E60B00">
        <w:t>22.</w:t>
      </w:r>
      <w:r w:rsidRPr="00DB5E47">
        <w:t>Условия действительности сделок.</w:t>
      </w:r>
      <w:r w:rsidRPr="00DB5E47">
        <w:br/>
      </w:r>
      <w:r w:rsidR="00E60B00">
        <w:t>23.</w:t>
      </w:r>
      <w:r w:rsidRPr="00DB5E47">
        <w:t>Понятие и виды недействительных сделок.</w:t>
      </w:r>
      <w:r w:rsidRPr="00DB5E47">
        <w:br/>
      </w:r>
      <w:r w:rsidR="00E60B00">
        <w:t>24.</w:t>
      </w:r>
      <w:r w:rsidRPr="00DB5E47">
        <w:t>Ничтожные и оспоримые сделки.</w:t>
      </w:r>
      <w:r w:rsidRPr="00DB5E47">
        <w:br/>
      </w:r>
      <w:r w:rsidR="00E60B00">
        <w:t>25.</w:t>
      </w:r>
      <w:r w:rsidRPr="00DB5E47">
        <w:t>Понятие и виды представительства.</w:t>
      </w:r>
      <w:r w:rsidRPr="00DB5E47">
        <w:br/>
      </w:r>
      <w:r w:rsidR="00E60B00">
        <w:t>26.</w:t>
      </w:r>
      <w:r w:rsidRPr="00DB5E47">
        <w:t>Доверенность: форма, содержание, виды.</w:t>
      </w:r>
      <w:r w:rsidRPr="00DB5E47">
        <w:br/>
      </w:r>
      <w:r w:rsidR="00E60B00">
        <w:t>27.</w:t>
      </w:r>
      <w:r w:rsidRPr="00DB5E47">
        <w:t>Порядок осуществления и способы защиты гражданских прав.</w:t>
      </w:r>
      <w:r w:rsidRPr="00DB5E47">
        <w:br/>
      </w:r>
      <w:r w:rsidR="00E60B00">
        <w:t>28.</w:t>
      </w:r>
      <w:r w:rsidRPr="00DB5E47">
        <w:t>Защита чести, достоинства и деловой репутации граждан.</w:t>
      </w:r>
      <w:r w:rsidRPr="00DB5E47">
        <w:br/>
      </w:r>
      <w:r w:rsidR="00E60B00">
        <w:t>29.</w:t>
      </w:r>
      <w:r w:rsidRPr="00DB5E47">
        <w:t>Сроки в гражданском праве.</w:t>
      </w:r>
      <w:r w:rsidRPr="00DB5E47">
        <w:br/>
      </w:r>
      <w:r w:rsidR="00E60B00">
        <w:t>30.</w:t>
      </w:r>
      <w:r w:rsidRPr="00DB5E47">
        <w:t>Гражданско-правовой институт исковой давности.</w:t>
      </w:r>
      <w:r w:rsidRPr="00DB5E47">
        <w:br/>
      </w:r>
      <w:r w:rsidR="00E60B00">
        <w:t>31.</w:t>
      </w:r>
      <w:r w:rsidRPr="00DB5E47">
        <w:t>Правовые последствия истечения срока исковой давности.</w:t>
      </w:r>
      <w:r w:rsidRPr="00DB5E47">
        <w:br/>
      </w:r>
      <w:r w:rsidR="00E60B00">
        <w:t>32.</w:t>
      </w:r>
      <w:r w:rsidRPr="00DB5E47">
        <w:t>Понятие и виды вещных прав.</w:t>
      </w:r>
      <w:r w:rsidRPr="00DB5E47">
        <w:br/>
      </w:r>
      <w:r w:rsidR="00E60B00">
        <w:t>33.</w:t>
      </w:r>
      <w:r w:rsidRPr="00DB5E47">
        <w:t>Понятие и виды права собственности.</w:t>
      </w:r>
      <w:r w:rsidRPr="00DB5E47">
        <w:br/>
      </w:r>
      <w:r w:rsidR="00E60B00">
        <w:t>34.</w:t>
      </w:r>
      <w:r w:rsidRPr="00DB5E47">
        <w:t>Приобретение и прекращение права собственности.</w:t>
      </w:r>
      <w:r w:rsidRPr="00DB5E47">
        <w:br/>
      </w:r>
      <w:r w:rsidR="00E60B00">
        <w:t>35.</w:t>
      </w:r>
      <w:r w:rsidRPr="00DB5E47">
        <w:t>Объекты права собственности.</w:t>
      </w:r>
      <w:r w:rsidRPr="00DB5E47">
        <w:br/>
      </w:r>
      <w:r w:rsidR="00E60B00">
        <w:t>36.</w:t>
      </w:r>
      <w:r w:rsidRPr="00DB5E47">
        <w:t>Право общей собственности..</w:t>
      </w:r>
      <w:r w:rsidRPr="00DB5E47">
        <w:br/>
      </w:r>
      <w:r w:rsidR="00E60B00">
        <w:t>37.</w:t>
      </w:r>
      <w:r w:rsidRPr="00DB5E47">
        <w:t>Понятие и система гражданско-правовых способов защиты права собственности и иных вещных прав.</w:t>
      </w:r>
      <w:r w:rsidRPr="00DB5E47">
        <w:br/>
      </w:r>
      <w:r w:rsidR="00E60B00">
        <w:t>38.</w:t>
      </w:r>
      <w:r w:rsidRPr="00DB5E47">
        <w:t>Вещно-правовые способы защиты права собственности и иных вещных прав.</w:t>
      </w:r>
      <w:r w:rsidRPr="00DB5E47">
        <w:br/>
      </w:r>
      <w:r w:rsidR="00E60B00">
        <w:t>39.</w:t>
      </w:r>
      <w:r w:rsidRPr="00DB5E47">
        <w:t>Понятие и основания возникновения обязательств.</w:t>
      </w:r>
      <w:r w:rsidRPr="00DB5E47">
        <w:br/>
      </w:r>
      <w:r w:rsidR="00E60B00">
        <w:t>40.</w:t>
      </w:r>
      <w:r w:rsidRPr="00DB5E47">
        <w:t>Перемена лиц в обязательстве.</w:t>
      </w:r>
      <w:r w:rsidRPr="00DB5E47">
        <w:br/>
      </w:r>
      <w:r w:rsidR="00E60B00">
        <w:t>41.</w:t>
      </w:r>
      <w:r w:rsidRPr="00DB5E47">
        <w:t>Множественность лиц в обязательстве.</w:t>
      </w:r>
      <w:r w:rsidRPr="00DB5E47">
        <w:br/>
      </w:r>
      <w:r w:rsidR="00E60B00">
        <w:t>42.</w:t>
      </w:r>
      <w:r w:rsidRPr="00DB5E47">
        <w:t>Исполнение и обеспечение исполнения обязательств.</w:t>
      </w:r>
      <w:r w:rsidRPr="00DB5E47">
        <w:br/>
      </w:r>
      <w:r w:rsidR="00E60B00">
        <w:lastRenderedPageBreak/>
        <w:t>43.</w:t>
      </w:r>
      <w:r w:rsidRPr="00DB5E47">
        <w:t>Прекращение обязательств.</w:t>
      </w:r>
      <w:r w:rsidRPr="00DB5E47">
        <w:br/>
      </w:r>
      <w:r w:rsidR="00E60B00">
        <w:t>44.</w:t>
      </w:r>
      <w:r w:rsidRPr="00DB5E47">
        <w:t>Содержание договора.</w:t>
      </w:r>
      <w:r w:rsidRPr="00DB5E47">
        <w:br/>
      </w:r>
      <w:r w:rsidR="00E60B00">
        <w:t>45.</w:t>
      </w:r>
      <w:r w:rsidRPr="00DB5E47">
        <w:t>Виды гражданско-правовых договоров.</w:t>
      </w:r>
      <w:r w:rsidRPr="00DB5E47">
        <w:br/>
      </w:r>
      <w:r w:rsidR="00E60B00">
        <w:t>46.</w:t>
      </w:r>
      <w:r w:rsidRPr="00DB5E47">
        <w:t>Заключение гражданско-правовых договоров.</w:t>
      </w:r>
      <w:r w:rsidRPr="00DB5E47">
        <w:br/>
      </w:r>
      <w:r w:rsidR="00E60B00">
        <w:t>47.</w:t>
      </w:r>
      <w:r w:rsidRPr="00DB5E47">
        <w:t>Изменение и расторжение гражданско-правовых договоров.</w:t>
      </w:r>
      <w:r w:rsidRPr="00DB5E47">
        <w:br/>
      </w:r>
      <w:r w:rsidR="00E60B00">
        <w:t>48.</w:t>
      </w:r>
      <w:r w:rsidRPr="00DB5E47">
        <w:t>Исполнение гражданско-правовых договоров.</w:t>
      </w:r>
      <w:r w:rsidRPr="00DB5E47">
        <w:br/>
      </w:r>
      <w:r w:rsidR="00E60B00">
        <w:t>49.</w:t>
      </w:r>
      <w:r w:rsidRPr="00DB5E47">
        <w:t>Понятие и содержание гражданско-правовой ответственности.</w:t>
      </w:r>
      <w:r w:rsidRPr="00DB5E47">
        <w:br/>
      </w:r>
      <w:r w:rsidR="00E60B00">
        <w:t>50.</w:t>
      </w:r>
      <w:r w:rsidRPr="00DB5E47">
        <w:t>Виды гражданско-правовой ответственности.</w:t>
      </w:r>
      <w:r w:rsidRPr="00DB5E47">
        <w:br/>
      </w:r>
      <w:r w:rsidR="00E60B00">
        <w:t>51.</w:t>
      </w:r>
      <w:r w:rsidRPr="00DB5E47">
        <w:t>Возмещение убытков как общая мера гражданско-правовой ответственности.</w:t>
      </w:r>
      <w:r w:rsidRPr="00DB5E47">
        <w:br/>
      </w:r>
      <w:r w:rsidR="00E60B00">
        <w:t>52.</w:t>
      </w:r>
      <w:r w:rsidRPr="00DB5E47">
        <w:t>Особенности солидарного и долевого исполнения обязательств.</w:t>
      </w:r>
      <w:r w:rsidRPr="00DB5E47">
        <w:br/>
      </w:r>
      <w:r w:rsidR="00E60B00">
        <w:t>53.</w:t>
      </w:r>
      <w:r w:rsidRPr="00DB5E47">
        <w:t>Основания освобождения от гражданско-правовой ответственности.</w:t>
      </w:r>
      <w:r w:rsidRPr="00DB5E47">
        <w:br/>
      </w:r>
      <w:r w:rsidR="00E60B00">
        <w:t>54.</w:t>
      </w:r>
      <w:r w:rsidRPr="00DB5E47">
        <w:t>Компенсация морального вреда.</w:t>
      </w:r>
      <w:r w:rsidRPr="00DB5E47">
        <w:br/>
      </w:r>
      <w:r w:rsidR="00E60B00">
        <w:t>55.</w:t>
      </w:r>
      <w:r w:rsidRPr="00DB5E47">
        <w:t>Понятие и существенные условия договора купли-продажи.</w:t>
      </w:r>
      <w:r w:rsidRPr="00DB5E47">
        <w:br/>
      </w:r>
      <w:r w:rsidR="00E60B00">
        <w:t>56.</w:t>
      </w:r>
      <w:r w:rsidRPr="00DB5E47">
        <w:t>Договор розничной купли-продажи.</w:t>
      </w:r>
      <w:r w:rsidRPr="00DB5E47">
        <w:br/>
      </w:r>
      <w:r w:rsidR="00E60B00">
        <w:t>57.</w:t>
      </w:r>
      <w:r w:rsidRPr="00DB5E47">
        <w:t>Договор поставки.</w:t>
      </w:r>
      <w:r w:rsidRPr="00DB5E47">
        <w:br/>
      </w:r>
      <w:r w:rsidR="00E60B00">
        <w:t>58.</w:t>
      </w:r>
      <w:r w:rsidRPr="00DB5E47">
        <w:t>Государственный контракт на поставку товаров для государственных нужд.</w:t>
      </w:r>
      <w:r w:rsidRPr="00DB5E47">
        <w:br/>
      </w:r>
      <w:r w:rsidR="00E60B00">
        <w:t>59.</w:t>
      </w:r>
      <w:r w:rsidRPr="00DB5E47">
        <w:t>Договор контрактации.</w:t>
      </w:r>
      <w:r w:rsidRPr="00DB5E47">
        <w:br/>
      </w:r>
      <w:r w:rsidR="00E60B00">
        <w:t>60.</w:t>
      </w:r>
      <w:r w:rsidRPr="00DB5E47">
        <w:t>Договор энергоснабжения.</w:t>
      </w:r>
      <w:r w:rsidRPr="00DB5E47">
        <w:br/>
      </w:r>
      <w:r w:rsidR="00E60B00">
        <w:t>61.</w:t>
      </w:r>
      <w:r w:rsidRPr="00DB5E47">
        <w:t>Договор продажи недвижимости.</w:t>
      </w:r>
      <w:r w:rsidRPr="00DB5E47">
        <w:br/>
      </w:r>
      <w:r w:rsidR="00E60B00">
        <w:t>62.</w:t>
      </w:r>
      <w:r w:rsidRPr="00DB5E47">
        <w:t>Договор дарения.</w:t>
      </w:r>
      <w:r w:rsidRPr="00DB5E47">
        <w:br/>
      </w:r>
      <w:r w:rsidR="00E60B00">
        <w:t>63.</w:t>
      </w:r>
      <w:r w:rsidRPr="00DB5E47">
        <w:t>Общие положения о договорах ренты и пожизненного содержания с иждивением.</w:t>
      </w:r>
      <w:r w:rsidRPr="00DB5E47">
        <w:br/>
      </w:r>
      <w:r w:rsidR="00E60B00">
        <w:t>64.</w:t>
      </w:r>
      <w:r w:rsidRPr="00DB5E47">
        <w:t>Договор аренды (понятие и общие положения).</w:t>
      </w:r>
      <w:r w:rsidRPr="00DB5E47">
        <w:br/>
      </w:r>
      <w:r w:rsidR="00E60B00">
        <w:t>65.</w:t>
      </w:r>
      <w:r w:rsidRPr="00DB5E47">
        <w:t>Договор проката.</w:t>
      </w:r>
      <w:r w:rsidRPr="00DB5E47">
        <w:br/>
      </w:r>
      <w:r w:rsidR="00E60B00">
        <w:t>66.</w:t>
      </w:r>
      <w:r w:rsidRPr="00DB5E47">
        <w:t>Договор аренды транспортного средства.</w:t>
      </w:r>
      <w:r w:rsidRPr="00DB5E47">
        <w:br/>
      </w:r>
      <w:r w:rsidR="00E60B00">
        <w:t>67.</w:t>
      </w:r>
      <w:r w:rsidRPr="00DB5E47">
        <w:t>Договор аренды предприятия.</w:t>
      </w:r>
      <w:r w:rsidRPr="00DB5E47">
        <w:br/>
      </w:r>
      <w:r w:rsidR="00E60B00">
        <w:t>68.</w:t>
      </w:r>
      <w:r w:rsidRPr="00DB5E47">
        <w:t>Договор финансовой аренды (лизинг).</w:t>
      </w:r>
      <w:r w:rsidRPr="00DB5E47">
        <w:br/>
      </w:r>
      <w:r w:rsidR="00E60B00">
        <w:t>69.</w:t>
      </w:r>
      <w:r w:rsidRPr="00DB5E47">
        <w:t>Договор найма жилого помещения.</w:t>
      </w:r>
      <w:r w:rsidRPr="00DB5E47">
        <w:br/>
      </w:r>
      <w:r w:rsidR="00E60B00">
        <w:t>70.</w:t>
      </w:r>
      <w:r w:rsidRPr="00DB5E47">
        <w:t>Договор безвозмездного пользования вещью (ссуда).</w:t>
      </w:r>
      <w:r w:rsidRPr="00DB5E47">
        <w:br/>
      </w:r>
      <w:r w:rsidR="00E60B00">
        <w:t>71.</w:t>
      </w:r>
      <w:r w:rsidRPr="00DB5E47">
        <w:t>Понятие, существенные условия и порядок заключения договора подряда.</w:t>
      </w:r>
      <w:r w:rsidRPr="00DB5E47">
        <w:br/>
      </w:r>
      <w:r w:rsidR="00E60B00">
        <w:t>72.</w:t>
      </w:r>
      <w:r w:rsidRPr="00DB5E47">
        <w:t>Понятие и виды авторских договоров.</w:t>
      </w:r>
      <w:r w:rsidRPr="00DB5E47">
        <w:br/>
      </w:r>
      <w:r w:rsidR="00E60B00">
        <w:t>73.</w:t>
      </w:r>
      <w:r w:rsidRPr="00DB5E47">
        <w:t>Договоры по использованию смежных прав.</w:t>
      </w:r>
      <w:r w:rsidRPr="00DB5E47">
        <w:br/>
      </w:r>
      <w:r w:rsidR="00E60B00">
        <w:t>74.</w:t>
      </w:r>
      <w:r w:rsidRPr="00DB5E47">
        <w:t>Договор безвозмездного оказания услуг.</w:t>
      </w:r>
      <w:r w:rsidRPr="00DB5E47">
        <w:br/>
      </w:r>
      <w:r w:rsidR="00E60B00">
        <w:t>75.</w:t>
      </w:r>
      <w:r w:rsidRPr="00DB5E47">
        <w:t>Понятие и существенные условия договора перевозки груза.</w:t>
      </w:r>
      <w:r w:rsidRPr="00DB5E47">
        <w:br/>
      </w:r>
      <w:r w:rsidR="00E60B00">
        <w:t>76.</w:t>
      </w:r>
      <w:r w:rsidRPr="00DB5E47">
        <w:t>Договор транспортной экспедиции.</w:t>
      </w:r>
      <w:r w:rsidRPr="00DB5E47">
        <w:br/>
      </w:r>
      <w:r w:rsidR="00E60B00">
        <w:t>77.</w:t>
      </w:r>
      <w:r w:rsidRPr="00DB5E47">
        <w:t>Договор займа.</w:t>
      </w:r>
      <w:r w:rsidRPr="00DB5E47">
        <w:br/>
      </w:r>
      <w:r w:rsidR="00E60B00">
        <w:lastRenderedPageBreak/>
        <w:t>78.</w:t>
      </w:r>
      <w:r w:rsidRPr="00DB5E47">
        <w:t>Кредитные обязательства (кредитный договор, товарный и коммерческий кредит).</w:t>
      </w:r>
      <w:r w:rsidRPr="00DB5E47">
        <w:br/>
      </w:r>
      <w:r w:rsidR="00E60B00">
        <w:t>79.</w:t>
      </w:r>
      <w:r w:rsidRPr="00DB5E47">
        <w:t>Договор банковского вклада.</w:t>
      </w:r>
      <w:r w:rsidRPr="00DB5E47">
        <w:br/>
      </w:r>
      <w:r w:rsidR="00E60B00">
        <w:t>80.</w:t>
      </w:r>
      <w:r w:rsidRPr="00DB5E47">
        <w:t>Договор банковского счета.</w:t>
      </w:r>
      <w:r w:rsidRPr="00DB5E47">
        <w:br/>
      </w:r>
      <w:r w:rsidR="00E60B00">
        <w:t>81.</w:t>
      </w:r>
      <w:r w:rsidRPr="00DB5E47">
        <w:t>Договор хранения (общие положения).</w:t>
      </w:r>
      <w:r w:rsidRPr="00DB5E47">
        <w:br/>
      </w:r>
      <w:r w:rsidR="00E60B00">
        <w:t>82.</w:t>
      </w:r>
      <w:r w:rsidRPr="00DB5E47">
        <w:t>Договор имущественного страхования.</w:t>
      </w:r>
      <w:r w:rsidRPr="00DB5E47">
        <w:br/>
      </w:r>
      <w:r w:rsidR="00E60B00">
        <w:t>83.</w:t>
      </w:r>
      <w:r w:rsidRPr="00DB5E47">
        <w:t>Договор личного страхования.</w:t>
      </w:r>
      <w:r w:rsidRPr="00DB5E47">
        <w:br/>
      </w:r>
      <w:r w:rsidR="00E60B00">
        <w:t>84.</w:t>
      </w:r>
      <w:r w:rsidRPr="00DB5E47">
        <w:t>Обязательное страхование.</w:t>
      </w:r>
      <w:r w:rsidRPr="00DB5E47">
        <w:br/>
      </w:r>
      <w:r w:rsidR="00E60B00">
        <w:t>85.</w:t>
      </w:r>
      <w:r w:rsidRPr="00DB5E47">
        <w:t>Договор поручения.</w:t>
      </w:r>
      <w:r w:rsidRPr="00DB5E47">
        <w:br/>
      </w:r>
      <w:r w:rsidR="00E60B00">
        <w:t>86.</w:t>
      </w:r>
      <w:r w:rsidRPr="00DB5E47">
        <w:t>Обязательства вследствие причинения вреда.</w:t>
      </w:r>
      <w:r w:rsidRPr="00DB5E47">
        <w:br/>
      </w:r>
      <w:r w:rsidR="00E60B00">
        <w:t>87.</w:t>
      </w:r>
      <w:r w:rsidRPr="00DB5E47">
        <w:t>Возмещение вреда, причиненного жизни или здоровью гражданина.</w:t>
      </w:r>
      <w:r w:rsidRPr="00DB5E47">
        <w:br/>
      </w:r>
      <w:r w:rsidR="00E60B00">
        <w:t>88.</w:t>
      </w:r>
      <w:r w:rsidRPr="00DB5E47">
        <w:t>Возмещение вреда, причиненного вследствие недостатков товаров, работ или услуг.</w:t>
      </w:r>
      <w:r w:rsidRPr="00DB5E47">
        <w:br/>
      </w:r>
      <w:r w:rsidR="00E60B00">
        <w:t>89.</w:t>
      </w:r>
      <w:r w:rsidRPr="00DB5E47">
        <w:t>Обязательства вследствие неосновательного обогащения.</w:t>
      </w:r>
      <w:r w:rsidRPr="00DB5E47">
        <w:br/>
      </w:r>
      <w:r w:rsidR="00E60B00">
        <w:t>90.</w:t>
      </w:r>
      <w:r w:rsidRPr="00DB5E47">
        <w:t>Объекты и источники права интеллектуальной собственности.</w:t>
      </w:r>
      <w:r w:rsidRPr="00DB5E47">
        <w:br/>
      </w:r>
      <w:r w:rsidR="00E60B00">
        <w:t>91.</w:t>
      </w:r>
      <w:r w:rsidRPr="00DB5E47">
        <w:t xml:space="preserve">Объекты авторского права. Критерии их </w:t>
      </w:r>
      <w:proofErr w:type="spellStart"/>
      <w:r w:rsidRPr="00DB5E47">
        <w:t>охраноспособности</w:t>
      </w:r>
      <w:proofErr w:type="spellEnd"/>
      <w:r w:rsidRPr="00DB5E47">
        <w:t>.</w:t>
      </w:r>
      <w:r w:rsidRPr="00DB5E47">
        <w:br/>
      </w:r>
      <w:r w:rsidR="00E60B00">
        <w:t>92.</w:t>
      </w:r>
      <w:r w:rsidRPr="00DB5E47">
        <w:t>Личные неимущественные авторские права.</w:t>
      </w:r>
      <w:r w:rsidRPr="00DB5E47">
        <w:br/>
      </w:r>
      <w:r w:rsidR="00E60B00">
        <w:t>93.</w:t>
      </w:r>
      <w:r w:rsidRPr="00DB5E47">
        <w:t>Имущественные авторские права.</w:t>
      </w:r>
    </w:p>
    <w:p w14:paraId="59ADF337" w14:textId="322F9C20" w:rsidR="00DB5E47" w:rsidRPr="00DB5E47" w:rsidRDefault="00E60B00" w:rsidP="00DB5E47">
      <w:pPr>
        <w:pStyle w:val="af3"/>
        <w:spacing w:line="360" w:lineRule="auto"/>
      </w:pPr>
      <w:r>
        <w:t>94.</w:t>
      </w:r>
      <w:r w:rsidR="00DB5E47" w:rsidRPr="00DB5E47">
        <w:t>Общие положения наследственного права</w:t>
      </w:r>
    </w:p>
    <w:p w14:paraId="01586857" w14:textId="5EBF9035" w:rsidR="00DB5E47" w:rsidRPr="00DB5E47" w:rsidRDefault="00E60B00" w:rsidP="00DB5E47">
      <w:pPr>
        <w:pStyle w:val="af3"/>
        <w:spacing w:line="360" w:lineRule="auto"/>
      </w:pPr>
      <w:r>
        <w:t>95.</w:t>
      </w:r>
      <w:r w:rsidR="00DB5E47" w:rsidRPr="00DB5E47">
        <w:t>Наследование по закону</w:t>
      </w:r>
    </w:p>
    <w:p w14:paraId="37A77F8A" w14:textId="09D15E65" w:rsidR="00DB5E47" w:rsidRPr="00DB5E47" w:rsidRDefault="00E60B00" w:rsidP="00DB5E47">
      <w:pPr>
        <w:pStyle w:val="af3"/>
        <w:spacing w:line="360" w:lineRule="auto"/>
      </w:pPr>
      <w:r>
        <w:t>96.</w:t>
      </w:r>
      <w:r w:rsidR="00DB5E47" w:rsidRPr="00DB5E47">
        <w:t>Наследование по завещанию</w:t>
      </w:r>
    </w:p>
    <w:p w14:paraId="3E1631EB" w14:textId="77777777" w:rsidR="002813BE" w:rsidRPr="00077D76" w:rsidRDefault="002813BE" w:rsidP="003C6102">
      <w:pPr>
        <w:pStyle w:val="a3"/>
        <w:spacing w:before="240"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Выбор темы осуществляется </w:t>
      </w:r>
      <w:r w:rsidR="004353DB">
        <w:rPr>
          <w:rFonts w:ascii="Times New Roman" w:hAnsi="Times New Roman" w:cs="Times New Roman"/>
          <w:sz w:val="24"/>
          <w:szCs w:val="24"/>
        </w:rPr>
        <w:t>обучающимся</w:t>
      </w:r>
      <w:r w:rsidR="000A10F7" w:rsidRPr="00077D76">
        <w:rPr>
          <w:rFonts w:ascii="Times New Roman" w:hAnsi="Times New Roman" w:cs="Times New Roman"/>
          <w:sz w:val="24"/>
          <w:szCs w:val="24"/>
        </w:rPr>
        <w:t xml:space="preserve"> самостоятельно из перечня тем.</w:t>
      </w:r>
    </w:p>
    <w:p w14:paraId="7485C82E" w14:textId="660379ED" w:rsidR="002813BE" w:rsidRPr="00077D76" w:rsidRDefault="002813BE" w:rsidP="00F170A6">
      <w:pPr>
        <w:spacing w:line="360" w:lineRule="auto"/>
        <w:ind w:firstLine="709"/>
        <w:contextualSpacing/>
        <w:jc w:val="both"/>
      </w:pPr>
      <w:r w:rsidRPr="00077D76">
        <w:t xml:space="preserve">Если </w:t>
      </w:r>
      <w:r w:rsidR="004353DB">
        <w:t>обучающегося</w:t>
      </w:r>
      <w:r w:rsidRPr="00077D76">
        <w:t xml:space="preserve"> заинтересовала тема, отличная от тем, приведенных в данн</w:t>
      </w:r>
      <w:r w:rsidR="00B61D54">
        <w:t>ых</w:t>
      </w:r>
      <w:r w:rsidRPr="00077D76">
        <w:t xml:space="preserve"> </w:t>
      </w:r>
      <w:r w:rsidR="00B61D54">
        <w:t>м</w:t>
      </w:r>
      <w:r w:rsidR="00B61D54" w:rsidRPr="00107A4D">
        <w:t>етодическ</w:t>
      </w:r>
      <w:r w:rsidR="00B61D54">
        <w:t>их</w:t>
      </w:r>
      <w:r w:rsidR="00B61D54" w:rsidRPr="00107A4D">
        <w:t xml:space="preserve"> </w:t>
      </w:r>
      <w:r w:rsidR="00B61D54">
        <w:t>рекомендациях</w:t>
      </w:r>
      <w:r w:rsidRPr="00077D76">
        <w:t>, то он может по согласованию с руководителем выбрать ее в том случае, если эта тема имеет отношение к проблематике, изучаемой дисциплиной</w:t>
      </w:r>
      <w:r w:rsidR="000A10F7" w:rsidRPr="00077D76">
        <w:t>.</w:t>
      </w:r>
      <w:r w:rsidRPr="00077D76">
        <w:t xml:space="preserve"> </w:t>
      </w:r>
    </w:p>
    <w:p w14:paraId="4B5D754F" w14:textId="77777777" w:rsidR="002813BE" w:rsidRPr="00077D76" w:rsidRDefault="002813BE" w:rsidP="00F170A6">
      <w:pPr>
        <w:pStyle w:val="Default"/>
        <w:spacing w:line="360" w:lineRule="auto"/>
        <w:ind w:firstLine="709"/>
        <w:contextualSpacing/>
        <w:jc w:val="both"/>
      </w:pPr>
      <w:r w:rsidRPr="00077D76">
        <w:t>Выбор темы курсовой работы осуществляется исходя из интереса к проблеме, возможности получения фактических данных, а также наличия специальной литературы по данному вопросу.</w:t>
      </w:r>
    </w:p>
    <w:p w14:paraId="5B6A476A" w14:textId="68AC19CA" w:rsidR="002813BE" w:rsidRDefault="002813BE" w:rsidP="00F170A6">
      <w:pPr>
        <w:widowControl w:val="0"/>
        <w:autoSpaceDE w:val="0"/>
        <w:autoSpaceDN w:val="0"/>
        <w:adjustRightInd w:val="0"/>
        <w:spacing w:line="360" w:lineRule="auto"/>
        <w:ind w:firstLine="709"/>
        <w:contextualSpacing/>
        <w:jc w:val="both"/>
        <w:rPr>
          <w:color w:val="000000"/>
          <w:lang w:eastAsia="ru-RU"/>
        </w:rPr>
      </w:pPr>
      <w:r w:rsidRPr="00077D76">
        <w:rPr>
          <w:color w:val="000000"/>
          <w:lang w:eastAsia="ru-RU"/>
        </w:rPr>
        <w:t xml:space="preserve">Курсовая работа может стать составной частью (разделом, главой) </w:t>
      </w:r>
      <w:r w:rsidR="00DB5E47">
        <w:rPr>
          <w:color w:val="000000"/>
          <w:lang w:eastAsia="ru-RU"/>
        </w:rPr>
        <w:t>дипломной работы</w:t>
      </w:r>
      <w:r w:rsidRPr="00077D76">
        <w:rPr>
          <w:color w:val="000000"/>
          <w:lang w:eastAsia="ru-RU"/>
        </w:rPr>
        <w:t>.</w:t>
      </w:r>
    </w:p>
    <w:p w14:paraId="48F63B22" w14:textId="77777777" w:rsidR="005403C3" w:rsidRPr="00077D76" w:rsidRDefault="005403C3" w:rsidP="00F170A6">
      <w:pPr>
        <w:widowControl w:val="0"/>
        <w:autoSpaceDE w:val="0"/>
        <w:autoSpaceDN w:val="0"/>
        <w:adjustRightInd w:val="0"/>
        <w:spacing w:line="360" w:lineRule="auto"/>
        <w:ind w:firstLine="709"/>
        <w:contextualSpacing/>
        <w:jc w:val="both"/>
        <w:rPr>
          <w:color w:val="000000"/>
          <w:lang w:eastAsia="ru-RU"/>
        </w:rPr>
      </w:pPr>
    </w:p>
    <w:p w14:paraId="1742A70B" w14:textId="2D4899A8" w:rsidR="00535E39" w:rsidRDefault="00535E39" w:rsidP="005403C3">
      <w:pPr>
        <w:pStyle w:val="Default"/>
        <w:numPr>
          <w:ilvl w:val="1"/>
          <w:numId w:val="2"/>
        </w:numPr>
        <w:tabs>
          <w:tab w:val="left" w:pos="993"/>
          <w:tab w:val="left" w:pos="1134"/>
        </w:tabs>
        <w:spacing w:line="360" w:lineRule="auto"/>
        <w:ind w:left="0" w:firstLine="709"/>
        <w:contextualSpacing/>
        <w:jc w:val="center"/>
        <w:rPr>
          <w:b/>
        </w:rPr>
      </w:pPr>
      <w:r w:rsidRPr="00077D76">
        <w:rPr>
          <w:b/>
        </w:rPr>
        <w:t>Этапы работы</w:t>
      </w:r>
    </w:p>
    <w:p w14:paraId="318DF04D" w14:textId="77777777" w:rsidR="005403C3" w:rsidRPr="00077D76" w:rsidRDefault="005403C3" w:rsidP="005403C3">
      <w:pPr>
        <w:pStyle w:val="Default"/>
        <w:spacing w:line="360" w:lineRule="auto"/>
        <w:ind w:left="709"/>
        <w:contextualSpacing/>
        <w:rPr>
          <w:b/>
        </w:rPr>
      </w:pPr>
    </w:p>
    <w:p w14:paraId="166314B6"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Первым этапом является выбор темы курсовой работы. Алгоритм действий по определению темы курсовой работы представлен в п.1.2 настоящего пособия.</w:t>
      </w:r>
    </w:p>
    <w:p w14:paraId="1F825211"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lastRenderedPageBreak/>
        <w:t xml:space="preserve">Второй этап включает в себя подготовку к написанию курсовой работы. Этот этап имеет особое значение, так как от того, насколько серьезно относится </w:t>
      </w:r>
      <w:r>
        <w:rPr>
          <w:rFonts w:ascii="Times New Roman" w:hAnsi="Times New Roman" w:cs="Times New Roman"/>
          <w:sz w:val="24"/>
          <w:szCs w:val="24"/>
        </w:rPr>
        <w:t>обучающийся</w:t>
      </w:r>
      <w:r w:rsidRPr="00077D76">
        <w:rPr>
          <w:rFonts w:ascii="Times New Roman" w:hAnsi="Times New Roman" w:cs="Times New Roman"/>
          <w:sz w:val="24"/>
          <w:szCs w:val="24"/>
        </w:rPr>
        <w:t xml:space="preserve"> к работе, которую следует провести на данном этапе, во многом зависит итоговый результат.</w:t>
      </w:r>
    </w:p>
    <w:p w14:paraId="65932440"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Работу на данном этапе рекомендуется начать с подбора литературы по теме. Знакомство с исследуемой тематикой следует начинать с учебной литературы по </w:t>
      </w:r>
      <w:r w:rsidRPr="00260912">
        <w:rPr>
          <w:rFonts w:ascii="Times New Roman" w:eastAsiaTheme="minorEastAsia" w:hAnsi="Times New Roman" w:cs="Times New Roman"/>
          <w:color w:val="000000"/>
          <w:sz w:val="24"/>
          <w:szCs w:val="24"/>
        </w:rPr>
        <w:t>учебной дисциплине ОП.06 Гражданское право</w:t>
      </w:r>
      <w:r>
        <w:rPr>
          <w:rFonts w:ascii="Times New Roman" w:hAnsi="Times New Roman" w:cs="Times New Roman"/>
          <w:sz w:val="24"/>
          <w:szCs w:val="24"/>
        </w:rPr>
        <w:t xml:space="preserve">. </w:t>
      </w:r>
      <w:r w:rsidRPr="00077D76">
        <w:rPr>
          <w:rFonts w:ascii="Times New Roman" w:hAnsi="Times New Roman" w:cs="Times New Roman"/>
          <w:sz w:val="24"/>
          <w:szCs w:val="24"/>
        </w:rPr>
        <w:t xml:space="preserve">При изучении темы рекомендуется не ограничиваться одним учебником, так как изучение темы по нескольким учебникам способствует формированию целостного представления об изучаемом явлении. </w:t>
      </w:r>
    </w:p>
    <w:p w14:paraId="58E28F6E"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Следующим шагом в работе по написанию курсовой работы по большинству тем должна стать работа с нормативно-правовой базой, с теми законами и подзаконными актами, которые регулируют общественные отношения по теме исследования. Огромное значение имеет также работа с материалами периодической печати и монографическими изданиями. Работа с литературой не ограничивается прочтением подобранного материала. В ходе работы </w:t>
      </w:r>
      <w:r>
        <w:rPr>
          <w:rFonts w:ascii="Times New Roman" w:hAnsi="Times New Roman" w:cs="Times New Roman"/>
          <w:sz w:val="24"/>
          <w:szCs w:val="24"/>
        </w:rPr>
        <w:t>обучающимся</w:t>
      </w:r>
      <w:r w:rsidRPr="00077D76">
        <w:rPr>
          <w:rFonts w:ascii="Times New Roman" w:hAnsi="Times New Roman" w:cs="Times New Roman"/>
          <w:sz w:val="24"/>
          <w:szCs w:val="24"/>
        </w:rPr>
        <w:t xml:space="preserve"> рекомендуется делать записи с указанием автора, названия книги или статьи, места и года издания, издательства и номера страницы. В дальнейшем это облегчит решение задачи цитирования, являющегося обязательным в курсовой работе.</w:t>
      </w:r>
    </w:p>
    <w:p w14:paraId="06A5432F" w14:textId="43729392" w:rsidR="006F0D96" w:rsidRPr="00077D76" w:rsidRDefault="006F0D96" w:rsidP="000075E7">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Третий этап предполагает составление </w:t>
      </w:r>
      <w:r>
        <w:rPr>
          <w:rFonts w:ascii="Times New Roman" w:hAnsi="Times New Roman" w:cs="Times New Roman"/>
          <w:sz w:val="24"/>
          <w:szCs w:val="24"/>
        </w:rPr>
        <w:t xml:space="preserve">проекта содержания </w:t>
      </w:r>
      <w:r w:rsidRPr="00077D76">
        <w:rPr>
          <w:rFonts w:ascii="Times New Roman" w:hAnsi="Times New Roman" w:cs="Times New Roman"/>
          <w:sz w:val="24"/>
          <w:szCs w:val="24"/>
        </w:rPr>
        <w:t>курсовой работы. Содержание служит отражением структуры работы и включает в себя главы, разделенные на параграфы. При составлении Содержания следует обратить внимание на то, чтобы оно было логичным, чтобы все его пункты были содержательными, логично связанными и четко сформулированными.</w:t>
      </w:r>
    </w:p>
    <w:p w14:paraId="3451A77A" w14:textId="77777777" w:rsidR="000075E7" w:rsidRPr="00BE4210" w:rsidRDefault="006F0D96" w:rsidP="000075E7">
      <w:pPr>
        <w:pStyle w:val="12"/>
        <w:shd w:val="clear" w:color="auto" w:fill="auto"/>
        <w:tabs>
          <w:tab w:val="left" w:pos="519"/>
          <w:tab w:val="left" w:pos="1134"/>
        </w:tabs>
        <w:spacing w:after="0" w:line="360" w:lineRule="auto"/>
        <w:ind w:firstLine="709"/>
        <w:contextualSpacing/>
        <w:jc w:val="both"/>
        <w:rPr>
          <w:color w:val="000000"/>
          <w:sz w:val="24"/>
          <w:szCs w:val="24"/>
          <w:lang w:eastAsia="ru-RU" w:bidi="ru-RU"/>
        </w:rPr>
      </w:pPr>
      <w:r w:rsidRPr="00077D76">
        <w:t xml:space="preserve">Проект подготовленного содержания курсовой работы </w:t>
      </w:r>
      <w:r>
        <w:t>обучающийся</w:t>
      </w:r>
      <w:r w:rsidRPr="00077D76">
        <w:t xml:space="preserve"> представляет руководителю, который редактирует его, высказывает по нему свои замечания и предложения, </w:t>
      </w:r>
      <w:r w:rsidR="000075E7" w:rsidRPr="00BE4210">
        <w:rPr>
          <w:color w:val="000000"/>
          <w:sz w:val="24"/>
          <w:szCs w:val="24"/>
          <w:lang w:eastAsia="ru-RU" w:bidi="ru-RU"/>
        </w:rPr>
        <w:t xml:space="preserve">Научный руководитель консультирует обучающегося по теме курсовой работы, помогает в формулировке темы, контролирует ход подготовки курсовой работы, но не предлагает готовых решений и выводов: курсовая работа </w:t>
      </w:r>
      <w:r w:rsidR="000075E7">
        <w:rPr>
          <w:color w:val="000000"/>
          <w:sz w:val="24"/>
          <w:szCs w:val="24"/>
          <w:lang w:eastAsia="ru-RU" w:bidi="ru-RU"/>
        </w:rPr>
        <w:t>- это</w:t>
      </w:r>
      <w:r w:rsidR="000075E7" w:rsidRPr="00BE4210">
        <w:rPr>
          <w:color w:val="000000"/>
          <w:sz w:val="24"/>
          <w:szCs w:val="24"/>
          <w:lang w:eastAsia="ru-RU" w:bidi="ru-RU"/>
        </w:rPr>
        <w:t xml:space="preserve"> самостоятельная работа обучающегося, которая должна показать степень готовности обучающегося к аналитической и исследовательской деятельности.</w:t>
      </w:r>
    </w:p>
    <w:p w14:paraId="17AC0909" w14:textId="77777777" w:rsidR="006F0D96" w:rsidRPr="00730100" w:rsidRDefault="006F0D96" w:rsidP="000075E7">
      <w:pPr>
        <w:pStyle w:val="af3"/>
        <w:spacing w:line="360" w:lineRule="auto"/>
        <w:ind w:firstLine="709"/>
        <w:contextualSpacing/>
        <w:jc w:val="both"/>
      </w:pPr>
      <w:r w:rsidRPr="00077D76">
        <w:t xml:space="preserve">Согласованное с руководителем Содержание работы может быть уточнено, изменено и дополнено в ходе написания работы, но при этом оно не должно выходить за пределы </w:t>
      </w:r>
      <w:r w:rsidRPr="00730100">
        <w:t xml:space="preserve">утвержденной темы исследования. </w:t>
      </w:r>
    </w:p>
    <w:p w14:paraId="3DE35066" w14:textId="77777777" w:rsidR="006F0D96" w:rsidRPr="00730100" w:rsidRDefault="006F0D96" w:rsidP="006F0D96">
      <w:pPr>
        <w:pStyle w:val="af3"/>
        <w:spacing w:line="360" w:lineRule="auto"/>
        <w:ind w:firstLine="709"/>
        <w:contextualSpacing/>
        <w:jc w:val="both"/>
        <w:rPr>
          <w:b/>
        </w:rPr>
      </w:pPr>
      <w:r w:rsidRPr="00730100">
        <w:t xml:space="preserve">Четвертый этап состоит непосредственно в написании работы. Курсовая работа должна удовлетворять ряду требований по содержанию, структуре, оформлению, форме изложения материала и соответствовать требуемому научно-теоретическому уровню. Важнейшим требованием, предъявляемым к курсовой работе, является ее самостоятельное </w:t>
      </w:r>
      <w:r w:rsidRPr="00730100">
        <w:lastRenderedPageBreak/>
        <w:t>выполнение обучающимся. Заканчивается этап проверкой работы на заимствования (</w:t>
      </w:r>
      <w:proofErr w:type="spellStart"/>
      <w:r w:rsidRPr="00730100">
        <w:t>Антиплагиат</w:t>
      </w:r>
      <w:proofErr w:type="spellEnd"/>
      <w:r w:rsidRPr="00730100">
        <w:t xml:space="preserve">). </w:t>
      </w:r>
      <w:r w:rsidRPr="00730100">
        <w:rPr>
          <w:b/>
        </w:rPr>
        <w:t xml:space="preserve">Оригинальность содержания авторского текста курсовой работы должна составлять не менее </w:t>
      </w:r>
      <w:r w:rsidRPr="006D126C">
        <w:rPr>
          <w:b/>
        </w:rPr>
        <w:t>40</w:t>
      </w:r>
      <w:r w:rsidRPr="00730100">
        <w:rPr>
          <w:b/>
        </w:rPr>
        <w:t xml:space="preserve"> %.</w:t>
      </w:r>
    </w:p>
    <w:p w14:paraId="54902063" w14:textId="77777777" w:rsidR="006F0D96" w:rsidRPr="00077D76" w:rsidRDefault="006F0D96" w:rsidP="006F0D96">
      <w:pPr>
        <w:pStyle w:val="af3"/>
        <w:spacing w:line="360" w:lineRule="auto"/>
        <w:ind w:firstLine="709"/>
        <w:contextualSpacing/>
        <w:jc w:val="both"/>
      </w:pPr>
      <w:r w:rsidRPr="00730100">
        <w:t>Первые 4 этапа обучающийся выполняет под руководством преподавателя,</w:t>
      </w:r>
      <w:r w:rsidRPr="00077D76">
        <w:t xml:space="preserve"> осуществляющего ведение аудиторных занятий для подготовки курсовой работы, установленных в соответствии с учебным планом и включенных в учебное расписание. На занятиях преподаватель осуществляет консультирование по выбору темы курсовой работы, проверяет соответствие подобранной научной и учебной литературы выбранной теме, консультирует по работе в справочных правовых системах с нормативно-правовыми актами, корректирует составленное оглавление, введение, заключение, указывает несоответствия в работе предъявляемым требованиям по содержанию, научно-теоретическому уровню, оформлению и форме изложения материала.</w:t>
      </w:r>
    </w:p>
    <w:p w14:paraId="38374CCF"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Пятый этап – подготовка к защите курсовой работы. Готовая работа должна быть представлена руководителю в установленные руководителем сроки. Руководитель оценивает работу на предмет соответствия предъявляемым требованиям по форме и содержанию, делает вывод о возможности допуска работы к защите, что указывает в отзыве на курсовую работу. В отзыве на курсовую</w:t>
      </w:r>
      <w:r>
        <w:rPr>
          <w:rFonts w:ascii="Times New Roman" w:hAnsi="Times New Roman" w:cs="Times New Roman"/>
          <w:sz w:val="24"/>
          <w:szCs w:val="24"/>
        </w:rPr>
        <w:t xml:space="preserve"> </w:t>
      </w:r>
      <w:r w:rsidRPr="00077D76">
        <w:rPr>
          <w:rFonts w:ascii="Times New Roman" w:hAnsi="Times New Roman" w:cs="Times New Roman"/>
          <w:sz w:val="24"/>
          <w:szCs w:val="24"/>
        </w:rPr>
        <w:t xml:space="preserve">работу, как правило, также указываются замечания, влияющие на оценку. После получения отзыва на курсовую работу </w:t>
      </w:r>
      <w:r>
        <w:rPr>
          <w:rFonts w:ascii="Times New Roman" w:hAnsi="Times New Roman" w:cs="Times New Roman"/>
          <w:sz w:val="24"/>
          <w:szCs w:val="24"/>
        </w:rPr>
        <w:t>обучающийся</w:t>
      </w:r>
      <w:r w:rsidRPr="00077D76">
        <w:rPr>
          <w:rFonts w:ascii="Times New Roman" w:hAnsi="Times New Roman" w:cs="Times New Roman"/>
          <w:sz w:val="24"/>
          <w:szCs w:val="24"/>
        </w:rPr>
        <w:t xml:space="preserve"> готовится непосредственно к защите без дополнительной доработки текста курсовой работы. </w:t>
      </w:r>
    </w:p>
    <w:p w14:paraId="3C8A68AE"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Шестой этап – защита курсовой работы. На защите необходимо иметь при себе распечатанный и оформленный в соответствии с требованиями экземпляр курсовой работы, и материалы, необходимые для защиты работы. </w:t>
      </w:r>
    </w:p>
    <w:p w14:paraId="24DEBFFE" w14:textId="77777777"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На защите </w:t>
      </w:r>
      <w:r>
        <w:rPr>
          <w:rFonts w:ascii="Times New Roman" w:hAnsi="Times New Roman" w:cs="Times New Roman"/>
          <w:sz w:val="24"/>
          <w:szCs w:val="24"/>
        </w:rPr>
        <w:t>обучающийся</w:t>
      </w:r>
      <w:r w:rsidRPr="00077D76">
        <w:rPr>
          <w:rFonts w:ascii="Times New Roman" w:hAnsi="Times New Roman" w:cs="Times New Roman"/>
          <w:sz w:val="24"/>
          <w:szCs w:val="24"/>
        </w:rPr>
        <w:t xml:space="preserve"> должен продемонстрировать знание содержания работы, умение отвечать на поставленные вопросы по теме работы, навыки публичного выступления.</w:t>
      </w:r>
    </w:p>
    <w:p w14:paraId="10783284" w14:textId="3C39E684" w:rsidR="006F0D96" w:rsidRPr="00077D76" w:rsidRDefault="006F0D96" w:rsidP="006F0D96">
      <w:pPr>
        <w:pStyle w:val="a3"/>
        <w:spacing w:line="360" w:lineRule="auto"/>
        <w:ind w:firstLine="709"/>
        <w:contextualSpacing/>
        <w:jc w:val="both"/>
        <w:rPr>
          <w:rFonts w:ascii="Times New Roman" w:hAnsi="Times New Roman" w:cs="Times New Roman"/>
          <w:sz w:val="24"/>
          <w:szCs w:val="24"/>
        </w:rPr>
      </w:pPr>
      <w:r w:rsidRPr="00077D76">
        <w:rPr>
          <w:rFonts w:ascii="Times New Roman" w:hAnsi="Times New Roman" w:cs="Times New Roman"/>
          <w:sz w:val="24"/>
          <w:szCs w:val="24"/>
        </w:rPr>
        <w:t xml:space="preserve">Оценка за курсовую работу выставляется на основании </w:t>
      </w:r>
      <w:r>
        <w:rPr>
          <w:rFonts w:ascii="Times New Roman" w:hAnsi="Times New Roman" w:cs="Times New Roman"/>
          <w:sz w:val="24"/>
          <w:szCs w:val="24"/>
        </w:rPr>
        <w:t>отзыва</w:t>
      </w:r>
      <w:r w:rsidRPr="00077D76">
        <w:rPr>
          <w:rFonts w:ascii="Times New Roman" w:hAnsi="Times New Roman" w:cs="Times New Roman"/>
          <w:sz w:val="24"/>
          <w:szCs w:val="24"/>
        </w:rPr>
        <w:t xml:space="preserve"> с учетом защиты. </w:t>
      </w:r>
    </w:p>
    <w:p w14:paraId="0F4F6798" w14:textId="77777777" w:rsidR="002064E1" w:rsidRPr="00077D76" w:rsidRDefault="002064E1" w:rsidP="00F170A6">
      <w:pPr>
        <w:pStyle w:val="a3"/>
        <w:spacing w:line="360" w:lineRule="auto"/>
        <w:ind w:firstLine="709"/>
        <w:contextualSpacing/>
        <w:jc w:val="both"/>
        <w:rPr>
          <w:rFonts w:ascii="Times New Roman" w:hAnsi="Times New Roman" w:cs="Times New Roman"/>
          <w:sz w:val="24"/>
          <w:szCs w:val="24"/>
        </w:rPr>
      </w:pPr>
    </w:p>
    <w:p w14:paraId="7445F92C" w14:textId="58209B90" w:rsidR="00FA3EDC" w:rsidRDefault="00AA7619" w:rsidP="00AA7619">
      <w:pPr>
        <w:pStyle w:val="Default"/>
        <w:spacing w:line="360" w:lineRule="auto"/>
        <w:ind w:firstLine="709"/>
        <w:contextualSpacing/>
        <w:jc w:val="center"/>
        <w:rPr>
          <w:b/>
          <w:bCs/>
        </w:rPr>
      </w:pPr>
      <w:r>
        <w:rPr>
          <w:b/>
          <w:bCs/>
        </w:rPr>
        <w:t xml:space="preserve">2 </w:t>
      </w:r>
      <w:r w:rsidR="002064E1" w:rsidRPr="00077D76">
        <w:rPr>
          <w:b/>
          <w:bCs/>
        </w:rPr>
        <w:t>СТРУКТУРА КУРСОВОЙ РАБОТЫ</w:t>
      </w:r>
    </w:p>
    <w:p w14:paraId="10E35E9D" w14:textId="77777777" w:rsidR="0074333F" w:rsidRPr="00077D76" w:rsidRDefault="0074333F" w:rsidP="0074333F">
      <w:pPr>
        <w:pStyle w:val="Default"/>
        <w:spacing w:line="360" w:lineRule="auto"/>
        <w:ind w:left="360"/>
        <w:contextualSpacing/>
        <w:jc w:val="center"/>
        <w:rPr>
          <w:b/>
          <w:bCs/>
        </w:rPr>
      </w:pPr>
    </w:p>
    <w:p w14:paraId="3B750DB6" w14:textId="77777777" w:rsidR="00FA3EDC" w:rsidRPr="00077D76" w:rsidRDefault="00FA3EDC" w:rsidP="00F170A6">
      <w:pPr>
        <w:pStyle w:val="Default"/>
        <w:spacing w:line="360" w:lineRule="auto"/>
        <w:ind w:firstLine="709"/>
        <w:contextualSpacing/>
        <w:jc w:val="both"/>
      </w:pPr>
      <w:r w:rsidRPr="00077D76">
        <w:t xml:space="preserve">Курсовая работа должна содержать следующие элементы: </w:t>
      </w:r>
    </w:p>
    <w:p w14:paraId="149BDB5B" w14:textId="69C0A48F" w:rsidR="00FA3EDC" w:rsidRDefault="00FA3EDC" w:rsidP="00F170A6">
      <w:pPr>
        <w:pStyle w:val="Default"/>
        <w:spacing w:line="360" w:lineRule="auto"/>
        <w:ind w:firstLine="709"/>
        <w:contextualSpacing/>
        <w:jc w:val="both"/>
      </w:pPr>
      <w:r w:rsidRPr="00077D76">
        <w:t>Титульный лист (</w:t>
      </w:r>
      <w:r w:rsidR="0054470A">
        <w:t xml:space="preserve">образец представлен в </w:t>
      </w:r>
      <w:r w:rsidRPr="00077D76">
        <w:t>Приложени</w:t>
      </w:r>
      <w:r w:rsidR="0054470A">
        <w:t>и</w:t>
      </w:r>
      <w:r w:rsidR="00233484" w:rsidRPr="00077D76">
        <w:t xml:space="preserve"> 1</w:t>
      </w:r>
      <w:r w:rsidRPr="00077D76">
        <w:t xml:space="preserve">) </w:t>
      </w:r>
    </w:p>
    <w:p w14:paraId="3A3AFC8A" w14:textId="4C0A5F91" w:rsidR="00FA3EDC" w:rsidRPr="00077D76" w:rsidRDefault="00F170A6" w:rsidP="00F170A6">
      <w:pPr>
        <w:pStyle w:val="Default"/>
        <w:spacing w:line="360" w:lineRule="auto"/>
        <w:ind w:firstLine="709"/>
        <w:contextualSpacing/>
        <w:jc w:val="both"/>
      </w:pPr>
      <w:r w:rsidRPr="00077D76">
        <w:t>Содержание</w:t>
      </w:r>
      <w:r w:rsidR="00A579A7">
        <w:t xml:space="preserve"> </w:t>
      </w:r>
      <w:r w:rsidR="00A579A7" w:rsidRPr="00A579A7">
        <w:t>(</w:t>
      </w:r>
      <w:r w:rsidR="0054470A">
        <w:t xml:space="preserve">образец представлен в </w:t>
      </w:r>
      <w:r w:rsidR="0054470A" w:rsidRPr="00077D76">
        <w:t>Приложени</w:t>
      </w:r>
      <w:r w:rsidR="0054470A">
        <w:t>и</w:t>
      </w:r>
      <w:r w:rsidR="00A579A7" w:rsidRPr="00A579A7">
        <w:t xml:space="preserve"> </w:t>
      </w:r>
      <w:r w:rsidR="00487EAB">
        <w:t>2</w:t>
      </w:r>
      <w:r w:rsidR="00A579A7" w:rsidRPr="00A579A7">
        <w:t>)</w:t>
      </w:r>
    </w:p>
    <w:p w14:paraId="03F702BE" w14:textId="77777777" w:rsidR="00FA3EDC" w:rsidRPr="00077D76" w:rsidRDefault="00FA3EDC" w:rsidP="00F170A6">
      <w:pPr>
        <w:pStyle w:val="Default"/>
        <w:spacing w:line="360" w:lineRule="auto"/>
        <w:ind w:firstLine="709"/>
        <w:contextualSpacing/>
        <w:jc w:val="both"/>
      </w:pPr>
      <w:r w:rsidRPr="00077D76">
        <w:t xml:space="preserve">Введение </w:t>
      </w:r>
    </w:p>
    <w:p w14:paraId="3630E6E0" w14:textId="33C52BFE" w:rsidR="00FA3EDC" w:rsidRPr="00077D76" w:rsidRDefault="00FA3EDC" w:rsidP="00F170A6">
      <w:pPr>
        <w:pStyle w:val="Default"/>
        <w:spacing w:line="360" w:lineRule="auto"/>
        <w:ind w:firstLine="709"/>
        <w:contextualSpacing/>
        <w:jc w:val="both"/>
      </w:pPr>
      <w:r w:rsidRPr="00077D76">
        <w:t xml:space="preserve">Основная часть (главы с разделением на </w:t>
      </w:r>
      <w:r w:rsidR="00DE4327">
        <w:t>подразделы</w:t>
      </w:r>
      <w:r w:rsidRPr="00077D76">
        <w:t xml:space="preserve">) </w:t>
      </w:r>
    </w:p>
    <w:p w14:paraId="0D15ED87" w14:textId="77777777" w:rsidR="00FA3EDC" w:rsidRPr="00077D76" w:rsidRDefault="00FA3EDC" w:rsidP="00F170A6">
      <w:pPr>
        <w:pStyle w:val="Default"/>
        <w:spacing w:line="360" w:lineRule="auto"/>
        <w:ind w:firstLine="709"/>
        <w:contextualSpacing/>
        <w:jc w:val="both"/>
      </w:pPr>
      <w:r w:rsidRPr="00077D76">
        <w:lastRenderedPageBreak/>
        <w:t xml:space="preserve">Заключение </w:t>
      </w:r>
    </w:p>
    <w:p w14:paraId="1D4618D4" w14:textId="782DF4DF" w:rsidR="00FA3EDC" w:rsidRPr="00077D76" w:rsidRDefault="00FA3EDC" w:rsidP="000768D7">
      <w:pPr>
        <w:pStyle w:val="Default"/>
        <w:spacing w:line="360" w:lineRule="auto"/>
        <w:ind w:firstLine="709"/>
        <w:contextualSpacing/>
        <w:jc w:val="both"/>
      </w:pPr>
      <w:r w:rsidRPr="00077D76">
        <w:t>Список использованн</w:t>
      </w:r>
      <w:r w:rsidR="004D5710" w:rsidRPr="00077D76">
        <w:t>ых</w:t>
      </w:r>
      <w:r w:rsidRPr="00077D76">
        <w:t xml:space="preserve"> источников</w:t>
      </w:r>
      <w:r w:rsidR="00AD7E30">
        <w:t xml:space="preserve"> </w:t>
      </w:r>
    </w:p>
    <w:p w14:paraId="25334D1E" w14:textId="4ED4DB48" w:rsidR="00AF1297" w:rsidRPr="00077D76" w:rsidRDefault="00AF1297" w:rsidP="00AF1297">
      <w:pPr>
        <w:pStyle w:val="Default"/>
        <w:spacing w:line="360" w:lineRule="auto"/>
        <w:ind w:firstLine="709"/>
        <w:contextualSpacing/>
        <w:jc w:val="both"/>
      </w:pPr>
      <w:r w:rsidRPr="00077D76">
        <w:t>Приложени</w:t>
      </w:r>
      <w:r w:rsidR="008522CB">
        <w:t>е</w:t>
      </w:r>
    </w:p>
    <w:p w14:paraId="06E6A80A" w14:textId="77777777" w:rsidR="00552F45" w:rsidRPr="00077D76" w:rsidRDefault="00552F45" w:rsidP="00D87C36">
      <w:pPr>
        <w:pStyle w:val="Default"/>
        <w:spacing w:line="360" w:lineRule="auto"/>
        <w:contextualSpacing/>
        <w:jc w:val="both"/>
        <w:rPr>
          <w:sz w:val="22"/>
          <w:szCs w:val="22"/>
        </w:rPr>
      </w:pPr>
    </w:p>
    <w:p w14:paraId="59C94B84" w14:textId="2502923D" w:rsidR="00FA3EDC" w:rsidRPr="00AA7619" w:rsidRDefault="00AA7619" w:rsidP="00AA7619">
      <w:pPr>
        <w:shd w:val="clear" w:color="auto" w:fill="FFFFFF"/>
        <w:tabs>
          <w:tab w:val="left" w:pos="3540"/>
        </w:tabs>
        <w:autoSpaceDE w:val="0"/>
        <w:autoSpaceDN w:val="0"/>
        <w:adjustRightInd w:val="0"/>
        <w:spacing w:line="360" w:lineRule="auto"/>
        <w:ind w:left="360" w:firstLine="349"/>
        <w:jc w:val="center"/>
        <w:rPr>
          <w:b/>
          <w:iCs/>
        </w:rPr>
      </w:pPr>
      <w:r w:rsidRPr="00AA7619">
        <w:rPr>
          <w:b/>
          <w:iCs/>
        </w:rPr>
        <w:t>3</w:t>
      </w:r>
      <w:r>
        <w:rPr>
          <w:b/>
          <w:iCs/>
        </w:rPr>
        <w:t xml:space="preserve"> </w:t>
      </w:r>
      <w:r w:rsidR="002064E1" w:rsidRPr="00AA7619">
        <w:rPr>
          <w:b/>
          <w:iCs/>
        </w:rPr>
        <w:t>ОФОРМЛЕНИЕ И СОДЕРЖАНИЕ КУРСОВОЙ РАБОТЫ</w:t>
      </w:r>
    </w:p>
    <w:p w14:paraId="73386BFE" w14:textId="77777777" w:rsidR="00AA7619" w:rsidRPr="00AA7619" w:rsidRDefault="00AA7619" w:rsidP="00AA7619">
      <w:pPr>
        <w:ind w:left="360" w:firstLine="349"/>
      </w:pPr>
    </w:p>
    <w:p w14:paraId="1A62F686"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b/>
          <w:color w:val="000000"/>
        </w:rPr>
        <w:t>Объем курсовой работы составляет 25-30 страниц, включая список использованных источников. В объем курсовой работы не включаются приложения.</w:t>
      </w:r>
    </w:p>
    <w:p w14:paraId="619837E9" w14:textId="276BA03F" w:rsidR="00AF1297" w:rsidRPr="00077D76" w:rsidRDefault="00AF1297"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Завершенная и допущенная к защите курсовая работа</w:t>
      </w:r>
      <w:r w:rsidR="00CA0341" w:rsidRPr="00077D76">
        <w:rPr>
          <w:bCs/>
          <w:iCs/>
          <w:color w:val="000000"/>
          <w:bdr w:val="none" w:sz="0" w:space="0" w:color="auto" w:frame="1"/>
          <w:shd w:val="clear" w:color="auto" w:fill="FFFFFF"/>
        </w:rPr>
        <w:t xml:space="preserve">, с визой </w:t>
      </w:r>
      <w:r w:rsidR="00A93681" w:rsidRPr="00077D76">
        <w:rPr>
          <w:bCs/>
          <w:iCs/>
          <w:color w:val="000000"/>
          <w:bdr w:val="none" w:sz="0" w:space="0" w:color="auto" w:frame="1"/>
          <w:shd w:val="clear" w:color="auto" w:fill="FFFFFF"/>
        </w:rPr>
        <w:t>руководителя сшивается</w:t>
      </w:r>
      <w:r w:rsidRPr="00077D76">
        <w:rPr>
          <w:bCs/>
          <w:iCs/>
          <w:color w:val="000000"/>
          <w:bdr w:val="none" w:sz="0" w:space="0" w:color="auto" w:frame="1"/>
          <w:shd w:val="clear" w:color="auto" w:fill="FFFFFF"/>
        </w:rPr>
        <w:t xml:space="preserve"> в папку скоросшиватель (мягкий </w:t>
      </w:r>
      <w:r w:rsidRPr="00077D76">
        <w:rPr>
          <w:bCs/>
          <w:i/>
          <w:iCs/>
          <w:color w:val="000000"/>
          <w:bdr w:val="none" w:sz="0" w:space="0" w:color="auto" w:frame="1"/>
          <w:shd w:val="clear" w:color="auto" w:fill="FFFFFF"/>
        </w:rPr>
        <w:t>(полиэтиленовый)</w:t>
      </w:r>
      <w:r w:rsidRPr="00077D76">
        <w:rPr>
          <w:bCs/>
          <w:iCs/>
          <w:color w:val="000000"/>
          <w:bdr w:val="none" w:sz="0" w:space="0" w:color="auto" w:frame="1"/>
          <w:shd w:val="clear" w:color="auto" w:fill="FFFFFF"/>
        </w:rPr>
        <w:t xml:space="preserve"> скоросшиватель)</w:t>
      </w:r>
      <w:r w:rsidR="00CA0341" w:rsidRPr="00077D76">
        <w:rPr>
          <w:bCs/>
          <w:iCs/>
          <w:color w:val="000000"/>
          <w:bdr w:val="none" w:sz="0" w:space="0" w:color="auto" w:frame="1"/>
          <w:shd w:val="clear" w:color="auto" w:fill="FFFFFF"/>
        </w:rPr>
        <w:t xml:space="preserve">, сдается в предметно-цикловую комиссию </w:t>
      </w:r>
      <w:r w:rsidR="00AB0D9B">
        <w:rPr>
          <w:bCs/>
          <w:iCs/>
          <w:color w:val="000000"/>
          <w:bdr w:val="none" w:sz="0" w:space="0" w:color="auto" w:frame="1"/>
          <w:shd w:val="clear" w:color="auto" w:fill="FFFFFF"/>
        </w:rPr>
        <w:t>экономических</w:t>
      </w:r>
      <w:r w:rsidR="00CA0341" w:rsidRPr="00077D76">
        <w:rPr>
          <w:bCs/>
          <w:iCs/>
          <w:color w:val="000000"/>
          <w:bdr w:val="none" w:sz="0" w:space="0" w:color="auto" w:frame="1"/>
          <w:shd w:val="clear" w:color="auto" w:fill="FFFFFF"/>
        </w:rPr>
        <w:t xml:space="preserve"> дисциплин.</w:t>
      </w:r>
    </w:p>
    <w:p w14:paraId="27A5DF8E"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Оформление курсовой работы (проекта) в целом как текстового документа (и в бумажном и в электронном виде) должно выполняться в соответствии с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основные требования которого состоят в следующем:</w:t>
      </w:r>
    </w:p>
    <w:p w14:paraId="217E125F"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1) Форматом документа является формат А4.</w:t>
      </w:r>
    </w:p>
    <w:p w14:paraId="7C937A6F"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2) Каждый лист документа должен иметь поля:</w:t>
      </w:r>
    </w:p>
    <w:p w14:paraId="40CCEFCE"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30 мм – левое;</w:t>
      </w:r>
    </w:p>
    <w:p w14:paraId="111898DE" w14:textId="0626BE0E"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1</w:t>
      </w:r>
      <w:r w:rsidR="00AB0D9B">
        <w:rPr>
          <w:bCs/>
          <w:iCs/>
          <w:color w:val="000000"/>
          <w:bdr w:val="none" w:sz="0" w:space="0" w:color="auto" w:frame="1"/>
          <w:shd w:val="clear" w:color="auto" w:fill="FFFFFF"/>
        </w:rPr>
        <w:t>5</w:t>
      </w:r>
      <w:r w:rsidRPr="00077D76">
        <w:rPr>
          <w:bCs/>
          <w:iCs/>
          <w:color w:val="000000"/>
          <w:bdr w:val="none" w:sz="0" w:space="0" w:color="auto" w:frame="1"/>
          <w:shd w:val="clear" w:color="auto" w:fill="FFFFFF"/>
        </w:rPr>
        <w:t xml:space="preserve"> мм – правое;</w:t>
      </w:r>
    </w:p>
    <w:p w14:paraId="77AD26C1"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20 мм – верхнее;</w:t>
      </w:r>
    </w:p>
    <w:p w14:paraId="48B4BD76"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20 мм – нижнее.</w:t>
      </w:r>
    </w:p>
    <w:p w14:paraId="58D541BD"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3) Номера страниц проставляются посередине нижнего поля </w:t>
      </w:r>
      <w:r w:rsidR="00CE3CA8" w:rsidRPr="00077D76">
        <w:rPr>
          <w:bCs/>
          <w:iCs/>
          <w:color w:val="000000"/>
          <w:bdr w:val="none" w:sz="0" w:space="0" w:color="auto" w:frame="1"/>
          <w:shd w:val="clear" w:color="auto" w:fill="FFFFFF"/>
        </w:rPr>
        <w:t xml:space="preserve">листа </w:t>
      </w:r>
      <w:r w:rsidRPr="00077D76">
        <w:rPr>
          <w:bCs/>
          <w:iCs/>
          <w:color w:val="000000"/>
          <w:bdr w:val="none" w:sz="0" w:space="0" w:color="auto" w:frame="1"/>
          <w:shd w:val="clear" w:color="auto" w:fill="FFFFFF"/>
        </w:rPr>
        <w:t xml:space="preserve">документа. </w:t>
      </w:r>
    </w:p>
    <w:p w14:paraId="0847E2C1"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4) Распечатка на бумажном носителе производится только на одной стороне листа.</w:t>
      </w:r>
    </w:p>
    <w:p w14:paraId="48D2B997"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5) Гарнитура и </w:t>
      </w:r>
      <w:r w:rsidR="00F170A6" w:rsidRPr="00077D76">
        <w:rPr>
          <w:bCs/>
          <w:iCs/>
          <w:color w:val="000000"/>
          <w:bdr w:val="none" w:sz="0" w:space="0" w:color="auto" w:frame="1"/>
          <w:shd w:val="clear" w:color="auto" w:fill="FFFFFF"/>
        </w:rPr>
        <w:t xml:space="preserve">размеры шрифта: </w:t>
      </w:r>
      <w:proofErr w:type="spellStart"/>
      <w:r w:rsidR="00F170A6" w:rsidRPr="00077D76">
        <w:rPr>
          <w:bCs/>
          <w:iCs/>
          <w:color w:val="000000"/>
          <w:bdr w:val="none" w:sz="0" w:space="0" w:color="auto" w:frame="1"/>
          <w:shd w:val="clear" w:color="auto" w:fill="FFFFFF"/>
        </w:rPr>
        <w:t>Times</w:t>
      </w:r>
      <w:proofErr w:type="spellEnd"/>
      <w:r w:rsidR="00F170A6" w:rsidRPr="00077D76">
        <w:rPr>
          <w:bCs/>
          <w:iCs/>
          <w:color w:val="000000"/>
          <w:bdr w:val="none" w:sz="0" w:space="0" w:color="auto" w:frame="1"/>
          <w:shd w:val="clear" w:color="auto" w:fill="FFFFFF"/>
        </w:rPr>
        <w:t xml:space="preserve"> </w:t>
      </w:r>
      <w:proofErr w:type="spellStart"/>
      <w:r w:rsidR="00F170A6" w:rsidRPr="00077D76">
        <w:rPr>
          <w:bCs/>
          <w:iCs/>
          <w:color w:val="000000"/>
          <w:bdr w:val="none" w:sz="0" w:space="0" w:color="auto" w:frame="1"/>
          <w:shd w:val="clear" w:color="auto" w:fill="FFFFFF"/>
        </w:rPr>
        <w:t>New</w:t>
      </w:r>
      <w:proofErr w:type="spellEnd"/>
      <w:r w:rsidR="00F170A6" w:rsidRPr="00077D76">
        <w:rPr>
          <w:bCs/>
          <w:iCs/>
          <w:color w:val="000000"/>
          <w:bdr w:val="none" w:sz="0" w:space="0" w:color="auto" w:frame="1"/>
          <w:shd w:val="clear" w:color="auto" w:fill="FFFFFF"/>
        </w:rPr>
        <w:t xml:space="preserve"> </w:t>
      </w:r>
      <w:proofErr w:type="spellStart"/>
      <w:r w:rsidR="00F170A6" w:rsidRPr="00077D76">
        <w:rPr>
          <w:bCs/>
          <w:iCs/>
          <w:color w:val="000000"/>
          <w:bdr w:val="none" w:sz="0" w:space="0" w:color="auto" w:frame="1"/>
          <w:shd w:val="clear" w:color="auto" w:fill="FFFFFF"/>
        </w:rPr>
        <w:t>Roman</w:t>
      </w:r>
      <w:proofErr w:type="spellEnd"/>
      <w:r w:rsidR="00F170A6" w:rsidRPr="00077D76">
        <w:rPr>
          <w:bCs/>
          <w:iCs/>
          <w:color w:val="000000"/>
          <w:bdr w:val="none" w:sz="0" w:space="0" w:color="auto" w:frame="1"/>
          <w:shd w:val="clear" w:color="auto" w:fill="FFFFFF"/>
        </w:rPr>
        <w:t xml:space="preserve">, кегель </w:t>
      </w:r>
      <w:r w:rsidRPr="00077D76">
        <w:rPr>
          <w:bCs/>
          <w:iCs/>
          <w:color w:val="000000"/>
          <w:bdr w:val="none" w:sz="0" w:space="0" w:color="auto" w:frame="1"/>
          <w:shd w:val="clear" w:color="auto" w:fill="FFFFFF"/>
        </w:rPr>
        <w:t xml:space="preserve">14. </w:t>
      </w:r>
    </w:p>
    <w:p w14:paraId="5726A787"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При составлении таблиц могут использоваться шрифты меньших размеров, рекомендуемый </w:t>
      </w:r>
      <w:r w:rsidR="00233484" w:rsidRPr="00077D76">
        <w:rPr>
          <w:bCs/>
          <w:iCs/>
          <w:color w:val="000000"/>
          <w:bdr w:val="none" w:sz="0" w:space="0" w:color="auto" w:frame="1"/>
          <w:shd w:val="clear" w:color="auto" w:fill="FFFFFF"/>
        </w:rPr>
        <w:t>–</w:t>
      </w:r>
      <w:r w:rsidRPr="00077D76">
        <w:rPr>
          <w:bCs/>
          <w:iCs/>
          <w:color w:val="000000"/>
          <w:bdr w:val="none" w:sz="0" w:space="0" w:color="auto" w:frame="1"/>
          <w:shd w:val="clear" w:color="auto" w:fill="FFFFFF"/>
        </w:rPr>
        <w:t xml:space="preserve"> </w:t>
      </w:r>
      <w:r w:rsidR="00233484" w:rsidRPr="00077D76">
        <w:rPr>
          <w:bCs/>
          <w:iCs/>
          <w:color w:val="000000"/>
          <w:bdr w:val="none" w:sz="0" w:space="0" w:color="auto" w:frame="1"/>
          <w:shd w:val="clear" w:color="auto" w:fill="FFFFFF"/>
        </w:rPr>
        <w:t xml:space="preserve">кегель </w:t>
      </w:r>
      <w:r w:rsidRPr="00077D76">
        <w:rPr>
          <w:bCs/>
          <w:iCs/>
          <w:color w:val="000000"/>
          <w:bdr w:val="none" w:sz="0" w:space="0" w:color="auto" w:frame="1"/>
          <w:shd w:val="clear" w:color="auto" w:fill="FFFFFF"/>
        </w:rPr>
        <w:t>12.</w:t>
      </w:r>
    </w:p>
    <w:p w14:paraId="00F5BF70"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6) Абзацный отступ основного текста – 1,25 см.  </w:t>
      </w:r>
    </w:p>
    <w:p w14:paraId="6EBDD38C" w14:textId="77777777" w:rsidR="00FA3EDC" w:rsidRPr="00077D76"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7) Текст документа печатается через 1,5 интервал. </w:t>
      </w:r>
    </w:p>
    <w:p w14:paraId="036993FB" w14:textId="77777777" w:rsidR="00FA3EDC" w:rsidRDefault="00FA3EDC" w:rsidP="00F170A6">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8) Текст документа выравнивается по ширине листа. </w:t>
      </w:r>
    </w:p>
    <w:p w14:paraId="3D83CF82" w14:textId="77777777" w:rsidR="001D370C" w:rsidRPr="001D370C" w:rsidRDefault="001D370C" w:rsidP="001D370C">
      <w:pPr>
        <w:pStyle w:val="a6"/>
        <w:spacing w:line="360" w:lineRule="auto"/>
        <w:ind w:firstLine="709"/>
        <w:contextualSpacing/>
        <w:jc w:val="both"/>
        <w:textAlignment w:val="baseline"/>
        <w:rPr>
          <w:bCs/>
          <w:iCs/>
          <w:color w:val="000000"/>
          <w:bdr w:val="none" w:sz="0" w:space="0" w:color="auto" w:frame="1"/>
          <w:shd w:val="clear" w:color="auto" w:fill="FFFFFF"/>
        </w:rPr>
      </w:pPr>
      <w:r w:rsidRPr="001D370C">
        <w:rPr>
          <w:bCs/>
          <w:iCs/>
          <w:color w:val="000000"/>
          <w:bdr w:val="none" w:sz="0" w:space="0" w:color="auto" w:frame="1"/>
          <w:shd w:val="clear" w:color="auto" w:fill="FFFFFF"/>
        </w:rPr>
        <w:t xml:space="preserve">Кавычки в тексте оформляются единообразно </w:t>
      </w:r>
      <w:proofErr w:type="gramStart"/>
      <w:r w:rsidRPr="001D370C">
        <w:rPr>
          <w:bCs/>
          <w:iCs/>
          <w:color w:val="000000"/>
          <w:bdr w:val="none" w:sz="0" w:space="0" w:color="auto" w:frame="1"/>
          <w:shd w:val="clear" w:color="auto" w:fill="FFFFFF"/>
        </w:rPr>
        <w:t>( «</w:t>
      </w:r>
      <w:proofErr w:type="gramEnd"/>
      <w:r w:rsidRPr="001D370C">
        <w:rPr>
          <w:bCs/>
          <w:iCs/>
          <w:color w:val="000000"/>
          <w:bdr w:val="none" w:sz="0" w:space="0" w:color="auto" w:frame="1"/>
          <w:shd w:val="clear" w:color="auto" w:fill="FFFFFF"/>
        </w:rPr>
        <w:t xml:space="preserve"> » ).</w:t>
      </w:r>
    </w:p>
    <w:p w14:paraId="388C498C" w14:textId="04BC7ACF" w:rsidR="001D370C" w:rsidRPr="00077D76" w:rsidRDefault="001D370C" w:rsidP="001D370C">
      <w:pPr>
        <w:pStyle w:val="a6"/>
        <w:spacing w:before="0" w:beforeAutospacing="0" w:after="0" w:afterAutospacing="0" w:line="360" w:lineRule="auto"/>
        <w:ind w:firstLine="709"/>
        <w:contextualSpacing/>
        <w:jc w:val="both"/>
        <w:textAlignment w:val="baseline"/>
        <w:rPr>
          <w:bCs/>
          <w:iCs/>
          <w:color w:val="000000"/>
          <w:bdr w:val="none" w:sz="0" w:space="0" w:color="auto" w:frame="1"/>
          <w:shd w:val="clear" w:color="auto" w:fill="FFFFFF"/>
        </w:rPr>
      </w:pPr>
      <w:r w:rsidRPr="001D370C">
        <w:rPr>
          <w:bCs/>
          <w:iCs/>
          <w:color w:val="000000"/>
          <w:bdr w:val="none" w:sz="0" w:space="0" w:color="auto" w:frame="1"/>
          <w:shd w:val="clear" w:color="auto" w:fill="FFFFFF"/>
        </w:rPr>
        <w:t>Инициалы нельзя отрывать от фамилии и всегда следует размещать перед фамилией (исключением являются библиографические списки, внутри текстовые и подстрочные примечания, в которых инициалы стоят всегда после фамилии).</w:t>
      </w:r>
    </w:p>
    <w:p w14:paraId="045EB56A" w14:textId="6CFD544D" w:rsidR="00FA3EDC" w:rsidRDefault="00A05CC1" w:rsidP="00F170A6">
      <w:pPr>
        <w:pStyle w:val="a6"/>
        <w:spacing w:before="0" w:beforeAutospacing="0" w:after="0" w:afterAutospacing="0" w:line="360" w:lineRule="auto"/>
        <w:ind w:firstLine="709"/>
        <w:contextualSpacing/>
        <w:jc w:val="both"/>
        <w:rPr>
          <w:b/>
          <w:color w:val="000000"/>
        </w:rPr>
      </w:pPr>
      <w:r w:rsidRPr="00A05CC1">
        <w:rPr>
          <w:b/>
          <w:color w:val="000000"/>
        </w:rPr>
        <w:lastRenderedPageBreak/>
        <w:t xml:space="preserve">Каждая структурная часть курсовой работы имеет свое назначение. Оформляя работу, автор должен помнить, что каждая структурная часть </w:t>
      </w:r>
      <w:r>
        <w:rPr>
          <w:b/>
          <w:color w:val="000000"/>
        </w:rPr>
        <w:t>(к</w:t>
      </w:r>
      <w:r w:rsidR="00FA3EDC" w:rsidRPr="00077D76">
        <w:rPr>
          <w:b/>
          <w:color w:val="000000"/>
        </w:rPr>
        <w:t xml:space="preserve">аждая новая глава, а также </w:t>
      </w:r>
      <w:r w:rsidR="007A5ABE" w:rsidRPr="007A5ABE">
        <w:rPr>
          <w:b/>
          <w:color w:val="000000"/>
        </w:rPr>
        <w:t>введение, заключение, список используемых источников и приложения</w:t>
      </w:r>
      <w:r>
        <w:rPr>
          <w:b/>
          <w:color w:val="000000"/>
        </w:rPr>
        <w:t>)</w:t>
      </w:r>
      <w:r w:rsidR="007A5ABE" w:rsidRPr="007A5ABE">
        <w:rPr>
          <w:b/>
          <w:color w:val="000000"/>
        </w:rPr>
        <w:t xml:space="preserve"> </w:t>
      </w:r>
      <w:r w:rsidR="00FA3EDC" w:rsidRPr="007A5ABE">
        <w:rPr>
          <w:b/>
          <w:color w:val="000000"/>
        </w:rPr>
        <w:t>начинаются с новой страницы.</w:t>
      </w:r>
    </w:p>
    <w:p w14:paraId="1D4DD7C9" w14:textId="045BE9D7" w:rsidR="007801BD" w:rsidRPr="00A14042" w:rsidRDefault="007801BD" w:rsidP="007801BD">
      <w:pPr>
        <w:pStyle w:val="a6"/>
        <w:spacing w:before="0" w:beforeAutospacing="0" w:after="0" w:afterAutospacing="0" w:line="360" w:lineRule="auto"/>
        <w:ind w:firstLine="709"/>
        <w:contextualSpacing/>
        <w:jc w:val="both"/>
        <w:rPr>
          <w:bCs/>
          <w:color w:val="000000"/>
        </w:rPr>
      </w:pPr>
      <w:r w:rsidRPr="00A14042">
        <w:rPr>
          <w:bCs/>
          <w:color w:val="000000"/>
        </w:rPr>
        <w:t>Заголовки в содержании должны полностью соответствовать заголовкам в тексте.</w:t>
      </w:r>
    </w:p>
    <w:p w14:paraId="406263F2" w14:textId="482A0F8A" w:rsidR="00FA3EDC" w:rsidRPr="00077D76" w:rsidRDefault="00FA3EDC" w:rsidP="00F170A6">
      <w:pPr>
        <w:pStyle w:val="a6"/>
        <w:spacing w:before="0" w:beforeAutospacing="0" w:after="0" w:afterAutospacing="0" w:line="360" w:lineRule="auto"/>
        <w:ind w:firstLine="708"/>
        <w:contextualSpacing/>
        <w:jc w:val="both"/>
        <w:textAlignment w:val="baseline"/>
        <w:rPr>
          <w:bCs/>
          <w:iCs/>
          <w:color w:val="000000"/>
          <w:bdr w:val="none" w:sz="0" w:space="0" w:color="auto" w:frame="1"/>
          <w:shd w:val="clear" w:color="auto" w:fill="FFFFFF"/>
        </w:rPr>
      </w:pPr>
      <w:r w:rsidRPr="00E05D4F">
        <w:rPr>
          <w:bCs/>
          <w:iCs/>
          <w:color w:val="000000"/>
          <w:bdr w:val="none" w:sz="0" w:space="0" w:color="auto" w:frame="1"/>
          <w:shd w:val="clear" w:color="auto" w:fill="FFFFFF"/>
        </w:rPr>
        <w:t>Главы и п</w:t>
      </w:r>
      <w:r w:rsidR="00DE4327">
        <w:rPr>
          <w:bCs/>
          <w:iCs/>
          <w:color w:val="000000"/>
          <w:bdr w:val="none" w:sz="0" w:space="0" w:color="auto" w:frame="1"/>
          <w:shd w:val="clear" w:color="auto" w:fill="FFFFFF"/>
        </w:rPr>
        <w:t>одразделы</w:t>
      </w:r>
      <w:r w:rsidR="00E626C8">
        <w:rPr>
          <w:bCs/>
          <w:iCs/>
          <w:color w:val="000000"/>
          <w:bdr w:val="none" w:sz="0" w:space="0" w:color="auto" w:frame="1"/>
          <w:shd w:val="clear" w:color="auto" w:fill="FFFFFF"/>
        </w:rPr>
        <w:t xml:space="preserve"> (параграфы)</w:t>
      </w:r>
      <w:r w:rsidRPr="00077D76">
        <w:rPr>
          <w:bCs/>
          <w:iCs/>
          <w:color w:val="000000"/>
          <w:bdr w:val="none" w:sz="0" w:space="0" w:color="auto" w:frame="1"/>
          <w:shd w:val="clear" w:color="auto" w:fill="FFFFFF"/>
        </w:rPr>
        <w:t xml:space="preserve"> курсовой работы обозначаются арабскими цифрами.</w:t>
      </w:r>
    </w:p>
    <w:p w14:paraId="39CE4145" w14:textId="7D6C6883" w:rsidR="00FA3EDC" w:rsidRPr="00077D76" w:rsidRDefault="00FA3EDC" w:rsidP="00F170A6">
      <w:pPr>
        <w:pStyle w:val="a6"/>
        <w:spacing w:before="0" w:beforeAutospacing="0" w:after="0" w:afterAutospacing="0" w:line="360" w:lineRule="auto"/>
        <w:ind w:firstLine="708"/>
        <w:contextualSpacing/>
        <w:jc w:val="both"/>
        <w:textAlignment w:val="baseline"/>
        <w:rPr>
          <w:bCs/>
          <w:iCs/>
          <w:color w:val="000000"/>
          <w:bdr w:val="none" w:sz="0" w:space="0" w:color="auto" w:frame="1"/>
          <w:shd w:val="clear" w:color="auto" w:fill="FFFFFF"/>
        </w:rPr>
      </w:pPr>
      <w:r w:rsidRPr="00A14042">
        <w:rPr>
          <w:bCs/>
          <w:iCs/>
          <w:color w:val="000000"/>
          <w:bdr w:val="none" w:sz="0" w:space="0" w:color="auto" w:frame="1"/>
          <w:shd w:val="clear" w:color="auto" w:fill="FFFFFF"/>
        </w:rPr>
        <w:t>Названия глав и п</w:t>
      </w:r>
      <w:r w:rsidR="00DE4327">
        <w:rPr>
          <w:bCs/>
          <w:iCs/>
          <w:color w:val="000000"/>
          <w:bdr w:val="none" w:sz="0" w:space="0" w:color="auto" w:frame="1"/>
          <w:shd w:val="clear" w:color="auto" w:fill="FFFFFF"/>
        </w:rPr>
        <w:t>одразделы</w:t>
      </w:r>
      <w:r w:rsidR="00E626C8">
        <w:rPr>
          <w:bCs/>
          <w:iCs/>
          <w:color w:val="000000"/>
          <w:bdr w:val="none" w:sz="0" w:space="0" w:color="auto" w:frame="1"/>
          <w:shd w:val="clear" w:color="auto" w:fill="FFFFFF"/>
        </w:rPr>
        <w:t xml:space="preserve"> (параграфов)</w:t>
      </w:r>
      <w:r w:rsidRPr="00A14042">
        <w:rPr>
          <w:bCs/>
          <w:iCs/>
          <w:color w:val="000000"/>
          <w:bdr w:val="none" w:sz="0" w:space="0" w:color="auto" w:frame="1"/>
          <w:shd w:val="clear" w:color="auto" w:fill="FFFFFF"/>
        </w:rPr>
        <w:t xml:space="preserve"> курсовой работы не должны повторяться, а также копировать название выбранной темы.</w:t>
      </w:r>
      <w:r w:rsidR="00233484" w:rsidRPr="00077D76">
        <w:rPr>
          <w:b/>
          <w:bCs/>
          <w:iCs/>
          <w:color w:val="000000"/>
          <w:bdr w:val="none" w:sz="0" w:space="0" w:color="auto" w:frame="1"/>
          <w:shd w:val="clear" w:color="auto" w:fill="FFFFFF"/>
        </w:rPr>
        <w:t xml:space="preserve"> </w:t>
      </w:r>
      <w:r w:rsidR="00233484" w:rsidRPr="00077D76">
        <w:rPr>
          <w:bCs/>
          <w:iCs/>
          <w:color w:val="000000"/>
          <w:bdr w:val="none" w:sz="0" w:space="0" w:color="auto" w:frame="1"/>
          <w:shd w:val="clear" w:color="auto" w:fill="FFFFFF"/>
        </w:rPr>
        <w:t>В названиях глав и п</w:t>
      </w:r>
      <w:r w:rsidR="00DE4327">
        <w:rPr>
          <w:bCs/>
          <w:iCs/>
          <w:color w:val="000000"/>
          <w:bdr w:val="none" w:sz="0" w:space="0" w:color="auto" w:frame="1"/>
          <w:shd w:val="clear" w:color="auto" w:fill="FFFFFF"/>
        </w:rPr>
        <w:t>одразделов</w:t>
      </w:r>
      <w:r w:rsidR="00233484" w:rsidRPr="00077D76">
        <w:rPr>
          <w:bCs/>
          <w:iCs/>
          <w:color w:val="000000"/>
          <w:bdr w:val="none" w:sz="0" w:space="0" w:color="auto" w:frame="1"/>
          <w:shd w:val="clear" w:color="auto" w:fill="FFFFFF"/>
        </w:rPr>
        <w:t xml:space="preserve"> </w:t>
      </w:r>
      <w:r w:rsidR="00E626C8">
        <w:rPr>
          <w:bCs/>
          <w:iCs/>
          <w:color w:val="000000"/>
          <w:bdr w:val="none" w:sz="0" w:space="0" w:color="auto" w:frame="1"/>
          <w:shd w:val="clear" w:color="auto" w:fill="FFFFFF"/>
        </w:rPr>
        <w:t xml:space="preserve">(параграфов) </w:t>
      </w:r>
      <w:r w:rsidR="00233484" w:rsidRPr="00077D76">
        <w:rPr>
          <w:bCs/>
          <w:iCs/>
          <w:color w:val="000000"/>
          <w:bdr w:val="none" w:sz="0" w:space="0" w:color="auto" w:frame="1"/>
          <w:shd w:val="clear" w:color="auto" w:fill="FFFFFF"/>
        </w:rPr>
        <w:t>не допускаются сокращения.</w:t>
      </w:r>
    </w:p>
    <w:p w14:paraId="38AAC31E" w14:textId="5F53938A" w:rsidR="005B371D" w:rsidRPr="00A579A7" w:rsidRDefault="00FA3EDC" w:rsidP="00F170A6">
      <w:pPr>
        <w:pStyle w:val="a6"/>
        <w:spacing w:before="0" w:beforeAutospacing="0" w:after="0" w:afterAutospacing="0" w:line="360" w:lineRule="auto"/>
        <w:ind w:firstLine="708"/>
        <w:contextualSpacing/>
        <w:jc w:val="both"/>
        <w:textAlignment w:val="baseline"/>
        <w:rPr>
          <w:bCs/>
          <w:iCs/>
        </w:rPr>
      </w:pPr>
      <w:r w:rsidRPr="00E05D4F">
        <w:rPr>
          <w:b/>
          <w:bCs/>
          <w:iCs/>
          <w:color w:val="000000"/>
          <w:bdr w:val="none" w:sz="0" w:space="0" w:color="auto" w:frame="1"/>
          <w:shd w:val="clear" w:color="auto" w:fill="FFFFFF"/>
        </w:rPr>
        <w:t>Заголовки глав</w:t>
      </w:r>
      <w:r w:rsidR="00A05CC1">
        <w:rPr>
          <w:b/>
          <w:bCs/>
          <w:iCs/>
          <w:color w:val="000000"/>
          <w:bdr w:val="none" w:sz="0" w:space="0" w:color="auto" w:frame="1"/>
          <w:shd w:val="clear" w:color="auto" w:fill="FFFFFF"/>
        </w:rPr>
        <w:t>,</w:t>
      </w:r>
      <w:r w:rsidR="00EB3902" w:rsidRPr="00E05D4F">
        <w:rPr>
          <w:b/>
          <w:bCs/>
          <w:iCs/>
          <w:color w:val="000000"/>
          <w:bdr w:val="none" w:sz="0" w:space="0" w:color="auto" w:frame="1"/>
          <w:shd w:val="clear" w:color="auto" w:fill="FFFFFF"/>
        </w:rPr>
        <w:t xml:space="preserve"> </w:t>
      </w:r>
      <w:r w:rsidR="00A05CC1" w:rsidRPr="00A05CC1">
        <w:rPr>
          <w:b/>
          <w:bCs/>
          <w:iCs/>
          <w:color w:val="000000"/>
          <w:bdr w:val="none" w:sz="0" w:space="0" w:color="auto" w:frame="1"/>
          <w:shd w:val="clear" w:color="auto" w:fill="FFFFFF"/>
        </w:rPr>
        <w:t xml:space="preserve">а также введение, заключение, список используемых источников и приложения </w:t>
      </w:r>
      <w:r w:rsidR="00EB3902" w:rsidRPr="00E05D4F">
        <w:rPr>
          <w:b/>
          <w:bCs/>
          <w:iCs/>
          <w:color w:val="000000"/>
          <w:bdr w:val="none" w:sz="0" w:space="0" w:color="auto" w:frame="1"/>
          <w:shd w:val="clear" w:color="auto" w:fill="FFFFFF"/>
        </w:rPr>
        <w:t>в тексте</w:t>
      </w:r>
      <w:r w:rsidRPr="00E05D4F">
        <w:rPr>
          <w:b/>
          <w:bCs/>
          <w:iCs/>
          <w:color w:val="000000"/>
          <w:bdr w:val="none" w:sz="0" w:space="0" w:color="auto" w:frame="1"/>
          <w:shd w:val="clear" w:color="auto" w:fill="FFFFFF"/>
        </w:rPr>
        <w:t xml:space="preserve"> </w:t>
      </w:r>
      <w:r w:rsidR="00233484" w:rsidRPr="00E05D4F">
        <w:rPr>
          <w:b/>
          <w:bCs/>
          <w:iCs/>
          <w:color w:val="000000"/>
          <w:bdr w:val="none" w:sz="0" w:space="0" w:color="auto" w:frame="1"/>
          <w:shd w:val="clear" w:color="auto" w:fill="FFFFFF"/>
        </w:rPr>
        <w:t>записываются</w:t>
      </w:r>
      <w:r w:rsidRPr="00E05D4F">
        <w:rPr>
          <w:b/>
          <w:bCs/>
          <w:iCs/>
          <w:color w:val="000000"/>
          <w:bdr w:val="none" w:sz="0" w:space="0" w:color="auto" w:frame="1"/>
          <w:shd w:val="clear" w:color="auto" w:fill="FFFFFF"/>
        </w:rPr>
        <w:t xml:space="preserve"> заглавными буквами, размер кегля – 14, </w:t>
      </w:r>
      <w:r w:rsidR="00233484" w:rsidRPr="004E16BC">
        <w:rPr>
          <w:b/>
          <w:bCs/>
          <w:iCs/>
          <w:bdr w:val="none" w:sz="0" w:space="0" w:color="auto" w:frame="1"/>
          <w:shd w:val="clear" w:color="auto" w:fill="FFFFFF"/>
        </w:rPr>
        <w:t xml:space="preserve">с выделением </w:t>
      </w:r>
      <w:r w:rsidRPr="00E05D4F">
        <w:rPr>
          <w:b/>
          <w:bCs/>
          <w:iCs/>
          <w:color w:val="000000"/>
          <w:bdr w:val="none" w:sz="0" w:space="0" w:color="auto" w:frame="1"/>
          <w:shd w:val="clear" w:color="auto" w:fill="FFFFFF"/>
        </w:rPr>
        <w:t>жирны</w:t>
      </w:r>
      <w:r w:rsidR="00233484" w:rsidRPr="00E05D4F">
        <w:rPr>
          <w:b/>
          <w:bCs/>
          <w:iCs/>
          <w:color w:val="000000"/>
          <w:bdr w:val="none" w:sz="0" w:space="0" w:color="auto" w:frame="1"/>
          <w:shd w:val="clear" w:color="auto" w:fill="FFFFFF"/>
        </w:rPr>
        <w:t>м шрифтом</w:t>
      </w:r>
      <w:r w:rsidRPr="00E05D4F">
        <w:rPr>
          <w:b/>
          <w:bCs/>
          <w:iCs/>
          <w:color w:val="000000"/>
          <w:bdr w:val="none" w:sz="0" w:space="0" w:color="auto" w:frame="1"/>
          <w:shd w:val="clear" w:color="auto" w:fill="FFFFFF"/>
        </w:rPr>
        <w:t>.</w:t>
      </w:r>
      <w:r w:rsidRPr="00A579A7">
        <w:rPr>
          <w:bCs/>
          <w:iCs/>
          <w:color w:val="000000"/>
          <w:bdr w:val="none" w:sz="0" w:space="0" w:color="auto" w:frame="1"/>
          <w:shd w:val="clear" w:color="auto" w:fill="FFFFFF"/>
        </w:rPr>
        <w:t xml:space="preserve"> </w:t>
      </w:r>
      <w:r w:rsidRPr="00A52E3E">
        <w:rPr>
          <w:bCs/>
          <w:iCs/>
          <w:color w:val="000000"/>
          <w:u w:val="single"/>
          <w:bdr w:val="none" w:sz="0" w:space="0" w:color="auto" w:frame="1"/>
          <w:shd w:val="clear" w:color="auto" w:fill="FFFFFF"/>
        </w:rPr>
        <w:t>Точка в конце заголовка не ставится.</w:t>
      </w:r>
      <w:r w:rsidRPr="00A579A7">
        <w:rPr>
          <w:color w:val="000000"/>
        </w:rPr>
        <w:t xml:space="preserve"> Заголовок не имеет переносов, то есть на конце строки слово должно быть обязательно полным.</w:t>
      </w:r>
      <w:r w:rsidR="005B371D" w:rsidRPr="00A579A7">
        <w:rPr>
          <w:bCs/>
          <w:iCs/>
        </w:rPr>
        <w:t xml:space="preserve"> Расстояние между названием главы и названием п</w:t>
      </w:r>
      <w:r w:rsidR="00DE4327">
        <w:rPr>
          <w:bCs/>
          <w:iCs/>
        </w:rPr>
        <w:t>одразделов</w:t>
      </w:r>
      <w:r w:rsidR="005B371D" w:rsidRPr="00A579A7">
        <w:rPr>
          <w:bCs/>
          <w:iCs/>
        </w:rPr>
        <w:t xml:space="preserve"> составляет одну строк</w:t>
      </w:r>
      <w:r w:rsidR="00DE4327">
        <w:rPr>
          <w:bCs/>
          <w:iCs/>
        </w:rPr>
        <w:t xml:space="preserve">у (1 </w:t>
      </w:r>
      <w:proofErr w:type="spellStart"/>
      <w:r w:rsidR="00DE4327">
        <w:rPr>
          <w:bCs/>
          <w:iCs/>
        </w:rPr>
        <w:t>Enter</w:t>
      </w:r>
      <w:proofErr w:type="spellEnd"/>
      <w:r w:rsidR="00DE4327">
        <w:rPr>
          <w:bCs/>
          <w:iCs/>
        </w:rPr>
        <w:t>), между названием подразделом</w:t>
      </w:r>
      <w:r w:rsidR="005B371D" w:rsidRPr="00A579A7">
        <w:rPr>
          <w:bCs/>
          <w:iCs/>
        </w:rPr>
        <w:t xml:space="preserve"> и текстом - также одну строку (1 </w:t>
      </w:r>
      <w:proofErr w:type="spellStart"/>
      <w:r w:rsidR="005B371D" w:rsidRPr="00A579A7">
        <w:rPr>
          <w:bCs/>
          <w:iCs/>
        </w:rPr>
        <w:t>Enter</w:t>
      </w:r>
      <w:proofErr w:type="spellEnd"/>
      <w:r w:rsidR="005B371D" w:rsidRPr="00A579A7">
        <w:rPr>
          <w:bCs/>
          <w:iCs/>
        </w:rPr>
        <w:t xml:space="preserve">). </w:t>
      </w:r>
    </w:p>
    <w:p w14:paraId="386CD423" w14:textId="022BE9F6" w:rsidR="007E0B4A" w:rsidRPr="00B75AC0" w:rsidRDefault="00DE4327" w:rsidP="00F170A6">
      <w:pPr>
        <w:pStyle w:val="a6"/>
        <w:spacing w:before="0" w:beforeAutospacing="0" w:after="0" w:afterAutospacing="0" w:line="360" w:lineRule="auto"/>
        <w:ind w:firstLine="708"/>
        <w:contextualSpacing/>
        <w:jc w:val="both"/>
        <w:textAlignment w:val="baseline"/>
        <w:rPr>
          <w:bCs/>
          <w:iCs/>
          <w:u w:val="single"/>
        </w:rPr>
      </w:pPr>
      <w:r>
        <w:rPr>
          <w:b/>
          <w:bCs/>
          <w:iCs/>
          <w:color w:val="000000"/>
          <w:bdr w:val="none" w:sz="0" w:space="0" w:color="auto" w:frame="1"/>
          <w:shd w:val="clear" w:color="auto" w:fill="FFFFFF"/>
        </w:rPr>
        <w:t>Названия подразделов</w:t>
      </w:r>
      <w:r w:rsidR="00E626C8">
        <w:rPr>
          <w:b/>
          <w:bCs/>
          <w:iCs/>
          <w:color w:val="000000"/>
          <w:bdr w:val="none" w:sz="0" w:space="0" w:color="auto" w:frame="1"/>
          <w:shd w:val="clear" w:color="auto" w:fill="FFFFFF"/>
        </w:rPr>
        <w:t xml:space="preserve"> (параграфов)</w:t>
      </w:r>
      <w:r w:rsidR="007E0B4A" w:rsidRPr="00A52E3E">
        <w:rPr>
          <w:b/>
          <w:bCs/>
          <w:iCs/>
          <w:color w:val="000000"/>
          <w:bdr w:val="none" w:sz="0" w:space="0" w:color="auto" w:frame="1"/>
          <w:shd w:val="clear" w:color="auto" w:fill="FFFFFF"/>
        </w:rPr>
        <w:t xml:space="preserve"> оформляют следующим образом:</w:t>
      </w:r>
      <w:r w:rsidR="007E0B4A" w:rsidRPr="00A579A7">
        <w:rPr>
          <w:bCs/>
          <w:iCs/>
          <w:color w:val="000000"/>
          <w:bdr w:val="none" w:sz="0" w:space="0" w:color="auto" w:frame="1"/>
          <w:shd w:val="clear" w:color="auto" w:fill="FFFFFF"/>
        </w:rPr>
        <w:t xml:space="preserve"> Первая буква – прописная, далее </w:t>
      </w:r>
      <w:r w:rsidR="007C6C6F" w:rsidRPr="00A579A7">
        <w:rPr>
          <w:bCs/>
          <w:iCs/>
          <w:color w:val="000000"/>
          <w:bdr w:val="none" w:sz="0" w:space="0" w:color="auto" w:frame="1"/>
          <w:shd w:val="clear" w:color="auto" w:fill="FFFFFF"/>
        </w:rPr>
        <w:t>–</w:t>
      </w:r>
      <w:r w:rsidR="007E0B4A" w:rsidRPr="00A579A7">
        <w:rPr>
          <w:bCs/>
          <w:iCs/>
          <w:color w:val="000000"/>
          <w:bdr w:val="none" w:sz="0" w:space="0" w:color="auto" w:frame="1"/>
          <w:shd w:val="clear" w:color="auto" w:fill="FFFFFF"/>
        </w:rPr>
        <w:t xml:space="preserve"> строчные</w:t>
      </w:r>
      <w:r w:rsidR="00A52E3E">
        <w:rPr>
          <w:bCs/>
          <w:iCs/>
          <w:color w:val="000000"/>
          <w:bdr w:val="none" w:sz="0" w:space="0" w:color="auto" w:frame="1"/>
          <w:shd w:val="clear" w:color="auto" w:fill="FFFFFF"/>
        </w:rPr>
        <w:t>,</w:t>
      </w:r>
      <w:r w:rsidR="00A52E3E" w:rsidRPr="00A52E3E">
        <w:t xml:space="preserve"> </w:t>
      </w:r>
      <w:r w:rsidR="00A52E3E" w:rsidRPr="00A52E3E">
        <w:rPr>
          <w:bCs/>
          <w:iCs/>
          <w:color w:val="000000"/>
          <w:bdr w:val="none" w:sz="0" w:space="0" w:color="auto" w:frame="1"/>
          <w:shd w:val="clear" w:color="auto" w:fill="FFFFFF"/>
        </w:rPr>
        <w:t>размер кегля – 14, с</w:t>
      </w:r>
      <w:r w:rsidR="00A52E3E" w:rsidRPr="00B75AC0">
        <w:rPr>
          <w:bCs/>
          <w:iCs/>
          <w:color w:val="FF0000"/>
          <w:bdr w:val="none" w:sz="0" w:space="0" w:color="auto" w:frame="1"/>
          <w:shd w:val="clear" w:color="auto" w:fill="FFFFFF"/>
        </w:rPr>
        <w:t xml:space="preserve"> </w:t>
      </w:r>
      <w:r w:rsidR="00A52E3E" w:rsidRPr="004E16BC">
        <w:rPr>
          <w:bCs/>
          <w:iCs/>
          <w:bdr w:val="none" w:sz="0" w:space="0" w:color="auto" w:frame="1"/>
          <w:shd w:val="clear" w:color="auto" w:fill="FFFFFF"/>
        </w:rPr>
        <w:t>выделением</w:t>
      </w:r>
      <w:r w:rsidR="00A52E3E" w:rsidRPr="00B75AC0">
        <w:rPr>
          <w:bCs/>
          <w:iCs/>
          <w:color w:val="FF0000"/>
          <w:bdr w:val="none" w:sz="0" w:space="0" w:color="auto" w:frame="1"/>
          <w:shd w:val="clear" w:color="auto" w:fill="FFFFFF"/>
        </w:rPr>
        <w:t xml:space="preserve"> </w:t>
      </w:r>
      <w:r w:rsidR="00A52E3E" w:rsidRPr="00A52E3E">
        <w:rPr>
          <w:bCs/>
          <w:iCs/>
          <w:color w:val="000000"/>
          <w:bdr w:val="none" w:sz="0" w:space="0" w:color="auto" w:frame="1"/>
          <w:shd w:val="clear" w:color="auto" w:fill="FFFFFF"/>
        </w:rPr>
        <w:t>жирным шрифтом.</w:t>
      </w:r>
      <w:r w:rsidR="007C6C6F" w:rsidRPr="00A579A7">
        <w:rPr>
          <w:bCs/>
          <w:iCs/>
          <w:color w:val="000000"/>
          <w:bdr w:val="none" w:sz="0" w:space="0" w:color="auto" w:frame="1"/>
          <w:shd w:val="clear" w:color="auto" w:fill="FFFFFF"/>
        </w:rPr>
        <w:t xml:space="preserve"> </w:t>
      </w:r>
      <w:r w:rsidR="007C6C6F" w:rsidRPr="00B75AC0">
        <w:rPr>
          <w:bCs/>
          <w:iCs/>
          <w:color w:val="000000"/>
          <w:u w:val="single"/>
          <w:bdr w:val="none" w:sz="0" w:space="0" w:color="auto" w:frame="1"/>
          <w:shd w:val="clear" w:color="auto" w:fill="FFFFFF"/>
        </w:rPr>
        <w:t xml:space="preserve">Точка между номером и наименованием </w:t>
      </w:r>
      <w:r w:rsidR="00E626C8">
        <w:rPr>
          <w:bCs/>
          <w:iCs/>
          <w:color w:val="000000"/>
          <w:u w:val="single"/>
          <w:bdr w:val="none" w:sz="0" w:space="0" w:color="auto" w:frame="1"/>
          <w:shd w:val="clear" w:color="auto" w:fill="FFFFFF"/>
        </w:rPr>
        <w:t xml:space="preserve">главы, </w:t>
      </w:r>
      <w:r w:rsidR="007C6C6F" w:rsidRPr="00B75AC0">
        <w:rPr>
          <w:bCs/>
          <w:iCs/>
          <w:color w:val="000000"/>
          <w:u w:val="single"/>
          <w:bdr w:val="none" w:sz="0" w:space="0" w:color="auto" w:frame="1"/>
          <w:shd w:val="clear" w:color="auto" w:fill="FFFFFF"/>
        </w:rPr>
        <w:t>п</w:t>
      </w:r>
      <w:r>
        <w:rPr>
          <w:bCs/>
          <w:iCs/>
          <w:color w:val="000000"/>
          <w:u w:val="single"/>
          <w:bdr w:val="none" w:sz="0" w:space="0" w:color="auto" w:frame="1"/>
          <w:shd w:val="clear" w:color="auto" w:fill="FFFFFF"/>
        </w:rPr>
        <w:t>одраздел</w:t>
      </w:r>
      <w:r w:rsidR="00E626C8">
        <w:rPr>
          <w:bCs/>
          <w:iCs/>
          <w:color w:val="000000"/>
          <w:u w:val="single"/>
          <w:bdr w:val="none" w:sz="0" w:space="0" w:color="auto" w:frame="1"/>
          <w:shd w:val="clear" w:color="auto" w:fill="FFFFFF"/>
        </w:rPr>
        <w:t>а (параграфа)</w:t>
      </w:r>
      <w:r w:rsidR="007C6C6F" w:rsidRPr="00B75AC0">
        <w:rPr>
          <w:bCs/>
          <w:iCs/>
          <w:color w:val="000000"/>
          <w:u w:val="single"/>
          <w:bdr w:val="none" w:sz="0" w:space="0" w:color="auto" w:frame="1"/>
          <w:shd w:val="clear" w:color="auto" w:fill="FFFFFF"/>
        </w:rPr>
        <w:t xml:space="preserve"> не ставится.</w:t>
      </w:r>
      <w:r w:rsidR="00A52E3E" w:rsidRPr="00B75AC0">
        <w:rPr>
          <w:u w:val="single"/>
        </w:rPr>
        <w:t xml:space="preserve"> </w:t>
      </w:r>
      <w:r w:rsidR="00A52E3E" w:rsidRPr="00B75AC0">
        <w:rPr>
          <w:bCs/>
          <w:iCs/>
          <w:color w:val="000000"/>
          <w:u w:val="single"/>
          <w:bdr w:val="none" w:sz="0" w:space="0" w:color="auto" w:frame="1"/>
          <w:shd w:val="clear" w:color="auto" w:fill="FFFFFF"/>
        </w:rPr>
        <w:t>Точка в конце заголовка не ставится.</w:t>
      </w:r>
    </w:p>
    <w:p w14:paraId="0A0C2194" w14:textId="55C3731E" w:rsidR="00FA3EDC" w:rsidRPr="00A579A7" w:rsidRDefault="005B371D" w:rsidP="00F170A6">
      <w:pPr>
        <w:pStyle w:val="a6"/>
        <w:spacing w:before="0" w:beforeAutospacing="0" w:after="0" w:afterAutospacing="0" w:line="360" w:lineRule="auto"/>
        <w:ind w:firstLine="708"/>
        <w:contextualSpacing/>
        <w:jc w:val="both"/>
        <w:textAlignment w:val="baseline"/>
        <w:rPr>
          <w:color w:val="000000"/>
        </w:rPr>
      </w:pPr>
      <w:r w:rsidRPr="00A579A7">
        <w:rPr>
          <w:bCs/>
          <w:iCs/>
        </w:rPr>
        <w:t>П</w:t>
      </w:r>
      <w:r w:rsidR="00DE4327">
        <w:rPr>
          <w:bCs/>
          <w:iCs/>
        </w:rPr>
        <w:t>одразделы</w:t>
      </w:r>
      <w:r w:rsidRPr="00A579A7">
        <w:rPr>
          <w:bCs/>
          <w:iCs/>
        </w:rPr>
        <w:t xml:space="preserve"> </w:t>
      </w:r>
      <w:r w:rsidR="00E626C8">
        <w:rPr>
          <w:bCs/>
          <w:iCs/>
        </w:rPr>
        <w:t xml:space="preserve">(параграфы) </w:t>
      </w:r>
      <w:r w:rsidRPr="00A579A7">
        <w:rPr>
          <w:bCs/>
          <w:iCs/>
        </w:rPr>
        <w:t xml:space="preserve">внутри главы отделяются друг от друга одной строкой и продолжаются по тексту </w:t>
      </w:r>
      <w:r w:rsidRPr="00A579A7">
        <w:rPr>
          <w:b/>
          <w:bCs/>
          <w:iCs/>
        </w:rPr>
        <w:t>(не с нового листа)</w:t>
      </w:r>
      <w:r w:rsidR="002064E1" w:rsidRPr="00A579A7">
        <w:rPr>
          <w:b/>
          <w:bCs/>
          <w:iCs/>
        </w:rPr>
        <w:t>.</w:t>
      </w:r>
    </w:p>
    <w:p w14:paraId="1DAB63EF" w14:textId="1CEBC086" w:rsidR="00FA3EDC" w:rsidRDefault="00FA3EDC" w:rsidP="00F170A6">
      <w:pPr>
        <w:pStyle w:val="a6"/>
        <w:spacing w:before="0" w:beforeAutospacing="0" w:after="0" w:afterAutospacing="0" w:line="360" w:lineRule="auto"/>
        <w:ind w:firstLine="708"/>
        <w:contextualSpacing/>
        <w:jc w:val="both"/>
        <w:textAlignment w:val="baseline"/>
        <w:rPr>
          <w:bCs/>
          <w:iCs/>
          <w:color w:val="000000"/>
          <w:bdr w:val="none" w:sz="0" w:space="0" w:color="auto" w:frame="1"/>
          <w:shd w:val="clear" w:color="auto" w:fill="FFFFFF"/>
        </w:rPr>
      </w:pPr>
      <w:r w:rsidRPr="00077D76">
        <w:rPr>
          <w:bCs/>
          <w:iCs/>
          <w:color w:val="000000"/>
          <w:bdr w:val="none" w:sz="0" w:space="0" w:color="auto" w:frame="1"/>
          <w:shd w:val="clear" w:color="auto" w:fill="FFFFFF"/>
        </w:rPr>
        <w:t xml:space="preserve">Титульный лист оформляется </w:t>
      </w:r>
      <w:r w:rsidR="00B75AC0">
        <w:rPr>
          <w:bCs/>
          <w:iCs/>
          <w:color w:val="000000"/>
          <w:bdr w:val="none" w:sz="0" w:space="0" w:color="auto" w:frame="1"/>
          <w:shd w:val="clear" w:color="auto" w:fill="FFFFFF"/>
        </w:rPr>
        <w:t>обучающимся</w:t>
      </w:r>
      <w:r w:rsidRPr="00077D76">
        <w:rPr>
          <w:bCs/>
          <w:iCs/>
          <w:color w:val="000000"/>
          <w:bdr w:val="none" w:sz="0" w:space="0" w:color="auto" w:frame="1"/>
          <w:shd w:val="clear" w:color="auto" w:fill="FFFFFF"/>
        </w:rPr>
        <w:t xml:space="preserve"> колледжа в печатном виде, согласно Приложению</w:t>
      </w:r>
      <w:r w:rsidR="00AF1297" w:rsidRPr="00077D76">
        <w:rPr>
          <w:bCs/>
          <w:iCs/>
          <w:color w:val="000000"/>
          <w:bdr w:val="none" w:sz="0" w:space="0" w:color="auto" w:frame="1"/>
          <w:shd w:val="clear" w:color="auto" w:fill="FFFFFF"/>
        </w:rPr>
        <w:t xml:space="preserve"> 1</w:t>
      </w:r>
      <w:r w:rsidRPr="00077D76">
        <w:rPr>
          <w:bCs/>
          <w:iCs/>
          <w:color w:val="000000"/>
          <w:bdr w:val="none" w:sz="0" w:space="0" w:color="auto" w:frame="1"/>
          <w:shd w:val="clear" w:color="auto" w:fill="FFFFFF"/>
        </w:rPr>
        <w:t>.</w:t>
      </w:r>
    </w:p>
    <w:p w14:paraId="4365153E" w14:textId="61807C15" w:rsidR="0084081F" w:rsidRPr="00A25A63" w:rsidRDefault="0084081F" w:rsidP="00F170A6">
      <w:pPr>
        <w:pStyle w:val="a6"/>
        <w:spacing w:before="0" w:beforeAutospacing="0" w:after="0" w:afterAutospacing="0" w:line="360" w:lineRule="auto"/>
        <w:ind w:firstLine="708"/>
        <w:contextualSpacing/>
        <w:jc w:val="both"/>
        <w:textAlignment w:val="baseline"/>
        <w:rPr>
          <w:bCs/>
          <w:iCs/>
          <w:color w:val="000000"/>
          <w:bdr w:val="none" w:sz="0" w:space="0" w:color="auto" w:frame="1"/>
          <w:shd w:val="clear" w:color="auto" w:fill="FFFFFF"/>
        </w:rPr>
      </w:pPr>
      <w:r>
        <w:rPr>
          <w:bCs/>
          <w:iCs/>
          <w:color w:val="000000"/>
          <w:bdr w:val="none" w:sz="0" w:space="0" w:color="auto" w:frame="1"/>
          <w:shd w:val="clear" w:color="auto" w:fill="FFFFFF"/>
        </w:rPr>
        <w:t xml:space="preserve">Нумерация страниц </w:t>
      </w:r>
      <w:r w:rsidR="00C057D3">
        <w:rPr>
          <w:bCs/>
          <w:iCs/>
          <w:color w:val="000000"/>
          <w:bdr w:val="none" w:sz="0" w:space="0" w:color="auto" w:frame="1"/>
          <w:shd w:val="clear" w:color="auto" w:fill="FFFFFF"/>
        </w:rPr>
        <w:t>в курсовой работе</w:t>
      </w:r>
      <w:r w:rsidR="00FE1AEA">
        <w:rPr>
          <w:bCs/>
          <w:iCs/>
          <w:color w:val="000000"/>
          <w:bdr w:val="none" w:sz="0" w:space="0" w:color="auto" w:frame="1"/>
          <w:shd w:val="clear" w:color="auto" w:fill="FFFFFF"/>
        </w:rPr>
        <w:t xml:space="preserve"> сквозная </w:t>
      </w:r>
      <w:proofErr w:type="gramStart"/>
      <w:r w:rsidR="00FE1AEA">
        <w:rPr>
          <w:bCs/>
          <w:iCs/>
          <w:color w:val="000000"/>
          <w:bdr w:val="none" w:sz="0" w:space="0" w:color="auto" w:frame="1"/>
          <w:shd w:val="clear" w:color="auto" w:fill="FFFFFF"/>
        </w:rPr>
        <w:t xml:space="preserve">и </w:t>
      </w:r>
      <w:r w:rsidR="00C057D3">
        <w:rPr>
          <w:bCs/>
          <w:iCs/>
          <w:color w:val="000000"/>
          <w:bdr w:val="none" w:sz="0" w:space="0" w:color="auto" w:frame="1"/>
          <w:shd w:val="clear" w:color="auto" w:fill="FFFFFF"/>
        </w:rPr>
        <w:t xml:space="preserve"> </w:t>
      </w:r>
      <w:r>
        <w:rPr>
          <w:bCs/>
          <w:iCs/>
          <w:color w:val="000000"/>
          <w:bdr w:val="none" w:sz="0" w:space="0" w:color="auto" w:frame="1"/>
          <w:shd w:val="clear" w:color="auto" w:fill="FFFFFF"/>
        </w:rPr>
        <w:t>начинается</w:t>
      </w:r>
      <w:proofErr w:type="gramEnd"/>
      <w:r>
        <w:rPr>
          <w:bCs/>
          <w:iCs/>
          <w:color w:val="000000"/>
          <w:bdr w:val="none" w:sz="0" w:space="0" w:color="auto" w:frame="1"/>
          <w:shd w:val="clear" w:color="auto" w:fill="FFFFFF"/>
        </w:rPr>
        <w:t xml:space="preserve"> с </w:t>
      </w:r>
      <w:r w:rsidR="00DE4327">
        <w:rPr>
          <w:bCs/>
          <w:iCs/>
          <w:color w:val="000000"/>
          <w:bdr w:val="none" w:sz="0" w:space="0" w:color="auto" w:frame="1"/>
          <w:shd w:val="clear" w:color="auto" w:fill="FFFFFF"/>
        </w:rPr>
        <w:t>2</w:t>
      </w:r>
      <w:r>
        <w:rPr>
          <w:bCs/>
          <w:iCs/>
          <w:color w:val="000000"/>
          <w:bdr w:val="none" w:sz="0" w:space="0" w:color="auto" w:frame="1"/>
          <w:shd w:val="clear" w:color="auto" w:fill="FFFFFF"/>
        </w:rPr>
        <w:t xml:space="preserve"> страницы</w:t>
      </w:r>
      <w:r w:rsidR="00C057D3">
        <w:rPr>
          <w:bCs/>
          <w:iCs/>
          <w:color w:val="000000"/>
          <w:bdr w:val="none" w:sz="0" w:space="0" w:color="auto" w:frame="1"/>
          <w:shd w:val="clear" w:color="auto" w:fill="FFFFFF"/>
        </w:rPr>
        <w:t xml:space="preserve"> </w:t>
      </w:r>
      <w:r>
        <w:rPr>
          <w:bCs/>
          <w:iCs/>
          <w:color w:val="000000"/>
          <w:bdr w:val="none" w:sz="0" w:space="0" w:color="auto" w:frame="1"/>
          <w:shd w:val="clear" w:color="auto" w:fill="FFFFFF"/>
        </w:rPr>
        <w:t xml:space="preserve"> -  </w:t>
      </w:r>
      <w:r w:rsidRPr="0084081F">
        <w:rPr>
          <w:b/>
          <w:bCs/>
          <w:iCs/>
          <w:color w:val="000000"/>
          <w:bdr w:val="none" w:sz="0" w:space="0" w:color="auto" w:frame="1"/>
          <w:shd w:val="clear" w:color="auto" w:fill="FFFFFF"/>
        </w:rPr>
        <w:t>СОДЕРЖАНИ</w:t>
      </w:r>
      <w:r w:rsidR="00C057D3">
        <w:rPr>
          <w:b/>
          <w:bCs/>
          <w:iCs/>
          <w:color w:val="000000"/>
          <w:bdr w:val="none" w:sz="0" w:space="0" w:color="auto" w:frame="1"/>
          <w:shd w:val="clear" w:color="auto" w:fill="FFFFFF"/>
        </w:rPr>
        <w:t>Е</w:t>
      </w:r>
      <w:r w:rsidR="00A25A63">
        <w:rPr>
          <w:b/>
          <w:bCs/>
          <w:iCs/>
          <w:color w:val="000000"/>
          <w:bdr w:val="none" w:sz="0" w:space="0" w:color="auto" w:frame="1"/>
          <w:shd w:val="clear" w:color="auto" w:fill="FFFFFF"/>
        </w:rPr>
        <w:t xml:space="preserve">, </w:t>
      </w:r>
      <w:r w:rsidR="00FE1AEA">
        <w:rPr>
          <w:b/>
          <w:bCs/>
          <w:iCs/>
          <w:color w:val="000000"/>
          <w:bdr w:val="none" w:sz="0" w:space="0" w:color="auto" w:frame="1"/>
          <w:shd w:val="clear" w:color="auto" w:fill="FFFFFF"/>
        </w:rPr>
        <w:t>титульный</w:t>
      </w:r>
      <w:r w:rsidR="00FE1AEA" w:rsidRPr="00FE1AEA">
        <w:rPr>
          <w:b/>
          <w:bCs/>
          <w:iCs/>
          <w:color w:val="000000"/>
          <w:bdr w:val="none" w:sz="0" w:space="0" w:color="auto" w:frame="1"/>
          <w:shd w:val="clear" w:color="auto" w:fill="FFFFFF"/>
        </w:rPr>
        <w:t xml:space="preserve"> </w:t>
      </w:r>
      <w:r w:rsidR="00A25A63" w:rsidRPr="00FE1AEA">
        <w:rPr>
          <w:b/>
          <w:bCs/>
          <w:iCs/>
          <w:color w:val="000000"/>
          <w:bdr w:val="none" w:sz="0" w:space="0" w:color="auto" w:frame="1"/>
          <w:shd w:val="clear" w:color="auto" w:fill="FFFFFF"/>
        </w:rPr>
        <w:t>лист</w:t>
      </w:r>
      <w:r w:rsidR="00FE1AEA">
        <w:rPr>
          <w:bCs/>
          <w:iCs/>
          <w:color w:val="000000"/>
          <w:bdr w:val="none" w:sz="0" w:space="0" w:color="auto" w:frame="1"/>
          <w:shd w:val="clear" w:color="auto" w:fill="FFFFFF"/>
        </w:rPr>
        <w:t xml:space="preserve"> курсовой работы </w:t>
      </w:r>
      <w:r w:rsidR="00A25A63" w:rsidRPr="00A25A63">
        <w:rPr>
          <w:bCs/>
          <w:iCs/>
          <w:color w:val="000000"/>
          <w:bdr w:val="none" w:sz="0" w:space="0" w:color="auto" w:frame="1"/>
          <w:shd w:val="clear" w:color="auto" w:fill="FFFFFF"/>
        </w:rPr>
        <w:t>не нумеруются, но считаются.</w:t>
      </w:r>
      <w:r w:rsidRPr="00A25A63">
        <w:rPr>
          <w:bCs/>
          <w:iCs/>
          <w:color w:val="000000"/>
          <w:bdr w:val="none" w:sz="0" w:space="0" w:color="auto" w:frame="1"/>
          <w:shd w:val="clear" w:color="auto" w:fill="FFFFFF"/>
        </w:rPr>
        <w:t xml:space="preserve"> </w:t>
      </w:r>
      <w:r w:rsidR="001C6EED" w:rsidRPr="001C6EED">
        <w:rPr>
          <w:bCs/>
          <w:iCs/>
          <w:color w:val="000000"/>
          <w:bdr w:val="none" w:sz="0" w:space="0" w:color="auto" w:frame="1"/>
          <w:shd w:val="clear" w:color="auto" w:fill="FFFFFF"/>
        </w:rPr>
        <w:t xml:space="preserve">Нумерация страниц заканчивается на </w:t>
      </w:r>
      <w:r w:rsidR="00FE1AEA">
        <w:rPr>
          <w:bCs/>
          <w:iCs/>
          <w:color w:val="000000"/>
          <w:bdr w:val="none" w:sz="0" w:space="0" w:color="auto" w:frame="1"/>
          <w:shd w:val="clear" w:color="auto" w:fill="FFFFFF"/>
        </w:rPr>
        <w:t>последнем</w:t>
      </w:r>
      <w:r w:rsidR="001C6EED" w:rsidRPr="001C6EED">
        <w:rPr>
          <w:bCs/>
          <w:iCs/>
          <w:color w:val="000000"/>
          <w:bdr w:val="none" w:sz="0" w:space="0" w:color="auto" w:frame="1"/>
          <w:shd w:val="clear" w:color="auto" w:fill="FFFFFF"/>
        </w:rPr>
        <w:t xml:space="preserve"> листе приложения.</w:t>
      </w:r>
    </w:p>
    <w:p w14:paraId="53259BF8" w14:textId="44D2E6CD" w:rsidR="00FA3EDC" w:rsidRDefault="00FA3EDC" w:rsidP="00F170A6">
      <w:pPr>
        <w:pStyle w:val="a6"/>
        <w:spacing w:before="0" w:beforeAutospacing="0" w:after="0" w:afterAutospacing="0" w:line="360" w:lineRule="auto"/>
        <w:contextualSpacing/>
        <w:jc w:val="both"/>
        <w:textAlignment w:val="baseline"/>
        <w:rPr>
          <w:bCs/>
        </w:rPr>
      </w:pPr>
      <w:r w:rsidRPr="00077D76">
        <w:rPr>
          <w:bCs/>
          <w:iCs/>
          <w:color w:val="000000"/>
          <w:bdr w:val="none" w:sz="0" w:space="0" w:color="auto" w:frame="1"/>
          <w:shd w:val="clear" w:color="auto" w:fill="FFFFFF"/>
        </w:rPr>
        <w:tab/>
      </w:r>
      <w:r w:rsidR="00FD1D9B">
        <w:rPr>
          <w:b/>
          <w:bCs/>
        </w:rPr>
        <w:t>Содержание</w:t>
      </w:r>
      <w:r w:rsidRPr="00077D76">
        <w:rPr>
          <w:b/>
          <w:bCs/>
        </w:rPr>
        <w:t xml:space="preserve"> </w:t>
      </w:r>
      <w:r w:rsidRPr="00077D76">
        <w:rPr>
          <w:bCs/>
        </w:rPr>
        <w:t xml:space="preserve">включает перечисление разделов курсовой работы, начиная от введения и заканчивая приложениями, с указанием </w:t>
      </w:r>
      <w:r w:rsidRPr="00A579A7">
        <w:rPr>
          <w:b/>
          <w:bCs/>
        </w:rPr>
        <w:t>страницы начала каждой главы и параграфа</w:t>
      </w:r>
      <w:r w:rsidRPr="00077D76">
        <w:rPr>
          <w:bCs/>
        </w:rPr>
        <w:t>. Главы и параграфы курсовой работы должны быть пронумерованы.</w:t>
      </w:r>
    </w:p>
    <w:p w14:paraId="69ED0E2D" w14:textId="10691ED9" w:rsidR="007801BD" w:rsidRPr="007801BD" w:rsidRDefault="007801BD" w:rsidP="007801BD">
      <w:pPr>
        <w:pStyle w:val="a6"/>
        <w:spacing w:line="360" w:lineRule="auto"/>
        <w:ind w:firstLine="709"/>
        <w:contextualSpacing/>
        <w:jc w:val="both"/>
        <w:rPr>
          <w:bCs/>
          <w:color w:val="000000"/>
        </w:rPr>
      </w:pPr>
      <w:r w:rsidRPr="007801BD">
        <w:rPr>
          <w:bCs/>
          <w:color w:val="000000"/>
        </w:rPr>
        <w:t xml:space="preserve">Слово </w:t>
      </w:r>
      <w:r w:rsidRPr="007801BD">
        <w:rPr>
          <w:b/>
          <w:color w:val="000000"/>
        </w:rPr>
        <w:t xml:space="preserve">«СОДЕРЖАНИЕ» </w:t>
      </w:r>
      <w:r w:rsidRPr="007801BD">
        <w:rPr>
          <w:bCs/>
          <w:color w:val="000000"/>
        </w:rPr>
        <w:t>записывается в виде заголовка, выровненного по центру, прописными буквами, жирным шрифтом</w:t>
      </w:r>
      <w:r w:rsidR="00FD1644">
        <w:rPr>
          <w:bCs/>
          <w:color w:val="000000"/>
        </w:rPr>
        <w:t xml:space="preserve"> </w:t>
      </w:r>
      <w:r w:rsidR="00FD1644" w:rsidRPr="00FD1644">
        <w:rPr>
          <w:bCs/>
          <w:color w:val="000000"/>
        </w:rPr>
        <w:t xml:space="preserve">(образец представлен в Приложении </w:t>
      </w:r>
      <w:r w:rsidR="000C2A6B">
        <w:rPr>
          <w:bCs/>
          <w:color w:val="000000"/>
        </w:rPr>
        <w:t>2</w:t>
      </w:r>
      <w:r w:rsidR="00FD1644" w:rsidRPr="00FD1644">
        <w:rPr>
          <w:bCs/>
          <w:color w:val="000000"/>
        </w:rPr>
        <w:t>)</w:t>
      </w:r>
      <w:r w:rsidRPr="007801BD">
        <w:rPr>
          <w:bCs/>
          <w:color w:val="000000"/>
        </w:rPr>
        <w:t xml:space="preserve">. </w:t>
      </w:r>
    </w:p>
    <w:p w14:paraId="64DD5242" w14:textId="76DD2550" w:rsidR="00FA3EDC" w:rsidRPr="00077D76" w:rsidRDefault="00FA3EDC" w:rsidP="00F170A6">
      <w:pPr>
        <w:pStyle w:val="a6"/>
        <w:spacing w:before="0" w:beforeAutospacing="0" w:after="0" w:afterAutospacing="0" w:line="360" w:lineRule="auto"/>
        <w:ind w:firstLine="708"/>
        <w:contextualSpacing/>
        <w:jc w:val="both"/>
        <w:textAlignment w:val="baseline"/>
        <w:rPr>
          <w:color w:val="000000"/>
        </w:rPr>
      </w:pPr>
      <w:r w:rsidRPr="00077D76">
        <w:rPr>
          <w:color w:val="000000"/>
        </w:rPr>
        <w:t>Разделы курсовой работы: оптимально, деление на главы (не бол</w:t>
      </w:r>
      <w:r w:rsidR="00F170A6" w:rsidRPr="00077D76">
        <w:rPr>
          <w:color w:val="000000"/>
        </w:rPr>
        <w:t>е</w:t>
      </w:r>
      <w:r w:rsidR="003F1466">
        <w:rPr>
          <w:color w:val="000000"/>
        </w:rPr>
        <w:t>е 2</w:t>
      </w:r>
      <w:r w:rsidRPr="00077D76">
        <w:rPr>
          <w:color w:val="000000"/>
        </w:rPr>
        <w:t xml:space="preserve"> глав), содержащие </w:t>
      </w:r>
      <w:r w:rsidR="00E626C8">
        <w:rPr>
          <w:color w:val="000000"/>
        </w:rPr>
        <w:t xml:space="preserve">по </w:t>
      </w:r>
      <w:r w:rsidRPr="00077D76">
        <w:rPr>
          <w:color w:val="000000"/>
        </w:rPr>
        <w:t>2-3 п</w:t>
      </w:r>
      <w:r w:rsidR="00FE1AEA">
        <w:rPr>
          <w:color w:val="000000"/>
        </w:rPr>
        <w:t>одраздел</w:t>
      </w:r>
      <w:r w:rsidR="00E626C8">
        <w:rPr>
          <w:color w:val="000000"/>
        </w:rPr>
        <w:t>а (параграфа)</w:t>
      </w:r>
      <w:r w:rsidRPr="00077D76">
        <w:rPr>
          <w:color w:val="000000"/>
        </w:rPr>
        <w:t xml:space="preserve">. Недопустимо такое деление, когда в рамках </w:t>
      </w:r>
      <w:r w:rsidRPr="00077D76">
        <w:rPr>
          <w:color w:val="000000"/>
        </w:rPr>
        <w:lastRenderedPageBreak/>
        <w:t>одной курсовой работы ряд глав разбивается на п</w:t>
      </w:r>
      <w:r w:rsidR="00FE1AEA">
        <w:rPr>
          <w:color w:val="000000"/>
        </w:rPr>
        <w:t>одразделы</w:t>
      </w:r>
      <w:r w:rsidRPr="00077D76">
        <w:rPr>
          <w:color w:val="000000"/>
        </w:rPr>
        <w:t>, а ряд глав не разбиваются на п</w:t>
      </w:r>
      <w:r w:rsidR="00FE1AEA">
        <w:rPr>
          <w:color w:val="000000"/>
        </w:rPr>
        <w:t>одразделы</w:t>
      </w:r>
      <w:r w:rsidRPr="00077D76">
        <w:rPr>
          <w:color w:val="000000"/>
        </w:rPr>
        <w:t>.</w:t>
      </w:r>
      <w:r w:rsidR="00143410" w:rsidRPr="00077D76">
        <w:rPr>
          <w:color w:val="000000"/>
        </w:rPr>
        <w:t xml:space="preserve"> Объем глав и объем п</w:t>
      </w:r>
      <w:r w:rsidR="00FE1AEA">
        <w:rPr>
          <w:color w:val="000000"/>
        </w:rPr>
        <w:t>одраздел</w:t>
      </w:r>
      <w:r w:rsidR="00143410" w:rsidRPr="00077D76">
        <w:rPr>
          <w:color w:val="000000"/>
        </w:rPr>
        <w:t>ов должен быть, примерно, одинаковым.</w:t>
      </w:r>
    </w:p>
    <w:p w14:paraId="19A98DAA" w14:textId="77777777" w:rsidR="00FA3EDC" w:rsidRPr="00077D76" w:rsidRDefault="00FA3EDC" w:rsidP="00F170A6">
      <w:pPr>
        <w:pStyle w:val="a6"/>
        <w:spacing w:before="0" w:beforeAutospacing="0" w:after="0" w:afterAutospacing="0" w:line="360" w:lineRule="auto"/>
        <w:ind w:firstLine="708"/>
        <w:contextualSpacing/>
        <w:jc w:val="both"/>
        <w:textAlignment w:val="baseline"/>
        <w:rPr>
          <w:color w:val="000000"/>
        </w:rPr>
      </w:pPr>
      <w:r w:rsidRPr="00077D76">
        <w:rPr>
          <w:color w:val="000000"/>
        </w:rPr>
        <w:t>Номера страниц, указанные в содержании работы, должны соответствовать номерам страниц в работе.</w:t>
      </w:r>
      <w:r w:rsidR="00F170A6" w:rsidRPr="00077D76">
        <w:rPr>
          <w:color w:val="000000"/>
        </w:rPr>
        <w:t xml:space="preserve"> Нумерация проставляется внизу страницы по центру.</w:t>
      </w:r>
      <w:r w:rsidRPr="00077D76">
        <w:rPr>
          <w:color w:val="000000"/>
        </w:rPr>
        <w:t xml:space="preserve"> Приложения не входят в общий объем работы.</w:t>
      </w:r>
    </w:p>
    <w:p w14:paraId="583261EF" w14:textId="2FF75620" w:rsidR="00A14042" w:rsidRPr="00A14042" w:rsidRDefault="00A14042" w:rsidP="00A14042">
      <w:pPr>
        <w:pStyle w:val="a6"/>
        <w:spacing w:line="360" w:lineRule="auto"/>
        <w:ind w:firstLine="709"/>
        <w:contextualSpacing/>
        <w:jc w:val="both"/>
        <w:rPr>
          <w:bCs/>
          <w:color w:val="000000"/>
        </w:rPr>
      </w:pPr>
      <w:r w:rsidRPr="007801BD">
        <w:rPr>
          <w:bCs/>
          <w:color w:val="000000"/>
        </w:rPr>
        <w:t xml:space="preserve">Слово </w:t>
      </w:r>
      <w:r w:rsidRPr="007801BD">
        <w:rPr>
          <w:b/>
          <w:color w:val="000000"/>
        </w:rPr>
        <w:t>«</w:t>
      </w:r>
      <w:r>
        <w:rPr>
          <w:b/>
          <w:color w:val="000000"/>
        </w:rPr>
        <w:t>ВВЕДЕНИЕ</w:t>
      </w:r>
      <w:r w:rsidRPr="007801BD">
        <w:rPr>
          <w:b/>
          <w:color w:val="000000"/>
        </w:rPr>
        <w:t xml:space="preserve">» </w:t>
      </w:r>
      <w:r w:rsidRPr="007801BD">
        <w:rPr>
          <w:bCs/>
          <w:color w:val="000000"/>
        </w:rPr>
        <w:t>записывается в виде заголовка, выровненного по центру, пропи</w:t>
      </w:r>
      <w:r>
        <w:rPr>
          <w:bCs/>
          <w:color w:val="000000"/>
        </w:rPr>
        <w:t xml:space="preserve">сными буквами, жирным шрифтом. </w:t>
      </w:r>
      <w:r w:rsidR="00D87C36" w:rsidRPr="00D87C36">
        <w:rPr>
          <w:bCs/>
          <w:color w:val="000000"/>
        </w:rPr>
        <w:t>Объем введения, как правило, должен составлять примерно 2-3 страницы.</w:t>
      </w:r>
    </w:p>
    <w:p w14:paraId="18AC6483"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b/>
          <w:color w:val="000000"/>
        </w:rPr>
        <w:t>Во введении</w:t>
      </w:r>
      <w:r w:rsidRPr="00077D76">
        <w:rPr>
          <w:color w:val="000000"/>
        </w:rPr>
        <w:t xml:space="preserve"> обязательно должны быть указаны следующие элементы: </w:t>
      </w:r>
    </w:p>
    <w:p w14:paraId="2898C072"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актуальность выбранной темы (недостаточная степень научной разработанности, коллизия правоприменительной практики, недостаточное правовое регулирование);</w:t>
      </w:r>
    </w:p>
    <w:p w14:paraId="071B9A80"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цель исследования (определяет, для чего проводится исследование, что планируется получить в результате);</w:t>
      </w:r>
    </w:p>
    <w:p w14:paraId="4902E61C" w14:textId="5EBCC26B"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задачи исследования (представляют собой способы достижения поставленной цели – раскрываются по наименованию п</w:t>
      </w:r>
      <w:r w:rsidR="00FE1AEA">
        <w:rPr>
          <w:color w:val="000000"/>
        </w:rPr>
        <w:t>одразделов</w:t>
      </w:r>
      <w:r w:rsidRPr="00077D76">
        <w:rPr>
          <w:color w:val="000000"/>
        </w:rPr>
        <w:t>);</w:t>
      </w:r>
    </w:p>
    <w:p w14:paraId="0F429033"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объект исследования (общественные отношения, возникающие в области темы исследования);</w:t>
      </w:r>
    </w:p>
    <w:p w14:paraId="07A2A7B5"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предмет исследования (являются нормы права, практика их применения, научные труды по теме исследования);</w:t>
      </w:r>
    </w:p>
    <w:p w14:paraId="0608808E" w14:textId="77777777" w:rsidR="00FA3EDC" w:rsidRPr="00077D76" w:rsidRDefault="00FA3EDC" w:rsidP="00F170A6">
      <w:pPr>
        <w:pStyle w:val="a6"/>
        <w:spacing w:before="0" w:beforeAutospacing="0" w:after="0" w:afterAutospacing="0" w:line="360" w:lineRule="auto"/>
        <w:ind w:firstLine="709"/>
        <w:contextualSpacing/>
        <w:jc w:val="both"/>
        <w:rPr>
          <w:color w:val="000000"/>
        </w:rPr>
      </w:pPr>
      <w:r w:rsidRPr="00077D76">
        <w:rPr>
          <w:color w:val="000000"/>
        </w:rPr>
        <w:t>- теоретическая основа исследования (кто из ученых занимался (занимается) разработкой данной темы, названия наиболее известных работ по теме),</w:t>
      </w:r>
    </w:p>
    <w:p w14:paraId="3E1999D6" w14:textId="50086DD5" w:rsidR="00E626C8" w:rsidRPr="00077D76" w:rsidRDefault="00FA3EDC" w:rsidP="00E626C8">
      <w:pPr>
        <w:pStyle w:val="a6"/>
        <w:spacing w:before="0" w:beforeAutospacing="0" w:after="0" w:afterAutospacing="0" w:line="360" w:lineRule="auto"/>
        <w:ind w:firstLine="709"/>
        <w:contextualSpacing/>
        <w:jc w:val="both"/>
        <w:rPr>
          <w:color w:val="000000"/>
        </w:rPr>
      </w:pPr>
      <w:r w:rsidRPr="00077D76">
        <w:rPr>
          <w:color w:val="000000"/>
        </w:rPr>
        <w:t>- методология исследования (какие методы использовались при изучении темы</w:t>
      </w:r>
      <w:r w:rsidR="00CF7222">
        <w:rPr>
          <w:color w:val="000000"/>
        </w:rPr>
        <w:t>)</w:t>
      </w:r>
      <w:r w:rsidR="006A142C">
        <w:rPr>
          <w:color w:val="000000"/>
        </w:rPr>
        <w:t>:</w:t>
      </w:r>
      <w:r w:rsidR="00CF7222" w:rsidRPr="00CF7222">
        <w:t xml:space="preserve"> </w:t>
      </w:r>
    </w:p>
    <w:p w14:paraId="772F7F4E" w14:textId="77777777" w:rsidR="00E626C8" w:rsidRPr="00077D76" w:rsidRDefault="00E626C8" w:rsidP="00E626C8">
      <w:pPr>
        <w:pStyle w:val="a6"/>
        <w:spacing w:before="0" w:beforeAutospacing="0" w:after="0" w:afterAutospacing="0" w:line="360" w:lineRule="auto"/>
        <w:ind w:firstLine="709"/>
        <w:contextualSpacing/>
        <w:jc w:val="both"/>
        <w:rPr>
          <w:color w:val="000000"/>
        </w:rPr>
      </w:pPr>
      <w:r w:rsidRPr="00077D76">
        <w:rPr>
          <w:color w:val="000000"/>
        </w:rPr>
        <w:t>- нормативная основа исследования (указать нормативные правовые акты);</w:t>
      </w:r>
    </w:p>
    <w:p w14:paraId="7433C7FF" w14:textId="77777777" w:rsidR="00E626C8" w:rsidRPr="00077D76" w:rsidRDefault="00E626C8" w:rsidP="00E626C8">
      <w:pPr>
        <w:pStyle w:val="a6"/>
        <w:spacing w:before="0" w:beforeAutospacing="0" w:after="0" w:afterAutospacing="0" w:line="360" w:lineRule="auto"/>
        <w:ind w:firstLine="709"/>
        <w:contextualSpacing/>
        <w:jc w:val="both"/>
        <w:rPr>
          <w:color w:val="000000"/>
        </w:rPr>
      </w:pPr>
      <w:r w:rsidRPr="00077D76">
        <w:rPr>
          <w:color w:val="000000"/>
        </w:rPr>
        <w:t>- эмпирическая основа исследования (материалы судебной практики);</w:t>
      </w:r>
    </w:p>
    <w:p w14:paraId="018C7ACD" w14:textId="77777777" w:rsidR="00E626C8" w:rsidRPr="00077D76" w:rsidRDefault="00E626C8" w:rsidP="00E626C8">
      <w:pPr>
        <w:pStyle w:val="a6"/>
        <w:spacing w:before="0" w:beforeAutospacing="0" w:after="0" w:afterAutospacing="0" w:line="360" w:lineRule="auto"/>
        <w:ind w:firstLine="709"/>
        <w:contextualSpacing/>
        <w:jc w:val="both"/>
        <w:rPr>
          <w:color w:val="000000"/>
        </w:rPr>
      </w:pPr>
      <w:r w:rsidRPr="00077D76">
        <w:rPr>
          <w:color w:val="000000"/>
        </w:rPr>
        <w:t>- структура работы (представляет собой перечисление составных частей КР).</w:t>
      </w:r>
    </w:p>
    <w:p w14:paraId="054FB303" w14:textId="574806CA" w:rsidR="00E626C8" w:rsidRPr="00077D76" w:rsidRDefault="00E626C8" w:rsidP="00E626C8">
      <w:pPr>
        <w:pStyle w:val="a6"/>
        <w:spacing w:before="0" w:beforeAutospacing="0" w:after="0" w:afterAutospacing="0" w:line="360" w:lineRule="auto"/>
        <w:ind w:firstLine="708"/>
        <w:contextualSpacing/>
        <w:jc w:val="both"/>
        <w:textAlignment w:val="baseline"/>
        <w:rPr>
          <w:bCs/>
        </w:rPr>
      </w:pPr>
      <w:r w:rsidRPr="00077D76">
        <w:rPr>
          <w:bCs/>
        </w:rPr>
        <w:t xml:space="preserve">Объем введения, как правило, должен составлять 2-3 страницы. </w:t>
      </w:r>
    </w:p>
    <w:p w14:paraId="2799BAB3" w14:textId="243FDD4D" w:rsidR="006A142C" w:rsidRPr="00077D76" w:rsidRDefault="006A142C" w:rsidP="006A142C">
      <w:pPr>
        <w:pStyle w:val="a6"/>
        <w:spacing w:before="0" w:beforeAutospacing="0" w:after="0" w:afterAutospacing="0" w:line="360" w:lineRule="auto"/>
        <w:ind w:firstLine="709"/>
        <w:contextualSpacing/>
        <w:jc w:val="both"/>
        <w:rPr>
          <w:color w:val="000000"/>
        </w:rPr>
      </w:pPr>
      <w:r w:rsidRPr="006A142C">
        <w:rPr>
          <w:color w:val="000000"/>
        </w:rPr>
        <w:t>Необходимо отметить важное правило - введение, как и заключение, рекомендуется писать после полного завершения основной части. До того, как будет создана основная часть работы, трудно написать хорошее введение, так как автор еще не вполне овладел материалами по теме.</w:t>
      </w:r>
    </w:p>
    <w:p w14:paraId="0BFEFCAA" w14:textId="282CA93B" w:rsidR="00C057D3" w:rsidRPr="00077D76" w:rsidRDefault="00C057D3" w:rsidP="00F170A6">
      <w:pPr>
        <w:pStyle w:val="a6"/>
        <w:spacing w:before="0" w:beforeAutospacing="0" w:after="0" w:afterAutospacing="0" w:line="360" w:lineRule="auto"/>
        <w:ind w:firstLine="708"/>
        <w:contextualSpacing/>
        <w:jc w:val="both"/>
        <w:textAlignment w:val="baseline"/>
        <w:rPr>
          <w:bCs/>
        </w:rPr>
      </w:pPr>
      <w:r w:rsidRPr="00C057D3">
        <w:rPr>
          <w:bCs/>
        </w:rPr>
        <w:t>Недопустимо давать во вводной част</w:t>
      </w:r>
      <w:r>
        <w:rPr>
          <w:bCs/>
        </w:rPr>
        <w:t>и определения, наглядный (графи</w:t>
      </w:r>
      <w:r w:rsidRPr="00C057D3">
        <w:rPr>
          <w:bCs/>
        </w:rPr>
        <w:t>ческий) материал; формулировать выводы. Формулировка цели не должна совпадать с названием работы. Постановка задач позволяет проследить путь, пройденный исследователем, определить основные этапы этого пути.</w:t>
      </w:r>
    </w:p>
    <w:p w14:paraId="2B208068" w14:textId="7FF23B53" w:rsidR="0016360D" w:rsidRPr="00077D76" w:rsidRDefault="00FA3EDC" w:rsidP="0016360D">
      <w:pPr>
        <w:pStyle w:val="a6"/>
        <w:spacing w:before="0" w:beforeAutospacing="0" w:after="0" w:afterAutospacing="0" w:line="360" w:lineRule="auto"/>
        <w:ind w:firstLine="708"/>
        <w:contextualSpacing/>
        <w:jc w:val="both"/>
        <w:textAlignment w:val="baseline"/>
        <w:rPr>
          <w:bCs/>
        </w:rPr>
      </w:pPr>
      <w:r w:rsidRPr="00077D76">
        <w:rPr>
          <w:b/>
          <w:bCs/>
        </w:rPr>
        <w:lastRenderedPageBreak/>
        <w:t>Основной текст</w:t>
      </w:r>
      <w:r w:rsidRPr="00077D76">
        <w:rPr>
          <w:bCs/>
        </w:rPr>
        <w:t xml:space="preserve"> обычно разбивается на 2</w:t>
      </w:r>
      <w:r w:rsidR="003B21A2">
        <w:rPr>
          <w:bCs/>
        </w:rPr>
        <w:t xml:space="preserve"> </w:t>
      </w:r>
      <w:r w:rsidRPr="00077D76">
        <w:rPr>
          <w:bCs/>
        </w:rPr>
        <w:t>главы, а каждая глава поделена на 2-</w:t>
      </w:r>
      <w:r w:rsidR="00E626C8">
        <w:rPr>
          <w:bCs/>
        </w:rPr>
        <w:t>3</w:t>
      </w:r>
      <w:r w:rsidRPr="00077D76">
        <w:rPr>
          <w:bCs/>
        </w:rPr>
        <w:t xml:space="preserve"> п</w:t>
      </w:r>
      <w:r w:rsidR="00FE1AEA">
        <w:rPr>
          <w:bCs/>
        </w:rPr>
        <w:t>одраздела</w:t>
      </w:r>
      <w:r w:rsidR="00E626C8">
        <w:rPr>
          <w:bCs/>
        </w:rPr>
        <w:t xml:space="preserve"> (параграфа)</w:t>
      </w:r>
      <w:r w:rsidRPr="00077D76">
        <w:rPr>
          <w:bCs/>
        </w:rPr>
        <w:t>.</w:t>
      </w:r>
      <w:r w:rsidR="0016360D" w:rsidRPr="0016360D">
        <w:rPr>
          <w:bCs/>
        </w:rPr>
        <w:t xml:space="preserve"> </w:t>
      </w:r>
      <w:r w:rsidR="0016360D" w:rsidRPr="00077D76">
        <w:rPr>
          <w:bCs/>
        </w:rPr>
        <w:t>В параграфах излагаются вопросы темы курсовой работы. Желательно, чтобы главы и параграфы резко не отличались по объему. Описание каждо</w:t>
      </w:r>
      <w:r w:rsidR="0016360D">
        <w:rPr>
          <w:bCs/>
        </w:rPr>
        <w:t>й</w:t>
      </w:r>
      <w:r w:rsidR="0016360D" w:rsidRPr="00077D76">
        <w:rPr>
          <w:bCs/>
        </w:rPr>
        <w:t xml:space="preserve"> </w:t>
      </w:r>
      <w:r w:rsidR="0016360D">
        <w:rPr>
          <w:bCs/>
        </w:rPr>
        <w:t>главы</w:t>
      </w:r>
      <w:r w:rsidR="0016360D" w:rsidRPr="00077D76">
        <w:rPr>
          <w:bCs/>
        </w:rPr>
        <w:t xml:space="preserve"> должно завершаться частными выводами.</w:t>
      </w:r>
    </w:p>
    <w:p w14:paraId="18EAF026" w14:textId="77777777" w:rsidR="0016360D" w:rsidRPr="00077D76" w:rsidRDefault="0016360D" w:rsidP="0016360D">
      <w:pPr>
        <w:pStyle w:val="a6"/>
        <w:spacing w:before="0" w:beforeAutospacing="0" w:after="0" w:afterAutospacing="0" w:line="360" w:lineRule="auto"/>
        <w:ind w:firstLine="708"/>
        <w:contextualSpacing/>
        <w:jc w:val="both"/>
        <w:textAlignment w:val="baseline"/>
      </w:pPr>
      <w:r w:rsidRPr="00077D76">
        <w:rPr>
          <w:b/>
        </w:rPr>
        <w:t>Первая глава</w:t>
      </w:r>
      <w:r w:rsidRPr="00077D76">
        <w:t xml:space="preserve"> посвящается теоретическим аспектам изучаемого объекта курсовой работы. В ней содержится обзор используемых источников информации, нормативной базы, исторический аспект по теме работы. </w:t>
      </w:r>
    </w:p>
    <w:p w14:paraId="080B9788" w14:textId="77777777" w:rsidR="0016360D" w:rsidRPr="00077D76" w:rsidRDefault="0016360D" w:rsidP="0016360D">
      <w:pPr>
        <w:pStyle w:val="a6"/>
        <w:spacing w:before="0" w:beforeAutospacing="0" w:after="0" w:afterAutospacing="0" w:line="360" w:lineRule="auto"/>
        <w:ind w:firstLine="708"/>
        <w:contextualSpacing/>
        <w:jc w:val="both"/>
        <w:textAlignment w:val="baseline"/>
      </w:pPr>
      <w:r w:rsidRPr="00077D76">
        <w:rPr>
          <w:b/>
        </w:rPr>
        <w:t>Вторая глава</w:t>
      </w:r>
      <w:r w:rsidRPr="00077D76">
        <w:t xml:space="preserve"> посвящается анализу практического материала, описанию выявленных проблем и тенденций развития объекта и предмета изучения на основе анализа конкретного материала по избранной теме, и путей решения выявленных проблем.</w:t>
      </w:r>
    </w:p>
    <w:p w14:paraId="3FC0F8F3"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rPr>
      </w:pPr>
      <w:r w:rsidRPr="00077D76">
        <w:rPr>
          <w:bCs/>
        </w:rPr>
        <w:t xml:space="preserve">Курсовая работа должна носить не только описательный характер по выбранной теме исследования, но и содержать самостоятельный анализ нормативно-правовых актов и источников литературы по теме исследования (например, сопоставление различных точек зрения по теме). </w:t>
      </w:r>
    </w:p>
    <w:p w14:paraId="0EC52595"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color w:val="000000"/>
        </w:rPr>
      </w:pPr>
      <w:r w:rsidRPr="00077D76">
        <w:rPr>
          <w:color w:val="000000"/>
        </w:rPr>
        <w:t xml:space="preserve">При цитировании или использовании каких-либо положений из других работ даются </w:t>
      </w:r>
      <w:r w:rsidRPr="00077D76">
        <w:rPr>
          <w:bCs/>
          <w:color w:val="000000"/>
        </w:rPr>
        <w:t>ссылки на автора и источник</w:t>
      </w:r>
      <w:r w:rsidRPr="00077D76">
        <w:rPr>
          <w:color w:val="000000"/>
        </w:rPr>
        <w:t>, из которого заимствуется материал. Если в работе приводится цитата для подтверждения рассматриваемых положений, то в её тексте сохраняются все особенности документа, из которого она взята: орфография, пунктуация, расстановка абзацев, шрифтовые выделения. Цитата внутри текста заключается в кавычки. Все цитаты, а также заимствованные из различных документов аргументы или статистические данные подтверждаются библиографической ссылкой на источник.</w:t>
      </w:r>
    </w:p>
    <w:p w14:paraId="3C3F74A2" w14:textId="3EAA3A55" w:rsidR="0016360D" w:rsidRPr="00077D76" w:rsidRDefault="0016360D" w:rsidP="0016360D">
      <w:pPr>
        <w:pStyle w:val="a6"/>
        <w:spacing w:before="0" w:beforeAutospacing="0" w:after="0" w:afterAutospacing="0" w:line="360" w:lineRule="auto"/>
        <w:ind w:firstLine="708"/>
        <w:contextualSpacing/>
        <w:jc w:val="both"/>
        <w:textAlignment w:val="baseline"/>
        <w:rPr>
          <w:b/>
          <w:bCs/>
        </w:rPr>
      </w:pPr>
      <w:r w:rsidRPr="00E65F6F">
        <w:rPr>
          <w:bCs/>
        </w:rPr>
        <w:t xml:space="preserve">В тексте курсовой работы должно быть приведено </w:t>
      </w:r>
      <w:r w:rsidRPr="00E65F6F">
        <w:rPr>
          <w:b/>
          <w:bCs/>
        </w:rPr>
        <w:t>не менее 10</w:t>
      </w:r>
      <w:r w:rsidRPr="00E65F6F">
        <w:rPr>
          <w:bCs/>
          <w:sz w:val="22"/>
          <w:szCs w:val="22"/>
        </w:rPr>
        <w:t xml:space="preserve"> нормативных</w:t>
      </w:r>
      <w:r w:rsidRPr="00401B2F">
        <w:rPr>
          <w:bCs/>
          <w:sz w:val="22"/>
          <w:szCs w:val="22"/>
          <w:shd w:val="clear" w:color="auto" w:fill="92D050"/>
        </w:rPr>
        <w:t xml:space="preserve"> </w:t>
      </w:r>
      <w:r w:rsidRPr="00E65F6F">
        <w:rPr>
          <w:bCs/>
          <w:sz w:val="22"/>
          <w:szCs w:val="22"/>
        </w:rPr>
        <w:t xml:space="preserve">источников, </w:t>
      </w:r>
      <w:r w:rsidRPr="00E65F6F">
        <w:rPr>
          <w:b/>
          <w:bCs/>
          <w:sz w:val="22"/>
          <w:szCs w:val="22"/>
        </w:rPr>
        <w:t>не менее 15</w:t>
      </w:r>
      <w:r w:rsidRPr="00E65F6F">
        <w:rPr>
          <w:bCs/>
          <w:sz w:val="22"/>
          <w:szCs w:val="22"/>
        </w:rPr>
        <w:t xml:space="preserve"> литературных источников (учебники и учебные пособия; монографии;</w:t>
      </w:r>
      <w:r w:rsidRPr="00401B2F">
        <w:rPr>
          <w:bCs/>
          <w:sz w:val="22"/>
          <w:szCs w:val="22"/>
          <w:shd w:val="clear" w:color="auto" w:fill="92D050"/>
        </w:rPr>
        <w:t xml:space="preserve"> </w:t>
      </w:r>
      <w:r w:rsidRPr="00E65F6F">
        <w:rPr>
          <w:bCs/>
          <w:sz w:val="22"/>
          <w:szCs w:val="22"/>
        </w:rPr>
        <w:t xml:space="preserve">научные статьи), а также не менее </w:t>
      </w:r>
      <w:r w:rsidRPr="00E65F6F">
        <w:rPr>
          <w:b/>
          <w:bCs/>
        </w:rPr>
        <w:t>2-х примеров из судебной практики за последние 5 лет.</w:t>
      </w:r>
      <w:r>
        <w:rPr>
          <w:b/>
          <w:bCs/>
        </w:rPr>
        <w:t xml:space="preserve"> </w:t>
      </w:r>
      <w:r w:rsidRPr="00FD1D9B">
        <w:rPr>
          <w:bCs/>
        </w:rPr>
        <w:t>Интернет источники должны составлять не более 10 % от общего количества</w:t>
      </w:r>
      <w:r>
        <w:rPr>
          <w:bCs/>
        </w:rPr>
        <w:t xml:space="preserve"> источников.</w:t>
      </w:r>
    </w:p>
    <w:p w14:paraId="696A4AD5"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
          <w:bCs/>
        </w:rPr>
      </w:pPr>
      <w:r w:rsidRPr="00077D76">
        <w:rPr>
          <w:b/>
          <w:bCs/>
        </w:rPr>
        <w:t xml:space="preserve">По тексту работы должно быть представлено такое же количество ссылок, как и в списке использованных источников. </w:t>
      </w:r>
    </w:p>
    <w:p w14:paraId="2DC5C15F"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rPr>
      </w:pPr>
      <w:r w:rsidRPr="00077D76">
        <w:rPr>
          <w:bCs/>
        </w:rPr>
        <w:t>Оформление ссылок регламентируется ГОСТ Р 7.0.5-2008 «Национальный стандарт Российской Федерации. Система стандартов по информации, библиотечному и издательскому делу. Библиографическая ссылка. Общие требования и правила составления».</w:t>
      </w:r>
    </w:p>
    <w:p w14:paraId="169813E2"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iCs/>
          <w:sz w:val="22"/>
          <w:szCs w:val="22"/>
        </w:rPr>
      </w:pPr>
      <w:r w:rsidRPr="00077D76">
        <w:rPr>
          <w:bCs/>
          <w:iCs/>
          <w:sz w:val="22"/>
          <w:szCs w:val="22"/>
        </w:rPr>
        <w:t>При использовании внешних источников информации ссылки на них являются обязательными. В работе необходимо использовать за текстовые ссылки:</w:t>
      </w:r>
    </w:p>
    <w:p w14:paraId="633F8BAF"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iCs/>
          <w:sz w:val="22"/>
          <w:szCs w:val="22"/>
        </w:rPr>
      </w:pPr>
      <w:r w:rsidRPr="00077D76">
        <w:rPr>
          <w:bCs/>
          <w:iCs/>
          <w:sz w:val="22"/>
          <w:szCs w:val="22"/>
        </w:rPr>
        <w:t>«... об этом в статье Г.Г. Петрова</w:t>
      </w:r>
      <w:proofErr w:type="gramStart"/>
      <w:r w:rsidRPr="00077D76">
        <w:rPr>
          <w:bCs/>
          <w:iCs/>
          <w:sz w:val="22"/>
          <w:szCs w:val="22"/>
        </w:rPr>
        <w:t xml:space="preserve"> ....</w:t>
      </w:r>
      <w:proofErr w:type="gramEnd"/>
      <w:r w:rsidRPr="00077D76">
        <w:rPr>
          <w:bCs/>
          <w:iCs/>
          <w:sz w:val="22"/>
          <w:szCs w:val="22"/>
        </w:rPr>
        <w:t>». [14, с. 18]</w:t>
      </w:r>
    </w:p>
    <w:p w14:paraId="17DE9676"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iCs/>
          <w:sz w:val="22"/>
          <w:szCs w:val="22"/>
        </w:rPr>
      </w:pPr>
      <w:r w:rsidRPr="00077D76">
        <w:rPr>
          <w:bCs/>
          <w:iCs/>
          <w:sz w:val="22"/>
          <w:szCs w:val="22"/>
        </w:rPr>
        <w:lastRenderedPageBreak/>
        <w:t>что означает: источник №14 из списка использованных источников и 18-ю страницу этого источника.</w:t>
      </w:r>
    </w:p>
    <w:p w14:paraId="513EF732" w14:textId="77777777" w:rsidR="0016360D" w:rsidRPr="00077D76" w:rsidRDefault="0016360D" w:rsidP="0016360D">
      <w:pPr>
        <w:pStyle w:val="a6"/>
        <w:spacing w:before="0" w:beforeAutospacing="0" w:after="0" w:afterAutospacing="0" w:line="360" w:lineRule="auto"/>
        <w:ind w:firstLine="708"/>
        <w:contextualSpacing/>
        <w:jc w:val="both"/>
        <w:textAlignment w:val="baseline"/>
        <w:rPr>
          <w:bCs/>
          <w:iCs/>
          <w:sz w:val="22"/>
          <w:szCs w:val="22"/>
        </w:rPr>
      </w:pPr>
      <w:r w:rsidRPr="00077D76">
        <w:rPr>
          <w:bCs/>
          <w:iCs/>
          <w:sz w:val="22"/>
          <w:szCs w:val="22"/>
        </w:rPr>
        <w:t>Законодательные источники: [2, п.24, ст. 18], что означает 2-й порядковый номер из списка использованных источников, пункт 24, статья 18.</w:t>
      </w:r>
    </w:p>
    <w:p w14:paraId="238B7BCD" w14:textId="6A155D37" w:rsidR="000137C8" w:rsidRDefault="000137C8" w:rsidP="00ED1D9E">
      <w:pPr>
        <w:shd w:val="clear" w:color="auto" w:fill="FFFFFF"/>
        <w:autoSpaceDE w:val="0"/>
        <w:autoSpaceDN w:val="0"/>
        <w:adjustRightInd w:val="0"/>
        <w:spacing w:line="360" w:lineRule="auto"/>
        <w:ind w:firstLine="709"/>
        <w:contextualSpacing/>
        <w:jc w:val="both"/>
        <w:rPr>
          <w:bCs/>
        </w:rPr>
      </w:pPr>
      <w:r w:rsidRPr="00077D76">
        <w:rPr>
          <w:b/>
          <w:bCs/>
        </w:rPr>
        <w:t>Заключение по курсовой работе,</w:t>
      </w:r>
      <w:r w:rsidRPr="00077D76">
        <w:rPr>
          <w:bCs/>
        </w:rPr>
        <w:t xml:space="preserve"> которое является завершающей частью исследования, </w:t>
      </w:r>
      <w:r w:rsidR="00ED1D9E" w:rsidRPr="00ED1D9E">
        <w:rPr>
          <w:bCs/>
        </w:rPr>
        <w:t>необходимо кратко, на 2-3 страницах сф</w:t>
      </w:r>
      <w:r w:rsidR="00ED1D9E">
        <w:rPr>
          <w:bCs/>
        </w:rPr>
        <w:t>ормулировать общие итоги работы</w:t>
      </w:r>
      <w:r w:rsidRPr="00077D76">
        <w:rPr>
          <w:bCs/>
        </w:rPr>
        <w:t>, не повторяя содержания основного текста и частных выводов по п</w:t>
      </w:r>
      <w:r w:rsidR="00BD5D99">
        <w:rPr>
          <w:bCs/>
        </w:rPr>
        <w:t>одразделам</w:t>
      </w:r>
      <w:r w:rsidRPr="00077D76">
        <w:rPr>
          <w:bCs/>
        </w:rPr>
        <w:t xml:space="preserve">, включать основные выводы и предложения, с рациональными </w:t>
      </w:r>
      <w:r w:rsidRPr="00092037">
        <w:rPr>
          <w:bCs/>
        </w:rPr>
        <w:t>вариантами решения рассматриваемой проблемы и их обоснования.</w:t>
      </w:r>
    </w:p>
    <w:p w14:paraId="66A212A9" w14:textId="25D3F6F3" w:rsidR="00B67B42" w:rsidRPr="00B67B42" w:rsidRDefault="00B67B42" w:rsidP="00ED1D9E">
      <w:pPr>
        <w:shd w:val="clear" w:color="auto" w:fill="FFFFFF"/>
        <w:autoSpaceDE w:val="0"/>
        <w:autoSpaceDN w:val="0"/>
        <w:adjustRightInd w:val="0"/>
        <w:spacing w:line="360" w:lineRule="auto"/>
        <w:ind w:firstLine="709"/>
        <w:contextualSpacing/>
        <w:jc w:val="both"/>
        <w:rPr>
          <w:b/>
          <w:bCs/>
        </w:rPr>
      </w:pPr>
      <w:r w:rsidRPr="00B67B42">
        <w:rPr>
          <w:b/>
          <w:bCs/>
        </w:rPr>
        <w:t>СПИСОК ИСПОЛЬЗОВАННЫХ ИСТОЧНИКОВ</w:t>
      </w:r>
      <w:r w:rsidRPr="00B67B42">
        <w:t xml:space="preserve"> </w:t>
      </w:r>
      <w:r w:rsidRPr="00B67B42">
        <w:rPr>
          <w:b/>
          <w:bCs/>
        </w:rPr>
        <w:t>является обязательным атрибутом курсовой работы.</w:t>
      </w:r>
    </w:p>
    <w:p w14:paraId="0E8DB76A" w14:textId="77777777" w:rsidR="00302B73" w:rsidRDefault="00B67B42" w:rsidP="00B67B42">
      <w:pPr>
        <w:tabs>
          <w:tab w:val="left" w:pos="1134"/>
        </w:tabs>
        <w:suppressAutoHyphens w:val="0"/>
        <w:autoSpaceDE w:val="0"/>
        <w:autoSpaceDN w:val="0"/>
        <w:adjustRightInd w:val="0"/>
        <w:spacing w:line="360" w:lineRule="auto"/>
        <w:ind w:firstLine="709"/>
        <w:contextualSpacing/>
        <w:jc w:val="both"/>
        <w:rPr>
          <w:bCs/>
          <w:lang w:eastAsia="ru-RU"/>
        </w:rPr>
      </w:pPr>
      <w:r w:rsidRPr="00B67B42">
        <w:rPr>
          <w:bCs/>
          <w:lang w:eastAsia="ru-RU"/>
        </w:rPr>
        <w:t>Список использованных источников отражает перечень источников, которые использовались при написании курсовой работы.</w:t>
      </w:r>
      <w:r w:rsidR="00302B73" w:rsidRPr="00302B73">
        <w:t xml:space="preserve"> </w:t>
      </w:r>
      <w:r w:rsidR="00302B73" w:rsidRPr="00302B73">
        <w:rPr>
          <w:bCs/>
          <w:lang w:eastAsia="ru-RU"/>
        </w:rPr>
        <w:t>Нумерация источников – сквозная, начиная с номера 1, 2, 3 и т.д.</w:t>
      </w:r>
      <w:r w:rsidR="00302B73">
        <w:rPr>
          <w:bCs/>
          <w:lang w:eastAsia="ru-RU"/>
        </w:rPr>
        <w:t xml:space="preserve"> </w:t>
      </w:r>
    </w:p>
    <w:p w14:paraId="46906DEA" w14:textId="0C19DAC6" w:rsidR="00E1206F" w:rsidRPr="00E1206F" w:rsidRDefault="00E1206F" w:rsidP="00E1206F">
      <w:pPr>
        <w:pStyle w:val="12"/>
        <w:tabs>
          <w:tab w:val="left" w:pos="1276"/>
          <w:tab w:val="left" w:pos="1315"/>
        </w:tabs>
        <w:spacing w:after="0" w:line="360" w:lineRule="auto"/>
        <w:ind w:firstLine="709"/>
        <w:contextualSpacing/>
        <w:jc w:val="both"/>
        <w:rPr>
          <w:bCs/>
          <w:color w:val="000000"/>
          <w:sz w:val="24"/>
          <w:szCs w:val="24"/>
          <w:lang w:eastAsia="ru-RU" w:bidi="ru-RU"/>
        </w:rPr>
      </w:pPr>
      <w:r w:rsidRPr="00E1206F">
        <w:rPr>
          <w:bCs/>
          <w:color w:val="000000"/>
          <w:sz w:val="24"/>
          <w:szCs w:val="24"/>
          <w:lang w:eastAsia="ru-RU" w:bidi="ru-RU"/>
        </w:rPr>
        <w:t xml:space="preserve">Список использованных источников отражает перечень источников, которые использовались при написании курсовой </w:t>
      </w:r>
      <w:r w:rsidRPr="00E1206F">
        <w:rPr>
          <w:bCs/>
          <w:sz w:val="24"/>
          <w:szCs w:val="24"/>
          <w:lang w:eastAsia="ru-RU" w:bidi="ru-RU"/>
        </w:rPr>
        <w:t>работы</w:t>
      </w:r>
      <w:r w:rsidRPr="00E1206F">
        <w:rPr>
          <w:bCs/>
          <w:color w:val="000000"/>
          <w:sz w:val="24"/>
          <w:szCs w:val="24"/>
          <w:lang w:eastAsia="ru-RU" w:bidi="ru-RU"/>
        </w:rPr>
        <w:t>, составленный в следующем порядке</w:t>
      </w:r>
      <w:r>
        <w:rPr>
          <w:bCs/>
          <w:color w:val="000000"/>
          <w:sz w:val="24"/>
          <w:szCs w:val="24"/>
          <w:lang w:eastAsia="ru-RU" w:bidi="ru-RU"/>
        </w:rPr>
        <w:t xml:space="preserve"> </w:t>
      </w:r>
      <w:r w:rsidRPr="00E1206F">
        <w:rPr>
          <w:bCs/>
          <w:color w:val="000000"/>
          <w:sz w:val="24"/>
          <w:szCs w:val="24"/>
          <w:lang w:eastAsia="ru-RU" w:bidi="ru-RU"/>
        </w:rPr>
        <w:t>(нумерация сквозная-1,</w:t>
      </w:r>
      <w:proofErr w:type="gramStart"/>
      <w:r w:rsidRPr="00E1206F">
        <w:rPr>
          <w:bCs/>
          <w:color w:val="000000"/>
          <w:sz w:val="24"/>
          <w:szCs w:val="24"/>
          <w:lang w:eastAsia="ru-RU" w:bidi="ru-RU"/>
        </w:rPr>
        <w:t>2,3..</w:t>
      </w:r>
      <w:proofErr w:type="gramEnd"/>
      <w:r w:rsidRPr="00E1206F">
        <w:rPr>
          <w:bCs/>
          <w:color w:val="000000"/>
          <w:sz w:val="24"/>
          <w:szCs w:val="24"/>
          <w:lang w:eastAsia="ru-RU" w:bidi="ru-RU"/>
        </w:rPr>
        <w:t>):</w:t>
      </w:r>
    </w:p>
    <w:p w14:paraId="2DD572D7"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Конституция Российской Федерации; </w:t>
      </w:r>
    </w:p>
    <w:p w14:paraId="70A36ADC"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международные акты, ратифицированные Россией (сначала идут документы ООН); </w:t>
      </w:r>
    </w:p>
    <w:p w14:paraId="48476212"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федеральные конституционные законы; </w:t>
      </w:r>
    </w:p>
    <w:p w14:paraId="758A38F5"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кодифицированные федеральные законы (кодексы); </w:t>
      </w:r>
    </w:p>
    <w:p w14:paraId="52B808D6"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федеральные законы; </w:t>
      </w:r>
    </w:p>
    <w:p w14:paraId="7937E111"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указы Президента Российской Федерации; </w:t>
      </w:r>
    </w:p>
    <w:p w14:paraId="6FC23585"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постановления Правительства Российской Федерации;</w:t>
      </w:r>
    </w:p>
    <w:p w14:paraId="088C2256"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нормативные правовые акты федеральных органов исполнительной власти (приказы, письма и пр. указания отдельных федеральных министерств и ведомств); </w:t>
      </w:r>
    </w:p>
    <w:p w14:paraId="030DE9D4"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законы субъектов Российской Федерации;</w:t>
      </w:r>
    </w:p>
    <w:p w14:paraId="47D0206A"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 xml:space="preserve">распоряжения губернаторов; </w:t>
      </w:r>
    </w:p>
    <w:p w14:paraId="16785768" w14:textId="0624FB71" w:rsidR="00E1206F" w:rsidRPr="00885E05" w:rsidRDefault="00705205" w:rsidP="00E1206F">
      <w:pPr>
        <w:pStyle w:val="12"/>
        <w:numPr>
          <w:ilvl w:val="0"/>
          <w:numId w:val="14"/>
        </w:numPr>
        <w:spacing w:after="0" w:line="360" w:lineRule="auto"/>
        <w:ind w:left="709" w:hanging="709"/>
        <w:contextualSpacing/>
        <w:jc w:val="both"/>
        <w:rPr>
          <w:sz w:val="24"/>
          <w:szCs w:val="24"/>
        </w:rPr>
      </w:pPr>
      <w:r>
        <w:rPr>
          <w:sz w:val="24"/>
          <w:szCs w:val="24"/>
        </w:rPr>
        <w:t xml:space="preserve">постановления </w:t>
      </w:r>
      <w:r w:rsidR="00E1206F" w:rsidRPr="00885E05">
        <w:rPr>
          <w:sz w:val="24"/>
          <w:szCs w:val="24"/>
        </w:rPr>
        <w:t>областных (республиканских) правительств;</w:t>
      </w:r>
    </w:p>
    <w:p w14:paraId="21BDF38B"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нормативные правовые акты муниципальных образований:</w:t>
      </w:r>
    </w:p>
    <w:p w14:paraId="0F34EF45"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proofErr w:type="gramStart"/>
      <w:r w:rsidRPr="00885E05">
        <w:rPr>
          <w:sz w:val="24"/>
          <w:szCs w:val="24"/>
        </w:rPr>
        <w:t>нормативные правовые акты</w:t>
      </w:r>
      <w:proofErr w:type="gramEnd"/>
      <w:r w:rsidRPr="00885E05">
        <w:rPr>
          <w:sz w:val="24"/>
          <w:szCs w:val="24"/>
        </w:rPr>
        <w:t xml:space="preserve"> утратившие силу (с отметкой «утратил силу»):</w:t>
      </w:r>
    </w:p>
    <w:p w14:paraId="7CCBE063" w14:textId="77777777" w:rsidR="00E1206F" w:rsidRPr="00885E05" w:rsidRDefault="00E1206F" w:rsidP="00E1206F">
      <w:pPr>
        <w:pStyle w:val="12"/>
        <w:numPr>
          <w:ilvl w:val="0"/>
          <w:numId w:val="14"/>
        </w:numPr>
        <w:spacing w:after="0" w:line="360" w:lineRule="auto"/>
        <w:ind w:left="709" w:hanging="709"/>
        <w:contextualSpacing/>
        <w:jc w:val="both"/>
        <w:rPr>
          <w:sz w:val="24"/>
          <w:szCs w:val="24"/>
        </w:rPr>
      </w:pPr>
      <w:r w:rsidRPr="00885E05">
        <w:rPr>
          <w:sz w:val="24"/>
          <w:szCs w:val="24"/>
        </w:rPr>
        <w:t>акты судебных органов (акты Конституционного Суда Российской Федерации, акты Верховного Суда Российской Федерации, акты иных судов):</w:t>
      </w:r>
    </w:p>
    <w:p w14:paraId="346C2A41" w14:textId="77777777" w:rsidR="00E1206F" w:rsidRPr="003E43E7" w:rsidRDefault="00E1206F" w:rsidP="00E1206F">
      <w:pPr>
        <w:pStyle w:val="12"/>
        <w:spacing w:after="0" w:line="360" w:lineRule="auto"/>
        <w:ind w:left="709" w:hanging="709"/>
        <w:contextualSpacing/>
        <w:jc w:val="both"/>
        <w:rPr>
          <w:b/>
          <w:bCs/>
          <w:sz w:val="24"/>
          <w:szCs w:val="24"/>
        </w:rPr>
      </w:pPr>
      <w:r w:rsidRPr="003E43E7">
        <w:rPr>
          <w:b/>
          <w:bCs/>
          <w:sz w:val="24"/>
          <w:szCs w:val="24"/>
        </w:rPr>
        <w:t>Внутри каждой группы нормативные документы располагаются по дате принятия в обратной хронологии (</w:t>
      </w:r>
      <w:r w:rsidRPr="003E43E7">
        <w:rPr>
          <w:b/>
          <w:bCs/>
          <w:color w:val="000000"/>
          <w:sz w:val="24"/>
          <w:szCs w:val="24"/>
          <w:lang w:eastAsia="ru-RU" w:bidi="ru-RU"/>
        </w:rPr>
        <w:t>от последнего года принятия к предыдущим</w:t>
      </w:r>
      <w:r w:rsidRPr="003E43E7">
        <w:rPr>
          <w:b/>
          <w:bCs/>
          <w:sz w:val="24"/>
          <w:szCs w:val="24"/>
        </w:rPr>
        <w:t>)</w:t>
      </w:r>
    </w:p>
    <w:p w14:paraId="349DD5DB" w14:textId="77777777" w:rsidR="00E1206F" w:rsidRPr="00885E05" w:rsidRDefault="00E1206F" w:rsidP="00E1206F">
      <w:pPr>
        <w:pStyle w:val="12"/>
        <w:numPr>
          <w:ilvl w:val="0"/>
          <w:numId w:val="15"/>
        </w:numPr>
        <w:spacing w:after="0" w:line="360" w:lineRule="auto"/>
        <w:ind w:left="709" w:hanging="709"/>
        <w:contextualSpacing/>
        <w:jc w:val="both"/>
        <w:rPr>
          <w:color w:val="000000"/>
          <w:sz w:val="24"/>
          <w:szCs w:val="24"/>
          <w:lang w:eastAsia="ru-RU" w:bidi="ru-RU"/>
        </w:rPr>
      </w:pPr>
      <w:r w:rsidRPr="00885E05">
        <w:rPr>
          <w:color w:val="000000"/>
          <w:sz w:val="24"/>
          <w:szCs w:val="24"/>
          <w:lang w:eastAsia="ru-RU" w:bidi="ru-RU"/>
        </w:rPr>
        <w:lastRenderedPageBreak/>
        <w:t>учебники и учебные пособия, связанные с темой исследования;</w:t>
      </w:r>
    </w:p>
    <w:p w14:paraId="26220F06" w14:textId="347723A3" w:rsidR="00E1206F" w:rsidRPr="00885E05" w:rsidRDefault="00E1206F" w:rsidP="00E1206F">
      <w:pPr>
        <w:pStyle w:val="12"/>
        <w:numPr>
          <w:ilvl w:val="0"/>
          <w:numId w:val="15"/>
        </w:numPr>
        <w:spacing w:after="0" w:line="360" w:lineRule="auto"/>
        <w:ind w:left="709" w:hanging="709"/>
        <w:contextualSpacing/>
        <w:jc w:val="both"/>
        <w:rPr>
          <w:color w:val="000000"/>
          <w:sz w:val="24"/>
          <w:szCs w:val="24"/>
          <w:lang w:eastAsia="ru-RU" w:bidi="ru-RU"/>
        </w:rPr>
      </w:pPr>
      <w:r w:rsidRPr="00885E05">
        <w:rPr>
          <w:color w:val="000000"/>
          <w:sz w:val="24"/>
          <w:szCs w:val="24"/>
          <w:lang w:eastAsia="ru-RU" w:bidi="ru-RU"/>
        </w:rPr>
        <w:t>монографии, статьи из профильных журналов, в том числе электронных, материалы сборников конференций;</w:t>
      </w:r>
    </w:p>
    <w:p w14:paraId="03A71234" w14:textId="77777777" w:rsidR="00E1206F" w:rsidRPr="00885E05" w:rsidRDefault="00E1206F" w:rsidP="00E1206F">
      <w:pPr>
        <w:pStyle w:val="12"/>
        <w:numPr>
          <w:ilvl w:val="0"/>
          <w:numId w:val="15"/>
        </w:numPr>
        <w:spacing w:after="0" w:line="360" w:lineRule="auto"/>
        <w:ind w:left="709" w:hanging="709"/>
        <w:contextualSpacing/>
        <w:jc w:val="both"/>
        <w:rPr>
          <w:color w:val="000000"/>
          <w:sz w:val="24"/>
          <w:szCs w:val="24"/>
          <w:lang w:eastAsia="ru-RU" w:bidi="ru-RU"/>
        </w:rPr>
      </w:pPr>
      <w:r w:rsidRPr="00885E05">
        <w:rPr>
          <w:color w:val="000000"/>
          <w:sz w:val="24"/>
          <w:szCs w:val="24"/>
          <w:lang w:eastAsia="ru-RU" w:bidi="ru-RU"/>
        </w:rPr>
        <w:t>иностранная литература;</w:t>
      </w:r>
    </w:p>
    <w:p w14:paraId="3B721122" w14:textId="77777777" w:rsidR="00E1206F" w:rsidRPr="00885E05" w:rsidRDefault="00E1206F" w:rsidP="00E1206F">
      <w:pPr>
        <w:pStyle w:val="12"/>
        <w:numPr>
          <w:ilvl w:val="0"/>
          <w:numId w:val="15"/>
        </w:numPr>
        <w:spacing w:after="0" w:line="360" w:lineRule="auto"/>
        <w:ind w:left="709" w:hanging="709"/>
        <w:contextualSpacing/>
        <w:jc w:val="both"/>
        <w:rPr>
          <w:color w:val="000000"/>
          <w:sz w:val="24"/>
          <w:szCs w:val="24"/>
          <w:lang w:eastAsia="ru-RU" w:bidi="ru-RU"/>
        </w:rPr>
      </w:pPr>
      <w:r w:rsidRPr="00885E05">
        <w:rPr>
          <w:color w:val="000000"/>
          <w:sz w:val="24"/>
          <w:szCs w:val="24"/>
          <w:lang w:eastAsia="ru-RU" w:bidi="ru-RU"/>
        </w:rPr>
        <w:t>интернет - ресурсы.</w:t>
      </w:r>
    </w:p>
    <w:p w14:paraId="2CDAE9E3" w14:textId="2472E77B" w:rsidR="00E1206F" w:rsidRPr="003E43E7" w:rsidRDefault="00E1206F" w:rsidP="00E1206F">
      <w:pPr>
        <w:tabs>
          <w:tab w:val="left" w:pos="1134"/>
          <w:tab w:val="left" w:pos="4395"/>
        </w:tabs>
        <w:suppressAutoHyphens w:val="0"/>
        <w:autoSpaceDE w:val="0"/>
        <w:autoSpaceDN w:val="0"/>
        <w:adjustRightInd w:val="0"/>
        <w:spacing w:line="360" w:lineRule="auto"/>
        <w:ind w:firstLine="709"/>
        <w:jc w:val="both"/>
        <w:rPr>
          <w:b/>
          <w:lang w:eastAsia="ru-RU"/>
        </w:rPr>
      </w:pPr>
      <w:r w:rsidRPr="003E43E7">
        <w:rPr>
          <w:b/>
          <w:lang w:eastAsia="ru-RU"/>
        </w:rPr>
        <w:t xml:space="preserve">В каждом из перечисленных подразделов, </w:t>
      </w:r>
      <w:r w:rsidRPr="00E1206F">
        <w:rPr>
          <w:b/>
          <w:color w:val="000000" w:themeColor="text1"/>
          <w:lang w:eastAsia="ru-RU"/>
        </w:rPr>
        <w:t xml:space="preserve">литературные источники </w:t>
      </w:r>
      <w:r w:rsidRPr="003E43E7">
        <w:rPr>
          <w:b/>
          <w:lang w:eastAsia="ru-RU"/>
        </w:rPr>
        <w:t>располагаются в алфавитном порядке.</w:t>
      </w:r>
    </w:p>
    <w:p w14:paraId="11EFAEBE" w14:textId="6FCA9BE5" w:rsidR="00DB093F" w:rsidRDefault="00B67B42" w:rsidP="00DB093F">
      <w:pPr>
        <w:suppressAutoHyphens w:val="0"/>
        <w:spacing w:line="360" w:lineRule="auto"/>
        <w:ind w:firstLine="708"/>
        <w:contextualSpacing/>
        <w:jc w:val="both"/>
        <w:textAlignment w:val="baseline"/>
        <w:rPr>
          <w:bCs/>
          <w:iCs/>
          <w:color w:val="000000"/>
          <w:bdr w:val="none" w:sz="0" w:space="0" w:color="auto" w:frame="1"/>
          <w:shd w:val="clear" w:color="auto" w:fill="FFFFFF"/>
          <w:lang w:eastAsia="ru-RU"/>
        </w:rPr>
      </w:pPr>
      <w:r w:rsidRPr="00B67B42">
        <w:rPr>
          <w:b/>
          <w:bCs/>
          <w:iCs/>
          <w:color w:val="000000"/>
          <w:bdr w:val="none" w:sz="0" w:space="0" w:color="auto" w:frame="1"/>
          <w:shd w:val="clear" w:color="auto" w:fill="FFFFFF"/>
          <w:lang w:eastAsia="ru-RU"/>
        </w:rPr>
        <w:t xml:space="preserve">В </w:t>
      </w:r>
      <w:r w:rsidR="00DB093F" w:rsidRPr="00B67B42">
        <w:rPr>
          <w:b/>
          <w:bCs/>
          <w:iCs/>
          <w:color w:val="000000"/>
          <w:bdr w:val="none" w:sz="0" w:space="0" w:color="auto" w:frame="1"/>
          <w:shd w:val="clear" w:color="auto" w:fill="FFFFFF"/>
          <w:lang w:eastAsia="ru-RU"/>
        </w:rPr>
        <w:t>ПРИЛОЖЕНИ</w:t>
      </w:r>
      <w:r w:rsidR="00DB093F">
        <w:rPr>
          <w:b/>
          <w:bCs/>
          <w:iCs/>
          <w:color w:val="000000"/>
          <w:bdr w:val="none" w:sz="0" w:space="0" w:color="auto" w:frame="1"/>
          <w:shd w:val="clear" w:color="auto" w:fill="FFFFFF"/>
          <w:lang w:eastAsia="ru-RU"/>
        </w:rPr>
        <w:t>Е</w:t>
      </w:r>
      <w:r w:rsidRPr="00B67B42">
        <w:rPr>
          <w:bCs/>
          <w:iCs/>
          <w:color w:val="000000"/>
          <w:bdr w:val="none" w:sz="0" w:space="0" w:color="auto" w:frame="1"/>
          <w:shd w:val="clear" w:color="auto" w:fill="FFFFFF"/>
          <w:lang w:eastAsia="ru-RU"/>
        </w:rPr>
        <w:t xml:space="preserve"> курсовой работы </w:t>
      </w:r>
      <w:r w:rsidR="00DB093F" w:rsidRPr="00DB093F">
        <w:rPr>
          <w:bCs/>
          <w:iCs/>
          <w:color w:val="000000"/>
          <w:bdr w:val="none" w:sz="0" w:space="0" w:color="auto" w:frame="1"/>
          <w:shd w:val="clear" w:color="auto" w:fill="FFFFFF"/>
          <w:lang w:eastAsia="ru-RU"/>
        </w:rPr>
        <w:t>целесообразно выносить вспомогательные материалы, содержащие исходные данные, которые использовались при написании работы. В приложениях следует приводить различные вспомогательные материалы (таблицы, схемы, графики, диаграммы, иллюстрации, копии постановлений, договоров, инструкции, вспомогательные расчеты и т.п.).</w:t>
      </w:r>
      <w:r w:rsidR="007B5517">
        <w:rPr>
          <w:bCs/>
          <w:iCs/>
          <w:color w:val="000000"/>
          <w:bdr w:val="none" w:sz="0" w:space="0" w:color="auto" w:frame="1"/>
          <w:shd w:val="clear" w:color="auto" w:fill="FFFFFF"/>
          <w:lang w:eastAsia="ru-RU"/>
        </w:rPr>
        <w:t xml:space="preserve"> </w:t>
      </w:r>
      <w:r w:rsidR="00DB093F" w:rsidRPr="00DB093F">
        <w:rPr>
          <w:bCs/>
          <w:iCs/>
          <w:color w:val="000000"/>
          <w:bdr w:val="none" w:sz="0" w:space="0" w:color="auto" w:frame="1"/>
          <w:shd w:val="clear" w:color="auto" w:fill="FFFFFF"/>
          <w:lang w:eastAsia="ru-RU"/>
        </w:rPr>
        <w:t>С одной стороны, они призваны дополнять и иллюстрировать основной текст, с другой, - разгружать его от второстепенной информации. Все материалы, помещенные в приложениях, должны быть связаны с основным текстом, в котором обязательно делаются ссылки на соответствующие приложения.</w:t>
      </w:r>
    </w:p>
    <w:p w14:paraId="330F663F" w14:textId="77777777" w:rsidR="00DB093F" w:rsidRPr="00DB093F" w:rsidRDefault="00DB093F" w:rsidP="00DB093F">
      <w:pPr>
        <w:suppressAutoHyphens w:val="0"/>
        <w:spacing w:line="360" w:lineRule="auto"/>
        <w:ind w:firstLine="708"/>
        <w:contextualSpacing/>
        <w:jc w:val="both"/>
        <w:textAlignment w:val="baseline"/>
        <w:rPr>
          <w:bCs/>
          <w:iCs/>
          <w:color w:val="000000"/>
          <w:bdr w:val="none" w:sz="0" w:space="0" w:color="auto" w:frame="1"/>
          <w:shd w:val="clear" w:color="auto" w:fill="FFFFFF"/>
          <w:lang w:eastAsia="ru-RU"/>
        </w:rPr>
      </w:pPr>
      <w:r w:rsidRPr="00DB093F">
        <w:rPr>
          <w:bCs/>
          <w:iCs/>
          <w:color w:val="000000"/>
          <w:bdr w:val="none" w:sz="0" w:space="0" w:color="auto" w:frame="1"/>
          <w:shd w:val="clear" w:color="auto" w:fill="FFFFFF"/>
          <w:lang w:eastAsia="ru-RU"/>
        </w:rPr>
        <w:t>Приложения не засчитываются в заданный объем работы.</w:t>
      </w:r>
    </w:p>
    <w:p w14:paraId="0145B589" w14:textId="3FD41EA3" w:rsidR="00DB093F" w:rsidRDefault="00DB093F" w:rsidP="00491824">
      <w:pPr>
        <w:suppressAutoHyphens w:val="0"/>
        <w:spacing w:line="360" w:lineRule="auto"/>
        <w:ind w:firstLine="708"/>
        <w:contextualSpacing/>
        <w:jc w:val="both"/>
        <w:textAlignment w:val="baseline"/>
        <w:rPr>
          <w:bCs/>
          <w:iCs/>
          <w:color w:val="000000"/>
          <w:bdr w:val="none" w:sz="0" w:space="0" w:color="auto" w:frame="1"/>
          <w:shd w:val="clear" w:color="auto" w:fill="FFFFFF"/>
          <w:lang w:eastAsia="ru-RU"/>
        </w:rPr>
      </w:pPr>
      <w:r w:rsidRPr="00DB093F">
        <w:rPr>
          <w:bCs/>
          <w:iCs/>
          <w:color w:val="000000"/>
          <w:bdr w:val="none" w:sz="0" w:space="0" w:color="auto" w:frame="1"/>
          <w:shd w:val="clear" w:color="auto" w:fill="FFFFFF"/>
          <w:lang w:eastAsia="ru-RU"/>
        </w:rPr>
        <w:t>Приложения должны иметь сквозную нумерацию арабскими цифрами. Каждое приложение следует начинать с нового листа с указанием в правом верхнем углу слова «</w:t>
      </w:r>
      <w:r w:rsidRPr="001C6EED">
        <w:rPr>
          <w:bCs/>
          <w:iCs/>
          <w:color w:val="000000"/>
          <w:bdr w:val="none" w:sz="0" w:space="0" w:color="auto" w:frame="1"/>
          <w:shd w:val="clear" w:color="auto" w:fill="FFFFFF"/>
          <w:lang w:eastAsia="ru-RU"/>
        </w:rPr>
        <w:t>П</w:t>
      </w:r>
      <w:r w:rsidR="004E16BC" w:rsidRPr="001C6EED">
        <w:rPr>
          <w:bCs/>
          <w:iCs/>
          <w:color w:val="000000"/>
          <w:bdr w:val="none" w:sz="0" w:space="0" w:color="auto" w:frame="1"/>
          <w:shd w:val="clear" w:color="auto" w:fill="FFFFFF"/>
          <w:lang w:eastAsia="ru-RU"/>
        </w:rPr>
        <w:t>риложение</w:t>
      </w:r>
      <w:r w:rsidRPr="00DB093F">
        <w:rPr>
          <w:bCs/>
          <w:iCs/>
          <w:color w:val="000000"/>
          <w:bdr w:val="none" w:sz="0" w:space="0" w:color="auto" w:frame="1"/>
          <w:shd w:val="clear" w:color="auto" w:fill="FFFFFF"/>
          <w:lang w:eastAsia="ru-RU"/>
        </w:rPr>
        <w:t>», его порядкового номера (без знака №), и иметь тематический заголовок, от</w:t>
      </w:r>
      <w:r w:rsidR="00133654">
        <w:rPr>
          <w:bCs/>
          <w:iCs/>
          <w:color w:val="000000"/>
          <w:bdr w:val="none" w:sz="0" w:space="0" w:color="auto" w:frame="1"/>
          <w:shd w:val="clear" w:color="auto" w:fill="FFFFFF"/>
          <w:lang w:eastAsia="ru-RU"/>
        </w:rPr>
        <w:t>ражающий содержание данного при</w:t>
      </w:r>
      <w:r w:rsidRPr="00DB093F">
        <w:rPr>
          <w:bCs/>
          <w:iCs/>
          <w:color w:val="000000"/>
          <w:bdr w:val="none" w:sz="0" w:space="0" w:color="auto" w:frame="1"/>
          <w:shd w:val="clear" w:color="auto" w:fill="FFFFFF"/>
          <w:lang w:eastAsia="ru-RU"/>
        </w:rPr>
        <w:t>ложения.</w:t>
      </w:r>
      <w:r w:rsidR="00133654">
        <w:rPr>
          <w:bCs/>
          <w:iCs/>
          <w:color w:val="000000"/>
          <w:bdr w:val="none" w:sz="0" w:space="0" w:color="auto" w:frame="1"/>
          <w:shd w:val="clear" w:color="auto" w:fill="FFFFFF"/>
          <w:lang w:eastAsia="ru-RU"/>
        </w:rPr>
        <w:t xml:space="preserve"> </w:t>
      </w:r>
    </w:p>
    <w:p w14:paraId="391B75F2" w14:textId="6D889B61" w:rsidR="00AA7619" w:rsidRDefault="00AA7619" w:rsidP="009C0097">
      <w:pPr>
        <w:pStyle w:val="a6"/>
        <w:spacing w:before="0" w:beforeAutospacing="0" w:after="0" w:afterAutospacing="0" w:line="360" w:lineRule="auto"/>
        <w:contextualSpacing/>
        <w:jc w:val="both"/>
        <w:textAlignment w:val="baseline"/>
        <w:rPr>
          <w:color w:val="000000"/>
        </w:rPr>
      </w:pPr>
    </w:p>
    <w:p w14:paraId="4FB967F4" w14:textId="25280651" w:rsidR="009918A7" w:rsidRPr="009918A7" w:rsidRDefault="00E12E03" w:rsidP="009918A7">
      <w:pPr>
        <w:pStyle w:val="20"/>
        <w:shd w:val="clear" w:color="auto" w:fill="auto"/>
        <w:tabs>
          <w:tab w:val="left" w:pos="851"/>
          <w:tab w:val="left" w:pos="1134"/>
          <w:tab w:val="left" w:pos="1797"/>
        </w:tabs>
        <w:ind w:firstLine="709"/>
        <w:rPr>
          <w:rFonts w:ascii="Times New Roman" w:hAnsi="Times New Roman" w:cs="Times New Roman"/>
          <w:b w:val="0"/>
          <w:bCs w:val="0"/>
          <w:color w:val="auto"/>
          <w:sz w:val="24"/>
          <w:szCs w:val="24"/>
          <w:lang w:eastAsia="ru-RU" w:bidi="ru-RU"/>
        </w:rPr>
      </w:pPr>
      <w:r w:rsidRPr="00E12E03">
        <w:rPr>
          <w:rFonts w:ascii="Times New Roman" w:hAnsi="Times New Roman" w:cs="Times New Roman"/>
          <w:bCs w:val="0"/>
          <w:iCs/>
          <w:sz w:val="24"/>
          <w:szCs w:val="24"/>
        </w:rPr>
        <w:t>4.</w:t>
      </w:r>
      <w:r w:rsidR="009918A7" w:rsidRPr="009918A7">
        <w:rPr>
          <w:rFonts w:ascii="Times New Roman" w:hAnsi="Times New Roman" w:cs="Times New Roman"/>
          <w:b w:val="0"/>
          <w:iCs/>
          <w:sz w:val="24"/>
          <w:szCs w:val="24"/>
        </w:rPr>
        <w:t xml:space="preserve"> </w:t>
      </w:r>
      <w:r w:rsidR="009918A7" w:rsidRPr="009918A7">
        <w:rPr>
          <w:rFonts w:ascii="Times New Roman" w:hAnsi="Times New Roman" w:cs="Times New Roman"/>
          <w:color w:val="auto"/>
          <w:sz w:val="24"/>
          <w:szCs w:val="24"/>
          <w:lang w:eastAsia="ru-RU" w:bidi="ru-RU"/>
        </w:rPr>
        <w:t>ОРГАНИЗАЦИЯ ВЫПОЛНЕНИЯ КУРСОВОЙ РАБОТЫ</w:t>
      </w:r>
    </w:p>
    <w:p w14:paraId="4A846A5D" w14:textId="1DEA248B"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1</w:t>
      </w:r>
      <w:r>
        <w:rPr>
          <w:color w:val="000000"/>
          <w:sz w:val="24"/>
          <w:szCs w:val="24"/>
          <w:lang w:eastAsia="ru-RU" w:bidi="ru-RU"/>
        </w:rPr>
        <w:t xml:space="preserve"> </w:t>
      </w:r>
      <w:r w:rsidRPr="00BE4210">
        <w:rPr>
          <w:color w:val="000000"/>
          <w:sz w:val="24"/>
          <w:szCs w:val="24"/>
          <w:lang w:eastAsia="ru-RU" w:bidi="ru-RU"/>
        </w:rPr>
        <w:t>Работа обучающихся над выполнением курсовых работ производится по графику, составленному преподавателем. В графике указываются сроки выполнения основных разделов курсовой работы. Выполнение графика всеми обучающимися группы проверяется преподавателем систематически.</w:t>
      </w:r>
    </w:p>
    <w:p w14:paraId="54F14BEC" w14:textId="2A609CC1"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sidRPr="00BE4210">
        <w:rPr>
          <w:color w:val="000000"/>
          <w:sz w:val="24"/>
          <w:szCs w:val="24"/>
          <w:lang w:eastAsia="ru-RU" w:bidi="ru-RU"/>
        </w:rPr>
        <w:t>4.</w:t>
      </w:r>
      <w:r w:rsidR="00E12E03">
        <w:rPr>
          <w:color w:val="000000"/>
          <w:sz w:val="24"/>
          <w:szCs w:val="24"/>
          <w:lang w:eastAsia="ru-RU" w:bidi="ru-RU"/>
        </w:rPr>
        <w:t>2</w:t>
      </w:r>
      <w:r w:rsidRPr="00BE4210">
        <w:rPr>
          <w:color w:val="000000"/>
          <w:sz w:val="24"/>
          <w:szCs w:val="24"/>
          <w:lang w:eastAsia="ru-RU" w:bidi="ru-RU"/>
        </w:rPr>
        <w:t xml:space="preserve"> Законченные курсовые работы в установленный срок сдаются преподавателю-руководителю. </w:t>
      </w:r>
    </w:p>
    <w:p w14:paraId="47FA8A48" w14:textId="26A8B196"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3</w:t>
      </w:r>
      <w:r>
        <w:rPr>
          <w:color w:val="000000"/>
          <w:sz w:val="24"/>
          <w:szCs w:val="24"/>
          <w:lang w:eastAsia="ru-RU" w:bidi="ru-RU"/>
        </w:rPr>
        <w:t xml:space="preserve"> Руководитель</w:t>
      </w:r>
      <w:r w:rsidRPr="00BE4210">
        <w:rPr>
          <w:color w:val="000000"/>
          <w:sz w:val="24"/>
          <w:szCs w:val="24"/>
          <w:lang w:eastAsia="ru-RU" w:bidi="ru-RU"/>
        </w:rPr>
        <w:t xml:space="preserve"> оценивает качество курсовой работы с учетом теоретического и практического содержания, достижения ее целей и задач.</w:t>
      </w:r>
    </w:p>
    <w:p w14:paraId="7197B50F" w14:textId="29CC6E88"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4</w:t>
      </w:r>
      <w:r>
        <w:rPr>
          <w:color w:val="000000"/>
          <w:sz w:val="24"/>
          <w:szCs w:val="24"/>
          <w:lang w:eastAsia="ru-RU" w:bidi="ru-RU"/>
        </w:rPr>
        <w:t xml:space="preserve"> </w:t>
      </w:r>
      <w:r w:rsidRPr="00BE4210">
        <w:rPr>
          <w:color w:val="000000"/>
          <w:sz w:val="24"/>
          <w:szCs w:val="24"/>
          <w:lang w:eastAsia="ru-RU" w:bidi="ru-RU"/>
        </w:rPr>
        <w:t xml:space="preserve">После проверки курсовая работа оценивается и возвращается обучающемуся для ознакомления с исправлениями и пометками </w:t>
      </w:r>
      <w:r>
        <w:rPr>
          <w:color w:val="000000"/>
          <w:sz w:val="24"/>
          <w:szCs w:val="24"/>
          <w:lang w:eastAsia="ru-RU" w:bidi="ru-RU"/>
        </w:rPr>
        <w:t>руководителя</w:t>
      </w:r>
      <w:r w:rsidRPr="00BE4210">
        <w:rPr>
          <w:color w:val="000000"/>
          <w:sz w:val="24"/>
          <w:szCs w:val="24"/>
          <w:lang w:eastAsia="ru-RU" w:bidi="ru-RU"/>
        </w:rPr>
        <w:t xml:space="preserve"> (если таковые имеются</w:t>
      </w:r>
      <w:r>
        <w:rPr>
          <w:color w:val="000000"/>
          <w:sz w:val="24"/>
          <w:szCs w:val="24"/>
          <w:lang w:eastAsia="ru-RU" w:bidi="ru-RU"/>
        </w:rPr>
        <w:t>)</w:t>
      </w:r>
      <w:r w:rsidRPr="00BE4210">
        <w:rPr>
          <w:color w:val="000000"/>
          <w:sz w:val="24"/>
          <w:szCs w:val="24"/>
          <w:lang w:eastAsia="ru-RU" w:bidi="ru-RU"/>
        </w:rPr>
        <w:t xml:space="preserve">. В случае несогласия обучающегося с исправлениями преподавателя, обучающемуся </w:t>
      </w:r>
      <w:r w:rsidRPr="00BE4210">
        <w:rPr>
          <w:color w:val="000000"/>
          <w:sz w:val="24"/>
          <w:szCs w:val="24"/>
          <w:lang w:eastAsia="ru-RU" w:bidi="ru-RU"/>
        </w:rPr>
        <w:lastRenderedPageBreak/>
        <w:t>необходимо обосновать свое несогласие письменно и приложить к курсовой работе.</w:t>
      </w:r>
    </w:p>
    <w:p w14:paraId="6409F689" w14:textId="3075EB2E"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5</w:t>
      </w:r>
      <w:r>
        <w:rPr>
          <w:color w:val="000000"/>
          <w:sz w:val="24"/>
          <w:szCs w:val="24"/>
          <w:lang w:eastAsia="ru-RU" w:bidi="ru-RU"/>
        </w:rPr>
        <w:t xml:space="preserve"> </w:t>
      </w:r>
      <w:r w:rsidRPr="00BE4210">
        <w:rPr>
          <w:color w:val="000000"/>
          <w:sz w:val="24"/>
          <w:szCs w:val="24"/>
          <w:lang w:eastAsia="ru-RU" w:bidi="ru-RU"/>
        </w:rPr>
        <w:t xml:space="preserve">Обучающимся, получившим неудовлетворительную оценку по курсовой работе, предоставляется право выбора новой темы курсовой работы или, по решению </w:t>
      </w:r>
      <w:r>
        <w:rPr>
          <w:color w:val="000000"/>
          <w:sz w:val="24"/>
          <w:szCs w:val="24"/>
          <w:lang w:eastAsia="ru-RU" w:bidi="ru-RU"/>
        </w:rPr>
        <w:t>руководителя</w:t>
      </w:r>
      <w:r w:rsidRPr="00BE4210">
        <w:rPr>
          <w:color w:val="000000"/>
          <w:sz w:val="24"/>
          <w:szCs w:val="24"/>
          <w:lang w:eastAsia="ru-RU" w:bidi="ru-RU"/>
        </w:rPr>
        <w:t>, доработки прежней темы, и определяется новый срок для ее выполнения.</w:t>
      </w:r>
    </w:p>
    <w:p w14:paraId="6D43C9CC" w14:textId="4CC4FC5B" w:rsidR="009918A7" w:rsidRPr="00352DF8"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6</w:t>
      </w:r>
      <w:r>
        <w:rPr>
          <w:color w:val="000000"/>
          <w:sz w:val="24"/>
          <w:szCs w:val="24"/>
          <w:lang w:eastAsia="ru-RU" w:bidi="ru-RU"/>
        </w:rPr>
        <w:t xml:space="preserve"> </w:t>
      </w:r>
      <w:r w:rsidRPr="00BE4210">
        <w:rPr>
          <w:color w:val="000000"/>
          <w:sz w:val="24"/>
          <w:szCs w:val="24"/>
          <w:lang w:eastAsia="ru-RU" w:bidi="ru-RU"/>
        </w:rPr>
        <w:t>Проверка курсовых работ и их защита проводится преподавателем</w:t>
      </w:r>
      <w:r>
        <w:rPr>
          <w:color w:val="000000"/>
          <w:sz w:val="24"/>
          <w:szCs w:val="24"/>
          <w:lang w:eastAsia="ru-RU" w:bidi="ru-RU"/>
        </w:rPr>
        <w:t xml:space="preserve">. </w:t>
      </w:r>
    </w:p>
    <w:p w14:paraId="5CA183C1" w14:textId="1AA45476" w:rsidR="009918A7" w:rsidRPr="00BE4210" w:rsidRDefault="009918A7" w:rsidP="002B7209">
      <w:pPr>
        <w:pStyle w:val="12"/>
        <w:shd w:val="clear" w:color="auto" w:fill="auto"/>
        <w:tabs>
          <w:tab w:val="left" w:pos="851"/>
          <w:tab w:val="left" w:pos="993"/>
          <w:tab w:val="left" w:pos="1134"/>
        </w:tabs>
        <w:spacing w:after="0" w:line="360" w:lineRule="auto"/>
        <w:ind w:firstLine="709"/>
        <w:contextualSpacing/>
        <w:jc w:val="both"/>
        <w:rPr>
          <w:sz w:val="24"/>
          <w:szCs w:val="24"/>
        </w:rPr>
      </w:pPr>
      <w:bookmarkStart w:id="1" w:name="bookmark18"/>
      <w:bookmarkStart w:id="2" w:name="bookmark19"/>
      <w:r>
        <w:rPr>
          <w:color w:val="000000"/>
          <w:sz w:val="24"/>
          <w:szCs w:val="24"/>
          <w:lang w:eastAsia="ru-RU" w:bidi="ru-RU"/>
        </w:rPr>
        <w:t>4.</w:t>
      </w:r>
      <w:r w:rsidR="00E12E03">
        <w:rPr>
          <w:color w:val="000000"/>
          <w:sz w:val="24"/>
          <w:szCs w:val="24"/>
          <w:lang w:eastAsia="ru-RU" w:bidi="ru-RU"/>
        </w:rPr>
        <w:t>7</w:t>
      </w:r>
      <w:r>
        <w:rPr>
          <w:color w:val="000000"/>
          <w:sz w:val="24"/>
          <w:szCs w:val="24"/>
          <w:lang w:eastAsia="ru-RU" w:bidi="ru-RU"/>
        </w:rPr>
        <w:t xml:space="preserve"> </w:t>
      </w:r>
      <w:bookmarkEnd w:id="1"/>
      <w:bookmarkEnd w:id="2"/>
      <w:r w:rsidRPr="00BE4210">
        <w:rPr>
          <w:color w:val="000000"/>
          <w:sz w:val="24"/>
          <w:szCs w:val="24"/>
          <w:lang w:eastAsia="ru-RU" w:bidi="ru-RU"/>
        </w:rPr>
        <w:t>Защита курсовой работы является обязательной.</w:t>
      </w:r>
    </w:p>
    <w:p w14:paraId="3B486BA4" w14:textId="66AD143F" w:rsidR="009918A7"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8</w:t>
      </w:r>
      <w:r>
        <w:rPr>
          <w:color w:val="000000"/>
          <w:sz w:val="24"/>
          <w:szCs w:val="24"/>
          <w:lang w:eastAsia="ru-RU" w:bidi="ru-RU"/>
        </w:rPr>
        <w:t xml:space="preserve"> </w:t>
      </w:r>
      <w:r w:rsidRPr="00BE4210">
        <w:rPr>
          <w:color w:val="000000"/>
          <w:sz w:val="24"/>
          <w:szCs w:val="24"/>
          <w:lang w:eastAsia="ru-RU" w:bidi="ru-RU"/>
        </w:rPr>
        <w:t>Обучающийся, не представивший в установленный срок курсовую работу или не защитивший ее по неуважительной причине, считается имеющим академическую задолженность.</w:t>
      </w:r>
    </w:p>
    <w:p w14:paraId="645634F6" w14:textId="4CA1FF32" w:rsidR="009918A7" w:rsidRPr="00126532" w:rsidRDefault="009918A7"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4.</w:t>
      </w:r>
      <w:r w:rsidR="00E12E03">
        <w:rPr>
          <w:color w:val="000000"/>
          <w:sz w:val="24"/>
          <w:szCs w:val="24"/>
          <w:lang w:eastAsia="ru-RU" w:bidi="ru-RU"/>
        </w:rPr>
        <w:t>9</w:t>
      </w:r>
      <w:r>
        <w:rPr>
          <w:color w:val="000000"/>
          <w:sz w:val="24"/>
          <w:szCs w:val="24"/>
          <w:lang w:eastAsia="ru-RU" w:bidi="ru-RU"/>
        </w:rPr>
        <w:t xml:space="preserve"> На защите курсовой работы допускается мультимедийная презентация.</w:t>
      </w:r>
    </w:p>
    <w:p w14:paraId="5A3ABF05" w14:textId="77777777" w:rsidR="009918A7" w:rsidRPr="00BE4210" w:rsidRDefault="009918A7" w:rsidP="002B7209">
      <w:pPr>
        <w:pStyle w:val="12"/>
        <w:shd w:val="clear" w:color="auto" w:fill="auto"/>
        <w:tabs>
          <w:tab w:val="left" w:pos="851"/>
          <w:tab w:val="left" w:pos="993"/>
          <w:tab w:val="left" w:pos="1134"/>
        </w:tabs>
        <w:spacing w:after="0" w:line="360" w:lineRule="auto"/>
        <w:ind w:firstLine="709"/>
        <w:contextualSpacing/>
        <w:jc w:val="both"/>
        <w:rPr>
          <w:sz w:val="24"/>
          <w:szCs w:val="24"/>
        </w:rPr>
      </w:pPr>
    </w:p>
    <w:p w14:paraId="0789DBC8" w14:textId="77777777" w:rsidR="00E12E03" w:rsidRPr="00F97685" w:rsidRDefault="00E12E03" w:rsidP="002B7209">
      <w:pPr>
        <w:pStyle w:val="12"/>
        <w:shd w:val="clear" w:color="auto" w:fill="auto"/>
        <w:spacing w:after="0" w:line="360" w:lineRule="auto"/>
        <w:ind w:firstLine="709"/>
        <w:contextualSpacing/>
        <w:jc w:val="both"/>
        <w:rPr>
          <w:color w:val="000000"/>
          <w:sz w:val="24"/>
          <w:szCs w:val="24"/>
          <w:lang w:eastAsia="ru-RU" w:bidi="ru-RU"/>
        </w:rPr>
      </w:pPr>
    </w:p>
    <w:p w14:paraId="4EC1465F" w14:textId="61A91833" w:rsidR="00E12E03" w:rsidRDefault="00E12E03" w:rsidP="002B7209">
      <w:pPr>
        <w:pStyle w:val="12"/>
        <w:numPr>
          <w:ilvl w:val="1"/>
          <w:numId w:val="18"/>
        </w:numPr>
        <w:shd w:val="clear" w:color="auto" w:fill="auto"/>
        <w:tabs>
          <w:tab w:val="left" w:pos="651"/>
          <w:tab w:val="left" w:pos="1134"/>
        </w:tabs>
        <w:spacing w:after="0" w:line="360" w:lineRule="auto"/>
        <w:ind w:firstLine="709"/>
        <w:contextualSpacing/>
        <w:jc w:val="center"/>
        <w:rPr>
          <w:b/>
          <w:bCs/>
          <w:color w:val="000000"/>
          <w:sz w:val="24"/>
          <w:szCs w:val="24"/>
          <w:lang w:eastAsia="ru-RU" w:bidi="ru-RU"/>
        </w:rPr>
      </w:pPr>
      <w:r>
        <w:rPr>
          <w:b/>
          <w:bCs/>
          <w:color w:val="000000"/>
          <w:sz w:val="24"/>
          <w:szCs w:val="24"/>
          <w:lang w:eastAsia="ru-RU" w:bidi="ru-RU"/>
        </w:rPr>
        <w:t>5</w:t>
      </w:r>
      <w:r w:rsidRPr="00BE4210">
        <w:rPr>
          <w:b/>
          <w:bCs/>
          <w:color w:val="000000"/>
          <w:sz w:val="24"/>
          <w:szCs w:val="24"/>
          <w:lang w:eastAsia="ru-RU" w:bidi="ru-RU"/>
        </w:rPr>
        <w:t>. ПОРЯДОК ЗАЩИТЫ КУРСОВОЙ РАБОТЫ</w:t>
      </w:r>
    </w:p>
    <w:p w14:paraId="67B5859F" w14:textId="77777777" w:rsidR="00E12E03" w:rsidRPr="00BE4210" w:rsidRDefault="00E12E03" w:rsidP="002B7209">
      <w:pPr>
        <w:pStyle w:val="12"/>
        <w:numPr>
          <w:ilvl w:val="1"/>
          <w:numId w:val="18"/>
        </w:numPr>
        <w:shd w:val="clear" w:color="auto" w:fill="auto"/>
        <w:tabs>
          <w:tab w:val="left" w:pos="651"/>
          <w:tab w:val="left" w:pos="1134"/>
        </w:tabs>
        <w:spacing w:after="0" w:line="360" w:lineRule="auto"/>
        <w:ind w:firstLine="709"/>
        <w:contextualSpacing/>
        <w:jc w:val="center"/>
        <w:rPr>
          <w:b/>
          <w:bCs/>
          <w:color w:val="000000"/>
          <w:sz w:val="24"/>
          <w:szCs w:val="24"/>
          <w:lang w:eastAsia="ru-RU" w:bidi="ru-RU"/>
        </w:rPr>
      </w:pPr>
    </w:p>
    <w:p w14:paraId="39D4202B" w14:textId="7196009A" w:rsidR="00E12E03" w:rsidRPr="00BE4210" w:rsidRDefault="00E12E03" w:rsidP="002B7209">
      <w:pPr>
        <w:pStyle w:val="12"/>
        <w:shd w:val="clear" w:color="auto" w:fill="auto"/>
        <w:tabs>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5</w:t>
      </w:r>
      <w:r w:rsidRPr="00BE4210">
        <w:rPr>
          <w:color w:val="000000"/>
          <w:sz w:val="24"/>
          <w:szCs w:val="24"/>
          <w:lang w:eastAsia="ru-RU" w:bidi="ru-RU"/>
        </w:rPr>
        <w:t xml:space="preserve">.1 Курсовая работа представляется и защищается в сроки, предусмотренные графиком выполнения курсовых работ по дисциплине или МДК. График защиты курсовых работ утверждается решением предметно-цикловой комиссии. </w:t>
      </w:r>
    </w:p>
    <w:p w14:paraId="19E2F1AF" w14:textId="3CA721AD" w:rsidR="00E12E03" w:rsidRPr="00BE4210" w:rsidRDefault="00E12E03" w:rsidP="002B7209">
      <w:pPr>
        <w:pStyle w:val="12"/>
        <w:shd w:val="clear" w:color="auto" w:fill="auto"/>
        <w:tabs>
          <w:tab w:val="left" w:pos="620"/>
        </w:tabs>
        <w:spacing w:after="0" w:line="360" w:lineRule="auto"/>
        <w:ind w:firstLine="709"/>
        <w:contextualSpacing/>
        <w:jc w:val="both"/>
        <w:rPr>
          <w:sz w:val="24"/>
          <w:szCs w:val="24"/>
        </w:rPr>
      </w:pPr>
      <w:r>
        <w:rPr>
          <w:color w:val="000000"/>
          <w:sz w:val="24"/>
          <w:szCs w:val="24"/>
          <w:lang w:eastAsia="ru-RU" w:bidi="ru-RU"/>
        </w:rPr>
        <w:t>5</w:t>
      </w:r>
      <w:r w:rsidRPr="00BE4210">
        <w:rPr>
          <w:color w:val="000000"/>
          <w:sz w:val="24"/>
          <w:szCs w:val="24"/>
          <w:lang w:eastAsia="ru-RU" w:bidi="ru-RU"/>
        </w:rPr>
        <w:t xml:space="preserve">.2 Курсовая работа должна быть сдана преподавателю - руководителю не позднее, чем </w:t>
      </w:r>
      <w:r w:rsidRPr="00BE4210">
        <w:rPr>
          <w:b/>
          <w:bCs/>
          <w:color w:val="000000"/>
          <w:sz w:val="24"/>
          <w:szCs w:val="24"/>
          <w:lang w:eastAsia="ru-RU" w:bidi="ru-RU"/>
        </w:rPr>
        <w:t xml:space="preserve">за семь дней </w:t>
      </w:r>
      <w:r w:rsidRPr="00BE4210">
        <w:rPr>
          <w:color w:val="000000"/>
          <w:sz w:val="24"/>
          <w:szCs w:val="24"/>
          <w:lang w:eastAsia="ru-RU" w:bidi="ru-RU"/>
        </w:rPr>
        <w:t xml:space="preserve">до назначенного срока защиты в </w:t>
      </w:r>
      <w:r w:rsidRPr="00BE4210">
        <w:rPr>
          <w:b/>
          <w:bCs/>
          <w:color w:val="000000"/>
          <w:sz w:val="24"/>
          <w:szCs w:val="24"/>
          <w:lang w:eastAsia="ru-RU" w:bidi="ru-RU"/>
        </w:rPr>
        <w:t>бумажном и электронном виде</w:t>
      </w:r>
      <w:r w:rsidRPr="00BE4210">
        <w:rPr>
          <w:color w:val="000000"/>
          <w:sz w:val="24"/>
          <w:szCs w:val="24"/>
          <w:lang w:eastAsia="ru-RU" w:bidi="ru-RU"/>
        </w:rPr>
        <w:t xml:space="preserve">.  </w:t>
      </w:r>
    </w:p>
    <w:p w14:paraId="325E74CE" w14:textId="5A767146" w:rsidR="00E12E03" w:rsidRPr="00BE4210" w:rsidRDefault="00E12E03" w:rsidP="002B7209">
      <w:pPr>
        <w:pStyle w:val="12"/>
        <w:shd w:val="clear" w:color="auto" w:fill="auto"/>
        <w:tabs>
          <w:tab w:val="left" w:pos="851"/>
        </w:tabs>
        <w:spacing w:after="0" w:line="360" w:lineRule="auto"/>
        <w:ind w:firstLine="709"/>
        <w:contextualSpacing/>
        <w:jc w:val="both"/>
        <w:rPr>
          <w:sz w:val="24"/>
          <w:szCs w:val="24"/>
        </w:rPr>
      </w:pPr>
      <w:r>
        <w:rPr>
          <w:color w:val="000000"/>
          <w:sz w:val="24"/>
          <w:szCs w:val="24"/>
          <w:lang w:eastAsia="ru-RU" w:bidi="ru-RU"/>
        </w:rPr>
        <w:t>5</w:t>
      </w:r>
      <w:r w:rsidRPr="00BE4210">
        <w:rPr>
          <w:color w:val="000000"/>
          <w:sz w:val="24"/>
          <w:szCs w:val="24"/>
          <w:lang w:eastAsia="ru-RU" w:bidi="ru-RU"/>
        </w:rPr>
        <w:t xml:space="preserve">.3 При </w:t>
      </w:r>
      <w:r w:rsidRPr="00BE4210">
        <w:rPr>
          <w:b/>
          <w:bCs/>
          <w:color w:val="000000"/>
          <w:sz w:val="24"/>
          <w:szCs w:val="24"/>
          <w:lang w:eastAsia="ru-RU" w:bidi="ru-RU"/>
        </w:rPr>
        <w:t xml:space="preserve">защите курсовой работы </w:t>
      </w:r>
      <w:r w:rsidRPr="00BE4210">
        <w:rPr>
          <w:color w:val="000000"/>
          <w:sz w:val="24"/>
          <w:szCs w:val="24"/>
          <w:lang w:eastAsia="ru-RU" w:bidi="ru-RU"/>
        </w:rPr>
        <w:t>оценивается:</w:t>
      </w:r>
    </w:p>
    <w:p w14:paraId="6CB3DF72"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глубокая теоретическая проработка исследуемых вопросов на основе анализа используемых источников;</w:t>
      </w:r>
    </w:p>
    <w:p w14:paraId="4B9005BC"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полнота раскрытия темы, правильное соотношение теоретического и фактического материала, связь теоретических положений с практикой;</w:t>
      </w:r>
    </w:p>
    <w:p w14:paraId="6F38D7BC"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умелая систематизация данных в виде таблиц, графиков, схем с необходимым анализом, обобщением и выявлением тенденций развития организации;</w:t>
      </w:r>
    </w:p>
    <w:p w14:paraId="72B92A59"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аргументированность, самостоятельность выводов, обоснованность предложений и рекомендаций;</w:t>
      </w:r>
    </w:p>
    <w:p w14:paraId="449A9DA1"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четкость выполнения курсовой работы, грамотность, хороший язык и стиль изложения, правильное оформление как самой работы, так и научно- справочного аппарата.</w:t>
      </w:r>
    </w:p>
    <w:p w14:paraId="7A9E08B8" w14:textId="31FB7053" w:rsidR="00E12E03" w:rsidRPr="00BE4210" w:rsidRDefault="00E12E03" w:rsidP="002B7209">
      <w:pPr>
        <w:pStyle w:val="12"/>
        <w:shd w:val="clear" w:color="auto" w:fill="auto"/>
        <w:tabs>
          <w:tab w:val="left" w:pos="851"/>
        </w:tabs>
        <w:spacing w:after="0" w:line="360" w:lineRule="auto"/>
        <w:ind w:firstLine="709"/>
        <w:contextualSpacing/>
        <w:jc w:val="both"/>
        <w:rPr>
          <w:sz w:val="24"/>
          <w:szCs w:val="24"/>
        </w:rPr>
      </w:pPr>
      <w:r>
        <w:rPr>
          <w:color w:val="000000"/>
          <w:sz w:val="24"/>
          <w:szCs w:val="24"/>
          <w:lang w:eastAsia="ru-RU" w:bidi="ru-RU"/>
        </w:rPr>
        <w:t>5</w:t>
      </w:r>
      <w:r w:rsidRPr="00BE4210">
        <w:rPr>
          <w:color w:val="000000"/>
          <w:sz w:val="24"/>
          <w:szCs w:val="24"/>
          <w:lang w:eastAsia="ru-RU" w:bidi="ru-RU"/>
        </w:rPr>
        <w:t xml:space="preserve">.5 Защита курсовой работы состоит </w:t>
      </w:r>
      <w:proofErr w:type="gramStart"/>
      <w:r w:rsidRPr="00BE4210">
        <w:rPr>
          <w:color w:val="000000"/>
          <w:sz w:val="24"/>
          <w:szCs w:val="24"/>
          <w:lang w:eastAsia="ru-RU" w:bidi="ru-RU"/>
        </w:rPr>
        <w:t>из доклада</w:t>
      </w:r>
      <w:proofErr w:type="gramEnd"/>
      <w:r w:rsidRPr="00BE4210">
        <w:rPr>
          <w:color w:val="000000"/>
          <w:sz w:val="24"/>
          <w:szCs w:val="24"/>
          <w:lang w:eastAsia="ru-RU" w:bidi="ru-RU"/>
        </w:rPr>
        <w:t xml:space="preserve"> обучающегося (до 10 мин.) с демонстрацией графических материалов работы, ответов обучающегося на вопросы лиц присутствующих на защите, оглашения отзыва руководителя работы. На защите курсовой работы обучающемуся может быть задан по содержанию работы любой вопрос, как теоретического, так и практического характера. Участвовать в обсуждении и задавать </w:t>
      </w:r>
      <w:r w:rsidRPr="00BE4210">
        <w:rPr>
          <w:color w:val="000000"/>
          <w:sz w:val="24"/>
          <w:szCs w:val="24"/>
          <w:lang w:eastAsia="ru-RU" w:bidi="ru-RU"/>
        </w:rPr>
        <w:lastRenderedPageBreak/>
        <w:t>вопросы имеют право все присутствующие на защите.</w:t>
      </w:r>
    </w:p>
    <w:p w14:paraId="1BC175E1" w14:textId="22762C6A" w:rsidR="00E12E03" w:rsidRPr="00BE4210" w:rsidRDefault="00E12E03" w:rsidP="002B7209">
      <w:pPr>
        <w:pStyle w:val="12"/>
        <w:shd w:val="clear" w:color="auto" w:fill="auto"/>
        <w:tabs>
          <w:tab w:val="left" w:pos="851"/>
        </w:tabs>
        <w:spacing w:after="0" w:line="360" w:lineRule="auto"/>
        <w:ind w:firstLine="709"/>
        <w:contextualSpacing/>
        <w:jc w:val="both"/>
        <w:rPr>
          <w:sz w:val="24"/>
          <w:szCs w:val="24"/>
        </w:rPr>
      </w:pPr>
      <w:r>
        <w:rPr>
          <w:color w:val="000000"/>
          <w:sz w:val="24"/>
          <w:szCs w:val="24"/>
          <w:lang w:eastAsia="ru-RU" w:bidi="ru-RU"/>
        </w:rPr>
        <w:t>5</w:t>
      </w:r>
      <w:r w:rsidRPr="00BE4210">
        <w:rPr>
          <w:color w:val="000000"/>
          <w:sz w:val="24"/>
          <w:szCs w:val="24"/>
          <w:lang w:eastAsia="ru-RU" w:bidi="ru-RU"/>
        </w:rPr>
        <w:t xml:space="preserve">.6 Выступление в ходе защиты должно быть четким и лаконичным; содержать основные направления работы над темой курсовой работы, выводы и результаты проведенного исследования. Учитывая выступление обучающегося и ответы на вопросы в ходе защиты, преподаватель выставляет оценку, которая фиксируется в зачетной книжке и </w:t>
      </w:r>
      <w:proofErr w:type="spellStart"/>
      <w:r w:rsidRPr="00BE4210">
        <w:rPr>
          <w:color w:val="000000"/>
          <w:sz w:val="24"/>
          <w:szCs w:val="24"/>
          <w:lang w:eastAsia="ru-RU" w:bidi="ru-RU"/>
        </w:rPr>
        <w:t>зачетно</w:t>
      </w:r>
      <w:proofErr w:type="spellEnd"/>
      <w:r w:rsidRPr="00BE4210">
        <w:rPr>
          <w:color w:val="000000"/>
          <w:sz w:val="24"/>
          <w:szCs w:val="24"/>
          <w:lang w:eastAsia="ru-RU" w:bidi="ru-RU"/>
        </w:rPr>
        <w:t>-экзаменационной ведомости.</w:t>
      </w:r>
    </w:p>
    <w:p w14:paraId="67D3F61A" w14:textId="58AE8BE7" w:rsidR="00E12E03" w:rsidRPr="00BE4210" w:rsidRDefault="00E12E03" w:rsidP="002B7209">
      <w:pPr>
        <w:pStyle w:val="12"/>
        <w:shd w:val="clear" w:color="auto" w:fill="auto"/>
        <w:spacing w:after="0" w:line="360" w:lineRule="auto"/>
        <w:ind w:firstLine="709"/>
        <w:contextualSpacing/>
        <w:jc w:val="both"/>
        <w:rPr>
          <w:color w:val="000000"/>
          <w:sz w:val="24"/>
          <w:szCs w:val="24"/>
          <w:lang w:eastAsia="ru-RU" w:bidi="ru-RU"/>
        </w:rPr>
      </w:pPr>
      <w:r>
        <w:rPr>
          <w:color w:val="000000"/>
          <w:sz w:val="24"/>
          <w:szCs w:val="24"/>
          <w:lang w:eastAsia="ru-RU" w:bidi="ru-RU"/>
        </w:rPr>
        <w:t>5</w:t>
      </w:r>
      <w:r w:rsidRPr="00BE4210">
        <w:rPr>
          <w:color w:val="000000"/>
          <w:sz w:val="24"/>
          <w:szCs w:val="24"/>
          <w:lang w:eastAsia="ru-RU" w:bidi="ru-RU"/>
        </w:rPr>
        <w:t xml:space="preserve">.7 </w:t>
      </w:r>
      <w:proofErr w:type="gramStart"/>
      <w:r w:rsidRPr="00BE4210">
        <w:rPr>
          <w:color w:val="000000"/>
          <w:sz w:val="24"/>
          <w:szCs w:val="24"/>
          <w:lang w:eastAsia="ru-RU" w:bidi="ru-RU"/>
        </w:rPr>
        <w:t>В</w:t>
      </w:r>
      <w:proofErr w:type="gramEnd"/>
      <w:r w:rsidRPr="00BE4210">
        <w:rPr>
          <w:color w:val="000000"/>
          <w:sz w:val="24"/>
          <w:szCs w:val="24"/>
          <w:lang w:eastAsia="ru-RU" w:bidi="ru-RU"/>
        </w:rPr>
        <w:t xml:space="preserve"> случае неудовлетворительной оценки курсовая работа возвращается обучающемуся на доработку с условием последующей защиты, в течение установленного учебной частью срока.</w:t>
      </w:r>
    </w:p>
    <w:p w14:paraId="182412F2" w14:textId="6612C6DE" w:rsidR="00E12E03" w:rsidRPr="00BE4210" w:rsidRDefault="00E12E03" w:rsidP="002B7209">
      <w:pPr>
        <w:pStyle w:val="12"/>
        <w:shd w:val="clear" w:color="auto" w:fill="auto"/>
        <w:tabs>
          <w:tab w:val="left" w:pos="1134"/>
        </w:tabs>
        <w:spacing w:after="0" w:line="360" w:lineRule="auto"/>
        <w:ind w:left="709"/>
        <w:contextualSpacing/>
        <w:jc w:val="center"/>
        <w:rPr>
          <w:b/>
          <w:bCs/>
          <w:color w:val="000000"/>
          <w:sz w:val="24"/>
          <w:szCs w:val="24"/>
          <w:lang w:eastAsia="ru-RU" w:bidi="ru-RU"/>
        </w:rPr>
      </w:pPr>
      <w:r>
        <w:rPr>
          <w:b/>
          <w:bCs/>
          <w:color w:val="000000"/>
          <w:sz w:val="24"/>
          <w:szCs w:val="24"/>
          <w:lang w:eastAsia="ru-RU" w:bidi="ru-RU"/>
        </w:rPr>
        <w:t>6</w:t>
      </w:r>
      <w:r w:rsidRPr="00BE4210">
        <w:rPr>
          <w:b/>
          <w:bCs/>
          <w:color w:val="000000"/>
          <w:sz w:val="24"/>
          <w:szCs w:val="24"/>
          <w:lang w:eastAsia="ru-RU" w:bidi="ru-RU"/>
        </w:rPr>
        <w:t>. КРИТЕРИИ ОЦЕНКИ КУРСОВОЙ РАБОТЫ</w:t>
      </w:r>
    </w:p>
    <w:p w14:paraId="3AF78942" w14:textId="38FE8AAF" w:rsidR="00E12E03" w:rsidRPr="00126532" w:rsidRDefault="00E12E03"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 xml:space="preserve">6.1 </w:t>
      </w:r>
      <w:r w:rsidRPr="00BE4210">
        <w:rPr>
          <w:color w:val="000000"/>
          <w:sz w:val="24"/>
          <w:szCs w:val="24"/>
          <w:lang w:eastAsia="ru-RU" w:bidi="ru-RU"/>
        </w:rPr>
        <w:t>Курсовая работа оценивается по пятибалльной системе.</w:t>
      </w:r>
    </w:p>
    <w:p w14:paraId="152D66E9" w14:textId="077BE3A8" w:rsidR="00E12E03" w:rsidRPr="00126532" w:rsidRDefault="00E12E03"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6.</w:t>
      </w:r>
      <w:r w:rsidR="003D70A1">
        <w:rPr>
          <w:color w:val="000000"/>
          <w:sz w:val="24"/>
          <w:szCs w:val="24"/>
          <w:lang w:eastAsia="ru-RU" w:bidi="ru-RU"/>
        </w:rPr>
        <w:t>2</w:t>
      </w:r>
      <w:r>
        <w:rPr>
          <w:color w:val="000000"/>
          <w:sz w:val="24"/>
          <w:szCs w:val="24"/>
          <w:lang w:eastAsia="ru-RU" w:bidi="ru-RU"/>
        </w:rPr>
        <w:t xml:space="preserve"> </w:t>
      </w:r>
      <w:r w:rsidRPr="00BE4210">
        <w:rPr>
          <w:color w:val="000000"/>
          <w:sz w:val="24"/>
          <w:szCs w:val="24"/>
          <w:lang w:eastAsia="ru-RU" w:bidi="ru-RU"/>
        </w:rPr>
        <w:t>Работа не допускается к защите, если она не носит самостоятельного характера, заимствована из литературных источников или у других авторов. Если основные вопросы не раскрыты, изложены схематично, фрагментарно, в тексте содержатся ошибки, научный аппарат оформлен неправильно.</w:t>
      </w:r>
    </w:p>
    <w:p w14:paraId="09D1C7D9" w14:textId="4CB0F45F" w:rsidR="00E12E03" w:rsidRPr="00126532" w:rsidRDefault="00E12E03" w:rsidP="002B7209">
      <w:pPr>
        <w:pStyle w:val="12"/>
        <w:shd w:val="clear" w:color="auto" w:fill="auto"/>
        <w:tabs>
          <w:tab w:val="left" w:pos="851"/>
          <w:tab w:val="left" w:pos="993"/>
          <w:tab w:val="left" w:pos="1134"/>
        </w:tabs>
        <w:spacing w:after="0" w:line="360" w:lineRule="auto"/>
        <w:ind w:firstLine="709"/>
        <w:contextualSpacing/>
        <w:jc w:val="both"/>
        <w:rPr>
          <w:color w:val="000000"/>
          <w:sz w:val="24"/>
          <w:szCs w:val="24"/>
          <w:lang w:eastAsia="ru-RU" w:bidi="ru-RU"/>
        </w:rPr>
      </w:pPr>
      <w:r>
        <w:rPr>
          <w:color w:val="000000"/>
          <w:sz w:val="24"/>
          <w:szCs w:val="24"/>
          <w:lang w:eastAsia="ru-RU" w:bidi="ru-RU"/>
        </w:rPr>
        <w:t>6.</w:t>
      </w:r>
      <w:r w:rsidR="003D70A1">
        <w:rPr>
          <w:color w:val="000000"/>
          <w:sz w:val="24"/>
          <w:szCs w:val="24"/>
          <w:lang w:eastAsia="ru-RU" w:bidi="ru-RU"/>
        </w:rPr>
        <w:t>3</w:t>
      </w:r>
      <w:r>
        <w:rPr>
          <w:color w:val="000000"/>
          <w:sz w:val="24"/>
          <w:szCs w:val="24"/>
          <w:lang w:eastAsia="ru-RU" w:bidi="ru-RU"/>
        </w:rPr>
        <w:t xml:space="preserve"> </w:t>
      </w:r>
      <w:r w:rsidRPr="00BE4210">
        <w:rPr>
          <w:color w:val="000000"/>
          <w:sz w:val="24"/>
          <w:szCs w:val="24"/>
          <w:lang w:eastAsia="ru-RU" w:bidi="ru-RU"/>
        </w:rPr>
        <w:t xml:space="preserve">Наряду с научным содержанием работы, при окончательной ее оценке следует также учитывать </w:t>
      </w:r>
      <w:r>
        <w:rPr>
          <w:color w:val="000000"/>
          <w:sz w:val="24"/>
          <w:szCs w:val="24"/>
          <w:lang w:eastAsia="ru-RU" w:bidi="ru-RU"/>
        </w:rPr>
        <w:t>качество защиты курсовой работы</w:t>
      </w:r>
      <w:r w:rsidRPr="00BE4210">
        <w:rPr>
          <w:color w:val="000000"/>
          <w:sz w:val="24"/>
          <w:szCs w:val="24"/>
          <w:lang w:eastAsia="ru-RU" w:bidi="ru-RU"/>
        </w:rPr>
        <w:t>.</w:t>
      </w:r>
    </w:p>
    <w:p w14:paraId="4FEC8315" w14:textId="45ED8B44" w:rsidR="00E12E03" w:rsidRPr="00BE4210" w:rsidRDefault="00C05C24" w:rsidP="003D70A1">
      <w:pPr>
        <w:pStyle w:val="12"/>
        <w:numPr>
          <w:ilvl w:val="1"/>
          <w:numId w:val="21"/>
        </w:numPr>
        <w:shd w:val="clear" w:color="auto" w:fill="auto"/>
        <w:tabs>
          <w:tab w:val="left" w:pos="503"/>
        </w:tabs>
        <w:spacing w:after="0" w:line="360" w:lineRule="auto"/>
        <w:ind w:left="709" w:firstLine="0"/>
        <w:contextualSpacing/>
        <w:jc w:val="both"/>
        <w:rPr>
          <w:sz w:val="24"/>
          <w:szCs w:val="24"/>
        </w:rPr>
      </w:pPr>
      <w:r>
        <w:rPr>
          <w:b/>
          <w:bCs/>
          <w:color w:val="000000"/>
          <w:sz w:val="24"/>
          <w:szCs w:val="24"/>
          <w:lang w:eastAsia="ru-RU" w:bidi="ru-RU"/>
        </w:rPr>
        <w:t>О</w:t>
      </w:r>
      <w:r w:rsidR="00E12E03" w:rsidRPr="00BE4210">
        <w:rPr>
          <w:b/>
          <w:bCs/>
          <w:color w:val="000000"/>
          <w:sz w:val="24"/>
          <w:szCs w:val="24"/>
          <w:lang w:eastAsia="ru-RU" w:bidi="ru-RU"/>
        </w:rPr>
        <w:t>ценка «отлично» выставляется если:</w:t>
      </w:r>
    </w:p>
    <w:p w14:paraId="3F6D9FC2"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-содержание работы: проанализирована основная и дополнительная литература по проблематике курсовой работы; суждения и выводы носят самостоятельный характер; структура работы логична, материал излагается научно и доказательно; отмечается творческий подход к раскрытию темы курсовой работы.</w:t>
      </w:r>
    </w:p>
    <w:p w14:paraId="6B96BB3A"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степень самостоятельности: авторская позиция, проявляющаяся в сопоставлении уже известных подходов к решению проблемы; предложение собственных оригинальных решений.</w:t>
      </w:r>
    </w:p>
    <w:p w14:paraId="1099938A"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формулировка выводов: выводы содержат новые варианты решений поставленной проблемы;</w:t>
      </w:r>
    </w:p>
    <w:p w14:paraId="6EBDC529"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уровень грамотности: владение общенаучной и специальной терминологией;</w:t>
      </w:r>
    </w:p>
    <w:p w14:paraId="0141A04C"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отсутствие стилистических, речевых и грамматических ошибок;</w:t>
      </w:r>
    </w:p>
    <w:p w14:paraId="4DAF3463"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качество защиты: подготовленность устного выступления, правильность ответов на вопросы.</w:t>
      </w:r>
    </w:p>
    <w:p w14:paraId="55799D52" w14:textId="5F6033A3" w:rsidR="00E12E03" w:rsidRPr="00126532" w:rsidRDefault="00E12E03" w:rsidP="002B7209">
      <w:pPr>
        <w:pStyle w:val="14"/>
        <w:keepNext/>
        <w:keepLines/>
        <w:widowControl w:val="0"/>
        <w:shd w:val="clear" w:color="auto" w:fill="auto"/>
        <w:tabs>
          <w:tab w:val="left" w:pos="537"/>
        </w:tabs>
        <w:spacing w:after="0" w:line="360" w:lineRule="auto"/>
        <w:ind w:left="709"/>
        <w:contextualSpacing/>
        <w:jc w:val="both"/>
        <w:rPr>
          <w:rFonts w:eastAsia="Times New Roman"/>
          <w:b/>
          <w:bCs/>
          <w:color w:val="000000"/>
          <w:sz w:val="24"/>
          <w:szCs w:val="24"/>
          <w:lang w:eastAsia="ru-RU" w:bidi="ru-RU"/>
        </w:rPr>
      </w:pPr>
      <w:r>
        <w:rPr>
          <w:color w:val="000000"/>
          <w:sz w:val="24"/>
          <w:szCs w:val="24"/>
          <w:lang w:eastAsia="ru-RU" w:bidi="ru-RU"/>
        </w:rPr>
        <w:t>6.</w:t>
      </w:r>
      <w:r w:rsidR="005A736D">
        <w:rPr>
          <w:color w:val="000000"/>
          <w:sz w:val="24"/>
          <w:szCs w:val="24"/>
          <w:lang w:eastAsia="ru-RU" w:bidi="ru-RU"/>
        </w:rPr>
        <w:t>5</w:t>
      </w:r>
      <w:r>
        <w:rPr>
          <w:color w:val="000000"/>
          <w:sz w:val="24"/>
          <w:szCs w:val="24"/>
          <w:lang w:eastAsia="ru-RU" w:bidi="ru-RU"/>
        </w:rPr>
        <w:t xml:space="preserve"> </w:t>
      </w:r>
      <w:r w:rsidRPr="00126532">
        <w:rPr>
          <w:rFonts w:eastAsia="Times New Roman"/>
          <w:b/>
          <w:bCs/>
          <w:color w:val="000000"/>
          <w:sz w:val="24"/>
          <w:szCs w:val="24"/>
          <w:lang w:eastAsia="ru-RU" w:bidi="ru-RU"/>
        </w:rPr>
        <w:t>Оценка «хорошо» выставляется если:</w:t>
      </w:r>
    </w:p>
    <w:p w14:paraId="3595328C"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содержание работы: проанализирована основная и дополнительная литература по проблематике курсовой работы, содержатся самостоятельные суждения и выводы, теоретически и опытно доказанные;</w:t>
      </w:r>
    </w:p>
    <w:p w14:paraId="37C103F2"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lastRenderedPageBreak/>
        <w:t>- структура работы логична, материал излагается доказательно; в научном аппарате содержатся некоторые логические расхождения.</w:t>
      </w:r>
    </w:p>
    <w:p w14:paraId="02C121A7"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формулировка выводов: выводы содержат как новые, так и уже существующие варианты решений поставленной проблемы.</w:t>
      </w:r>
    </w:p>
    <w:p w14:paraId="4634A2C3"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уровень грамотности: владение общенаучной и специальной медицинской терминологией; стилистические, речевые и грамматические ошибки присутствуют в незначительном количестве.</w:t>
      </w:r>
    </w:p>
    <w:p w14:paraId="6C54FB4A" w14:textId="7824404B" w:rsidR="00E12E03" w:rsidRPr="00BE4210" w:rsidRDefault="00E12E03" w:rsidP="002B7209">
      <w:pPr>
        <w:pStyle w:val="14"/>
        <w:keepNext/>
        <w:keepLines/>
        <w:widowControl w:val="0"/>
        <w:shd w:val="clear" w:color="auto" w:fill="auto"/>
        <w:tabs>
          <w:tab w:val="left" w:pos="537"/>
        </w:tabs>
        <w:spacing w:after="0" w:line="360" w:lineRule="auto"/>
        <w:ind w:left="709"/>
        <w:contextualSpacing/>
        <w:jc w:val="both"/>
        <w:rPr>
          <w:sz w:val="24"/>
          <w:szCs w:val="24"/>
        </w:rPr>
      </w:pPr>
      <w:r>
        <w:rPr>
          <w:color w:val="000000"/>
          <w:sz w:val="24"/>
          <w:szCs w:val="24"/>
          <w:lang w:eastAsia="ru-RU" w:bidi="ru-RU"/>
        </w:rPr>
        <w:t>6.</w:t>
      </w:r>
      <w:r w:rsidR="005A736D">
        <w:rPr>
          <w:color w:val="000000"/>
          <w:sz w:val="24"/>
          <w:szCs w:val="24"/>
          <w:lang w:eastAsia="ru-RU" w:bidi="ru-RU"/>
        </w:rPr>
        <w:t>6</w:t>
      </w:r>
      <w:r>
        <w:rPr>
          <w:color w:val="000000"/>
          <w:sz w:val="24"/>
          <w:szCs w:val="24"/>
          <w:lang w:eastAsia="ru-RU" w:bidi="ru-RU"/>
        </w:rPr>
        <w:t xml:space="preserve"> </w:t>
      </w:r>
      <w:r w:rsidRPr="00126532">
        <w:rPr>
          <w:b/>
          <w:bCs/>
          <w:color w:val="000000"/>
          <w:sz w:val="24"/>
          <w:szCs w:val="24"/>
          <w:lang w:eastAsia="ru-RU" w:bidi="ru-RU"/>
        </w:rPr>
        <w:t>Оценка «удовлетворительно» выставляется если:</w:t>
      </w:r>
    </w:p>
    <w:p w14:paraId="13393EAC"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проанализирована основная и дополнительная литература по проблематике курсовой работы, однако суждения и выводы не являются самостоятельными;</w:t>
      </w:r>
    </w:p>
    <w:p w14:paraId="1625F878"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имеются незначительные логические нарушения в структуре работы, материал излагается ненаучно и часто бездоказательно;</w:t>
      </w:r>
    </w:p>
    <w:p w14:paraId="49B9DEF9"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содержатся существенные логические нарушения;</w:t>
      </w:r>
    </w:p>
    <w:p w14:paraId="7AABC5F4"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актуальность слабо обосновывается во введении и не раскрывается в ходе всей работы.</w:t>
      </w:r>
    </w:p>
    <w:p w14:paraId="2AD61721"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низкая степень самостоятельности. Отсутствует оригинальность выводов и предложений.</w:t>
      </w:r>
    </w:p>
    <w:p w14:paraId="72421FA2"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слабое владение специальной терминологией; стилистические, речевые и грамматические ошибки.</w:t>
      </w:r>
    </w:p>
    <w:p w14:paraId="6DC4711A" w14:textId="5E71EE61" w:rsidR="00E12E03" w:rsidRPr="00CB4DE8" w:rsidRDefault="00936BA8" w:rsidP="005A736D">
      <w:pPr>
        <w:pStyle w:val="14"/>
        <w:keepNext/>
        <w:keepLines/>
        <w:widowControl w:val="0"/>
        <w:numPr>
          <w:ilvl w:val="1"/>
          <w:numId w:val="22"/>
        </w:numPr>
        <w:shd w:val="clear" w:color="auto" w:fill="auto"/>
        <w:tabs>
          <w:tab w:val="left" w:pos="546"/>
        </w:tabs>
        <w:spacing w:after="0" w:line="360" w:lineRule="auto"/>
        <w:contextualSpacing/>
        <w:jc w:val="both"/>
        <w:rPr>
          <w:b/>
          <w:bCs/>
          <w:sz w:val="24"/>
          <w:szCs w:val="24"/>
        </w:rPr>
      </w:pPr>
      <w:r>
        <w:rPr>
          <w:b/>
          <w:bCs/>
          <w:color w:val="000000"/>
          <w:sz w:val="24"/>
          <w:szCs w:val="24"/>
          <w:lang w:eastAsia="ru-RU" w:bidi="ru-RU"/>
        </w:rPr>
        <w:t>О</w:t>
      </w:r>
      <w:r w:rsidR="00E12E03" w:rsidRPr="00CB4DE8">
        <w:rPr>
          <w:b/>
          <w:bCs/>
          <w:color w:val="000000"/>
          <w:sz w:val="24"/>
          <w:szCs w:val="24"/>
          <w:lang w:eastAsia="ru-RU" w:bidi="ru-RU"/>
        </w:rPr>
        <w:t>ценка «неудовлетворительно» выставляется если:</w:t>
      </w:r>
    </w:p>
    <w:p w14:paraId="2433D7FA"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не проанализирована основная и дополнительная литература по проблематике курсовой работы, суждения и выводы отсутствуют; логика работы нарушена, материал излагается бездоказательно;</w:t>
      </w:r>
    </w:p>
    <w:p w14:paraId="73F14A17"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актуальность работы не обосновывается;</w:t>
      </w:r>
    </w:p>
    <w:p w14:paraId="0AB43E02" w14:textId="77777777" w:rsidR="00E12E03" w:rsidRPr="00BE4210" w:rsidRDefault="00E12E03" w:rsidP="002B7209">
      <w:pPr>
        <w:pStyle w:val="12"/>
        <w:shd w:val="clear" w:color="auto" w:fill="auto"/>
        <w:spacing w:after="0" w:line="360" w:lineRule="auto"/>
        <w:ind w:firstLine="709"/>
        <w:contextualSpacing/>
        <w:jc w:val="both"/>
        <w:rPr>
          <w:sz w:val="24"/>
          <w:szCs w:val="24"/>
        </w:rPr>
      </w:pPr>
      <w:r w:rsidRPr="00BE4210">
        <w:rPr>
          <w:color w:val="000000"/>
          <w:sz w:val="24"/>
          <w:szCs w:val="24"/>
          <w:lang w:eastAsia="ru-RU" w:bidi="ru-RU"/>
        </w:rPr>
        <w:t>- оригинальность выводов и предложений: выводы не соответствуют содержанию работы;</w:t>
      </w:r>
    </w:p>
    <w:p w14:paraId="3FBB8AB3" w14:textId="77777777" w:rsidR="00E12E03" w:rsidRDefault="00E12E03" w:rsidP="002B7209">
      <w:pPr>
        <w:pStyle w:val="12"/>
        <w:shd w:val="clear" w:color="auto" w:fill="auto"/>
        <w:spacing w:after="0" w:line="360" w:lineRule="auto"/>
        <w:ind w:firstLine="709"/>
        <w:contextualSpacing/>
        <w:jc w:val="both"/>
        <w:rPr>
          <w:color w:val="000000"/>
          <w:sz w:val="24"/>
          <w:szCs w:val="24"/>
          <w:lang w:eastAsia="ru-RU" w:bidi="ru-RU"/>
        </w:rPr>
      </w:pPr>
      <w:r w:rsidRPr="00BE4210">
        <w:rPr>
          <w:color w:val="000000"/>
          <w:sz w:val="24"/>
          <w:szCs w:val="24"/>
          <w:lang w:eastAsia="ru-RU" w:bidi="ru-RU"/>
        </w:rPr>
        <w:t>- большое количество стилистических, речевых и грамматических ошибок.</w:t>
      </w:r>
    </w:p>
    <w:p w14:paraId="6978CC5B" w14:textId="72EB7F9B" w:rsidR="00BD5D99" w:rsidRDefault="00BD5D99" w:rsidP="002B7209">
      <w:pPr>
        <w:tabs>
          <w:tab w:val="num" w:pos="0"/>
        </w:tabs>
        <w:spacing w:line="360" w:lineRule="auto"/>
        <w:contextualSpacing/>
        <w:jc w:val="right"/>
        <w:rPr>
          <w:rFonts w:eastAsia="SimSun"/>
          <w:kern w:val="1"/>
          <w:sz w:val="28"/>
          <w:szCs w:val="28"/>
        </w:rPr>
      </w:pPr>
    </w:p>
    <w:p w14:paraId="4F8B532C" w14:textId="577A6620" w:rsidR="00BD5D99" w:rsidRDefault="00BD5D99" w:rsidP="00233484">
      <w:pPr>
        <w:tabs>
          <w:tab w:val="num" w:pos="0"/>
        </w:tabs>
        <w:jc w:val="right"/>
        <w:rPr>
          <w:rFonts w:eastAsia="SimSun"/>
          <w:kern w:val="1"/>
          <w:sz w:val="28"/>
          <w:szCs w:val="28"/>
        </w:rPr>
      </w:pPr>
    </w:p>
    <w:p w14:paraId="0DACCDEB" w14:textId="46214470" w:rsidR="00BD5D99" w:rsidRDefault="00BD5D99" w:rsidP="00233484">
      <w:pPr>
        <w:tabs>
          <w:tab w:val="num" w:pos="0"/>
        </w:tabs>
        <w:jc w:val="right"/>
        <w:rPr>
          <w:rFonts w:eastAsia="SimSun"/>
          <w:kern w:val="1"/>
          <w:sz w:val="28"/>
          <w:szCs w:val="28"/>
        </w:rPr>
      </w:pPr>
    </w:p>
    <w:p w14:paraId="054B66DD" w14:textId="38B5EE86" w:rsidR="00E12E03" w:rsidRDefault="00E12E03" w:rsidP="00233484">
      <w:pPr>
        <w:tabs>
          <w:tab w:val="num" w:pos="0"/>
        </w:tabs>
        <w:jc w:val="right"/>
        <w:rPr>
          <w:rFonts w:eastAsia="SimSun"/>
          <w:kern w:val="1"/>
          <w:sz w:val="28"/>
          <w:szCs w:val="28"/>
        </w:rPr>
      </w:pPr>
    </w:p>
    <w:p w14:paraId="368C5409" w14:textId="4080B071" w:rsidR="00E12E03" w:rsidRDefault="00E12E03" w:rsidP="00233484">
      <w:pPr>
        <w:tabs>
          <w:tab w:val="num" w:pos="0"/>
        </w:tabs>
        <w:jc w:val="right"/>
        <w:rPr>
          <w:rFonts w:eastAsia="SimSun"/>
          <w:kern w:val="1"/>
          <w:sz w:val="28"/>
          <w:szCs w:val="28"/>
        </w:rPr>
      </w:pPr>
    </w:p>
    <w:p w14:paraId="23FDAA5B" w14:textId="557D2D97" w:rsidR="00E12E03" w:rsidRDefault="00E12E03" w:rsidP="00233484">
      <w:pPr>
        <w:tabs>
          <w:tab w:val="num" w:pos="0"/>
        </w:tabs>
        <w:jc w:val="right"/>
        <w:rPr>
          <w:rFonts w:eastAsia="SimSun"/>
          <w:kern w:val="1"/>
          <w:sz w:val="28"/>
          <w:szCs w:val="28"/>
        </w:rPr>
      </w:pPr>
    </w:p>
    <w:p w14:paraId="3E4ACD1A" w14:textId="56AB30B7" w:rsidR="00E12E03" w:rsidRDefault="00E12E03" w:rsidP="00233484">
      <w:pPr>
        <w:tabs>
          <w:tab w:val="num" w:pos="0"/>
        </w:tabs>
        <w:jc w:val="right"/>
        <w:rPr>
          <w:rFonts w:eastAsia="SimSun"/>
          <w:kern w:val="1"/>
          <w:sz w:val="28"/>
          <w:szCs w:val="28"/>
        </w:rPr>
      </w:pPr>
    </w:p>
    <w:p w14:paraId="0078C742" w14:textId="3480DC3C" w:rsidR="00E12E03" w:rsidRDefault="00E12E03" w:rsidP="00233484">
      <w:pPr>
        <w:tabs>
          <w:tab w:val="num" w:pos="0"/>
        </w:tabs>
        <w:jc w:val="right"/>
        <w:rPr>
          <w:rFonts w:eastAsia="SimSun"/>
          <w:kern w:val="1"/>
          <w:sz w:val="28"/>
          <w:szCs w:val="28"/>
        </w:rPr>
      </w:pPr>
    </w:p>
    <w:p w14:paraId="4E8DB88C" w14:textId="2DEDB488" w:rsidR="00E12E03" w:rsidRDefault="00E12E03" w:rsidP="00233484">
      <w:pPr>
        <w:tabs>
          <w:tab w:val="num" w:pos="0"/>
        </w:tabs>
        <w:jc w:val="right"/>
        <w:rPr>
          <w:rFonts w:eastAsia="SimSun"/>
          <w:kern w:val="1"/>
          <w:sz w:val="28"/>
          <w:szCs w:val="28"/>
        </w:rPr>
      </w:pPr>
    </w:p>
    <w:p w14:paraId="13338326" w14:textId="3A3B160E" w:rsidR="00E12E03" w:rsidRDefault="00E12E03" w:rsidP="00233484">
      <w:pPr>
        <w:tabs>
          <w:tab w:val="num" w:pos="0"/>
        </w:tabs>
        <w:jc w:val="right"/>
        <w:rPr>
          <w:rFonts w:eastAsia="SimSun"/>
          <w:kern w:val="1"/>
          <w:sz w:val="28"/>
          <w:szCs w:val="28"/>
        </w:rPr>
      </w:pPr>
    </w:p>
    <w:p w14:paraId="07C9FB58" w14:textId="6ABC13CA" w:rsidR="00E12E03" w:rsidRDefault="00E12E03" w:rsidP="00233484">
      <w:pPr>
        <w:tabs>
          <w:tab w:val="num" w:pos="0"/>
        </w:tabs>
        <w:jc w:val="right"/>
        <w:rPr>
          <w:rFonts w:eastAsia="SimSun"/>
          <w:kern w:val="1"/>
          <w:sz w:val="28"/>
          <w:szCs w:val="28"/>
        </w:rPr>
      </w:pPr>
    </w:p>
    <w:p w14:paraId="4C502EC2" w14:textId="3B1EA46A" w:rsidR="00E12E03" w:rsidRDefault="00E12E03" w:rsidP="00233484">
      <w:pPr>
        <w:tabs>
          <w:tab w:val="num" w:pos="0"/>
        </w:tabs>
        <w:jc w:val="right"/>
        <w:rPr>
          <w:rFonts w:eastAsia="SimSun"/>
          <w:kern w:val="1"/>
          <w:sz w:val="28"/>
          <w:szCs w:val="28"/>
        </w:rPr>
      </w:pPr>
    </w:p>
    <w:p w14:paraId="21964B7B" w14:textId="1DDA606A" w:rsidR="00E12E03" w:rsidRDefault="00E12E03" w:rsidP="00233484">
      <w:pPr>
        <w:tabs>
          <w:tab w:val="num" w:pos="0"/>
        </w:tabs>
        <w:jc w:val="right"/>
        <w:rPr>
          <w:rFonts w:eastAsia="SimSun"/>
          <w:kern w:val="1"/>
          <w:sz w:val="28"/>
          <w:szCs w:val="28"/>
        </w:rPr>
      </w:pPr>
    </w:p>
    <w:p w14:paraId="5DB174DC" w14:textId="7BDCF828" w:rsidR="00E12E03" w:rsidRDefault="00E12E03" w:rsidP="00233484">
      <w:pPr>
        <w:tabs>
          <w:tab w:val="num" w:pos="0"/>
        </w:tabs>
        <w:jc w:val="right"/>
        <w:rPr>
          <w:rFonts w:eastAsia="SimSun"/>
          <w:kern w:val="1"/>
          <w:sz w:val="28"/>
          <w:szCs w:val="28"/>
        </w:rPr>
      </w:pPr>
    </w:p>
    <w:p w14:paraId="6729075F" w14:textId="2C0CB6A2" w:rsidR="00E12E03" w:rsidRDefault="00E12E03" w:rsidP="00233484">
      <w:pPr>
        <w:tabs>
          <w:tab w:val="num" w:pos="0"/>
        </w:tabs>
        <w:jc w:val="right"/>
        <w:rPr>
          <w:rFonts w:eastAsia="SimSun"/>
          <w:kern w:val="1"/>
          <w:sz w:val="28"/>
          <w:szCs w:val="28"/>
        </w:rPr>
      </w:pPr>
    </w:p>
    <w:p w14:paraId="7EC726A3" w14:textId="3922277D" w:rsidR="00E12E03" w:rsidRDefault="00E12E03" w:rsidP="00233484">
      <w:pPr>
        <w:tabs>
          <w:tab w:val="num" w:pos="0"/>
        </w:tabs>
        <w:jc w:val="right"/>
        <w:rPr>
          <w:rFonts w:eastAsia="SimSun"/>
          <w:kern w:val="1"/>
          <w:sz w:val="28"/>
          <w:szCs w:val="28"/>
        </w:rPr>
      </w:pPr>
    </w:p>
    <w:p w14:paraId="6E51AC04" w14:textId="4E410BD7" w:rsidR="00E12E03" w:rsidRDefault="00E12E03" w:rsidP="00233484">
      <w:pPr>
        <w:tabs>
          <w:tab w:val="num" w:pos="0"/>
        </w:tabs>
        <w:jc w:val="right"/>
        <w:rPr>
          <w:rFonts w:eastAsia="SimSun"/>
          <w:kern w:val="1"/>
          <w:sz w:val="28"/>
          <w:szCs w:val="28"/>
        </w:rPr>
      </w:pPr>
    </w:p>
    <w:p w14:paraId="307010A5" w14:textId="563B661A" w:rsidR="00E12E03" w:rsidRDefault="00E12E03" w:rsidP="00233484">
      <w:pPr>
        <w:tabs>
          <w:tab w:val="num" w:pos="0"/>
        </w:tabs>
        <w:jc w:val="right"/>
        <w:rPr>
          <w:rFonts w:eastAsia="SimSun"/>
          <w:kern w:val="1"/>
          <w:sz w:val="28"/>
          <w:szCs w:val="28"/>
        </w:rPr>
      </w:pPr>
    </w:p>
    <w:p w14:paraId="3FC8DD52" w14:textId="17DF5F85" w:rsidR="00E12E03" w:rsidRDefault="00E12E03" w:rsidP="00233484">
      <w:pPr>
        <w:tabs>
          <w:tab w:val="num" w:pos="0"/>
        </w:tabs>
        <w:jc w:val="right"/>
        <w:rPr>
          <w:rFonts w:eastAsia="SimSun"/>
          <w:kern w:val="1"/>
          <w:sz w:val="28"/>
          <w:szCs w:val="28"/>
        </w:rPr>
      </w:pPr>
    </w:p>
    <w:p w14:paraId="6F6024CA" w14:textId="5670516B" w:rsidR="00E12E03" w:rsidRDefault="00E12E03" w:rsidP="00233484">
      <w:pPr>
        <w:tabs>
          <w:tab w:val="num" w:pos="0"/>
        </w:tabs>
        <w:jc w:val="right"/>
        <w:rPr>
          <w:rFonts w:eastAsia="SimSun"/>
          <w:kern w:val="1"/>
          <w:sz w:val="28"/>
          <w:szCs w:val="28"/>
        </w:rPr>
      </w:pPr>
    </w:p>
    <w:p w14:paraId="2DF04F69" w14:textId="77234B4E" w:rsidR="00E12E03" w:rsidRDefault="00E12E03" w:rsidP="00233484">
      <w:pPr>
        <w:tabs>
          <w:tab w:val="num" w:pos="0"/>
        </w:tabs>
        <w:jc w:val="right"/>
        <w:rPr>
          <w:rFonts w:eastAsia="SimSun"/>
          <w:kern w:val="1"/>
          <w:sz w:val="28"/>
          <w:szCs w:val="28"/>
        </w:rPr>
      </w:pPr>
    </w:p>
    <w:p w14:paraId="200CD936" w14:textId="27F5B96C" w:rsidR="00E12E03" w:rsidRDefault="00E12E03" w:rsidP="00233484">
      <w:pPr>
        <w:tabs>
          <w:tab w:val="num" w:pos="0"/>
        </w:tabs>
        <w:jc w:val="right"/>
        <w:rPr>
          <w:rFonts w:eastAsia="SimSun"/>
          <w:kern w:val="1"/>
          <w:sz w:val="28"/>
          <w:szCs w:val="28"/>
        </w:rPr>
      </w:pPr>
    </w:p>
    <w:p w14:paraId="18D71EAE" w14:textId="6F1B2442" w:rsidR="00E12E03" w:rsidRDefault="00E12E03" w:rsidP="00233484">
      <w:pPr>
        <w:tabs>
          <w:tab w:val="num" w:pos="0"/>
        </w:tabs>
        <w:jc w:val="right"/>
        <w:rPr>
          <w:rFonts w:eastAsia="SimSun"/>
          <w:kern w:val="1"/>
          <w:sz w:val="28"/>
          <w:szCs w:val="28"/>
        </w:rPr>
      </w:pPr>
    </w:p>
    <w:p w14:paraId="7F4ADC60" w14:textId="75F55E5C" w:rsidR="00FA37EB" w:rsidRDefault="00FA37EB" w:rsidP="00233484">
      <w:pPr>
        <w:tabs>
          <w:tab w:val="num" w:pos="0"/>
        </w:tabs>
        <w:jc w:val="right"/>
        <w:rPr>
          <w:rFonts w:eastAsia="SimSun"/>
          <w:kern w:val="1"/>
          <w:sz w:val="28"/>
          <w:szCs w:val="28"/>
        </w:rPr>
      </w:pPr>
    </w:p>
    <w:p w14:paraId="6131E9A1" w14:textId="52DCA938" w:rsidR="00FA37EB" w:rsidRDefault="00FA37EB" w:rsidP="00233484">
      <w:pPr>
        <w:tabs>
          <w:tab w:val="num" w:pos="0"/>
        </w:tabs>
        <w:jc w:val="right"/>
        <w:rPr>
          <w:rFonts w:eastAsia="SimSun"/>
          <w:kern w:val="1"/>
          <w:sz w:val="28"/>
          <w:szCs w:val="28"/>
        </w:rPr>
      </w:pPr>
    </w:p>
    <w:p w14:paraId="76549A1D" w14:textId="26A94365" w:rsidR="00FA37EB" w:rsidRDefault="00FA37EB" w:rsidP="00233484">
      <w:pPr>
        <w:tabs>
          <w:tab w:val="num" w:pos="0"/>
        </w:tabs>
        <w:jc w:val="right"/>
        <w:rPr>
          <w:rFonts w:eastAsia="SimSun"/>
          <w:kern w:val="1"/>
          <w:sz w:val="28"/>
          <w:szCs w:val="28"/>
        </w:rPr>
      </w:pPr>
    </w:p>
    <w:p w14:paraId="468B5315" w14:textId="69FF1ADA" w:rsidR="00FA37EB" w:rsidRDefault="00FA37EB" w:rsidP="00233484">
      <w:pPr>
        <w:tabs>
          <w:tab w:val="num" w:pos="0"/>
        </w:tabs>
        <w:jc w:val="right"/>
        <w:rPr>
          <w:rFonts w:eastAsia="SimSun"/>
          <w:kern w:val="1"/>
          <w:sz w:val="28"/>
          <w:szCs w:val="28"/>
        </w:rPr>
      </w:pPr>
    </w:p>
    <w:p w14:paraId="7AB60F4F" w14:textId="35763C0A" w:rsidR="00FA37EB" w:rsidRDefault="00FA37EB" w:rsidP="00233484">
      <w:pPr>
        <w:tabs>
          <w:tab w:val="num" w:pos="0"/>
        </w:tabs>
        <w:jc w:val="right"/>
        <w:rPr>
          <w:rFonts w:eastAsia="SimSun"/>
          <w:kern w:val="1"/>
          <w:sz w:val="28"/>
          <w:szCs w:val="28"/>
        </w:rPr>
      </w:pPr>
    </w:p>
    <w:p w14:paraId="13EA2CAB" w14:textId="19C05837" w:rsidR="00FA37EB" w:rsidRDefault="00FA37EB" w:rsidP="00233484">
      <w:pPr>
        <w:tabs>
          <w:tab w:val="num" w:pos="0"/>
        </w:tabs>
        <w:jc w:val="right"/>
        <w:rPr>
          <w:rFonts w:eastAsia="SimSun"/>
          <w:kern w:val="1"/>
          <w:sz w:val="28"/>
          <w:szCs w:val="28"/>
        </w:rPr>
      </w:pPr>
    </w:p>
    <w:p w14:paraId="03050363" w14:textId="725F926D" w:rsidR="00FA37EB" w:rsidRDefault="00FA37EB" w:rsidP="00233484">
      <w:pPr>
        <w:tabs>
          <w:tab w:val="num" w:pos="0"/>
        </w:tabs>
        <w:jc w:val="right"/>
        <w:rPr>
          <w:rFonts w:eastAsia="SimSun"/>
          <w:kern w:val="1"/>
          <w:sz w:val="28"/>
          <w:szCs w:val="28"/>
        </w:rPr>
      </w:pPr>
    </w:p>
    <w:p w14:paraId="578158E8" w14:textId="183CB00C" w:rsidR="00FA37EB" w:rsidRDefault="00FA37EB" w:rsidP="00233484">
      <w:pPr>
        <w:tabs>
          <w:tab w:val="num" w:pos="0"/>
        </w:tabs>
        <w:jc w:val="right"/>
        <w:rPr>
          <w:rFonts w:eastAsia="SimSun"/>
          <w:kern w:val="1"/>
          <w:sz w:val="28"/>
          <w:szCs w:val="28"/>
        </w:rPr>
      </w:pPr>
    </w:p>
    <w:p w14:paraId="6B3A882F" w14:textId="3F876C62" w:rsidR="00FA37EB" w:rsidRDefault="00FA37EB" w:rsidP="00233484">
      <w:pPr>
        <w:tabs>
          <w:tab w:val="num" w:pos="0"/>
        </w:tabs>
        <w:jc w:val="right"/>
        <w:rPr>
          <w:rFonts w:eastAsia="SimSun"/>
          <w:kern w:val="1"/>
          <w:sz w:val="28"/>
          <w:szCs w:val="28"/>
        </w:rPr>
      </w:pPr>
    </w:p>
    <w:p w14:paraId="4955C870" w14:textId="7AF74C8C" w:rsidR="00FA37EB" w:rsidRDefault="00FA37EB" w:rsidP="00233484">
      <w:pPr>
        <w:tabs>
          <w:tab w:val="num" w:pos="0"/>
        </w:tabs>
        <w:jc w:val="right"/>
        <w:rPr>
          <w:rFonts w:eastAsia="SimSun"/>
          <w:kern w:val="1"/>
          <w:sz w:val="28"/>
          <w:szCs w:val="28"/>
        </w:rPr>
      </w:pPr>
    </w:p>
    <w:p w14:paraId="7C408B38" w14:textId="5329E6FE" w:rsidR="00FA37EB" w:rsidRDefault="00FA37EB" w:rsidP="00233484">
      <w:pPr>
        <w:tabs>
          <w:tab w:val="num" w:pos="0"/>
        </w:tabs>
        <w:jc w:val="right"/>
        <w:rPr>
          <w:rFonts w:eastAsia="SimSun"/>
          <w:kern w:val="1"/>
          <w:sz w:val="28"/>
          <w:szCs w:val="28"/>
        </w:rPr>
      </w:pPr>
    </w:p>
    <w:p w14:paraId="098F7DA9" w14:textId="60D478A3" w:rsidR="00FA37EB" w:rsidRDefault="00FA37EB" w:rsidP="00233484">
      <w:pPr>
        <w:tabs>
          <w:tab w:val="num" w:pos="0"/>
        </w:tabs>
        <w:jc w:val="right"/>
        <w:rPr>
          <w:rFonts w:eastAsia="SimSun"/>
          <w:kern w:val="1"/>
          <w:sz w:val="28"/>
          <w:szCs w:val="28"/>
        </w:rPr>
      </w:pPr>
    </w:p>
    <w:p w14:paraId="5224E08D" w14:textId="6BC76B2B" w:rsidR="00FA37EB" w:rsidRDefault="00FA37EB" w:rsidP="00233484">
      <w:pPr>
        <w:tabs>
          <w:tab w:val="num" w:pos="0"/>
        </w:tabs>
        <w:jc w:val="right"/>
        <w:rPr>
          <w:rFonts w:eastAsia="SimSun"/>
          <w:kern w:val="1"/>
          <w:sz w:val="28"/>
          <w:szCs w:val="28"/>
        </w:rPr>
      </w:pPr>
    </w:p>
    <w:p w14:paraId="5C674AAE" w14:textId="01A8CB02" w:rsidR="00FA37EB" w:rsidRDefault="00FA37EB" w:rsidP="00233484">
      <w:pPr>
        <w:tabs>
          <w:tab w:val="num" w:pos="0"/>
        </w:tabs>
        <w:jc w:val="right"/>
        <w:rPr>
          <w:rFonts w:eastAsia="SimSun"/>
          <w:kern w:val="1"/>
          <w:sz w:val="28"/>
          <w:szCs w:val="28"/>
        </w:rPr>
      </w:pPr>
    </w:p>
    <w:p w14:paraId="4380BE61" w14:textId="3D1460FD" w:rsidR="00FA37EB" w:rsidRDefault="00FA37EB" w:rsidP="00233484">
      <w:pPr>
        <w:tabs>
          <w:tab w:val="num" w:pos="0"/>
        </w:tabs>
        <w:jc w:val="right"/>
        <w:rPr>
          <w:rFonts w:eastAsia="SimSun"/>
          <w:kern w:val="1"/>
          <w:sz w:val="28"/>
          <w:szCs w:val="28"/>
        </w:rPr>
      </w:pPr>
    </w:p>
    <w:p w14:paraId="090A5C5E" w14:textId="2B6C2B41" w:rsidR="00FA37EB" w:rsidRDefault="00FA37EB" w:rsidP="00233484">
      <w:pPr>
        <w:tabs>
          <w:tab w:val="num" w:pos="0"/>
        </w:tabs>
        <w:jc w:val="right"/>
        <w:rPr>
          <w:rFonts w:eastAsia="SimSun"/>
          <w:kern w:val="1"/>
          <w:sz w:val="28"/>
          <w:szCs w:val="28"/>
        </w:rPr>
      </w:pPr>
    </w:p>
    <w:p w14:paraId="6FC4260A" w14:textId="55DF95C6" w:rsidR="00487EAB" w:rsidRDefault="00487EAB" w:rsidP="00233484">
      <w:pPr>
        <w:tabs>
          <w:tab w:val="num" w:pos="0"/>
        </w:tabs>
        <w:jc w:val="right"/>
        <w:rPr>
          <w:rFonts w:eastAsia="SimSun"/>
          <w:kern w:val="1"/>
          <w:sz w:val="28"/>
          <w:szCs w:val="28"/>
        </w:rPr>
      </w:pPr>
    </w:p>
    <w:p w14:paraId="7D81B155" w14:textId="44D34E61" w:rsidR="00487EAB" w:rsidRDefault="00487EAB" w:rsidP="00233484">
      <w:pPr>
        <w:tabs>
          <w:tab w:val="num" w:pos="0"/>
        </w:tabs>
        <w:jc w:val="right"/>
        <w:rPr>
          <w:rFonts w:eastAsia="SimSun"/>
          <w:kern w:val="1"/>
          <w:sz w:val="28"/>
          <w:szCs w:val="28"/>
        </w:rPr>
      </w:pPr>
    </w:p>
    <w:p w14:paraId="7972B075" w14:textId="3846AAC9" w:rsidR="00487EAB" w:rsidRDefault="00487EAB" w:rsidP="00233484">
      <w:pPr>
        <w:tabs>
          <w:tab w:val="num" w:pos="0"/>
        </w:tabs>
        <w:jc w:val="right"/>
        <w:rPr>
          <w:rFonts w:eastAsia="SimSun"/>
          <w:kern w:val="1"/>
          <w:sz w:val="28"/>
          <w:szCs w:val="28"/>
        </w:rPr>
      </w:pPr>
    </w:p>
    <w:p w14:paraId="0A12C341" w14:textId="51B27355" w:rsidR="00487EAB" w:rsidRDefault="00487EAB" w:rsidP="00233484">
      <w:pPr>
        <w:tabs>
          <w:tab w:val="num" w:pos="0"/>
        </w:tabs>
        <w:jc w:val="right"/>
        <w:rPr>
          <w:rFonts w:eastAsia="SimSun"/>
          <w:kern w:val="1"/>
          <w:sz w:val="28"/>
          <w:szCs w:val="28"/>
        </w:rPr>
      </w:pPr>
    </w:p>
    <w:p w14:paraId="45FF5A59" w14:textId="6AA43B31" w:rsidR="00487EAB" w:rsidRDefault="00487EAB" w:rsidP="00233484">
      <w:pPr>
        <w:tabs>
          <w:tab w:val="num" w:pos="0"/>
        </w:tabs>
        <w:jc w:val="right"/>
        <w:rPr>
          <w:rFonts w:eastAsia="SimSun"/>
          <w:kern w:val="1"/>
          <w:sz w:val="28"/>
          <w:szCs w:val="28"/>
        </w:rPr>
      </w:pPr>
    </w:p>
    <w:p w14:paraId="397FA8CF" w14:textId="0CE94638" w:rsidR="000C2A6B" w:rsidRDefault="000C2A6B" w:rsidP="00233484">
      <w:pPr>
        <w:tabs>
          <w:tab w:val="num" w:pos="0"/>
        </w:tabs>
        <w:jc w:val="right"/>
        <w:rPr>
          <w:rFonts w:eastAsia="SimSun"/>
          <w:kern w:val="1"/>
          <w:sz w:val="28"/>
          <w:szCs w:val="28"/>
        </w:rPr>
      </w:pPr>
    </w:p>
    <w:p w14:paraId="6C378957" w14:textId="05A143AC" w:rsidR="000C2A6B" w:rsidRDefault="000C2A6B" w:rsidP="00233484">
      <w:pPr>
        <w:tabs>
          <w:tab w:val="num" w:pos="0"/>
        </w:tabs>
        <w:jc w:val="right"/>
        <w:rPr>
          <w:rFonts w:eastAsia="SimSun"/>
          <w:kern w:val="1"/>
          <w:sz w:val="28"/>
          <w:szCs w:val="28"/>
        </w:rPr>
      </w:pPr>
    </w:p>
    <w:p w14:paraId="16ADCDAB" w14:textId="306C4831" w:rsidR="000C2A6B" w:rsidRDefault="000C2A6B" w:rsidP="00233484">
      <w:pPr>
        <w:tabs>
          <w:tab w:val="num" w:pos="0"/>
        </w:tabs>
        <w:jc w:val="right"/>
        <w:rPr>
          <w:rFonts w:eastAsia="SimSun"/>
          <w:kern w:val="1"/>
          <w:sz w:val="28"/>
          <w:szCs w:val="28"/>
        </w:rPr>
      </w:pPr>
    </w:p>
    <w:p w14:paraId="451A52AC" w14:textId="32716FD5" w:rsidR="000C2A6B" w:rsidRDefault="000C2A6B" w:rsidP="00233484">
      <w:pPr>
        <w:tabs>
          <w:tab w:val="num" w:pos="0"/>
        </w:tabs>
        <w:jc w:val="right"/>
        <w:rPr>
          <w:rFonts w:eastAsia="SimSun"/>
          <w:kern w:val="1"/>
          <w:sz w:val="28"/>
          <w:szCs w:val="28"/>
        </w:rPr>
      </w:pPr>
    </w:p>
    <w:p w14:paraId="44DC1E70" w14:textId="7D7E27EA" w:rsidR="000C2A6B" w:rsidRDefault="000C2A6B" w:rsidP="00233484">
      <w:pPr>
        <w:tabs>
          <w:tab w:val="num" w:pos="0"/>
        </w:tabs>
        <w:jc w:val="right"/>
        <w:rPr>
          <w:rFonts w:eastAsia="SimSun"/>
          <w:kern w:val="1"/>
          <w:sz w:val="28"/>
          <w:szCs w:val="28"/>
        </w:rPr>
      </w:pPr>
    </w:p>
    <w:p w14:paraId="6BCE2714" w14:textId="56E00A31" w:rsidR="000C2A6B" w:rsidRDefault="000C2A6B" w:rsidP="00233484">
      <w:pPr>
        <w:tabs>
          <w:tab w:val="num" w:pos="0"/>
        </w:tabs>
        <w:jc w:val="right"/>
        <w:rPr>
          <w:rFonts w:eastAsia="SimSun"/>
          <w:kern w:val="1"/>
          <w:sz w:val="28"/>
          <w:szCs w:val="28"/>
        </w:rPr>
      </w:pPr>
    </w:p>
    <w:p w14:paraId="6BF3E6AB" w14:textId="7996AFD5" w:rsidR="000C2A6B" w:rsidRDefault="000C2A6B" w:rsidP="00233484">
      <w:pPr>
        <w:tabs>
          <w:tab w:val="num" w:pos="0"/>
        </w:tabs>
        <w:jc w:val="right"/>
        <w:rPr>
          <w:rFonts w:eastAsia="SimSun"/>
          <w:kern w:val="1"/>
          <w:sz w:val="28"/>
          <w:szCs w:val="28"/>
        </w:rPr>
      </w:pPr>
    </w:p>
    <w:p w14:paraId="24E47358" w14:textId="77777777" w:rsidR="000C2A6B" w:rsidRDefault="000C2A6B" w:rsidP="00233484">
      <w:pPr>
        <w:tabs>
          <w:tab w:val="num" w:pos="0"/>
        </w:tabs>
        <w:jc w:val="right"/>
        <w:rPr>
          <w:rFonts w:eastAsia="SimSun"/>
          <w:kern w:val="1"/>
          <w:sz w:val="28"/>
          <w:szCs w:val="28"/>
        </w:rPr>
      </w:pPr>
    </w:p>
    <w:p w14:paraId="68CF0E6C" w14:textId="77777777" w:rsidR="00EB0815" w:rsidRDefault="00EB0815" w:rsidP="00EB0815">
      <w:pPr>
        <w:tabs>
          <w:tab w:val="num" w:pos="0"/>
        </w:tabs>
        <w:rPr>
          <w:rFonts w:eastAsia="SimSun"/>
          <w:kern w:val="1"/>
          <w:sz w:val="28"/>
          <w:szCs w:val="28"/>
        </w:rPr>
      </w:pPr>
    </w:p>
    <w:p w14:paraId="7C90C056" w14:textId="542EFB88" w:rsidR="002C1719" w:rsidRPr="002C1719" w:rsidRDefault="002C1719" w:rsidP="002C1719">
      <w:pPr>
        <w:tabs>
          <w:tab w:val="num" w:pos="0"/>
          <w:tab w:val="left" w:pos="3288"/>
        </w:tabs>
        <w:rPr>
          <w:rFonts w:eastAsia="SimSun"/>
          <w:b/>
          <w:kern w:val="1"/>
          <w:sz w:val="28"/>
          <w:szCs w:val="28"/>
        </w:rPr>
      </w:pPr>
      <w:r>
        <w:rPr>
          <w:rFonts w:eastAsia="SimSun"/>
          <w:kern w:val="1"/>
          <w:sz w:val="28"/>
          <w:szCs w:val="28"/>
        </w:rPr>
        <w:lastRenderedPageBreak/>
        <w:tab/>
      </w:r>
      <w:r w:rsidRPr="002C1719">
        <w:rPr>
          <w:rFonts w:eastAsia="SimSun"/>
          <w:b/>
          <w:kern w:val="1"/>
          <w:sz w:val="28"/>
          <w:szCs w:val="28"/>
        </w:rPr>
        <w:t>ПРИЛОЖЕНИ</w:t>
      </w:r>
      <w:r w:rsidR="00253B34">
        <w:rPr>
          <w:rFonts w:eastAsia="SimSun"/>
          <w:b/>
          <w:kern w:val="1"/>
          <w:sz w:val="28"/>
          <w:szCs w:val="28"/>
        </w:rPr>
        <w:t>Е</w:t>
      </w:r>
    </w:p>
    <w:p w14:paraId="582FA970" w14:textId="77777777" w:rsidR="002C1719" w:rsidRDefault="002C1719" w:rsidP="00233484">
      <w:pPr>
        <w:tabs>
          <w:tab w:val="num" w:pos="0"/>
        </w:tabs>
        <w:jc w:val="right"/>
        <w:rPr>
          <w:rFonts w:eastAsia="SimSun"/>
          <w:kern w:val="1"/>
          <w:sz w:val="28"/>
          <w:szCs w:val="28"/>
        </w:rPr>
      </w:pPr>
    </w:p>
    <w:p w14:paraId="378413D1" w14:textId="77777777" w:rsidR="002C1719" w:rsidRDefault="002C1719" w:rsidP="00233484">
      <w:pPr>
        <w:tabs>
          <w:tab w:val="num" w:pos="0"/>
        </w:tabs>
        <w:jc w:val="right"/>
        <w:rPr>
          <w:rFonts w:eastAsia="SimSun"/>
          <w:kern w:val="1"/>
          <w:sz w:val="28"/>
          <w:szCs w:val="28"/>
        </w:rPr>
      </w:pPr>
    </w:p>
    <w:p w14:paraId="1A42EC4B" w14:textId="2E717321" w:rsidR="00A93681" w:rsidRPr="001C6EED" w:rsidRDefault="004E16BC" w:rsidP="009C0097">
      <w:pPr>
        <w:tabs>
          <w:tab w:val="num" w:pos="0"/>
        </w:tabs>
        <w:jc w:val="right"/>
        <w:rPr>
          <w:rFonts w:eastAsia="SimSun"/>
          <w:kern w:val="1"/>
          <w:sz w:val="28"/>
          <w:szCs w:val="28"/>
        </w:rPr>
      </w:pPr>
      <w:r w:rsidRPr="001C6EED">
        <w:rPr>
          <w:rFonts w:eastAsia="SimSun"/>
          <w:kern w:val="1"/>
          <w:sz w:val="28"/>
          <w:szCs w:val="28"/>
        </w:rPr>
        <w:t>Приложение 1</w:t>
      </w:r>
    </w:p>
    <w:p w14:paraId="146FB976" w14:textId="4CA5169D" w:rsidR="00A93681" w:rsidRDefault="00A93681" w:rsidP="00A93681">
      <w:pPr>
        <w:tabs>
          <w:tab w:val="num" w:pos="0"/>
        </w:tabs>
        <w:jc w:val="right"/>
        <w:rPr>
          <w:rFonts w:eastAsia="SimSun"/>
          <w:i/>
          <w:kern w:val="1"/>
          <w:sz w:val="28"/>
          <w:szCs w:val="28"/>
        </w:rPr>
      </w:pPr>
      <w:r w:rsidRPr="00107A4D">
        <w:rPr>
          <w:rFonts w:eastAsia="SimSun"/>
          <w:kern w:val="1"/>
          <w:sz w:val="28"/>
          <w:szCs w:val="28"/>
        </w:rPr>
        <w:t xml:space="preserve"> </w:t>
      </w:r>
      <w:r w:rsidRPr="00107A4D">
        <w:rPr>
          <w:rFonts w:eastAsia="SimSun"/>
          <w:i/>
          <w:kern w:val="1"/>
          <w:sz w:val="28"/>
          <w:szCs w:val="28"/>
        </w:rPr>
        <w:t>(Титульный лист)</w:t>
      </w:r>
    </w:p>
    <w:p w14:paraId="1D2AB0E5" w14:textId="542C3C1F" w:rsidR="003C6102" w:rsidRDefault="003C6102" w:rsidP="00A93681">
      <w:pPr>
        <w:tabs>
          <w:tab w:val="num" w:pos="0"/>
        </w:tabs>
        <w:jc w:val="right"/>
        <w:rPr>
          <w:rFonts w:eastAsia="SimSun"/>
          <w:i/>
          <w:kern w:val="1"/>
          <w:sz w:val="28"/>
          <w:szCs w:val="28"/>
        </w:rPr>
      </w:pPr>
    </w:p>
    <w:p w14:paraId="09D1108B" w14:textId="35E0AC93" w:rsidR="003C6102" w:rsidRDefault="003C6102" w:rsidP="00A93681">
      <w:pPr>
        <w:tabs>
          <w:tab w:val="num" w:pos="0"/>
        </w:tabs>
        <w:jc w:val="right"/>
        <w:rPr>
          <w:rFonts w:eastAsia="SimSun"/>
          <w:i/>
          <w:kern w:val="1"/>
          <w:sz w:val="28"/>
          <w:szCs w:val="28"/>
        </w:rPr>
      </w:pPr>
    </w:p>
    <w:p w14:paraId="2D9178E4" w14:textId="17771B25" w:rsidR="00F220FB" w:rsidRDefault="00E61103" w:rsidP="00E61103">
      <w:pPr>
        <w:tabs>
          <w:tab w:val="num" w:pos="0"/>
        </w:tabs>
        <w:jc w:val="center"/>
        <w:rPr>
          <w:rFonts w:eastAsia="SimSun"/>
          <w:i/>
          <w:kern w:val="1"/>
          <w:sz w:val="28"/>
          <w:szCs w:val="28"/>
        </w:rPr>
      </w:pPr>
      <w:r>
        <w:rPr>
          <w:rFonts w:eastAsia="SimSun"/>
          <w:i/>
          <w:noProof/>
          <w:kern w:val="1"/>
          <w:sz w:val="28"/>
          <w:szCs w:val="28"/>
          <w:lang w:eastAsia="ru-RU"/>
        </w:rPr>
        <w:drawing>
          <wp:inline distT="0" distB="0" distL="0" distR="0" wp14:anchorId="4F591C9A" wp14:editId="28AB28B2">
            <wp:extent cx="713105" cy="74358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105" cy="743585"/>
                    </a:xfrm>
                    <a:prstGeom prst="rect">
                      <a:avLst/>
                    </a:prstGeom>
                    <a:noFill/>
                  </pic:spPr>
                </pic:pic>
              </a:graphicData>
            </a:graphic>
          </wp:inline>
        </w:drawing>
      </w:r>
    </w:p>
    <w:p w14:paraId="347465AF" w14:textId="77777777" w:rsidR="003C6102" w:rsidRDefault="003C6102" w:rsidP="00A93681">
      <w:pPr>
        <w:tabs>
          <w:tab w:val="num" w:pos="0"/>
        </w:tabs>
        <w:jc w:val="right"/>
        <w:rPr>
          <w:rFonts w:eastAsia="SimSun"/>
          <w:i/>
          <w:kern w:val="1"/>
          <w:sz w:val="28"/>
          <w:szCs w:val="28"/>
        </w:rPr>
      </w:pPr>
    </w:p>
    <w:p w14:paraId="706DC576" w14:textId="77777777" w:rsidR="003C6102" w:rsidRPr="00107A4D" w:rsidRDefault="003C6102" w:rsidP="00A93681">
      <w:pPr>
        <w:tabs>
          <w:tab w:val="num" w:pos="0"/>
        </w:tabs>
        <w:jc w:val="right"/>
        <w:rPr>
          <w:rFonts w:eastAsia="SimSun"/>
          <w:i/>
          <w:kern w:val="1"/>
          <w:sz w:val="28"/>
          <w:szCs w:val="28"/>
        </w:rPr>
      </w:pPr>
    </w:p>
    <w:p w14:paraId="3E3D265F" w14:textId="77777777" w:rsidR="00233484" w:rsidRPr="00107A4D" w:rsidRDefault="00233484" w:rsidP="00A93681">
      <w:pPr>
        <w:jc w:val="center"/>
        <w:rPr>
          <w:sz w:val="28"/>
          <w:szCs w:val="28"/>
        </w:rPr>
      </w:pPr>
      <w:r w:rsidRPr="00107A4D">
        <w:rPr>
          <w:sz w:val="28"/>
          <w:szCs w:val="28"/>
        </w:rPr>
        <w:t>Автономная некоммерческая организация</w:t>
      </w:r>
    </w:p>
    <w:p w14:paraId="4AF5D092" w14:textId="77777777" w:rsidR="00233484" w:rsidRPr="00107A4D" w:rsidRDefault="00233484" w:rsidP="00AF1297">
      <w:pPr>
        <w:tabs>
          <w:tab w:val="center" w:pos="4677"/>
          <w:tab w:val="right" w:pos="9355"/>
        </w:tabs>
        <w:jc w:val="center"/>
        <w:rPr>
          <w:sz w:val="28"/>
          <w:szCs w:val="28"/>
        </w:rPr>
      </w:pPr>
      <w:r w:rsidRPr="00107A4D">
        <w:rPr>
          <w:sz w:val="28"/>
          <w:szCs w:val="28"/>
        </w:rPr>
        <w:t>профессионального образования</w:t>
      </w:r>
    </w:p>
    <w:p w14:paraId="534F4482" w14:textId="77777777" w:rsidR="00233484" w:rsidRPr="00107A4D" w:rsidRDefault="00233484" w:rsidP="00AF1297">
      <w:pPr>
        <w:jc w:val="center"/>
        <w:outlineLvl w:val="0"/>
        <w:rPr>
          <w:rFonts w:eastAsia="SimSun"/>
          <w:kern w:val="1"/>
        </w:rPr>
      </w:pPr>
      <w:r w:rsidRPr="00107A4D">
        <w:rPr>
          <w:sz w:val="28"/>
          <w:szCs w:val="28"/>
        </w:rPr>
        <w:t>«Московский областной колледж информации и технологий»</w:t>
      </w:r>
    </w:p>
    <w:p w14:paraId="23041668" w14:textId="77777777" w:rsidR="00233484" w:rsidRPr="00107A4D" w:rsidRDefault="00233484" w:rsidP="00AF1297">
      <w:pPr>
        <w:jc w:val="center"/>
        <w:outlineLvl w:val="0"/>
        <w:rPr>
          <w:rFonts w:eastAsia="SimSun"/>
          <w:kern w:val="1"/>
        </w:rPr>
      </w:pPr>
    </w:p>
    <w:p w14:paraId="6EDC4BD3" w14:textId="77777777" w:rsidR="00233484" w:rsidRPr="00107A4D" w:rsidRDefault="00233484" w:rsidP="00233484">
      <w:pPr>
        <w:tabs>
          <w:tab w:val="num" w:pos="0"/>
        </w:tabs>
        <w:ind w:left="432" w:hanging="432"/>
        <w:jc w:val="center"/>
        <w:outlineLvl w:val="0"/>
        <w:rPr>
          <w:rFonts w:eastAsia="SimSun"/>
          <w:kern w:val="1"/>
        </w:rPr>
      </w:pPr>
    </w:p>
    <w:p w14:paraId="1455D8C3" w14:textId="77777777" w:rsidR="00233484" w:rsidRPr="00107A4D" w:rsidRDefault="00233484" w:rsidP="00233484">
      <w:pPr>
        <w:tabs>
          <w:tab w:val="num" w:pos="0"/>
        </w:tabs>
        <w:ind w:left="432" w:hanging="432"/>
        <w:jc w:val="center"/>
        <w:outlineLvl w:val="0"/>
        <w:rPr>
          <w:rFonts w:eastAsia="SimSun"/>
          <w:kern w:val="1"/>
        </w:rPr>
      </w:pPr>
    </w:p>
    <w:p w14:paraId="3824A69A" w14:textId="77777777" w:rsidR="00DF7A06" w:rsidRDefault="00DF7A06" w:rsidP="00401A6D">
      <w:pPr>
        <w:tabs>
          <w:tab w:val="num" w:pos="0"/>
        </w:tabs>
        <w:outlineLvl w:val="0"/>
        <w:rPr>
          <w:rFonts w:eastAsia="SimSun"/>
          <w:b/>
          <w:kern w:val="1"/>
          <w:sz w:val="32"/>
          <w:szCs w:val="32"/>
        </w:rPr>
      </w:pPr>
    </w:p>
    <w:p w14:paraId="71183E7B" w14:textId="77777777" w:rsidR="00092037" w:rsidRPr="00107A4D" w:rsidRDefault="00092037" w:rsidP="00233484">
      <w:pPr>
        <w:tabs>
          <w:tab w:val="num" w:pos="0"/>
        </w:tabs>
        <w:ind w:left="432" w:hanging="432"/>
        <w:jc w:val="center"/>
        <w:outlineLvl w:val="0"/>
        <w:rPr>
          <w:rFonts w:eastAsia="SimSun"/>
          <w:b/>
          <w:kern w:val="1"/>
          <w:sz w:val="32"/>
          <w:szCs w:val="32"/>
        </w:rPr>
      </w:pPr>
    </w:p>
    <w:p w14:paraId="4A21DB09" w14:textId="77777777" w:rsidR="00233484" w:rsidRPr="00107A4D" w:rsidRDefault="00233484" w:rsidP="00233484">
      <w:pPr>
        <w:tabs>
          <w:tab w:val="num" w:pos="0"/>
        </w:tabs>
        <w:ind w:left="432" w:hanging="432"/>
        <w:jc w:val="center"/>
        <w:outlineLvl w:val="0"/>
        <w:rPr>
          <w:rFonts w:eastAsia="SimSun"/>
          <w:kern w:val="1"/>
        </w:rPr>
      </w:pPr>
      <w:r w:rsidRPr="00107A4D">
        <w:rPr>
          <w:rFonts w:eastAsia="SimSun"/>
          <w:b/>
          <w:kern w:val="1"/>
          <w:sz w:val="32"/>
          <w:szCs w:val="32"/>
        </w:rPr>
        <w:t>КУРСОВАЯ РАБОТА</w:t>
      </w:r>
    </w:p>
    <w:p w14:paraId="0FDCC6E8" w14:textId="77777777" w:rsidR="00233484" w:rsidRPr="00107A4D" w:rsidRDefault="00233484" w:rsidP="00233484">
      <w:pPr>
        <w:tabs>
          <w:tab w:val="num" w:pos="0"/>
        </w:tabs>
        <w:ind w:left="432" w:hanging="432"/>
        <w:outlineLvl w:val="0"/>
        <w:rPr>
          <w:rFonts w:eastAsia="SimSun"/>
          <w:kern w:val="1"/>
        </w:rPr>
      </w:pPr>
    </w:p>
    <w:p w14:paraId="23C77592" w14:textId="77777777" w:rsidR="00233484" w:rsidRPr="00107A4D" w:rsidRDefault="00233484" w:rsidP="00233484">
      <w:pPr>
        <w:ind w:left="432" w:hanging="432"/>
        <w:outlineLvl w:val="0"/>
        <w:rPr>
          <w:rFonts w:eastAsia="SimSun"/>
          <w:kern w:val="1"/>
        </w:rPr>
      </w:pPr>
    </w:p>
    <w:p w14:paraId="35F619DD" w14:textId="77777777" w:rsidR="00233484" w:rsidRPr="00107A4D" w:rsidRDefault="00233484" w:rsidP="00233484">
      <w:pPr>
        <w:tabs>
          <w:tab w:val="num" w:pos="0"/>
        </w:tabs>
        <w:ind w:left="432" w:hanging="432"/>
        <w:jc w:val="center"/>
        <w:outlineLvl w:val="0"/>
        <w:rPr>
          <w:rFonts w:eastAsia="SimSun"/>
          <w:kern w:val="1"/>
          <w:sz w:val="36"/>
          <w:szCs w:val="36"/>
        </w:rPr>
      </w:pPr>
    </w:p>
    <w:p w14:paraId="3D4AF320" w14:textId="7231610A" w:rsidR="00233484" w:rsidRPr="00107A4D" w:rsidRDefault="00233484" w:rsidP="00233484">
      <w:pPr>
        <w:jc w:val="both"/>
        <w:outlineLvl w:val="0"/>
        <w:rPr>
          <w:rFonts w:eastAsia="SimSun"/>
          <w:kern w:val="1"/>
          <w:u w:val="single"/>
        </w:rPr>
      </w:pPr>
      <w:r w:rsidRPr="00107A4D">
        <w:rPr>
          <w:rFonts w:eastAsia="SimSun"/>
          <w:kern w:val="1"/>
        </w:rPr>
        <w:t xml:space="preserve">Тема: </w:t>
      </w:r>
      <w:r w:rsidRPr="00F220FB">
        <w:rPr>
          <w:rFonts w:eastAsia="SimSun"/>
          <w:kern w:val="1"/>
        </w:rPr>
        <w:t>«</w:t>
      </w:r>
      <w:r w:rsidR="00F220FB" w:rsidRPr="00F220FB">
        <w:rPr>
          <w:rFonts w:eastAsia="SimSun"/>
          <w:kern w:val="1"/>
        </w:rPr>
        <w:t>______________________________________________________________________</w:t>
      </w:r>
      <w:r w:rsidR="00F220FB">
        <w:rPr>
          <w:rFonts w:eastAsia="SimSun"/>
          <w:kern w:val="1"/>
        </w:rPr>
        <w:t>_</w:t>
      </w:r>
    </w:p>
    <w:p w14:paraId="7F5DE32B" w14:textId="77777777" w:rsidR="00233484" w:rsidRPr="00107A4D" w:rsidRDefault="00233484" w:rsidP="00233484">
      <w:pPr>
        <w:jc w:val="both"/>
        <w:outlineLvl w:val="0"/>
        <w:rPr>
          <w:rFonts w:eastAsia="SimSun"/>
          <w:kern w:val="1"/>
          <w:u w:val="single"/>
        </w:rPr>
      </w:pPr>
    </w:p>
    <w:p w14:paraId="4FE0F2F0" w14:textId="62AAF414" w:rsidR="00233484" w:rsidRDefault="00F220FB" w:rsidP="00233484">
      <w:pPr>
        <w:jc w:val="both"/>
        <w:outlineLvl w:val="0"/>
        <w:rPr>
          <w:rFonts w:eastAsia="SimSun"/>
          <w:kern w:val="1"/>
          <w:u w:val="single"/>
        </w:rPr>
      </w:pPr>
      <w:r w:rsidRPr="00F220FB">
        <w:rPr>
          <w:rFonts w:eastAsia="SimSun"/>
          <w:kern w:val="1"/>
        </w:rPr>
        <w:t>___________</w:t>
      </w:r>
      <w:r w:rsidR="00233484" w:rsidRPr="00F220FB">
        <w:rPr>
          <w:rFonts w:eastAsia="SimSun"/>
          <w:kern w:val="1"/>
        </w:rPr>
        <w:t>_________________________________________________________________»</w:t>
      </w:r>
    </w:p>
    <w:p w14:paraId="03D4C705" w14:textId="77777777" w:rsidR="00BB1202" w:rsidRDefault="00BB1202" w:rsidP="00233484">
      <w:pPr>
        <w:jc w:val="both"/>
        <w:outlineLvl w:val="0"/>
        <w:rPr>
          <w:rFonts w:eastAsia="SimSun"/>
          <w:kern w:val="1"/>
          <w:u w:val="single"/>
        </w:rPr>
      </w:pPr>
    </w:p>
    <w:p w14:paraId="79609483" w14:textId="088135C2" w:rsidR="00293700" w:rsidRPr="00487081" w:rsidRDefault="00293700" w:rsidP="00293700">
      <w:pPr>
        <w:jc w:val="both"/>
        <w:rPr>
          <w:bCs/>
          <w:u w:val="single"/>
        </w:rPr>
      </w:pPr>
      <w:r w:rsidRPr="00293700">
        <w:rPr>
          <w:bCs/>
        </w:rPr>
        <w:t xml:space="preserve">по учебной дисциплине </w:t>
      </w:r>
      <w:r w:rsidRPr="00487081">
        <w:rPr>
          <w:bCs/>
          <w:u w:val="single"/>
        </w:rPr>
        <w:t>ОП.06 гражданское право</w:t>
      </w:r>
    </w:p>
    <w:p w14:paraId="7E5D63CF" w14:textId="77777777" w:rsidR="00293700" w:rsidRPr="00293700" w:rsidRDefault="00293700" w:rsidP="00293700">
      <w:pPr>
        <w:jc w:val="both"/>
        <w:rPr>
          <w:bCs/>
          <w:u w:val="single"/>
        </w:rPr>
      </w:pPr>
    </w:p>
    <w:p w14:paraId="5FE1C1A0" w14:textId="77777777" w:rsidR="00293700" w:rsidRPr="00487081" w:rsidRDefault="00BB1202" w:rsidP="00293700">
      <w:pPr>
        <w:shd w:val="clear" w:color="auto" w:fill="FFFFFF"/>
        <w:spacing w:line="276" w:lineRule="auto"/>
        <w:jc w:val="both"/>
        <w:rPr>
          <w:u w:val="single"/>
        </w:rPr>
      </w:pPr>
      <w:r w:rsidRPr="00BB1202">
        <w:rPr>
          <w:rFonts w:eastAsia="SimSun"/>
          <w:kern w:val="1"/>
        </w:rPr>
        <w:t xml:space="preserve">специальность: </w:t>
      </w:r>
      <w:r w:rsidR="00293700" w:rsidRPr="00487081">
        <w:rPr>
          <w:u w:val="single"/>
        </w:rPr>
        <w:t>40.02.01 Право и организация социального обеспечения</w:t>
      </w:r>
    </w:p>
    <w:p w14:paraId="48520F84" w14:textId="77777777" w:rsidR="00233484" w:rsidRPr="00107A4D" w:rsidRDefault="00233484" w:rsidP="00233484">
      <w:pPr>
        <w:tabs>
          <w:tab w:val="num" w:pos="0"/>
        </w:tabs>
        <w:ind w:left="432" w:hanging="432"/>
        <w:outlineLvl w:val="0"/>
        <w:rPr>
          <w:rFonts w:eastAsia="SimSun"/>
          <w:kern w:val="1"/>
        </w:rPr>
      </w:pPr>
    </w:p>
    <w:p w14:paraId="0F2A14A5" w14:textId="2A5F0578" w:rsidR="00233484" w:rsidRPr="00107A4D" w:rsidRDefault="00233484" w:rsidP="00AD71CF">
      <w:pPr>
        <w:tabs>
          <w:tab w:val="num" w:pos="0"/>
        </w:tabs>
        <w:ind w:left="432" w:hanging="432"/>
        <w:outlineLvl w:val="0"/>
        <w:rPr>
          <w:rFonts w:eastAsia="SimSun"/>
          <w:kern w:val="1"/>
        </w:rPr>
      </w:pPr>
      <w:r w:rsidRPr="00107A4D">
        <w:rPr>
          <w:rFonts w:eastAsia="SimSun"/>
          <w:kern w:val="1"/>
        </w:rPr>
        <w:t xml:space="preserve">Обучающийся </w:t>
      </w:r>
      <w:r w:rsidR="00AD71CF" w:rsidRPr="00107A4D">
        <w:rPr>
          <w:rFonts w:eastAsia="SimSun"/>
          <w:kern w:val="1"/>
        </w:rPr>
        <w:t>/</w:t>
      </w:r>
      <w:r w:rsidR="00AD71CF">
        <w:rPr>
          <w:rFonts w:eastAsia="SimSun"/>
          <w:kern w:val="1"/>
        </w:rPr>
        <w:t>_________________</w:t>
      </w:r>
      <w:r w:rsidR="00AD71CF" w:rsidRPr="00107A4D">
        <w:rPr>
          <w:rFonts w:eastAsia="SimSun"/>
          <w:kern w:val="1"/>
        </w:rPr>
        <w:t>/</w:t>
      </w:r>
      <w:r w:rsidRPr="00107A4D">
        <w:rPr>
          <w:rFonts w:eastAsia="SimSun"/>
          <w:kern w:val="1"/>
          <w:u w:val="single"/>
        </w:rPr>
        <w:tab/>
      </w:r>
      <w:r w:rsidRPr="00107A4D">
        <w:rPr>
          <w:rFonts w:eastAsia="SimSun"/>
          <w:kern w:val="1"/>
          <w:u w:val="single"/>
        </w:rPr>
        <w:tab/>
        <w:t xml:space="preserve"> </w:t>
      </w:r>
      <w:r w:rsidRPr="00107A4D">
        <w:rPr>
          <w:rFonts w:eastAsia="SimSun"/>
          <w:kern w:val="1"/>
          <w:u w:val="single"/>
        </w:rPr>
        <w:tab/>
      </w:r>
      <w:r w:rsidRPr="00107A4D">
        <w:rPr>
          <w:rFonts w:eastAsia="SimSun"/>
          <w:kern w:val="1"/>
          <w:u w:val="single"/>
        </w:rPr>
        <w:tab/>
      </w:r>
      <w:r w:rsidRPr="00107A4D">
        <w:rPr>
          <w:rFonts w:eastAsia="SimSun"/>
          <w:kern w:val="1"/>
          <w:u w:val="single"/>
        </w:rPr>
        <w:tab/>
      </w:r>
      <w:r w:rsidRPr="00107A4D">
        <w:rPr>
          <w:rFonts w:eastAsia="SimSun"/>
          <w:kern w:val="1"/>
          <w:u w:val="single"/>
        </w:rPr>
        <w:tab/>
        <w:t xml:space="preserve">       </w:t>
      </w:r>
      <w:r w:rsidRPr="00107A4D">
        <w:rPr>
          <w:rFonts w:eastAsia="SimSun"/>
          <w:kern w:val="1"/>
          <w:u w:val="single"/>
        </w:rPr>
        <w:tab/>
        <w:t xml:space="preserve">            </w:t>
      </w:r>
    </w:p>
    <w:p w14:paraId="5C66C1AD" w14:textId="2F2ECA9E" w:rsidR="00233484" w:rsidRPr="00107A4D" w:rsidRDefault="00233484" w:rsidP="00233484">
      <w:pPr>
        <w:tabs>
          <w:tab w:val="num" w:pos="0"/>
          <w:tab w:val="left" w:pos="5387"/>
        </w:tabs>
        <w:ind w:left="432" w:hanging="432"/>
        <w:outlineLvl w:val="0"/>
        <w:rPr>
          <w:rFonts w:eastAsia="SimSun"/>
          <w:kern w:val="1"/>
          <w:sz w:val="20"/>
          <w:szCs w:val="20"/>
        </w:rPr>
      </w:pPr>
      <w:r w:rsidRPr="00107A4D">
        <w:rPr>
          <w:rFonts w:eastAsia="SimSun"/>
          <w:kern w:val="1"/>
          <w:sz w:val="20"/>
          <w:szCs w:val="20"/>
        </w:rPr>
        <w:t xml:space="preserve">                                            </w:t>
      </w:r>
      <w:r w:rsidR="00AD71CF" w:rsidRPr="00107A4D">
        <w:rPr>
          <w:rFonts w:eastAsia="SimSun"/>
          <w:kern w:val="1"/>
          <w:sz w:val="20"/>
          <w:szCs w:val="20"/>
        </w:rPr>
        <w:t>подпись</w:t>
      </w:r>
      <w:r w:rsidRPr="00107A4D">
        <w:rPr>
          <w:rFonts w:eastAsia="SimSun"/>
          <w:kern w:val="1"/>
          <w:sz w:val="20"/>
          <w:szCs w:val="20"/>
        </w:rPr>
        <w:t xml:space="preserve"> </w:t>
      </w:r>
      <w:r w:rsidR="00292214" w:rsidRPr="00107A4D">
        <w:rPr>
          <w:rFonts w:eastAsia="SimSun"/>
          <w:kern w:val="1"/>
          <w:sz w:val="20"/>
          <w:szCs w:val="20"/>
        </w:rPr>
        <w:t xml:space="preserve">                </w:t>
      </w:r>
      <w:r w:rsidRPr="00107A4D">
        <w:rPr>
          <w:rFonts w:eastAsia="SimSun"/>
          <w:kern w:val="1"/>
          <w:sz w:val="20"/>
          <w:szCs w:val="20"/>
        </w:rPr>
        <w:t xml:space="preserve">  </w:t>
      </w:r>
      <w:r w:rsidR="00AD71CF">
        <w:rPr>
          <w:rFonts w:eastAsia="SimSun"/>
          <w:kern w:val="1"/>
          <w:sz w:val="20"/>
          <w:szCs w:val="20"/>
        </w:rPr>
        <w:t xml:space="preserve">                          </w:t>
      </w:r>
      <w:r w:rsidRPr="00107A4D">
        <w:rPr>
          <w:rFonts w:eastAsia="SimSun"/>
          <w:kern w:val="1"/>
          <w:sz w:val="20"/>
          <w:szCs w:val="20"/>
        </w:rPr>
        <w:t xml:space="preserve"> И. О.</w:t>
      </w:r>
      <w:r w:rsidR="00AD71CF">
        <w:rPr>
          <w:rFonts w:eastAsia="SimSun"/>
          <w:kern w:val="1"/>
          <w:sz w:val="20"/>
          <w:szCs w:val="20"/>
        </w:rPr>
        <w:t xml:space="preserve"> Ф.</w:t>
      </w:r>
      <w:r w:rsidRPr="00107A4D">
        <w:rPr>
          <w:rFonts w:eastAsia="SimSun"/>
          <w:kern w:val="1"/>
          <w:sz w:val="20"/>
          <w:szCs w:val="20"/>
          <w:vertAlign w:val="superscript"/>
        </w:rPr>
        <w:tab/>
        <w:t xml:space="preserve">                                                                          </w:t>
      </w:r>
    </w:p>
    <w:p w14:paraId="69AB46D7" w14:textId="77777777" w:rsidR="00233484" w:rsidRPr="00107A4D" w:rsidRDefault="00233484" w:rsidP="00401A6D">
      <w:pPr>
        <w:tabs>
          <w:tab w:val="num" w:pos="0"/>
        </w:tabs>
        <w:outlineLvl w:val="0"/>
        <w:rPr>
          <w:rFonts w:eastAsia="SimSun"/>
          <w:kern w:val="1"/>
        </w:rPr>
      </w:pPr>
    </w:p>
    <w:p w14:paraId="6AC982DD" w14:textId="77777777" w:rsidR="00233484" w:rsidRPr="00107A4D" w:rsidRDefault="00233484" w:rsidP="00233484">
      <w:pPr>
        <w:tabs>
          <w:tab w:val="num" w:pos="0"/>
        </w:tabs>
        <w:ind w:left="432" w:hanging="432"/>
        <w:outlineLvl w:val="0"/>
        <w:rPr>
          <w:rFonts w:eastAsia="SimSun"/>
          <w:kern w:val="1"/>
        </w:rPr>
      </w:pPr>
    </w:p>
    <w:p w14:paraId="4FAE538B" w14:textId="077522EB" w:rsidR="00233484" w:rsidRDefault="001C6EED" w:rsidP="00233484">
      <w:pPr>
        <w:tabs>
          <w:tab w:val="num" w:pos="0"/>
        </w:tabs>
        <w:ind w:left="432" w:hanging="432"/>
        <w:outlineLvl w:val="0"/>
        <w:rPr>
          <w:rFonts w:eastAsia="SimSun"/>
          <w:kern w:val="1"/>
        </w:rPr>
      </w:pPr>
      <w:r w:rsidRPr="001C6EED">
        <w:rPr>
          <w:rFonts w:eastAsia="SimSun"/>
          <w:kern w:val="1"/>
        </w:rPr>
        <w:t>Работа защищена с оценкой_________________________</w:t>
      </w:r>
      <w:r w:rsidRPr="001C6EED">
        <w:rPr>
          <w:rFonts w:eastAsia="SimSun"/>
          <w:kern w:val="1"/>
        </w:rPr>
        <w:tab/>
      </w:r>
    </w:p>
    <w:p w14:paraId="15E07FEF" w14:textId="77777777" w:rsidR="001C6EED" w:rsidRPr="00107A4D" w:rsidRDefault="001C6EED" w:rsidP="00233484">
      <w:pPr>
        <w:tabs>
          <w:tab w:val="num" w:pos="0"/>
        </w:tabs>
        <w:ind w:left="432" w:hanging="432"/>
        <w:outlineLvl w:val="0"/>
        <w:rPr>
          <w:rFonts w:eastAsia="SimSun"/>
          <w:kern w:val="1"/>
        </w:rPr>
      </w:pPr>
    </w:p>
    <w:p w14:paraId="33715541" w14:textId="77777777" w:rsidR="00AD71CF" w:rsidRPr="00107A4D" w:rsidRDefault="00233484" w:rsidP="00AD71CF">
      <w:pPr>
        <w:tabs>
          <w:tab w:val="num" w:pos="0"/>
        </w:tabs>
        <w:ind w:left="432" w:hanging="432"/>
        <w:outlineLvl w:val="0"/>
        <w:rPr>
          <w:rFonts w:eastAsia="SimSun"/>
          <w:kern w:val="1"/>
        </w:rPr>
      </w:pPr>
      <w:r w:rsidRPr="00107A4D">
        <w:rPr>
          <w:rFonts w:eastAsia="SimSun"/>
          <w:kern w:val="1"/>
        </w:rPr>
        <w:t xml:space="preserve">Руководитель </w:t>
      </w:r>
      <w:r w:rsidR="00AD71CF" w:rsidRPr="00107A4D">
        <w:rPr>
          <w:rFonts w:eastAsia="SimSun"/>
          <w:kern w:val="1"/>
        </w:rPr>
        <w:t>/</w:t>
      </w:r>
      <w:r w:rsidR="00AD71CF">
        <w:rPr>
          <w:rFonts w:eastAsia="SimSun"/>
          <w:kern w:val="1"/>
        </w:rPr>
        <w:t>_________________</w:t>
      </w:r>
      <w:r w:rsidR="00AD71CF" w:rsidRPr="00107A4D">
        <w:rPr>
          <w:rFonts w:eastAsia="SimSun"/>
          <w:kern w:val="1"/>
        </w:rPr>
        <w:t>/</w:t>
      </w:r>
      <w:r w:rsidR="00AD71CF" w:rsidRPr="00107A4D">
        <w:rPr>
          <w:rFonts w:eastAsia="SimSun"/>
          <w:kern w:val="1"/>
          <w:u w:val="single"/>
        </w:rPr>
        <w:tab/>
      </w:r>
      <w:r w:rsidR="00AD71CF" w:rsidRPr="00107A4D">
        <w:rPr>
          <w:rFonts w:eastAsia="SimSun"/>
          <w:kern w:val="1"/>
          <w:u w:val="single"/>
        </w:rPr>
        <w:tab/>
        <w:t xml:space="preserve"> </w:t>
      </w:r>
      <w:r w:rsidR="00AD71CF" w:rsidRPr="00107A4D">
        <w:rPr>
          <w:rFonts w:eastAsia="SimSun"/>
          <w:kern w:val="1"/>
          <w:u w:val="single"/>
        </w:rPr>
        <w:tab/>
      </w:r>
      <w:r w:rsidR="00AD71CF" w:rsidRPr="00107A4D">
        <w:rPr>
          <w:rFonts w:eastAsia="SimSun"/>
          <w:kern w:val="1"/>
          <w:u w:val="single"/>
        </w:rPr>
        <w:tab/>
      </w:r>
      <w:r w:rsidR="00AD71CF" w:rsidRPr="00107A4D">
        <w:rPr>
          <w:rFonts w:eastAsia="SimSun"/>
          <w:kern w:val="1"/>
          <w:u w:val="single"/>
        </w:rPr>
        <w:tab/>
      </w:r>
      <w:r w:rsidR="00AD71CF" w:rsidRPr="00107A4D">
        <w:rPr>
          <w:rFonts w:eastAsia="SimSun"/>
          <w:kern w:val="1"/>
          <w:u w:val="single"/>
        </w:rPr>
        <w:tab/>
        <w:t xml:space="preserve">       </w:t>
      </w:r>
      <w:r w:rsidR="00AD71CF" w:rsidRPr="00107A4D">
        <w:rPr>
          <w:rFonts w:eastAsia="SimSun"/>
          <w:kern w:val="1"/>
          <w:u w:val="single"/>
        </w:rPr>
        <w:tab/>
        <w:t xml:space="preserve">            </w:t>
      </w:r>
    </w:p>
    <w:p w14:paraId="79575A8C" w14:textId="1DE06772" w:rsidR="00233484" w:rsidRPr="00107A4D" w:rsidRDefault="00AD71CF" w:rsidP="00AD71CF">
      <w:pPr>
        <w:tabs>
          <w:tab w:val="num" w:pos="0"/>
        </w:tabs>
        <w:ind w:left="432" w:hanging="432"/>
        <w:outlineLvl w:val="0"/>
        <w:rPr>
          <w:rFonts w:eastAsia="SimSun"/>
          <w:kern w:val="1"/>
        </w:rPr>
      </w:pPr>
      <w:r w:rsidRPr="00107A4D">
        <w:rPr>
          <w:rFonts w:eastAsia="SimSun"/>
          <w:kern w:val="1"/>
          <w:sz w:val="20"/>
          <w:szCs w:val="20"/>
        </w:rPr>
        <w:t xml:space="preserve">                                            подпись                   </w:t>
      </w:r>
      <w:r>
        <w:rPr>
          <w:rFonts w:eastAsia="SimSun"/>
          <w:kern w:val="1"/>
          <w:sz w:val="20"/>
          <w:szCs w:val="20"/>
        </w:rPr>
        <w:t xml:space="preserve">                          </w:t>
      </w:r>
      <w:r w:rsidRPr="00107A4D">
        <w:rPr>
          <w:rFonts w:eastAsia="SimSun"/>
          <w:kern w:val="1"/>
          <w:sz w:val="20"/>
          <w:szCs w:val="20"/>
        </w:rPr>
        <w:t xml:space="preserve"> И. О.</w:t>
      </w:r>
      <w:r>
        <w:rPr>
          <w:rFonts w:eastAsia="SimSun"/>
          <w:kern w:val="1"/>
          <w:sz w:val="20"/>
          <w:szCs w:val="20"/>
        </w:rPr>
        <w:t xml:space="preserve"> Ф.</w:t>
      </w:r>
      <w:r w:rsidRPr="00107A4D">
        <w:rPr>
          <w:rFonts w:eastAsia="SimSun"/>
          <w:kern w:val="1"/>
          <w:sz w:val="20"/>
          <w:szCs w:val="20"/>
          <w:vertAlign w:val="superscript"/>
        </w:rPr>
        <w:tab/>
        <w:t xml:space="preserve">                                                                          </w:t>
      </w:r>
    </w:p>
    <w:p w14:paraId="2739A199" w14:textId="77777777" w:rsidR="00233484" w:rsidRPr="00107A4D" w:rsidRDefault="00233484" w:rsidP="00233484">
      <w:pPr>
        <w:tabs>
          <w:tab w:val="num" w:pos="0"/>
        </w:tabs>
        <w:ind w:left="432" w:hanging="432"/>
        <w:outlineLvl w:val="0"/>
        <w:rPr>
          <w:rFonts w:eastAsia="SimSun"/>
          <w:kern w:val="1"/>
        </w:rPr>
      </w:pPr>
    </w:p>
    <w:p w14:paraId="68F9446B" w14:textId="77777777" w:rsidR="00233484" w:rsidRPr="00107A4D" w:rsidRDefault="00233484" w:rsidP="00233484">
      <w:pPr>
        <w:tabs>
          <w:tab w:val="num" w:pos="0"/>
        </w:tabs>
        <w:ind w:left="432" w:hanging="432"/>
        <w:outlineLvl w:val="0"/>
        <w:rPr>
          <w:rFonts w:eastAsia="SimSun"/>
          <w:kern w:val="1"/>
        </w:rPr>
      </w:pPr>
    </w:p>
    <w:p w14:paraId="3DC2B4E8" w14:textId="4A40A407" w:rsidR="00233484" w:rsidRPr="00107A4D" w:rsidRDefault="00233484" w:rsidP="00233484">
      <w:pPr>
        <w:tabs>
          <w:tab w:val="num" w:pos="0"/>
        </w:tabs>
        <w:ind w:left="432" w:hanging="432"/>
        <w:outlineLvl w:val="0"/>
        <w:rPr>
          <w:rFonts w:eastAsia="SimSun"/>
          <w:kern w:val="1"/>
        </w:rPr>
      </w:pPr>
      <w:r w:rsidRPr="00107A4D">
        <w:rPr>
          <w:rFonts w:eastAsia="SimSun"/>
          <w:kern w:val="1"/>
        </w:rPr>
        <w:t>Дата представления работы</w:t>
      </w:r>
      <w:r w:rsidR="00292214" w:rsidRPr="00107A4D">
        <w:rPr>
          <w:rFonts w:eastAsia="SimSun"/>
          <w:kern w:val="1"/>
        </w:rPr>
        <w:t>:</w:t>
      </w:r>
      <w:r w:rsidRPr="00107A4D">
        <w:rPr>
          <w:rFonts w:eastAsia="SimSun"/>
          <w:kern w:val="1"/>
        </w:rPr>
        <w:t xml:space="preserve"> «____» ______________ 202</w:t>
      </w:r>
      <w:r w:rsidR="00293700">
        <w:rPr>
          <w:rFonts w:eastAsia="SimSun"/>
          <w:kern w:val="1"/>
        </w:rPr>
        <w:t>_</w:t>
      </w:r>
      <w:r w:rsidR="00F220FB">
        <w:rPr>
          <w:rFonts w:eastAsia="SimSun"/>
          <w:kern w:val="1"/>
        </w:rPr>
        <w:t xml:space="preserve"> </w:t>
      </w:r>
      <w:r w:rsidRPr="00107A4D">
        <w:rPr>
          <w:rFonts w:eastAsia="SimSun"/>
          <w:kern w:val="1"/>
        </w:rPr>
        <w:t>г.</w:t>
      </w:r>
    </w:p>
    <w:p w14:paraId="1583F1B6" w14:textId="77777777" w:rsidR="00233484" w:rsidRPr="00107A4D" w:rsidRDefault="00233484" w:rsidP="00F220FB">
      <w:pPr>
        <w:jc w:val="both"/>
        <w:rPr>
          <w:sz w:val="28"/>
          <w:szCs w:val="28"/>
        </w:rPr>
      </w:pPr>
    </w:p>
    <w:p w14:paraId="030077A3" w14:textId="77777777" w:rsidR="00401A6D" w:rsidRDefault="00401A6D" w:rsidP="00401A6D">
      <w:pPr>
        <w:tabs>
          <w:tab w:val="num" w:pos="0"/>
          <w:tab w:val="left" w:pos="588"/>
        </w:tabs>
        <w:rPr>
          <w:rFonts w:eastAsia="SimSun"/>
          <w:bCs/>
          <w:kern w:val="1"/>
        </w:rPr>
      </w:pPr>
    </w:p>
    <w:p w14:paraId="03A70BB9" w14:textId="77777777" w:rsidR="00182531" w:rsidRDefault="00182531" w:rsidP="00401A6D">
      <w:pPr>
        <w:tabs>
          <w:tab w:val="num" w:pos="0"/>
          <w:tab w:val="left" w:pos="588"/>
        </w:tabs>
        <w:rPr>
          <w:rFonts w:eastAsia="SimSun"/>
          <w:bCs/>
          <w:kern w:val="1"/>
        </w:rPr>
      </w:pPr>
    </w:p>
    <w:p w14:paraId="2A9C7768" w14:textId="5F63845B" w:rsidR="00401A6D" w:rsidRDefault="00401A6D" w:rsidP="00A93681">
      <w:pPr>
        <w:tabs>
          <w:tab w:val="num" w:pos="0"/>
        </w:tabs>
        <w:jc w:val="right"/>
        <w:rPr>
          <w:rFonts w:eastAsia="SimSun"/>
          <w:b/>
          <w:bCs/>
          <w:kern w:val="1"/>
          <w:sz w:val="28"/>
          <w:szCs w:val="28"/>
        </w:rPr>
      </w:pPr>
    </w:p>
    <w:p w14:paraId="07D982CF" w14:textId="578283D7" w:rsidR="00487EAB" w:rsidRDefault="00487EAB" w:rsidP="00A93681">
      <w:pPr>
        <w:tabs>
          <w:tab w:val="num" w:pos="0"/>
        </w:tabs>
        <w:jc w:val="right"/>
        <w:rPr>
          <w:rFonts w:eastAsia="SimSun"/>
          <w:b/>
          <w:bCs/>
          <w:kern w:val="1"/>
          <w:sz w:val="28"/>
          <w:szCs w:val="28"/>
        </w:rPr>
      </w:pPr>
    </w:p>
    <w:p w14:paraId="4508A8CB" w14:textId="435F4A63" w:rsidR="00487EAB" w:rsidRDefault="00487EAB" w:rsidP="00A93681">
      <w:pPr>
        <w:tabs>
          <w:tab w:val="num" w:pos="0"/>
        </w:tabs>
        <w:jc w:val="right"/>
        <w:rPr>
          <w:rFonts w:eastAsia="SimSun"/>
          <w:b/>
          <w:bCs/>
          <w:kern w:val="1"/>
          <w:sz w:val="28"/>
          <w:szCs w:val="28"/>
        </w:rPr>
      </w:pPr>
    </w:p>
    <w:p w14:paraId="75FCF601" w14:textId="22E727A2" w:rsidR="00487EAB" w:rsidRPr="001C6EED" w:rsidRDefault="00487EAB" w:rsidP="00487EAB">
      <w:pPr>
        <w:tabs>
          <w:tab w:val="num" w:pos="0"/>
        </w:tabs>
        <w:jc w:val="right"/>
        <w:rPr>
          <w:rFonts w:eastAsia="SimSun"/>
          <w:kern w:val="1"/>
          <w:sz w:val="28"/>
          <w:szCs w:val="28"/>
        </w:rPr>
      </w:pPr>
      <w:r w:rsidRPr="001C6EED">
        <w:rPr>
          <w:rFonts w:eastAsia="SimSun"/>
          <w:kern w:val="1"/>
          <w:sz w:val="28"/>
          <w:szCs w:val="28"/>
        </w:rPr>
        <w:t xml:space="preserve">Приложение </w:t>
      </w:r>
      <w:r>
        <w:rPr>
          <w:rFonts w:eastAsia="SimSun"/>
          <w:kern w:val="1"/>
          <w:sz w:val="28"/>
          <w:szCs w:val="28"/>
        </w:rPr>
        <w:t>2</w:t>
      </w:r>
    </w:p>
    <w:p w14:paraId="39B59148" w14:textId="6BAA0449" w:rsidR="00487EAB" w:rsidRDefault="00487EAB" w:rsidP="00A93681">
      <w:pPr>
        <w:tabs>
          <w:tab w:val="num" w:pos="0"/>
        </w:tabs>
        <w:jc w:val="right"/>
        <w:rPr>
          <w:rFonts w:eastAsia="SimSun"/>
          <w:b/>
          <w:bCs/>
          <w:kern w:val="1"/>
          <w:sz w:val="28"/>
          <w:szCs w:val="28"/>
        </w:rPr>
      </w:pPr>
    </w:p>
    <w:p w14:paraId="74736385" w14:textId="77777777" w:rsidR="00487EAB" w:rsidRDefault="00487EAB" w:rsidP="00A93681">
      <w:pPr>
        <w:tabs>
          <w:tab w:val="num" w:pos="0"/>
        </w:tabs>
        <w:jc w:val="right"/>
        <w:rPr>
          <w:rFonts w:eastAsia="SimSun"/>
          <w:b/>
          <w:bCs/>
          <w:kern w:val="1"/>
          <w:sz w:val="28"/>
          <w:szCs w:val="28"/>
        </w:rPr>
      </w:pPr>
    </w:p>
    <w:p w14:paraId="40984C9D" w14:textId="77777777" w:rsidR="0003328D" w:rsidRDefault="0003328D" w:rsidP="00A93681">
      <w:pPr>
        <w:tabs>
          <w:tab w:val="num" w:pos="0"/>
        </w:tabs>
        <w:jc w:val="right"/>
        <w:rPr>
          <w:rFonts w:eastAsia="SimSun"/>
          <w:b/>
          <w:bCs/>
          <w:kern w:val="1"/>
          <w:sz w:val="28"/>
          <w:szCs w:val="28"/>
        </w:rPr>
      </w:pPr>
    </w:p>
    <w:p w14:paraId="18814507" w14:textId="77777777" w:rsidR="00BA2F1C" w:rsidRPr="00EE63E0" w:rsidRDefault="00BA2F1C" w:rsidP="00BA2F1C">
      <w:pPr>
        <w:suppressAutoHyphens w:val="0"/>
        <w:autoSpaceDE w:val="0"/>
        <w:autoSpaceDN w:val="0"/>
        <w:adjustRightInd w:val="0"/>
        <w:jc w:val="right"/>
        <w:rPr>
          <w:i/>
          <w:iCs/>
          <w:lang w:eastAsia="ru-RU"/>
        </w:rPr>
      </w:pPr>
      <w:r w:rsidRPr="00EE63E0">
        <w:rPr>
          <w:i/>
          <w:iCs/>
          <w:lang w:eastAsia="ru-RU"/>
        </w:rPr>
        <w:t>Образец формы содержания</w:t>
      </w:r>
    </w:p>
    <w:p w14:paraId="3241EACC" w14:textId="77777777" w:rsidR="00BA2F1C" w:rsidRPr="00EE63E0" w:rsidRDefault="00BA2F1C" w:rsidP="00BA2F1C">
      <w:pPr>
        <w:spacing w:line="360" w:lineRule="auto"/>
        <w:jc w:val="center"/>
        <w:rPr>
          <w:b/>
          <w:kern w:val="2"/>
          <w:sz w:val="28"/>
          <w:szCs w:val="28"/>
        </w:rPr>
      </w:pPr>
    </w:p>
    <w:p w14:paraId="25D95201" w14:textId="77777777" w:rsidR="00BA2F1C" w:rsidRDefault="00BA2F1C" w:rsidP="00702725">
      <w:pPr>
        <w:spacing w:line="360" w:lineRule="auto"/>
        <w:jc w:val="center"/>
        <w:rPr>
          <w:b/>
          <w:kern w:val="2"/>
          <w:sz w:val="28"/>
          <w:szCs w:val="28"/>
        </w:rPr>
      </w:pPr>
      <w:r w:rsidRPr="00EE63E0">
        <w:rPr>
          <w:b/>
          <w:kern w:val="2"/>
          <w:sz w:val="28"/>
          <w:szCs w:val="28"/>
        </w:rPr>
        <w:t>СОДЕРЖАНИЕ</w:t>
      </w:r>
    </w:p>
    <w:p w14:paraId="6FCAFC7F" w14:textId="77777777" w:rsidR="00BA2F1C" w:rsidRPr="00EE63E0" w:rsidRDefault="00BA2F1C" w:rsidP="00BA2F1C">
      <w:pPr>
        <w:spacing w:line="360" w:lineRule="auto"/>
        <w:jc w:val="center"/>
        <w:rPr>
          <w:b/>
          <w:kern w:val="2"/>
          <w:sz w:val="28"/>
          <w:szCs w:val="28"/>
        </w:rPr>
      </w:pPr>
    </w:p>
    <w:tbl>
      <w:tblPr>
        <w:tblStyle w:val="af0"/>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7"/>
      </w:tblGrid>
      <w:tr w:rsidR="00B34DB6" w14:paraId="5CA1985D" w14:textId="021092C6" w:rsidTr="00B34DB6">
        <w:tc>
          <w:tcPr>
            <w:tcW w:w="9067" w:type="dxa"/>
          </w:tcPr>
          <w:p w14:paraId="150CCDBE" w14:textId="0B70593E" w:rsidR="00B34DB6" w:rsidRPr="00210B52" w:rsidRDefault="00B34DB6" w:rsidP="00F22E7A">
            <w:pPr>
              <w:spacing w:line="360" w:lineRule="auto"/>
              <w:ind w:firstLine="746"/>
              <w:jc w:val="both"/>
              <w:rPr>
                <w:sz w:val="28"/>
                <w:szCs w:val="28"/>
              </w:rPr>
            </w:pPr>
          </w:p>
          <w:p w14:paraId="3988569D" w14:textId="364AA6A0" w:rsidR="00B34DB6" w:rsidRDefault="00B34DB6" w:rsidP="00487EAB">
            <w:pPr>
              <w:spacing w:line="360" w:lineRule="auto"/>
              <w:jc w:val="both"/>
              <w:rPr>
                <w:b/>
                <w:kern w:val="2"/>
                <w:sz w:val="28"/>
                <w:szCs w:val="28"/>
              </w:rPr>
            </w:pPr>
            <w:r w:rsidRPr="00210B52">
              <w:rPr>
                <w:kern w:val="2"/>
                <w:sz w:val="28"/>
                <w:szCs w:val="28"/>
              </w:rPr>
              <w:t>Введение</w:t>
            </w:r>
            <w:r>
              <w:rPr>
                <w:kern w:val="2"/>
                <w:sz w:val="28"/>
                <w:szCs w:val="28"/>
              </w:rPr>
              <w:t>……………………………………………………………</w:t>
            </w:r>
            <w:r w:rsidR="00487EAB">
              <w:rPr>
                <w:kern w:val="2"/>
                <w:sz w:val="28"/>
                <w:szCs w:val="28"/>
              </w:rPr>
              <w:t>..</w:t>
            </w:r>
            <w:r>
              <w:rPr>
                <w:kern w:val="2"/>
                <w:sz w:val="28"/>
                <w:szCs w:val="28"/>
              </w:rPr>
              <w:t>………5</w:t>
            </w:r>
          </w:p>
        </w:tc>
      </w:tr>
    </w:tbl>
    <w:p w14:paraId="2A4685AA" w14:textId="00F84BBE" w:rsidR="00210B52" w:rsidRPr="00210B52" w:rsidRDefault="00210B52" w:rsidP="00210B52">
      <w:pPr>
        <w:pStyle w:val="1"/>
        <w:spacing w:line="360" w:lineRule="auto"/>
        <w:contextualSpacing/>
        <w:rPr>
          <w:b w:val="0"/>
          <w:bCs w:val="0"/>
          <w:sz w:val="28"/>
        </w:rPr>
      </w:pPr>
      <w:r>
        <w:rPr>
          <w:b w:val="0"/>
          <w:bCs w:val="0"/>
          <w:sz w:val="28"/>
          <w:bdr w:val="none" w:sz="0" w:space="0" w:color="auto" w:frame="1"/>
          <w:shd w:val="clear" w:color="auto" w:fill="FFFFFF"/>
        </w:rPr>
        <w:t>Г</w:t>
      </w:r>
      <w:r w:rsidRPr="00210B52">
        <w:rPr>
          <w:b w:val="0"/>
          <w:bCs w:val="0"/>
          <w:sz w:val="28"/>
          <w:bdr w:val="none" w:sz="0" w:space="0" w:color="auto" w:frame="1"/>
          <w:shd w:val="clear" w:color="auto" w:fill="FFFFFF"/>
        </w:rPr>
        <w:t xml:space="preserve">лава 1 </w:t>
      </w:r>
      <w:r w:rsidR="00B34DB6">
        <w:rPr>
          <w:b w:val="0"/>
          <w:bCs w:val="0"/>
          <w:sz w:val="28"/>
          <w:bdr w:val="none" w:sz="0" w:space="0" w:color="auto" w:frame="1"/>
          <w:shd w:val="clear" w:color="auto" w:fill="FFFFFF"/>
        </w:rPr>
        <w:t>О</w:t>
      </w:r>
      <w:r w:rsidRPr="00210B52">
        <w:rPr>
          <w:b w:val="0"/>
          <w:bCs w:val="0"/>
          <w:sz w:val="28"/>
          <w:bdr w:val="none" w:sz="0" w:space="0" w:color="auto" w:frame="1"/>
          <w:shd w:val="clear" w:color="auto" w:fill="FFFFFF"/>
        </w:rPr>
        <w:t>бщие аспекты характеристики гражданского правоотношения</w:t>
      </w:r>
      <w:r w:rsidRPr="00210B52">
        <w:rPr>
          <w:b w:val="0"/>
          <w:bCs w:val="0"/>
          <w:sz w:val="28"/>
        </w:rPr>
        <w:ptab w:relativeTo="margin" w:alignment="right" w:leader="dot"/>
      </w:r>
      <w:r w:rsidR="00B34DB6">
        <w:rPr>
          <w:b w:val="0"/>
          <w:bCs w:val="0"/>
          <w:sz w:val="28"/>
        </w:rPr>
        <w:t>6</w:t>
      </w:r>
    </w:p>
    <w:p w14:paraId="6E829B4E" w14:textId="0054D742" w:rsidR="00210B52" w:rsidRPr="00210B52" w:rsidRDefault="00210B52" w:rsidP="00210B52">
      <w:pPr>
        <w:pStyle w:val="1"/>
        <w:spacing w:line="360" w:lineRule="auto"/>
        <w:contextualSpacing/>
        <w:rPr>
          <w:b w:val="0"/>
          <w:bCs w:val="0"/>
          <w:sz w:val="28"/>
        </w:rPr>
      </w:pPr>
      <w:r w:rsidRPr="00210B52">
        <w:rPr>
          <w:b w:val="0"/>
          <w:bCs w:val="0"/>
          <w:sz w:val="28"/>
        </w:rPr>
        <w:t xml:space="preserve">1.1 </w:t>
      </w:r>
      <w:r w:rsidR="00B34DB6">
        <w:rPr>
          <w:b w:val="0"/>
          <w:bCs w:val="0"/>
          <w:sz w:val="28"/>
        </w:rPr>
        <w:t>П</w:t>
      </w:r>
      <w:r w:rsidRPr="00210B52">
        <w:rPr>
          <w:b w:val="0"/>
          <w:bCs w:val="0"/>
          <w:sz w:val="28"/>
          <w:bdr w:val="none" w:sz="0" w:space="0" w:color="auto" w:frame="1"/>
          <w:shd w:val="clear" w:color="auto" w:fill="FFFFFF"/>
        </w:rPr>
        <w:t>онятие гражданского правоотношения и его особенности</w:t>
      </w:r>
      <w:r w:rsidRPr="00210B52">
        <w:rPr>
          <w:b w:val="0"/>
          <w:bCs w:val="0"/>
          <w:sz w:val="28"/>
        </w:rPr>
        <w:ptab w:relativeTo="margin" w:alignment="right" w:leader="dot"/>
      </w:r>
      <w:r w:rsidR="00B34DB6">
        <w:rPr>
          <w:b w:val="0"/>
          <w:bCs w:val="0"/>
          <w:sz w:val="28"/>
        </w:rPr>
        <w:t>6</w:t>
      </w:r>
    </w:p>
    <w:p w14:paraId="238CE34B" w14:textId="0A6F3F3C" w:rsidR="00210B52" w:rsidRPr="00210B52" w:rsidRDefault="00210B52" w:rsidP="00210B52">
      <w:pPr>
        <w:pStyle w:val="Default"/>
        <w:spacing w:line="360" w:lineRule="auto"/>
        <w:contextualSpacing/>
        <w:jc w:val="both"/>
        <w:rPr>
          <w:sz w:val="28"/>
          <w:szCs w:val="28"/>
        </w:rPr>
      </w:pPr>
      <w:r w:rsidRPr="00210B52">
        <w:rPr>
          <w:sz w:val="28"/>
          <w:szCs w:val="28"/>
        </w:rPr>
        <w:t xml:space="preserve">1.2 </w:t>
      </w:r>
      <w:r w:rsidR="00B34DB6">
        <w:rPr>
          <w:iCs/>
          <w:sz w:val="28"/>
          <w:szCs w:val="28"/>
          <w:bdr w:val="none" w:sz="0" w:space="0" w:color="auto" w:frame="1"/>
          <w:shd w:val="clear" w:color="auto" w:fill="FFFFFF"/>
        </w:rPr>
        <w:t>Э</w:t>
      </w:r>
      <w:r w:rsidRPr="00210B52">
        <w:rPr>
          <w:iCs/>
          <w:sz w:val="28"/>
          <w:szCs w:val="28"/>
          <w:bdr w:val="none" w:sz="0" w:space="0" w:color="auto" w:frame="1"/>
          <w:shd w:val="clear" w:color="auto" w:fill="FFFFFF"/>
        </w:rPr>
        <w:t>лементы структуры гражданского правоотношения</w:t>
      </w:r>
      <w:r w:rsidRPr="00210B52">
        <w:rPr>
          <w:sz w:val="28"/>
          <w:szCs w:val="28"/>
        </w:rPr>
        <w:ptab w:relativeTo="margin" w:alignment="right" w:leader="dot"/>
      </w:r>
      <w:r w:rsidR="00B34DB6">
        <w:rPr>
          <w:sz w:val="28"/>
          <w:szCs w:val="28"/>
        </w:rPr>
        <w:t>10</w:t>
      </w:r>
    </w:p>
    <w:p w14:paraId="6EF873B5" w14:textId="7F05C359" w:rsidR="00210B52" w:rsidRPr="00210B52" w:rsidRDefault="00210B52" w:rsidP="00210B52">
      <w:pPr>
        <w:pStyle w:val="Default"/>
        <w:spacing w:line="360" w:lineRule="auto"/>
        <w:contextualSpacing/>
        <w:rPr>
          <w:sz w:val="28"/>
          <w:szCs w:val="28"/>
        </w:rPr>
      </w:pPr>
      <w:r w:rsidRPr="00210B52">
        <w:rPr>
          <w:sz w:val="28"/>
          <w:szCs w:val="28"/>
        </w:rPr>
        <w:t xml:space="preserve">1.3 </w:t>
      </w:r>
      <w:r w:rsidR="00B34DB6">
        <w:rPr>
          <w:sz w:val="28"/>
          <w:szCs w:val="28"/>
        </w:rPr>
        <w:t>Ф</w:t>
      </w:r>
      <w:r w:rsidRPr="00210B52">
        <w:rPr>
          <w:sz w:val="28"/>
          <w:szCs w:val="28"/>
        </w:rPr>
        <w:t xml:space="preserve">актические предпосылки возникновения гражданских </w:t>
      </w:r>
    </w:p>
    <w:p w14:paraId="4C7BE130" w14:textId="07EA9705" w:rsidR="00210B52" w:rsidRPr="00210B52" w:rsidRDefault="00210B52" w:rsidP="00210B52">
      <w:pPr>
        <w:pStyle w:val="Default"/>
        <w:spacing w:line="360" w:lineRule="auto"/>
        <w:contextualSpacing/>
        <w:rPr>
          <w:sz w:val="28"/>
          <w:szCs w:val="28"/>
        </w:rPr>
      </w:pPr>
      <w:r w:rsidRPr="00210B52">
        <w:rPr>
          <w:sz w:val="28"/>
          <w:szCs w:val="28"/>
        </w:rPr>
        <w:t>правоотношений</w:t>
      </w:r>
      <w:r w:rsidRPr="00210B52">
        <w:rPr>
          <w:sz w:val="28"/>
          <w:szCs w:val="28"/>
        </w:rPr>
        <w:ptab w:relativeTo="margin" w:alignment="right" w:leader="dot"/>
      </w:r>
      <w:r w:rsidRPr="00210B52">
        <w:rPr>
          <w:sz w:val="28"/>
          <w:szCs w:val="28"/>
        </w:rPr>
        <w:t>12</w:t>
      </w:r>
    </w:p>
    <w:p w14:paraId="477AC0C9" w14:textId="410D488A" w:rsidR="00210B52" w:rsidRPr="00210B52" w:rsidRDefault="00B34DB6" w:rsidP="00210B52">
      <w:pPr>
        <w:pStyle w:val="1"/>
        <w:spacing w:line="360" w:lineRule="auto"/>
        <w:contextualSpacing/>
        <w:rPr>
          <w:b w:val="0"/>
          <w:bCs w:val="0"/>
          <w:sz w:val="28"/>
        </w:rPr>
      </w:pPr>
      <w:r>
        <w:rPr>
          <w:b w:val="0"/>
          <w:bCs w:val="0"/>
          <w:sz w:val="28"/>
          <w:bdr w:val="none" w:sz="0" w:space="0" w:color="auto" w:frame="1"/>
          <w:shd w:val="clear" w:color="auto" w:fill="FFFFFF"/>
        </w:rPr>
        <w:t>Г</w:t>
      </w:r>
      <w:r w:rsidR="00210B52" w:rsidRPr="00210B52">
        <w:rPr>
          <w:b w:val="0"/>
          <w:bCs w:val="0"/>
          <w:sz w:val="28"/>
          <w:bdr w:val="none" w:sz="0" w:space="0" w:color="auto" w:frame="1"/>
          <w:shd w:val="clear" w:color="auto" w:fill="FFFFFF"/>
        </w:rPr>
        <w:t>лава 2</w:t>
      </w:r>
      <w:bookmarkStart w:id="3" w:name="_GoBack"/>
      <w:bookmarkEnd w:id="3"/>
      <w:r w:rsidR="00210B52" w:rsidRPr="00210B52">
        <w:rPr>
          <w:b w:val="0"/>
          <w:bCs w:val="0"/>
          <w:sz w:val="28"/>
          <w:bdr w:val="none" w:sz="0" w:space="0" w:color="auto" w:frame="1"/>
          <w:shd w:val="clear" w:color="auto" w:fill="FFFFFF"/>
        </w:rPr>
        <w:t xml:space="preserve"> </w:t>
      </w:r>
      <w:r>
        <w:rPr>
          <w:b w:val="0"/>
          <w:bCs w:val="0"/>
          <w:sz w:val="28"/>
          <w:bdr w:val="none" w:sz="0" w:space="0" w:color="auto" w:frame="1"/>
          <w:shd w:val="clear" w:color="auto" w:fill="FFFFFF"/>
        </w:rPr>
        <w:t>О</w:t>
      </w:r>
      <w:r w:rsidR="00210B52" w:rsidRPr="00210B52">
        <w:rPr>
          <w:b w:val="0"/>
          <w:bCs w:val="0"/>
          <w:sz w:val="28"/>
          <w:bdr w:val="none" w:sz="0" w:space="0" w:color="auto" w:frame="1"/>
          <w:shd w:val="clear" w:color="auto" w:fill="FFFFFF"/>
        </w:rPr>
        <w:t>собенности и виды гражданских правоотношений</w:t>
      </w:r>
      <w:r w:rsidR="00210B52" w:rsidRPr="00210B52">
        <w:rPr>
          <w:b w:val="0"/>
          <w:bCs w:val="0"/>
          <w:sz w:val="28"/>
        </w:rPr>
        <w:ptab w:relativeTo="margin" w:alignment="right" w:leader="dot"/>
      </w:r>
      <w:r w:rsidR="00210B52" w:rsidRPr="00210B52">
        <w:rPr>
          <w:b w:val="0"/>
          <w:bCs w:val="0"/>
          <w:sz w:val="28"/>
        </w:rPr>
        <w:t>18</w:t>
      </w:r>
    </w:p>
    <w:p w14:paraId="4B42AA66" w14:textId="20C3B6B1" w:rsidR="00210B52" w:rsidRPr="00210B52" w:rsidRDefault="00210B52" w:rsidP="00210B52">
      <w:pPr>
        <w:pStyle w:val="Default"/>
        <w:spacing w:line="360" w:lineRule="auto"/>
        <w:contextualSpacing/>
        <w:jc w:val="both"/>
        <w:rPr>
          <w:sz w:val="28"/>
          <w:szCs w:val="28"/>
        </w:rPr>
      </w:pPr>
      <w:r w:rsidRPr="00210B52">
        <w:rPr>
          <w:sz w:val="28"/>
          <w:szCs w:val="28"/>
        </w:rPr>
        <w:t xml:space="preserve">2.1 </w:t>
      </w:r>
      <w:r w:rsidR="00B34DB6">
        <w:rPr>
          <w:sz w:val="28"/>
          <w:szCs w:val="28"/>
        </w:rPr>
        <w:t>И</w:t>
      </w:r>
      <w:r w:rsidRPr="00210B52">
        <w:rPr>
          <w:sz w:val="28"/>
          <w:szCs w:val="28"/>
        </w:rPr>
        <w:t>мущественные и неимущественные гражданские правоотношения</w:t>
      </w:r>
      <w:r w:rsidRPr="00210B52">
        <w:rPr>
          <w:sz w:val="28"/>
          <w:szCs w:val="28"/>
        </w:rPr>
        <w:ptab w:relativeTo="margin" w:alignment="right" w:leader="dot"/>
      </w:r>
      <w:r w:rsidRPr="00210B52">
        <w:rPr>
          <w:sz w:val="28"/>
          <w:szCs w:val="28"/>
        </w:rPr>
        <w:t>18</w:t>
      </w:r>
    </w:p>
    <w:p w14:paraId="44C048B6" w14:textId="309E2FBC" w:rsidR="00210B52" w:rsidRPr="00210B52" w:rsidRDefault="00210B52" w:rsidP="00210B52">
      <w:pPr>
        <w:tabs>
          <w:tab w:val="left" w:pos="1134"/>
        </w:tabs>
        <w:suppressAutoHyphens w:val="0"/>
        <w:autoSpaceDE w:val="0"/>
        <w:autoSpaceDN w:val="0"/>
        <w:adjustRightInd w:val="0"/>
        <w:spacing w:line="360" w:lineRule="auto"/>
        <w:contextualSpacing/>
        <w:rPr>
          <w:sz w:val="28"/>
          <w:szCs w:val="28"/>
          <w:lang w:eastAsia="ru-RU"/>
        </w:rPr>
      </w:pPr>
      <w:r w:rsidRPr="00210B52">
        <w:rPr>
          <w:sz w:val="28"/>
          <w:szCs w:val="28"/>
          <w:lang w:eastAsia="ru-RU"/>
        </w:rPr>
        <w:t xml:space="preserve">2.2 </w:t>
      </w:r>
      <w:r w:rsidR="00B34DB6">
        <w:rPr>
          <w:sz w:val="28"/>
          <w:szCs w:val="28"/>
          <w:lang w:eastAsia="ru-RU"/>
        </w:rPr>
        <w:t>С</w:t>
      </w:r>
      <w:r w:rsidRPr="00210B52">
        <w:rPr>
          <w:sz w:val="28"/>
          <w:szCs w:val="28"/>
          <w:lang w:eastAsia="ru-RU"/>
        </w:rPr>
        <w:t>пособы деления на виды гражданских правоотношений</w:t>
      </w:r>
      <w:r w:rsidRPr="00210B52">
        <w:rPr>
          <w:sz w:val="28"/>
          <w:szCs w:val="28"/>
          <w:lang w:eastAsia="ru-RU"/>
        </w:rPr>
        <w:ptab w:relativeTo="margin" w:alignment="right" w:leader="dot"/>
      </w:r>
      <w:r w:rsidRPr="00210B52">
        <w:rPr>
          <w:sz w:val="28"/>
          <w:szCs w:val="28"/>
          <w:lang w:eastAsia="ru-RU"/>
        </w:rPr>
        <w:t>24</w:t>
      </w:r>
    </w:p>
    <w:p w14:paraId="1FB240C4" w14:textId="142AF7C1" w:rsidR="00210B52" w:rsidRPr="00210B52" w:rsidRDefault="00B34DB6" w:rsidP="00210B52">
      <w:pPr>
        <w:spacing w:line="360" w:lineRule="auto"/>
        <w:contextualSpacing/>
        <w:jc w:val="both"/>
        <w:rPr>
          <w:iCs/>
          <w:sz w:val="28"/>
          <w:szCs w:val="28"/>
        </w:rPr>
      </w:pPr>
      <w:r>
        <w:rPr>
          <w:sz w:val="28"/>
          <w:szCs w:val="28"/>
          <w:lang w:eastAsia="ru-RU"/>
        </w:rPr>
        <w:t>З</w:t>
      </w:r>
      <w:r w:rsidR="00210B52" w:rsidRPr="00210B52">
        <w:rPr>
          <w:sz w:val="28"/>
          <w:szCs w:val="28"/>
          <w:lang w:eastAsia="ru-RU"/>
        </w:rPr>
        <w:t>аключение</w:t>
      </w:r>
      <w:r w:rsidR="00210B52" w:rsidRPr="00210B52">
        <w:rPr>
          <w:iCs/>
          <w:sz w:val="28"/>
          <w:szCs w:val="28"/>
        </w:rPr>
        <w:ptab w:relativeTo="margin" w:alignment="right" w:leader="dot"/>
      </w:r>
      <w:r w:rsidR="00210B52" w:rsidRPr="00210B52">
        <w:rPr>
          <w:iCs/>
          <w:sz w:val="28"/>
          <w:szCs w:val="28"/>
        </w:rPr>
        <w:t>29</w:t>
      </w:r>
    </w:p>
    <w:p w14:paraId="146B6018" w14:textId="7F57947D" w:rsidR="00210B52" w:rsidRPr="00210B52" w:rsidRDefault="00B34DB6" w:rsidP="00210B52">
      <w:pPr>
        <w:spacing w:line="360" w:lineRule="auto"/>
        <w:contextualSpacing/>
        <w:jc w:val="both"/>
        <w:rPr>
          <w:i/>
          <w:iCs/>
          <w:sz w:val="28"/>
          <w:szCs w:val="28"/>
        </w:rPr>
      </w:pPr>
      <w:r>
        <w:rPr>
          <w:sz w:val="28"/>
          <w:szCs w:val="28"/>
          <w:lang w:eastAsia="ru-RU"/>
        </w:rPr>
        <w:t>С</w:t>
      </w:r>
      <w:r w:rsidR="00210B52" w:rsidRPr="00210B52">
        <w:rPr>
          <w:sz w:val="28"/>
          <w:szCs w:val="28"/>
          <w:lang w:eastAsia="ru-RU"/>
        </w:rPr>
        <w:t>писок использованных источников</w:t>
      </w:r>
      <w:r w:rsidR="00210B52" w:rsidRPr="00210B52">
        <w:rPr>
          <w:iCs/>
          <w:sz w:val="28"/>
          <w:szCs w:val="28"/>
        </w:rPr>
        <w:ptab w:relativeTo="margin" w:alignment="right" w:leader="dot"/>
      </w:r>
      <w:r w:rsidR="00210B52" w:rsidRPr="00210B52">
        <w:rPr>
          <w:iCs/>
          <w:sz w:val="28"/>
          <w:szCs w:val="28"/>
        </w:rPr>
        <w:t>30</w:t>
      </w:r>
    </w:p>
    <w:p w14:paraId="765237BB" w14:textId="176A8917" w:rsidR="00210B52" w:rsidRPr="00210B52" w:rsidRDefault="00B34DB6" w:rsidP="00210B52">
      <w:pPr>
        <w:tabs>
          <w:tab w:val="left" w:pos="8364"/>
        </w:tabs>
        <w:spacing w:line="360" w:lineRule="auto"/>
        <w:contextualSpacing/>
        <w:rPr>
          <w:i/>
          <w:iCs/>
          <w:sz w:val="28"/>
          <w:szCs w:val="28"/>
        </w:rPr>
      </w:pPr>
      <w:r>
        <w:rPr>
          <w:iCs/>
          <w:sz w:val="28"/>
          <w:szCs w:val="28"/>
        </w:rPr>
        <w:t>П</w:t>
      </w:r>
      <w:r w:rsidR="00210B52" w:rsidRPr="00210B52">
        <w:rPr>
          <w:iCs/>
          <w:sz w:val="28"/>
          <w:szCs w:val="28"/>
        </w:rPr>
        <w:t>риложени</w:t>
      </w:r>
      <w:r>
        <w:rPr>
          <w:iCs/>
          <w:sz w:val="28"/>
          <w:szCs w:val="28"/>
        </w:rPr>
        <w:t>е</w:t>
      </w:r>
      <w:r w:rsidR="00210B52" w:rsidRPr="00210B52">
        <w:rPr>
          <w:iCs/>
          <w:sz w:val="28"/>
          <w:szCs w:val="28"/>
        </w:rPr>
        <w:ptab w:relativeTo="margin" w:alignment="right" w:leader="dot"/>
      </w:r>
      <w:r w:rsidR="00210B52" w:rsidRPr="00210B52">
        <w:rPr>
          <w:iCs/>
          <w:sz w:val="28"/>
          <w:szCs w:val="28"/>
        </w:rPr>
        <w:t>32</w:t>
      </w:r>
    </w:p>
    <w:p w14:paraId="1D2BA531" w14:textId="174DA67C" w:rsidR="00BA2F1C" w:rsidRPr="00210B52" w:rsidRDefault="00BA2F1C" w:rsidP="00210B52">
      <w:pPr>
        <w:spacing w:line="360" w:lineRule="auto"/>
        <w:contextualSpacing/>
        <w:jc w:val="both"/>
        <w:rPr>
          <w:kern w:val="2"/>
          <w:sz w:val="28"/>
          <w:szCs w:val="28"/>
        </w:rPr>
      </w:pPr>
    </w:p>
    <w:p w14:paraId="1EB183D9" w14:textId="51CCC459" w:rsidR="00233484" w:rsidRPr="00210B52" w:rsidRDefault="00210B52" w:rsidP="00210B52">
      <w:pPr>
        <w:spacing w:line="360" w:lineRule="auto"/>
        <w:ind w:firstLine="709"/>
        <w:contextualSpacing/>
        <w:jc w:val="center"/>
        <w:rPr>
          <w:sz w:val="28"/>
          <w:szCs w:val="28"/>
        </w:rPr>
      </w:pPr>
      <w:r w:rsidRPr="00210B52">
        <w:rPr>
          <w:sz w:val="28"/>
          <w:szCs w:val="28"/>
        </w:rPr>
        <w:br w:type="page"/>
      </w:r>
    </w:p>
    <w:p w14:paraId="5CEA9899" w14:textId="77777777" w:rsidR="00487EAB" w:rsidRDefault="00487EAB" w:rsidP="00AD71CF">
      <w:pPr>
        <w:suppressAutoHyphens w:val="0"/>
        <w:jc w:val="right"/>
        <w:rPr>
          <w:i/>
          <w:iCs/>
          <w:sz w:val="28"/>
          <w:lang w:eastAsia="ru-RU"/>
        </w:rPr>
      </w:pPr>
    </w:p>
    <w:sectPr w:rsidR="00487EAB" w:rsidSect="00192B36">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F232E" w14:textId="77777777" w:rsidR="007B3773" w:rsidRDefault="007B3773" w:rsidP="00192B36">
      <w:r>
        <w:separator/>
      </w:r>
    </w:p>
  </w:endnote>
  <w:endnote w:type="continuationSeparator" w:id="0">
    <w:p w14:paraId="1B2D90EC" w14:textId="77777777" w:rsidR="007B3773" w:rsidRDefault="007B3773" w:rsidP="0019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9538"/>
      <w:docPartObj>
        <w:docPartGallery w:val="Page Numbers (Bottom of Page)"/>
        <w:docPartUnique/>
      </w:docPartObj>
    </w:sdtPr>
    <w:sdtEndPr/>
    <w:sdtContent>
      <w:p w14:paraId="5FE50C2E" w14:textId="65C9A67D" w:rsidR="00C11777" w:rsidRDefault="00C11777">
        <w:pPr>
          <w:pStyle w:val="ad"/>
          <w:jc w:val="center"/>
        </w:pPr>
        <w:r>
          <w:fldChar w:fldCharType="begin"/>
        </w:r>
        <w:r>
          <w:instrText xml:space="preserve"> PAGE   \* MERGEFORMAT </w:instrText>
        </w:r>
        <w:r>
          <w:fldChar w:fldCharType="separate"/>
        </w:r>
        <w:r w:rsidR="000C2A6B">
          <w:rPr>
            <w:noProof/>
          </w:rPr>
          <w:t>22</w:t>
        </w:r>
        <w:r>
          <w:rPr>
            <w:noProof/>
          </w:rPr>
          <w:fldChar w:fldCharType="end"/>
        </w:r>
      </w:p>
    </w:sdtContent>
  </w:sdt>
  <w:p w14:paraId="71111DF5" w14:textId="77777777" w:rsidR="00C11777" w:rsidRDefault="00C11777">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DFE97" w14:textId="77777777" w:rsidR="007B3773" w:rsidRDefault="007B3773" w:rsidP="00192B36">
      <w:r>
        <w:separator/>
      </w:r>
    </w:p>
  </w:footnote>
  <w:footnote w:type="continuationSeparator" w:id="0">
    <w:p w14:paraId="7A154F13" w14:textId="77777777" w:rsidR="007B3773" w:rsidRDefault="007B3773" w:rsidP="00192B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2325"/>
    <w:multiLevelType w:val="multilevel"/>
    <w:tmpl w:val="01C2DD9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343021"/>
    <w:multiLevelType w:val="multilevel"/>
    <w:tmpl w:val="99BA221A"/>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12CA79BA"/>
    <w:multiLevelType w:val="multilevel"/>
    <w:tmpl w:val="4FD295D6"/>
    <w:lvl w:ilvl="0">
      <w:start w:val="6"/>
      <w:numFmt w:val="decimal"/>
      <w:lvlText w:val="%1"/>
      <w:lvlJc w:val="left"/>
      <w:pPr>
        <w:ind w:left="360" w:hanging="360"/>
      </w:pPr>
      <w:rPr>
        <w:rFonts w:hint="default"/>
        <w:color w:val="000000"/>
      </w:rPr>
    </w:lvl>
    <w:lvl w:ilvl="1">
      <w:start w:val="9"/>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F4E21E6"/>
    <w:multiLevelType w:val="hybridMultilevel"/>
    <w:tmpl w:val="621EA1D4"/>
    <w:lvl w:ilvl="0" w:tplc="55EE035C">
      <w:start w:val="1"/>
      <w:numFmt w:val="decimal"/>
      <w:lvlText w:val="%1."/>
      <w:lvlJc w:val="left"/>
      <w:pPr>
        <w:ind w:left="1818" w:hanging="111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E6E5E4C"/>
    <w:multiLevelType w:val="hybridMultilevel"/>
    <w:tmpl w:val="B8A88DE8"/>
    <w:lvl w:ilvl="0" w:tplc="0EC29C4E">
      <w:start w:val="1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FA912F7"/>
    <w:multiLevelType w:val="hybridMultilevel"/>
    <w:tmpl w:val="82846BA6"/>
    <w:lvl w:ilvl="0" w:tplc="0EC29C4E">
      <w:start w:val="1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34C2433"/>
    <w:multiLevelType w:val="hybridMultilevel"/>
    <w:tmpl w:val="31B424A2"/>
    <w:lvl w:ilvl="0" w:tplc="C0F61620">
      <w:start w:val="1"/>
      <w:numFmt w:val="decimal"/>
      <w:lvlText w:val="%1."/>
      <w:lvlJc w:val="left"/>
      <w:pPr>
        <w:ind w:left="899" w:hanging="360"/>
      </w:pPr>
      <w:rPr>
        <w:rFonts w:hint="default"/>
        <w:b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15:restartNumberingAfterBreak="0">
    <w:nsid w:val="425D194B"/>
    <w:multiLevelType w:val="hybridMultilevel"/>
    <w:tmpl w:val="0D00FDC8"/>
    <w:lvl w:ilvl="0" w:tplc="5C38344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4503578D"/>
    <w:multiLevelType w:val="multilevel"/>
    <w:tmpl w:val="FDDA58A2"/>
    <w:lvl w:ilvl="0">
      <w:start w:val="6"/>
      <w:numFmt w:val="decimal"/>
      <w:lvlText w:val="%1"/>
      <w:lvlJc w:val="left"/>
      <w:pPr>
        <w:ind w:left="360" w:hanging="360"/>
      </w:pPr>
      <w:rPr>
        <w:rFonts w:hint="default"/>
        <w:b/>
        <w:color w:val="000000"/>
      </w:rPr>
    </w:lvl>
    <w:lvl w:ilvl="1">
      <w:start w:val="4"/>
      <w:numFmt w:val="decimal"/>
      <w:lvlText w:val="%1.%2"/>
      <w:lvlJc w:val="left"/>
      <w:pPr>
        <w:ind w:left="1429" w:hanging="360"/>
      </w:pPr>
      <w:rPr>
        <w:rFonts w:hint="default"/>
        <w:b/>
        <w:color w:val="000000"/>
      </w:rPr>
    </w:lvl>
    <w:lvl w:ilvl="2">
      <w:start w:val="1"/>
      <w:numFmt w:val="decimal"/>
      <w:lvlText w:val="%1.%2.%3"/>
      <w:lvlJc w:val="left"/>
      <w:pPr>
        <w:ind w:left="2858" w:hanging="720"/>
      </w:pPr>
      <w:rPr>
        <w:rFonts w:hint="default"/>
        <w:b/>
        <w:color w:val="000000"/>
      </w:rPr>
    </w:lvl>
    <w:lvl w:ilvl="3">
      <w:start w:val="1"/>
      <w:numFmt w:val="decimal"/>
      <w:lvlText w:val="%1.%2.%3.%4"/>
      <w:lvlJc w:val="left"/>
      <w:pPr>
        <w:ind w:left="3927" w:hanging="720"/>
      </w:pPr>
      <w:rPr>
        <w:rFonts w:hint="default"/>
        <w:b/>
        <w:color w:val="000000"/>
      </w:rPr>
    </w:lvl>
    <w:lvl w:ilvl="4">
      <w:start w:val="1"/>
      <w:numFmt w:val="decimal"/>
      <w:lvlText w:val="%1.%2.%3.%4.%5"/>
      <w:lvlJc w:val="left"/>
      <w:pPr>
        <w:ind w:left="5356" w:hanging="1080"/>
      </w:pPr>
      <w:rPr>
        <w:rFonts w:hint="default"/>
        <w:b/>
        <w:color w:val="000000"/>
      </w:rPr>
    </w:lvl>
    <w:lvl w:ilvl="5">
      <w:start w:val="1"/>
      <w:numFmt w:val="decimal"/>
      <w:lvlText w:val="%1.%2.%3.%4.%5.%6"/>
      <w:lvlJc w:val="left"/>
      <w:pPr>
        <w:ind w:left="6425" w:hanging="1080"/>
      </w:pPr>
      <w:rPr>
        <w:rFonts w:hint="default"/>
        <w:b/>
        <w:color w:val="000000"/>
      </w:rPr>
    </w:lvl>
    <w:lvl w:ilvl="6">
      <w:start w:val="1"/>
      <w:numFmt w:val="decimal"/>
      <w:lvlText w:val="%1.%2.%3.%4.%5.%6.%7"/>
      <w:lvlJc w:val="left"/>
      <w:pPr>
        <w:ind w:left="7854" w:hanging="1440"/>
      </w:pPr>
      <w:rPr>
        <w:rFonts w:hint="default"/>
        <w:b/>
        <w:color w:val="000000"/>
      </w:rPr>
    </w:lvl>
    <w:lvl w:ilvl="7">
      <w:start w:val="1"/>
      <w:numFmt w:val="decimal"/>
      <w:lvlText w:val="%1.%2.%3.%4.%5.%6.%7.%8"/>
      <w:lvlJc w:val="left"/>
      <w:pPr>
        <w:ind w:left="8923" w:hanging="1440"/>
      </w:pPr>
      <w:rPr>
        <w:rFonts w:hint="default"/>
        <w:b/>
        <w:color w:val="000000"/>
      </w:rPr>
    </w:lvl>
    <w:lvl w:ilvl="8">
      <w:start w:val="1"/>
      <w:numFmt w:val="decimal"/>
      <w:lvlText w:val="%1.%2.%3.%4.%5.%6.%7.%8.%9"/>
      <w:lvlJc w:val="left"/>
      <w:pPr>
        <w:ind w:left="10352" w:hanging="1800"/>
      </w:pPr>
      <w:rPr>
        <w:rFonts w:hint="default"/>
        <w:b/>
        <w:color w:val="000000"/>
      </w:rPr>
    </w:lvl>
  </w:abstractNum>
  <w:abstractNum w:abstractNumId="9" w15:restartNumberingAfterBreak="0">
    <w:nsid w:val="4718343F"/>
    <w:multiLevelType w:val="hybridMultilevel"/>
    <w:tmpl w:val="5184B5EA"/>
    <w:lvl w:ilvl="0" w:tplc="55E0E21C">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4EFB28A0"/>
    <w:multiLevelType w:val="hybridMultilevel"/>
    <w:tmpl w:val="332ECBC2"/>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3517EAE"/>
    <w:multiLevelType w:val="hybridMultilevel"/>
    <w:tmpl w:val="CE1A5584"/>
    <w:lvl w:ilvl="0" w:tplc="6DAA94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3D25EA3"/>
    <w:multiLevelType w:val="multilevel"/>
    <w:tmpl w:val="CDF4C50E"/>
    <w:lvl w:ilvl="0">
      <w:start w:val="6"/>
      <w:numFmt w:val="decimal"/>
      <w:lvlText w:val="%1"/>
      <w:lvlJc w:val="left"/>
      <w:pPr>
        <w:ind w:left="360" w:hanging="360"/>
      </w:pPr>
      <w:rPr>
        <w:rFonts w:hint="default"/>
        <w:color w:val="000000"/>
      </w:rPr>
    </w:lvl>
    <w:lvl w:ilvl="1">
      <w:start w:val="7"/>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3" w15:restartNumberingAfterBreak="0">
    <w:nsid w:val="548B318F"/>
    <w:multiLevelType w:val="hybridMultilevel"/>
    <w:tmpl w:val="01B266D8"/>
    <w:lvl w:ilvl="0" w:tplc="0EC29C4E">
      <w:start w:val="1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BB867F8"/>
    <w:multiLevelType w:val="multilevel"/>
    <w:tmpl w:val="D746127E"/>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Zero"/>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CC949CF"/>
    <w:multiLevelType w:val="hybridMultilevel"/>
    <w:tmpl w:val="5184B5EA"/>
    <w:lvl w:ilvl="0" w:tplc="55E0E21C">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6" w15:restartNumberingAfterBreak="0">
    <w:nsid w:val="62B879E3"/>
    <w:multiLevelType w:val="multilevel"/>
    <w:tmpl w:val="A7D2BE5C"/>
    <w:lvl w:ilvl="0">
      <w:start w:val="5"/>
      <w:numFmt w:val="decimal"/>
      <w:lvlText w:val="%1"/>
      <w:lvlJc w:val="left"/>
      <w:pPr>
        <w:ind w:left="360" w:hanging="360"/>
      </w:pPr>
      <w:rPr>
        <w:rFonts w:hint="default"/>
        <w:b/>
        <w:color w:val="000000"/>
      </w:rPr>
    </w:lvl>
    <w:lvl w:ilvl="1">
      <w:start w:val="6"/>
      <w:numFmt w:val="decimal"/>
      <w:lvlText w:val="%1.%2"/>
      <w:lvlJc w:val="left"/>
      <w:pPr>
        <w:ind w:left="1069" w:hanging="360"/>
      </w:pPr>
      <w:rPr>
        <w:rFonts w:hint="default"/>
        <w:b w:val="0"/>
        <w:bCs/>
        <w:color w:val="000000"/>
      </w:rPr>
    </w:lvl>
    <w:lvl w:ilvl="2">
      <w:start w:val="1"/>
      <w:numFmt w:val="decimal"/>
      <w:lvlText w:val="%1.%2.%3"/>
      <w:lvlJc w:val="left"/>
      <w:pPr>
        <w:ind w:left="2138" w:hanging="720"/>
      </w:pPr>
      <w:rPr>
        <w:rFonts w:hint="default"/>
        <w:b/>
        <w:color w:val="000000"/>
      </w:rPr>
    </w:lvl>
    <w:lvl w:ilvl="3">
      <w:start w:val="1"/>
      <w:numFmt w:val="decimal"/>
      <w:lvlText w:val="%1.%2.%3.%4"/>
      <w:lvlJc w:val="left"/>
      <w:pPr>
        <w:ind w:left="2847" w:hanging="720"/>
      </w:pPr>
      <w:rPr>
        <w:rFonts w:hint="default"/>
        <w:b/>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17" w15:restartNumberingAfterBreak="0">
    <w:nsid w:val="640B3AE8"/>
    <w:multiLevelType w:val="multilevel"/>
    <w:tmpl w:val="208E3A60"/>
    <w:lvl w:ilvl="0">
      <w:start w:val="5"/>
      <w:numFmt w:val="decimal"/>
      <w:lvlText w:val="%1"/>
      <w:lvlJc w:val="left"/>
      <w:pPr>
        <w:ind w:left="360" w:hanging="360"/>
      </w:pPr>
      <w:rPr>
        <w:rFonts w:hint="default"/>
        <w:color w:val="000000"/>
      </w:rPr>
    </w:lvl>
    <w:lvl w:ilvl="1">
      <w:start w:val="9"/>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8" w15:restartNumberingAfterBreak="0">
    <w:nsid w:val="6A6148C6"/>
    <w:multiLevelType w:val="multilevel"/>
    <w:tmpl w:val="52FA9522"/>
    <w:lvl w:ilvl="0">
      <w:start w:val="6"/>
      <w:numFmt w:val="decimal"/>
      <w:lvlText w:val="%1"/>
      <w:lvlJc w:val="left"/>
      <w:pPr>
        <w:ind w:left="360" w:hanging="360"/>
      </w:pPr>
      <w:rPr>
        <w:rFonts w:hint="default"/>
        <w:b/>
        <w:color w:val="000000"/>
      </w:rPr>
    </w:lvl>
    <w:lvl w:ilvl="1">
      <w:start w:val="6"/>
      <w:numFmt w:val="decimal"/>
      <w:lvlText w:val="%1.%2"/>
      <w:lvlJc w:val="left"/>
      <w:pPr>
        <w:ind w:left="1069" w:hanging="360"/>
      </w:pPr>
      <w:rPr>
        <w:rFonts w:hint="default"/>
        <w:b/>
        <w:color w:val="000000"/>
      </w:rPr>
    </w:lvl>
    <w:lvl w:ilvl="2">
      <w:start w:val="1"/>
      <w:numFmt w:val="decimal"/>
      <w:lvlText w:val="%1.%2.%3"/>
      <w:lvlJc w:val="left"/>
      <w:pPr>
        <w:ind w:left="2138" w:hanging="720"/>
      </w:pPr>
      <w:rPr>
        <w:rFonts w:hint="default"/>
        <w:b/>
        <w:color w:val="000000"/>
      </w:rPr>
    </w:lvl>
    <w:lvl w:ilvl="3">
      <w:start w:val="1"/>
      <w:numFmt w:val="decimal"/>
      <w:lvlText w:val="%1.%2.%3.%4"/>
      <w:lvlJc w:val="left"/>
      <w:pPr>
        <w:ind w:left="2847" w:hanging="720"/>
      </w:pPr>
      <w:rPr>
        <w:rFonts w:hint="default"/>
        <w:b/>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19" w15:restartNumberingAfterBreak="0">
    <w:nsid w:val="6CCC2364"/>
    <w:multiLevelType w:val="hybridMultilevel"/>
    <w:tmpl w:val="8902BCBA"/>
    <w:lvl w:ilvl="0" w:tplc="A6C2D8FE">
      <w:start w:val="1"/>
      <w:numFmt w:val="decimal"/>
      <w:lvlText w:val="%1."/>
      <w:lvlJc w:val="left"/>
      <w:pPr>
        <w:ind w:left="1102" w:hanging="181"/>
      </w:pPr>
      <w:rPr>
        <w:rFonts w:ascii="Times New Roman" w:eastAsia="Times New Roman" w:hAnsi="Times New Roman" w:cs="Times New Roman" w:hint="default"/>
        <w:spacing w:val="-30"/>
        <w:w w:val="100"/>
        <w:sz w:val="24"/>
        <w:szCs w:val="24"/>
        <w:lang w:val="ru-RU" w:eastAsia="ru-RU" w:bidi="ru-RU"/>
      </w:rPr>
    </w:lvl>
    <w:lvl w:ilvl="1" w:tplc="D248C44A">
      <w:numFmt w:val="bullet"/>
      <w:lvlText w:val="•"/>
      <w:lvlJc w:val="left"/>
      <w:pPr>
        <w:ind w:left="2121" w:hanging="181"/>
      </w:pPr>
      <w:rPr>
        <w:rFonts w:hint="default"/>
        <w:lang w:val="ru-RU" w:eastAsia="ru-RU" w:bidi="ru-RU"/>
      </w:rPr>
    </w:lvl>
    <w:lvl w:ilvl="2" w:tplc="E7289DA4">
      <w:numFmt w:val="bullet"/>
      <w:lvlText w:val="•"/>
      <w:lvlJc w:val="left"/>
      <w:pPr>
        <w:ind w:left="3142" w:hanging="181"/>
      </w:pPr>
      <w:rPr>
        <w:rFonts w:hint="default"/>
        <w:lang w:val="ru-RU" w:eastAsia="ru-RU" w:bidi="ru-RU"/>
      </w:rPr>
    </w:lvl>
    <w:lvl w:ilvl="3" w:tplc="0942A696">
      <w:numFmt w:val="bullet"/>
      <w:lvlText w:val="•"/>
      <w:lvlJc w:val="left"/>
      <w:pPr>
        <w:ind w:left="4163" w:hanging="181"/>
      </w:pPr>
      <w:rPr>
        <w:rFonts w:hint="default"/>
        <w:lang w:val="ru-RU" w:eastAsia="ru-RU" w:bidi="ru-RU"/>
      </w:rPr>
    </w:lvl>
    <w:lvl w:ilvl="4" w:tplc="5AB8D1A6">
      <w:numFmt w:val="bullet"/>
      <w:lvlText w:val="•"/>
      <w:lvlJc w:val="left"/>
      <w:pPr>
        <w:ind w:left="5184" w:hanging="181"/>
      </w:pPr>
      <w:rPr>
        <w:rFonts w:hint="default"/>
        <w:lang w:val="ru-RU" w:eastAsia="ru-RU" w:bidi="ru-RU"/>
      </w:rPr>
    </w:lvl>
    <w:lvl w:ilvl="5" w:tplc="749AD542">
      <w:numFmt w:val="bullet"/>
      <w:lvlText w:val="•"/>
      <w:lvlJc w:val="left"/>
      <w:pPr>
        <w:ind w:left="6205" w:hanging="181"/>
      </w:pPr>
      <w:rPr>
        <w:rFonts w:hint="default"/>
        <w:lang w:val="ru-RU" w:eastAsia="ru-RU" w:bidi="ru-RU"/>
      </w:rPr>
    </w:lvl>
    <w:lvl w:ilvl="6" w:tplc="BBE4A896">
      <w:numFmt w:val="bullet"/>
      <w:lvlText w:val="•"/>
      <w:lvlJc w:val="left"/>
      <w:pPr>
        <w:ind w:left="7226" w:hanging="181"/>
      </w:pPr>
      <w:rPr>
        <w:rFonts w:hint="default"/>
        <w:lang w:val="ru-RU" w:eastAsia="ru-RU" w:bidi="ru-RU"/>
      </w:rPr>
    </w:lvl>
    <w:lvl w:ilvl="7" w:tplc="062E5424">
      <w:numFmt w:val="bullet"/>
      <w:lvlText w:val="•"/>
      <w:lvlJc w:val="left"/>
      <w:pPr>
        <w:ind w:left="8247" w:hanging="181"/>
      </w:pPr>
      <w:rPr>
        <w:rFonts w:hint="default"/>
        <w:lang w:val="ru-RU" w:eastAsia="ru-RU" w:bidi="ru-RU"/>
      </w:rPr>
    </w:lvl>
    <w:lvl w:ilvl="8" w:tplc="456CAAD4">
      <w:numFmt w:val="bullet"/>
      <w:lvlText w:val="•"/>
      <w:lvlJc w:val="left"/>
      <w:pPr>
        <w:ind w:left="9268" w:hanging="181"/>
      </w:pPr>
      <w:rPr>
        <w:rFonts w:hint="default"/>
        <w:lang w:val="ru-RU" w:eastAsia="ru-RU" w:bidi="ru-RU"/>
      </w:rPr>
    </w:lvl>
  </w:abstractNum>
  <w:abstractNum w:abstractNumId="20" w15:restartNumberingAfterBreak="0">
    <w:nsid w:val="6DB15EC4"/>
    <w:multiLevelType w:val="hybridMultilevel"/>
    <w:tmpl w:val="18F6D9D0"/>
    <w:lvl w:ilvl="0" w:tplc="3FF6275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66F57D3"/>
    <w:multiLevelType w:val="hybridMultilevel"/>
    <w:tmpl w:val="25E2B66E"/>
    <w:lvl w:ilvl="0" w:tplc="AB1E469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FA9592D"/>
    <w:multiLevelType w:val="multilevel"/>
    <w:tmpl w:val="59905878"/>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3"/>
  </w:num>
  <w:num w:numId="2">
    <w:abstractNumId w:val="1"/>
  </w:num>
  <w:num w:numId="3">
    <w:abstractNumId w:val="6"/>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21"/>
  </w:num>
  <w:num w:numId="9">
    <w:abstractNumId w:val="11"/>
  </w:num>
  <w:num w:numId="10">
    <w:abstractNumId w:val="22"/>
  </w:num>
  <w:num w:numId="11">
    <w:abstractNumId w:val="14"/>
  </w:num>
  <w:num w:numId="12">
    <w:abstractNumId w:val="19"/>
  </w:num>
  <w:num w:numId="13">
    <w:abstractNumId w:val="20"/>
  </w:num>
  <w:num w:numId="14">
    <w:abstractNumId w:val="5"/>
  </w:num>
  <w:num w:numId="15">
    <w:abstractNumId w:val="4"/>
  </w:num>
  <w:num w:numId="16">
    <w:abstractNumId w:val="16"/>
  </w:num>
  <w:num w:numId="17">
    <w:abstractNumId w:val="17"/>
  </w:num>
  <w:num w:numId="18">
    <w:abstractNumId w:val="0"/>
  </w:num>
  <w:num w:numId="19">
    <w:abstractNumId w:val="2"/>
  </w:num>
  <w:num w:numId="20">
    <w:abstractNumId w:val="18"/>
  </w:num>
  <w:num w:numId="21">
    <w:abstractNumId w:val="8"/>
  </w:num>
  <w:num w:numId="22">
    <w:abstractNumId w:val="12"/>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F78"/>
    <w:rsid w:val="000075E7"/>
    <w:rsid w:val="00010CEE"/>
    <w:rsid w:val="000137C8"/>
    <w:rsid w:val="00025B1A"/>
    <w:rsid w:val="0003328D"/>
    <w:rsid w:val="00072458"/>
    <w:rsid w:val="000768D7"/>
    <w:rsid w:val="00077D76"/>
    <w:rsid w:val="00092037"/>
    <w:rsid w:val="000941C9"/>
    <w:rsid w:val="000A10F7"/>
    <w:rsid w:val="000B50F7"/>
    <w:rsid w:val="000C2A6B"/>
    <w:rsid w:val="000D6DBF"/>
    <w:rsid w:val="000E69EC"/>
    <w:rsid w:val="000F1C57"/>
    <w:rsid w:val="000F4336"/>
    <w:rsid w:val="00102337"/>
    <w:rsid w:val="00103463"/>
    <w:rsid w:val="00103E5E"/>
    <w:rsid w:val="00107A4D"/>
    <w:rsid w:val="0011294A"/>
    <w:rsid w:val="001222B7"/>
    <w:rsid w:val="001310BD"/>
    <w:rsid w:val="001331DD"/>
    <w:rsid w:val="00133654"/>
    <w:rsid w:val="00142C74"/>
    <w:rsid w:val="00143410"/>
    <w:rsid w:val="00144C40"/>
    <w:rsid w:val="00160168"/>
    <w:rsid w:val="001619A4"/>
    <w:rsid w:val="0016360D"/>
    <w:rsid w:val="00182531"/>
    <w:rsid w:val="00190D05"/>
    <w:rsid w:val="00192B36"/>
    <w:rsid w:val="00195CD7"/>
    <w:rsid w:val="001B5011"/>
    <w:rsid w:val="001C0DC5"/>
    <w:rsid w:val="001C3E94"/>
    <w:rsid w:val="001C4E4B"/>
    <w:rsid w:val="001C6EED"/>
    <w:rsid w:val="001D30E2"/>
    <w:rsid w:val="001D370C"/>
    <w:rsid w:val="001D6EC2"/>
    <w:rsid w:val="001E23CC"/>
    <w:rsid w:val="001F42AB"/>
    <w:rsid w:val="001F4D43"/>
    <w:rsid w:val="001F5F30"/>
    <w:rsid w:val="002039FE"/>
    <w:rsid w:val="002064E1"/>
    <w:rsid w:val="00210049"/>
    <w:rsid w:val="00210B52"/>
    <w:rsid w:val="00231AE2"/>
    <w:rsid w:val="00233484"/>
    <w:rsid w:val="00242468"/>
    <w:rsid w:val="00253B34"/>
    <w:rsid w:val="00257F9D"/>
    <w:rsid w:val="00272943"/>
    <w:rsid w:val="00275FEB"/>
    <w:rsid w:val="002813BE"/>
    <w:rsid w:val="00292214"/>
    <w:rsid w:val="00293700"/>
    <w:rsid w:val="00297406"/>
    <w:rsid w:val="002A31DD"/>
    <w:rsid w:val="002B7209"/>
    <w:rsid w:val="002C01F3"/>
    <w:rsid w:val="002C1719"/>
    <w:rsid w:val="002C57BD"/>
    <w:rsid w:val="002E5077"/>
    <w:rsid w:val="002F5C31"/>
    <w:rsid w:val="00302B73"/>
    <w:rsid w:val="003149EE"/>
    <w:rsid w:val="0032173D"/>
    <w:rsid w:val="003454AE"/>
    <w:rsid w:val="00355193"/>
    <w:rsid w:val="00377A1C"/>
    <w:rsid w:val="0038214E"/>
    <w:rsid w:val="00390F05"/>
    <w:rsid w:val="003A63C5"/>
    <w:rsid w:val="003B21A2"/>
    <w:rsid w:val="003C1E7E"/>
    <w:rsid w:val="003C6102"/>
    <w:rsid w:val="003D70A1"/>
    <w:rsid w:val="003F1466"/>
    <w:rsid w:val="003F4078"/>
    <w:rsid w:val="00401A6D"/>
    <w:rsid w:val="00406A4D"/>
    <w:rsid w:val="00424E5F"/>
    <w:rsid w:val="004277B6"/>
    <w:rsid w:val="00430B1E"/>
    <w:rsid w:val="004353DB"/>
    <w:rsid w:val="004440F5"/>
    <w:rsid w:val="00445420"/>
    <w:rsid w:val="00452087"/>
    <w:rsid w:val="004560A5"/>
    <w:rsid w:val="00480379"/>
    <w:rsid w:val="00487081"/>
    <w:rsid w:val="00487EAB"/>
    <w:rsid w:val="00491824"/>
    <w:rsid w:val="004A0DB7"/>
    <w:rsid w:val="004B5BCD"/>
    <w:rsid w:val="004D4513"/>
    <w:rsid w:val="004D5710"/>
    <w:rsid w:val="004E16BC"/>
    <w:rsid w:val="004F0385"/>
    <w:rsid w:val="004F3C25"/>
    <w:rsid w:val="00501700"/>
    <w:rsid w:val="00503CF7"/>
    <w:rsid w:val="005072E6"/>
    <w:rsid w:val="00526BE5"/>
    <w:rsid w:val="00533DEE"/>
    <w:rsid w:val="00535E39"/>
    <w:rsid w:val="00540273"/>
    <w:rsid w:val="005403C3"/>
    <w:rsid w:val="00543166"/>
    <w:rsid w:val="0054470A"/>
    <w:rsid w:val="00552F45"/>
    <w:rsid w:val="00562502"/>
    <w:rsid w:val="0056606E"/>
    <w:rsid w:val="0056729C"/>
    <w:rsid w:val="0057450E"/>
    <w:rsid w:val="00596C76"/>
    <w:rsid w:val="005A4640"/>
    <w:rsid w:val="005A736D"/>
    <w:rsid w:val="005B0479"/>
    <w:rsid w:val="005B371D"/>
    <w:rsid w:val="005C1C64"/>
    <w:rsid w:val="005C72DB"/>
    <w:rsid w:val="005D73BE"/>
    <w:rsid w:val="005E329F"/>
    <w:rsid w:val="005F2A82"/>
    <w:rsid w:val="005F4E34"/>
    <w:rsid w:val="00601F96"/>
    <w:rsid w:val="00604D36"/>
    <w:rsid w:val="0061134B"/>
    <w:rsid w:val="00615A1D"/>
    <w:rsid w:val="006164B5"/>
    <w:rsid w:val="00631D45"/>
    <w:rsid w:val="00663DCE"/>
    <w:rsid w:val="00665667"/>
    <w:rsid w:val="00685D39"/>
    <w:rsid w:val="006A142C"/>
    <w:rsid w:val="006B5E21"/>
    <w:rsid w:val="006E4013"/>
    <w:rsid w:val="006F0D96"/>
    <w:rsid w:val="006F6BCF"/>
    <w:rsid w:val="00700264"/>
    <w:rsid w:val="00702725"/>
    <w:rsid w:val="00705205"/>
    <w:rsid w:val="00710D64"/>
    <w:rsid w:val="00730100"/>
    <w:rsid w:val="0074333F"/>
    <w:rsid w:val="00755269"/>
    <w:rsid w:val="0075588D"/>
    <w:rsid w:val="00756276"/>
    <w:rsid w:val="0075766A"/>
    <w:rsid w:val="00761E15"/>
    <w:rsid w:val="00774DA7"/>
    <w:rsid w:val="00777F78"/>
    <w:rsid w:val="007801BD"/>
    <w:rsid w:val="0078462E"/>
    <w:rsid w:val="00792073"/>
    <w:rsid w:val="007954EB"/>
    <w:rsid w:val="007A5ABE"/>
    <w:rsid w:val="007B3773"/>
    <w:rsid w:val="007B5517"/>
    <w:rsid w:val="007C6C6F"/>
    <w:rsid w:val="007C72A8"/>
    <w:rsid w:val="007D0AEC"/>
    <w:rsid w:val="007E0B4A"/>
    <w:rsid w:val="007F56B2"/>
    <w:rsid w:val="00804431"/>
    <w:rsid w:val="008077B2"/>
    <w:rsid w:val="0082079B"/>
    <w:rsid w:val="00821E62"/>
    <w:rsid w:val="0082366D"/>
    <w:rsid w:val="0083270D"/>
    <w:rsid w:val="0083604C"/>
    <w:rsid w:val="0084081F"/>
    <w:rsid w:val="00846788"/>
    <w:rsid w:val="008522CB"/>
    <w:rsid w:val="00873ED5"/>
    <w:rsid w:val="00886E6B"/>
    <w:rsid w:val="008C273F"/>
    <w:rsid w:val="008D7062"/>
    <w:rsid w:val="008E7AB2"/>
    <w:rsid w:val="00904EDB"/>
    <w:rsid w:val="00914289"/>
    <w:rsid w:val="0093437E"/>
    <w:rsid w:val="00936BA8"/>
    <w:rsid w:val="00957327"/>
    <w:rsid w:val="00964774"/>
    <w:rsid w:val="0096590E"/>
    <w:rsid w:val="0096721C"/>
    <w:rsid w:val="009760C3"/>
    <w:rsid w:val="00976578"/>
    <w:rsid w:val="00980EB7"/>
    <w:rsid w:val="009816ED"/>
    <w:rsid w:val="009918A7"/>
    <w:rsid w:val="009A3F84"/>
    <w:rsid w:val="009C0097"/>
    <w:rsid w:val="009C2512"/>
    <w:rsid w:val="009E07C0"/>
    <w:rsid w:val="00A01201"/>
    <w:rsid w:val="00A05CC1"/>
    <w:rsid w:val="00A14042"/>
    <w:rsid w:val="00A20F95"/>
    <w:rsid w:val="00A23F2C"/>
    <w:rsid w:val="00A25A63"/>
    <w:rsid w:val="00A41CC8"/>
    <w:rsid w:val="00A42963"/>
    <w:rsid w:val="00A43DA7"/>
    <w:rsid w:val="00A52E3E"/>
    <w:rsid w:val="00A55C87"/>
    <w:rsid w:val="00A56F67"/>
    <w:rsid w:val="00A579A7"/>
    <w:rsid w:val="00A76230"/>
    <w:rsid w:val="00A8065C"/>
    <w:rsid w:val="00A9218F"/>
    <w:rsid w:val="00A93681"/>
    <w:rsid w:val="00AA4F73"/>
    <w:rsid w:val="00AA7619"/>
    <w:rsid w:val="00AB0D9B"/>
    <w:rsid w:val="00AD2F01"/>
    <w:rsid w:val="00AD71CF"/>
    <w:rsid w:val="00AD7E30"/>
    <w:rsid w:val="00AE52B8"/>
    <w:rsid w:val="00AF04DB"/>
    <w:rsid w:val="00AF1297"/>
    <w:rsid w:val="00B173FB"/>
    <w:rsid w:val="00B22AC1"/>
    <w:rsid w:val="00B34DB6"/>
    <w:rsid w:val="00B450C8"/>
    <w:rsid w:val="00B61D54"/>
    <w:rsid w:val="00B670DF"/>
    <w:rsid w:val="00B67B42"/>
    <w:rsid w:val="00B72DC9"/>
    <w:rsid w:val="00B75AC0"/>
    <w:rsid w:val="00B8473E"/>
    <w:rsid w:val="00BA2F1C"/>
    <w:rsid w:val="00BA4EC1"/>
    <w:rsid w:val="00BB1202"/>
    <w:rsid w:val="00BC07E6"/>
    <w:rsid w:val="00BC4166"/>
    <w:rsid w:val="00BD0DB5"/>
    <w:rsid w:val="00BD1426"/>
    <w:rsid w:val="00BD1CA0"/>
    <w:rsid w:val="00BD2C5A"/>
    <w:rsid w:val="00BD5D99"/>
    <w:rsid w:val="00BE3EC7"/>
    <w:rsid w:val="00BF4C87"/>
    <w:rsid w:val="00BF5AB5"/>
    <w:rsid w:val="00C057D3"/>
    <w:rsid w:val="00C05C24"/>
    <w:rsid w:val="00C0703E"/>
    <w:rsid w:val="00C11777"/>
    <w:rsid w:val="00C14A8F"/>
    <w:rsid w:val="00C2406F"/>
    <w:rsid w:val="00C356B0"/>
    <w:rsid w:val="00C4682B"/>
    <w:rsid w:val="00C566AA"/>
    <w:rsid w:val="00CA0341"/>
    <w:rsid w:val="00CB6837"/>
    <w:rsid w:val="00CE3CA8"/>
    <w:rsid w:val="00CE70AF"/>
    <w:rsid w:val="00CF7222"/>
    <w:rsid w:val="00D301D4"/>
    <w:rsid w:val="00D34DDE"/>
    <w:rsid w:val="00D36068"/>
    <w:rsid w:val="00D37C10"/>
    <w:rsid w:val="00D40A13"/>
    <w:rsid w:val="00D44019"/>
    <w:rsid w:val="00D6472E"/>
    <w:rsid w:val="00D67A0A"/>
    <w:rsid w:val="00D76DFC"/>
    <w:rsid w:val="00D866E4"/>
    <w:rsid w:val="00D869EE"/>
    <w:rsid w:val="00D87C36"/>
    <w:rsid w:val="00D921D6"/>
    <w:rsid w:val="00D95B48"/>
    <w:rsid w:val="00DB093F"/>
    <w:rsid w:val="00DB0E81"/>
    <w:rsid w:val="00DB19B1"/>
    <w:rsid w:val="00DB5E47"/>
    <w:rsid w:val="00DD2B13"/>
    <w:rsid w:val="00DD72CE"/>
    <w:rsid w:val="00DE086F"/>
    <w:rsid w:val="00DE4327"/>
    <w:rsid w:val="00DF7A06"/>
    <w:rsid w:val="00E01043"/>
    <w:rsid w:val="00E05D4F"/>
    <w:rsid w:val="00E11F74"/>
    <w:rsid w:val="00E1206F"/>
    <w:rsid w:val="00E12E03"/>
    <w:rsid w:val="00E15C45"/>
    <w:rsid w:val="00E55328"/>
    <w:rsid w:val="00E60B00"/>
    <w:rsid w:val="00E61103"/>
    <w:rsid w:val="00E626C8"/>
    <w:rsid w:val="00E7086E"/>
    <w:rsid w:val="00E75BE7"/>
    <w:rsid w:val="00E77BE9"/>
    <w:rsid w:val="00E81CAA"/>
    <w:rsid w:val="00E823C4"/>
    <w:rsid w:val="00E86AAF"/>
    <w:rsid w:val="00EA6BFC"/>
    <w:rsid w:val="00EB0815"/>
    <w:rsid w:val="00EB3902"/>
    <w:rsid w:val="00EC6AE8"/>
    <w:rsid w:val="00ED1D9E"/>
    <w:rsid w:val="00EE6C7E"/>
    <w:rsid w:val="00F041AD"/>
    <w:rsid w:val="00F12EF2"/>
    <w:rsid w:val="00F14CF2"/>
    <w:rsid w:val="00F170A6"/>
    <w:rsid w:val="00F220FB"/>
    <w:rsid w:val="00F22E7A"/>
    <w:rsid w:val="00F40F8B"/>
    <w:rsid w:val="00F42C38"/>
    <w:rsid w:val="00F45DBA"/>
    <w:rsid w:val="00F550DA"/>
    <w:rsid w:val="00F56691"/>
    <w:rsid w:val="00F6106D"/>
    <w:rsid w:val="00F63EC8"/>
    <w:rsid w:val="00F8401A"/>
    <w:rsid w:val="00F96ACC"/>
    <w:rsid w:val="00FA37EB"/>
    <w:rsid w:val="00FA3EDC"/>
    <w:rsid w:val="00FA59A9"/>
    <w:rsid w:val="00FD1644"/>
    <w:rsid w:val="00FD1D9B"/>
    <w:rsid w:val="00FD3191"/>
    <w:rsid w:val="00FD3DB2"/>
    <w:rsid w:val="00FD61D7"/>
    <w:rsid w:val="00FD6AB4"/>
    <w:rsid w:val="00FE1AEA"/>
    <w:rsid w:val="00FE2C6B"/>
    <w:rsid w:val="00FF14CA"/>
    <w:rsid w:val="00FF1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F9FB"/>
  <w15:docId w15:val="{89434274-D72F-4461-A8FC-9B94E770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F78"/>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semiHidden/>
    <w:unhideWhenUsed/>
    <w:qFormat/>
    <w:rsid w:val="00A01201"/>
    <w:pPr>
      <w:keepNext/>
      <w:suppressAutoHyphens w:val="0"/>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777F78"/>
    <w:rPr>
      <w:b/>
      <w:bCs/>
      <w:color w:val="39393C"/>
      <w:sz w:val="28"/>
      <w:szCs w:val="28"/>
      <w:shd w:val="clear" w:color="auto" w:fill="FFFFFF"/>
    </w:rPr>
  </w:style>
  <w:style w:type="paragraph" w:customStyle="1" w:styleId="20">
    <w:name w:val="Основной текст (2)"/>
    <w:basedOn w:val="a"/>
    <w:link w:val="2"/>
    <w:rsid w:val="00777F78"/>
    <w:pPr>
      <w:widowControl w:val="0"/>
      <w:shd w:val="clear" w:color="auto" w:fill="FFFFFF"/>
      <w:suppressAutoHyphens w:val="0"/>
      <w:spacing w:after="620" w:line="285" w:lineRule="auto"/>
      <w:jc w:val="center"/>
    </w:pPr>
    <w:rPr>
      <w:rFonts w:asciiTheme="minorHAnsi" w:eastAsiaTheme="minorHAnsi" w:hAnsiTheme="minorHAnsi" w:cstheme="minorBidi"/>
      <w:b/>
      <w:bCs/>
      <w:color w:val="39393C"/>
      <w:sz w:val="28"/>
      <w:szCs w:val="28"/>
      <w:lang w:eastAsia="en-US"/>
    </w:rPr>
  </w:style>
  <w:style w:type="character" w:customStyle="1" w:styleId="40">
    <w:name w:val="Заголовок 4 Знак"/>
    <w:basedOn w:val="a0"/>
    <w:link w:val="4"/>
    <w:semiHidden/>
    <w:rsid w:val="00A01201"/>
    <w:rPr>
      <w:rFonts w:ascii="Times New Roman" w:eastAsia="Times New Roman" w:hAnsi="Times New Roman" w:cs="Times New Roman"/>
      <w:b/>
      <w:bCs/>
      <w:sz w:val="28"/>
      <w:szCs w:val="28"/>
      <w:lang w:eastAsia="ru-RU"/>
    </w:rPr>
  </w:style>
  <w:style w:type="paragraph" w:styleId="1">
    <w:name w:val="toc 1"/>
    <w:basedOn w:val="a"/>
    <w:next w:val="a"/>
    <w:autoRedefine/>
    <w:uiPriority w:val="99"/>
    <w:semiHidden/>
    <w:unhideWhenUsed/>
    <w:rsid w:val="00A01201"/>
    <w:pPr>
      <w:tabs>
        <w:tab w:val="right" w:leader="dot" w:pos="9628"/>
      </w:tabs>
      <w:suppressAutoHyphens w:val="0"/>
      <w:jc w:val="both"/>
    </w:pPr>
    <w:rPr>
      <w:b/>
      <w:bCs/>
      <w:iCs/>
      <w:sz w:val="26"/>
      <w:szCs w:val="28"/>
      <w:lang w:eastAsia="ru-RU"/>
    </w:rPr>
  </w:style>
  <w:style w:type="paragraph" w:customStyle="1" w:styleId="Default">
    <w:name w:val="Default"/>
    <w:rsid w:val="00D869E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Plain Text"/>
    <w:basedOn w:val="a"/>
    <w:link w:val="a4"/>
    <w:rsid w:val="00D869EE"/>
    <w:pPr>
      <w:suppressAutoHyphens w:val="0"/>
    </w:pPr>
    <w:rPr>
      <w:rFonts w:ascii="Courier New" w:hAnsi="Courier New" w:cs="Courier New"/>
      <w:sz w:val="20"/>
      <w:szCs w:val="20"/>
      <w:lang w:eastAsia="ru-RU"/>
    </w:rPr>
  </w:style>
  <w:style w:type="character" w:customStyle="1" w:styleId="a4">
    <w:name w:val="Текст Знак"/>
    <w:basedOn w:val="a0"/>
    <w:link w:val="a3"/>
    <w:rsid w:val="00D869EE"/>
    <w:rPr>
      <w:rFonts w:ascii="Courier New" w:eastAsia="Times New Roman" w:hAnsi="Courier New" w:cs="Courier New"/>
      <w:sz w:val="20"/>
      <w:szCs w:val="20"/>
      <w:lang w:eastAsia="ru-RU"/>
    </w:rPr>
  </w:style>
  <w:style w:type="character" w:customStyle="1" w:styleId="a5">
    <w:name w:val="Обычный (веб) Знак"/>
    <w:basedOn w:val="a0"/>
    <w:link w:val="a6"/>
    <w:uiPriority w:val="99"/>
    <w:locked/>
    <w:rsid w:val="00FA3EDC"/>
    <w:rPr>
      <w:rFonts w:ascii="Times New Roman" w:eastAsia="Times New Roman" w:hAnsi="Times New Roman" w:cs="Times New Roman"/>
      <w:sz w:val="24"/>
      <w:szCs w:val="24"/>
      <w:lang w:eastAsia="ru-RU"/>
    </w:rPr>
  </w:style>
  <w:style w:type="paragraph" w:styleId="a6">
    <w:name w:val="Normal (Web)"/>
    <w:basedOn w:val="a"/>
    <w:link w:val="a5"/>
    <w:uiPriority w:val="99"/>
    <w:unhideWhenUsed/>
    <w:rsid w:val="00FA3EDC"/>
    <w:pPr>
      <w:suppressAutoHyphens w:val="0"/>
      <w:spacing w:before="100" w:beforeAutospacing="1" w:after="100" w:afterAutospacing="1"/>
    </w:pPr>
    <w:rPr>
      <w:lang w:eastAsia="ru-RU"/>
    </w:rPr>
  </w:style>
  <w:style w:type="character" w:styleId="a7">
    <w:name w:val="Hyperlink"/>
    <w:basedOn w:val="a0"/>
    <w:unhideWhenUsed/>
    <w:rsid w:val="00102337"/>
    <w:rPr>
      <w:color w:val="0000FF"/>
      <w:u w:val="single"/>
    </w:rPr>
  </w:style>
  <w:style w:type="character" w:styleId="a8">
    <w:name w:val="Strong"/>
    <w:basedOn w:val="a0"/>
    <w:qFormat/>
    <w:rsid w:val="00102337"/>
    <w:rPr>
      <w:b/>
      <w:bCs/>
    </w:rPr>
  </w:style>
  <w:style w:type="paragraph" w:styleId="a9">
    <w:name w:val="Balloon Text"/>
    <w:basedOn w:val="a"/>
    <w:link w:val="aa"/>
    <w:uiPriority w:val="99"/>
    <w:semiHidden/>
    <w:unhideWhenUsed/>
    <w:rsid w:val="00102337"/>
    <w:rPr>
      <w:rFonts w:ascii="Tahoma" w:hAnsi="Tahoma" w:cs="Tahoma"/>
      <w:sz w:val="16"/>
      <w:szCs w:val="16"/>
    </w:rPr>
  </w:style>
  <w:style w:type="character" w:customStyle="1" w:styleId="aa">
    <w:name w:val="Текст выноски Знак"/>
    <w:basedOn w:val="a0"/>
    <w:link w:val="a9"/>
    <w:uiPriority w:val="99"/>
    <w:semiHidden/>
    <w:rsid w:val="00102337"/>
    <w:rPr>
      <w:rFonts w:ascii="Tahoma" w:eastAsia="Times New Roman" w:hAnsi="Tahoma" w:cs="Tahoma"/>
      <w:sz w:val="16"/>
      <w:szCs w:val="16"/>
      <w:lang w:eastAsia="ar-SA"/>
    </w:rPr>
  </w:style>
  <w:style w:type="paragraph" w:styleId="ab">
    <w:name w:val="header"/>
    <w:basedOn w:val="a"/>
    <w:link w:val="ac"/>
    <w:unhideWhenUsed/>
    <w:rsid w:val="00192B36"/>
    <w:pPr>
      <w:tabs>
        <w:tab w:val="center" w:pos="4677"/>
        <w:tab w:val="right" w:pos="9355"/>
      </w:tabs>
    </w:pPr>
  </w:style>
  <w:style w:type="character" w:customStyle="1" w:styleId="ac">
    <w:name w:val="Верхний колонтитул Знак"/>
    <w:basedOn w:val="a0"/>
    <w:link w:val="ab"/>
    <w:rsid w:val="00192B36"/>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192B36"/>
    <w:pPr>
      <w:tabs>
        <w:tab w:val="center" w:pos="4677"/>
        <w:tab w:val="right" w:pos="9355"/>
      </w:tabs>
    </w:pPr>
  </w:style>
  <w:style w:type="character" w:customStyle="1" w:styleId="ae">
    <w:name w:val="Нижний колонтитул Знак"/>
    <w:basedOn w:val="a0"/>
    <w:link w:val="ad"/>
    <w:uiPriority w:val="99"/>
    <w:rsid w:val="00192B36"/>
    <w:rPr>
      <w:rFonts w:ascii="Times New Roman" w:eastAsia="Times New Roman" w:hAnsi="Times New Roman" w:cs="Times New Roman"/>
      <w:sz w:val="24"/>
      <w:szCs w:val="24"/>
      <w:lang w:eastAsia="ar-SA"/>
    </w:rPr>
  </w:style>
  <w:style w:type="paragraph" w:styleId="af">
    <w:name w:val="List Paragraph"/>
    <w:basedOn w:val="a"/>
    <w:uiPriority w:val="34"/>
    <w:qFormat/>
    <w:rsid w:val="00F170A6"/>
    <w:pPr>
      <w:ind w:left="720"/>
      <w:contextualSpacing/>
    </w:pPr>
  </w:style>
  <w:style w:type="table" w:styleId="af0">
    <w:name w:val="Table Grid"/>
    <w:basedOn w:val="a1"/>
    <w:uiPriority w:val="59"/>
    <w:unhideWhenUsed/>
    <w:rsid w:val="006F6B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
    <w:name w:val="Основной текст (3)_"/>
    <w:link w:val="31"/>
    <w:rsid w:val="00D36068"/>
    <w:rPr>
      <w:sz w:val="26"/>
      <w:szCs w:val="26"/>
      <w:shd w:val="clear" w:color="auto" w:fill="FFFFFF"/>
    </w:rPr>
  </w:style>
  <w:style w:type="paragraph" w:customStyle="1" w:styleId="31">
    <w:name w:val="Основной текст (3)1"/>
    <w:basedOn w:val="a"/>
    <w:link w:val="3"/>
    <w:rsid w:val="00D36068"/>
    <w:pPr>
      <w:shd w:val="clear" w:color="auto" w:fill="FFFFFF"/>
      <w:suppressAutoHyphens w:val="0"/>
      <w:spacing w:before="7980" w:line="240" w:lineRule="atLeast"/>
      <w:ind w:hanging="720"/>
    </w:pPr>
    <w:rPr>
      <w:rFonts w:asciiTheme="minorHAnsi" w:eastAsiaTheme="minorHAnsi" w:hAnsiTheme="minorHAnsi" w:cstheme="minorBidi"/>
      <w:sz w:val="26"/>
      <w:szCs w:val="26"/>
      <w:lang w:eastAsia="en-US"/>
    </w:rPr>
  </w:style>
  <w:style w:type="paragraph" w:styleId="af1">
    <w:name w:val="Body Text"/>
    <w:basedOn w:val="a"/>
    <w:link w:val="af2"/>
    <w:rsid w:val="00142C74"/>
    <w:pPr>
      <w:spacing w:after="120"/>
    </w:pPr>
  </w:style>
  <w:style w:type="character" w:customStyle="1" w:styleId="af2">
    <w:name w:val="Основной текст Знак"/>
    <w:basedOn w:val="a0"/>
    <w:link w:val="af1"/>
    <w:rsid w:val="00142C74"/>
    <w:rPr>
      <w:rFonts w:ascii="Times New Roman" w:eastAsia="Times New Roman" w:hAnsi="Times New Roman" w:cs="Times New Roman"/>
      <w:sz w:val="24"/>
      <w:szCs w:val="24"/>
      <w:lang w:eastAsia="ar-SA"/>
    </w:rPr>
  </w:style>
  <w:style w:type="paragraph" w:styleId="af3">
    <w:name w:val="No Spacing"/>
    <w:uiPriority w:val="1"/>
    <w:qFormat/>
    <w:rsid w:val="00730100"/>
    <w:pPr>
      <w:suppressAutoHyphens/>
      <w:spacing w:after="0" w:line="240" w:lineRule="auto"/>
    </w:pPr>
    <w:rPr>
      <w:rFonts w:ascii="Times New Roman" w:eastAsia="Times New Roman" w:hAnsi="Times New Roman" w:cs="Times New Roman"/>
      <w:sz w:val="24"/>
      <w:szCs w:val="24"/>
      <w:lang w:eastAsia="ar-SA"/>
    </w:rPr>
  </w:style>
  <w:style w:type="paragraph" w:styleId="21">
    <w:name w:val="Body Text 2"/>
    <w:basedOn w:val="a"/>
    <w:link w:val="22"/>
    <w:rsid w:val="00E81CAA"/>
    <w:pPr>
      <w:suppressAutoHyphens w:val="0"/>
      <w:spacing w:after="120" w:line="480" w:lineRule="auto"/>
    </w:pPr>
    <w:rPr>
      <w:lang w:eastAsia="ru-RU"/>
    </w:rPr>
  </w:style>
  <w:style w:type="character" w:customStyle="1" w:styleId="22">
    <w:name w:val="Основной текст 2 Знак"/>
    <w:basedOn w:val="a0"/>
    <w:link w:val="21"/>
    <w:rsid w:val="00E81CAA"/>
    <w:rPr>
      <w:rFonts w:ascii="Times New Roman" w:eastAsia="Times New Roman" w:hAnsi="Times New Roman" w:cs="Times New Roman"/>
      <w:sz w:val="24"/>
      <w:szCs w:val="24"/>
      <w:lang w:eastAsia="ru-RU"/>
    </w:rPr>
  </w:style>
  <w:style w:type="character" w:customStyle="1" w:styleId="10">
    <w:name w:val="Неразрешенное упоминание1"/>
    <w:basedOn w:val="a0"/>
    <w:uiPriority w:val="99"/>
    <w:semiHidden/>
    <w:unhideWhenUsed/>
    <w:rsid w:val="00AD71CF"/>
    <w:rPr>
      <w:color w:val="605E5C"/>
      <w:shd w:val="clear" w:color="auto" w:fill="E1DFDD"/>
    </w:rPr>
  </w:style>
  <w:style w:type="table" w:customStyle="1" w:styleId="11">
    <w:name w:val="Сетка таблицы1"/>
    <w:basedOn w:val="a1"/>
    <w:next w:val="af0"/>
    <w:uiPriority w:val="59"/>
    <w:unhideWhenUsed/>
    <w:rsid w:val="00B173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4">
    <w:name w:val="Основной текст_"/>
    <w:basedOn w:val="a0"/>
    <w:link w:val="12"/>
    <w:rsid w:val="000075E7"/>
    <w:rPr>
      <w:rFonts w:ascii="Times New Roman" w:eastAsia="Times New Roman" w:hAnsi="Times New Roman" w:cs="Times New Roman"/>
      <w:shd w:val="clear" w:color="auto" w:fill="FFFFFF"/>
    </w:rPr>
  </w:style>
  <w:style w:type="paragraph" w:customStyle="1" w:styleId="12">
    <w:name w:val="Основной текст1"/>
    <w:basedOn w:val="a"/>
    <w:link w:val="af4"/>
    <w:rsid w:val="000075E7"/>
    <w:pPr>
      <w:widowControl w:val="0"/>
      <w:shd w:val="clear" w:color="auto" w:fill="FFFFFF"/>
      <w:suppressAutoHyphens w:val="0"/>
      <w:spacing w:after="180" w:line="276" w:lineRule="auto"/>
    </w:pPr>
    <w:rPr>
      <w:sz w:val="22"/>
      <w:szCs w:val="22"/>
      <w:lang w:eastAsia="en-US"/>
    </w:rPr>
  </w:style>
  <w:style w:type="character" w:customStyle="1" w:styleId="13">
    <w:name w:val="Заголовок №1_"/>
    <w:basedOn w:val="a0"/>
    <w:link w:val="14"/>
    <w:locked/>
    <w:rsid w:val="009918A7"/>
    <w:rPr>
      <w:rFonts w:ascii="Times New Roman" w:hAnsi="Times New Roman" w:cs="Times New Roman"/>
      <w:sz w:val="25"/>
      <w:szCs w:val="25"/>
      <w:shd w:val="clear" w:color="auto" w:fill="FFFFFF"/>
    </w:rPr>
  </w:style>
  <w:style w:type="paragraph" w:customStyle="1" w:styleId="14">
    <w:name w:val="Заголовок №1"/>
    <w:basedOn w:val="a"/>
    <w:link w:val="13"/>
    <w:rsid w:val="009918A7"/>
    <w:pPr>
      <w:shd w:val="clear" w:color="auto" w:fill="FFFFFF"/>
      <w:suppressAutoHyphens w:val="0"/>
      <w:spacing w:after="360" w:line="370" w:lineRule="exact"/>
      <w:jc w:val="center"/>
      <w:outlineLvl w:val="0"/>
    </w:pPr>
    <w:rPr>
      <w:rFonts w:eastAsiaTheme="minorHAnsi"/>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91643">
      <w:bodyDiv w:val="1"/>
      <w:marLeft w:val="0"/>
      <w:marRight w:val="0"/>
      <w:marTop w:val="0"/>
      <w:marBottom w:val="0"/>
      <w:divBdr>
        <w:top w:val="none" w:sz="0" w:space="0" w:color="auto"/>
        <w:left w:val="none" w:sz="0" w:space="0" w:color="auto"/>
        <w:bottom w:val="none" w:sz="0" w:space="0" w:color="auto"/>
        <w:right w:val="none" w:sz="0" w:space="0" w:color="auto"/>
      </w:divBdr>
    </w:div>
    <w:div w:id="803232633">
      <w:bodyDiv w:val="1"/>
      <w:marLeft w:val="0"/>
      <w:marRight w:val="0"/>
      <w:marTop w:val="0"/>
      <w:marBottom w:val="0"/>
      <w:divBdr>
        <w:top w:val="none" w:sz="0" w:space="0" w:color="auto"/>
        <w:left w:val="none" w:sz="0" w:space="0" w:color="auto"/>
        <w:bottom w:val="none" w:sz="0" w:space="0" w:color="auto"/>
        <w:right w:val="none" w:sz="0" w:space="0" w:color="auto"/>
      </w:divBdr>
    </w:div>
    <w:div w:id="1295909967">
      <w:bodyDiv w:val="1"/>
      <w:marLeft w:val="0"/>
      <w:marRight w:val="0"/>
      <w:marTop w:val="0"/>
      <w:marBottom w:val="0"/>
      <w:divBdr>
        <w:top w:val="none" w:sz="0" w:space="0" w:color="auto"/>
        <w:left w:val="none" w:sz="0" w:space="0" w:color="auto"/>
        <w:bottom w:val="none" w:sz="0" w:space="0" w:color="auto"/>
        <w:right w:val="none" w:sz="0" w:space="0" w:color="auto"/>
      </w:divBdr>
    </w:div>
    <w:div w:id="1354069578">
      <w:bodyDiv w:val="1"/>
      <w:marLeft w:val="0"/>
      <w:marRight w:val="0"/>
      <w:marTop w:val="0"/>
      <w:marBottom w:val="0"/>
      <w:divBdr>
        <w:top w:val="none" w:sz="0" w:space="0" w:color="auto"/>
        <w:left w:val="none" w:sz="0" w:space="0" w:color="auto"/>
        <w:bottom w:val="none" w:sz="0" w:space="0" w:color="auto"/>
        <w:right w:val="none" w:sz="0" w:space="0" w:color="auto"/>
      </w:divBdr>
    </w:div>
    <w:div w:id="1686785860">
      <w:bodyDiv w:val="1"/>
      <w:marLeft w:val="0"/>
      <w:marRight w:val="0"/>
      <w:marTop w:val="0"/>
      <w:marBottom w:val="0"/>
      <w:divBdr>
        <w:top w:val="none" w:sz="0" w:space="0" w:color="auto"/>
        <w:left w:val="none" w:sz="0" w:space="0" w:color="auto"/>
        <w:bottom w:val="none" w:sz="0" w:space="0" w:color="auto"/>
        <w:right w:val="none" w:sz="0" w:space="0" w:color="auto"/>
      </w:divBdr>
    </w:div>
    <w:div w:id="1917858363">
      <w:bodyDiv w:val="1"/>
      <w:marLeft w:val="0"/>
      <w:marRight w:val="0"/>
      <w:marTop w:val="0"/>
      <w:marBottom w:val="0"/>
      <w:divBdr>
        <w:top w:val="none" w:sz="0" w:space="0" w:color="auto"/>
        <w:left w:val="none" w:sz="0" w:space="0" w:color="auto"/>
        <w:bottom w:val="none" w:sz="0" w:space="0" w:color="auto"/>
        <w:right w:val="none" w:sz="0" w:space="0" w:color="auto"/>
      </w:divBdr>
    </w:div>
    <w:div w:id="199741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637CBE1A56461B45AC185FE88184DD84" ma:contentTypeVersion="14" ma:contentTypeDescription="Создание документа." ma:contentTypeScope="" ma:versionID="9f7ceeae7f82a95bbf8821a8c625200b">
  <xsd:schema xmlns:xsd="http://www.w3.org/2001/XMLSchema" xmlns:xs="http://www.w3.org/2001/XMLSchema" xmlns:p="http://schemas.microsoft.com/office/2006/metadata/properties" xmlns:ns2="f022c585-9c34-4bb7-8a0c-400909e92b31" xmlns:ns3="f85636d4-1ab4-421e-89a7-8fe54a22505a" targetNamespace="http://schemas.microsoft.com/office/2006/metadata/properties" ma:root="true" ma:fieldsID="d471f016fcbf933cd3152e3a1d97f210" ns2:_="" ns3:_="">
    <xsd:import namespace="f022c585-9c34-4bb7-8a0c-400909e92b31"/>
    <xsd:import namespace="f85636d4-1ab4-421e-89a7-8fe54a2250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22c585-9c34-4bb7-8a0c-400909e92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Теги изображений" ma:readOnly="false" ma:fieldId="{5cf76f15-5ced-4ddc-b409-7134ff3c332f}" ma:taxonomyMulti="true" ma:sspId="63112975-cae8-4059-907a-90037cf9840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5636d4-1ab4-421e-89a7-8fe54a2250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26458cd-28e2-4678-9037-ff3143cd39c9}" ma:internalName="TaxCatchAll" ma:showField="CatchAllData" ma:web="f85636d4-1ab4-421e-89a7-8fe54a22505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85636d4-1ab4-421e-89a7-8fe54a22505a">
      <UserInfo>
        <DisplayName>ПСОз-9/20 — участники</DisplayName>
        <AccountId>46</AccountId>
        <AccountType/>
      </UserInfo>
    </SharedWithUsers>
    <TaxCatchAll xmlns="f85636d4-1ab4-421e-89a7-8fe54a22505a" xsi:nil="true"/>
    <lcf76f155ced4ddcb4097134ff3c332f xmlns="f022c585-9c34-4bb7-8a0c-400909e92b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D442AD-D480-453B-B68B-AC71EBD4A2E2}">
  <ds:schemaRefs>
    <ds:schemaRef ds:uri="http://schemas.openxmlformats.org/officeDocument/2006/bibliography"/>
  </ds:schemaRefs>
</ds:datastoreItem>
</file>

<file path=customXml/itemProps2.xml><?xml version="1.0" encoding="utf-8"?>
<ds:datastoreItem xmlns:ds="http://schemas.openxmlformats.org/officeDocument/2006/customXml" ds:itemID="{0E78A508-AE33-47B1-8EC8-F25B8612C1CF}"/>
</file>

<file path=customXml/itemProps3.xml><?xml version="1.0" encoding="utf-8"?>
<ds:datastoreItem xmlns:ds="http://schemas.openxmlformats.org/officeDocument/2006/customXml" ds:itemID="{57B985E5-E83C-4F24-973F-92BE33EB65A8}"/>
</file>

<file path=customXml/itemProps4.xml><?xml version="1.0" encoding="utf-8"?>
<ds:datastoreItem xmlns:ds="http://schemas.openxmlformats.org/officeDocument/2006/customXml" ds:itemID="{12966B4A-ECDE-4E5F-977F-DE9B70E6C43E}"/>
</file>

<file path=docProps/app.xml><?xml version="1.0" encoding="utf-8"?>
<Properties xmlns="http://schemas.openxmlformats.org/officeDocument/2006/extended-properties" xmlns:vt="http://schemas.openxmlformats.org/officeDocument/2006/docPropsVTypes">
  <Template>Normal</Template>
  <TotalTime>182</TotalTime>
  <Pages>1</Pages>
  <Words>5312</Words>
  <Characters>30285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dc:creator>
  <cp:keywords/>
  <dc:description/>
  <cp:lastModifiedBy>Lenovo</cp:lastModifiedBy>
  <cp:revision>32</cp:revision>
  <cp:lastPrinted>2021-01-19T12:40:00Z</cp:lastPrinted>
  <dcterms:created xsi:type="dcterms:W3CDTF">2022-08-16T13:53:00Z</dcterms:created>
  <dcterms:modified xsi:type="dcterms:W3CDTF">2024-01-12T16:21:00Z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0x010100637CBE1A56461B45AC185FE88184DD84</vt:lpwstr>
  </property>
</Properties>
</file>