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CA409E" w14:textId="1ADF4005" w:rsidR="007D7119" w:rsidRDefault="007D7119" w:rsidP="007D7119">
      <w:pPr>
        <w:autoSpaceDE w:val="0"/>
        <w:autoSpaceDN w:val="0"/>
        <w:adjustRightInd w:val="0"/>
        <w:ind w:firstLine="851"/>
        <w:jc w:val="center"/>
        <w:rPr>
          <w:rFonts w:ascii="TimesNewRoman" w:hAnsi="TimesNewRoman" w:cs="TimesNewRoman"/>
          <w:b/>
          <w:i/>
          <w:color w:val="7030A0"/>
          <w:szCs w:val="24"/>
          <w:u w:val="single"/>
          <w:lang w:val="ro-MD"/>
        </w:rPr>
      </w:pPr>
    </w:p>
    <w:p w14:paraId="691DB6C1" w14:textId="77777777" w:rsidR="007D7119" w:rsidRDefault="007D7119" w:rsidP="007D7119">
      <w:pPr>
        <w:autoSpaceDE w:val="0"/>
        <w:autoSpaceDN w:val="0"/>
        <w:adjustRightInd w:val="0"/>
        <w:ind w:firstLine="851"/>
        <w:jc w:val="center"/>
        <w:rPr>
          <w:rFonts w:ascii="TimesNewRoman" w:hAnsi="TimesNewRoman" w:cs="TimesNewRoman"/>
          <w:b/>
          <w:i/>
          <w:color w:val="7030A0"/>
          <w:szCs w:val="24"/>
          <w:u w:val="single"/>
          <w:lang w:val="ro-MD"/>
        </w:rPr>
      </w:pPr>
    </w:p>
    <w:p w14:paraId="33F8F447" w14:textId="77777777" w:rsidR="007D7119" w:rsidRPr="007D7119" w:rsidRDefault="007D7119" w:rsidP="007D7119">
      <w:pPr>
        <w:jc w:val="right"/>
        <w:rPr>
          <w:rFonts w:eastAsia="+mj-ea"/>
          <w:b/>
          <w:bCs/>
          <w:color w:val="7030A0"/>
          <w:kern w:val="24"/>
          <w:szCs w:val="24"/>
          <w:lang w:val="ro-RO"/>
          <w14:shadow w14:blurRad="50038" w14:dist="29972" w14:dir="5400000" w14:sx="100000" w14:sy="100000" w14:kx="0" w14:ky="0" w14:algn="tl">
            <w14:srgbClr w14:val="000000">
              <w14:alpha w14:val="70000"/>
            </w14:srgbClr>
          </w14:shadow>
        </w:rPr>
      </w:pPr>
      <w:r w:rsidRPr="007D7119">
        <w:rPr>
          <w:rFonts w:eastAsia="+mj-ea"/>
          <w:b/>
          <w:bCs/>
          <w:color w:val="7030A0"/>
          <w:kern w:val="24"/>
          <w:szCs w:val="24"/>
          <w14:shadow w14:blurRad="50038" w14:dist="29972" w14:dir="5400000" w14:sx="100000" w14:sy="100000" w14:kx="0" w14:ky="0" w14:algn="tl">
            <w14:srgbClr w14:val="000000">
              <w14:alpha w14:val="70000"/>
            </w14:srgbClr>
          </w14:shadow>
        </w:rPr>
        <w:t>УПРАЖНЕНИЯ ДЛЯ СЕМИНАРА 1</w:t>
      </w:r>
    </w:p>
    <w:p w14:paraId="70C0211B" w14:textId="77777777" w:rsidR="007D7119" w:rsidRPr="007D7119" w:rsidRDefault="007D7119" w:rsidP="007D7119">
      <w:pPr>
        <w:jc w:val="right"/>
        <w:rPr>
          <w:rFonts w:eastAsia="+mj-ea"/>
          <w:b/>
          <w:bCs/>
          <w:color w:val="7030A0"/>
          <w:kern w:val="24"/>
          <w:szCs w:val="24"/>
          <w:lang w:val="ro-RO"/>
          <w14:shadow w14:blurRad="50038" w14:dist="29972" w14:dir="5400000" w14:sx="100000" w14:sy="100000" w14:kx="0" w14:ky="0" w14:algn="tl">
            <w14:srgbClr w14:val="000000">
              <w14:alpha w14:val="70000"/>
            </w14:srgbClr>
          </w14:shadow>
        </w:rPr>
      </w:pPr>
    </w:p>
    <w:p w14:paraId="15C2F66E" w14:textId="77777777" w:rsidR="007D7119" w:rsidRPr="007D7119" w:rsidRDefault="007D7119" w:rsidP="007D7119">
      <w:pPr>
        <w:tabs>
          <w:tab w:val="left" w:pos="1134"/>
        </w:tabs>
        <w:ind w:firstLine="851"/>
        <w:contextualSpacing/>
        <w:jc w:val="center"/>
        <w:rPr>
          <w:rFonts w:cs="Times New Roman"/>
          <w:b/>
          <w:color w:val="FF0000"/>
          <w:szCs w:val="24"/>
          <w:u w:val="single"/>
          <w:lang w:val="ro-MD"/>
        </w:rPr>
      </w:pPr>
      <w:r w:rsidRPr="007D7119">
        <w:rPr>
          <w:rFonts w:cs="Times New Roman"/>
          <w:b/>
          <w:color w:val="FF0000"/>
          <w:szCs w:val="24"/>
          <w:u w:val="single"/>
        </w:rPr>
        <w:t>ЗАДАНИЕ ДЛЯ СТУДЕНТОВ:</w:t>
      </w:r>
    </w:p>
    <w:p w14:paraId="7374A9E8" w14:textId="77777777" w:rsidR="007D7119" w:rsidRPr="007D7119" w:rsidRDefault="007D7119" w:rsidP="007D7119">
      <w:pPr>
        <w:numPr>
          <w:ilvl w:val="3"/>
          <w:numId w:val="2"/>
        </w:numPr>
        <w:tabs>
          <w:tab w:val="left" w:pos="1134"/>
        </w:tabs>
        <w:spacing w:line="276" w:lineRule="auto"/>
        <w:ind w:left="426" w:hanging="426"/>
        <w:contextualSpacing/>
        <w:rPr>
          <w:rFonts w:cs="Times New Roman"/>
          <w:b/>
          <w:i/>
          <w:color w:val="7030A0"/>
          <w:szCs w:val="24"/>
          <w:lang w:val="ro-MD" w:eastAsia="ru-RU"/>
        </w:rPr>
      </w:pPr>
      <w:r w:rsidRPr="007D7119">
        <w:rPr>
          <w:rFonts w:eastAsia="Times New Roman" w:cs="Times New Roman"/>
          <w:b/>
          <w:i/>
          <w:color w:val="7030A0"/>
          <w:szCs w:val="24"/>
          <w:lang w:eastAsia="ru-RU"/>
        </w:rPr>
        <w:t xml:space="preserve">Студент будет руководствоваться смыслом и сутью определений, чтобы заполнить поле ниже. </w:t>
      </w:r>
      <w:r w:rsidRPr="007D7119">
        <w:rPr>
          <w:rFonts w:cs="Times New Roman"/>
          <w:b/>
          <w:i/>
          <w:color w:val="7030A0"/>
          <w:szCs w:val="24"/>
          <w:lang w:eastAsia="ru-RU"/>
        </w:rPr>
        <w:t>Работа будет выполняться</w:t>
      </w:r>
      <w:r w:rsidRPr="007D7119">
        <w:rPr>
          <w:rFonts w:eastAsia="Times New Roman" w:cs="Times New Roman"/>
          <w:b/>
          <w:i/>
          <w:color w:val="7030A0"/>
          <w:szCs w:val="24"/>
          <w:lang w:eastAsia="ru-RU"/>
        </w:rPr>
        <w:t xml:space="preserve"> индивидуально, затем определение будет представлено в классе для вопросов и обсуждений.</w:t>
      </w:r>
    </w:p>
    <w:p w14:paraId="5DA72237" w14:textId="77777777" w:rsidR="007D7119" w:rsidRPr="007D7119" w:rsidRDefault="007D7119" w:rsidP="007D7119">
      <w:pPr>
        <w:numPr>
          <w:ilvl w:val="3"/>
          <w:numId w:val="2"/>
        </w:numPr>
        <w:tabs>
          <w:tab w:val="left" w:pos="851"/>
          <w:tab w:val="left" w:pos="1134"/>
        </w:tabs>
        <w:spacing w:line="276" w:lineRule="auto"/>
        <w:ind w:left="426" w:hanging="426"/>
        <w:contextualSpacing/>
        <w:rPr>
          <w:b/>
          <w:i/>
          <w:color w:val="7030A0"/>
          <w:lang w:val="ro-MD"/>
        </w:rPr>
      </w:pPr>
      <w:r w:rsidRPr="007D7119">
        <w:rPr>
          <w:b/>
          <w:i/>
          <w:color w:val="7030A0"/>
        </w:rPr>
        <w:t>Документ с завершенным исследованием (будет включать имя, фамилию студента, группы) будет загружен в соответствующую папку.</w:t>
      </w:r>
    </w:p>
    <w:p w14:paraId="6FD87869" w14:textId="77777777" w:rsidR="007D7119" w:rsidRPr="007D7119" w:rsidRDefault="007D7119" w:rsidP="007D7119">
      <w:pPr>
        <w:autoSpaceDE w:val="0"/>
        <w:autoSpaceDN w:val="0"/>
        <w:adjustRightInd w:val="0"/>
        <w:ind w:firstLine="851"/>
        <w:jc w:val="center"/>
        <w:rPr>
          <w:rFonts w:cs="Times New Roman"/>
          <w:b/>
          <w:i/>
          <w:color w:val="7030A0"/>
          <w:szCs w:val="24"/>
          <w:u w:val="single"/>
          <w:lang w:val="ro-MD"/>
        </w:rPr>
      </w:pPr>
    </w:p>
    <w:p w14:paraId="5E904B94" w14:textId="77777777" w:rsidR="007D7119" w:rsidRPr="007D7119" w:rsidRDefault="007D7119" w:rsidP="007D7119">
      <w:pPr>
        <w:autoSpaceDE w:val="0"/>
        <w:autoSpaceDN w:val="0"/>
        <w:adjustRightInd w:val="0"/>
        <w:ind w:firstLine="851"/>
        <w:rPr>
          <w:rFonts w:cs="Times New Roman"/>
          <w:szCs w:val="24"/>
          <w:lang w:val="ro-MD"/>
        </w:rPr>
      </w:pPr>
      <w:r w:rsidRPr="007D7119">
        <w:rPr>
          <w:rFonts w:cs="Times New Roman"/>
          <w:szCs w:val="24"/>
        </w:rPr>
        <w:t>В специализированной литературе существует множество определений процесса управления, поскольку каждый автор опирается на собственный опыт и понимание сложного, динамичного процесса, многие области которого еще неизвестны. Чтобы проиллюстрировать разнообразие подходов, а также выделить общие элементы, мы представим некоторые из этих определений.</w:t>
      </w:r>
    </w:p>
    <w:p w14:paraId="60B05B48" w14:textId="77777777" w:rsidR="007D7119" w:rsidRPr="007D7119" w:rsidRDefault="007D7119" w:rsidP="007D7119">
      <w:pPr>
        <w:pStyle w:val="a3"/>
        <w:numPr>
          <w:ilvl w:val="0"/>
          <w:numId w:val="1"/>
        </w:numPr>
        <w:autoSpaceDE w:val="0"/>
        <w:autoSpaceDN w:val="0"/>
        <w:adjustRightInd w:val="0"/>
        <w:ind w:left="567" w:hanging="567"/>
        <w:rPr>
          <w:rFonts w:cs="Times New Roman"/>
          <w:szCs w:val="24"/>
          <w:lang w:val="ro-MD"/>
        </w:rPr>
      </w:pPr>
      <w:r w:rsidRPr="007D7119">
        <w:rPr>
          <w:rFonts w:cs="Times New Roman"/>
          <w:szCs w:val="24"/>
        </w:rPr>
        <w:t xml:space="preserve"> «Организация – это объединение и использование ресурсов – человеческих, финансовых и материальных, для достижения целей». (Дробота, 1999)</w:t>
      </w:r>
    </w:p>
    <w:p w14:paraId="68AAD649" w14:textId="77777777" w:rsidR="007D7119" w:rsidRPr="007D7119" w:rsidRDefault="007D7119" w:rsidP="007D7119">
      <w:pPr>
        <w:pStyle w:val="a3"/>
        <w:numPr>
          <w:ilvl w:val="0"/>
          <w:numId w:val="1"/>
        </w:numPr>
        <w:autoSpaceDE w:val="0"/>
        <w:autoSpaceDN w:val="0"/>
        <w:adjustRightInd w:val="0"/>
        <w:ind w:left="567" w:hanging="567"/>
        <w:rPr>
          <w:rFonts w:cs="Times New Roman"/>
          <w:szCs w:val="24"/>
          <w:lang w:val="ro-MD"/>
        </w:rPr>
      </w:pPr>
      <w:r w:rsidRPr="007D7119">
        <w:rPr>
          <w:rFonts w:cs="Times New Roman"/>
          <w:szCs w:val="24"/>
        </w:rPr>
        <w:t>«Организация – это социально-человеческая деятельность, которая включает в себя спонтанное или направленное, добровольное объединение большого числа индивидов, обладающих четко определенными статусами и ролями, определенными или нет, для достижения цели, задачи». (Злате, 1981)</w:t>
      </w:r>
    </w:p>
    <w:p w14:paraId="7CEB9565" w14:textId="77777777" w:rsidR="007D7119" w:rsidRPr="007D7119" w:rsidRDefault="007D7119" w:rsidP="007D7119">
      <w:pPr>
        <w:pStyle w:val="a3"/>
        <w:numPr>
          <w:ilvl w:val="0"/>
          <w:numId w:val="1"/>
        </w:numPr>
        <w:autoSpaceDE w:val="0"/>
        <w:autoSpaceDN w:val="0"/>
        <w:adjustRightInd w:val="0"/>
        <w:ind w:left="567" w:hanging="567"/>
        <w:rPr>
          <w:rFonts w:cs="Times New Roman"/>
          <w:szCs w:val="24"/>
          <w:lang w:val="ro-MD"/>
        </w:rPr>
      </w:pPr>
      <w:r w:rsidRPr="007D7119">
        <w:rPr>
          <w:rFonts w:cs="Times New Roman"/>
          <w:szCs w:val="24"/>
        </w:rPr>
        <w:t>«Организация представляет собой относительно постоянную совокупность агентов, для которых определена единая цель, принятие решений и исполнительные органы, а также определенное разделение труда и кооперативные отношения между агентами, формальная структура и система норм, направленных на повышение социальной эффективности действия». (Попа, 1978)</w:t>
      </w:r>
    </w:p>
    <w:p w14:paraId="74CF2C97" w14:textId="77777777" w:rsidR="007D7119" w:rsidRPr="007D7119" w:rsidRDefault="007D7119" w:rsidP="007D7119">
      <w:pPr>
        <w:pStyle w:val="a3"/>
        <w:numPr>
          <w:ilvl w:val="0"/>
          <w:numId w:val="1"/>
        </w:numPr>
        <w:autoSpaceDE w:val="0"/>
        <w:autoSpaceDN w:val="0"/>
        <w:adjustRightInd w:val="0"/>
        <w:ind w:left="567" w:hanging="567"/>
        <w:rPr>
          <w:rFonts w:cs="Times New Roman"/>
          <w:szCs w:val="24"/>
          <w:lang w:val="ro-MD"/>
        </w:rPr>
      </w:pPr>
      <w:r w:rsidRPr="007D7119">
        <w:rPr>
          <w:rFonts w:cs="Times New Roman"/>
          <w:szCs w:val="24"/>
        </w:rPr>
        <w:t>«Организация — это рациональная координация работы ряда людей для достижения явных общих целей посредством разделения труда и функций, а также посредством иерархии, полномочий и ответственности». (Шайн, 1965)</w:t>
      </w:r>
    </w:p>
    <w:p w14:paraId="4AEE8215" w14:textId="77777777" w:rsidR="007D7119" w:rsidRPr="007D7119" w:rsidRDefault="007D7119" w:rsidP="007D7119">
      <w:pPr>
        <w:pStyle w:val="a3"/>
        <w:autoSpaceDE w:val="0"/>
        <w:autoSpaceDN w:val="0"/>
        <w:adjustRightInd w:val="0"/>
        <w:ind w:left="567" w:firstLine="0"/>
        <w:rPr>
          <w:rFonts w:cs="Times New Roman"/>
          <w:lang w:val="ro-MD"/>
        </w:rPr>
      </w:pPr>
    </w:p>
    <w:p w14:paraId="3B0148C1" w14:textId="77777777" w:rsidR="007D7119" w:rsidRPr="007D7119" w:rsidRDefault="007D7119" w:rsidP="007D7119">
      <w:pPr>
        <w:pStyle w:val="a3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567" w:hanging="567"/>
        <w:rPr>
          <w:rFonts w:cs="Times New Roman"/>
          <w:b/>
          <w:color w:val="FF0000"/>
          <w:u w:val="single"/>
          <w:lang w:val="ro-MD"/>
        </w:rPr>
      </w:pPr>
      <w:r w:rsidRPr="007D7119">
        <w:rPr>
          <w:rFonts w:cs="Times New Roman"/>
          <w:b/>
          <w:color w:val="FF0000"/>
          <w:szCs w:val="24"/>
          <w:u w:val="single"/>
        </w:rPr>
        <w:t>Коробка предназначена для вашего определения!</w:t>
      </w:r>
    </w:p>
    <w:p w14:paraId="3B50E7E2" w14:textId="77777777" w:rsidR="007D7119" w:rsidRPr="007D7119" w:rsidRDefault="007D7119" w:rsidP="007D71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cs="Times New Roman"/>
          <w:b/>
          <w:color w:val="FF0000"/>
          <w:u w:val="single"/>
          <w:lang w:val="ro-MD"/>
        </w:rPr>
      </w:pPr>
    </w:p>
    <w:p w14:paraId="29DCA5CA" w14:textId="77777777" w:rsidR="007D7119" w:rsidRPr="007D7119" w:rsidRDefault="007D7119" w:rsidP="007D71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cs="Times New Roman"/>
          <w:b/>
          <w:color w:val="FF0000"/>
          <w:u w:val="single"/>
          <w:lang w:val="ro-MD"/>
        </w:rPr>
      </w:pPr>
    </w:p>
    <w:p w14:paraId="10D10450" w14:textId="77777777" w:rsidR="007D7119" w:rsidRPr="007D7119" w:rsidRDefault="007D7119" w:rsidP="007D71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right"/>
        <w:rPr>
          <w:rFonts w:cs="Times New Roman"/>
          <w:b/>
          <w:color w:val="FF0000"/>
          <w:u w:val="single"/>
          <w:lang w:val="ro-MD"/>
        </w:rPr>
      </w:pPr>
    </w:p>
    <w:p w14:paraId="3D9F20F1" w14:textId="77777777" w:rsidR="007D7119" w:rsidRPr="007D7119" w:rsidRDefault="007D7119" w:rsidP="007D71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right"/>
        <w:rPr>
          <w:rFonts w:cs="Times New Roman"/>
          <w:b/>
          <w:i/>
          <w:color w:val="7030A0"/>
          <w:lang w:val="ro-MD"/>
        </w:rPr>
      </w:pPr>
    </w:p>
    <w:p w14:paraId="1CBF9A04" w14:textId="77777777" w:rsidR="007D7119" w:rsidRPr="007D7119" w:rsidRDefault="007D7119" w:rsidP="007D71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right"/>
        <w:rPr>
          <w:rFonts w:cs="Times New Roman"/>
          <w:b/>
          <w:i/>
          <w:color w:val="7030A0"/>
          <w:lang w:val="ro-MD"/>
        </w:rPr>
      </w:pPr>
      <w:r w:rsidRPr="007D7119">
        <w:rPr>
          <w:rFonts w:cs="Times New Roman"/>
          <w:b/>
          <w:i/>
          <w:color w:val="7030A0"/>
        </w:rPr>
        <w:t>Имя Имя студента</w:t>
      </w:r>
    </w:p>
    <w:p w14:paraId="7D844478" w14:textId="039C3664" w:rsidR="005C6735" w:rsidRPr="007D7119" w:rsidRDefault="005C6735" w:rsidP="007D7119">
      <w:pPr>
        <w:rPr>
          <w:rFonts w:cs="Times New Roman"/>
        </w:rPr>
      </w:pPr>
    </w:p>
    <w:sectPr w:rsidR="005C6735" w:rsidRPr="007D7119" w:rsidSect="008D022E">
      <w:pgSz w:w="11906" w:h="16838"/>
      <w:pgMar w:top="426" w:right="851" w:bottom="709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+mj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25pt;height:11.25pt" o:bullet="t">
        <v:imagedata r:id="rId1" o:title="mso5FED"/>
      </v:shape>
    </w:pict>
  </w:numPicBullet>
  <w:abstractNum w:abstractNumId="0" w15:restartNumberingAfterBreak="0">
    <w:nsid w:val="2FDD706A"/>
    <w:multiLevelType w:val="hybridMultilevel"/>
    <w:tmpl w:val="B95C73D0"/>
    <w:lvl w:ilvl="0" w:tplc="04190007">
      <w:start w:val="1"/>
      <w:numFmt w:val="bullet"/>
      <w:lvlText w:val=""/>
      <w:lvlPicBulletId w:val="0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565D6DE3"/>
    <w:multiLevelType w:val="hybridMultilevel"/>
    <w:tmpl w:val="653C4198"/>
    <w:lvl w:ilvl="0" w:tplc="0419000F">
      <w:start w:val="1"/>
      <w:numFmt w:val="russianUpper"/>
      <w:lvlText w:val="%1.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F">
      <w:start w:val="1"/>
      <w:numFmt w:val="russianUpper"/>
      <w:lvlText w:val="%4."/>
      <w:lvlJc w:val="left"/>
      <w:pPr>
        <w:ind w:left="3731" w:hanging="360"/>
      </w:pPr>
      <w:rPr>
        <w:rFonts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778452106">
    <w:abstractNumId w:val="0"/>
  </w:num>
  <w:num w:numId="2" w16cid:durableId="9316260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119"/>
    <w:rsid w:val="00037732"/>
    <w:rsid w:val="0034540B"/>
    <w:rsid w:val="00355E05"/>
    <w:rsid w:val="0039738E"/>
    <w:rsid w:val="00435054"/>
    <w:rsid w:val="00472E01"/>
    <w:rsid w:val="00485599"/>
    <w:rsid w:val="00495EAF"/>
    <w:rsid w:val="005C6735"/>
    <w:rsid w:val="00643C6A"/>
    <w:rsid w:val="007D7119"/>
    <w:rsid w:val="008D022E"/>
    <w:rsid w:val="009E137E"/>
    <w:rsid w:val="00C6702D"/>
    <w:rsid w:val="00E947B0"/>
    <w:rsid w:val="00EF3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59542"/>
  <w15:docId w15:val="{D02ADF20-ADF6-447F-8107-AF6F9C945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7119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7119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EF328C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1E0B1D48A9F84AB0206266DBA4D50D" ma:contentTypeVersion="0" ma:contentTypeDescription="Create a new document." ma:contentTypeScope="" ma:versionID="99b3601abb347e2897af136496046bd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3f9ca9ed2b1b526ffdf70859b84e62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7688D4-A287-48AB-ADA5-6CBB3C53D0D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E64314-6934-40FB-8FBF-D2B2ED4D6DE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5D2AEE7-9B19-47C5-8BC9-19876C937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Vladimir Antoniuc</cp:lastModifiedBy>
  <cp:revision>1</cp:revision>
  <cp:lastPrinted>2023-10-26T07:07:00Z</cp:lastPrinted>
  <dcterms:created xsi:type="dcterms:W3CDTF">2023-09-03T16:43:00Z</dcterms:created>
  <dcterms:modified xsi:type="dcterms:W3CDTF">2024-04-13T13:34:00Z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0x010100181E0B1D48A9F84AB0206266DBA4D50D</vt:lpwstr>
  </property>
</Properties>
</file>