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D0" w:rsidRDefault="00AC6AF2" w:rsidP="004570B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</w:rPr>
        <w:t>Тема</w:t>
      </w:r>
      <w:bookmarkStart w:id="0" w:name="_GoBack"/>
      <w:bookmarkEnd w:id="0"/>
      <w:r w:rsidR="00CF4643">
        <w:rPr>
          <w:rFonts w:ascii="Arial" w:hAnsi="Arial" w:cs="Arial"/>
          <w:color w:val="212529"/>
          <w:sz w:val="23"/>
          <w:szCs w:val="23"/>
        </w:rPr>
        <w:t xml:space="preserve"> реферата</w:t>
      </w:r>
    </w:p>
    <w:p w:rsidR="000D12D0" w:rsidRPr="004570BC" w:rsidRDefault="000D12D0" w:rsidP="004570BC">
      <w:pPr>
        <w:pStyle w:val="a3"/>
        <w:shd w:val="clear" w:color="auto" w:fill="FFFFFF"/>
        <w:spacing w:before="0" w:beforeAutospacing="0"/>
        <w:jc w:val="center"/>
        <w:rPr>
          <w:b/>
          <w:color w:val="212529"/>
          <w:sz w:val="28"/>
          <w:szCs w:val="28"/>
        </w:rPr>
      </w:pPr>
      <w:r w:rsidRPr="004570BC">
        <w:rPr>
          <w:b/>
          <w:color w:val="212529"/>
          <w:sz w:val="28"/>
          <w:szCs w:val="28"/>
        </w:rPr>
        <w:t>6. Конструкции погружных электромеханических преобразователей энергии.</w:t>
      </w:r>
    </w:p>
    <w:p w:rsidR="004570BC" w:rsidRDefault="004570BC" w:rsidP="000D12D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3"/>
          <w:szCs w:val="23"/>
        </w:rPr>
      </w:pPr>
    </w:p>
    <w:p w:rsidR="004570BC" w:rsidRPr="00840A2D" w:rsidRDefault="004570BC" w:rsidP="004570BC">
      <w:r w:rsidRPr="00840A2D">
        <w:rPr>
          <w:b/>
          <w:bCs/>
        </w:rPr>
        <w:t>Реферат </w:t>
      </w:r>
      <w:r w:rsidRPr="00840A2D">
        <w:t>– это учебная работа, содержащая результаты теоретических и аналитических исследований по отдельной учебной дисциплине. Реферат является самостоятельной работой студента, выполняемой по учебному плану.</w:t>
      </w:r>
    </w:p>
    <w:p w:rsidR="004570BC" w:rsidRPr="00840A2D" w:rsidRDefault="004570BC" w:rsidP="004570BC">
      <w:r w:rsidRPr="00840A2D">
        <w:rPr>
          <w:b/>
          <w:bCs/>
        </w:rPr>
        <w:t>Реферат </w:t>
      </w:r>
      <w:r w:rsidRPr="00840A2D">
        <w:t>– </w:t>
      </w:r>
      <w:r w:rsidRPr="00840A2D">
        <w:rPr>
          <w:i/>
          <w:iCs/>
        </w:rPr>
        <w:t>обзор литературы</w:t>
      </w:r>
      <w:r w:rsidRPr="00840A2D">
        <w:t> по какой-либо проблеме (изложение содержания работ, книг, статей, с обозначением собственной позиции и анализом позиций авторов по соответствующим вопросам).</w:t>
      </w:r>
    </w:p>
    <w:p w:rsidR="004570BC" w:rsidRPr="00840A2D" w:rsidRDefault="004570BC" w:rsidP="004570BC">
      <w:r w:rsidRPr="00840A2D">
        <w:t>Цели написания реферата:</w:t>
      </w:r>
    </w:p>
    <w:p w:rsidR="004570BC" w:rsidRPr="00840A2D" w:rsidRDefault="004570BC" w:rsidP="004570BC">
      <w:pPr>
        <w:numPr>
          <w:ilvl w:val="0"/>
          <w:numId w:val="1"/>
        </w:numPr>
      </w:pPr>
      <w:r w:rsidRPr="00840A2D">
        <w:t>Закрепление, расширение и углубление теоретических знаний по дисциплине.</w:t>
      </w:r>
    </w:p>
    <w:p w:rsidR="004570BC" w:rsidRPr="00840A2D" w:rsidRDefault="004570BC" w:rsidP="004570BC">
      <w:pPr>
        <w:numPr>
          <w:ilvl w:val="0"/>
          <w:numId w:val="1"/>
        </w:numPr>
      </w:pPr>
      <w:r w:rsidRPr="00840A2D">
        <w:t>Развитие практических навыков самостоятельной работы со специальной литературой (навыки анализа культурологических источников).</w:t>
      </w:r>
    </w:p>
    <w:p w:rsidR="004570BC" w:rsidRPr="00840A2D" w:rsidRDefault="004570BC" w:rsidP="004570BC">
      <w:pPr>
        <w:numPr>
          <w:ilvl w:val="0"/>
          <w:numId w:val="1"/>
        </w:numPr>
      </w:pPr>
      <w:r w:rsidRPr="00840A2D">
        <w:t>Выяснение степени подготовленности студента к самостоятельным суждениям и оценкам идей, концепций, позиций.</w:t>
      </w:r>
    </w:p>
    <w:p w:rsidR="004570BC" w:rsidRPr="00840A2D" w:rsidRDefault="004570BC" w:rsidP="004570BC">
      <w:r w:rsidRPr="00840A2D">
        <w:t>Нормативный </w:t>
      </w:r>
      <w:r w:rsidRPr="00840A2D">
        <w:rPr>
          <w:i/>
          <w:iCs/>
        </w:rPr>
        <w:t>объем </w:t>
      </w:r>
      <w:r w:rsidRPr="00840A2D">
        <w:t>реферата (без приложений) – 10–15 страниц стандартного компьютерного текста в редакторе Microsoft Word, интервал полуторный, шрифт Times New Roman, размер 14 pt, нормальная жирность.</w:t>
      </w:r>
    </w:p>
    <w:p w:rsidR="004570BC" w:rsidRPr="00840A2D" w:rsidRDefault="004570BC" w:rsidP="004570BC">
      <w:r w:rsidRPr="00840A2D">
        <w:t>При расчете рекомендуемых объемов исключены большие таблицы, громоздкие рисунки, список использованных источников, приложения. Все иллюстративные материалы должны быть вынесены в приложения.</w:t>
      </w:r>
    </w:p>
    <w:p w:rsidR="004570BC" w:rsidRPr="00840A2D" w:rsidRDefault="004570BC" w:rsidP="004570BC">
      <w:r w:rsidRPr="00840A2D">
        <w:rPr>
          <w:b/>
          <w:bCs/>
        </w:rPr>
        <w:t>Структура реферата. </w:t>
      </w:r>
      <w:r w:rsidRPr="00840A2D">
        <w:t>Реферат должен включать в указанной ниже последовательности: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титульный лист;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оглавление;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введение;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основную часть, разбитую на главы и параграфы;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заключение;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t>список использованных источников;</w:t>
      </w:r>
    </w:p>
    <w:p w:rsidR="004570BC" w:rsidRPr="00840A2D" w:rsidRDefault="004570BC" w:rsidP="004570BC">
      <w:pPr>
        <w:numPr>
          <w:ilvl w:val="0"/>
          <w:numId w:val="2"/>
        </w:numPr>
      </w:pPr>
      <w:r w:rsidRPr="00840A2D">
        <w:lastRenderedPageBreak/>
        <w:t>приложения (в случае необходимости).</w:t>
      </w:r>
    </w:p>
    <w:p w:rsidR="004570BC" w:rsidRPr="00840A2D" w:rsidRDefault="004570BC" w:rsidP="004570BC">
      <w:r w:rsidRPr="00840A2D">
        <w:rPr>
          <w:b/>
          <w:bCs/>
        </w:rPr>
        <w:t>Титульный лист. </w:t>
      </w:r>
      <w:r w:rsidRPr="00840A2D">
        <w:t>Образец оформления и шаблон титульного листа размещен на сайте ИнЭО (</w:t>
      </w:r>
      <w:hyperlink r:id="rId5" w:tgtFrame="_blank" w:history="1">
        <w:r w:rsidRPr="00840A2D">
          <w:rPr>
            <w:rStyle w:val="a4"/>
          </w:rPr>
          <w:t>http://portal.tpu.ru:7777/ido-tpu/students/documents/trebovania</w:t>
        </w:r>
      </w:hyperlink>
      <w:r w:rsidRPr="00840A2D">
        <w:t>).</w:t>
      </w:r>
    </w:p>
    <w:p w:rsidR="004570BC" w:rsidRPr="00840A2D" w:rsidRDefault="004570BC" w:rsidP="004570BC">
      <w:r w:rsidRPr="00840A2D">
        <w:rPr>
          <w:b/>
          <w:bCs/>
        </w:rPr>
        <w:t>Введение. </w:t>
      </w:r>
      <w:r w:rsidRPr="00840A2D">
        <w:t>Во введении излагается актуальность темы, степень разработанности темы в научной литературе, проблема, цель и задачи работы. Объем введения – 1–2 стр.</w:t>
      </w:r>
    </w:p>
    <w:p w:rsidR="004570BC" w:rsidRPr="00840A2D" w:rsidRDefault="004570BC" w:rsidP="004570BC">
      <w:r w:rsidRPr="00840A2D">
        <w:rPr>
          <w:b/>
          <w:bCs/>
        </w:rPr>
        <w:t>Основная часть. </w:t>
      </w:r>
      <w:r w:rsidRPr="00840A2D">
        <w:t>Содержание основной части должно соответствовать оглавлению. Основная часть представляет собой изложение результатов освоения темы. В ней демонстрируются умения самостоятельно работать с современной литературой, глубоко и всесторонне исследовать проблему, пользоваться современной научной терминологией.</w:t>
      </w:r>
    </w:p>
    <w:p w:rsidR="004570BC" w:rsidRPr="00840A2D" w:rsidRDefault="004570BC" w:rsidP="004570BC">
      <w:r w:rsidRPr="00840A2D">
        <w:t>Текст основной части делится на разделы, подразделы, параграфы в соответствии с содержанием и структурой рассматриваемых вопросов.</w:t>
      </w:r>
    </w:p>
    <w:p w:rsidR="004570BC" w:rsidRPr="00840A2D" w:rsidRDefault="004570BC" w:rsidP="004570BC">
      <w:r w:rsidRPr="00840A2D">
        <w:t>Текст может сопровождаться иллюстрациями.</w:t>
      </w:r>
    </w:p>
    <w:p w:rsidR="004570BC" w:rsidRPr="00840A2D" w:rsidRDefault="004570BC" w:rsidP="004570BC">
      <w:r w:rsidRPr="00840A2D">
        <w:t>Каждый раздел рекомендуется начинать с нового листа.</w:t>
      </w:r>
    </w:p>
    <w:p w:rsidR="004570BC" w:rsidRPr="00840A2D" w:rsidRDefault="004570BC" w:rsidP="004570BC">
      <w:r w:rsidRPr="00840A2D">
        <w:rPr>
          <w:b/>
          <w:bCs/>
        </w:rPr>
        <w:t>Заключение. </w:t>
      </w:r>
      <w:r w:rsidRPr="00840A2D">
        <w:t>В заключении содержатся краткие выводы по результатам выполненной работы, оценка полноты решения поставленных во введении задач. Объем заключения – 1–2 стр.</w:t>
      </w:r>
    </w:p>
    <w:p w:rsidR="004570BC" w:rsidRPr="00840A2D" w:rsidRDefault="004570BC" w:rsidP="004570BC">
      <w:r w:rsidRPr="00840A2D">
        <w:rPr>
          <w:b/>
          <w:bCs/>
        </w:rPr>
        <w:t>Список использованных источников </w:t>
      </w:r>
      <w:r w:rsidRPr="00840A2D">
        <w:t>характеризует глубину и широту изучения темы, демонстрирует эрудицию и культуру исследования. В список включают все источники, на которые есть ссылки в тексте, в алфавитном порядке.</w:t>
      </w:r>
    </w:p>
    <w:p w:rsidR="004570BC" w:rsidRPr="00840A2D" w:rsidRDefault="004570BC" w:rsidP="004570BC">
      <w:r w:rsidRPr="00840A2D">
        <w:t>Каждый документ, включенный в список, оформляется в соответствии с библиографической записью по ГОСТу. Образец оформления списка литературы размещен на сайте ИнЭО (</w:t>
      </w:r>
      <w:hyperlink r:id="rId6" w:tgtFrame="_blank" w:history="1">
        <w:r w:rsidRPr="00840A2D">
          <w:rPr>
            <w:rStyle w:val="a4"/>
          </w:rPr>
          <w:t>http://portal.tpu.ru:7777/ido-tpu/students/documents/trebovania</w:t>
        </w:r>
      </w:hyperlink>
      <w:r w:rsidRPr="00840A2D">
        <w:t>) в разделе СТУДЕНТУ ® ДОКУМЕНТЫ.</w:t>
      </w:r>
    </w:p>
    <w:p w:rsidR="004570BC" w:rsidRPr="00840A2D" w:rsidRDefault="004570BC" w:rsidP="004570BC">
      <w:r w:rsidRPr="00840A2D">
        <w:rPr>
          <w:b/>
          <w:bCs/>
        </w:rPr>
        <w:t>Приложения. </w:t>
      </w:r>
      <w:r w:rsidRPr="00840A2D">
        <w:t>В приложения рекомендуется включать материалы иллюстративного и вспомогательного характера: таблицы и рисунки большого формата, материалы справочного характера. Приложения располагают в порядке ссылок на них в тексте.</w:t>
      </w:r>
    </w:p>
    <w:p w:rsidR="004570BC" w:rsidRPr="00840A2D" w:rsidRDefault="004570BC" w:rsidP="004570BC">
      <w:r w:rsidRPr="00840A2D">
        <w:rPr>
          <w:b/>
          <w:bCs/>
        </w:rPr>
        <w:t>Требования к оформлению реферата</w:t>
      </w:r>
    </w:p>
    <w:p w:rsidR="004570BC" w:rsidRPr="00840A2D" w:rsidRDefault="004570BC" w:rsidP="004570BC">
      <w:r w:rsidRPr="00840A2D">
        <w:rPr>
          <w:b/>
          <w:bCs/>
        </w:rPr>
        <w:t>Разметка страницы.</w:t>
      </w:r>
      <w:r w:rsidRPr="00840A2D">
        <w:t> Реферат выполняется в формате А4 (210´297) мм.</w:t>
      </w:r>
    </w:p>
    <w:p w:rsidR="004570BC" w:rsidRPr="00840A2D" w:rsidRDefault="004570BC" w:rsidP="004570BC">
      <w:r w:rsidRPr="00840A2D">
        <w:rPr>
          <w:b/>
          <w:bCs/>
        </w:rPr>
        <w:t>Размеры полей текста: </w:t>
      </w:r>
      <w:r w:rsidRPr="00840A2D">
        <w:t>верхнее – 2,5 см, левое – 2 см, нижнее – 3 см, правое – 1,5 см.</w:t>
      </w:r>
    </w:p>
    <w:p w:rsidR="004570BC" w:rsidRPr="00840A2D" w:rsidRDefault="004570BC" w:rsidP="004570BC">
      <w:r w:rsidRPr="00840A2D">
        <w:rPr>
          <w:b/>
          <w:bCs/>
        </w:rPr>
        <w:lastRenderedPageBreak/>
        <w:t>Абзацный отступ </w:t>
      </w:r>
      <w:r w:rsidRPr="00840A2D">
        <w:t>– 1 см.</w:t>
      </w:r>
    </w:p>
    <w:p w:rsidR="004570BC" w:rsidRPr="00840A2D" w:rsidRDefault="004570BC" w:rsidP="004570BC">
      <w:r w:rsidRPr="00840A2D">
        <w:rPr>
          <w:b/>
          <w:bCs/>
        </w:rPr>
        <w:t>Нумерация страниц. </w:t>
      </w:r>
      <w:r w:rsidRPr="00840A2D">
        <w:t>Все страницы нумеруются от титульного листа, который считается первой страницей, хотя цифра «1» на нем не ставится. Страницы ставятся в правом нижнем углу.</w:t>
      </w:r>
    </w:p>
    <w:p w:rsidR="004570BC" w:rsidRPr="00840A2D" w:rsidRDefault="004570BC" w:rsidP="004570BC">
      <w:r w:rsidRPr="00840A2D">
        <w:rPr>
          <w:b/>
          <w:bCs/>
        </w:rPr>
        <w:t>Расстановка переносов.</w:t>
      </w:r>
      <w:r w:rsidRPr="00840A2D">
        <w:t> Автоматическая. Не допускается перенос слов в заголовках.</w:t>
      </w:r>
    </w:p>
    <w:p w:rsidR="004570BC" w:rsidRPr="00840A2D" w:rsidRDefault="004570BC" w:rsidP="004570BC">
      <w:r w:rsidRPr="00840A2D">
        <w:rPr>
          <w:b/>
          <w:bCs/>
        </w:rPr>
        <w:t>Заголовки. </w:t>
      </w:r>
      <w:r w:rsidRPr="00840A2D">
        <w:t>Разделы, подразделы, параграфы должны иметь заголовки, отражающие их содержание и соответствующие оглавлению.</w:t>
      </w:r>
    </w:p>
    <w:p w:rsidR="004570BC" w:rsidRPr="00840A2D" w:rsidRDefault="004570BC" w:rsidP="004570BC">
      <w:r w:rsidRPr="00840A2D">
        <w:t>Точку и двоеточие в конце заголовков не ставят. После цифры нумерации заголовка точка ставится. Если заголовок состоит из двух предложений, их разделяют точкой.</w:t>
      </w:r>
    </w:p>
    <w:p w:rsidR="004570BC" w:rsidRPr="00840A2D" w:rsidRDefault="004570BC" w:rsidP="004570BC">
      <w:r w:rsidRPr="00840A2D">
        <w:t>Не допускается выделение заголовка другим цветом, подчеркиванием.</w:t>
      </w:r>
    </w:p>
    <w:p w:rsidR="004570BC" w:rsidRPr="00840A2D" w:rsidRDefault="004570BC" w:rsidP="004570BC">
      <w:r w:rsidRPr="00840A2D">
        <w:t>Все заголовки отделяются от текста или от других заголовков пробелом или пробельной строкой. Расстояние между заголовком и текстом должно быть равно удвоенному межстрочному интервалу; между заголовками раздела и подраздела – одному межстрочному интервалу.</w:t>
      </w:r>
    </w:p>
    <w:p w:rsidR="004570BC" w:rsidRPr="00840A2D" w:rsidRDefault="004570BC" w:rsidP="004570BC">
      <w:r w:rsidRPr="00840A2D">
        <w:t>Перед заголовком слова «раздел», «подраздел», «параграф» не указываются.</w:t>
      </w:r>
    </w:p>
    <w:p w:rsidR="004570BC" w:rsidRPr="00840A2D" w:rsidRDefault="004570BC" w:rsidP="004570BC">
      <w:r w:rsidRPr="00840A2D">
        <w:t>Нумерация заголовков допускается только арабскими цифрами. Заголовки «Введение», «Заключение», «Список использованных источников» не нумеруются.</w:t>
      </w:r>
    </w:p>
    <w:p w:rsidR="004570BC" w:rsidRPr="00840A2D" w:rsidRDefault="004570BC" w:rsidP="004570BC">
      <w:r w:rsidRPr="00840A2D">
        <w:rPr>
          <w:b/>
          <w:bCs/>
        </w:rPr>
        <w:t>Иллюстрации. </w:t>
      </w:r>
      <w:r w:rsidRPr="00840A2D">
        <w:t>Иллюстрация располагается по тексту сразу после первого упоминания, если она размещается на листе формата А4. Если формат больше, ее следует помещать в приложении.</w:t>
      </w:r>
    </w:p>
    <w:p w:rsidR="004570BC" w:rsidRPr="00840A2D" w:rsidRDefault="004570BC" w:rsidP="004570BC">
      <w:r w:rsidRPr="00840A2D">
        <w:t>Все иллюстрации подписываются словом «Рис.» с указанием порядкового номера и названия (например, Рис. 1. Название рисунка), размер шрифта 13 pt.</w:t>
      </w:r>
    </w:p>
    <w:p w:rsidR="004570BC" w:rsidRPr="00840A2D" w:rsidRDefault="004570BC" w:rsidP="004570BC">
      <w:r w:rsidRPr="00840A2D">
        <w:t>Нумерация иллюстраций допускается как по разделам, так и сквозная. Название помещают под иллюстрацией симметрично изображению, в конце названия точку не ставят.</w:t>
      </w:r>
    </w:p>
    <w:p w:rsidR="004570BC" w:rsidRPr="00840A2D" w:rsidRDefault="004570BC" w:rsidP="004570BC">
      <w:r w:rsidRPr="00840A2D">
        <w:rPr>
          <w:b/>
          <w:bCs/>
        </w:rPr>
        <w:t>Цитаты. </w:t>
      </w:r>
      <w:r w:rsidRPr="00840A2D">
        <w:t>Цитировать авторов необходимо только по их произведениям. Когда источник недоступен, разрешается воспользоваться цитатой этого автора, опубликованной в другом издании. В этом случае ссылке должны предшествовать слова: Цит. по кн. ...</w:t>
      </w:r>
    </w:p>
    <w:p w:rsidR="004570BC" w:rsidRPr="00840A2D" w:rsidRDefault="004570BC" w:rsidP="004570BC">
      <w:r w:rsidRPr="00840A2D">
        <w:t xml:space="preserve">При цитировании нужно соблюдать точное соответствие цитаты источнику. Допустимы лишь следующие отклонения: могут быть модернизированы орфография и пунктуация по современным правилам, если это не </w:t>
      </w:r>
      <w:r w:rsidRPr="00840A2D">
        <w:lastRenderedPageBreak/>
        <w:t>индивидуальная орфография или пунктуация автора; могут быть пропущены отдельные слова в цитате при условии, что мысль автора не искажается и этот пропуск обозначается многоточием.</w:t>
      </w:r>
    </w:p>
    <w:p w:rsidR="004570BC" w:rsidRPr="00840A2D" w:rsidRDefault="004570BC" w:rsidP="004570BC">
      <w:r w:rsidRPr="00840A2D">
        <w:t>Цитаты закавычиваются. Ссылке на цитаты без кавычек предшествует сокращенное слово «смотрите» (см.).</w:t>
      </w:r>
    </w:p>
    <w:p w:rsidR="004570BC" w:rsidRPr="00840A2D" w:rsidRDefault="004570BC" w:rsidP="004570BC">
      <w:r w:rsidRPr="00840A2D">
        <w:rPr>
          <w:b/>
          <w:bCs/>
        </w:rPr>
        <w:t>Ссылки. </w:t>
      </w:r>
      <w:r w:rsidRPr="00840A2D">
        <w:t>В тексте обязательны ссылки на источники данных, цитат, иллюстраций, таблиц и в других необходимых случаях.</w:t>
      </w:r>
    </w:p>
    <w:p w:rsidR="004570BC" w:rsidRPr="00840A2D" w:rsidRDefault="004570BC" w:rsidP="004570BC">
      <w:r w:rsidRPr="00840A2D">
        <w:t>При ссылке на использованные источники приводятся порядковые номера по списку использованных источников, заключенные в квадратные скобки (например, [9] или [9, 10]).</w:t>
      </w:r>
    </w:p>
    <w:p w:rsidR="004570BC" w:rsidRPr="00840A2D" w:rsidRDefault="004570BC" w:rsidP="004570BC">
      <w:r w:rsidRPr="00840A2D">
        <w:t>При ссылках на данный реферат указывают номера структурных частей текста, рисунков. При ссылках на структурные части текста указывают номера разделов, приложений, подразделов, пунктов: «в соответствии с разд. 2», «в соответствии с рис. 1.2».</w:t>
      </w:r>
    </w:p>
    <w:p w:rsidR="004570BC" w:rsidRPr="00840A2D" w:rsidRDefault="004570BC" w:rsidP="004570BC">
      <w:r w:rsidRPr="00840A2D">
        <w:rPr>
          <w:b/>
          <w:bCs/>
        </w:rPr>
        <w:t>Порядок оценки реферата</w:t>
      </w:r>
    </w:p>
    <w:p w:rsidR="004570BC" w:rsidRPr="00840A2D" w:rsidRDefault="004570BC" w:rsidP="004570BC">
      <w:r w:rsidRPr="00840A2D">
        <w:t>Работа не допускается к зачету, если не носит самостоятельного характера и не соответствует требованиям, изложенным в данных методических указаниях. Обязателен самостоятельный подбор и изучение научной литературы по избранной теме (от 5 до 10 источников).</w:t>
      </w:r>
    </w:p>
    <w:p w:rsidR="004570BC" w:rsidRPr="00840A2D" w:rsidRDefault="004570BC" w:rsidP="004570BC">
      <w:r w:rsidRPr="00840A2D">
        <w:t>В реферате студент должен показать глубокие знания по избранной теме, понимание полноты решения поставленных задач и их научную значимость.</w:t>
      </w:r>
    </w:p>
    <w:p w:rsidR="004570BC" w:rsidRPr="00840A2D" w:rsidRDefault="004570BC" w:rsidP="004570BC">
      <w:r w:rsidRPr="00840A2D">
        <w:rPr>
          <w:b/>
          <w:bCs/>
        </w:rPr>
        <w:t>Работа не зачитывается, если</w:t>
      </w:r>
    </w:p>
    <w:p w:rsidR="004570BC" w:rsidRPr="00840A2D" w:rsidRDefault="004570BC" w:rsidP="004570BC">
      <w:pPr>
        <w:numPr>
          <w:ilvl w:val="0"/>
          <w:numId w:val="3"/>
        </w:numPr>
      </w:pPr>
      <w:r w:rsidRPr="00840A2D">
        <w:t>реферат не носит исследовательского характера, в нем не раскрыта тема, нет анализа избранной проблемы, он не отвечает требованиям, изложенным в методических указаниях;</w:t>
      </w:r>
    </w:p>
    <w:p w:rsidR="004570BC" w:rsidRPr="00840A2D" w:rsidRDefault="004570BC" w:rsidP="004570BC">
      <w:pPr>
        <w:numPr>
          <w:ilvl w:val="0"/>
          <w:numId w:val="3"/>
        </w:numPr>
      </w:pPr>
      <w:r w:rsidRPr="00840A2D">
        <w:t>не имеет выводов в соответствии с поставленными во введении задачами;</w:t>
      </w:r>
    </w:p>
    <w:p w:rsidR="004570BC" w:rsidRPr="00840A2D" w:rsidRDefault="004570BC" w:rsidP="004570BC">
      <w:pPr>
        <w:numPr>
          <w:ilvl w:val="0"/>
          <w:numId w:val="3"/>
        </w:numPr>
      </w:pPr>
      <w:r w:rsidRPr="00840A2D">
        <w:t>в реферате допущены существенные ошибки.</w:t>
      </w:r>
    </w:p>
    <w:p w:rsidR="004570BC" w:rsidRDefault="004570BC" w:rsidP="004570BC"/>
    <w:p w:rsidR="004570BC" w:rsidRDefault="004570BC" w:rsidP="000D12D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3"/>
          <w:szCs w:val="23"/>
        </w:rPr>
      </w:pPr>
    </w:p>
    <w:p w:rsidR="00EB0D07" w:rsidRDefault="00EB0D07"/>
    <w:sectPr w:rsidR="00EB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BEE"/>
    <w:multiLevelType w:val="multilevel"/>
    <w:tmpl w:val="652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D61CDC"/>
    <w:multiLevelType w:val="multilevel"/>
    <w:tmpl w:val="B3DA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C4E4C"/>
    <w:multiLevelType w:val="multilevel"/>
    <w:tmpl w:val="FE6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D0"/>
    <w:rsid w:val="000D12D0"/>
    <w:rsid w:val="004570BC"/>
    <w:rsid w:val="00AC6AF2"/>
    <w:rsid w:val="00CF4643"/>
    <w:rsid w:val="00E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3CBB-DC3B-495B-84AA-AD3BC64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2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7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tpu.ru:7777/ido-tpu/students/documents/trebovania" TargetMode="External"/><Relationship Id="rId5" Type="http://schemas.openxmlformats.org/officeDocument/2006/relationships/hyperlink" Target="http://portal.tpu.ru:7777/ido-tpu/students/documents/trebov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2024-04-29T16:20:00Z</dcterms:created>
  <dcterms:modified xsi:type="dcterms:W3CDTF">2024-05-02T16:38:00Z</dcterms:modified>
</cp:coreProperties>
</file>