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1EE" w:rsidRPr="004C01EE" w:rsidRDefault="004C01EE" w:rsidP="004C01EE">
      <w:pPr>
        <w:ind w:firstLine="0"/>
        <w:jc w:val="center"/>
        <w:rPr>
          <w:rStyle w:val="FontStyle77"/>
          <w:sz w:val="28"/>
          <w:szCs w:val="28"/>
        </w:rPr>
      </w:pPr>
      <w:r w:rsidRPr="004C01EE">
        <w:rPr>
          <w:rStyle w:val="FontStyle77"/>
          <w:sz w:val="28"/>
          <w:szCs w:val="28"/>
        </w:rPr>
        <w:t xml:space="preserve">Министерство науки и высшего образования Российской Федерации </w:t>
      </w:r>
    </w:p>
    <w:p w:rsidR="004C01EE" w:rsidRPr="00364B88" w:rsidRDefault="004C01EE" w:rsidP="004C01EE">
      <w:pPr>
        <w:pStyle w:val="Style52"/>
        <w:widowControl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364B88">
        <w:rPr>
          <w:rFonts w:ascii="Times New Roman" w:hAnsi="Times New Roman" w:cs="Times New Roman"/>
          <w:sz w:val="28"/>
          <w:szCs w:val="28"/>
        </w:rPr>
        <w:t>Федеральное государственное автономное образовательное учреждение высшего образования</w:t>
      </w:r>
    </w:p>
    <w:p w:rsidR="004C01EE" w:rsidRPr="00CF5814" w:rsidRDefault="004C01EE" w:rsidP="00CF5814">
      <w:pPr>
        <w:pStyle w:val="Style52"/>
        <w:widowControl/>
        <w:jc w:val="center"/>
        <w:rPr>
          <w:rFonts w:ascii="Times New Roman" w:eastAsiaTheme="majorEastAsia" w:hAnsi="Times New Roman" w:cs="Times New Roman"/>
          <w:color w:val="000000"/>
          <w:sz w:val="28"/>
          <w:szCs w:val="28"/>
        </w:rPr>
      </w:pPr>
      <w:r w:rsidRPr="00364B88">
        <w:rPr>
          <w:rStyle w:val="FontStyle77"/>
          <w:rFonts w:eastAsiaTheme="majorEastAsia"/>
          <w:sz w:val="28"/>
          <w:szCs w:val="28"/>
        </w:rPr>
        <w:t xml:space="preserve"> «Омский государственный технический университет»</w:t>
      </w:r>
    </w:p>
    <w:p w:rsidR="004C01EE" w:rsidRDefault="004C01EE" w:rsidP="004C01EE">
      <w:pPr>
        <w:ind w:firstLine="0"/>
        <w:jc w:val="center"/>
      </w:pPr>
      <w:r>
        <w:t>Факультет транспорта, нефти и газа</w:t>
      </w:r>
    </w:p>
    <w:p w:rsidR="004C01EE" w:rsidRDefault="004C01EE" w:rsidP="004C01EE">
      <w:pPr>
        <w:ind w:firstLine="0"/>
        <w:jc w:val="center"/>
      </w:pPr>
      <w:r>
        <w:t>Кафедра «Машиноведение»</w:t>
      </w:r>
    </w:p>
    <w:p w:rsidR="004C01EE" w:rsidRDefault="004C01EE" w:rsidP="004C01EE">
      <w:pPr>
        <w:ind w:firstLine="0"/>
        <w:jc w:val="center"/>
      </w:pPr>
    </w:p>
    <w:p w:rsidR="004C01EE" w:rsidRDefault="004C01EE" w:rsidP="004C01EE">
      <w:pPr>
        <w:ind w:firstLine="0"/>
        <w:jc w:val="center"/>
      </w:pPr>
    </w:p>
    <w:p w:rsidR="004C01EE" w:rsidRDefault="004C01EE" w:rsidP="004C01EE">
      <w:pPr>
        <w:ind w:firstLine="0"/>
        <w:jc w:val="center"/>
      </w:pPr>
    </w:p>
    <w:p w:rsidR="004C01EE" w:rsidRDefault="004C01EE" w:rsidP="004C01EE">
      <w:pPr>
        <w:ind w:firstLine="0"/>
        <w:jc w:val="center"/>
      </w:pPr>
    </w:p>
    <w:p w:rsidR="004C01EE" w:rsidRDefault="004C01EE" w:rsidP="004C01EE">
      <w:pPr>
        <w:ind w:firstLine="0"/>
        <w:jc w:val="center"/>
      </w:pPr>
    </w:p>
    <w:p w:rsidR="004C01EE" w:rsidRDefault="004C01EE" w:rsidP="004C01EE">
      <w:pPr>
        <w:ind w:firstLine="0"/>
        <w:jc w:val="center"/>
      </w:pPr>
    </w:p>
    <w:p w:rsidR="004C01EE" w:rsidRDefault="004C01EE" w:rsidP="004C01EE">
      <w:pPr>
        <w:ind w:firstLine="0"/>
        <w:jc w:val="center"/>
      </w:pPr>
    </w:p>
    <w:p w:rsidR="004C01EE" w:rsidRDefault="004C01EE" w:rsidP="004C01EE">
      <w:pPr>
        <w:ind w:firstLine="0"/>
        <w:jc w:val="center"/>
      </w:pPr>
    </w:p>
    <w:p w:rsidR="004C01EE" w:rsidRDefault="004C01EE" w:rsidP="004C01EE">
      <w:pPr>
        <w:ind w:firstLine="0"/>
        <w:jc w:val="center"/>
      </w:pPr>
    </w:p>
    <w:p w:rsidR="004C01EE" w:rsidRDefault="004C01EE" w:rsidP="004C01EE">
      <w:pPr>
        <w:ind w:firstLine="0"/>
        <w:jc w:val="center"/>
      </w:pPr>
    </w:p>
    <w:p w:rsidR="004C01EE" w:rsidRDefault="004C01EE" w:rsidP="004C01EE">
      <w:pPr>
        <w:ind w:firstLine="0"/>
        <w:jc w:val="center"/>
      </w:pPr>
    </w:p>
    <w:p w:rsidR="004C01EE" w:rsidRDefault="004C01EE" w:rsidP="004C01EE">
      <w:pPr>
        <w:ind w:firstLine="0"/>
        <w:jc w:val="center"/>
      </w:pPr>
    </w:p>
    <w:p w:rsidR="004C01EE" w:rsidRPr="004C01EE" w:rsidRDefault="004C01EE" w:rsidP="004C01EE">
      <w:pPr>
        <w:ind w:firstLine="0"/>
        <w:jc w:val="center"/>
        <w:rPr>
          <w:b/>
          <w:sz w:val="32"/>
          <w:szCs w:val="32"/>
        </w:rPr>
      </w:pPr>
      <w:r w:rsidRPr="004C01EE">
        <w:rPr>
          <w:b/>
          <w:sz w:val="32"/>
          <w:szCs w:val="32"/>
        </w:rPr>
        <w:t>Домашнее задание</w:t>
      </w:r>
    </w:p>
    <w:p w:rsidR="004C01EE" w:rsidRDefault="004C01EE" w:rsidP="004C01EE">
      <w:pPr>
        <w:ind w:firstLine="0"/>
        <w:jc w:val="center"/>
      </w:pPr>
      <w:r>
        <w:t>По дисциплине «Прикладная механика»</w:t>
      </w:r>
    </w:p>
    <w:p w:rsidR="004C01EE" w:rsidRDefault="004C01EE" w:rsidP="004C01EE">
      <w:pPr>
        <w:ind w:firstLine="0"/>
        <w:jc w:val="center"/>
      </w:pPr>
      <w:r>
        <w:t>На тему «Кинематический расчёт сложного зубчатого механизма»</w:t>
      </w:r>
    </w:p>
    <w:p w:rsidR="00E51DE1" w:rsidRDefault="00E51DE1" w:rsidP="004C01EE">
      <w:pPr>
        <w:ind w:firstLine="0"/>
        <w:jc w:val="center"/>
        <w:rPr>
          <w:rFonts w:cs="Times New Roman"/>
          <w:szCs w:val="28"/>
        </w:rPr>
      </w:pPr>
    </w:p>
    <w:p w:rsidR="004C01EE" w:rsidRPr="00CF5814" w:rsidRDefault="00CF5814" w:rsidP="004C01EE">
      <w:pPr>
        <w:ind w:firstLine="0"/>
        <w:jc w:val="center"/>
        <w:rPr>
          <w:rFonts w:cs="Times New Roman"/>
          <w:b/>
          <w:szCs w:val="28"/>
        </w:rPr>
      </w:pPr>
      <w:r w:rsidRPr="00CF5814">
        <w:rPr>
          <w:rFonts w:cs="Times New Roman"/>
          <w:b/>
          <w:szCs w:val="28"/>
        </w:rPr>
        <w:t>Вариант №12</w:t>
      </w:r>
      <w:r w:rsidR="00B51987">
        <w:rPr>
          <w:rFonts w:cs="Times New Roman"/>
          <w:b/>
          <w:szCs w:val="28"/>
        </w:rPr>
        <w:t>-В</w:t>
      </w:r>
    </w:p>
    <w:p w:rsidR="004C01EE" w:rsidRDefault="004C01EE" w:rsidP="004C01EE">
      <w:pPr>
        <w:ind w:firstLine="0"/>
        <w:jc w:val="center"/>
        <w:rPr>
          <w:rFonts w:cs="Times New Roman"/>
          <w:szCs w:val="28"/>
        </w:rPr>
      </w:pPr>
    </w:p>
    <w:p w:rsidR="004C01EE" w:rsidRDefault="004C01EE" w:rsidP="004C01EE">
      <w:pPr>
        <w:ind w:firstLine="0"/>
        <w:jc w:val="center"/>
        <w:rPr>
          <w:rFonts w:cs="Times New Roman"/>
          <w:szCs w:val="28"/>
        </w:rPr>
      </w:pPr>
    </w:p>
    <w:p w:rsidR="004C01EE" w:rsidRDefault="004C01EE" w:rsidP="004C01EE">
      <w:pPr>
        <w:ind w:firstLine="0"/>
        <w:jc w:val="center"/>
        <w:rPr>
          <w:rFonts w:cs="Times New Roman"/>
          <w:szCs w:val="28"/>
        </w:rPr>
      </w:pPr>
    </w:p>
    <w:p w:rsidR="004C01EE" w:rsidRDefault="004C01EE" w:rsidP="004C01EE">
      <w:pPr>
        <w:ind w:firstLine="0"/>
        <w:jc w:val="center"/>
        <w:rPr>
          <w:rFonts w:cs="Times New Roman"/>
          <w:szCs w:val="28"/>
        </w:rPr>
      </w:pPr>
    </w:p>
    <w:p w:rsidR="004C01EE" w:rsidRPr="004828C6" w:rsidRDefault="004C01EE" w:rsidP="00FD7C62">
      <w:pPr>
        <w:spacing w:line="480" w:lineRule="auto"/>
        <w:ind w:firstLine="4820"/>
        <w:jc w:val="right"/>
        <w:rPr>
          <w:rFonts w:eastAsia="Calibri" w:cs="Times New Roman"/>
          <w:szCs w:val="28"/>
          <w:lang w:eastAsia="ru-RU"/>
        </w:rPr>
      </w:pPr>
      <w:r w:rsidRPr="004828C6">
        <w:rPr>
          <w:rFonts w:eastAsia="Calibri" w:cs="Times New Roman"/>
          <w:szCs w:val="28"/>
          <w:lang w:eastAsia="ru-RU"/>
        </w:rPr>
        <w:t>Выполнил: студент группы НД-222</w:t>
      </w:r>
    </w:p>
    <w:p w:rsidR="004C01EE" w:rsidRDefault="004C01EE" w:rsidP="00FD7C62">
      <w:pPr>
        <w:spacing w:line="480" w:lineRule="auto"/>
        <w:jc w:val="right"/>
        <w:rPr>
          <w:rFonts w:eastAsia="Calibri" w:cs="Times New Roman"/>
          <w:szCs w:val="28"/>
          <w:lang w:eastAsia="ru-RU"/>
        </w:rPr>
      </w:pPr>
      <w:proofErr w:type="spellStart"/>
      <w:r>
        <w:rPr>
          <w:rFonts w:eastAsia="Calibri" w:cs="Times New Roman"/>
          <w:szCs w:val="28"/>
          <w:lang w:eastAsia="ru-RU"/>
        </w:rPr>
        <w:t>Лехнович</w:t>
      </w:r>
      <w:proofErr w:type="spellEnd"/>
      <w:r>
        <w:rPr>
          <w:rFonts w:eastAsia="Calibri" w:cs="Times New Roman"/>
          <w:szCs w:val="28"/>
          <w:lang w:eastAsia="ru-RU"/>
        </w:rPr>
        <w:t xml:space="preserve"> Михаил</w:t>
      </w:r>
    </w:p>
    <w:p w:rsidR="004C01EE" w:rsidRDefault="004C01EE" w:rsidP="00FD7C62">
      <w:pPr>
        <w:spacing w:line="480" w:lineRule="auto"/>
        <w:jc w:val="right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Проверил: асс. Гавриленко С.В.</w:t>
      </w:r>
    </w:p>
    <w:p w:rsidR="004C01EE" w:rsidRDefault="004C01EE" w:rsidP="004C01EE">
      <w:pPr>
        <w:jc w:val="right"/>
        <w:rPr>
          <w:rFonts w:eastAsia="Calibri" w:cs="Times New Roman"/>
          <w:szCs w:val="28"/>
          <w:lang w:eastAsia="ru-RU"/>
        </w:rPr>
      </w:pPr>
    </w:p>
    <w:p w:rsidR="004C01EE" w:rsidRDefault="004C01EE" w:rsidP="004C01EE">
      <w:pPr>
        <w:jc w:val="right"/>
        <w:rPr>
          <w:rFonts w:eastAsia="Calibri" w:cs="Times New Roman"/>
          <w:szCs w:val="28"/>
          <w:lang w:eastAsia="ru-RU"/>
        </w:rPr>
      </w:pPr>
    </w:p>
    <w:p w:rsidR="004C01EE" w:rsidRDefault="004C01EE" w:rsidP="004C01EE">
      <w:pPr>
        <w:jc w:val="right"/>
        <w:rPr>
          <w:rFonts w:eastAsia="Calibri" w:cs="Times New Roman"/>
          <w:szCs w:val="28"/>
          <w:lang w:eastAsia="ru-RU"/>
        </w:rPr>
      </w:pPr>
    </w:p>
    <w:p w:rsidR="004C01EE" w:rsidRDefault="004C01EE" w:rsidP="004C01EE">
      <w:pPr>
        <w:jc w:val="right"/>
        <w:rPr>
          <w:rFonts w:eastAsia="Calibri" w:cs="Times New Roman"/>
          <w:szCs w:val="28"/>
          <w:lang w:eastAsia="ru-RU"/>
        </w:rPr>
      </w:pPr>
    </w:p>
    <w:p w:rsidR="004C01EE" w:rsidRDefault="004C01EE" w:rsidP="00C267A3">
      <w:pPr>
        <w:ind w:firstLine="0"/>
        <w:rPr>
          <w:rFonts w:eastAsia="Calibri" w:cs="Times New Roman"/>
          <w:szCs w:val="28"/>
          <w:lang w:eastAsia="ru-RU"/>
        </w:rPr>
      </w:pPr>
    </w:p>
    <w:p w:rsidR="004C01EE" w:rsidRDefault="004C01EE" w:rsidP="004C01EE">
      <w:pPr>
        <w:jc w:val="right"/>
        <w:rPr>
          <w:rFonts w:eastAsia="Calibri" w:cs="Times New Roman"/>
          <w:szCs w:val="28"/>
          <w:lang w:eastAsia="ru-RU"/>
        </w:rPr>
      </w:pPr>
    </w:p>
    <w:p w:rsidR="004C01EE" w:rsidRDefault="004C01EE" w:rsidP="004C01EE">
      <w:pPr>
        <w:jc w:val="right"/>
        <w:rPr>
          <w:rFonts w:eastAsia="Calibri" w:cs="Times New Roman"/>
          <w:szCs w:val="28"/>
          <w:lang w:eastAsia="ru-RU"/>
        </w:rPr>
      </w:pPr>
    </w:p>
    <w:p w:rsidR="004C01EE" w:rsidRDefault="004C01EE" w:rsidP="00FD7C62">
      <w:pPr>
        <w:ind w:firstLine="0"/>
        <w:rPr>
          <w:rFonts w:eastAsia="Calibri" w:cs="Times New Roman"/>
          <w:szCs w:val="28"/>
          <w:lang w:eastAsia="ru-RU"/>
        </w:rPr>
      </w:pPr>
    </w:p>
    <w:p w:rsidR="004C01EE" w:rsidRDefault="004C01EE" w:rsidP="004C01EE">
      <w:pPr>
        <w:jc w:val="right"/>
        <w:rPr>
          <w:rFonts w:eastAsia="Calibri" w:cs="Times New Roman"/>
          <w:szCs w:val="28"/>
          <w:lang w:eastAsia="ru-RU"/>
        </w:rPr>
      </w:pPr>
    </w:p>
    <w:p w:rsidR="00CF5814" w:rsidRDefault="00CF5814" w:rsidP="004C01EE">
      <w:pPr>
        <w:jc w:val="right"/>
        <w:rPr>
          <w:rFonts w:eastAsia="Calibri" w:cs="Times New Roman"/>
          <w:szCs w:val="28"/>
          <w:lang w:eastAsia="ru-RU"/>
        </w:rPr>
      </w:pPr>
    </w:p>
    <w:p w:rsidR="00B51987" w:rsidRDefault="004C01EE" w:rsidP="00CF5814">
      <w:pPr>
        <w:ind w:firstLine="0"/>
        <w:jc w:val="center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Омск 2024</w:t>
      </w:r>
    </w:p>
    <w:p w:rsidR="004C01EE" w:rsidRPr="001F0031" w:rsidRDefault="00B51987" w:rsidP="001F0031">
      <w:pPr>
        <w:spacing w:after="160" w:line="259" w:lineRule="auto"/>
        <w:ind w:firstLine="0"/>
        <w:jc w:val="center"/>
        <w:rPr>
          <w:rFonts w:eastAsia="Calibri" w:cs="Times New Roman"/>
          <w:b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br w:type="page"/>
      </w:r>
      <w:r w:rsidR="001F0031" w:rsidRPr="001F0031">
        <w:rPr>
          <w:rFonts w:cs="Times New Roman"/>
          <w:b/>
          <w:szCs w:val="28"/>
        </w:rPr>
        <w:lastRenderedPageBreak/>
        <w:t>СОДЕРЖАНИЕ</w:t>
      </w:r>
    </w:p>
    <w:sdt>
      <w:sdtPr>
        <w:id w:val="1329706744"/>
        <w:docPartObj>
          <w:docPartGallery w:val="Table of Contents"/>
          <w:docPartUnique/>
        </w:docPartObj>
      </w:sdtPr>
      <w:sdtEndPr/>
      <w:sdtContent>
        <w:sdt>
          <w:sdtPr>
            <w:id w:val="-463963290"/>
            <w:docPartObj>
              <w:docPartGallery w:val="Table of Contents"/>
              <w:docPartUnique/>
            </w:docPartObj>
          </w:sdtPr>
          <w:sdtEndPr/>
          <w:sdtContent>
            <w:p w:rsidR="00C267A3" w:rsidRPr="00C267A3" w:rsidRDefault="00C267A3" w:rsidP="00C267A3">
              <w:pPr>
                <w:pStyle w:val="a5"/>
                <w:tabs>
                  <w:tab w:val="left" w:pos="6480"/>
                </w:tabs>
                <w:spacing w:before="0" w:line="240" w:lineRule="auto"/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b/>
                  <w:bCs/>
                  <w:color w:val="000000" w:themeColor="text1"/>
                  <w:sz w:val="28"/>
                  <w:szCs w:val="28"/>
                </w:rPr>
                <w:t>Исходные данные</w:t>
              </w:r>
              <w:r w:rsidRPr="00C267A3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ptab w:relativeTo="margin" w:alignment="right" w:leader="dot"/>
              </w:r>
              <w:r>
                <w:rPr>
                  <w:rFonts w:ascii="Times New Roman" w:hAnsi="Times New Roman" w:cs="Times New Roman"/>
                  <w:b/>
                  <w:bCs/>
                  <w:color w:val="000000" w:themeColor="text1"/>
                  <w:sz w:val="28"/>
                  <w:szCs w:val="28"/>
                </w:rPr>
                <w:t>3</w:t>
              </w:r>
            </w:p>
            <w:p w:rsidR="00C267A3" w:rsidRDefault="00C267A3" w:rsidP="00C267A3">
              <w:pPr>
                <w:pStyle w:val="a5"/>
                <w:tabs>
                  <w:tab w:val="left" w:pos="6480"/>
                </w:tabs>
                <w:spacing w:before="0" w:line="240" w:lineRule="auto"/>
                <w:rPr>
                  <w:rFonts w:ascii="Times New Roman" w:hAnsi="Times New Roman" w:cs="Times New Roman"/>
                  <w:b/>
                  <w:bCs/>
                  <w:color w:val="000000" w:themeColor="text1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b/>
                  <w:bCs/>
                  <w:color w:val="000000" w:themeColor="text1"/>
                  <w:sz w:val="28"/>
                  <w:szCs w:val="28"/>
                </w:rPr>
                <w:t>1 Определение недостающих чисел зубьев колёс</w:t>
              </w:r>
              <w:r w:rsidRPr="00C267A3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ptab w:relativeTo="margin" w:alignment="right" w:leader="dot"/>
              </w:r>
              <w:r>
                <w:rPr>
                  <w:rFonts w:ascii="Times New Roman" w:hAnsi="Times New Roman" w:cs="Times New Roman"/>
                  <w:b/>
                  <w:bCs/>
                  <w:color w:val="000000" w:themeColor="text1"/>
                  <w:sz w:val="28"/>
                  <w:szCs w:val="28"/>
                </w:rPr>
                <w:t>3</w:t>
              </w:r>
            </w:p>
            <w:p w:rsidR="00C267A3" w:rsidRPr="00C267A3" w:rsidRDefault="00C267A3" w:rsidP="00C267A3">
              <w:pPr>
                <w:pStyle w:val="a5"/>
                <w:tabs>
                  <w:tab w:val="left" w:pos="6480"/>
                </w:tabs>
                <w:spacing w:before="0" w:line="240" w:lineRule="auto"/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b/>
                  <w:bCs/>
                  <w:color w:val="000000" w:themeColor="text1"/>
                  <w:sz w:val="28"/>
                  <w:szCs w:val="28"/>
                </w:rPr>
                <w:t>2 Кинематический расч</w:t>
              </w:r>
              <w:r w:rsidR="00A47070">
                <w:rPr>
                  <w:rFonts w:ascii="Times New Roman" w:hAnsi="Times New Roman" w:cs="Times New Roman"/>
                  <w:b/>
                  <w:bCs/>
                  <w:color w:val="000000" w:themeColor="text1"/>
                  <w:sz w:val="28"/>
                  <w:szCs w:val="28"/>
                </w:rPr>
                <w:t>ёт механизма аналитическим метод</w:t>
              </w:r>
              <w:r>
                <w:rPr>
                  <w:rFonts w:ascii="Times New Roman" w:hAnsi="Times New Roman" w:cs="Times New Roman"/>
                  <w:b/>
                  <w:bCs/>
                  <w:color w:val="000000" w:themeColor="text1"/>
                  <w:sz w:val="28"/>
                  <w:szCs w:val="28"/>
                </w:rPr>
                <w:t>ом</w:t>
              </w:r>
              <w:r w:rsidRPr="00C267A3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ptab w:relativeTo="margin" w:alignment="right" w:leader="dot"/>
              </w:r>
              <w:r w:rsidR="00A47070">
                <w:rPr>
                  <w:rFonts w:ascii="Times New Roman" w:hAnsi="Times New Roman" w:cs="Times New Roman"/>
                  <w:b/>
                  <w:bCs/>
                  <w:color w:val="000000" w:themeColor="text1"/>
                  <w:sz w:val="28"/>
                  <w:szCs w:val="28"/>
                </w:rPr>
                <w:t>4</w:t>
              </w:r>
            </w:p>
            <w:p w:rsidR="00C267A3" w:rsidRPr="00C267A3" w:rsidRDefault="00C267A3" w:rsidP="00C267A3">
              <w:pPr>
                <w:pStyle w:val="21"/>
                <w:spacing w:after="0" w:line="240" w:lineRule="auto"/>
                <w:ind w:left="426"/>
                <w:rPr>
                  <w:rFonts w:ascii="Times New Roman" w:hAnsi="Times New Roman"/>
                  <w:sz w:val="28"/>
                  <w:szCs w:val="28"/>
                </w:rPr>
              </w:pPr>
              <w:r>
                <w:rPr>
                  <w:rFonts w:ascii="Times New Roman" w:hAnsi="Times New Roman"/>
                  <w:sz w:val="28"/>
                  <w:szCs w:val="28"/>
                </w:rPr>
                <w:t>2.1</w:t>
              </w:r>
              <w:r w:rsidRPr="00C267A3">
                <w:rPr>
                  <w:rFonts w:ascii="Times New Roman" w:hAnsi="Times New Roman"/>
                  <w:sz w:val="28"/>
                  <w:szCs w:val="28"/>
                </w:rPr>
                <w:t xml:space="preserve"> </w:t>
              </w:r>
              <w:r>
                <w:rPr>
                  <w:rFonts w:ascii="Times New Roman" w:hAnsi="Times New Roman"/>
                  <w:sz w:val="28"/>
                  <w:szCs w:val="28"/>
                </w:rPr>
                <w:t>Разделение сложного механизма на простые</w:t>
              </w:r>
              <w:r w:rsidRPr="00C267A3">
                <w:rPr>
                  <w:rFonts w:ascii="Times New Roman" w:hAnsi="Times New Roman"/>
                  <w:sz w:val="28"/>
                  <w:szCs w:val="28"/>
                </w:rPr>
                <w:t xml:space="preserve"> </w:t>
              </w:r>
              <w:r w:rsidRPr="00C267A3">
                <w:rPr>
                  <w:rFonts w:ascii="Times New Roman" w:hAnsi="Times New Roman"/>
                  <w:sz w:val="28"/>
                  <w:szCs w:val="28"/>
                </w:rPr>
                <w:ptab w:relativeTo="margin" w:alignment="right" w:leader="dot"/>
              </w:r>
              <w:r w:rsidR="00A47070">
                <w:rPr>
                  <w:rFonts w:ascii="Times New Roman" w:hAnsi="Times New Roman"/>
                  <w:sz w:val="28"/>
                  <w:szCs w:val="28"/>
                </w:rPr>
                <w:t>5</w:t>
              </w:r>
            </w:p>
            <w:p w:rsidR="00C267A3" w:rsidRPr="00C267A3" w:rsidRDefault="00C267A3" w:rsidP="00C267A3">
              <w:pPr>
                <w:pStyle w:val="21"/>
                <w:spacing w:after="0" w:line="240" w:lineRule="auto"/>
                <w:ind w:left="426"/>
                <w:rPr>
                  <w:rFonts w:ascii="Times New Roman" w:hAnsi="Times New Roman"/>
                  <w:sz w:val="28"/>
                  <w:szCs w:val="28"/>
                </w:rPr>
              </w:pPr>
              <w:r>
                <w:rPr>
                  <w:rFonts w:ascii="Times New Roman" w:hAnsi="Times New Roman"/>
                  <w:sz w:val="28"/>
                  <w:szCs w:val="28"/>
                </w:rPr>
                <w:t>2.2</w:t>
              </w:r>
              <w:r w:rsidRPr="00C267A3">
                <w:rPr>
                  <w:rFonts w:ascii="Times New Roman" w:hAnsi="Times New Roman"/>
                  <w:sz w:val="28"/>
                  <w:szCs w:val="28"/>
                </w:rPr>
                <w:t xml:space="preserve"> </w:t>
              </w:r>
              <w:r w:rsidR="00A47070">
                <w:rPr>
                  <w:rFonts w:ascii="Times New Roman" w:hAnsi="Times New Roman"/>
                  <w:sz w:val="28"/>
                  <w:szCs w:val="28"/>
                </w:rPr>
                <w:t>Анализ механизма с неподвижными осями</w:t>
              </w:r>
              <w:r w:rsidRPr="00C267A3">
                <w:rPr>
                  <w:rFonts w:ascii="Times New Roman" w:hAnsi="Times New Roman"/>
                  <w:sz w:val="28"/>
                  <w:szCs w:val="28"/>
                </w:rPr>
                <w:ptab w:relativeTo="margin" w:alignment="right" w:leader="dot"/>
              </w:r>
              <w:r w:rsidRPr="00C267A3">
                <w:rPr>
                  <w:rFonts w:ascii="Times New Roman" w:hAnsi="Times New Roman"/>
                  <w:sz w:val="28"/>
                  <w:szCs w:val="28"/>
                </w:rPr>
                <w:t>6</w:t>
              </w:r>
            </w:p>
            <w:p w:rsidR="00C267A3" w:rsidRPr="00C267A3" w:rsidRDefault="00C267A3" w:rsidP="00C267A3">
              <w:pPr>
                <w:pStyle w:val="21"/>
                <w:spacing w:after="0" w:line="240" w:lineRule="auto"/>
                <w:ind w:left="426"/>
                <w:rPr>
                  <w:rFonts w:ascii="Times New Roman" w:hAnsi="Times New Roman"/>
                  <w:sz w:val="28"/>
                  <w:szCs w:val="28"/>
                </w:rPr>
              </w:pPr>
              <w:r>
                <w:rPr>
                  <w:rFonts w:ascii="Times New Roman" w:hAnsi="Times New Roman"/>
                  <w:sz w:val="28"/>
                  <w:szCs w:val="28"/>
                </w:rPr>
                <w:t>2.3</w:t>
              </w:r>
              <w:r w:rsidRPr="00C267A3">
                <w:rPr>
                  <w:rFonts w:ascii="Times New Roman" w:hAnsi="Times New Roman"/>
                  <w:sz w:val="28"/>
                  <w:szCs w:val="28"/>
                </w:rPr>
                <w:t xml:space="preserve"> </w:t>
              </w:r>
              <w:r w:rsidR="00A47070">
                <w:rPr>
                  <w:rFonts w:ascii="Times New Roman" w:hAnsi="Times New Roman"/>
                  <w:sz w:val="28"/>
                  <w:szCs w:val="28"/>
                </w:rPr>
                <w:t>Анализ механизма с подвижными осями</w:t>
              </w:r>
              <w:r w:rsidRPr="00C267A3">
                <w:rPr>
                  <w:rFonts w:ascii="Times New Roman" w:hAnsi="Times New Roman"/>
                  <w:sz w:val="28"/>
                  <w:szCs w:val="28"/>
                </w:rPr>
                <w:ptab w:relativeTo="margin" w:alignment="right" w:leader="dot"/>
              </w:r>
              <w:r w:rsidR="00A47070">
                <w:rPr>
                  <w:rFonts w:ascii="Times New Roman" w:hAnsi="Times New Roman"/>
                  <w:sz w:val="28"/>
                  <w:szCs w:val="28"/>
                </w:rPr>
                <w:t>6</w:t>
              </w:r>
            </w:p>
            <w:p w:rsidR="00C267A3" w:rsidRPr="00C267A3" w:rsidRDefault="00A47070" w:rsidP="00C267A3">
              <w:pPr>
                <w:pStyle w:val="21"/>
                <w:spacing w:after="0" w:line="240" w:lineRule="auto"/>
                <w:ind w:left="426"/>
                <w:rPr>
                  <w:rFonts w:ascii="Times New Roman" w:hAnsi="Times New Roman"/>
                  <w:sz w:val="28"/>
                  <w:szCs w:val="28"/>
                </w:rPr>
              </w:pPr>
              <w:r>
                <w:rPr>
                  <w:rFonts w:ascii="Times New Roman" w:hAnsi="Times New Roman"/>
                  <w:sz w:val="28"/>
                  <w:szCs w:val="28"/>
                </w:rPr>
                <w:t>2.4</w:t>
              </w:r>
              <w:r w:rsidR="00C267A3" w:rsidRPr="00C267A3">
                <w:rPr>
                  <w:rFonts w:ascii="Times New Roman" w:hAnsi="Times New Roman"/>
                  <w:sz w:val="28"/>
                  <w:szCs w:val="28"/>
                </w:rPr>
                <w:t xml:space="preserve"> </w:t>
              </w:r>
              <w:r>
                <w:rPr>
                  <w:rFonts w:ascii="Times New Roman" w:hAnsi="Times New Roman"/>
                  <w:sz w:val="28"/>
                  <w:szCs w:val="28"/>
                </w:rPr>
                <w:t>Анализ сложного механизма</w:t>
              </w:r>
              <w:r w:rsidR="00C267A3" w:rsidRPr="00C267A3">
                <w:rPr>
                  <w:rFonts w:ascii="Times New Roman" w:hAnsi="Times New Roman"/>
                  <w:sz w:val="28"/>
                  <w:szCs w:val="28"/>
                </w:rPr>
                <w:t xml:space="preserve"> </w:t>
              </w:r>
              <w:r w:rsidR="00C267A3" w:rsidRPr="00C267A3">
                <w:rPr>
                  <w:rFonts w:ascii="Times New Roman" w:hAnsi="Times New Roman"/>
                  <w:sz w:val="28"/>
                  <w:szCs w:val="28"/>
                </w:rPr>
                <w:ptab w:relativeTo="margin" w:alignment="right" w:leader="dot"/>
              </w:r>
              <w:r w:rsidR="00C267A3" w:rsidRPr="00C267A3">
                <w:rPr>
                  <w:rFonts w:ascii="Times New Roman" w:hAnsi="Times New Roman"/>
                  <w:sz w:val="28"/>
                  <w:szCs w:val="28"/>
                </w:rPr>
                <w:t>8</w:t>
              </w:r>
            </w:p>
            <w:p w:rsidR="00C267A3" w:rsidRPr="00F35734" w:rsidRDefault="00A47070" w:rsidP="00C267A3">
              <w:pPr>
                <w:ind w:firstLine="0"/>
              </w:pPr>
              <w:r>
                <w:rPr>
                  <w:b/>
                  <w:bCs/>
                </w:rPr>
                <w:t>3</w:t>
              </w:r>
              <w:r w:rsidR="00C267A3">
                <w:rPr>
                  <w:b/>
                  <w:bCs/>
                </w:rPr>
                <w:t xml:space="preserve"> </w:t>
              </w:r>
              <w:r>
                <w:rPr>
                  <w:rFonts w:cs="Times New Roman"/>
                  <w:b/>
                  <w:bCs/>
                  <w:color w:val="000000" w:themeColor="text1"/>
                  <w:szCs w:val="28"/>
                </w:rPr>
                <w:t xml:space="preserve">Кинематический расчёт механизма </w:t>
              </w:r>
              <w:r w:rsidR="003075F8">
                <w:rPr>
                  <w:rFonts w:cs="Times New Roman"/>
                  <w:b/>
                  <w:bCs/>
                  <w:color w:val="000000" w:themeColor="text1"/>
                  <w:szCs w:val="28"/>
                </w:rPr>
                <w:t>графическим</w:t>
              </w:r>
              <w:r>
                <w:rPr>
                  <w:rFonts w:cs="Times New Roman"/>
                  <w:b/>
                  <w:bCs/>
                  <w:color w:val="000000" w:themeColor="text1"/>
                  <w:szCs w:val="28"/>
                </w:rPr>
                <w:t xml:space="preserve"> методом</w:t>
              </w:r>
              <w:r>
                <w:t xml:space="preserve"> </w:t>
              </w:r>
              <w:r w:rsidR="00C267A3">
                <w:ptab w:relativeTo="margin" w:alignment="right" w:leader="dot"/>
              </w:r>
              <w:r>
                <w:rPr>
                  <w:b/>
                  <w:bCs/>
                </w:rPr>
                <w:t>9</w:t>
              </w:r>
            </w:p>
            <w:p w:rsidR="00A47070" w:rsidRPr="00C267A3" w:rsidRDefault="00A47070" w:rsidP="00A47070">
              <w:pPr>
                <w:pStyle w:val="21"/>
                <w:spacing w:after="0" w:line="240" w:lineRule="auto"/>
                <w:ind w:left="426"/>
                <w:rPr>
                  <w:rFonts w:ascii="Times New Roman" w:hAnsi="Times New Roman"/>
                  <w:sz w:val="28"/>
                  <w:szCs w:val="28"/>
                </w:rPr>
              </w:pPr>
              <w:r>
                <w:rPr>
                  <w:rFonts w:ascii="Times New Roman" w:hAnsi="Times New Roman"/>
                  <w:sz w:val="28"/>
                  <w:szCs w:val="28"/>
                </w:rPr>
                <w:t>3.1</w:t>
              </w:r>
              <w:r w:rsidRPr="00C267A3">
                <w:rPr>
                  <w:rFonts w:ascii="Times New Roman" w:hAnsi="Times New Roman"/>
                  <w:sz w:val="28"/>
                  <w:szCs w:val="28"/>
                </w:rPr>
                <w:t xml:space="preserve"> </w:t>
              </w:r>
              <w:r>
                <w:rPr>
                  <w:rFonts w:ascii="Times New Roman" w:hAnsi="Times New Roman"/>
                  <w:sz w:val="28"/>
                  <w:szCs w:val="28"/>
                </w:rPr>
                <w:t>Построение кинематической схемы механизма в масштабе</w:t>
              </w:r>
              <w:r w:rsidRPr="00C267A3">
                <w:rPr>
                  <w:rFonts w:ascii="Times New Roman" w:hAnsi="Times New Roman"/>
                  <w:sz w:val="28"/>
                  <w:szCs w:val="28"/>
                </w:rPr>
                <w:t xml:space="preserve"> </w:t>
              </w:r>
              <w:r w:rsidRPr="00C267A3">
                <w:rPr>
                  <w:rFonts w:ascii="Times New Roman" w:hAnsi="Times New Roman"/>
                  <w:sz w:val="28"/>
                  <w:szCs w:val="28"/>
                </w:rPr>
                <w:ptab w:relativeTo="margin" w:alignment="right" w:leader="dot"/>
              </w:r>
              <w:r>
                <w:rPr>
                  <w:rFonts w:ascii="Times New Roman" w:hAnsi="Times New Roman"/>
                  <w:sz w:val="28"/>
                  <w:szCs w:val="28"/>
                </w:rPr>
                <w:t>9</w:t>
              </w:r>
            </w:p>
            <w:p w:rsidR="00A47070" w:rsidRPr="00C267A3" w:rsidRDefault="00A47070" w:rsidP="00A47070">
              <w:pPr>
                <w:pStyle w:val="21"/>
                <w:spacing w:after="0" w:line="240" w:lineRule="auto"/>
                <w:ind w:left="426"/>
                <w:rPr>
                  <w:rFonts w:ascii="Times New Roman" w:hAnsi="Times New Roman"/>
                  <w:sz w:val="28"/>
                  <w:szCs w:val="28"/>
                </w:rPr>
              </w:pPr>
              <w:r>
                <w:rPr>
                  <w:rFonts w:ascii="Times New Roman" w:hAnsi="Times New Roman"/>
                  <w:sz w:val="28"/>
                  <w:szCs w:val="28"/>
                </w:rPr>
                <w:t>3.2</w:t>
              </w:r>
              <w:r w:rsidRPr="00C267A3">
                <w:rPr>
                  <w:rFonts w:ascii="Times New Roman" w:hAnsi="Times New Roman"/>
                  <w:sz w:val="28"/>
                  <w:szCs w:val="28"/>
                </w:rPr>
                <w:t xml:space="preserve"> </w:t>
              </w:r>
              <w:r>
                <w:rPr>
                  <w:rFonts w:ascii="Times New Roman" w:hAnsi="Times New Roman"/>
                  <w:sz w:val="28"/>
                  <w:szCs w:val="28"/>
                </w:rPr>
                <w:t>Построение плана скоростей</w:t>
              </w:r>
              <w:r w:rsidRPr="00C267A3">
                <w:rPr>
                  <w:rFonts w:ascii="Times New Roman" w:hAnsi="Times New Roman"/>
                  <w:sz w:val="28"/>
                  <w:szCs w:val="28"/>
                </w:rPr>
                <w:ptab w:relativeTo="margin" w:alignment="right" w:leader="dot"/>
              </w:r>
              <w:r>
                <w:rPr>
                  <w:rFonts w:ascii="Times New Roman" w:hAnsi="Times New Roman"/>
                  <w:sz w:val="28"/>
                  <w:szCs w:val="28"/>
                </w:rPr>
                <w:t>11</w:t>
              </w:r>
            </w:p>
            <w:p w:rsidR="00A47070" w:rsidRPr="00C267A3" w:rsidRDefault="00A47070" w:rsidP="00A47070">
              <w:pPr>
                <w:pStyle w:val="21"/>
                <w:spacing w:after="0" w:line="240" w:lineRule="auto"/>
                <w:ind w:left="426"/>
                <w:rPr>
                  <w:rFonts w:ascii="Times New Roman" w:hAnsi="Times New Roman"/>
                  <w:sz w:val="28"/>
                  <w:szCs w:val="28"/>
                </w:rPr>
              </w:pPr>
              <w:r>
                <w:rPr>
                  <w:rFonts w:ascii="Times New Roman" w:hAnsi="Times New Roman"/>
                  <w:sz w:val="28"/>
                  <w:szCs w:val="28"/>
                </w:rPr>
                <w:t>3.3</w:t>
              </w:r>
              <w:r w:rsidRPr="00C267A3">
                <w:rPr>
                  <w:rFonts w:ascii="Times New Roman" w:hAnsi="Times New Roman"/>
                  <w:sz w:val="28"/>
                  <w:szCs w:val="28"/>
                </w:rPr>
                <w:t xml:space="preserve"> </w:t>
              </w:r>
              <w:r w:rsidR="002C58A6">
                <w:rPr>
                  <w:rFonts w:ascii="Times New Roman" w:hAnsi="Times New Roman"/>
                  <w:sz w:val="28"/>
                  <w:szCs w:val="28"/>
                </w:rPr>
                <w:t>Построение плана оборотов</w:t>
              </w:r>
              <w:r w:rsidRPr="00C267A3">
                <w:rPr>
                  <w:rFonts w:ascii="Times New Roman" w:hAnsi="Times New Roman"/>
                  <w:sz w:val="28"/>
                  <w:szCs w:val="28"/>
                </w:rPr>
                <w:ptab w:relativeTo="margin" w:alignment="right" w:leader="dot"/>
              </w:r>
              <w:r w:rsidR="002C58A6">
                <w:rPr>
                  <w:rFonts w:ascii="Times New Roman" w:hAnsi="Times New Roman"/>
                  <w:sz w:val="28"/>
                  <w:szCs w:val="28"/>
                </w:rPr>
                <w:t>13</w:t>
              </w:r>
            </w:p>
            <w:p w:rsidR="002C58A6" w:rsidRPr="002C58A6" w:rsidRDefault="009E0867" w:rsidP="002C58A6">
              <w:pPr>
                <w:pStyle w:val="21"/>
                <w:spacing w:after="0" w:line="240" w:lineRule="auto"/>
                <w:ind w:left="426"/>
                <w:rPr>
                  <w:rFonts w:ascii="Times New Roman" w:hAnsi="Times New Roman"/>
                  <w:sz w:val="28"/>
                  <w:szCs w:val="28"/>
                </w:rPr>
              </w:pPr>
              <w:r>
                <w:rPr>
                  <w:rFonts w:ascii="Times New Roman" w:hAnsi="Times New Roman"/>
                  <w:sz w:val="28"/>
                  <w:szCs w:val="28"/>
                </w:rPr>
                <w:t>3.4</w:t>
              </w:r>
              <w:r w:rsidR="002C58A6" w:rsidRPr="00C267A3">
                <w:rPr>
                  <w:rFonts w:ascii="Times New Roman" w:hAnsi="Times New Roman"/>
                  <w:sz w:val="28"/>
                  <w:szCs w:val="28"/>
                </w:rPr>
                <w:t xml:space="preserve"> </w:t>
              </w:r>
              <w:r w:rsidR="002C58A6">
                <w:rPr>
                  <w:rFonts w:ascii="Times New Roman" w:hAnsi="Times New Roman"/>
                  <w:sz w:val="28"/>
                  <w:szCs w:val="28"/>
                </w:rPr>
                <w:t xml:space="preserve">Вычисление числа оборотов вала </w:t>
              </w:r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oMath>
              <w:r w:rsidR="002C58A6" w:rsidRPr="00C267A3">
                <w:rPr>
                  <w:rFonts w:ascii="Times New Roman" w:hAnsi="Times New Roman"/>
                  <w:sz w:val="28"/>
                  <w:szCs w:val="28"/>
                </w:rPr>
                <w:ptab w:relativeTo="margin" w:alignment="right" w:leader="dot"/>
              </w:r>
              <w:r w:rsidR="002C58A6">
                <w:rPr>
                  <w:rFonts w:ascii="Times New Roman" w:hAnsi="Times New Roman"/>
                  <w:sz w:val="28"/>
                  <w:szCs w:val="28"/>
                </w:rPr>
                <w:t>14</w:t>
              </w:r>
            </w:p>
            <w:p w:rsidR="00C267A3" w:rsidRPr="00F35734" w:rsidRDefault="006B212C" w:rsidP="00C267A3">
              <w:pPr>
                <w:ind w:firstLine="0"/>
              </w:pPr>
              <w:r>
                <w:rPr>
                  <w:b/>
                  <w:bCs/>
                </w:rPr>
                <w:t>4</w:t>
              </w:r>
              <w:r w:rsidR="00C267A3">
                <w:rPr>
                  <w:b/>
                  <w:bCs/>
                </w:rPr>
                <w:t xml:space="preserve"> </w:t>
              </w:r>
              <w:r>
                <w:rPr>
                  <w:b/>
                  <w:bCs/>
                </w:rPr>
                <w:t>Сравнительная оценка результатов расчёта</w:t>
              </w:r>
              <w:r w:rsidR="00C267A3">
                <w:ptab w:relativeTo="margin" w:alignment="right" w:leader="dot"/>
              </w:r>
              <w:r w:rsidR="00C267A3">
                <w:rPr>
                  <w:b/>
                  <w:bCs/>
                </w:rPr>
                <w:t>1</w:t>
              </w:r>
              <w:r>
                <w:rPr>
                  <w:b/>
                  <w:bCs/>
                </w:rPr>
                <w:t>4</w:t>
              </w:r>
            </w:p>
            <w:p w:rsidR="001F0031" w:rsidRPr="00C267A3" w:rsidRDefault="00C267A3" w:rsidP="00C267A3">
              <w:pPr>
                <w:pStyle w:val="a5"/>
                <w:tabs>
                  <w:tab w:val="left" w:pos="6480"/>
                </w:tabs>
                <w:spacing w:before="0" w:line="240" w:lineRule="auto"/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b/>
                  <w:bCs/>
                  <w:color w:val="000000" w:themeColor="text1"/>
                  <w:sz w:val="28"/>
                  <w:szCs w:val="28"/>
                </w:rPr>
                <w:t>ЗАКЛЮЧЕНИЕ</w:t>
              </w:r>
              <w:r w:rsidRPr="00F35734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ptab w:relativeTo="margin" w:alignment="right" w:leader="dot"/>
              </w:r>
              <w:r w:rsidR="006B212C">
                <w:rPr>
                  <w:rFonts w:ascii="Times New Roman" w:hAnsi="Times New Roman" w:cs="Times New Roman"/>
                  <w:b/>
                  <w:bCs/>
                  <w:color w:val="000000" w:themeColor="text1"/>
                  <w:sz w:val="28"/>
                  <w:szCs w:val="28"/>
                </w:rPr>
                <w:t>1</w:t>
              </w:r>
              <w:r>
                <w:rPr>
                  <w:rFonts w:ascii="Times New Roman" w:hAnsi="Times New Roman" w:cs="Times New Roman"/>
                  <w:b/>
                  <w:bCs/>
                  <w:color w:val="000000" w:themeColor="text1"/>
                  <w:sz w:val="28"/>
                  <w:szCs w:val="28"/>
                </w:rPr>
                <w:t>4</w:t>
              </w:r>
            </w:p>
          </w:sdtContent>
        </w:sdt>
      </w:sdtContent>
    </w:sdt>
    <w:p w:rsidR="004C01EE" w:rsidRDefault="00C267A3">
      <w:pPr>
        <w:spacing w:after="160" w:line="259" w:lineRule="auto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  <w:bookmarkStart w:id="0" w:name="_GoBack"/>
      <w:bookmarkEnd w:id="0"/>
    </w:p>
    <w:p w:rsidR="009D0904" w:rsidRDefault="009D0904" w:rsidP="00F5537D">
      <w:pPr>
        <w:spacing w:after="240" w:line="360" w:lineRule="auto"/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lastRenderedPageBreak/>
        <w:t>Исходные данные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13"/>
        <w:gridCol w:w="709"/>
        <w:gridCol w:w="850"/>
        <w:gridCol w:w="788"/>
        <w:gridCol w:w="930"/>
        <w:gridCol w:w="931"/>
        <w:gridCol w:w="931"/>
        <w:gridCol w:w="931"/>
        <w:gridCol w:w="931"/>
        <w:gridCol w:w="931"/>
      </w:tblGrid>
      <w:tr w:rsidR="009D0904" w:rsidTr="009D0904">
        <w:trPr>
          <w:trHeight w:val="822"/>
        </w:trPr>
        <w:tc>
          <w:tcPr>
            <w:tcW w:w="1413" w:type="dxa"/>
          </w:tcPr>
          <w:p w:rsidR="009D0904" w:rsidRPr="009D0904" w:rsidRDefault="00742898" w:rsidP="009D0904">
            <w:pPr>
              <w:ind w:firstLine="0"/>
              <w:jc w:val="both"/>
              <w:rPr>
                <w:rFonts w:eastAsiaTheme="minorEastAsia" w:cs="Times New Roman"/>
                <w:b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а</m:t>
                    </m:r>
                  </m:sub>
                </m:sSub>
              </m:oMath>
            </m:oMathPara>
          </w:p>
          <w:p w:rsidR="009D0904" w:rsidRPr="009D0904" w:rsidRDefault="009D0904" w:rsidP="009D0904">
            <w:pPr>
              <w:ind w:firstLine="0"/>
              <w:jc w:val="both"/>
              <w:rPr>
                <w:rFonts w:eastAsiaTheme="minorEastAsia" w:cs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[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об/мин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]</m:t>
                </m:r>
              </m:oMath>
            </m:oMathPara>
          </w:p>
        </w:tc>
        <w:tc>
          <w:tcPr>
            <w:tcW w:w="709" w:type="dxa"/>
          </w:tcPr>
          <w:p w:rsidR="009D0904" w:rsidRPr="009D0904" w:rsidRDefault="009D0904" w:rsidP="009D0904">
            <w:pPr>
              <w:ind w:firstLine="0"/>
              <w:jc w:val="both"/>
              <w:rPr>
                <w:rFonts w:eastAsiaTheme="minorEastAsia" w:cs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m </m:t>
                </m:r>
              </m:oMath>
            </m:oMathPara>
          </w:p>
          <w:p w:rsidR="009D0904" w:rsidRPr="009D0904" w:rsidRDefault="009D0904" w:rsidP="009D0904">
            <w:pPr>
              <w:ind w:firstLine="0"/>
              <w:jc w:val="both"/>
              <w:rPr>
                <w:rFonts w:eastAsiaTheme="minorEastAsia" w:cs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[мм]</m:t>
                </m:r>
              </m:oMath>
            </m:oMathPara>
          </w:p>
          <w:p w:rsidR="009D0904" w:rsidRPr="009D0904" w:rsidRDefault="009D0904" w:rsidP="009D0904">
            <w:pPr>
              <w:ind w:firstLine="0"/>
              <w:jc w:val="both"/>
              <w:rPr>
                <w:rFonts w:eastAsiaTheme="minorEastAsia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D0904" w:rsidRPr="009D0904" w:rsidRDefault="00742898" w:rsidP="009D0904">
            <w:pPr>
              <w:ind w:firstLine="0"/>
              <w:jc w:val="both"/>
              <w:rPr>
                <w:rFonts w:cs="Times New Roman"/>
                <w:b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8"/>
                      </w:rPr>
                      <m:t>z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788" w:type="dxa"/>
          </w:tcPr>
          <w:p w:rsidR="009D0904" w:rsidRPr="009D0904" w:rsidRDefault="00742898" w:rsidP="009D0904">
            <w:pPr>
              <w:ind w:firstLine="0"/>
              <w:jc w:val="both"/>
              <w:rPr>
                <w:rFonts w:cs="Times New Roman"/>
                <w:b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8"/>
                      </w:rPr>
                      <m:t>z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930" w:type="dxa"/>
          </w:tcPr>
          <w:p w:rsidR="009D0904" w:rsidRPr="009D0904" w:rsidRDefault="00742898" w:rsidP="009D0904">
            <w:pPr>
              <w:ind w:firstLine="0"/>
              <w:jc w:val="both"/>
              <w:rPr>
                <w:rFonts w:cs="Times New Roman"/>
                <w:b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8"/>
                      </w:rPr>
                      <m:t>z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8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931" w:type="dxa"/>
          </w:tcPr>
          <w:p w:rsidR="009D0904" w:rsidRPr="009D0904" w:rsidRDefault="00742898" w:rsidP="009D0904">
            <w:pPr>
              <w:ind w:firstLine="0"/>
              <w:jc w:val="both"/>
              <w:rPr>
                <w:rFonts w:cs="Times New Roman"/>
                <w:b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8"/>
                      </w:rPr>
                      <m:t>z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8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931" w:type="dxa"/>
          </w:tcPr>
          <w:p w:rsidR="009D0904" w:rsidRPr="009D0904" w:rsidRDefault="00742898" w:rsidP="009D0904">
            <w:pPr>
              <w:ind w:firstLine="0"/>
              <w:jc w:val="both"/>
              <w:rPr>
                <w:rFonts w:cs="Times New Roman"/>
                <w:b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8"/>
                      </w:rPr>
                      <m:t>z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8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931" w:type="dxa"/>
          </w:tcPr>
          <w:p w:rsidR="009D0904" w:rsidRPr="009D0904" w:rsidRDefault="00742898" w:rsidP="009D0904">
            <w:pPr>
              <w:ind w:firstLine="0"/>
              <w:jc w:val="both"/>
              <w:rPr>
                <w:rFonts w:cs="Times New Roman"/>
                <w:b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8"/>
                      </w:rPr>
                      <m:t>z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8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931" w:type="dxa"/>
          </w:tcPr>
          <w:p w:rsidR="009D0904" w:rsidRPr="009D0904" w:rsidRDefault="00742898" w:rsidP="009D0904">
            <w:pPr>
              <w:ind w:firstLine="0"/>
              <w:jc w:val="both"/>
              <w:rPr>
                <w:rFonts w:cs="Times New Roman"/>
                <w:b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8"/>
                      </w:rPr>
                      <m:t>z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8"/>
                      </w:rPr>
                      <m:t>7</m:t>
                    </m:r>
                  </m:sub>
                </m:sSub>
              </m:oMath>
            </m:oMathPara>
          </w:p>
        </w:tc>
        <w:tc>
          <w:tcPr>
            <w:tcW w:w="931" w:type="dxa"/>
          </w:tcPr>
          <w:p w:rsidR="009D0904" w:rsidRPr="009D0904" w:rsidRDefault="00742898" w:rsidP="009D0904">
            <w:pPr>
              <w:ind w:firstLine="0"/>
              <w:jc w:val="both"/>
              <w:rPr>
                <w:rFonts w:cs="Times New Roman"/>
                <w:b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8"/>
                      </w:rPr>
                      <m:t>z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8"/>
                      </w:rPr>
                      <m:t>8</m:t>
                    </m:r>
                  </m:sub>
                </m:sSub>
              </m:oMath>
            </m:oMathPara>
          </w:p>
        </w:tc>
      </w:tr>
      <w:tr w:rsidR="009D0904" w:rsidTr="009D0904">
        <w:trPr>
          <w:trHeight w:val="535"/>
        </w:trPr>
        <w:tc>
          <w:tcPr>
            <w:tcW w:w="1413" w:type="dxa"/>
          </w:tcPr>
          <w:p w:rsidR="009D0904" w:rsidRPr="009D0904" w:rsidRDefault="009D0904" w:rsidP="009D0904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9D0904">
              <w:rPr>
                <w:rFonts w:cs="Times New Roman"/>
                <w:sz w:val="24"/>
                <w:szCs w:val="24"/>
              </w:rPr>
              <w:t>1000</w:t>
            </w:r>
          </w:p>
        </w:tc>
        <w:tc>
          <w:tcPr>
            <w:tcW w:w="709" w:type="dxa"/>
          </w:tcPr>
          <w:p w:rsidR="009D0904" w:rsidRPr="009D0904" w:rsidRDefault="009D0904" w:rsidP="009D0904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9D0904" w:rsidRPr="009D0904" w:rsidRDefault="009D0904" w:rsidP="009D0904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788" w:type="dxa"/>
          </w:tcPr>
          <w:p w:rsidR="009D0904" w:rsidRPr="009D0904" w:rsidRDefault="009D0904" w:rsidP="009D0904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930" w:type="dxa"/>
          </w:tcPr>
          <w:p w:rsidR="009D0904" w:rsidRPr="009D0904" w:rsidRDefault="009D0904" w:rsidP="009D0904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931" w:type="dxa"/>
          </w:tcPr>
          <w:p w:rsidR="009D0904" w:rsidRPr="009D0904" w:rsidRDefault="00AA761F" w:rsidP="009D0904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?</w:t>
            </w:r>
          </w:p>
        </w:tc>
        <w:tc>
          <w:tcPr>
            <w:tcW w:w="931" w:type="dxa"/>
          </w:tcPr>
          <w:p w:rsidR="009D0904" w:rsidRPr="009D0904" w:rsidRDefault="009D0904" w:rsidP="009D0904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931" w:type="dxa"/>
          </w:tcPr>
          <w:p w:rsidR="009D0904" w:rsidRPr="009D0904" w:rsidRDefault="009D0904" w:rsidP="009D0904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931" w:type="dxa"/>
          </w:tcPr>
          <w:p w:rsidR="009D0904" w:rsidRPr="009D0904" w:rsidRDefault="009D0904" w:rsidP="009D0904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931" w:type="dxa"/>
          </w:tcPr>
          <w:p w:rsidR="009D0904" w:rsidRPr="009D0904" w:rsidRDefault="00AA761F" w:rsidP="009D0904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?</w:t>
            </w:r>
          </w:p>
        </w:tc>
      </w:tr>
    </w:tbl>
    <w:p w:rsidR="009D0904" w:rsidRDefault="009D0904" w:rsidP="00F8521E">
      <w:pPr>
        <w:spacing w:after="240" w:line="360" w:lineRule="auto"/>
        <w:ind w:firstLine="0"/>
        <w:jc w:val="both"/>
        <w:rPr>
          <w:rFonts w:cs="Times New Roman"/>
          <w:b/>
          <w:szCs w:val="28"/>
        </w:rPr>
      </w:pPr>
    </w:p>
    <w:p w:rsidR="00F8521E" w:rsidRDefault="00F8521E" w:rsidP="00F8521E">
      <w:pPr>
        <w:ind w:firstLine="0"/>
        <w:jc w:val="center"/>
        <w:rPr>
          <w:rFonts w:cs="Times New Roman"/>
          <w:b/>
          <w:szCs w:val="28"/>
        </w:rPr>
      </w:pPr>
      <w:r>
        <w:rPr>
          <w:noProof/>
          <w:lang w:eastAsia="ru-RU"/>
        </w:rPr>
        <w:drawing>
          <wp:inline distT="0" distB="0" distL="0" distR="0" wp14:anchorId="7C6DFD85" wp14:editId="75EAC299">
            <wp:extent cx="3171825" cy="2171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21E" w:rsidRPr="00F8521E" w:rsidRDefault="00F8521E" w:rsidP="00F8521E">
      <w:pPr>
        <w:spacing w:after="240"/>
        <w:ind w:firstLine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Схема механизма</w:t>
      </w:r>
    </w:p>
    <w:p w:rsidR="004C01EE" w:rsidRDefault="0021766C" w:rsidP="00F5537D">
      <w:pPr>
        <w:spacing w:after="240" w:line="360" w:lineRule="auto"/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1</w:t>
      </w:r>
      <w:r w:rsidR="004C01EE" w:rsidRPr="004C01EE">
        <w:rPr>
          <w:rFonts w:cs="Times New Roman"/>
          <w:b/>
          <w:szCs w:val="28"/>
        </w:rPr>
        <w:t xml:space="preserve"> Определение</w:t>
      </w:r>
      <w:r w:rsidR="00F67491">
        <w:rPr>
          <w:rFonts w:cs="Times New Roman"/>
          <w:b/>
          <w:szCs w:val="28"/>
        </w:rPr>
        <w:t xml:space="preserve"> недостающих чисел зубьев колёс</w:t>
      </w:r>
    </w:p>
    <w:p w:rsidR="004C01EE" w:rsidRDefault="004C01EE" w:rsidP="00FD7C62">
      <w:pPr>
        <w:spacing w:after="240"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Недостающие числа зубьев колёс </w:t>
      </w:r>
      <w:r w:rsidR="00AA761F">
        <w:rPr>
          <w:rFonts w:cs="Times New Roman"/>
          <w:szCs w:val="28"/>
        </w:rPr>
        <w:t>определим</w:t>
      </w:r>
      <w:r>
        <w:rPr>
          <w:rFonts w:cs="Times New Roman"/>
          <w:szCs w:val="28"/>
        </w:rPr>
        <w:t xml:space="preserve"> из условия </w:t>
      </w:r>
      <w:proofErr w:type="spellStart"/>
      <w:r>
        <w:rPr>
          <w:rFonts w:cs="Times New Roman"/>
          <w:szCs w:val="28"/>
        </w:rPr>
        <w:t>соосности</w:t>
      </w:r>
      <w:proofErr w:type="spellEnd"/>
      <w:r>
        <w:rPr>
          <w:rFonts w:cs="Times New Roman"/>
          <w:szCs w:val="28"/>
        </w:rPr>
        <w:t xml:space="preserve"> </w:t>
      </w:r>
      <w:r w:rsidR="00FD7C62">
        <w:rPr>
          <w:rFonts w:cs="Times New Roman"/>
          <w:szCs w:val="28"/>
        </w:rPr>
        <w:t xml:space="preserve">эпициклического механизма. Это условие указывает на то, </w:t>
      </w:r>
      <w:r w:rsidR="00FD7C62" w:rsidRPr="00FD7C62">
        <w:rPr>
          <w:rFonts w:cs="Times New Roman"/>
          <w:szCs w:val="28"/>
        </w:rPr>
        <w:t>что оба центральных зубчатых кол</w:t>
      </w:r>
      <w:r w:rsidR="00FD7C62">
        <w:rPr>
          <w:rFonts w:cs="Times New Roman"/>
          <w:szCs w:val="28"/>
        </w:rPr>
        <w:t xml:space="preserve">еса и водило должны иметь общую </w:t>
      </w:r>
      <w:r w:rsidR="00FD7C62" w:rsidRPr="00FD7C62">
        <w:rPr>
          <w:rFonts w:cs="Times New Roman"/>
          <w:szCs w:val="28"/>
        </w:rPr>
        <w:t>геометрическую ось вращения, благодаря чему обеспечивается зацепление сателлитов с центральными колесами.</w:t>
      </w:r>
    </w:p>
    <w:p w:rsidR="00B51987" w:rsidRDefault="00B51987" w:rsidP="00FD7C62">
      <w:pPr>
        <w:spacing w:after="240" w:line="360" w:lineRule="auto"/>
        <w:jc w:val="both"/>
        <w:rPr>
          <w:rFonts w:eastAsiaTheme="minorEastAsia" w:cs="Times New Roman"/>
          <w:szCs w:val="28"/>
        </w:rPr>
      </w:pPr>
      <w:r>
        <w:rPr>
          <w:rFonts w:cs="Times New Roman"/>
          <w:szCs w:val="28"/>
        </w:rPr>
        <w:t xml:space="preserve">В </w:t>
      </w:r>
      <w:r w:rsidR="00AA761F">
        <w:rPr>
          <w:rFonts w:cs="Times New Roman"/>
          <w:szCs w:val="28"/>
        </w:rPr>
        <w:t>данном</w:t>
      </w:r>
      <w:r>
        <w:rPr>
          <w:rFonts w:cs="Times New Roman"/>
          <w:szCs w:val="28"/>
        </w:rPr>
        <w:t xml:space="preserve"> варианте не хватает данных о числах зубьев </w:t>
      </w:r>
      <m:oMath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z</m:t>
            </m:r>
          </m:e>
          <m:sub>
            <m:r>
              <w:rPr>
                <w:rFonts w:ascii="Cambria Math" w:hAnsi="Cambria Math" w:cs="Times New Roman"/>
                <w:szCs w:val="28"/>
              </w:rPr>
              <m:t>4</m:t>
            </m:r>
          </m:sub>
        </m:sSub>
      </m:oMath>
      <w:r>
        <w:rPr>
          <w:rFonts w:eastAsiaTheme="minorEastAsia" w:cs="Times New Roman"/>
          <w:szCs w:val="28"/>
        </w:rPr>
        <w:t xml:space="preserve">и </w:t>
      </w:r>
      <m:oMath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z</m:t>
            </m:r>
          </m:e>
          <m:sub>
            <m:r>
              <w:rPr>
                <w:rFonts w:ascii="Cambria Math" w:hAnsi="Cambria Math" w:cs="Times New Roman"/>
                <w:szCs w:val="28"/>
              </w:rPr>
              <m:t>8</m:t>
            </m:r>
          </m:sub>
        </m:sSub>
      </m:oMath>
      <w:r>
        <w:rPr>
          <w:rFonts w:eastAsiaTheme="minorEastAsia" w:cs="Times New Roman"/>
          <w:szCs w:val="28"/>
        </w:rPr>
        <w:t xml:space="preserve"> четвёртого и восьмого колеса соответственно.</w:t>
      </w:r>
    </w:p>
    <w:p w:rsidR="00B51987" w:rsidRDefault="00AA761F" w:rsidP="00FD7C62">
      <w:pPr>
        <w:spacing w:after="240" w:line="360" w:lineRule="auto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Опираясь на схему </w:t>
      </w:r>
      <w:r w:rsidR="00B51987">
        <w:rPr>
          <w:rFonts w:eastAsiaTheme="minorEastAsia" w:cs="Times New Roman"/>
          <w:szCs w:val="28"/>
        </w:rPr>
        <w:t xml:space="preserve">механизма, на типовые схемы механизмов и приложенные к ним условия </w:t>
      </w:r>
      <w:proofErr w:type="spellStart"/>
      <w:r w:rsidR="00B51987">
        <w:rPr>
          <w:rFonts w:eastAsiaTheme="minorEastAsia" w:cs="Times New Roman"/>
          <w:szCs w:val="28"/>
        </w:rPr>
        <w:t>соосности</w:t>
      </w:r>
      <w:proofErr w:type="spellEnd"/>
      <w:r w:rsidR="00B51987">
        <w:rPr>
          <w:rFonts w:eastAsiaTheme="minorEastAsia" w:cs="Times New Roman"/>
          <w:szCs w:val="28"/>
        </w:rPr>
        <w:t>, запишем их:</w:t>
      </w:r>
    </w:p>
    <w:p w:rsidR="00B51987" w:rsidRDefault="00B51987" w:rsidP="00FD7C62">
      <w:pPr>
        <w:spacing w:after="240" w:line="360" w:lineRule="auto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Для блока колёс 1-2-3-4 условие </w:t>
      </w:r>
      <w:proofErr w:type="spellStart"/>
      <w:r>
        <w:rPr>
          <w:rFonts w:eastAsiaTheme="minorEastAsia" w:cs="Times New Roman"/>
          <w:szCs w:val="28"/>
        </w:rPr>
        <w:t>соосности</w:t>
      </w:r>
      <w:proofErr w:type="spellEnd"/>
      <w:r>
        <w:rPr>
          <w:rFonts w:eastAsiaTheme="minorEastAsia" w:cs="Times New Roman"/>
          <w:szCs w:val="28"/>
        </w:rPr>
        <w:t xml:space="preserve"> имеет вид:</w:t>
      </w:r>
    </w:p>
    <w:p w:rsidR="00B51987" w:rsidRDefault="00742898" w:rsidP="009D0904">
      <w:pPr>
        <w:spacing w:after="240" w:line="360" w:lineRule="auto"/>
        <w:ind w:firstLine="0"/>
        <w:jc w:val="center"/>
        <w:rPr>
          <w:rFonts w:eastAsiaTheme="minorEastAsia" w:cs="Times New Roman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z</m:t>
            </m:r>
          </m:e>
          <m:sub>
            <m:r>
              <w:rPr>
                <w:rFonts w:ascii="Cambria Math" w:hAnsi="Cambria Math" w:cs="Times New Roman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z</m:t>
            </m:r>
          </m:e>
          <m:sub>
            <m:r>
              <w:rPr>
                <w:rFonts w:ascii="Cambria Math" w:hAnsi="Cambria Math" w:cs="Times New Roman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z</m:t>
            </m:r>
          </m:e>
          <m:sub>
            <m:r>
              <w:rPr>
                <w:rFonts w:ascii="Cambria Math" w:hAnsi="Cambria Math" w:cs="Times New Roman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z</m:t>
            </m:r>
          </m:e>
          <m:sub>
            <m:r>
              <w:rPr>
                <w:rFonts w:ascii="Cambria Math" w:hAnsi="Cambria Math" w:cs="Times New Roman"/>
                <w:szCs w:val="28"/>
              </w:rPr>
              <m:t>4</m:t>
            </m:r>
          </m:sub>
        </m:sSub>
        <m:r>
          <w:rPr>
            <w:rFonts w:ascii="Cambria Math" w:hAnsi="Cambria Math" w:cs="Times New Roman"/>
            <w:szCs w:val="28"/>
          </w:rPr>
          <m:t>,</m:t>
        </m:r>
      </m:oMath>
      <w:r w:rsidR="00B51987">
        <w:rPr>
          <w:rFonts w:eastAsiaTheme="minorEastAsia" w:cs="Times New Roman"/>
          <w:szCs w:val="28"/>
        </w:rPr>
        <w:t xml:space="preserve"> откуда имеем:</w:t>
      </w:r>
    </w:p>
    <w:p w:rsidR="009D0904" w:rsidRDefault="00742898" w:rsidP="009D0904">
      <w:pPr>
        <w:spacing w:after="240" w:line="360" w:lineRule="auto"/>
        <w:ind w:firstLine="0"/>
        <w:jc w:val="center"/>
        <w:rPr>
          <w:rFonts w:eastAsiaTheme="minorEastAsia" w:cs="Times New Roman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z</m:t>
            </m:r>
          </m:e>
          <m:sub>
            <m:r>
              <w:rPr>
                <w:rFonts w:ascii="Cambria Math" w:hAnsi="Cambria Math" w:cs="Times New Roman"/>
                <w:szCs w:val="28"/>
              </w:rPr>
              <m:t>4</m:t>
            </m:r>
          </m:sub>
        </m:sSub>
        <m:r>
          <w:rPr>
            <w:rFonts w:ascii="Cambria Math" w:hAnsi="Cambria Math" w:cs="Times New Roman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z</m:t>
            </m:r>
          </m:e>
          <m:sub>
            <m:r>
              <w:rPr>
                <w:rFonts w:ascii="Cambria Math" w:hAnsi="Cambria Math" w:cs="Times New Roman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z</m:t>
            </m:r>
          </m:e>
          <m:sub>
            <m:r>
              <w:rPr>
                <w:rFonts w:ascii="Cambria Math" w:hAnsi="Cambria Math" w:cs="Times New Roman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z</m:t>
            </m:r>
          </m:e>
          <m:sub>
            <m:r>
              <w:rPr>
                <w:rFonts w:ascii="Cambria Math" w:hAnsi="Cambria Math" w:cs="Times New Roman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Cs w:val="28"/>
          </w:rPr>
          <m:t>=11+42-10=43</m:t>
        </m:r>
      </m:oMath>
      <w:r w:rsidR="00F8521E">
        <w:rPr>
          <w:rFonts w:eastAsiaTheme="minorEastAsia" w:cs="Times New Roman"/>
          <w:szCs w:val="28"/>
        </w:rPr>
        <w:t>.</w:t>
      </w:r>
    </w:p>
    <w:p w:rsidR="00764A0C" w:rsidRDefault="00764A0C" w:rsidP="00764A0C">
      <w:pPr>
        <w:spacing w:after="240" w:line="360" w:lineRule="auto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Для блока колёс 5-6-7-8 условие </w:t>
      </w:r>
      <w:proofErr w:type="spellStart"/>
      <w:r>
        <w:rPr>
          <w:rFonts w:eastAsiaTheme="minorEastAsia" w:cs="Times New Roman"/>
          <w:szCs w:val="28"/>
        </w:rPr>
        <w:t>соосности</w:t>
      </w:r>
      <w:proofErr w:type="spellEnd"/>
      <w:r>
        <w:rPr>
          <w:rFonts w:eastAsiaTheme="minorEastAsia" w:cs="Times New Roman"/>
          <w:szCs w:val="28"/>
        </w:rPr>
        <w:t xml:space="preserve"> имеет вид:</w:t>
      </w:r>
    </w:p>
    <w:p w:rsidR="00764A0C" w:rsidRDefault="00742898" w:rsidP="00764A0C">
      <w:pPr>
        <w:spacing w:after="240" w:line="360" w:lineRule="auto"/>
        <w:ind w:firstLine="0"/>
        <w:jc w:val="center"/>
        <w:rPr>
          <w:rFonts w:eastAsiaTheme="minorEastAsia" w:cs="Times New Roman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z</m:t>
            </m:r>
          </m:e>
          <m:sub>
            <m:r>
              <w:rPr>
                <w:rFonts w:ascii="Cambria Math" w:hAnsi="Cambria Math" w:cs="Times New Roman"/>
                <w:szCs w:val="28"/>
              </w:rPr>
              <m:t>8</m:t>
            </m:r>
          </m:sub>
        </m:sSub>
        <m:r>
          <w:rPr>
            <w:rFonts w:ascii="Cambria Math" w:hAnsi="Cambria Math" w:cs="Times New Roman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z</m:t>
            </m:r>
          </m:e>
          <m:sub>
            <m:r>
              <w:rPr>
                <w:rFonts w:ascii="Cambria Math" w:hAnsi="Cambria Math" w:cs="Times New Roman"/>
                <w:szCs w:val="28"/>
              </w:rPr>
              <m:t>7</m:t>
            </m:r>
          </m:sub>
        </m:sSub>
        <m:r>
          <w:rPr>
            <w:rFonts w:ascii="Cambria Math" w:hAnsi="Cambria Math" w:cs="Times New Roman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z</m:t>
            </m:r>
          </m:e>
          <m:sub>
            <m:r>
              <w:rPr>
                <w:rFonts w:ascii="Cambria Math" w:hAnsi="Cambria Math" w:cs="Times New Roman"/>
                <w:szCs w:val="28"/>
              </w:rPr>
              <m:t>5</m:t>
            </m:r>
          </m:sub>
        </m:sSub>
        <m:r>
          <w:rPr>
            <w:rFonts w:ascii="Cambria Math" w:hAnsi="Cambria Math" w:cs="Times New Roman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z</m:t>
            </m:r>
          </m:e>
          <m:sub>
            <m:r>
              <w:rPr>
                <w:rFonts w:ascii="Cambria Math" w:hAnsi="Cambria Math" w:cs="Times New Roman"/>
                <w:szCs w:val="28"/>
              </w:rPr>
              <m:t>6</m:t>
            </m:r>
          </m:sub>
        </m:sSub>
        <m:r>
          <w:rPr>
            <w:rFonts w:ascii="Cambria Math" w:hAnsi="Cambria Math" w:cs="Times New Roman"/>
            <w:szCs w:val="28"/>
          </w:rPr>
          <m:t>,</m:t>
        </m:r>
      </m:oMath>
      <w:r w:rsidR="00764A0C">
        <w:rPr>
          <w:rFonts w:eastAsiaTheme="minorEastAsia" w:cs="Times New Roman"/>
          <w:szCs w:val="28"/>
        </w:rPr>
        <w:t xml:space="preserve"> откуда имеем:</w:t>
      </w:r>
    </w:p>
    <w:p w:rsidR="00764A0C" w:rsidRDefault="00742898" w:rsidP="00764A0C">
      <w:pPr>
        <w:spacing w:after="240" w:line="360" w:lineRule="auto"/>
        <w:ind w:firstLine="0"/>
        <w:jc w:val="center"/>
        <w:rPr>
          <w:rFonts w:eastAsiaTheme="minorEastAsia" w:cs="Times New Roman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z</m:t>
            </m:r>
          </m:e>
          <m:sub>
            <m:r>
              <w:rPr>
                <w:rFonts w:ascii="Cambria Math" w:hAnsi="Cambria Math" w:cs="Times New Roman"/>
                <w:szCs w:val="28"/>
              </w:rPr>
              <m:t>8</m:t>
            </m:r>
          </m:sub>
        </m:sSub>
        <m:r>
          <w:rPr>
            <w:rFonts w:ascii="Cambria Math" w:hAnsi="Cambria Math" w:cs="Times New Roman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z</m:t>
            </m:r>
          </m:e>
          <m:sub>
            <m:r>
              <w:rPr>
                <w:rFonts w:ascii="Cambria Math" w:hAnsi="Cambria Math" w:cs="Times New Roman"/>
                <w:szCs w:val="28"/>
              </w:rPr>
              <m:t>7</m:t>
            </m:r>
          </m:sub>
        </m:sSub>
        <m:r>
          <w:rPr>
            <w:rFonts w:ascii="Cambria Math" w:hAnsi="Cambria Math" w:cs="Times New Roman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z</m:t>
            </m:r>
          </m:e>
          <m:sub>
            <m:r>
              <w:rPr>
                <w:rFonts w:ascii="Cambria Math" w:hAnsi="Cambria Math" w:cs="Times New Roman"/>
                <w:szCs w:val="28"/>
              </w:rPr>
              <m:t>5</m:t>
            </m:r>
          </m:sub>
        </m:sSub>
        <m:r>
          <w:rPr>
            <w:rFonts w:ascii="Cambria Math" w:hAnsi="Cambria Math" w:cs="Times New Roman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z</m:t>
            </m:r>
          </m:e>
          <m:sub>
            <m:r>
              <w:rPr>
                <w:rFonts w:ascii="Cambria Math" w:hAnsi="Cambria Math" w:cs="Times New Roman"/>
                <w:szCs w:val="28"/>
              </w:rPr>
              <m:t>6</m:t>
            </m:r>
          </m:sub>
        </m:sSub>
        <m:r>
          <w:rPr>
            <w:rFonts w:ascii="Cambria Math" w:hAnsi="Cambria Math" w:cs="Times New Roman"/>
            <w:szCs w:val="28"/>
          </w:rPr>
          <m:t>=12+84-22=74</m:t>
        </m:r>
      </m:oMath>
      <w:r w:rsidR="00764A0C">
        <w:rPr>
          <w:rFonts w:eastAsiaTheme="minorEastAsia" w:cs="Times New Roman"/>
          <w:szCs w:val="28"/>
        </w:rPr>
        <w:t>.</w:t>
      </w:r>
    </w:p>
    <w:p w:rsidR="004F39B5" w:rsidRDefault="004F39B5" w:rsidP="004F39B5">
      <w:pPr>
        <w:spacing w:after="240" w:line="360" w:lineRule="auto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Дополним таблицу с исходными данными полученными значениями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13"/>
        <w:gridCol w:w="709"/>
        <w:gridCol w:w="850"/>
        <w:gridCol w:w="788"/>
        <w:gridCol w:w="930"/>
        <w:gridCol w:w="931"/>
        <w:gridCol w:w="931"/>
        <w:gridCol w:w="931"/>
        <w:gridCol w:w="931"/>
        <w:gridCol w:w="931"/>
      </w:tblGrid>
      <w:tr w:rsidR="004F39B5" w:rsidTr="001F775B">
        <w:trPr>
          <w:trHeight w:val="822"/>
        </w:trPr>
        <w:tc>
          <w:tcPr>
            <w:tcW w:w="1413" w:type="dxa"/>
          </w:tcPr>
          <w:p w:rsidR="004F39B5" w:rsidRPr="009D0904" w:rsidRDefault="00742898" w:rsidP="001F775B">
            <w:pPr>
              <w:ind w:firstLine="0"/>
              <w:jc w:val="both"/>
              <w:rPr>
                <w:rFonts w:eastAsiaTheme="minorEastAsia" w:cs="Times New Roman"/>
                <w:b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а</m:t>
                    </m:r>
                  </m:sub>
                </m:sSub>
              </m:oMath>
            </m:oMathPara>
          </w:p>
          <w:p w:rsidR="004F39B5" w:rsidRPr="009D0904" w:rsidRDefault="004F39B5" w:rsidP="001F775B">
            <w:pPr>
              <w:ind w:firstLine="0"/>
              <w:jc w:val="both"/>
              <w:rPr>
                <w:rFonts w:eastAsiaTheme="minorEastAsia" w:cs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[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об/мин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]</m:t>
                </m:r>
              </m:oMath>
            </m:oMathPara>
          </w:p>
        </w:tc>
        <w:tc>
          <w:tcPr>
            <w:tcW w:w="709" w:type="dxa"/>
          </w:tcPr>
          <w:p w:rsidR="004F39B5" w:rsidRPr="009D0904" w:rsidRDefault="004F39B5" w:rsidP="001F775B">
            <w:pPr>
              <w:ind w:firstLine="0"/>
              <w:jc w:val="both"/>
              <w:rPr>
                <w:rFonts w:eastAsiaTheme="minorEastAsia" w:cs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m </m:t>
                </m:r>
              </m:oMath>
            </m:oMathPara>
          </w:p>
          <w:p w:rsidR="004F39B5" w:rsidRPr="009D0904" w:rsidRDefault="004F39B5" w:rsidP="001F775B">
            <w:pPr>
              <w:ind w:firstLine="0"/>
              <w:jc w:val="both"/>
              <w:rPr>
                <w:rFonts w:eastAsiaTheme="minorEastAsia" w:cs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[мм]</m:t>
                </m:r>
              </m:oMath>
            </m:oMathPara>
          </w:p>
          <w:p w:rsidR="004F39B5" w:rsidRPr="009D0904" w:rsidRDefault="004F39B5" w:rsidP="001F775B">
            <w:pPr>
              <w:ind w:firstLine="0"/>
              <w:jc w:val="both"/>
              <w:rPr>
                <w:rFonts w:eastAsiaTheme="minorEastAsia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F39B5" w:rsidRPr="009D0904" w:rsidRDefault="00742898" w:rsidP="001F775B">
            <w:pPr>
              <w:ind w:firstLine="0"/>
              <w:jc w:val="both"/>
              <w:rPr>
                <w:rFonts w:cs="Times New Roman"/>
                <w:b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8"/>
                      </w:rPr>
                      <m:t>z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788" w:type="dxa"/>
          </w:tcPr>
          <w:p w:rsidR="004F39B5" w:rsidRPr="009D0904" w:rsidRDefault="00742898" w:rsidP="001F775B">
            <w:pPr>
              <w:ind w:firstLine="0"/>
              <w:jc w:val="both"/>
              <w:rPr>
                <w:rFonts w:cs="Times New Roman"/>
                <w:b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8"/>
                      </w:rPr>
                      <m:t>z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930" w:type="dxa"/>
          </w:tcPr>
          <w:p w:rsidR="004F39B5" w:rsidRPr="009D0904" w:rsidRDefault="00742898" w:rsidP="001F775B">
            <w:pPr>
              <w:ind w:firstLine="0"/>
              <w:jc w:val="both"/>
              <w:rPr>
                <w:rFonts w:cs="Times New Roman"/>
                <w:b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8"/>
                      </w:rPr>
                      <m:t>z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8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931" w:type="dxa"/>
          </w:tcPr>
          <w:p w:rsidR="004F39B5" w:rsidRPr="009D0904" w:rsidRDefault="00742898" w:rsidP="001F775B">
            <w:pPr>
              <w:ind w:firstLine="0"/>
              <w:jc w:val="both"/>
              <w:rPr>
                <w:rFonts w:cs="Times New Roman"/>
                <w:b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8"/>
                      </w:rPr>
                      <m:t>z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8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931" w:type="dxa"/>
          </w:tcPr>
          <w:p w:rsidR="004F39B5" w:rsidRPr="009D0904" w:rsidRDefault="00742898" w:rsidP="001F775B">
            <w:pPr>
              <w:ind w:firstLine="0"/>
              <w:jc w:val="both"/>
              <w:rPr>
                <w:rFonts w:cs="Times New Roman"/>
                <w:b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8"/>
                      </w:rPr>
                      <m:t>z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8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931" w:type="dxa"/>
          </w:tcPr>
          <w:p w:rsidR="004F39B5" w:rsidRPr="009D0904" w:rsidRDefault="00742898" w:rsidP="001F775B">
            <w:pPr>
              <w:ind w:firstLine="0"/>
              <w:jc w:val="both"/>
              <w:rPr>
                <w:rFonts w:cs="Times New Roman"/>
                <w:b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8"/>
                      </w:rPr>
                      <m:t>z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8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931" w:type="dxa"/>
          </w:tcPr>
          <w:p w:rsidR="004F39B5" w:rsidRPr="009D0904" w:rsidRDefault="00742898" w:rsidP="001F775B">
            <w:pPr>
              <w:ind w:firstLine="0"/>
              <w:jc w:val="both"/>
              <w:rPr>
                <w:rFonts w:cs="Times New Roman"/>
                <w:b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8"/>
                      </w:rPr>
                      <m:t>z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8"/>
                      </w:rPr>
                      <m:t>7</m:t>
                    </m:r>
                  </m:sub>
                </m:sSub>
              </m:oMath>
            </m:oMathPara>
          </w:p>
        </w:tc>
        <w:tc>
          <w:tcPr>
            <w:tcW w:w="931" w:type="dxa"/>
          </w:tcPr>
          <w:p w:rsidR="004F39B5" w:rsidRPr="009D0904" w:rsidRDefault="00742898" w:rsidP="001F775B">
            <w:pPr>
              <w:ind w:firstLine="0"/>
              <w:jc w:val="both"/>
              <w:rPr>
                <w:rFonts w:cs="Times New Roman"/>
                <w:b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8"/>
                      </w:rPr>
                      <m:t>z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8"/>
                      </w:rPr>
                      <m:t>8</m:t>
                    </m:r>
                  </m:sub>
                </m:sSub>
              </m:oMath>
            </m:oMathPara>
          </w:p>
        </w:tc>
      </w:tr>
      <w:tr w:rsidR="004F39B5" w:rsidTr="001F775B">
        <w:trPr>
          <w:trHeight w:val="535"/>
        </w:trPr>
        <w:tc>
          <w:tcPr>
            <w:tcW w:w="1413" w:type="dxa"/>
          </w:tcPr>
          <w:p w:rsidR="004F39B5" w:rsidRPr="009D0904" w:rsidRDefault="004F39B5" w:rsidP="001F77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9D0904">
              <w:rPr>
                <w:rFonts w:cs="Times New Roman"/>
                <w:sz w:val="24"/>
                <w:szCs w:val="24"/>
              </w:rPr>
              <w:t>1000</w:t>
            </w:r>
          </w:p>
        </w:tc>
        <w:tc>
          <w:tcPr>
            <w:tcW w:w="709" w:type="dxa"/>
          </w:tcPr>
          <w:p w:rsidR="004F39B5" w:rsidRPr="009D0904" w:rsidRDefault="004F39B5" w:rsidP="001F77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4F39B5" w:rsidRPr="009D0904" w:rsidRDefault="004F39B5" w:rsidP="001F77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788" w:type="dxa"/>
          </w:tcPr>
          <w:p w:rsidR="004F39B5" w:rsidRPr="009D0904" w:rsidRDefault="004F39B5" w:rsidP="001F77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930" w:type="dxa"/>
          </w:tcPr>
          <w:p w:rsidR="004F39B5" w:rsidRPr="009D0904" w:rsidRDefault="004F39B5" w:rsidP="001F77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931" w:type="dxa"/>
          </w:tcPr>
          <w:p w:rsidR="004F39B5" w:rsidRPr="009D0904" w:rsidRDefault="004F39B5" w:rsidP="001F77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931" w:type="dxa"/>
          </w:tcPr>
          <w:p w:rsidR="004F39B5" w:rsidRPr="009D0904" w:rsidRDefault="004F39B5" w:rsidP="001F77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931" w:type="dxa"/>
          </w:tcPr>
          <w:p w:rsidR="004F39B5" w:rsidRPr="009D0904" w:rsidRDefault="004F39B5" w:rsidP="001F77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931" w:type="dxa"/>
          </w:tcPr>
          <w:p w:rsidR="004F39B5" w:rsidRPr="009D0904" w:rsidRDefault="004F39B5" w:rsidP="001F77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931" w:type="dxa"/>
          </w:tcPr>
          <w:p w:rsidR="004F39B5" w:rsidRPr="009D0904" w:rsidRDefault="004F39B5" w:rsidP="001F77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74</w:t>
            </w:r>
          </w:p>
        </w:tc>
      </w:tr>
    </w:tbl>
    <w:p w:rsidR="004F39B5" w:rsidRDefault="004F39B5" w:rsidP="004F39B5">
      <w:pPr>
        <w:spacing w:after="240" w:line="360" w:lineRule="auto"/>
        <w:jc w:val="both"/>
        <w:rPr>
          <w:rFonts w:eastAsiaTheme="minorEastAsia" w:cs="Times New Roman"/>
          <w:szCs w:val="28"/>
        </w:rPr>
      </w:pPr>
    </w:p>
    <w:p w:rsidR="004F39B5" w:rsidRDefault="0021766C" w:rsidP="00F5537D">
      <w:pPr>
        <w:spacing w:after="240" w:line="360" w:lineRule="auto"/>
        <w:ind w:firstLine="0"/>
        <w:jc w:val="center"/>
        <w:rPr>
          <w:rFonts w:eastAsiaTheme="minorEastAsia" w:cs="Times New Roman"/>
          <w:b/>
          <w:szCs w:val="28"/>
        </w:rPr>
      </w:pPr>
      <w:r>
        <w:rPr>
          <w:rFonts w:eastAsiaTheme="minorEastAsia" w:cs="Times New Roman"/>
          <w:b/>
          <w:szCs w:val="28"/>
        </w:rPr>
        <w:t>2</w:t>
      </w:r>
      <w:r w:rsidR="004F39B5" w:rsidRPr="004F39B5">
        <w:rPr>
          <w:rFonts w:eastAsiaTheme="minorEastAsia" w:cs="Times New Roman"/>
          <w:b/>
          <w:szCs w:val="28"/>
        </w:rPr>
        <w:t xml:space="preserve"> Кинематический расчёт </w:t>
      </w:r>
      <w:r w:rsidR="00492F26">
        <w:rPr>
          <w:rFonts w:eastAsiaTheme="minorEastAsia" w:cs="Times New Roman"/>
          <w:b/>
          <w:szCs w:val="28"/>
        </w:rPr>
        <w:t>механизма аналитическим методом</w:t>
      </w:r>
    </w:p>
    <w:p w:rsidR="004F39B5" w:rsidRDefault="004F39B5" w:rsidP="004F39B5">
      <w:pPr>
        <w:spacing w:after="240" w:line="360" w:lineRule="auto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Необходимо, зная частоту вращения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A</m:t>
            </m:r>
          </m:sub>
        </m:sSub>
      </m:oMath>
      <w:r>
        <w:rPr>
          <w:rFonts w:eastAsiaTheme="minorEastAsia" w:cs="Times New Roman"/>
          <w:szCs w:val="28"/>
        </w:rPr>
        <w:t xml:space="preserve"> входного вала </w:t>
      </w:r>
      <m:oMath>
        <m:r>
          <w:rPr>
            <w:rFonts w:ascii="Cambria Math" w:eastAsiaTheme="minorEastAsia" w:hAnsi="Cambria Math" w:cs="Times New Roman"/>
            <w:szCs w:val="28"/>
          </w:rPr>
          <m:t>A</m:t>
        </m:r>
      </m:oMath>
      <w:r>
        <w:rPr>
          <w:rFonts w:eastAsiaTheme="minorEastAsia" w:cs="Times New Roman"/>
          <w:szCs w:val="28"/>
        </w:rPr>
        <w:t xml:space="preserve">, определить частоту вращения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B</m:t>
            </m:r>
          </m:sub>
        </m:sSub>
      </m:oMath>
      <w:r>
        <w:rPr>
          <w:rFonts w:eastAsiaTheme="minorEastAsia" w:cs="Times New Roman"/>
          <w:szCs w:val="28"/>
        </w:rPr>
        <w:t xml:space="preserve"> выходного вала </w:t>
      </w:r>
      <m:oMath>
        <m:r>
          <w:rPr>
            <w:rFonts w:ascii="Cambria Math" w:eastAsiaTheme="minorEastAsia" w:hAnsi="Cambria Math" w:cs="Times New Roman"/>
            <w:szCs w:val="28"/>
          </w:rPr>
          <m:t>B</m:t>
        </m:r>
      </m:oMath>
      <w:r>
        <w:rPr>
          <w:rFonts w:eastAsiaTheme="minorEastAsia" w:cs="Times New Roman"/>
          <w:szCs w:val="28"/>
        </w:rPr>
        <w:t>.</w:t>
      </w:r>
    </w:p>
    <w:p w:rsidR="00F8521E" w:rsidRDefault="00644D09" w:rsidP="00CD69D4">
      <w:pPr>
        <w:spacing w:after="240" w:line="360" w:lineRule="auto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При решении этой задачи будем учитывать, что в зубчатых колёсах существуют такие окружности, которые при передаче движения перекатываются друг по другу без скольжения. Эти окружности называются </w:t>
      </w:r>
      <w:proofErr w:type="spellStart"/>
      <w:r>
        <w:rPr>
          <w:rFonts w:eastAsiaTheme="minorEastAsia" w:cs="Times New Roman"/>
          <w:szCs w:val="28"/>
        </w:rPr>
        <w:t>центроидами</w:t>
      </w:r>
      <w:proofErr w:type="spellEnd"/>
      <w:r>
        <w:rPr>
          <w:rFonts w:eastAsiaTheme="minorEastAsia" w:cs="Times New Roman"/>
          <w:szCs w:val="28"/>
        </w:rPr>
        <w:t xml:space="preserve">. </w:t>
      </w:r>
      <w:r w:rsidR="00CD69D4">
        <w:rPr>
          <w:rFonts w:eastAsiaTheme="minorEastAsia" w:cs="Times New Roman"/>
          <w:szCs w:val="28"/>
        </w:rPr>
        <w:t xml:space="preserve">В </w:t>
      </w:r>
      <w:proofErr w:type="spellStart"/>
      <w:r w:rsidR="00CD69D4">
        <w:rPr>
          <w:rFonts w:eastAsiaTheme="minorEastAsia" w:cs="Times New Roman"/>
          <w:szCs w:val="28"/>
        </w:rPr>
        <w:t>эвольвентном</w:t>
      </w:r>
      <w:proofErr w:type="spellEnd"/>
      <w:r w:rsidR="00CD69D4">
        <w:rPr>
          <w:rFonts w:eastAsiaTheme="minorEastAsia" w:cs="Times New Roman"/>
          <w:szCs w:val="28"/>
        </w:rPr>
        <w:t xml:space="preserve"> зацеплении эти окружности называются начальными. Понятие начальной окружности характерно только для движущихся в зацеплении зубчатых колёс и не может быть применено к отдельно взятому колесу.</w:t>
      </w:r>
    </w:p>
    <w:p w:rsidR="00CD69D4" w:rsidRDefault="00CD69D4" w:rsidP="00CD69D4">
      <w:pPr>
        <w:spacing w:after="240" w:line="360" w:lineRule="auto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Так как в к</w:t>
      </w:r>
      <w:r w:rsidR="00AA761F">
        <w:rPr>
          <w:rFonts w:eastAsiaTheme="minorEastAsia" w:cs="Times New Roman"/>
          <w:szCs w:val="28"/>
        </w:rPr>
        <w:t>ачестве характеристике колёс</w:t>
      </w:r>
      <w:r>
        <w:rPr>
          <w:rFonts w:eastAsiaTheme="minorEastAsia" w:cs="Times New Roman"/>
          <w:szCs w:val="28"/>
        </w:rPr>
        <w:t xml:space="preserve"> </w:t>
      </w:r>
      <w:r w:rsidR="00AA761F">
        <w:rPr>
          <w:rFonts w:eastAsiaTheme="minorEastAsia" w:cs="Times New Roman"/>
          <w:szCs w:val="28"/>
        </w:rPr>
        <w:t>даны количество их зубьев, то можно</w:t>
      </w:r>
      <w:r>
        <w:rPr>
          <w:rFonts w:eastAsiaTheme="minorEastAsia" w:cs="Times New Roman"/>
          <w:szCs w:val="28"/>
        </w:rPr>
        <w:t xml:space="preserve"> перейти к геометрическим характеристикам колёс через выражение: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n</m:t>
            </m:r>
          </m:sub>
        </m:sSub>
      </m:oMath>
      <w:r>
        <w:rPr>
          <w:rFonts w:eastAsiaTheme="minorEastAsia" w:cs="Times New Roman"/>
          <w:szCs w:val="28"/>
        </w:rPr>
        <w:t>, где:</w:t>
      </w:r>
    </w:p>
    <w:p w:rsidR="00CD69D4" w:rsidRDefault="00742898" w:rsidP="00CD69D4">
      <w:pPr>
        <w:spacing w:after="240" w:line="360" w:lineRule="auto"/>
        <w:jc w:val="both"/>
        <w:rPr>
          <w:rFonts w:eastAsiaTheme="minorEastAsia" w:cs="Times New Roman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n</m:t>
            </m:r>
          </m:sub>
        </m:sSub>
      </m:oMath>
      <w:r w:rsidR="00AC3450">
        <w:rPr>
          <w:rFonts w:eastAsiaTheme="minorEastAsia" w:cs="Times New Roman"/>
          <w:szCs w:val="28"/>
        </w:rPr>
        <w:t xml:space="preserve"> – диаметр делительной окружности </w:t>
      </w:r>
      <w:r w:rsidR="00F95EF8">
        <w:rPr>
          <w:rFonts w:eastAsiaTheme="minorEastAsia" w:cs="Times New Roman"/>
          <w:szCs w:val="28"/>
          <w:lang w:val="en-US"/>
        </w:rPr>
        <w:t>n</w:t>
      </w:r>
      <w:r w:rsidR="00F95EF8" w:rsidRPr="00F95EF8">
        <w:rPr>
          <w:rFonts w:eastAsiaTheme="minorEastAsia" w:cs="Times New Roman"/>
          <w:szCs w:val="28"/>
        </w:rPr>
        <w:t>-</w:t>
      </w:r>
      <w:r w:rsidR="00F95EF8">
        <w:rPr>
          <w:rFonts w:eastAsiaTheme="minorEastAsia" w:cs="Times New Roman"/>
          <w:szCs w:val="28"/>
        </w:rPr>
        <w:t xml:space="preserve">го </w:t>
      </w:r>
      <w:r w:rsidR="00AC3450">
        <w:rPr>
          <w:rFonts w:eastAsiaTheme="minorEastAsia" w:cs="Times New Roman"/>
          <w:szCs w:val="28"/>
        </w:rPr>
        <w:t>зубчатого колеса;</w:t>
      </w:r>
    </w:p>
    <w:p w:rsidR="00AC3450" w:rsidRDefault="00742898" w:rsidP="00CD69D4">
      <w:pPr>
        <w:spacing w:after="240" w:line="360" w:lineRule="auto"/>
        <w:jc w:val="both"/>
        <w:rPr>
          <w:rFonts w:eastAsiaTheme="minorEastAsia" w:cs="Times New Roman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n</m:t>
            </m:r>
          </m:sub>
        </m:sSub>
      </m:oMath>
      <w:r w:rsidR="00AC3450">
        <w:rPr>
          <w:rFonts w:eastAsiaTheme="minorEastAsia" w:cs="Times New Roman"/>
          <w:szCs w:val="28"/>
        </w:rPr>
        <w:t xml:space="preserve"> –  модуль </w:t>
      </w:r>
      <m:oMath>
        <m:r>
          <w:rPr>
            <w:rFonts w:ascii="Cambria Math" w:eastAsiaTheme="minorEastAsia" w:hAnsi="Cambria Math" w:cs="Times New Roman"/>
            <w:szCs w:val="28"/>
            <w:lang w:val="en-US"/>
          </w:rPr>
          <m:t>n</m:t>
        </m:r>
      </m:oMath>
      <w:r w:rsidR="00AC3450" w:rsidRPr="00AC3450">
        <w:rPr>
          <w:rFonts w:eastAsiaTheme="minorEastAsia" w:cs="Times New Roman"/>
          <w:szCs w:val="28"/>
        </w:rPr>
        <w:t>-</w:t>
      </w:r>
      <w:r w:rsidR="00AC3450">
        <w:rPr>
          <w:rFonts w:eastAsiaTheme="minorEastAsia" w:cs="Times New Roman"/>
          <w:szCs w:val="28"/>
        </w:rPr>
        <w:t>го колеса;</w:t>
      </w:r>
    </w:p>
    <w:p w:rsidR="00AC3450" w:rsidRDefault="00742898" w:rsidP="00CD69D4">
      <w:pPr>
        <w:spacing w:after="240" w:line="360" w:lineRule="auto"/>
        <w:jc w:val="both"/>
        <w:rPr>
          <w:rFonts w:eastAsiaTheme="minorEastAsia" w:cs="Times New Roman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n</m:t>
            </m:r>
          </m:sub>
        </m:sSub>
      </m:oMath>
      <w:r w:rsidR="00AC3450">
        <w:rPr>
          <w:rFonts w:eastAsiaTheme="minorEastAsia" w:cs="Times New Roman"/>
          <w:szCs w:val="28"/>
        </w:rPr>
        <w:t xml:space="preserve"> – число зубьев </w:t>
      </w:r>
      <m:oMath>
        <m:r>
          <w:rPr>
            <w:rFonts w:ascii="Cambria Math" w:eastAsiaTheme="minorEastAsia" w:hAnsi="Cambria Math" w:cs="Times New Roman"/>
            <w:szCs w:val="28"/>
            <w:lang w:val="en-US"/>
          </w:rPr>
          <m:t>n</m:t>
        </m:r>
      </m:oMath>
      <w:r w:rsidR="00AC3450" w:rsidRPr="00AC3450">
        <w:rPr>
          <w:rFonts w:eastAsiaTheme="minorEastAsia" w:cs="Times New Roman"/>
          <w:szCs w:val="28"/>
        </w:rPr>
        <w:t>-</w:t>
      </w:r>
      <w:r w:rsidR="00AC3450">
        <w:rPr>
          <w:rFonts w:eastAsiaTheme="minorEastAsia" w:cs="Times New Roman"/>
          <w:szCs w:val="28"/>
        </w:rPr>
        <w:t>го колеса.</w:t>
      </w:r>
    </w:p>
    <w:p w:rsidR="00AC3450" w:rsidRDefault="00AC3450" w:rsidP="00CD69D4">
      <w:pPr>
        <w:spacing w:after="240" w:line="360" w:lineRule="auto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Стоит отметить, что у большинства зубчатых колёс диаметры начальной и делительной окружностей совпадают. Тогда, исходя из того, что вектор и модуль </w:t>
      </w:r>
      <w:r w:rsidR="00A22F1B">
        <w:rPr>
          <w:rFonts w:eastAsiaTheme="minorEastAsia" w:cs="Times New Roman"/>
          <w:szCs w:val="28"/>
        </w:rPr>
        <w:t xml:space="preserve">линейных </w:t>
      </w:r>
      <w:r>
        <w:rPr>
          <w:rFonts w:eastAsiaTheme="minorEastAsia" w:cs="Times New Roman"/>
          <w:szCs w:val="28"/>
        </w:rPr>
        <w:t>скоростей колёс в точке касания начальных (в нашем случае делительных) окружностей совпадают</w:t>
      </w:r>
      <w:r w:rsidR="002D1E5A">
        <w:rPr>
          <w:rFonts w:eastAsiaTheme="minorEastAsia" w:cs="Times New Roman"/>
          <w:szCs w:val="28"/>
        </w:rPr>
        <w:t xml:space="preserve"> (это и есть отсутствие проскальзывания)</w:t>
      </w:r>
      <w:r>
        <w:rPr>
          <w:rFonts w:eastAsiaTheme="minorEastAsia" w:cs="Times New Roman"/>
          <w:szCs w:val="28"/>
        </w:rPr>
        <w:t>, запишем:</w:t>
      </w:r>
    </w:p>
    <w:p w:rsidR="00AC3450" w:rsidRPr="00A22F1B" w:rsidRDefault="00742898" w:rsidP="00CD69D4">
      <w:pPr>
        <w:spacing w:after="240" w:line="360" w:lineRule="auto"/>
        <w:jc w:val="both"/>
        <w:rPr>
          <w:rFonts w:eastAsiaTheme="minorEastAsia" w:cs="Times New Roman"/>
          <w:i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c1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ω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Cs w:val="28"/>
            </w:rPr>
            <m:t xml:space="preserve"> (1)</m:t>
          </m:r>
        </m:oMath>
      </m:oMathPara>
    </w:p>
    <w:p w:rsidR="00A22F1B" w:rsidRPr="00A22F1B" w:rsidRDefault="00742898" w:rsidP="00A22F1B">
      <w:pPr>
        <w:spacing w:after="240" w:line="360" w:lineRule="auto"/>
        <w:jc w:val="both"/>
        <w:rPr>
          <w:rFonts w:eastAsiaTheme="minorEastAsia" w:cs="Times New Roman"/>
          <w:i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c2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ω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Cs w:val="28"/>
            </w:rPr>
            <m:t xml:space="preserve"> (2)</m:t>
          </m:r>
        </m:oMath>
      </m:oMathPara>
    </w:p>
    <w:p w:rsidR="00A22F1B" w:rsidRPr="00A22F1B" w:rsidRDefault="00742898" w:rsidP="00CD69D4">
      <w:pPr>
        <w:spacing w:after="240" w:line="360" w:lineRule="auto"/>
        <w:jc w:val="both"/>
        <w:rPr>
          <w:rFonts w:eastAsiaTheme="minorEastAsia" w:cs="Times New Roman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c1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c2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 xml:space="preserve"> </m:t>
          </m:r>
        </m:oMath>
      </m:oMathPara>
    </w:p>
    <w:p w:rsidR="00A22F1B" w:rsidRDefault="00A22F1B" w:rsidP="00CD69D4">
      <w:pPr>
        <w:spacing w:after="240" w:line="360" w:lineRule="auto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Где</w:t>
      </w:r>
      <w:r w:rsidR="009D0098">
        <w:rPr>
          <w:rFonts w:eastAsiaTheme="minorEastAsia" w:cs="Times New Roman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ci</m:t>
            </m:r>
          </m:sub>
        </m:sSub>
      </m:oMath>
      <w:r w:rsidR="009D0098" w:rsidRPr="009D0098">
        <w:rPr>
          <w:rFonts w:eastAsiaTheme="minorEastAsia" w:cs="Times New Roman"/>
          <w:szCs w:val="28"/>
        </w:rPr>
        <w:t xml:space="preserve"> – линейная </w:t>
      </w:r>
      <w:r w:rsidR="009D0098">
        <w:rPr>
          <w:rFonts w:eastAsiaTheme="minorEastAsia" w:cs="Times New Roman"/>
          <w:szCs w:val="28"/>
        </w:rPr>
        <w:t xml:space="preserve">скорость </w:t>
      </w:r>
      <w:proofErr w:type="spellStart"/>
      <w:r w:rsidR="009D0098">
        <w:rPr>
          <w:rFonts w:eastAsiaTheme="minorEastAsia" w:cs="Times New Roman"/>
          <w:szCs w:val="28"/>
          <w:lang w:val="en-US"/>
        </w:rPr>
        <w:t>i</w:t>
      </w:r>
      <w:proofErr w:type="spellEnd"/>
      <w:r w:rsidR="009D0098" w:rsidRPr="009D0098">
        <w:rPr>
          <w:rFonts w:eastAsiaTheme="minorEastAsia" w:cs="Times New Roman"/>
          <w:szCs w:val="28"/>
        </w:rPr>
        <w:t>-</w:t>
      </w:r>
      <w:r w:rsidR="009D0098">
        <w:rPr>
          <w:rFonts w:eastAsiaTheme="minorEastAsia" w:cs="Times New Roman"/>
          <w:szCs w:val="28"/>
        </w:rPr>
        <w:t>го колеса</w:t>
      </w:r>
      <w:r w:rsidR="00C2508A">
        <w:rPr>
          <w:rFonts w:eastAsiaTheme="minorEastAsia" w:cs="Times New Roman"/>
          <w:szCs w:val="28"/>
        </w:rPr>
        <w:t xml:space="preserve"> в точке контакта (пусть это будет точка </w:t>
      </w:r>
      <w:r w:rsidR="00C2508A">
        <w:rPr>
          <w:rFonts w:eastAsiaTheme="minorEastAsia" w:cs="Times New Roman"/>
          <w:szCs w:val="28"/>
          <w:lang w:val="en-US"/>
        </w:rPr>
        <w:t>c</w:t>
      </w:r>
      <w:r w:rsidR="00C2508A" w:rsidRPr="00C2508A">
        <w:rPr>
          <w:rFonts w:eastAsiaTheme="minorEastAsia" w:cs="Times New Roman"/>
          <w:szCs w:val="28"/>
        </w:rPr>
        <w:t>)</w:t>
      </w:r>
      <w:r w:rsidR="009D0098">
        <w:rPr>
          <w:rFonts w:eastAsiaTheme="minorEastAsia" w:cs="Times New Roman"/>
          <w:szCs w:val="28"/>
        </w:rPr>
        <w:t>,</w:t>
      </w:r>
      <w:r>
        <w:rPr>
          <w:rFonts w:eastAsiaTheme="minorEastAsia" w:cs="Times New Roman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ω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i</m:t>
            </m:r>
          </m:sub>
        </m:sSub>
      </m:oMath>
      <w:r w:rsidRPr="00A22F1B">
        <w:rPr>
          <w:rFonts w:eastAsiaTheme="minorEastAsia" w:cs="Times New Roman"/>
          <w:szCs w:val="28"/>
        </w:rPr>
        <w:t xml:space="preserve"> – </w:t>
      </w:r>
      <w:r>
        <w:rPr>
          <w:rFonts w:eastAsiaTheme="minorEastAsia" w:cs="Times New Roman"/>
          <w:szCs w:val="28"/>
        </w:rPr>
        <w:t xml:space="preserve">угловая скорость соответствующего колеса. Учитывая, что модули колёс, находящихся в зацеплении, равны (так как в </w:t>
      </w:r>
      <w:r w:rsidR="00AA761F">
        <w:rPr>
          <w:rFonts w:eastAsiaTheme="minorEastAsia" w:cs="Times New Roman"/>
          <w:szCs w:val="28"/>
        </w:rPr>
        <w:t>данном</w:t>
      </w:r>
      <w:r>
        <w:rPr>
          <w:rFonts w:eastAsiaTheme="minorEastAsia" w:cs="Times New Roman"/>
          <w:szCs w:val="28"/>
        </w:rPr>
        <w:t xml:space="preserve"> механизме каждое колесо находится в зацеплении с каким либо, то модуль всех колёс, </w:t>
      </w:r>
      <w:r w:rsidRPr="00A22F1B">
        <w:rPr>
          <w:rFonts w:eastAsiaTheme="minorEastAsia" w:cs="Times New Roman"/>
          <w:b/>
          <w:szCs w:val="28"/>
        </w:rPr>
        <w:t>очевидно</w:t>
      </w:r>
      <w:r>
        <w:rPr>
          <w:rFonts w:eastAsiaTheme="minorEastAsia" w:cs="Times New Roman"/>
          <w:szCs w:val="28"/>
        </w:rPr>
        <w:t xml:space="preserve">, одинаков, и далее будет записываться просто </w:t>
      </w:r>
      <m:oMath>
        <m:r>
          <w:rPr>
            <w:rFonts w:ascii="Cambria Math" w:eastAsiaTheme="minorEastAsia" w:hAnsi="Cambria Math" w:cs="Times New Roman"/>
            <w:szCs w:val="28"/>
          </w:rPr>
          <m:t>m</m:t>
        </m:r>
      </m:oMath>
      <w:r>
        <w:rPr>
          <w:rFonts w:eastAsiaTheme="minorEastAsia" w:cs="Times New Roman"/>
          <w:szCs w:val="28"/>
        </w:rPr>
        <w:t>) и приравнивая правые части уравнений (1) и (2), получаем:</w:t>
      </w:r>
    </w:p>
    <w:p w:rsidR="00A22F1B" w:rsidRPr="00A22F1B" w:rsidRDefault="00742898" w:rsidP="00CD69D4">
      <w:pPr>
        <w:spacing w:after="240" w:line="360" w:lineRule="auto"/>
        <w:jc w:val="both"/>
        <w:rPr>
          <w:rFonts w:eastAsiaTheme="minorEastAsia" w:cs="Times New Roman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ω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z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ω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2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z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 xml:space="preserve"> (3)</m:t>
          </m:r>
        </m:oMath>
      </m:oMathPara>
    </w:p>
    <w:p w:rsidR="00A22F1B" w:rsidRDefault="00A22F1B" w:rsidP="00CD69D4">
      <w:pPr>
        <w:spacing w:after="240" w:line="360" w:lineRule="auto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Полученное отношение характерно для всех зубчатых колёс, находящихся во внутреннем зацеплении (их угловые скорости направлены одинаково). </w:t>
      </w:r>
      <w:r w:rsidR="00B6119E">
        <w:rPr>
          <w:rFonts w:eastAsiaTheme="minorEastAsia" w:cs="Times New Roman"/>
          <w:szCs w:val="28"/>
        </w:rPr>
        <w:t>В случае внешнего зацепления появится знак «-», который показывает разнонаправленность угловых скоростей колёс.</w:t>
      </w:r>
    </w:p>
    <w:p w:rsidR="00175781" w:rsidRPr="000B63C6" w:rsidRDefault="00175781" w:rsidP="00F5537D">
      <w:pPr>
        <w:spacing w:after="240" w:line="360" w:lineRule="auto"/>
        <w:ind w:firstLine="0"/>
        <w:jc w:val="center"/>
        <w:rPr>
          <w:rFonts w:eastAsiaTheme="minorEastAsia" w:cs="Times New Roman"/>
          <w:b/>
          <w:szCs w:val="28"/>
        </w:rPr>
      </w:pPr>
      <w:r w:rsidRPr="000B63C6">
        <w:rPr>
          <w:rFonts w:eastAsiaTheme="minorEastAsia" w:cs="Times New Roman"/>
          <w:b/>
          <w:szCs w:val="28"/>
        </w:rPr>
        <w:t>2.1 Разделение сложного механизма на простые</w:t>
      </w:r>
    </w:p>
    <w:p w:rsidR="00C267A3" w:rsidRDefault="00492A6D" w:rsidP="00492A6D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w:r w:rsidRPr="002676B0">
        <w:rPr>
          <w:rFonts w:eastAsiaTheme="minorEastAsia" w:cs="Times New Roman"/>
          <w:szCs w:val="28"/>
        </w:rPr>
        <w:tab/>
      </w:r>
      <w:r>
        <w:rPr>
          <w:rFonts w:eastAsiaTheme="minorEastAsia" w:cs="Times New Roman"/>
          <w:szCs w:val="28"/>
        </w:rPr>
        <w:t xml:space="preserve">Разделим исходный механизм на более простые части. Первая часть – часть механизма с неподвижными осями, а именно колёса 8, 7, 6, 5. Вторая часть – эпициклическая, а именно колёса </w:t>
      </w:r>
      <w:r w:rsidR="0021766C">
        <w:rPr>
          <w:rFonts w:eastAsiaTheme="minorEastAsia" w:cs="Times New Roman"/>
          <w:szCs w:val="28"/>
        </w:rPr>
        <w:t xml:space="preserve">1, 2, 3, 4. Оси колёс 1 и 4 </w:t>
      </w:r>
      <w:r w:rsidR="0021766C">
        <w:rPr>
          <w:rFonts w:eastAsiaTheme="minorEastAsia" w:cs="Times New Roman"/>
          <w:szCs w:val="28"/>
        </w:rPr>
        <w:lastRenderedPageBreak/>
        <w:t>неподвижны, а оси колёс 2 и 3 подвижны. Заметим, что колёса 4 и 5 жёстко закреплены друг с другом и лежат на о</w:t>
      </w:r>
      <w:r w:rsidR="00A16D99">
        <w:rPr>
          <w:rFonts w:eastAsiaTheme="minorEastAsia" w:cs="Times New Roman"/>
          <w:szCs w:val="28"/>
        </w:rPr>
        <w:t xml:space="preserve">дной оси. Позже это поможет </w:t>
      </w:r>
      <w:r w:rsidR="0021766C">
        <w:rPr>
          <w:rFonts w:eastAsiaTheme="minorEastAsia" w:cs="Times New Roman"/>
          <w:szCs w:val="28"/>
        </w:rPr>
        <w:t>связать решения двух простых механизмов и прийти к ответу.</w:t>
      </w:r>
    </w:p>
    <w:p w:rsidR="0021766C" w:rsidRPr="00C267A3" w:rsidRDefault="000B63C6" w:rsidP="00F5537D">
      <w:pPr>
        <w:spacing w:after="240" w:line="360" w:lineRule="auto"/>
        <w:ind w:firstLine="0"/>
        <w:jc w:val="center"/>
        <w:rPr>
          <w:rFonts w:eastAsiaTheme="minorEastAsia" w:cs="Times New Roman"/>
          <w:szCs w:val="28"/>
        </w:rPr>
      </w:pPr>
      <w:r>
        <w:rPr>
          <w:rFonts w:eastAsiaTheme="minorEastAsia" w:cs="Times New Roman"/>
          <w:b/>
          <w:szCs w:val="28"/>
        </w:rPr>
        <w:t>2.2</w:t>
      </w:r>
      <w:r w:rsidR="0021766C" w:rsidRPr="0021766C">
        <w:rPr>
          <w:rFonts w:eastAsiaTheme="minorEastAsia" w:cs="Times New Roman"/>
          <w:b/>
          <w:szCs w:val="28"/>
        </w:rPr>
        <w:t xml:space="preserve"> Анализ механизма с неподвижными осями</w:t>
      </w:r>
    </w:p>
    <w:p w:rsidR="0021766C" w:rsidRDefault="0021766C" w:rsidP="00492A6D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ab/>
        <w:t>1. Рассмотрим внутреннее зацепление колёс 7 и 8. Используя уравнение (3), запишем:</w:t>
      </w:r>
    </w:p>
    <w:p w:rsidR="0021766C" w:rsidRPr="00A22F1B" w:rsidRDefault="00742898" w:rsidP="0021766C">
      <w:pPr>
        <w:spacing w:after="240" w:line="360" w:lineRule="auto"/>
        <w:ind w:firstLine="0"/>
        <w:jc w:val="center"/>
        <w:rPr>
          <w:rFonts w:eastAsiaTheme="minorEastAsia" w:cs="Times New Roman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ω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7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7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ω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8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8</m:t>
            </m:r>
          </m:sub>
        </m:sSub>
      </m:oMath>
      <w:r w:rsidR="0021766C">
        <w:rPr>
          <w:rFonts w:eastAsiaTheme="minorEastAsia" w:cs="Times New Roman"/>
          <w:szCs w:val="28"/>
        </w:rPr>
        <w:t>, или:</w:t>
      </w:r>
    </w:p>
    <w:p w:rsidR="0021766C" w:rsidRPr="0021766C" w:rsidRDefault="00742898" w:rsidP="00492A6D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ω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7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ω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8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8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7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Cs w:val="28"/>
            </w:rPr>
            <m:t xml:space="preserve"> (4)</m:t>
          </m:r>
        </m:oMath>
      </m:oMathPara>
    </w:p>
    <w:p w:rsidR="0021766C" w:rsidRDefault="0021766C" w:rsidP="00492A6D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ab/>
        <w:t>2. Аналогично для внутреннего зацепления колёс 5 и 6:</w:t>
      </w:r>
    </w:p>
    <w:p w:rsidR="0021766C" w:rsidRPr="0021766C" w:rsidRDefault="00742898" w:rsidP="0021766C">
      <w:pPr>
        <w:spacing w:after="240" w:line="360" w:lineRule="auto"/>
        <w:ind w:firstLine="0"/>
        <w:jc w:val="center"/>
        <w:rPr>
          <w:rFonts w:eastAsiaTheme="minorEastAsia" w:cs="Times New Roman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ω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5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ω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6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5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Cs w:val="28"/>
            </w:rPr>
            <m:t xml:space="preserve"> (5)</m:t>
          </m:r>
        </m:oMath>
      </m:oMathPara>
    </w:p>
    <w:p w:rsidR="0021766C" w:rsidRDefault="0021766C" w:rsidP="004C37C4">
      <w:pPr>
        <w:spacing w:after="240" w:line="360" w:lineRule="auto"/>
        <w:ind w:firstLine="708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Но </w:t>
      </w:r>
      <w:r w:rsidR="004C37C4">
        <w:rPr>
          <w:rFonts w:eastAsiaTheme="minorEastAsia" w:cs="Times New Roman"/>
          <w:szCs w:val="28"/>
        </w:rPr>
        <w:t xml:space="preserve">так как колёса </w:t>
      </w:r>
      <w:r>
        <w:rPr>
          <w:rFonts w:eastAsiaTheme="minorEastAsia" w:cs="Times New Roman"/>
          <w:szCs w:val="28"/>
        </w:rPr>
        <w:t xml:space="preserve">7 и 6 </w:t>
      </w:r>
      <w:r w:rsidR="004C37C4">
        <w:rPr>
          <w:rFonts w:eastAsiaTheme="minorEastAsia" w:cs="Times New Roman"/>
          <w:szCs w:val="28"/>
        </w:rPr>
        <w:t xml:space="preserve">находятся на одном валу, то их угловые скорости равны: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ω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7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ω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6</m:t>
            </m:r>
          </m:sub>
        </m:sSub>
      </m:oMath>
      <w:r w:rsidR="004C37C4">
        <w:rPr>
          <w:rFonts w:eastAsiaTheme="minorEastAsia" w:cs="Times New Roman"/>
          <w:szCs w:val="28"/>
        </w:rPr>
        <w:t>. С учётом этого, можно переписать уравнение (5) как:</w:t>
      </w:r>
    </w:p>
    <w:p w:rsidR="004C37C4" w:rsidRPr="004C37C4" w:rsidRDefault="00742898" w:rsidP="004C37C4">
      <w:pPr>
        <w:spacing w:after="240" w:line="360" w:lineRule="auto"/>
        <w:ind w:firstLine="0"/>
        <w:jc w:val="center"/>
        <w:rPr>
          <w:rFonts w:eastAsiaTheme="minorEastAsia" w:cs="Times New Roman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ω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5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ω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7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6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5</m:t>
                  </m:r>
                </m:sub>
              </m:sSub>
            </m:den>
          </m:f>
        </m:oMath>
      </m:oMathPara>
    </w:p>
    <w:p w:rsidR="004C37C4" w:rsidRDefault="004C37C4" w:rsidP="004C37C4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ab/>
        <w:t>Подставив в полученное выражение уравнение (4), окончательно получим:</w:t>
      </w:r>
    </w:p>
    <w:p w:rsidR="004C37C4" w:rsidRPr="004C37C4" w:rsidRDefault="00742898" w:rsidP="004C37C4">
      <w:pPr>
        <w:spacing w:after="240" w:line="360" w:lineRule="auto"/>
        <w:ind w:firstLine="0"/>
        <w:jc w:val="center"/>
        <w:rPr>
          <w:rFonts w:eastAsiaTheme="minorEastAsia" w:cs="Times New Roman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ω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5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ω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8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8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6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7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5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Cs w:val="28"/>
            </w:rPr>
            <m:t xml:space="preserve"> (6)</m:t>
          </m:r>
        </m:oMath>
      </m:oMathPara>
    </w:p>
    <w:p w:rsidR="0060562C" w:rsidRDefault="000B63C6" w:rsidP="00F5537D">
      <w:pPr>
        <w:spacing w:after="240" w:line="360" w:lineRule="auto"/>
        <w:ind w:firstLine="0"/>
        <w:jc w:val="center"/>
        <w:rPr>
          <w:rFonts w:eastAsiaTheme="minorEastAsia" w:cs="Times New Roman"/>
          <w:b/>
          <w:szCs w:val="28"/>
        </w:rPr>
      </w:pPr>
      <w:r>
        <w:rPr>
          <w:rFonts w:eastAsiaTheme="minorEastAsia" w:cs="Times New Roman"/>
          <w:b/>
          <w:szCs w:val="28"/>
        </w:rPr>
        <w:t>2.3</w:t>
      </w:r>
      <w:r w:rsidR="0060562C" w:rsidRPr="0021766C">
        <w:rPr>
          <w:rFonts w:eastAsiaTheme="minorEastAsia" w:cs="Times New Roman"/>
          <w:b/>
          <w:szCs w:val="28"/>
        </w:rPr>
        <w:t xml:space="preserve"> Анализ механизма с </w:t>
      </w:r>
      <w:r w:rsidR="0060562C">
        <w:rPr>
          <w:rFonts w:eastAsiaTheme="minorEastAsia" w:cs="Times New Roman"/>
          <w:b/>
          <w:szCs w:val="28"/>
        </w:rPr>
        <w:t>подвижными</w:t>
      </w:r>
      <w:r w:rsidR="0060562C" w:rsidRPr="0021766C">
        <w:rPr>
          <w:rFonts w:eastAsiaTheme="minorEastAsia" w:cs="Times New Roman"/>
          <w:b/>
          <w:szCs w:val="28"/>
        </w:rPr>
        <w:t xml:space="preserve"> осями</w:t>
      </w:r>
    </w:p>
    <w:p w:rsidR="0060562C" w:rsidRDefault="0060562C" w:rsidP="0060562C">
      <w:pPr>
        <w:spacing w:after="240" w:line="360" w:lineRule="auto"/>
        <w:ind w:firstLine="708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Для анализа ме</w:t>
      </w:r>
      <w:r w:rsidR="00A16D99">
        <w:rPr>
          <w:rFonts w:eastAsiaTheme="minorEastAsia" w:cs="Times New Roman"/>
          <w:szCs w:val="28"/>
        </w:rPr>
        <w:t xml:space="preserve">ханизма с подвижными осями используем </w:t>
      </w:r>
      <w:r>
        <w:rPr>
          <w:rFonts w:eastAsiaTheme="minorEastAsia" w:cs="Times New Roman"/>
          <w:szCs w:val="28"/>
        </w:rPr>
        <w:t xml:space="preserve">метод Виллиса, который заключается в том, что </w:t>
      </w:r>
      <w:r w:rsidRPr="0060562C">
        <w:rPr>
          <w:rFonts w:eastAsiaTheme="minorEastAsia" w:cs="Times New Roman"/>
          <w:szCs w:val="28"/>
        </w:rPr>
        <w:t>что относительное движение звеньев не и</w:t>
      </w:r>
      <w:r>
        <w:rPr>
          <w:rFonts w:eastAsiaTheme="minorEastAsia" w:cs="Times New Roman"/>
          <w:szCs w:val="28"/>
        </w:rPr>
        <w:t xml:space="preserve">зменится, если всему механизму, </w:t>
      </w:r>
      <w:r w:rsidRPr="0060562C">
        <w:rPr>
          <w:rFonts w:eastAsiaTheme="minorEastAsia" w:cs="Times New Roman"/>
          <w:szCs w:val="28"/>
        </w:rPr>
        <w:t>включая стойку, мысленно сообщается дополнительное вращение вокруг</w:t>
      </w:r>
      <w:r>
        <w:rPr>
          <w:rFonts w:eastAsiaTheme="minorEastAsia" w:cs="Times New Roman"/>
          <w:szCs w:val="28"/>
        </w:rPr>
        <w:t xml:space="preserve"> </w:t>
      </w:r>
      <w:r w:rsidRPr="0060562C">
        <w:rPr>
          <w:rFonts w:eastAsiaTheme="minorEastAsia" w:cs="Times New Roman"/>
          <w:szCs w:val="28"/>
        </w:rPr>
        <w:t xml:space="preserve">его геометрической оси с угловой </w:t>
      </w:r>
      <w:r w:rsidRPr="0060562C">
        <w:rPr>
          <w:rFonts w:eastAsiaTheme="minorEastAsia" w:cs="Times New Roman"/>
          <w:szCs w:val="28"/>
        </w:rPr>
        <w:lastRenderedPageBreak/>
        <w:t>скоростью, равной и противоположно</w:t>
      </w:r>
      <w:r>
        <w:rPr>
          <w:rFonts w:eastAsiaTheme="minorEastAsia" w:cs="Times New Roman"/>
          <w:szCs w:val="28"/>
        </w:rPr>
        <w:t xml:space="preserve"> </w:t>
      </w:r>
      <w:r w:rsidRPr="0060562C">
        <w:rPr>
          <w:rFonts w:eastAsiaTheme="minorEastAsia" w:cs="Times New Roman"/>
          <w:szCs w:val="28"/>
        </w:rPr>
        <w:t xml:space="preserve">направленной угловой скорости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ω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H</m:t>
            </m:r>
          </m:sub>
        </m:sSub>
      </m:oMath>
      <w:r w:rsidRPr="0060562C">
        <w:rPr>
          <w:rFonts w:eastAsiaTheme="minorEastAsia" w:cs="Times New Roman"/>
          <w:szCs w:val="28"/>
        </w:rPr>
        <w:t xml:space="preserve"> водила</w:t>
      </w:r>
      <w:r>
        <w:rPr>
          <w:rFonts w:eastAsiaTheme="minorEastAsia" w:cs="Times New Roman"/>
          <w:szCs w:val="28"/>
        </w:rPr>
        <w:t xml:space="preserve">. </w:t>
      </w:r>
      <w:r w:rsidRPr="0060562C">
        <w:rPr>
          <w:rFonts w:eastAsiaTheme="minorEastAsia" w:cs="Times New Roman"/>
          <w:szCs w:val="28"/>
        </w:rPr>
        <w:t>В результате сложения действительного и дополнительного движений водило останавливается и механизм</w:t>
      </w:r>
      <w:r>
        <w:rPr>
          <w:rFonts w:eastAsiaTheme="minorEastAsia" w:cs="Times New Roman"/>
          <w:szCs w:val="28"/>
        </w:rPr>
        <w:t xml:space="preserve"> </w:t>
      </w:r>
      <w:r w:rsidRPr="0060562C">
        <w:rPr>
          <w:rFonts w:eastAsiaTheme="minorEastAsia" w:cs="Times New Roman"/>
          <w:szCs w:val="28"/>
        </w:rPr>
        <w:t>преобразуется в условный механизм с неподвижными осями колес, угловые</w:t>
      </w:r>
      <w:r>
        <w:rPr>
          <w:rFonts w:eastAsiaTheme="minorEastAsia" w:cs="Times New Roman"/>
          <w:szCs w:val="28"/>
        </w:rPr>
        <w:t xml:space="preserve"> </w:t>
      </w:r>
      <w:r w:rsidRPr="0060562C">
        <w:rPr>
          <w:rFonts w:eastAsiaTheme="minorEastAsia" w:cs="Times New Roman"/>
          <w:szCs w:val="28"/>
        </w:rPr>
        <w:t xml:space="preserve">скорости которых отличаются от исходных на величину </w:t>
      </w:r>
      <m:oMath>
        <m:r>
          <w:rPr>
            <w:rFonts w:ascii="Cambria Math" w:eastAsiaTheme="minorEastAsia" w:hAnsi="Cambria Math" w:cs="Times New Roman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ω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H</m:t>
            </m:r>
          </m:sub>
        </m:sSub>
      </m:oMath>
      <w:r>
        <w:rPr>
          <w:rFonts w:eastAsiaTheme="minorEastAsia" w:cs="Times New Roman"/>
          <w:szCs w:val="28"/>
        </w:rPr>
        <w:t>.</w:t>
      </w:r>
    </w:p>
    <w:p w:rsidR="00125504" w:rsidRDefault="00EC5B62" w:rsidP="0060562C">
      <w:pPr>
        <w:spacing w:after="240" w:line="360" w:lineRule="auto"/>
        <w:ind w:firstLine="708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Как уже отмечалось выше, в выделенном механизме подвижными являются оси колёс 2 и 3. Водило для них - тело колеса 8 (это видно из схемы механизма), следовательно, справедливо следующее выражение: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ω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H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ω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8</m:t>
            </m:r>
          </m:sub>
        </m:sSub>
      </m:oMath>
      <w:r>
        <w:rPr>
          <w:rFonts w:eastAsiaTheme="minorEastAsia" w:cs="Times New Roman"/>
          <w:szCs w:val="28"/>
        </w:rPr>
        <w:t>. Согласно методу Виллиса сообщаем всем з</w:t>
      </w:r>
      <w:r w:rsidR="00F95EF8">
        <w:rPr>
          <w:rFonts w:eastAsiaTheme="minorEastAsia" w:cs="Times New Roman"/>
          <w:szCs w:val="28"/>
        </w:rPr>
        <w:t>веньям</w:t>
      </w:r>
      <w:r>
        <w:rPr>
          <w:rFonts w:eastAsiaTheme="minorEastAsia" w:cs="Times New Roman"/>
          <w:szCs w:val="28"/>
        </w:rPr>
        <w:t xml:space="preserve"> механизма дополнительную угловую скорость, равную </w:t>
      </w:r>
      <m:oMath>
        <m:r>
          <w:rPr>
            <w:rFonts w:ascii="Cambria Math" w:eastAsiaTheme="minorEastAsia" w:hAnsi="Cambria Math" w:cs="Times New Roman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ω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8</m:t>
            </m:r>
          </m:sub>
        </m:sSub>
      </m:oMath>
      <w:r>
        <w:rPr>
          <w:rFonts w:eastAsiaTheme="minorEastAsia" w:cs="Times New Roman"/>
          <w:szCs w:val="28"/>
        </w:rPr>
        <w:t>. Занесём полученные угловые скорости в таблицу: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8"/>
        <w:gridCol w:w="4252"/>
        <w:gridCol w:w="4105"/>
      </w:tblGrid>
      <w:tr w:rsidR="00EC5B62" w:rsidTr="00EC5B62">
        <w:tc>
          <w:tcPr>
            <w:tcW w:w="988" w:type="dxa"/>
          </w:tcPr>
          <w:p w:rsidR="00EC5B62" w:rsidRDefault="00EC5B62" w:rsidP="009035EA">
            <w:pPr>
              <w:spacing w:after="120"/>
              <w:ind w:firstLine="0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№ Звена</w:t>
            </w:r>
          </w:p>
        </w:tc>
        <w:tc>
          <w:tcPr>
            <w:tcW w:w="4252" w:type="dxa"/>
          </w:tcPr>
          <w:p w:rsidR="00EC5B62" w:rsidRDefault="00EC5B62" w:rsidP="009035EA">
            <w:pPr>
              <w:spacing w:after="120"/>
              <w:ind w:firstLine="0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Угловая скорость звена рассматриваемого механизма</w:t>
            </w:r>
          </w:p>
        </w:tc>
        <w:tc>
          <w:tcPr>
            <w:tcW w:w="4105" w:type="dxa"/>
          </w:tcPr>
          <w:p w:rsidR="00EC5B62" w:rsidRDefault="00EC5B62" w:rsidP="009035EA">
            <w:pPr>
              <w:spacing w:after="120"/>
              <w:ind w:firstLine="0"/>
              <w:jc w:val="center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Угловая скорость звена преобразованного механизма</w:t>
            </w:r>
          </w:p>
        </w:tc>
      </w:tr>
      <w:tr w:rsidR="00EC5B62" w:rsidTr="00EC5B62">
        <w:tc>
          <w:tcPr>
            <w:tcW w:w="988" w:type="dxa"/>
          </w:tcPr>
          <w:p w:rsidR="00EC5B62" w:rsidRDefault="00EC5B62" w:rsidP="009035EA">
            <w:pPr>
              <w:spacing w:after="120"/>
              <w:ind w:firstLine="0"/>
              <w:jc w:val="both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1</w:t>
            </w:r>
          </w:p>
        </w:tc>
        <w:tc>
          <w:tcPr>
            <w:tcW w:w="4252" w:type="dxa"/>
          </w:tcPr>
          <w:p w:rsidR="00EC5B62" w:rsidRDefault="00742898" w:rsidP="009035EA">
            <w:pPr>
              <w:spacing w:after="120"/>
              <w:ind w:firstLine="0"/>
              <w:jc w:val="both"/>
              <w:rPr>
                <w:rFonts w:eastAsiaTheme="minorEastAsia" w:cs="Times New Roman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Cs w:val="28"/>
                      </w:rPr>
                      <m:t>ω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4105" w:type="dxa"/>
          </w:tcPr>
          <w:p w:rsidR="00EC5B62" w:rsidRDefault="00742898" w:rsidP="009035EA">
            <w:pPr>
              <w:spacing w:after="120"/>
              <w:ind w:firstLine="0"/>
              <w:jc w:val="both"/>
              <w:rPr>
                <w:rFonts w:eastAsiaTheme="minorEastAsia" w:cs="Times New Roman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Cs w:val="28"/>
                      </w:rPr>
                      <m:t>ω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Cs w:val="28"/>
                      </w:rPr>
                      <m:t>ω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Cs w:val="28"/>
                      </w:rPr>
                      <m:t>8</m:t>
                    </m:r>
                  </m:sub>
                </m:sSub>
              </m:oMath>
            </m:oMathPara>
          </w:p>
        </w:tc>
      </w:tr>
      <w:tr w:rsidR="00EC5B62" w:rsidTr="00EC5B62">
        <w:tc>
          <w:tcPr>
            <w:tcW w:w="988" w:type="dxa"/>
          </w:tcPr>
          <w:p w:rsidR="00EC5B62" w:rsidRDefault="00EC5B62" w:rsidP="009035EA">
            <w:pPr>
              <w:spacing w:after="120"/>
              <w:ind w:firstLine="0"/>
              <w:jc w:val="both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2</w:t>
            </w:r>
          </w:p>
        </w:tc>
        <w:tc>
          <w:tcPr>
            <w:tcW w:w="4252" w:type="dxa"/>
          </w:tcPr>
          <w:p w:rsidR="00EC5B62" w:rsidRDefault="00742898" w:rsidP="009035EA">
            <w:pPr>
              <w:spacing w:after="120"/>
              <w:ind w:firstLine="0"/>
              <w:jc w:val="both"/>
              <w:rPr>
                <w:rFonts w:eastAsiaTheme="minorEastAsia" w:cs="Times New Roman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Cs w:val="28"/>
                      </w:rPr>
                      <m:t>ω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4105" w:type="dxa"/>
          </w:tcPr>
          <w:p w:rsidR="00EC5B62" w:rsidRDefault="00742898" w:rsidP="009035EA">
            <w:pPr>
              <w:spacing w:after="120"/>
              <w:ind w:firstLine="0"/>
              <w:jc w:val="both"/>
              <w:rPr>
                <w:rFonts w:eastAsiaTheme="minorEastAsia" w:cs="Times New Roman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Cs w:val="28"/>
                      </w:rPr>
                      <m:t>ω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Cs w:val="28"/>
                      </w:rPr>
                      <m:t>ω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Cs w:val="28"/>
                      </w:rPr>
                      <m:t>8</m:t>
                    </m:r>
                  </m:sub>
                </m:sSub>
              </m:oMath>
            </m:oMathPara>
          </w:p>
        </w:tc>
      </w:tr>
      <w:tr w:rsidR="00EC5B62" w:rsidTr="00EC5B62">
        <w:tc>
          <w:tcPr>
            <w:tcW w:w="988" w:type="dxa"/>
          </w:tcPr>
          <w:p w:rsidR="00EC5B62" w:rsidRDefault="00EC5B62" w:rsidP="009035EA">
            <w:pPr>
              <w:spacing w:after="120"/>
              <w:ind w:firstLine="0"/>
              <w:jc w:val="both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3</w:t>
            </w:r>
          </w:p>
        </w:tc>
        <w:tc>
          <w:tcPr>
            <w:tcW w:w="4252" w:type="dxa"/>
          </w:tcPr>
          <w:p w:rsidR="00EC5B62" w:rsidRDefault="00742898" w:rsidP="009035EA">
            <w:pPr>
              <w:spacing w:after="120"/>
              <w:ind w:firstLine="0"/>
              <w:jc w:val="both"/>
              <w:rPr>
                <w:rFonts w:eastAsiaTheme="minorEastAsia" w:cs="Times New Roman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Cs w:val="28"/>
                      </w:rPr>
                      <m:t>ω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Cs w:val="28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4105" w:type="dxa"/>
          </w:tcPr>
          <w:p w:rsidR="00EC5B62" w:rsidRDefault="00742898" w:rsidP="009035EA">
            <w:pPr>
              <w:spacing w:after="120"/>
              <w:ind w:firstLine="0"/>
              <w:jc w:val="both"/>
              <w:rPr>
                <w:rFonts w:eastAsiaTheme="minorEastAsia" w:cs="Times New Roman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Cs w:val="28"/>
                      </w:rPr>
                      <m:t>ω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Cs w:val="28"/>
                      </w:rPr>
                      <m:t>ω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Cs w:val="28"/>
                      </w:rPr>
                      <m:t>8</m:t>
                    </m:r>
                  </m:sub>
                </m:sSub>
              </m:oMath>
            </m:oMathPara>
          </w:p>
        </w:tc>
      </w:tr>
      <w:tr w:rsidR="00EC5B62" w:rsidTr="00EC5B62">
        <w:tc>
          <w:tcPr>
            <w:tcW w:w="988" w:type="dxa"/>
          </w:tcPr>
          <w:p w:rsidR="00EC5B62" w:rsidRDefault="00EC5B62" w:rsidP="009035EA">
            <w:pPr>
              <w:spacing w:after="120"/>
              <w:ind w:firstLine="0"/>
              <w:jc w:val="both"/>
              <w:rPr>
                <w:rFonts w:eastAsiaTheme="minorEastAsia" w:cs="Times New Roman"/>
                <w:szCs w:val="28"/>
              </w:rPr>
            </w:pPr>
            <w:r>
              <w:rPr>
                <w:rFonts w:eastAsiaTheme="minorEastAsia" w:cs="Times New Roman"/>
                <w:szCs w:val="28"/>
              </w:rPr>
              <w:t>4</w:t>
            </w:r>
          </w:p>
        </w:tc>
        <w:tc>
          <w:tcPr>
            <w:tcW w:w="4252" w:type="dxa"/>
          </w:tcPr>
          <w:p w:rsidR="00EC5B62" w:rsidRDefault="00742898" w:rsidP="009035EA">
            <w:pPr>
              <w:spacing w:after="120"/>
              <w:ind w:firstLine="0"/>
              <w:jc w:val="both"/>
              <w:rPr>
                <w:rFonts w:eastAsiaTheme="minorEastAsia" w:cs="Times New Roman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Cs w:val="28"/>
                      </w:rPr>
                      <m:t>ω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Cs w:val="28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4105" w:type="dxa"/>
          </w:tcPr>
          <w:p w:rsidR="00EC5B62" w:rsidRDefault="00742898" w:rsidP="009035EA">
            <w:pPr>
              <w:spacing w:after="120"/>
              <w:ind w:firstLine="0"/>
              <w:jc w:val="both"/>
              <w:rPr>
                <w:rFonts w:eastAsiaTheme="minorEastAsia" w:cs="Times New Roman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Cs w:val="28"/>
                      </w:rPr>
                      <m:t>ω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Cs w:val="28"/>
                      </w:rPr>
                      <m:t>4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Cs w:val="28"/>
                      </w:rPr>
                      <m:t>ω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Cs w:val="28"/>
                      </w:rPr>
                      <m:t>8</m:t>
                    </m:r>
                  </m:sub>
                </m:sSub>
              </m:oMath>
            </m:oMathPara>
          </w:p>
        </w:tc>
      </w:tr>
    </w:tbl>
    <w:p w:rsidR="00EC5B62" w:rsidRPr="00EC5B62" w:rsidRDefault="00EC5B62" w:rsidP="0060562C">
      <w:pPr>
        <w:spacing w:after="240" w:line="360" w:lineRule="auto"/>
        <w:ind w:firstLine="708"/>
        <w:jc w:val="both"/>
        <w:rPr>
          <w:rFonts w:eastAsiaTheme="minorEastAsia" w:cs="Times New Roman"/>
          <w:szCs w:val="28"/>
        </w:rPr>
      </w:pPr>
    </w:p>
    <w:p w:rsidR="004C37C4" w:rsidRDefault="00E61B85" w:rsidP="004C37C4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ab/>
        <w:t>1. Рассмотрим внешнее зацепление колёс 1 и 2. Согласно уравнению (3):</w:t>
      </w:r>
    </w:p>
    <w:p w:rsidR="00E61B85" w:rsidRDefault="00742898" w:rsidP="001F775B">
      <w:pPr>
        <w:spacing w:after="240" w:line="360" w:lineRule="auto"/>
        <w:ind w:firstLine="0"/>
        <w:jc w:val="center"/>
        <w:rPr>
          <w:rFonts w:eastAsiaTheme="minorEastAsia" w:cs="Times New Roman"/>
          <w:szCs w:val="28"/>
        </w:rPr>
      </w:pPr>
      <m:oMath>
        <m:d>
          <m:d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Cs w:val="28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Cs w:val="28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Cs w:val="28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</w:rPr>
                  <m:t>8</m:t>
                </m:r>
              </m:sub>
            </m:sSub>
          </m:e>
        </m:d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=-</m:t>
        </m:r>
        <m:d>
          <m:d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Cs w:val="28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Cs w:val="28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Cs w:val="28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</w:rPr>
                  <m:t>8</m:t>
                </m:r>
              </m:sub>
            </m:sSub>
          </m:e>
        </m:d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,</m:t>
        </m:r>
      </m:oMath>
      <w:r w:rsidR="001F775B">
        <w:rPr>
          <w:rFonts w:eastAsiaTheme="minorEastAsia" w:cs="Times New Roman"/>
          <w:i/>
          <w:szCs w:val="28"/>
        </w:rPr>
        <w:t xml:space="preserve"> </w:t>
      </w:r>
      <w:r w:rsidR="001F775B">
        <w:rPr>
          <w:rFonts w:eastAsiaTheme="minorEastAsia" w:cs="Times New Roman"/>
          <w:szCs w:val="28"/>
        </w:rPr>
        <w:t>или:</w:t>
      </w:r>
    </w:p>
    <w:p w:rsidR="001F775B" w:rsidRPr="001F775B" w:rsidRDefault="00742898" w:rsidP="001F775B">
      <w:pPr>
        <w:spacing w:after="240" w:line="360" w:lineRule="auto"/>
        <w:ind w:firstLine="0"/>
        <w:jc w:val="center"/>
        <w:rPr>
          <w:rFonts w:eastAsiaTheme="minorEastAsia" w:cs="Times New Roman"/>
          <w:szCs w:val="28"/>
          <w:lang w:val="en-US"/>
        </w:rPr>
      </w:pPr>
      <m:oMathPara>
        <m:oMath>
          <m:d>
            <m:d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8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Cs w:val="28"/>
            </w:rPr>
            <m:t>=-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8</m:t>
                  </m:r>
                </m:sub>
              </m:sSub>
            </m:e>
          </m:d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Cs w:val="28"/>
            </w:rPr>
            <m:t xml:space="preserve"> (7)</m:t>
          </m:r>
        </m:oMath>
      </m:oMathPara>
    </w:p>
    <w:p w:rsidR="001F775B" w:rsidRDefault="001F775B" w:rsidP="001F775B">
      <w:pPr>
        <w:spacing w:after="240" w:line="360" w:lineRule="auto"/>
        <w:ind w:firstLine="708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Знак минус говорит о том, угловые скорости колёс направлены в разные стороны.</w:t>
      </w:r>
    </w:p>
    <w:p w:rsidR="001F775B" w:rsidRDefault="001F775B" w:rsidP="001F775B">
      <w:pPr>
        <w:spacing w:after="240" w:line="360" w:lineRule="auto"/>
        <w:ind w:firstLine="708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2. </w:t>
      </w:r>
      <w:r w:rsidR="00536155">
        <w:rPr>
          <w:rFonts w:eastAsiaTheme="minorEastAsia" w:cs="Times New Roman"/>
          <w:szCs w:val="28"/>
        </w:rPr>
        <w:t>Рассмотрим внешнее зацепление колёс 3 и 4:</w:t>
      </w:r>
    </w:p>
    <w:p w:rsidR="00536155" w:rsidRDefault="00742898" w:rsidP="00536155">
      <w:pPr>
        <w:spacing w:after="240" w:line="360" w:lineRule="auto"/>
        <w:ind w:firstLine="0"/>
        <w:jc w:val="center"/>
        <w:rPr>
          <w:rFonts w:eastAsiaTheme="minorEastAsia" w:cs="Times New Roman"/>
          <w:szCs w:val="28"/>
        </w:rPr>
      </w:pPr>
      <m:oMath>
        <m:d>
          <m:d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Cs w:val="28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</w:rPr>
                  <m:t>3</m:t>
                </m:r>
              </m:sub>
            </m:sSub>
            <m:r>
              <w:rPr>
                <w:rFonts w:ascii="Cambria Math" w:eastAsiaTheme="minorEastAsia" w:hAnsi="Cambria Math" w:cs="Times New Roman"/>
                <w:szCs w:val="28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Cs w:val="28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</w:rPr>
                  <m:t>8</m:t>
                </m:r>
              </m:sub>
            </m:sSub>
          </m:e>
        </m:d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=-</m:t>
        </m:r>
        <m:d>
          <m:d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Cs w:val="28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</w:rPr>
                  <m:t>4</m:t>
                </m:r>
              </m:sub>
            </m:sSub>
            <m:r>
              <w:rPr>
                <w:rFonts w:ascii="Cambria Math" w:eastAsiaTheme="minorEastAsia" w:hAnsi="Cambria Math" w:cs="Times New Roman"/>
                <w:szCs w:val="28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Cs w:val="28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</w:rPr>
                  <m:t>8</m:t>
                </m:r>
              </m:sub>
            </m:sSub>
          </m:e>
        </m:d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4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,</m:t>
        </m:r>
      </m:oMath>
      <w:r w:rsidR="00536155">
        <w:rPr>
          <w:rFonts w:eastAsiaTheme="minorEastAsia" w:cs="Times New Roman"/>
          <w:i/>
          <w:szCs w:val="28"/>
        </w:rPr>
        <w:t xml:space="preserve"> </w:t>
      </w:r>
      <w:r w:rsidR="00536155">
        <w:rPr>
          <w:rFonts w:eastAsiaTheme="minorEastAsia" w:cs="Times New Roman"/>
          <w:szCs w:val="28"/>
        </w:rPr>
        <w:t>или:</w:t>
      </w:r>
    </w:p>
    <w:p w:rsidR="00536155" w:rsidRPr="00C6002F" w:rsidRDefault="00742898" w:rsidP="00536155">
      <w:pPr>
        <w:spacing w:after="240" w:line="360" w:lineRule="auto"/>
        <w:ind w:firstLine="0"/>
        <w:jc w:val="center"/>
        <w:rPr>
          <w:rFonts w:eastAsiaTheme="minorEastAsia" w:cs="Times New Roman"/>
          <w:szCs w:val="28"/>
        </w:rPr>
      </w:pPr>
      <m:oMathPara>
        <m:oMath>
          <m:d>
            <m:d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 w:cs="Times New Roman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8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Cs w:val="28"/>
            </w:rPr>
            <m:t>=-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 w:cs="Times New Roman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8</m:t>
                  </m:r>
                </m:sub>
              </m:sSub>
            </m:e>
          </m:d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3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Cs w:val="28"/>
            </w:rPr>
            <m:t xml:space="preserve"> (8)</m:t>
          </m:r>
        </m:oMath>
      </m:oMathPara>
    </w:p>
    <w:p w:rsidR="00C6002F" w:rsidRDefault="00C6002F" w:rsidP="00C6002F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  <w:lang w:val="en-US"/>
        </w:rPr>
        <w:tab/>
      </w:r>
      <w:r>
        <w:rPr>
          <w:rFonts w:eastAsiaTheme="minorEastAsia" w:cs="Times New Roman"/>
          <w:szCs w:val="28"/>
        </w:rPr>
        <w:t xml:space="preserve">Учитывая, что колёса 2 и 3 находятся на одной оси и жёстко связаны: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ω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ω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2</m:t>
            </m:r>
          </m:sub>
        </m:sSub>
      </m:oMath>
      <w:r>
        <w:rPr>
          <w:rFonts w:eastAsiaTheme="minorEastAsia" w:cs="Times New Roman"/>
          <w:szCs w:val="28"/>
        </w:rPr>
        <w:t>, перепишем уравнение (8):</w:t>
      </w:r>
    </w:p>
    <w:p w:rsidR="00C6002F" w:rsidRPr="00C6002F" w:rsidRDefault="00742898" w:rsidP="00C6002F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m:oMathPara>
        <m:oMath>
          <m:d>
            <m:d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8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Cs w:val="28"/>
            </w:rPr>
            <m:t>=-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 w:cs="Times New Roman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8</m:t>
                  </m:r>
                </m:sub>
              </m:sSub>
            </m:e>
          </m:d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3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Cs w:val="28"/>
            </w:rPr>
            <m:t xml:space="preserve"> (9)</m:t>
          </m:r>
        </m:oMath>
      </m:oMathPara>
    </w:p>
    <w:p w:rsidR="00536155" w:rsidRDefault="00C6002F" w:rsidP="00C6002F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ab/>
        <w:t>Подставляя в уравнение (9) уравнение (7), получаем:</w:t>
      </w:r>
    </w:p>
    <w:p w:rsidR="00C6002F" w:rsidRDefault="008F6C94" w:rsidP="008F6C94">
      <w:pPr>
        <w:spacing w:after="240" w:line="360" w:lineRule="auto"/>
        <w:ind w:firstLine="0"/>
        <w:jc w:val="center"/>
        <w:rPr>
          <w:rFonts w:eastAsiaTheme="minorEastAsia" w:cs="Times New Roman"/>
          <w:szCs w:val="28"/>
        </w:rPr>
      </w:pPr>
      <m:oMath>
        <m:r>
          <w:rPr>
            <w:rFonts w:ascii="Cambria Math" w:eastAsiaTheme="minorEastAsia" w:hAnsi="Cambria Math" w:cs="Times New Roman"/>
            <w:szCs w:val="28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Cs w:val="28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Cs w:val="28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Cs w:val="28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</w:rPr>
                  <m:t>8</m:t>
                </m:r>
              </m:sub>
            </m:sSub>
          </m:e>
        </m:d>
        <m:f>
          <m:f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Cs w:val="28"/>
                    <w:lang w:val="en-US"/>
                  </w:rPr>
                  <m:t>z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Cs w:val="28"/>
                  </w:rPr>
                  <m:t>z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</w:rPr>
                  <m:t>2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Cs w:val="28"/>
          </w:rPr>
          <m:t>=-</m:t>
        </m:r>
        <m:d>
          <m:d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Cs w:val="28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</w:rPr>
                  <m:t>4</m:t>
                </m:r>
              </m:sub>
            </m:sSub>
            <m:r>
              <w:rPr>
                <w:rFonts w:ascii="Cambria Math" w:eastAsiaTheme="minorEastAsia" w:hAnsi="Cambria Math" w:cs="Times New Roman"/>
                <w:szCs w:val="28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Cs w:val="28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</w:rPr>
                  <m:t>8</m:t>
                </m:r>
              </m:sub>
            </m:sSub>
          </m:e>
        </m:d>
        <m:f>
          <m:f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Cs w:val="28"/>
                    <w:lang w:val="en-US"/>
                  </w:rPr>
                  <m:t>z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</w:rPr>
                  <m:t>4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Cs w:val="28"/>
                  </w:rPr>
                  <m:t>z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</w:rPr>
                  <m:t>3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Cs w:val="28"/>
          </w:rPr>
          <m:t>,</m:t>
        </m:r>
      </m:oMath>
      <w:r>
        <w:rPr>
          <w:rFonts w:eastAsiaTheme="minorEastAsia" w:cs="Times New Roman"/>
          <w:szCs w:val="28"/>
        </w:rPr>
        <w:t xml:space="preserve"> или:</w:t>
      </w:r>
    </w:p>
    <w:p w:rsidR="008F6C94" w:rsidRPr="008F6C94" w:rsidRDefault="00742898" w:rsidP="008F6C94">
      <w:pPr>
        <w:spacing w:after="240" w:line="360" w:lineRule="auto"/>
        <w:ind w:firstLine="0"/>
        <w:jc w:val="center"/>
        <w:rPr>
          <w:rFonts w:eastAsiaTheme="minorEastAsia" w:cs="Times New Roman"/>
          <w:szCs w:val="28"/>
        </w:rPr>
      </w:pPr>
      <m:oMathPara>
        <m:oMath>
          <m:d>
            <m:d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8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Cs w:val="28"/>
            </w:rPr>
            <m:t xml:space="preserve">=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 w:cs="Times New Roman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8</m:t>
                  </m:r>
                </m:sub>
              </m:sSub>
            </m:e>
          </m:d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4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Cs w:val="28"/>
            </w:rPr>
            <m:t xml:space="preserve"> (10)</m:t>
          </m:r>
        </m:oMath>
      </m:oMathPara>
    </w:p>
    <w:p w:rsidR="00536155" w:rsidRPr="001F775B" w:rsidRDefault="00536155" w:rsidP="001F775B">
      <w:pPr>
        <w:spacing w:after="240" w:line="360" w:lineRule="auto"/>
        <w:ind w:firstLine="708"/>
        <w:jc w:val="both"/>
        <w:rPr>
          <w:rFonts w:eastAsiaTheme="minorEastAsia" w:cs="Times New Roman"/>
          <w:szCs w:val="28"/>
        </w:rPr>
      </w:pPr>
    </w:p>
    <w:p w:rsidR="000B63C6" w:rsidRPr="000B63C6" w:rsidRDefault="000B63C6" w:rsidP="00F5537D">
      <w:pPr>
        <w:spacing w:after="240" w:line="360" w:lineRule="auto"/>
        <w:ind w:firstLine="0"/>
        <w:jc w:val="center"/>
        <w:rPr>
          <w:rFonts w:eastAsiaTheme="minorEastAsia" w:cs="Times New Roman"/>
          <w:b/>
          <w:szCs w:val="28"/>
        </w:rPr>
      </w:pPr>
      <w:r w:rsidRPr="000B63C6">
        <w:rPr>
          <w:rFonts w:eastAsiaTheme="minorEastAsia" w:cs="Times New Roman"/>
          <w:b/>
          <w:szCs w:val="28"/>
        </w:rPr>
        <w:t>2.4 Анализ сложного механизма</w:t>
      </w:r>
    </w:p>
    <w:p w:rsidR="004C37C4" w:rsidRDefault="002676B0" w:rsidP="000B63C6">
      <w:pPr>
        <w:spacing w:after="240" w:line="360" w:lineRule="auto"/>
        <w:ind w:firstLine="708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3. Так как колёса 4 и 5 находятся на одной оси и жёстко связаны, то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ω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5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ω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4</m:t>
            </m:r>
          </m:sub>
        </m:sSub>
      </m:oMath>
      <w:r>
        <w:rPr>
          <w:rFonts w:eastAsiaTheme="minorEastAsia" w:cs="Times New Roman"/>
          <w:szCs w:val="28"/>
        </w:rPr>
        <w:t>. Учитывая это и подставляя уравнение (6) в уравнение (10), получаем:</w:t>
      </w:r>
    </w:p>
    <w:p w:rsidR="002676B0" w:rsidRPr="00BF72B0" w:rsidRDefault="00742898" w:rsidP="004C37C4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m:oMathPara>
        <m:oMath>
          <m:d>
            <m:d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8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Cs w:val="28"/>
            </w:rPr>
            <m:t xml:space="preserve">=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8</m:t>
                  </m:r>
                </m:sub>
              </m:sSub>
              <m:r>
                <w:rPr>
                  <w:rFonts w:ascii="Cambria Math" w:eastAsiaTheme="minorEastAsia" w:hAnsi="Cambria Math" w:cs="Times New Roman"/>
                  <w:szCs w:val="28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8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6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7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5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 w:cs="Times New Roman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8</m:t>
                  </m:r>
                </m:sub>
              </m:sSub>
            </m:e>
          </m:d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4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ω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8</m:t>
              </m:r>
            </m:sub>
          </m:sSub>
          <m:d>
            <m:d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8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6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7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5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 w:cs="Times New Roman"/>
                  <w:szCs w:val="28"/>
                </w:rPr>
                <m:t>-1</m:t>
              </m:r>
            </m:e>
          </m:d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4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1</m:t>
                  </m:r>
                </m:sub>
              </m:sSub>
            </m:den>
          </m:f>
        </m:oMath>
      </m:oMathPara>
    </w:p>
    <w:p w:rsidR="00BF72B0" w:rsidRDefault="00BF72B0" w:rsidP="004C37C4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Выражая из полученного уравнения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ω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1</m:t>
            </m:r>
          </m:sub>
        </m:sSub>
      </m:oMath>
      <w:r>
        <w:rPr>
          <w:rFonts w:eastAsiaTheme="minorEastAsia" w:cs="Times New Roman"/>
          <w:szCs w:val="28"/>
        </w:rPr>
        <w:t>, получаем:</w:t>
      </w:r>
    </w:p>
    <w:p w:rsidR="00BF72B0" w:rsidRPr="00BF72B0" w:rsidRDefault="00742898" w:rsidP="00BF72B0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ω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ω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8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</w:rPr>
                            <m:t>8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</w:rPr>
                            <m:t>6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</w:rPr>
                            <m:t>7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</w:rPr>
                            <m:t>5</m:t>
                          </m:r>
                        </m:sub>
                      </m:sSub>
                    </m:den>
                  </m:f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-1</m:t>
                  </m:r>
                </m:e>
              </m:d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4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3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 w:cs="Times New Roman"/>
                  <w:szCs w:val="28"/>
                </w:rPr>
                <m:t>+1</m:t>
              </m:r>
            </m:e>
          </m:d>
        </m:oMath>
      </m:oMathPara>
    </w:p>
    <w:p w:rsidR="00BF72B0" w:rsidRDefault="00BF72B0" w:rsidP="00BF72B0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Учитывая, что колесо 1 находится на валу </w:t>
      </w:r>
      <m:oMath>
        <m:r>
          <w:rPr>
            <w:rFonts w:ascii="Cambria Math" w:eastAsiaTheme="minorEastAsia" w:hAnsi="Cambria Math" w:cs="Times New Roman"/>
            <w:szCs w:val="28"/>
          </w:rPr>
          <m:t>A</m:t>
        </m:r>
      </m:oMath>
      <w:r w:rsidRPr="00BF72B0">
        <w:rPr>
          <w:rFonts w:eastAsiaTheme="minorEastAsia" w:cs="Times New Roman"/>
          <w:szCs w:val="28"/>
        </w:rPr>
        <w:t xml:space="preserve">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ω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ω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A</m:t>
            </m:r>
          </m:sub>
        </m:sSub>
      </m:oMath>
      <w:r w:rsidRPr="00BF72B0">
        <w:rPr>
          <w:rFonts w:eastAsiaTheme="minorEastAsia" w:cs="Times New Roman"/>
          <w:szCs w:val="28"/>
        </w:rPr>
        <w:t>)</w:t>
      </w:r>
      <w:r>
        <w:rPr>
          <w:rFonts w:eastAsiaTheme="minorEastAsia" w:cs="Times New Roman"/>
          <w:szCs w:val="28"/>
        </w:rPr>
        <w:t xml:space="preserve">, а колесо 8 на валу </w:t>
      </w:r>
      <m:oMath>
        <m:r>
          <w:rPr>
            <w:rFonts w:ascii="Cambria Math" w:eastAsiaTheme="minorEastAsia" w:hAnsi="Cambria Math" w:cs="Times New Roman"/>
            <w:szCs w:val="28"/>
          </w:rPr>
          <m:t>B</m:t>
        </m:r>
      </m:oMath>
      <w:r w:rsidRPr="00BF72B0">
        <w:rPr>
          <w:rFonts w:eastAsiaTheme="minorEastAsia" w:cs="Times New Roman"/>
          <w:szCs w:val="28"/>
        </w:rPr>
        <w:t xml:space="preserve">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ω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8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ω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B</m:t>
            </m:r>
          </m:sub>
        </m:sSub>
      </m:oMath>
      <w:r w:rsidRPr="00BF72B0">
        <w:rPr>
          <w:rFonts w:eastAsiaTheme="minorEastAsia" w:cs="Times New Roman"/>
          <w:szCs w:val="28"/>
        </w:rPr>
        <w:t>)</w:t>
      </w:r>
      <w:r>
        <w:rPr>
          <w:rFonts w:eastAsiaTheme="minorEastAsia" w:cs="Times New Roman"/>
          <w:szCs w:val="28"/>
        </w:rPr>
        <w:t>,</w:t>
      </w:r>
      <w:r w:rsidR="00747A57" w:rsidRPr="00747A57">
        <w:rPr>
          <w:rFonts w:eastAsiaTheme="minorEastAsia" w:cs="Times New Roman"/>
          <w:szCs w:val="28"/>
        </w:rPr>
        <w:t xml:space="preserve"> </w:t>
      </w:r>
      <w:r w:rsidR="00747A57">
        <w:rPr>
          <w:rFonts w:eastAsiaTheme="minorEastAsia" w:cs="Times New Roman"/>
          <w:szCs w:val="28"/>
        </w:rPr>
        <w:t>получаем:</w:t>
      </w:r>
    </w:p>
    <w:p w:rsidR="00747A57" w:rsidRPr="00747A57" w:rsidRDefault="00742898" w:rsidP="00747A57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ω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A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ω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B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</w:rPr>
                            <m:t>8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</w:rPr>
                            <m:t>6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</w:rPr>
                            <m:t>7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</w:rPr>
                            <m:t>5</m:t>
                          </m:r>
                        </m:sub>
                      </m:sSub>
                    </m:den>
                  </m:f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-1</m:t>
                  </m:r>
                </m:e>
              </m:d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4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3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 w:cs="Times New Roman"/>
                  <w:szCs w:val="28"/>
                </w:rPr>
                <m:t>+1</m:t>
              </m:r>
            </m:e>
          </m:d>
          <m:r>
            <w:rPr>
              <w:rFonts w:ascii="Cambria Math" w:eastAsiaTheme="minorEastAsia" w:hAnsi="Cambria Math" w:cs="Times New Roman"/>
              <w:szCs w:val="28"/>
            </w:rPr>
            <m:t xml:space="preserve"> (11)</m:t>
          </m:r>
        </m:oMath>
      </m:oMathPara>
    </w:p>
    <w:p w:rsidR="00747A57" w:rsidRDefault="00747A57" w:rsidP="00747A57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lastRenderedPageBreak/>
        <w:t>Уравнение (11) связывает угловые скорости валов</w:t>
      </w:r>
      <w:r w:rsidRPr="00747A57">
        <w:rPr>
          <w:rFonts w:eastAsiaTheme="minorEastAsia" w:cs="Times New Roman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Cs w:val="28"/>
          </w:rPr>
          <m:t>A</m:t>
        </m:r>
      </m:oMath>
      <w:r w:rsidRPr="00747A57">
        <w:rPr>
          <w:rFonts w:eastAsiaTheme="minorEastAsia" w:cs="Times New Roman"/>
          <w:szCs w:val="28"/>
        </w:rPr>
        <w:t xml:space="preserve"> </w:t>
      </w:r>
      <w:r>
        <w:rPr>
          <w:rFonts w:eastAsiaTheme="minorEastAsia" w:cs="Times New Roman"/>
          <w:szCs w:val="28"/>
        </w:rPr>
        <w:t xml:space="preserve">и </w:t>
      </w:r>
      <m:oMath>
        <m:r>
          <w:rPr>
            <w:rFonts w:ascii="Cambria Math" w:eastAsiaTheme="minorEastAsia" w:hAnsi="Cambria Math" w:cs="Times New Roman"/>
            <w:szCs w:val="28"/>
          </w:rPr>
          <m:t>B</m:t>
        </m:r>
      </m:oMath>
      <w:r>
        <w:rPr>
          <w:rFonts w:eastAsiaTheme="minorEastAsia" w:cs="Times New Roman"/>
          <w:szCs w:val="28"/>
        </w:rPr>
        <w:t>, которые прямо пропорциональны (</w:t>
      </w:r>
      <m:oMath>
        <m:r>
          <w:rPr>
            <w:rFonts w:ascii="Cambria Math" w:eastAsiaTheme="minorEastAsia" w:hAnsi="Cambria Math" w:cs="Times New Roman"/>
            <w:szCs w:val="28"/>
          </w:rPr>
          <m:t>ω=2π</m:t>
        </m:r>
        <m:r>
          <w:rPr>
            <w:rFonts w:ascii="Cambria Math" w:eastAsiaTheme="minorEastAsia" w:hAnsi="Cambria Math" w:cs="Times New Roman"/>
            <w:szCs w:val="28"/>
            <w:lang w:val="en-US"/>
          </w:rPr>
          <m:t>n</m:t>
        </m:r>
      </m:oMath>
      <w:r w:rsidRPr="00747A57">
        <w:rPr>
          <w:rFonts w:eastAsiaTheme="minorEastAsia" w:cs="Times New Roman"/>
          <w:szCs w:val="28"/>
        </w:rPr>
        <w:t xml:space="preserve">) </w:t>
      </w:r>
      <w:r>
        <w:rPr>
          <w:rFonts w:eastAsiaTheme="minorEastAsia" w:cs="Times New Roman"/>
          <w:szCs w:val="28"/>
        </w:rPr>
        <w:t>частоте оборотов соответствующих валов. С учётом этого, уравнение (11) примет следующий вид:</w:t>
      </w:r>
    </w:p>
    <w:p w:rsidR="00747A57" w:rsidRPr="00747A57" w:rsidRDefault="00742898" w:rsidP="00747A57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A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B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</w:rPr>
                            <m:t>8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</w:rPr>
                            <m:t>6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</w:rPr>
                            <m:t>7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</w:rPr>
                            <m:t>5</m:t>
                          </m:r>
                        </m:sub>
                      </m:sSub>
                    </m:den>
                  </m:f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-1</m:t>
                  </m:r>
                </m:e>
              </m:d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4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3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 w:cs="Times New Roman"/>
                  <w:szCs w:val="28"/>
                </w:rPr>
                <m:t>+1</m:t>
              </m:r>
            </m:e>
          </m:d>
          <m:r>
            <w:rPr>
              <w:rFonts w:ascii="Cambria Math" w:eastAsiaTheme="minorEastAsia" w:hAnsi="Cambria Math" w:cs="Times New Roman"/>
              <w:szCs w:val="28"/>
            </w:rPr>
            <m:t xml:space="preserve"> (12)</m:t>
          </m:r>
        </m:oMath>
      </m:oMathPara>
    </w:p>
    <w:p w:rsidR="00747A57" w:rsidRDefault="00747A57" w:rsidP="00747A57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Посчитаем множитель при частоте вращения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B</m:t>
            </m:r>
          </m:sub>
        </m:sSub>
      </m:oMath>
      <w:r>
        <w:rPr>
          <w:rFonts w:eastAsiaTheme="minorEastAsia" w:cs="Times New Roman"/>
          <w:szCs w:val="28"/>
        </w:rPr>
        <w:t>,  для этого подставим известные значения чисел зубьев колёс:</w:t>
      </w:r>
    </w:p>
    <w:p w:rsidR="00747A57" w:rsidRPr="00175781" w:rsidRDefault="00742898" w:rsidP="00747A57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A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B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74∙22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12∙84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-1</m:t>
                  </m:r>
                </m:e>
              </m:d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43∙42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10∙11</m:t>
                  </m:r>
                </m:den>
              </m:f>
              <m:r>
                <w:rPr>
                  <w:rFonts w:ascii="Cambria Math" w:eastAsiaTheme="minorEastAsia" w:hAnsi="Cambria Math" w:cs="Times New Roman"/>
                  <w:szCs w:val="28"/>
                </w:rPr>
                <m:t>+1</m:t>
              </m:r>
            </m:e>
          </m:d>
          <m:r>
            <w:rPr>
              <w:rFonts w:ascii="Cambria Math" w:eastAsiaTheme="minorEastAsia" w:hAnsi="Cambria Math" w:cs="Times New Roman"/>
              <w:szCs w:val="28"/>
            </w:rPr>
            <m:t>=11,098∙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B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 xml:space="preserve"> (13)</m:t>
          </m:r>
        </m:oMath>
      </m:oMathPara>
    </w:p>
    <w:p w:rsidR="00175781" w:rsidRDefault="00175781" w:rsidP="00747A57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Выражая из уравнения (13)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B</m:t>
            </m:r>
          </m:sub>
        </m:sSub>
      </m:oMath>
      <w:r>
        <w:rPr>
          <w:rFonts w:eastAsiaTheme="minorEastAsia" w:cs="Times New Roman"/>
          <w:szCs w:val="28"/>
        </w:rPr>
        <w:t xml:space="preserve"> и подставляя значение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A</m:t>
            </m:r>
          </m:sub>
        </m:sSub>
      </m:oMath>
      <w:r>
        <w:rPr>
          <w:rFonts w:eastAsiaTheme="minorEastAsia" w:cs="Times New Roman"/>
          <w:szCs w:val="28"/>
        </w:rPr>
        <w:t xml:space="preserve"> получим:</w:t>
      </w:r>
    </w:p>
    <w:p w:rsidR="00175781" w:rsidRPr="00492F26" w:rsidRDefault="00742898" w:rsidP="00747A57">
      <w:pPr>
        <w:spacing w:after="240" w:line="360" w:lineRule="auto"/>
        <w:ind w:firstLine="0"/>
        <w:jc w:val="both"/>
        <w:rPr>
          <w:rFonts w:eastAsiaTheme="minorEastAsia" w:cs="Times New Roman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B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A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Cs w:val="28"/>
                </w:rPr>
                <m:t>11,098</m:t>
              </m:r>
            </m:den>
          </m:f>
          <m:r>
            <w:rPr>
              <w:rFonts w:ascii="Cambria Math" w:eastAsiaTheme="minorEastAsia" w:hAnsi="Cambria Math" w:cs="Times New Roman"/>
              <w:szCs w:val="28"/>
            </w:rPr>
            <m:t xml:space="preserve">=90,106 </m:t>
          </m:r>
          <m:r>
            <w:rPr>
              <w:rFonts w:ascii="Cambria Math" w:eastAsiaTheme="minorEastAsia" w:hAnsi="Cambria Math" w:cs="Times New Roman"/>
              <w:szCs w:val="28"/>
              <w:lang w:val="en-US"/>
            </w:rPr>
            <m:t>[</m:t>
          </m:r>
          <m:r>
            <w:rPr>
              <w:rFonts w:ascii="Cambria Math" w:eastAsiaTheme="minorEastAsia" w:hAnsi="Cambria Math" w:cs="Times New Roman"/>
              <w:szCs w:val="28"/>
            </w:rPr>
            <m:t>об/мин</m:t>
          </m:r>
          <m:r>
            <w:rPr>
              <w:rFonts w:ascii="Cambria Math" w:eastAsiaTheme="minorEastAsia" w:hAnsi="Cambria Math" w:cs="Times New Roman"/>
              <w:szCs w:val="28"/>
              <w:lang w:val="en-US"/>
            </w:rPr>
            <m:t>]</m:t>
          </m:r>
        </m:oMath>
      </m:oMathPara>
    </w:p>
    <w:p w:rsidR="00492F26" w:rsidRDefault="00A47070" w:rsidP="00F5537D">
      <w:pPr>
        <w:spacing w:after="240" w:line="360" w:lineRule="auto"/>
        <w:ind w:firstLine="0"/>
        <w:jc w:val="center"/>
        <w:rPr>
          <w:rFonts w:eastAsiaTheme="minorEastAsia" w:cs="Times New Roman"/>
          <w:b/>
          <w:szCs w:val="28"/>
        </w:rPr>
      </w:pPr>
      <w:r>
        <w:rPr>
          <w:rFonts w:eastAsiaTheme="minorEastAsia" w:cs="Times New Roman"/>
          <w:b/>
          <w:szCs w:val="28"/>
        </w:rPr>
        <w:t>3</w:t>
      </w:r>
      <w:r w:rsidR="00492F26" w:rsidRPr="004F39B5">
        <w:rPr>
          <w:rFonts w:eastAsiaTheme="minorEastAsia" w:cs="Times New Roman"/>
          <w:b/>
          <w:szCs w:val="28"/>
        </w:rPr>
        <w:t xml:space="preserve"> Кинематический расчёт </w:t>
      </w:r>
      <w:r w:rsidR="00492F26">
        <w:rPr>
          <w:rFonts w:eastAsiaTheme="minorEastAsia" w:cs="Times New Roman"/>
          <w:b/>
          <w:szCs w:val="28"/>
        </w:rPr>
        <w:t>механизма графическим методом</w:t>
      </w:r>
    </w:p>
    <w:p w:rsidR="00492F26" w:rsidRDefault="00492F26" w:rsidP="00AB1BBB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ab/>
        <w:t>Принцип графического метода расчёта так же использует тот факт, что началь</w:t>
      </w:r>
      <w:r w:rsidRPr="00492F26">
        <w:rPr>
          <w:rFonts w:eastAsiaTheme="minorEastAsia" w:cs="Times New Roman"/>
          <w:szCs w:val="28"/>
        </w:rPr>
        <w:t xml:space="preserve">ные окружности колес, </w:t>
      </w:r>
      <w:r>
        <w:rPr>
          <w:rFonts w:eastAsiaTheme="minorEastAsia" w:cs="Times New Roman"/>
          <w:szCs w:val="28"/>
        </w:rPr>
        <w:t xml:space="preserve">образующих зацепление, являются </w:t>
      </w:r>
      <w:proofErr w:type="spellStart"/>
      <w:r>
        <w:rPr>
          <w:rFonts w:eastAsiaTheme="minorEastAsia" w:cs="Times New Roman"/>
          <w:szCs w:val="28"/>
        </w:rPr>
        <w:t>центроидами</w:t>
      </w:r>
      <w:proofErr w:type="spellEnd"/>
      <w:r w:rsidRPr="00492F26">
        <w:rPr>
          <w:rFonts w:eastAsiaTheme="minorEastAsia" w:cs="Times New Roman"/>
          <w:szCs w:val="28"/>
        </w:rPr>
        <w:t>, т. е. окружные скорости зубьев этих колес в точке касания начальных окружностей, называемой полюсом зацеп</w:t>
      </w:r>
      <w:r>
        <w:rPr>
          <w:rFonts w:eastAsiaTheme="minorEastAsia" w:cs="Times New Roman"/>
          <w:szCs w:val="28"/>
        </w:rPr>
        <w:t>ления, равны по величине и сов</w:t>
      </w:r>
      <w:r w:rsidRPr="00492F26">
        <w:rPr>
          <w:rFonts w:eastAsiaTheme="minorEastAsia" w:cs="Times New Roman"/>
          <w:szCs w:val="28"/>
        </w:rPr>
        <w:t>падают по направлению.</w:t>
      </w:r>
      <w:r w:rsidR="000D3D71">
        <w:rPr>
          <w:rFonts w:eastAsiaTheme="minorEastAsia" w:cs="Times New Roman"/>
          <w:szCs w:val="28"/>
        </w:rPr>
        <w:t xml:space="preserve"> Также стоит учитывать</w:t>
      </w:r>
      <w:r w:rsidR="00AB1BBB">
        <w:rPr>
          <w:rFonts w:eastAsiaTheme="minorEastAsia" w:cs="Times New Roman"/>
          <w:szCs w:val="28"/>
        </w:rPr>
        <w:t xml:space="preserve"> п</w:t>
      </w:r>
      <w:r w:rsidR="00AB1BBB" w:rsidRPr="00AB1BBB">
        <w:rPr>
          <w:rFonts w:eastAsiaTheme="minorEastAsia" w:cs="Times New Roman"/>
          <w:szCs w:val="28"/>
        </w:rPr>
        <w:t xml:space="preserve">ри вращении </w:t>
      </w:r>
      <w:r w:rsidR="00AB1BBB">
        <w:rPr>
          <w:rFonts w:eastAsiaTheme="minorEastAsia" w:cs="Times New Roman"/>
          <w:szCs w:val="28"/>
        </w:rPr>
        <w:t>зубчатого</w:t>
      </w:r>
      <w:r w:rsidR="00AB1BBB" w:rsidRPr="00AB1BBB">
        <w:rPr>
          <w:rFonts w:eastAsiaTheme="minorEastAsia" w:cs="Times New Roman"/>
          <w:szCs w:val="28"/>
        </w:rPr>
        <w:t xml:space="preserve"> с у</w:t>
      </w:r>
      <w:r w:rsidR="00AB1BBB">
        <w:rPr>
          <w:rFonts w:eastAsiaTheme="minorEastAsia" w:cs="Times New Roman"/>
          <w:szCs w:val="28"/>
        </w:rPr>
        <w:t xml:space="preserve">гловой скоростью </w:t>
      </w:r>
      <m:oMath>
        <m:r>
          <w:rPr>
            <w:rFonts w:ascii="Cambria Math" w:eastAsiaTheme="minorEastAsia" w:hAnsi="Cambria Math" w:cs="Times New Roman"/>
            <w:szCs w:val="28"/>
          </w:rPr>
          <m:t>ω</m:t>
        </m:r>
      </m:oMath>
      <w:r w:rsidR="00AB1BBB">
        <w:rPr>
          <w:rFonts w:eastAsiaTheme="minorEastAsia" w:cs="Times New Roman"/>
          <w:szCs w:val="28"/>
        </w:rPr>
        <w:t xml:space="preserve"> вокруг неподвижной оси скорость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Cs w:val="28"/>
              </w:rPr>
              <m:t>υ</m:t>
            </m:r>
          </m:e>
        </m:acc>
      </m:oMath>
      <w:r w:rsidR="00AB1BBB" w:rsidRPr="00AB1BBB">
        <w:rPr>
          <w:rFonts w:eastAsiaTheme="minorEastAsia" w:cs="Times New Roman"/>
          <w:szCs w:val="28"/>
        </w:rPr>
        <w:t xml:space="preserve"> любой его точк</w:t>
      </w:r>
      <w:r w:rsidR="00AB1BBB">
        <w:rPr>
          <w:rFonts w:eastAsiaTheme="minorEastAsia" w:cs="Times New Roman"/>
          <w:szCs w:val="28"/>
        </w:rPr>
        <w:t>и линейно зависит от ее расстоя</w:t>
      </w:r>
      <w:r w:rsidR="00AB1BBB" w:rsidRPr="00AB1BBB">
        <w:rPr>
          <w:rFonts w:eastAsiaTheme="minorEastAsia" w:cs="Times New Roman"/>
          <w:szCs w:val="28"/>
        </w:rPr>
        <w:t xml:space="preserve">ния </w:t>
      </w:r>
      <m:oMath>
        <m:r>
          <w:rPr>
            <w:rFonts w:ascii="Cambria Math" w:eastAsiaTheme="minorEastAsia" w:hAnsi="Cambria Math" w:cs="Times New Roman"/>
            <w:szCs w:val="28"/>
          </w:rPr>
          <m:t>r</m:t>
        </m:r>
      </m:oMath>
      <w:r w:rsidR="00AB1BBB" w:rsidRPr="00AB1BBB">
        <w:rPr>
          <w:rFonts w:eastAsiaTheme="minorEastAsia" w:cs="Times New Roman"/>
          <w:szCs w:val="28"/>
        </w:rPr>
        <w:t xml:space="preserve"> до оси вращения,</w:t>
      </w:r>
      <w:r w:rsidR="00AB1BBB">
        <w:rPr>
          <w:rFonts w:eastAsiaTheme="minorEastAsia" w:cs="Times New Roman"/>
          <w:szCs w:val="28"/>
        </w:rPr>
        <w:t xml:space="preserve"> то есть </w:t>
      </w:r>
      <m:oMath>
        <m:r>
          <w:rPr>
            <w:rFonts w:ascii="Cambria Math" w:eastAsiaTheme="minorEastAsia" w:hAnsi="Cambria Math" w:cs="Times New Roman"/>
            <w:szCs w:val="28"/>
          </w:rPr>
          <m:t>υ= ω∙r</m:t>
        </m:r>
      </m:oMath>
      <w:r w:rsidR="00AB1BBB">
        <w:rPr>
          <w:rFonts w:eastAsiaTheme="minorEastAsia" w:cs="Times New Roman"/>
          <w:szCs w:val="28"/>
        </w:rPr>
        <w:t>. Эти свойства будут использоваться при построении плана скоростей.</w:t>
      </w:r>
    </w:p>
    <w:p w:rsidR="00AB1BBB" w:rsidRPr="00990118" w:rsidRDefault="00A47070" w:rsidP="00F5537D">
      <w:pPr>
        <w:spacing w:after="240" w:line="360" w:lineRule="auto"/>
        <w:ind w:firstLine="0"/>
        <w:jc w:val="center"/>
        <w:rPr>
          <w:rFonts w:eastAsiaTheme="minorEastAsia" w:cs="Times New Roman"/>
          <w:b/>
          <w:szCs w:val="28"/>
        </w:rPr>
      </w:pPr>
      <w:r>
        <w:rPr>
          <w:rFonts w:eastAsiaTheme="minorEastAsia" w:cs="Times New Roman"/>
          <w:b/>
          <w:szCs w:val="28"/>
        </w:rPr>
        <w:t>3</w:t>
      </w:r>
      <w:r w:rsidR="00AB1BBB" w:rsidRPr="00990118">
        <w:rPr>
          <w:rFonts w:eastAsiaTheme="minorEastAsia" w:cs="Times New Roman"/>
          <w:b/>
          <w:szCs w:val="28"/>
        </w:rPr>
        <w:t xml:space="preserve">.1 Построение </w:t>
      </w:r>
      <w:r>
        <w:rPr>
          <w:rFonts w:eastAsiaTheme="minorEastAsia" w:cs="Times New Roman"/>
          <w:b/>
          <w:szCs w:val="28"/>
        </w:rPr>
        <w:t xml:space="preserve">кинематической </w:t>
      </w:r>
      <w:r w:rsidR="00AB1BBB" w:rsidRPr="00990118">
        <w:rPr>
          <w:rFonts w:eastAsiaTheme="minorEastAsia" w:cs="Times New Roman"/>
          <w:b/>
          <w:szCs w:val="28"/>
        </w:rPr>
        <w:t>схемы</w:t>
      </w:r>
      <w:r>
        <w:rPr>
          <w:rFonts w:eastAsiaTheme="minorEastAsia" w:cs="Times New Roman"/>
          <w:b/>
          <w:szCs w:val="28"/>
        </w:rPr>
        <w:t xml:space="preserve"> механизма</w:t>
      </w:r>
      <w:r w:rsidR="00AB1BBB" w:rsidRPr="00990118">
        <w:rPr>
          <w:rFonts w:eastAsiaTheme="minorEastAsia" w:cs="Times New Roman"/>
          <w:b/>
          <w:szCs w:val="28"/>
        </w:rPr>
        <w:t xml:space="preserve"> в масштабе</w:t>
      </w:r>
    </w:p>
    <w:p w:rsidR="00AB1BBB" w:rsidRPr="00AB1BBB" w:rsidRDefault="00AB1BBB" w:rsidP="00AB1BBB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ab/>
        <w:t>Перед построением схемы в масштабе необходимо знать геометрические размеры всех колёс механизма. Принципиальное значение имеет размер делительной (начальной) окружности колеса, тогда как его габаритные размеры не имеют значения при построении плана скоростей.</w:t>
      </w:r>
    </w:p>
    <w:p w:rsidR="00175781" w:rsidRDefault="00990118" w:rsidP="00747A57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lastRenderedPageBreak/>
        <w:tab/>
      </w:r>
      <w:r w:rsidR="00695EA4">
        <w:rPr>
          <w:rFonts w:eastAsiaTheme="minorEastAsia" w:cs="Times New Roman"/>
          <w:szCs w:val="28"/>
        </w:rPr>
        <w:t xml:space="preserve">Вычислим размеры делительных окружностей всех колёс, используя формулу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n</m:t>
            </m:r>
          </m:sub>
        </m:sSub>
      </m:oMath>
      <w:r w:rsidR="00695EA4">
        <w:rPr>
          <w:rFonts w:eastAsiaTheme="minorEastAsia" w:cs="Times New Roman"/>
          <w:szCs w:val="28"/>
        </w:rPr>
        <w:t>, предложенную в пункте 2:</w:t>
      </w:r>
    </w:p>
    <w:p w:rsidR="00695EA4" w:rsidRPr="00695EA4" w:rsidRDefault="00742898" w:rsidP="00747A57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=</m:t>
        </m:r>
        <m:r>
          <w:rPr>
            <w:rFonts w:ascii="Cambria Math" w:eastAsiaTheme="minorEastAsia" w:hAnsi="Cambria Math" w:cs="Times New Roman"/>
            <w:szCs w:val="28"/>
            <w:lang w:val="en-US"/>
          </w:rPr>
          <m:t>m</m:t>
        </m:r>
        <m:r>
          <w:rPr>
            <w:rFonts w:ascii="Cambria Math" w:eastAsiaTheme="minorEastAsia" w:hAnsi="Cambria Math" w:cs="Times New Roman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=10∙11=110 [мм]</m:t>
        </m:r>
      </m:oMath>
      <w:r w:rsidR="00695EA4">
        <w:rPr>
          <w:rFonts w:eastAsiaTheme="minorEastAsia" w:cs="Times New Roman"/>
          <w:szCs w:val="28"/>
        </w:rPr>
        <w:t>;</w:t>
      </w:r>
    </w:p>
    <w:p w:rsidR="00695EA4" w:rsidRDefault="00742898" w:rsidP="00695EA4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=</m:t>
        </m:r>
        <m:r>
          <w:rPr>
            <w:rFonts w:ascii="Cambria Math" w:eastAsiaTheme="minorEastAsia" w:hAnsi="Cambria Math" w:cs="Times New Roman"/>
            <w:szCs w:val="28"/>
            <w:lang w:val="en-US"/>
          </w:rPr>
          <m:t>m</m:t>
        </m:r>
        <m:r>
          <w:rPr>
            <w:rFonts w:ascii="Cambria Math" w:eastAsiaTheme="minorEastAsia" w:hAnsi="Cambria Math" w:cs="Times New Roman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=10∙42=420 [мм]</m:t>
        </m:r>
      </m:oMath>
      <w:r w:rsidR="00695EA4">
        <w:rPr>
          <w:rFonts w:eastAsiaTheme="minorEastAsia" w:cs="Times New Roman"/>
          <w:szCs w:val="28"/>
        </w:rPr>
        <w:t>;</w:t>
      </w:r>
    </w:p>
    <w:p w:rsidR="00695EA4" w:rsidRDefault="00742898" w:rsidP="00695EA4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=</m:t>
        </m:r>
        <m:r>
          <w:rPr>
            <w:rFonts w:ascii="Cambria Math" w:eastAsiaTheme="minorEastAsia" w:hAnsi="Cambria Math" w:cs="Times New Roman"/>
            <w:szCs w:val="28"/>
            <w:lang w:val="en-US"/>
          </w:rPr>
          <m:t>m</m:t>
        </m:r>
        <m:r>
          <w:rPr>
            <w:rFonts w:ascii="Cambria Math" w:eastAsiaTheme="minorEastAsia" w:hAnsi="Cambria Math" w:cs="Times New Roman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=10∙10=100 [мм]</m:t>
        </m:r>
      </m:oMath>
      <w:r w:rsidR="00695EA4">
        <w:rPr>
          <w:rFonts w:eastAsiaTheme="minorEastAsia" w:cs="Times New Roman"/>
          <w:szCs w:val="28"/>
        </w:rPr>
        <w:t>;</w:t>
      </w:r>
    </w:p>
    <w:p w:rsidR="00695EA4" w:rsidRDefault="00742898" w:rsidP="00695EA4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4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=</m:t>
        </m:r>
        <m:r>
          <w:rPr>
            <w:rFonts w:ascii="Cambria Math" w:eastAsiaTheme="minorEastAsia" w:hAnsi="Cambria Math" w:cs="Times New Roman"/>
            <w:szCs w:val="28"/>
            <w:lang w:val="en-US"/>
          </w:rPr>
          <m:t>m</m:t>
        </m:r>
        <m:r>
          <w:rPr>
            <w:rFonts w:ascii="Cambria Math" w:eastAsiaTheme="minorEastAsia" w:hAnsi="Cambria Math" w:cs="Times New Roman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4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=10∙43=430 [мм]</m:t>
        </m:r>
      </m:oMath>
      <w:r w:rsidR="00695EA4">
        <w:rPr>
          <w:rFonts w:eastAsiaTheme="minorEastAsia" w:cs="Times New Roman"/>
          <w:szCs w:val="28"/>
        </w:rPr>
        <w:t>;</w:t>
      </w:r>
    </w:p>
    <w:p w:rsidR="00695EA4" w:rsidRDefault="00742898" w:rsidP="00695EA4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5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=</m:t>
        </m:r>
        <m:r>
          <w:rPr>
            <w:rFonts w:ascii="Cambria Math" w:eastAsiaTheme="minorEastAsia" w:hAnsi="Cambria Math" w:cs="Times New Roman"/>
            <w:szCs w:val="28"/>
            <w:lang w:val="en-US"/>
          </w:rPr>
          <m:t>m</m:t>
        </m:r>
        <m:r>
          <w:rPr>
            <w:rFonts w:ascii="Cambria Math" w:eastAsiaTheme="minorEastAsia" w:hAnsi="Cambria Math" w:cs="Times New Roman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5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=10∙84=840 [мм]</m:t>
        </m:r>
      </m:oMath>
      <w:r w:rsidR="00695EA4">
        <w:rPr>
          <w:rFonts w:eastAsiaTheme="minorEastAsia" w:cs="Times New Roman"/>
          <w:szCs w:val="28"/>
        </w:rPr>
        <w:t>;</w:t>
      </w:r>
    </w:p>
    <w:p w:rsidR="00695EA4" w:rsidRDefault="00742898" w:rsidP="00695EA4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6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=</m:t>
        </m:r>
        <m:r>
          <w:rPr>
            <w:rFonts w:ascii="Cambria Math" w:eastAsiaTheme="minorEastAsia" w:hAnsi="Cambria Math" w:cs="Times New Roman"/>
            <w:szCs w:val="28"/>
            <w:lang w:val="en-US"/>
          </w:rPr>
          <m:t>m</m:t>
        </m:r>
        <m:r>
          <w:rPr>
            <w:rFonts w:ascii="Cambria Math" w:eastAsiaTheme="minorEastAsia" w:hAnsi="Cambria Math" w:cs="Times New Roman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6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=10∙22=220 [мм]</m:t>
        </m:r>
      </m:oMath>
      <w:r w:rsidR="00695EA4">
        <w:rPr>
          <w:rFonts w:eastAsiaTheme="minorEastAsia" w:cs="Times New Roman"/>
          <w:szCs w:val="28"/>
        </w:rPr>
        <w:t>;</w:t>
      </w:r>
    </w:p>
    <w:p w:rsidR="00695EA4" w:rsidRDefault="00742898" w:rsidP="00695EA4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7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=</m:t>
        </m:r>
        <m:r>
          <w:rPr>
            <w:rFonts w:ascii="Cambria Math" w:eastAsiaTheme="minorEastAsia" w:hAnsi="Cambria Math" w:cs="Times New Roman"/>
            <w:szCs w:val="28"/>
            <w:lang w:val="en-US"/>
          </w:rPr>
          <m:t>m</m:t>
        </m:r>
        <m:r>
          <w:rPr>
            <w:rFonts w:ascii="Cambria Math" w:eastAsiaTheme="minorEastAsia" w:hAnsi="Cambria Math" w:cs="Times New Roman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7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=10∙11=120 [мм]</m:t>
        </m:r>
      </m:oMath>
      <w:r w:rsidR="00695EA4">
        <w:rPr>
          <w:rFonts w:eastAsiaTheme="minorEastAsia" w:cs="Times New Roman"/>
          <w:szCs w:val="28"/>
        </w:rPr>
        <w:t>;</w:t>
      </w:r>
    </w:p>
    <w:p w:rsidR="00695EA4" w:rsidRPr="003075F8" w:rsidRDefault="00742898" w:rsidP="00695EA4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8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=</m:t>
        </m:r>
        <m:r>
          <w:rPr>
            <w:rFonts w:ascii="Cambria Math" w:eastAsiaTheme="minorEastAsia" w:hAnsi="Cambria Math" w:cs="Times New Roman"/>
            <w:szCs w:val="28"/>
            <w:lang w:val="en-US"/>
          </w:rPr>
          <m:t>m</m:t>
        </m:r>
        <m:r>
          <w:rPr>
            <w:rFonts w:ascii="Cambria Math" w:eastAsiaTheme="minorEastAsia" w:hAnsi="Cambria Math" w:cs="Times New Roman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8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=10∙74=740 [мм]</m:t>
        </m:r>
      </m:oMath>
      <w:r w:rsidR="00695EA4" w:rsidRPr="003075F8">
        <w:rPr>
          <w:rFonts w:eastAsiaTheme="minorEastAsia" w:cs="Times New Roman"/>
          <w:szCs w:val="28"/>
        </w:rPr>
        <w:t>.</w:t>
      </w:r>
    </w:p>
    <w:p w:rsidR="00695EA4" w:rsidRDefault="00A91FD0" w:rsidP="00695EA4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ab/>
        <w:t xml:space="preserve">Зная размеры делительных окружностей колёс, вычертим схему механизма в масштабе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μ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l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Cs w:val="28"/>
              </w:rPr>
              <m:t>100</m:t>
            </m:r>
          </m:num>
          <m:den>
            <m:r>
              <w:rPr>
                <w:rFonts w:ascii="Cambria Math" w:eastAsiaTheme="minorEastAsia" w:hAnsi="Cambria Math" w:cs="Times New Roman"/>
                <w:szCs w:val="28"/>
              </w:rPr>
              <m:t>25</m:t>
            </m:r>
          </m:den>
        </m:f>
        <m:r>
          <w:rPr>
            <w:rFonts w:ascii="Cambria Math" w:eastAsiaTheme="minorEastAsia" w:hAnsi="Cambria Math" w:cs="Times New Roman"/>
            <w:szCs w:val="28"/>
          </w:rPr>
          <m:t>=4 [</m:t>
        </m:r>
        <m:f>
          <m:f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Cs w:val="28"/>
              </w:rPr>
              <m:t>мм</m:t>
            </m:r>
          </m:num>
          <m:den>
            <m:r>
              <w:rPr>
                <w:rFonts w:ascii="Cambria Math" w:eastAsiaTheme="minorEastAsia" w:hAnsi="Cambria Math" w:cs="Times New Roman"/>
                <w:szCs w:val="28"/>
              </w:rPr>
              <m:t>мм</m:t>
            </m:r>
          </m:den>
        </m:f>
        <m:r>
          <w:rPr>
            <w:rFonts w:ascii="Cambria Math" w:eastAsiaTheme="minorEastAsia" w:hAnsi="Cambria Math" w:cs="Times New Roman"/>
            <w:szCs w:val="28"/>
          </w:rPr>
          <m:t>]</m:t>
        </m:r>
      </m:oMath>
      <w:r w:rsidRPr="00A91FD0">
        <w:rPr>
          <w:rFonts w:eastAsiaTheme="minorEastAsia" w:cs="Times New Roman"/>
          <w:szCs w:val="28"/>
        </w:rPr>
        <w:t xml:space="preserve"> </w:t>
      </w:r>
      <w:r>
        <w:rPr>
          <w:rFonts w:eastAsiaTheme="minorEastAsia" w:cs="Times New Roman"/>
          <w:szCs w:val="28"/>
        </w:rPr>
        <w:t>и отметим характерные точки:</w:t>
      </w:r>
    </w:p>
    <w:p w:rsidR="00A91FD0" w:rsidRPr="00A91FD0" w:rsidRDefault="00742898" w:rsidP="00695EA4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8</m:t>
            </m:r>
          </m:sub>
        </m:sSub>
      </m:oMath>
      <w:r w:rsidR="00A91FD0">
        <w:rPr>
          <w:rFonts w:eastAsiaTheme="minorEastAsia" w:cs="Times New Roman"/>
          <w:szCs w:val="28"/>
        </w:rPr>
        <w:t xml:space="preserve"> -</w:t>
      </w:r>
      <w:r w:rsidR="007D47B0">
        <w:rPr>
          <w:rFonts w:eastAsiaTheme="minorEastAsia" w:cs="Times New Roman"/>
          <w:szCs w:val="28"/>
        </w:rPr>
        <w:t xml:space="preserve"> ось колеса 8;</w:t>
      </w:r>
    </w:p>
    <w:p w:rsidR="00A91FD0" w:rsidRDefault="00742898" w:rsidP="00A91FD0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1,4,5</m:t>
            </m:r>
          </m:sub>
        </m:sSub>
      </m:oMath>
      <w:r w:rsidR="00A91FD0">
        <w:rPr>
          <w:rFonts w:eastAsiaTheme="minorEastAsia" w:cs="Times New Roman"/>
          <w:szCs w:val="28"/>
        </w:rPr>
        <w:t xml:space="preserve"> -</w:t>
      </w:r>
      <w:r w:rsidR="007D47B0">
        <w:rPr>
          <w:rFonts w:eastAsiaTheme="minorEastAsia" w:cs="Times New Roman"/>
          <w:szCs w:val="28"/>
        </w:rPr>
        <w:t xml:space="preserve"> ось колёс 1,4 и 5;</w:t>
      </w:r>
    </w:p>
    <w:p w:rsidR="007D47B0" w:rsidRDefault="00742898" w:rsidP="007D47B0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2,3</m:t>
            </m:r>
          </m:sub>
        </m:sSub>
      </m:oMath>
      <w:r w:rsidR="007D47B0">
        <w:rPr>
          <w:rFonts w:eastAsiaTheme="minorEastAsia" w:cs="Times New Roman"/>
          <w:szCs w:val="28"/>
        </w:rPr>
        <w:t xml:space="preserve"> - ось колёс 2 и 3;</w:t>
      </w:r>
    </w:p>
    <w:p w:rsidR="007D47B0" w:rsidRDefault="00742898" w:rsidP="007D47B0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6,7</m:t>
            </m:r>
          </m:sub>
        </m:sSub>
      </m:oMath>
      <w:r w:rsidR="007D47B0">
        <w:rPr>
          <w:rFonts w:eastAsiaTheme="minorEastAsia" w:cs="Times New Roman"/>
          <w:szCs w:val="28"/>
        </w:rPr>
        <w:t xml:space="preserve"> - ось колёс 6 и 7;</w:t>
      </w:r>
    </w:p>
    <w:p w:rsidR="007D47B0" w:rsidRDefault="007D47B0" w:rsidP="007D47B0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m:oMath>
        <m:r>
          <w:rPr>
            <w:rFonts w:ascii="Cambria Math" w:eastAsiaTheme="minorEastAsia" w:hAnsi="Cambria Math" w:cs="Times New Roman"/>
            <w:szCs w:val="28"/>
          </w:rPr>
          <m:t>a</m:t>
        </m:r>
      </m:oMath>
      <w:r w:rsidRPr="007D47B0">
        <w:rPr>
          <w:rFonts w:eastAsiaTheme="minorEastAsia" w:cs="Times New Roman"/>
          <w:szCs w:val="28"/>
        </w:rPr>
        <w:t xml:space="preserve"> – </w:t>
      </w:r>
      <w:r>
        <w:rPr>
          <w:rFonts w:eastAsiaTheme="minorEastAsia" w:cs="Times New Roman"/>
          <w:szCs w:val="28"/>
        </w:rPr>
        <w:t>точка касания колёс 1 и 2;</w:t>
      </w:r>
    </w:p>
    <w:p w:rsidR="007D47B0" w:rsidRDefault="007D47B0" w:rsidP="007D47B0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m:oMath>
        <m:r>
          <w:rPr>
            <w:rFonts w:ascii="Cambria Math" w:eastAsiaTheme="minorEastAsia" w:hAnsi="Cambria Math" w:cs="Times New Roman"/>
            <w:szCs w:val="28"/>
          </w:rPr>
          <m:t>b</m:t>
        </m:r>
      </m:oMath>
      <w:r w:rsidRPr="007D47B0">
        <w:rPr>
          <w:rFonts w:eastAsiaTheme="minorEastAsia" w:cs="Times New Roman"/>
          <w:szCs w:val="28"/>
        </w:rPr>
        <w:t xml:space="preserve"> – </w:t>
      </w:r>
      <w:r>
        <w:rPr>
          <w:rFonts w:eastAsiaTheme="minorEastAsia" w:cs="Times New Roman"/>
          <w:szCs w:val="28"/>
        </w:rPr>
        <w:t>точка касания колёс 3 и 4;</w:t>
      </w:r>
    </w:p>
    <w:p w:rsidR="007D47B0" w:rsidRDefault="007D47B0" w:rsidP="007D47B0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m:oMath>
        <m:r>
          <w:rPr>
            <w:rFonts w:ascii="Cambria Math" w:eastAsiaTheme="minorEastAsia" w:hAnsi="Cambria Math" w:cs="Times New Roman"/>
            <w:szCs w:val="28"/>
          </w:rPr>
          <m:t>c</m:t>
        </m:r>
      </m:oMath>
      <w:r w:rsidRPr="007D47B0">
        <w:rPr>
          <w:rFonts w:eastAsiaTheme="minorEastAsia" w:cs="Times New Roman"/>
          <w:szCs w:val="28"/>
        </w:rPr>
        <w:t xml:space="preserve"> – </w:t>
      </w:r>
      <w:r>
        <w:rPr>
          <w:rFonts w:eastAsiaTheme="minorEastAsia" w:cs="Times New Roman"/>
          <w:szCs w:val="28"/>
        </w:rPr>
        <w:t>точка касания колёс 7 и 8;</w:t>
      </w:r>
    </w:p>
    <w:p w:rsidR="007D47B0" w:rsidRDefault="007D47B0" w:rsidP="007D47B0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m:oMath>
        <m:r>
          <w:rPr>
            <w:rFonts w:ascii="Cambria Math" w:eastAsiaTheme="minorEastAsia" w:hAnsi="Cambria Math" w:cs="Times New Roman"/>
            <w:szCs w:val="28"/>
          </w:rPr>
          <m:t>d</m:t>
        </m:r>
      </m:oMath>
      <w:r w:rsidRPr="007D47B0">
        <w:rPr>
          <w:rFonts w:eastAsiaTheme="minorEastAsia" w:cs="Times New Roman"/>
          <w:szCs w:val="28"/>
        </w:rPr>
        <w:t xml:space="preserve"> – </w:t>
      </w:r>
      <w:r>
        <w:rPr>
          <w:rFonts w:eastAsiaTheme="minorEastAsia" w:cs="Times New Roman"/>
          <w:szCs w:val="28"/>
        </w:rPr>
        <w:t>точка касания колёс 5 и 6.</w:t>
      </w:r>
    </w:p>
    <w:p w:rsidR="007D47B0" w:rsidRDefault="00A47070" w:rsidP="00F5537D">
      <w:pPr>
        <w:spacing w:after="240" w:line="360" w:lineRule="auto"/>
        <w:ind w:firstLine="0"/>
        <w:jc w:val="center"/>
        <w:rPr>
          <w:rFonts w:eastAsiaTheme="minorEastAsia" w:cs="Times New Roman"/>
          <w:b/>
          <w:szCs w:val="28"/>
        </w:rPr>
      </w:pPr>
      <w:r>
        <w:rPr>
          <w:rFonts w:eastAsiaTheme="minorEastAsia" w:cs="Times New Roman"/>
          <w:b/>
          <w:szCs w:val="28"/>
        </w:rPr>
        <w:lastRenderedPageBreak/>
        <w:t>3</w:t>
      </w:r>
      <w:r w:rsidR="00DC279C" w:rsidRPr="00DC279C">
        <w:rPr>
          <w:rFonts w:eastAsiaTheme="minorEastAsia" w:cs="Times New Roman"/>
          <w:b/>
          <w:szCs w:val="28"/>
        </w:rPr>
        <w:t>.2 Построение плана скоростей</w:t>
      </w:r>
    </w:p>
    <w:p w:rsidR="007D47B0" w:rsidRDefault="00DC279C" w:rsidP="007D47B0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ab/>
        <w:t xml:space="preserve">Для построения плана скоростей справа от кинематической схемы откладываем оси координат </w:t>
      </w:r>
      <m:oMath>
        <m:r>
          <w:rPr>
            <w:rFonts w:ascii="Cambria Math" w:eastAsiaTheme="minorEastAsia" w:hAnsi="Cambria Math" w:cs="Times New Roman"/>
            <w:szCs w:val="28"/>
          </w:rPr>
          <m:t>l</m:t>
        </m:r>
      </m:oMath>
      <w:r w:rsidRPr="00DC279C">
        <w:rPr>
          <w:rFonts w:eastAsiaTheme="minorEastAsia" w:cs="Times New Roman"/>
          <w:szCs w:val="28"/>
        </w:rPr>
        <w:t xml:space="preserve"> </w:t>
      </w:r>
      <w:r>
        <w:rPr>
          <w:rFonts w:eastAsiaTheme="minorEastAsia" w:cs="Times New Roman"/>
          <w:szCs w:val="28"/>
        </w:rPr>
        <w:t xml:space="preserve">и </w:t>
      </w:r>
      <m:oMath>
        <m:r>
          <w:rPr>
            <w:rFonts w:ascii="Cambria Math" w:eastAsiaTheme="minorEastAsia" w:hAnsi="Cambria Math" w:cs="Times New Roman"/>
            <w:szCs w:val="28"/>
          </w:rPr>
          <m:t>υ</m:t>
        </m:r>
      </m:oMath>
      <w:r w:rsidRPr="00DC279C">
        <w:rPr>
          <w:rFonts w:eastAsiaTheme="minorEastAsia" w:cs="Times New Roman"/>
          <w:szCs w:val="28"/>
        </w:rPr>
        <w:t xml:space="preserve">. </w:t>
      </w:r>
      <w:r>
        <w:rPr>
          <w:rFonts w:eastAsiaTheme="minorEastAsia" w:cs="Times New Roman"/>
          <w:szCs w:val="28"/>
        </w:rPr>
        <w:t xml:space="preserve">На размерную ось </w:t>
      </w:r>
      <m:oMath>
        <m:r>
          <w:rPr>
            <w:rFonts w:ascii="Cambria Math" w:eastAsiaTheme="minorEastAsia" w:hAnsi="Cambria Math" w:cs="Times New Roman"/>
            <w:szCs w:val="28"/>
          </w:rPr>
          <m:t>l</m:t>
        </m:r>
      </m:oMath>
      <w:r>
        <w:rPr>
          <w:rFonts w:eastAsiaTheme="minorEastAsia" w:cs="Times New Roman"/>
          <w:szCs w:val="28"/>
        </w:rPr>
        <w:t xml:space="preserve"> проецируем все характерные точки, обозначенные на кинематической схеме.</w:t>
      </w:r>
      <w:r w:rsidR="00420123">
        <w:rPr>
          <w:rFonts w:eastAsiaTheme="minorEastAsia" w:cs="Times New Roman"/>
          <w:szCs w:val="28"/>
        </w:rPr>
        <w:t xml:space="preserve"> Примем в качестве ведущего звена колесо 8, тело которого является </w:t>
      </w:r>
      <w:proofErr w:type="spellStart"/>
      <w:r w:rsidR="00420123">
        <w:rPr>
          <w:rFonts w:eastAsiaTheme="minorEastAsia" w:cs="Times New Roman"/>
          <w:szCs w:val="28"/>
        </w:rPr>
        <w:t>водилом</w:t>
      </w:r>
      <w:proofErr w:type="spellEnd"/>
      <w:r w:rsidR="00420123">
        <w:rPr>
          <w:rFonts w:eastAsiaTheme="minorEastAsia" w:cs="Times New Roman"/>
          <w:szCs w:val="28"/>
        </w:rPr>
        <w:t xml:space="preserve"> в эпициклической части механизма. В связи с этим линейную скорость точки </w:t>
      </w:r>
      <m:oMath>
        <m:r>
          <w:rPr>
            <w:rFonts w:ascii="Cambria Math" w:eastAsiaTheme="minorEastAsia" w:hAnsi="Cambria Math" w:cs="Times New Roman"/>
            <w:szCs w:val="28"/>
          </w:rPr>
          <m:t>c</m:t>
        </m:r>
      </m:oMath>
      <w:r w:rsidR="00420123">
        <w:rPr>
          <w:rFonts w:eastAsiaTheme="minorEastAsia" w:cs="Times New Roman"/>
          <w:szCs w:val="28"/>
        </w:rPr>
        <w:t xml:space="preserve">, связанной с колесом 8 будем считать известной и выразим отрезком </w:t>
      </w:r>
      <m:oMath>
        <m:r>
          <w:rPr>
            <w:rFonts w:ascii="Cambria Math" w:eastAsiaTheme="minorEastAsia" w:hAnsi="Cambria Math" w:cs="Times New Roman"/>
            <w:szCs w:val="28"/>
          </w:rPr>
          <m:t>ccʹ</m:t>
        </m:r>
      </m:oMath>
      <w:r w:rsidR="00420123" w:rsidRPr="00420123">
        <w:rPr>
          <w:rFonts w:eastAsiaTheme="minorEastAsia" w:cs="Times New Roman"/>
          <w:szCs w:val="28"/>
        </w:rPr>
        <w:t xml:space="preserve"> </w:t>
      </w:r>
      <w:r w:rsidR="00420123">
        <w:rPr>
          <w:rFonts w:eastAsiaTheme="minorEastAsia" w:cs="Times New Roman"/>
          <w:szCs w:val="28"/>
        </w:rPr>
        <w:t>произвольной длины (например 50 мм</w:t>
      </w:r>
      <w:r w:rsidR="00420123" w:rsidRPr="00420123">
        <w:rPr>
          <w:rFonts w:eastAsiaTheme="minorEastAsia" w:cs="Times New Roman"/>
          <w:szCs w:val="28"/>
        </w:rPr>
        <w:t>)</w:t>
      </w:r>
      <w:r w:rsidR="00420123">
        <w:rPr>
          <w:rFonts w:eastAsiaTheme="minorEastAsia" w:cs="Times New Roman"/>
          <w:szCs w:val="28"/>
        </w:rPr>
        <w:t xml:space="preserve">. Отрезок </w:t>
      </w:r>
      <m:oMath>
        <m:r>
          <w:rPr>
            <w:rFonts w:ascii="Cambria Math" w:eastAsiaTheme="minorEastAsia" w:hAnsi="Cambria Math" w:cs="Times New Roman"/>
            <w:szCs w:val="28"/>
          </w:rPr>
          <m:t>ccʹ</m:t>
        </m:r>
      </m:oMath>
      <w:r w:rsidR="00420123">
        <w:rPr>
          <w:rFonts w:eastAsiaTheme="minorEastAsia" w:cs="Times New Roman"/>
          <w:szCs w:val="28"/>
        </w:rPr>
        <w:t xml:space="preserve"> направлен перпендикулярно размерной оси </w:t>
      </w:r>
      <m:oMath>
        <m:r>
          <w:rPr>
            <w:rFonts w:ascii="Cambria Math" w:eastAsiaTheme="minorEastAsia" w:hAnsi="Cambria Math" w:cs="Times New Roman"/>
            <w:szCs w:val="28"/>
          </w:rPr>
          <m:t>l</m:t>
        </m:r>
      </m:oMath>
      <w:r w:rsidR="00420123">
        <w:rPr>
          <w:rFonts w:eastAsiaTheme="minorEastAsia" w:cs="Times New Roman"/>
          <w:szCs w:val="28"/>
        </w:rPr>
        <w:t xml:space="preserve">. Так как колесо 8 вращается вокруг неподвижной оси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8</m:t>
            </m:r>
          </m:sub>
        </m:sSub>
      </m:oMath>
      <w:r w:rsidR="00420123">
        <w:rPr>
          <w:rFonts w:eastAsiaTheme="minorEastAsia" w:cs="Times New Roman"/>
          <w:szCs w:val="28"/>
        </w:rPr>
        <w:t xml:space="preserve">, точка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8</m:t>
            </m:r>
          </m:sub>
        </m:sSub>
      </m:oMath>
      <w:r w:rsidR="00420123">
        <w:rPr>
          <w:rFonts w:eastAsiaTheme="minorEastAsia" w:cs="Times New Roman"/>
          <w:szCs w:val="28"/>
        </w:rPr>
        <w:t xml:space="preserve"> соединяется с точкой </w:t>
      </w:r>
      <m:oMath>
        <m:r>
          <w:rPr>
            <w:rFonts w:ascii="Cambria Math" w:eastAsiaTheme="minorEastAsia" w:hAnsi="Cambria Math" w:cs="Times New Roman"/>
            <w:szCs w:val="28"/>
          </w:rPr>
          <m:t>cʹ</m:t>
        </m:r>
      </m:oMath>
      <w:r w:rsidR="00420123">
        <w:rPr>
          <w:rFonts w:eastAsiaTheme="minorEastAsia" w:cs="Times New Roman"/>
          <w:szCs w:val="28"/>
        </w:rPr>
        <w:t xml:space="preserve">. Прямая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8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cʹ</m:t>
        </m:r>
      </m:oMath>
      <w:r w:rsidR="00420123">
        <w:rPr>
          <w:rFonts w:eastAsiaTheme="minorEastAsia" w:cs="Times New Roman"/>
          <w:szCs w:val="28"/>
        </w:rPr>
        <w:t xml:space="preserve"> определяет закон распределения скоростей точек колеса 8, в том числе точки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2,3</m:t>
            </m:r>
          </m:sub>
        </m:sSub>
      </m:oMath>
      <w:r w:rsidR="00420123">
        <w:rPr>
          <w:rFonts w:eastAsiaTheme="minorEastAsia" w:cs="Times New Roman"/>
          <w:szCs w:val="28"/>
        </w:rPr>
        <w:t xml:space="preserve">. Для этого из точки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2,3</m:t>
            </m:r>
          </m:sub>
        </m:sSub>
      </m:oMath>
      <w:r w:rsidR="00420123">
        <w:rPr>
          <w:rFonts w:eastAsiaTheme="minorEastAsia" w:cs="Times New Roman"/>
          <w:szCs w:val="28"/>
        </w:rPr>
        <w:t xml:space="preserve"> проводится перпендикуляр к размерной оси </w:t>
      </w:r>
      <m:oMath>
        <m:r>
          <w:rPr>
            <w:rFonts w:ascii="Cambria Math" w:eastAsiaTheme="minorEastAsia" w:hAnsi="Cambria Math" w:cs="Times New Roman"/>
            <w:szCs w:val="28"/>
          </w:rPr>
          <m:t>l</m:t>
        </m:r>
      </m:oMath>
      <w:r w:rsidR="00420123">
        <w:rPr>
          <w:rFonts w:eastAsiaTheme="minorEastAsia" w:cs="Times New Roman"/>
          <w:szCs w:val="28"/>
        </w:rPr>
        <w:t xml:space="preserve"> до пересечения с прямой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8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cʹ</m:t>
        </m:r>
      </m:oMath>
      <w:r w:rsidR="00420123">
        <w:rPr>
          <w:rFonts w:eastAsiaTheme="minorEastAsia" w:cs="Times New Roman"/>
          <w:szCs w:val="28"/>
        </w:rPr>
        <w:t xml:space="preserve"> в точке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2,3</m:t>
            </m:r>
          </m:sub>
        </m:sSub>
        <m:r>
          <w:rPr>
            <w:rFonts w:ascii="Cambria Math" w:eastAsiaTheme="minorEastAsia" w:hAnsi="Cambria Math" w:cs="Calibri"/>
            <w:szCs w:val="28"/>
          </w:rPr>
          <m:t>́</m:t>
        </m:r>
      </m:oMath>
      <w:r w:rsidR="00420123">
        <w:rPr>
          <w:rFonts w:eastAsiaTheme="minorEastAsia" w:cs="Times New Roman"/>
          <w:szCs w:val="28"/>
        </w:rPr>
        <w:t>.</w:t>
      </w:r>
      <w:r w:rsidR="00701367">
        <w:rPr>
          <w:rFonts w:eastAsiaTheme="minorEastAsia" w:cs="Times New Roman"/>
          <w:szCs w:val="28"/>
        </w:rPr>
        <w:t xml:space="preserve"> Отрезок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2,3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2,3</m:t>
            </m:r>
          </m:sub>
        </m:sSub>
        <m:r>
          <w:rPr>
            <w:rFonts w:ascii="Cambria Math" w:eastAsiaTheme="minorEastAsia" w:hAnsi="Cambria Math" w:cs="Calibri"/>
            <w:szCs w:val="28"/>
          </w:rPr>
          <m:t>́</m:t>
        </m:r>
      </m:oMath>
      <w:r w:rsidR="00701367">
        <w:rPr>
          <w:rFonts w:eastAsiaTheme="minorEastAsia" w:cs="Times New Roman"/>
          <w:szCs w:val="28"/>
        </w:rPr>
        <w:t xml:space="preserve"> отражает скорость подвижной оси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2,3</m:t>
            </m:r>
          </m:sub>
        </m:sSub>
      </m:oMath>
      <w:r w:rsidR="00701367">
        <w:rPr>
          <w:rFonts w:eastAsiaTheme="minorEastAsia" w:cs="Times New Roman"/>
          <w:szCs w:val="28"/>
        </w:rPr>
        <w:t>.</w:t>
      </w:r>
      <w:r w:rsidR="00420123">
        <w:rPr>
          <w:rFonts w:eastAsiaTheme="minorEastAsia" w:cs="Times New Roman"/>
          <w:szCs w:val="28"/>
        </w:rPr>
        <w:t xml:space="preserve"> </w:t>
      </w:r>
      <w:r w:rsidR="00EF4E51">
        <w:rPr>
          <w:rFonts w:eastAsiaTheme="minorEastAsia" w:cs="Times New Roman"/>
          <w:szCs w:val="28"/>
        </w:rPr>
        <w:t xml:space="preserve">Точка </w:t>
      </w:r>
      <m:oMath>
        <m:r>
          <w:rPr>
            <w:rFonts w:ascii="Cambria Math" w:eastAsiaTheme="minorEastAsia" w:hAnsi="Cambria Math" w:cs="Times New Roman"/>
            <w:szCs w:val="28"/>
          </w:rPr>
          <m:t>c</m:t>
        </m:r>
      </m:oMath>
      <w:r w:rsidR="00EF4E51">
        <w:rPr>
          <w:rFonts w:eastAsiaTheme="minorEastAsia" w:cs="Times New Roman"/>
          <w:szCs w:val="28"/>
        </w:rPr>
        <w:t xml:space="preserve"> является общей для колёс 7 и 8. Колесо 7 вращается вокруг неподвижной оси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6,7</m:t>
            </m:r>
          </m:sub>
        </m:sSub>
      </m:oMath>
      <w:r w:rsidR="00EF4E51">
        <w:rPr>
          <w:rFonts w:eastAsiaTheme="minorEastAsia" w:cs="Times New Roman"/>
          <w:szCs w:val="28"/>
        </w:rPr>
        <w:t xml:space="preserve">. </w:t>
      </w:r>
      <w:r w:rsidR="00D21FE4">
        <w:rPr>
          <w:rFonts w:eastAsiaTheme="minorEastAsia" w:cs="Times New Roman"/>
          <w:szCs w:val="28"/>
        </w:rPr>
        <w:t xml:space="preserve">Соединяя точку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6,7</m:t>
            </m:r>
          </m:sub>
        </m:sSub>
      </m:oMath>
      <w:r w:rsidR="00D21FE4">
        <w:rPr>
          <w:rFonts w:eastAsiaTheme="minorEastAsia" w:cs="Times New Roman"/>
          <w:szCs w:val="28"/>
        </w:rPr>
        <w:t xml:space="preserve"> с точкой </w:t>
      </w:r>
      <m:oMath>
        <m:r>
          <w:rPr>
            <w:rFonts w:ascii="Cambria Math" w:eastAsiaTheme="minorEastAsia" w:hAnsi="Cambria Math" w:cs="Times New Roman"/>
            <w:szCs w:val="28"/>
          </w:rPr>
          <m:t>cʹ</m:t>
        </m:r>
      </m:oMath>
      <w:r w:rsidR="00D21FE4">
        <w:rPr>
          <w:rFonts w:eastAsiaTheme="minorEastAsia" w:cs="Times New Roman"/>
          <w:szCs w:val="28"/>
        </w:rPr>
        <w:t xml:space="preserve"> получаем прямую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6,7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cʹ</m:t>
        </m:r>
      </m:oMath>
      <w:r w:rsidR="00D21FE4">
        <w:rPr>
          <w:rFonts w:eastAsiaTheme="minorEastAsia" w:cs="Times New Roman"/>
          <w:szCs w:val="28"/>
        </w:rPr>
        <w:t xml:space="preserve">, отражающую закон распределения скоростей в колесе 7. Так как колесо 7 находится на одной оси и жёстко связано с колесом 6, то продолжая линию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6,7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cʹ</m:t>
        </m:r>
      </m:oMath>
      <w:r w:rsidR="00D21FE4">
        <w:rPr>
          <w:rFonts w:eastAsiaTheme="minorEastAsia" w:cs="Times New Roman"/>
          <w:szCs w:val="28"/>
        </w:rPr>
        <w:t xml:space="preserve"> до пересечения с перпендикуляром к размерной оси </w:t>
      </w:r>
      <m:oMath>
        <m:r>
          <w:rPr>
            <w:rFonts w:ascii="Cambria Math" w:eastAsiaTheme="minorEastAsia" w:hAnsi="Cambria Math" w:cs="Times New Roman"/>
            <w:szCs w:val="28"/>
          </w:rPr>
          <m:t>l</m:t>
        </m:r>
      </m:oMath>
      <w:r w:rsidR="00D21FE4">
        <w:rPr>
          <w:rFonts w:eastAsiaTheme="minorEastAsia" w:cs="Times New Roman"/>
          <w:szCs w:val="28"/>
        </w:rPr>
        <w:t xml:space="preserve"> в точке </w:t>
      </w:r>
      <m:oMath>
        <m:r>
          <w:rPr>
            <w:rFonts w:ascii="Cambria Math" w:eastAsiaTheme="minorEastAsia" w:hAnsi="Cambria Math" w:cs="Times New Roman"/>
            <w:szCs w:val="28"/>
          </w:rPr>
          <m:t>d</m:t>
        </m:r>
      </m:oMath>
      <w:r w:rsidR="00D21FE4">
        <w:rPr>
          <w:rFonts w:eastAsiaTheme="minorEastAsia" w:cs="Times New Roman"/>
          <w:szCs w:val="28"/>
        </w:rPr>
        <w:t xml:space="preserve">, получаем точку </w:t>
      </w:r>
      <m:oMath>
        <m:r>
          <w:rPr>
            <w:rFonts w:ascii="Cambria Math" w:eastAsiaTheme="minorEastAsia" w:hAnsi="Cambria Math" w:cs="Times New Roman"/>
            <w:szCs w:val="28"/>
          </w:rPr>
          <m:t>dʹ</m:t>
        </m:r>
      </m:oMath>
      <w:r w:rsidR="00404825">
        <w:rPr>
          <w:rFonts w:eastAsiaTheme="minorEastAsia" w:cs="Times New Roman"/>
          <w:szCs w:val="28"/>
        </w:rPr>
        <w:t>. Отрезок</w:t>
      </w:r>
      <w:r w:rsidR="00D21FE4">
        <w:rPr>
          <w:rFonts w:eastAsiaTheme="minorEastAsia" w:cs="Times New Roman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Cs w:val="28"/>
          </w:rPr>
          <m:t>ddʹ</m:t>
        </m:r>
      </m:oMath>
      <w:r w:rsidR="00D21FE4">
        <w:rPr>
          <w:rFonts w:eastAsiaTheme="minorEastAsia" w:cs="Times New Roman"/>
          <w:szCs w:val="28"/>
        </w:rPr>
        <w:t xml:space="preserve"> характеризует скорость колеса 6 в точке </w:t>
      </w:r>
      <m:oMath>
        <m:r>
          <w:rPr>
            <w:rFonts w:ascii="Cambria Math" w:eastAsiaTheme="minorEastAsia" w:hAnsi="Cambria Math" w:cs="Times New Roman"/>
            <w:szCs w:val="28"/>
          </w:rPr>
          <m:t>d</m:t>
        </m:r>
      </m:oMath>
      <w:r w:rsidR="00D21FE4">
        <w:rPr>
          <w:rFonts w:eastAsiaTheme="minorEastAsia" w:cs="Times New Roman"/>
          <w:szCs w:val="28"/>
        </w:rPr>
        <w:t>.</w:t>
      </w:r>
      <w:r w:rsidR="001A2D42">
        <w:rPr>
          <w:rFonts w:eastAsiaTheme="minorEastAsia" w:cs="Times New Roman"/>
          <w:szCs w:val="28"/>
        </w:rPr>
        <w:t xml:space="preserve"> Точка </w:t>
      </w:r>
      <m:oMath>
        <m:r>
          <w:rPr>
            <w:rFonts w:ascii="Cambria Math" w:eastAsiaTheme="minorEastAsia" w:hAnsi="Cambria Math" w:cs="Times New Roman"/>
            <w:szCs w:val="28"/>
          </w:rPr>
          <m:t>d</m:t>
        </m:r>
      </m:oMath>
      <w:r w:rsidR="001A2D42">
        <w:rPr>
          <w:rFonts w:eastAsiaTheme="minorEastAsia" w:cs="Times New Roman"/>
          <w:szCs w:val="28"/>
        </w:rPr>
        <w:t xml:space="preserve"> является общей для колёс 5 и 6. Колесо 5 вращается вокруг неподвижной оси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1,4,5</m:t>
            </m:r>
          </m:sub>
        </m:sSub>
      </m:oMath>
      <w:r w:rsidR="001A2D42">
        <w:rPr>
          <w:rFonts w:eastAsiaTheme="minorEastAsia" w:cs="Times New Roman"/>
          <w:szCs w:val="28"/>
        </w:rPr>
        <w:t xml:space="preserve">, поэтому соединяем точку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1,4,5</m:t>
            </m:r>
          </m:sub>
        </m:sSub>
      </m:oMath>
      <w:r w:rsidR="001A2D42">
        <w:rPr>
          <w:rFonts w:eastAsiaTheme="minorEastAsia" w:cs="Times New Roman"/>
          <w:szCs w:val="28"/>
        </w:rPr>
        <w:t xml:space="preserve"> и </w:t>
      </w:r>
      <m:oMath>
        <m:r>
          <w:rPr>
            <w:rFonts w:ascii="Cambria Math" w:eastAsiaTheme="minorEastAsia" w:hAnsi="Cambria Math" w:cs="Times New Roman"/>
            <w:szCs w:val="28"/>
          </w:rPr>
          <m:t>dʹ</m:t>
        </m:r>
      </m:oMath>
      <w:r w:rsidR="001A2D42">
        <w:rPr>
          <w:rFonts w:eastAsiaTheme="minorEastAsia" w:cs="Times New Roman"/>
          <w:szCs w:val="28"/>
        </w:rPr>
        <w:t xml:space="preserve">. Прямая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1,4,5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dʹ</m:t>
        </m:r>
      </m:oMath>
      <w:r w:rsidR="00F42E18">
        <w:rPr>
          <w:rFonts w:eastAsiaTheme="minorEastAsia" w:cs="Times New Roman"/>
          <w:szCs w:val="28"/>
        </w:rPr>
        <w:t xml:space="preserve"> отражает закон распределения скоростей всех точек колеса 5. Так как колесо 4 лежит на одной оси и жестко связано к колесом 5, то прямая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1,4,5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dʹ</m:t>
        </m:r>
      </m:oMath>
      <w:r w:rsidR="00F42E18">
        <w:rPr>
          <w:rFonts w:eastAsiaTheme="minorEastAsia" w:cs="Times New Roman"/>
          <w:szCs w:val="28"/>
        </w:rPr>
        <w:t xml:space="preserve"> также отражает распределение скоростей в колесе 4, в том числе в точке </w:t>
      </w:r>
      <m:oMath>
        <m:r>
          <w:rPr>
            <w:rFonts w:ascii="Cambria Math" w:eastAsiaTheme="minorEastAsia" w:hAnsi="Cambria Math" w:cs="Times New Roman"/>
            <w:szCs w:val="28"/>
          </w:rPr>
          <m:t>b</m:t>
        </m:r>
      </m:oMath>
      <w:r w:rsidR="00F42E18">
        <w:rPr>
          <w:rFonts w:eastAsiaTheme="minorEastAsia" w:cs="Times New Roman"/>
          <w:szCs w:val="28"/>
        </w:rPr>
        <w:t xml:space="preserve">. Проводя в точке </w:t>
      </w:r>
      <m:oMath>
        <m:r>
          <w:rPr>
            <w:rFonts w:ascii="Cambria Math" w:eastAsiaTheme="minorEastAsia" w:hAnsi="Cambria Math" w:cs="Times New Roman"/>
            <w:szCs w:val="28"/>
          </w:rPr>
          <m:t>b</m:t>
        </m:r>
      </m:oMath>
      <w:r w:rsidR="00F42E18">
        <w:rPr>
          <w:rFonts w:eastAsiaTheme="minorEastAsia" w:cs="Times New Roman"/>
          <w:szCs w:val="28"/>
        </w:rPr>
        <w:t xml:space="preserve"> перпендикуляр к размерной оси </w:t>
      </w:r>
      <m:oMath>
        <m:r>
          <w:rPr>
            <w:rFonts w:ascii="Cambria Math" w:eastAsiaTheme="minorEastAsia" w:hAnsi="Cambria Math" w:cs="Times New Roman"/>
            <w:szCs w:val="28"/>
          </w:rPr>
          <m:t>l</m:t>
        </m:r>
      </m:oMath>
      <w:r w:rsidR="00F42E18">
        <w:rPr>
          <w:rFonts w:eastAsiaTheme="minorEastAsia" w:cs="Times New Roman"/>
          <w:szCs w:val="28"/>
        </w:rPr>
        <w:t xml:space="preserve"> до пересечения с прямой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1,4,5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dʹ</m:t>
        </m:r>
      </m:oMath>
      <w:r w:rsidR="00F42E18">
        <w:rPr>
          <w:rFonts w:eastAsiaTheme="minorEastAsia" w:cs="Times New Roman"/>
          <w:szCs w:val="28"/>
        </w:rPr>
        <w:t xml:space="preserve">, получаем точку </w:t>
      </w:r>
      <m:oMath>
        <m:r>
          <w:rPr>
            <w:rFonts w:ascii="Cambria Math" w:eastAsiaTheme="minorEastAsia" w:hAnsi="Cambria Math" w:cs="Times New Roman"/>
            <w:szCs w:val="28"/>
          </w:rPr>
          <m:t>bʹ</m:t>
        </m:r>
      </m:oMath>
      <w:r w:rsidR="00404825">
        <w:rPr>
          <w:rFonts w:eastAsiaTheme="minorEastAsia" w:cs="Times New Roman"/>
          <w:szCs w:val="28"/>
        </w:rPr>
        <w:t>. Отрезок</w:t>
      </w:r>
      <w:r w:rsidR="00F42E18">
        <w:rPr>
          <w:rFonts w:eastAsiaTheme="minorEastAsia" w:cs="Times New Roman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Cs w:val="28"/>
          </w:rPr>
          <m:t>bbʹ</m:t>
        </m:r>
      </m:oMath>
      <w:r w:rsidR="00F42E18">
        <w:rPr>
          <w:rFonts w:eastAsiaTheme="minorEastAsia" w:cs="Times New Roman"/>
          <w:szCs w:val="28"/>
        </w:rPr>
        <w:t xml:space="preserve"> показывает скорость колеса 4 в точке </w:t>
      </w:r>
      <m:oMath>
        <m:r>
          <w:rPr>
            <w:rFonts w:ascii="Cambria Math" w:eastAsiaTheme="minorEastAsia" w:hAnsi="Cambria Math" w:cs="Times New Roman"/>
            <w:szCs w:val="28"/>
          </w:rPr>
          <m:t>b</m:t>
        </m:r>
      </m:oMath>
      <w:r w:rsidR="00F42E18">
        <w:rPr>
          <w:rFonts w:eastAsiaTheme="minorEastAsia" w:cs="Times New Roman"/>
          <w:szCs w:val="28"/>
        </w:rPr>
        <w:t xml:space="preserve">. </w:t>
      </w:r>
      <w:r w:rsidR="00C66E34">
        <w:rPr>
          <w:rFonts w:eastAsiaTheme="minorEastAsia" w:cs="Times New Roman"/>
          <w:szCs w:val="28"/>
        </w:rPr>
        <w:t xml:space="preserve">Точка </w:t>
      </w:r>
      <m:oMath>
        <m:r>
          <w:rPr>
            <w:rFonts w:ascii="Cambria Math" w:eastAsiaTheme="minorEastAsia" w:hAnsi="Cambria Math" w:cs="Times New Roman"/>
            <w:szCs w:val="28"/>
          </w:rPr>
          <m:t>b</m:t>
        </m:r>
      </m:oMath>
      <w:r w:rsidR="00C66E34">
        <w:rPr>
          <w:rFonts w:eastAsiaTheme="minorEastAsia" w:cs="Times New Roman"/>
          <w:szCs w:val="28"/>
        </w:rPr>
        <w:t xml:space="preserve"> является общей для колёс 3 и 4.</w:t>
      </w:r>
      <w:r w:rsidR="00C66E34" w:rsidRPr="00C66E34">
        <w:rPr>
          <w:rFonts w:eastAsiaTheme="minorEastAsia" w:cs="Times New Roman"/>
          <w:szCs w:val="28"/>
        </w:rPr>
        <w:t xml:space="preserve"> </w:t>
      </w:r>
      <w:r w:rsidR="00C66E34">
        <w:rPr>
          <w:rFonts w:eastAsiaTheme="minorEastAsia" w:cs="Times New Roman"/>
          <w:szCs w:val="28"/>
        </w:rPr>
        <w:t xml:space="preserve">Колесо 3 вращается вокруг подвижной оси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2,3</m:t>
            </m:r>
          </m:sub>
        </m:sSub>
      </m:oMath>
      <w:r w:rsidR="00C66E34">
        <w:rPr>
          <w:rFonts w:eastAsiaTheme="minorEastAsia" w:cs="Times New Roman"/>
          <w:szCs w:val="28"/>
        </w:rPr>
        <w:t xml:space="preserve">, поэтому соединяем точки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2,3</m:t>
            </m:r>
          </m:sub>
        </m:sSub>
        <m:r>
          <w:rPr>
            <w:rFonts w:ascii="Cambria Math" w:eastAsiaTheme="minorEastAsia" w:hAnsi="Cambria Math" w:cs="Calibri"/>
            <w:szCs w:val="28"/>
          </w:rPr>
          <m:t>́</m:t>
        </m:r>
      </m:oMath>
      <w:r w:rsidR="00C66E34">
        <w:rPr>
          <w:rFonts w:eastAsiaTheme="minorEastAsia" w:cs="Times New Roman"/>
          <w:szCs w:val="28"/>
        </w:rPr>
        <w:t xml:space="preserve"> и </w:t>
      </w:r>
      <m:oMath>
        <m:r>
          <w:rPr>
            <w:rFonts w:ascii="Cambria Math" w:eastAsiaTheme="minorEastAsia" w:hAnsi="Cambria Math" w:cs="Times New Roman"/>
            <w:szCs w:val="28"/>
          </w:rPr>
          <m:t>bʹ</m:t>
        </m:r>
      </m:oMath>
      <w:r w:rsidR="00C66E34">
        <w:rPr>
          <w:rFonts w:eastAsiaTheme="minorEastAsia" w:cs="Times New Roman"/>
          <w:szCs w:val="28"/>
        </w:rPr>
        <w:t xml:space="preserve">. Прямая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2,3</m:t>
            </m:r>
          </m:sub>
        </m:sSub>
        <m:r>
          <w:rPr>
            <w:rFonts w:ascii="Cambria Math" w:eastAsiaTheme="minorEastAsia" w:hAnsi="Cambria Math" w:cs="Calibri"/>
            <w:szCs w:val="28"/>
          </w:rPr>
          <m:t>́</m:t>
        </m:r>
        <m:r>
          <w:rPr>
            <w:rFonts w:ascii="Cambria Math" w:eastAsiaTheme="minorEastAsia" w:hAnsi="Cambria Math" w:cs="Times New Roman"/>
            <w:szCs w:val="28"/>
          </w:rPr>
          <m:t>bʹ</m:t>
        </m:r>
      </m:oMath>
      <w:r w:rsidR="00C66E34">
        <w:rPr>
          <w:rFonts w:eastAsiaTheme="minorEastAsia" w:cs="Times New Roman"/>
          <w:szCs w:val="28"/>
        </w:rPr>
        <w:t xml:space="preserve"> отражает закон </w:t>
      </w:r>
      <w:r w:rsidR="00C66E34">
        <w:rPr>
          <w:rFonts w:eastAsiaTheme="minorEastAsia" w:cs="Times New Roman"/>
          <w:szCs w:val="28"/>
        </w:rPr>
        <w:lastRenderedPageBreak/>
        <w:t xml:space="preserve">распределения скоростей в колесе 3. Так как колесо 2 находится на одной оси и жёстко связано с колесом 3, то прямая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2,3</m:t>
            </m:r>
          </m:sub>
        </m:sSub>
        <m:r>
          <w:rPr>
            <w:rFonts w:ascii="Cambria Math" w:eastAsiaTheme="minorEastAsia" w:hAnsi="Cambria Math" w:cs="Calibri"/>
            <w:szCs w:val="28"/>
          </w:rPr>
          <m:t>́</m:t>
        </m:r>
        <m:r>
          <w:rPr>
            <w:rFonts w:ascii="Cambria Math" w:eastAsiaTheme="minorEastAsia" w:hAnsi="Cambria Math" w:cs="Times New Roman"/>
            <w:szCs w:val="28"/>
          </w:rPr>
          <m:t>bʹ</m:t>
        </m:r>
      </m:oMath>
      <w:r w:rsidR="00C66E34">
        <w:rPr>
          <w:rFonts w:eastAsiaTheme="minorEastAsia" w:cs="Times New Roman"/>
          <w:szCs w:val="28"/>
        </w:rPr>
        <w:t xml:space="preserve"> так же отражает закон распределения скоростей в колесе 2. Поэтому продолжаем прямую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2,3</m:t>
            </m:r>
          </m:sub>
        </m:sSub>
        <m:r>
          <w:rPr>
            <w:rFonts w:ascii="Cambria Math" w:eastAsiaTheme="minorEastAsia" w:hAnsi="Cambria Math" w:cs="Calibri"/>
            <w:szCs w:val="28"/>
          </w:rPr>
          <m:t>́</m:t>
        </m:r>
        <m:r>
          <w:rPr>
            <w:rFonts w:ascii="Cambria Math" w:eastAsiaTheme="minorEastAsia" w:hAnsi="Cambria Math" w:cs="Times New Roman"/>
            <w:szCs w:val="28"/>
          </w:rPr>
          <m:t>bʹ</m:t>
        </m:r>
      </m:oMath>
      <w:r w:rsidR="00C66E34">
        <w:rPr>
          <w:rFonts w:eastAsiaTheme="minorEastAsia" w:cs="Times New Roman"/>
          <w:szCs w:val="28"/>
        </w:rPr>
        <w:t xml:space="preserve"> </w:t>
      </w:r>
      <w:r w:rsidR="00404825">
        <w:rPr>
          <w:rFonts w:eastAsiaTheme="minorEastAsia" w:cs="Times New Roman"/>
          <w:szCs w:val="28"/>
        </w:rPr>
        <w:t xml:space="preserve">до пересечения с перпендикуляром к размерной оси </w:t>
      </w:r>
      <m:oMath>
        <m:r>
          <w:rPr>
            <w:rFonts w:ascii="Cambria Math" w:eastAsiaTheme="minorEastAsia" w:hAnsi="Cambria Math" w:cs="Times New Roman"/>
            <w:szCs w:val="28"/>
          </w:rPr>
          <m:t>l</m:t>
        </m:r>
      </m:oMath>
      <w:r w:rsidR="00404825">
        <w:rPr>
          <w:rFonts w:eastAsiaTheme="minorEastAsia" w:cs="Times New Roman"/>
          <w:szCs w:val="28"/>
        </w:rPr>
        <w:t xml:space="preserve"> в точке </w:t>
      </w:r>
      <m:oMath>
        <m:r>
          <w:rPr>
            <w:rFonts w:ascii="Cambria Math" w:eastAsiaTheme="minorEastAsia" w:hAnsi="Cambria Math" w:cs="Times New Roman"/>
            <w:szCs w:val="28"/>
          </w:rPr>
          <m:t>a</m:t>
        </m:r>
      </m:oMath>
      <w:r w:rsidR="00404825" w:rsidRPr="00404825">
        <w:rPr>
          <w:rFonts w:eastAsiaTheme="minorEastAsia" w:cs="Times New Roman"/>
          <w:szCs w:val="28"/>
        </w:rPr>
        <w:t xml:space="preserve"> </w:t>
      </w:r>
      <w:r w:rsidR="00404825">
        <w:rPr>
          <w:rFonts w:eastAsiaTheme="minorEastAsia" w:cs="Times New Roman"/>
          <w:szCs w:val="28"/>
        </w:rPr>
        <w:t xml:space="preserve">и получаем точку </w:t>
      </w:r>
      <m:oMath>
        <m:r>
          <w:rPr>
            <w:rFonts w:ascii="Cambria Math" w:eastAsiaTheme="minorEastAsia" w:hAnsi="Cambria Math" w:cs="Times New Roman"/>
            <w:szCs w:val="28"/>
          </w:rPr>
          <m:t>aʹ</m:t>
        </m:r>
      </m:oMath>
      <w:r w:rsidR="00404825">
        <w:rPr>
          <w:rFonts w:eastAsiaTheme="minorEastAsia" w:cs="Times New Roman"/>
          <w:szCs w:val="28"/>
        </w:rPr>
        <w:t xml:space="preserve">. Отрезок </w:t>
      </w:r>
      <m:oMath>
        <m:r>
          <w:rPr>
            <w:rFonts w:ascii="Cambria Math" w:eastAsiaTheme="minorEastAsia" w:hAnsi="Cambria Math" w:cs="Times New Roman"/>
            <w:szCs w:val="28"/>
          </w:rPr>
          <m:t>aaʹ</m:t>
        </m:r>
      </m:oMath>
      <w:r w:rsidR="00404825">
        <w:rPr>
          <w:rFonts w:eastAsiaTheme="minorEastAsia" w:cs="Times New Roman"/>
          <w:szCs w:val="28"/>
        </w:rPr>
        <w:t xml:space="preserve"> определяет скорость колеса 2 в точке </w:t>
      </w:r>
      <m:oMath>
        <m:r>
          <w:rPr>
            <w:rFonts w:ascii="Cambria Math" w:eastAsiaTheme="minorEastAsia" w:hAnsi="Cambria Math" w:cs="Times New Roman"/>
            <w:szCs w:val="28"/>
          </w:rPr>
          <m:t>a</m:t>
        </m:r>
      </m:oMath>
      <w:r w:rsidR="00404825">
        <w:rPr>
          <w:rFonts w:eastAsiaTheme="minorEastAsia" w:cs="Times New Roman"/>
          <w:szCs w:val="28"/>
        </w:rPr>
        <w:t xml:space="preserve">. Так как точка </w:t>
      </w:r>
      <m:oMath>
        <m:r>
          <w:rPr>
            <w:rFonts w:ascii="Cambria Math" w:eastAsiaTheme="minorEastAsia" w:hAnsi="Cambria Math" w:cs="Times New Roman"/>
            <w:szCs w:val="28"/>
          </w:rPr>
          <m:t>a</m:t>
        </m:r>
      </m:oMath>
      <w:r w:rsidR="00404825">
        <w:rPr>
          <w:rFonts w:eastAsiaTheme="minorEastAsia" w:cs="Times New Roman"/>
          <w:szCs w:val="28"/>
        </w:rPr>
        <w:t xml:space="preserve"> является общей для колёс 1 и 2, а колесо 1 вращается вокруг неподвижной оси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1,4,5</m:t>
            </m:r>
          </m:sub>
        </m:sSub>
      </m:oMath>
      <w:r w:rsidR="00404825">
        <w:rPr>
          <w:rFonts w:eastAsiaTheme="minorEastAsia" w:cs="Times New Roman"/>
          <w:szCs w:val="28"/>
        </w:rPr>
        <w:t xml:space="preserve">, то соединяем точки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1,4,5</m:t>
            </m:r>
          </m:sub>
        </m:sSub>
      </m:oMath>
      <w:r w:rsidR="00404825">
        <w:rPr>
          <w:rFonts w:eastAsiaTheme="minorEastAsia" w:cs="Times New Roman"/>
          <w:szCs w:val="28"/>
        </w:rPr>
        <w:t xml:space="preserve"> и </w:t>
      </w:r>
      <m:oMath>
        <m:r>
          <w:rPr>
            <w:rFonts w:ascii="Cambria Math" w:eastAsiaTheme="minorEastAsia" w:hAnsi="Cambria Math" w:cs="Times New Roman"/>
            <w:szCs w:val="28"/>
          </w:rPr>
          <m:t>aʹ</m:t>
        </m:r>
      </m:oMath>
      <w:r w:rsidR="00404825">
        <w:rPr>
          <w:rFonts w:eastAsiaTheme="minorEastAsia" w:cs="Times New Roman"/>
          <w:szCs w:val="28"/>
        </w:rPr>
        <w:t xml:space="preserve">. Прямая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1,4,5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aʹ</m:t>
        </m:r>
      </m:oMath>
      <w:r w:rsidR="00404825">
        <w:rPr>
          <w:rFonts w:eastAsiaTheme="minorEastAsia" w:cs="Times New Roman"/>
          <w:szCs w:val="28"/>
        </w:rPr>
        <w:t xml:space="preserve"> отражает закон распределения скоростей в колесе 1.</w:t>
      </w:r>
    </w:p>
    <w:p w:rsidR="00970657" w:rsidRDefault="00970657" w:rsidP="00970657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ab/>
        <w:t>Как отмечалось выше, справедливо следующее выражение:</w:t>
      </w:r>
    </w:p>
    <w:p w:rsidR="00970657" w:rsidRPr="00780659" w:rsidRDefault="00970657" w:rsidP="00970657">
      <w:pPr>
        <w:spacing w:after="240" w:line="360" w:lineRule="auto"/>
        <w:ind w:firstLine="0"/>
        <w:jc w:val="both"/>
        <w:rPr>
          <w:rFonts w:eastAsiaTheme="minorEastAsia" w:cs="Times New Roman"/>
          <w:i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Cs w:val="28"/>
            </w:rPr>
            <m:t>υ= ω∙r</m:t>
          </m:r>
        </m:oMath>
      </m:oMathPara>
    </w:p>
    <w:p w:rsidR="00970657" w:rsidRDefault="00970657" w:rsidP="00970657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ab/>
        <w:t>Зная линейную скорость колеса в характерной точке (точке касания делительных окружностей) можно найти его угловую скорость:</w:t>
      </w:r>
    </w:p>
    <w:p w:rsidR="00970657" w:rsidRPr="00780659" w:rsidRDefault="00970657" w:rsidP="00970657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Cs w:val="28"/>
            </w:rPr>
            <m:t xml:space="preserve">ω=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Cs w:val="28"/>
                </w:rPr>
                <m:t>2υ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n</m:t>
                  </m:r>
                </m:sub>
              </m:sSub>
            </m:den>
          </m:f>
        </m:oMath>
      </m:oMathPara>
    </w:p>
    <w:p w:rsidR="00970657" w:rsidRDefault="00970657" w:rsidP="00970657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ab/>
        <w:t xml:space="preserve">Диаметр делительной окружности можно выразить через модуль </w:t>
      </w:r>
      <w:r w:rsidR="00365DCD">
        <w:rPr>
          <w:rFonts w:eastAsiaTheme="minorEastAsia" w:cs="Times New Roman"/>
          <w:szCs w:val="28"/>
        </w:rPr>
        <w:t xml:space="preserve">колеса </w:t>
      </w:r>
      <w:r>
        <w:rPr>
          <w:rFonts w:eastAsiaTheme="minorEastAsia" w:cs="Times New Roman"/>
          <w:szCs w:val="28"/>
        </w:rPr>
        <w:t>и число зубьев:</w:t>
      </w:r>
    </w:p>
    <w:p w:rsidR="00970657" w:rsidRDefault="00742898" w:rsidP="00970657">
      <w:pPr>
        <w:spacing w:after="240" w:line="360" w:lineRule="auto"/>
        <w:ind w:firstLine="0"/>
        <w:jc w:val="center"/>
        <w:rPr>
          <w:rFonts w:eastAsiaTheme="minorEastAsia" w:cs="Times New Roman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=</m:t>
        </m:r>
        <m:r>
          <w:rPr>
            <w:rFonts w:ascii="Cambria Math" w:eastAsiaTheme="minorEastAsia" w:hAnsi="Cambria Math" w:cs="Times New Roman"/>
            <w:szCs w:val="28"/>
            <w:lang w:val="en-US"/>
          </w:rPr>
          <m:t>m</m:t>
        </m:r>
        <m:r>
          <w:rPr>
            <w:rFonts w:ascii="Cambria Math" w:eastAsiaTheme="minorEastAsia" w:hAnsi="Cambria Math" w:cs="Times New Roman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,</m:t>
        </m:r>
      </m:oMath>
      <w:r w:rsidR="00970657">
        <w:rPr>
          <w:rFonts w:eastAsiaTheme="minorEastAsia" w:cs="Times New Roman"/>
          <w:szCs w:val="28"/>
        </w:rPr>
        <w:t xml:space="preserve"> тогда:</w:t>
      </w:r>
    </w:p>
    <w:p w:rsidR="00970657" w:rsidRPr="00780659" w:rsidRDefault="00970657" w:rsidP="00970657">
      <w:pPr>
        <w:spacing w:after="240" w:line="360" w:lineRule="auto"/>
        <w:ind w:firstLine="0"/>
        <w:jc w:val="both"/>
        <w:rPr>
          <w:rFonts w:eastAsiaTheme="minorEastAsia" w:cs="Times New Roman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Cs w:val="28"/>
            </w:rPr>
            <m:t xml:space="preserve">ω=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Cs w:val="28"/>
                </w:rPr>
                <m:t>2υ</m:t>
              </m:r>
            </m:num>
            <m:den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m</m:t>
              </m:r>
              <m:r>
                <w:rPr>
                  <w:rFonts w:ascii="Cambria Math" w:eastAsiaTheme="minorEastAsia" w:hAnsi="Cambria Math" w:cs="Times New Roman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n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Cs w:val="28"/>
            </w:rPr>
            <m:t xml:space="preserve"> (14)</m:t>
          </m:r>
        </m:oMath>
      </m:oMathPara>
    </w:p>
    <w:p w:rsidR="00970657" w:rsidRDefault="00970657" w:rsidP="00970657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ab/>
        <w:t>Угловая скорость зависит от числа оборотов следующим образом:</w:t>
      </w:r>
    </w:p>
    <w:p w:rsidR="00970657" w:rsidRPr="00780659" w:rsidRDefault="00970657" w:rsidP="00970657">
      <w:pPr>
        <w:spacing w:after="240" w:line="360" w:lineRule="auto"/>
        <w:ind w:firstLine="0"/>
        <w:jc w:val="both"/>
        <w:rPr>
          <w:rFonts w:eastAsiaTheme="minorEastAsia" w:cs="Times New Roman"/>
          <w:i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Cs w:val="28"/>
            </w:rPr>
            <m:t>ω=2π</m:t>
          </m:r>
          <m:r>
            <w:rPr>
              <w:rFonts w:ascii="Cambria Math" w:eastAsiaTheme="minorEastAsia" w:hAnsi="Cambria Math" w:cs="Times New Roman"/>
              <w:szCs w:val="28"/>
              <w:lang w:val="en-US"/>
            </w:rPr>
            <m:t>n</m:t>
          </m:r>
        </m:oMath>
      </m:oMathPara>
    </w:p>
    <w:p w:rsidR="00970657" w:rsidRDefault="00970657" w:rsidP="00970657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ab/>
        <w:t xml:space="preserve">Так как число оборотов задано не в единицах СИ (об/с), а </w:t>
      </w:r>
      <w:proofErr w:type="gramStart"/>
      <w:r>
        <w:rPr>
          <w:rFonts w:eastAsiaTheme="minorEastAsia" w:cs="Times New Roman"/>
          <w:szCs w:val="28"/>
        </w:rPr>
        <w:t>в об</w:t>
      </w:r>
      <w:proofErr w:type="gramEnd"/>
      <w:r>
        <w:rPr>
          <w:rFonts w:eastAsiaTheme="minorEastAsia" w:cs="Times New Roman"/>
          <w:szCs w:val="28"/>
        </w:rPr>
        <w:t>/мин, то правую часть уравнения следует разделить на 60:</w:t>
      </w:r>
    </w:p>
    <w:p w:rsidR="00970657" w:rsidRPr="00B85D76" w:rsidRDefault="00970657" w:rsidP="00970657">
      <w:pPr>
        <w:spacing w:after="240" w:line="360" w:lineRule="auto"/>
        <w:ind w:firstLine="0"/>
        <w:jc w:val="center"/>
        <w:rPr>
          <w:rFonts w:eastAsiaTheme="minorEastAsia" w:cs="Times New Roman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Cs w:val="28"/>
            </w:rPr>
            <m:t xml:space="preserve">ω=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Cs w:val="28"/>
                </w:rPr>
                <m:t>π</m:t>
              </m:r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n</m:t>
              </m:r>
            </m:num>
            <m:den>
              <m:r>
                <w:rPr>
                  <w:rFonts w:ascii="Cambria Math" w:eastAsiaTheme="minorEastAsia" w:hAnsi="Cambria Math" w:cs="Times New Roman"/>
                  <w:szCs w:val="28"/>
                </w:rPr>
                <m:t>30</m:t>
              </m:r>
            </m:den>
          </m:f>
          <m:r>
            <w:rPr>
              <w:rFonts w:ascii="Cambria Math" w:eastAsiaTheme="minorEastAsia" w:hAnsi="Cambria Math" w:cs="Times New Roman"/>
              <w:szCs w:val="28"/>
            </w:rPr>
            <m:t xml:space="preserve"> (15)</m:t>
          </m:r>
        </m:oMath>
      </m:oMathPara>
    </w:p>
    <w:p w:rsidR="00970657" w:rsidRDefault="00970657" w:rsidP="00970657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lastRenderedPageBreak/>
        <w:tab/>
        <w:t xml:space="preserve">Объединяя уравнения (14) и (15) и решая их относительно </w:t>
      </w:r>
      <m:oMath>
        <m:r>
          <w:rPr>
            <w:rFonts w:ascii="Cambria Math" w:eastAsiaTheme="minorEastAsia" w:hAnsi="Cambria Math" w:cs="Times New Roman"/>
            <w:szCs w:val="28"/>
          </w:rPr>
          <m:t>υ</m:t>
        </m:r>
      </m:oMath>
      <w:r>
        <w:rPr>
          <w:rFonts w:eastAsiaTheme="minorEastAsia" w:cs="Times New Roman"/>
          <w:szCs w:val="28"/>
        </w:rPr>
        <w:t>, получаем:</w:t>
      </w:r>
    </w:p>
    <w:p w:rsidR="00970657" w:rsidRPr="00B85D76" w:rsidRDefault="00970657" w:rsidP="00970657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Cs w:val="28"/>
            </w:rPr>
            <m:t xml:space="preserve">υ=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Cs w:val="28"/>
                </w:rPr>
                <m:t>π</m:t>
              </m:r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nm</m:t>
              </m:r>
              <m:r>
                <w:rPr>
                  <w:rFonts w:ascii="Cambria Math" w:eastAsiaTheme="minorEastAsia" w:hAnsi="Cambria Math" w:cs="Times New Roman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n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Cs w:val="28"/>
                </w:rPr>
                <m:t>60</m:t>
              </m:r>
            </m:den>
          </m:f>
          <m:r>
            <w:rPr>
              <w:rFonts w:ascii="Cambria Math" w:eastAsiaTheme="minorEastAsia" w:hAnsi="Cambria Math" w:cs="Times New Roman"/>
              <w:szCs w:val="28"/>
            </w:rPr>
            <m:t xml:space="preserve"> (16)</m:t>
          </m:r>
        </m:oMath>
      </m:oMathPara>
    </w:p>
    <w:p w:rsidR="00970657" w:rsidRDefault="00970657" w:rsidP="00970657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ab/>
        <w:t xml:space="preserve">Так как известна частота вала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A</m:t>
            </m:r>
          </m:sub>
        </m:sSub>
      </m:oMath>
      <w:r>
        <w:rPr>
          <w:rFonts w:eastAsiaTheme="minorEastAsia" w:cs="Times New Roman"/>
          <w:szCs w:val="28"/>
        </w:rPr>
        <w:t xml:space="preserve">, то используя уравнение (16), найдём линейную скорость колеса 1 (находящегося на валу </w:t>
      </w:r>
      <m:oMath>
        <m:r>
          <w:rPr>
            <w:rFonts w:ascii="Cambria Math" w:eastAsiaTheme="minorEastAsia" w:hAnsi="Cambria Math" w:cs="Times New Roman"/>
            <w:szCs w:val="28"/>
          </w:rPr>
          <m:t>A</m:t>
        </m:r>
      </m:oMath>
      <w:r w:rsidRPr="00B85D76">
        <w:rPr>
          <w:rFonts w:eastAsiaTheme="minorEastAsia" w:cs="Times New Roman"/>
          <w:szCs w:val="28"/>
        </w:rPr>
        <w:t xml:space="preserve">) </w:t>
      </w:r>
      <w:r>
        <w:rPr>
          <w:rFonts w:eastAsiaTheme="minorEastAsia" w:cs="Times New Roman"/>
          <w:szCs w:val="28"/>
        </w:rPr>
        <w:t xml:space="preserve">в точке </w:t>
      </w:r>
      <m:oMath>
        <m:r>
          <w:rPr>
            <w:rFonts w:ascii="Cambria Math" w:eastAsiaTheme="minorEastAsia" w:hAnsi="Cambria Math" w:cs="Times New Roman"/>
            <w:szCs w:val="28"/>
          </w:rPr>
          <m:t>a</m:t>
        </m:r>
      </m:oMath>
      <w:r>
        <w:rPr>
          <w:rFonts w:eastAsiaTheme="minorEastAsia" w:cs="Times New Roman"/>
          <w:szCs w:val="28"/>
        </w:rPr>
        <w:t>:</w:t>
      </w:r>
    </w:p>
    <w:p w:rsidR="00970657" w:rsidRPr="00B85D76" w:rsidRDefault="00742898" w:rsidP="00970657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υ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a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Cs w:val="28"/>
                </w:rPr>
                <m:t>π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A</m:t>
                  </m:r>
                </m:sub>
              </m:sSub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m</m:t>
              </m:r>
              <m:r>
                <w:rPr>
                  <w:rFonts w:ascii="Cambria Math" w:eastAsiaTheme="minorEastAsia" w:hAnsi="Cambria Math" w:cs="Times New Roman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Cs w:val="28"/>
                </w:rPr>
                <m:t>60</m:t>
              </m:r>
            </m:den>
          </m:f>
          <m:r>
            <w:rPr>
              <w:rFonts w:ascii="Cambria Math" w:eastAsiaTheme="minorEastAsia" w:hAnsi="Cambria Math" w:cs="Times New Roman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Cs w:val="28"/>
                </w:rPr>
                <m:t>π∙1000∙0,01∙11</m:t>
              </m:r>
            </m:num>
            <m:den>
              <m:r>
                <w:rPr>
                  <w:rFonts w:ascii="Cambria Math" w:eastAsiaTheme="minorEastAsia" w:hAnsi="Cambria Math" w:cs="Times New Roman"/>
                  <w:szCs w:val="28"/>
                </w:rPr>
                <m:t>60</m:t>
              </m:r>
            </m:den>
          </m:f>
          <m:r>
            <w:rPr>
              <w:rFonts w:ascii="Cambria Math" w:eastAsiaTheme="minorEastAsia" w:hAnsi="Cambria Math" w:cs="Times New Roman"/>
              <w:szCs w:val="28"/>
            </w:rPr>
            <m:t xml:space="preserve"> ≈5,76 [м/с]</m:t>
          </m:r>
        </m:oMath>
      </m:oMathPara>
    </w:p>
    <w:p w:rsidR="00970657" w:rsidRDefault="00970657" w:rsidP="00970657">
      <w:pPr>
        <w:spacing w:after="240" w:line="360" w:lineRule="auto"/>
        <w:ind w:firstLine="708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Теперь, когда скорость колеса 1 в точке </w:t>
      </w:r>
      <m:oMath>
        <m:r>
          <w:rPr>
            <w:rFonts w:ascii="Cambria Math" w:eastAsiaTheme="minorEastAsia" w:hAnsi="Cambria Math" w:cs="Times New Roman"/>
            <w:szCs w:val="28"/>
          </w:rPr>
          <m:t>a</m:t>
        </m:r>
      </m:oMath>
      <w:r>
        <w:rPr>
          <w:rFonts w:eastAsiaTheme="minorEastAsia" w:cs="Times New Roman"/>
          <w:szCs w:val="28"/>
        </w:rPr>
        <w:t xml:space="preserve"> известна, можно вычислить масштабный коэффициент. Для этого измерим отрезок </w:t>
      </w:r>
      <m:oMath>
        <m:r>
          <w:rPr>
            <w:rFonts w:ascii="Cambria Math" w:eastAsiaTheme="minorEastAsia" w:hAnsi="Cambria Math" w:cs="Times New Roman"/>
            <w:szCs w:val="28"/>
          </w:rPr>
          <m:t>aaʹ</m:t>
        </m:r>
      </m:oMath>
      <w:r>
        <w:rPr>
          <w:rFonts w:eastAsiaTheme="minorEastAsia" w:cs="Times New Roman"/>
          <w:szCs w:val="28"/>
        </w:rPr>
        <w:t xml:space="preserve"> и разделим полученную скорость на его длину. Длина отрезка </w:t>
      </w:r>
      <m:oMath>
        <m:r>
          <w:rPr>
            <w:rFonts w:ascii="Cambria Math" w:eastAsiaTheme="minorEastAsia" w:hAnsi="Cambria Math" w:cs="Times New Roman"/>
            <w:szCs w:val="28"/>
          </w:rPr>
          <m:t xml:space="preserve">aaʹ ≈82,49 </m:t>
        </m:r>
        <m:r>
          <w:rPr>
            <w:rFonts w:ascii="Cambria Math" w:eastAsiaTheme="minorEastAsia" w:hAnsi="Cambria Math" w:cs="Times New Roman"/>
            <w:szCs w:val="28"/>
            <w:lang w:val="en-US"/>
          </w:rPr>
          <m:t>[</m:t>
        </m:r>
        <m:r>
          <w:rPr>
            <w:rFonts w:ascii="Cambria Math" w:eastAsiaTheme="minorEastAsia" w:hAnsi="Cambria Math" w:cs="Times New Roman"/>
            <w:szCs w:val="28"/>
          </w:rPr>
          <m:t>мм</m:t>
        </m:r>
        <m:r>
          <w:rPr>
            <w:rFonts w:ascii="Cambria Math" w:eastAsiaTheme="minorEastAsia" w:hAnsi="Cambria Math" w:cs="Times New Roman"/>
            <w:szCs w:val="28"/>
            <w:lang w:val="en-US"/>
          </w:rPr>
          <m:t>]</m:t>
        </m:r>
      </m:oMath>
      <w:r>
        <w:rPr>
          <w:rFonts w:eastAsiaTheme="minorEastAsia" w:cs="Times New Roman"/>
          <w:szCs w:val="28"/>
        </w:rPr>
        <w:t>. Тогда масштабный клэффициент:</w:t>
      </w:r>
    </w:p>
    <w:p w:rsidR="00970657" w:rsidRPr="00970657" w:rsidRDefault="00742898" w:rsidP="007D47B0">
      <w:pPr>
        <w:spacing w:after="240" w:line="360" w:lineRule="auto"/>
        <w:ind w:firstLine="0"/>
        <w:jc w:val="both"/>
        <w:rPr>
          <w:rFonts w:eastAsiaTheme="minorEastAsia" w:cs="Times New Roman"/>
          <w:i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μ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υ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υ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a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Cs w:val="28"/>
                </w:rPr>
                <m:t>aaʹ</m:t>
              </m:r>
            </m:den>
          </m:f>
          <m:r>
            <w:rPr>
              <w:rFonts w:ascii="Cambria Math" w:eastAsiaTheme="minorEastAsia" w:hAnsi="Cambria Math" w:cs="Times New Roman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Cs w:val="28"/>
                </w:rPr>
                <m:t>5,76</m:t>
              </m:r>
            </m:num>
            <m:den>
              <m:r>
                <w:rPr>
                  <w:rFonts w:ascii="Cambria Math" w:eastAsiaTheme="minorEastAsia" w:hAnsi="Cambria Math" w:cs="Times New Roman"/>
                  <w:szCs w:val="28"/>
                </w:rPr>
                <m:t>82,49</m:t>
              </m:r>
            </m:den>
          </m:f>
          <m:r>
            <w:rPr>
              <w:rFonts w:ascii="Cambria Math" w:eastAsiaTheme="minorEastAsia" w:hAnsi="Cambria Math" w:cs="Times New Roman"/>
              <w:szCs w:val="28"/>
              <w:lang w:val="en-US"/>
            </w:rPr>
            <m:t>≈0,0698 [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м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en-US"/>
                    </w:rPr>
                  </m:ctrlPr>
                </m:num>
                <m:den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с</m:t>
                  </m:r>
                </m:den>
              </m:f>
              <m:ctrlPr>
                <w:rPr>
                  <w:rFonts w:ascii="Cambria Math" w:eastAsiaTheme="minorEastAsia" w:hAnsi="Cambria Math" w:cs="Times New Roman"/>
                  <w:i/>
                  <w:szCs w:val="28"/>
                  <w:lang w:val="en-US"/>
                </w:rPr>
              </m:ctrlPr>
            </m:num>
            <m:den>
              <m:r>
                <w:rPr>
                  <w:rFonts w:ascii="Cambria Math" w:eastAsiaTheme="minorEastAsia" w:hAnsi="Cambria Math" w:cs="Times New Roman"/>
                  <w:szCs w:val="28"/>
                </w:rPr>
                <m:t>мм</m:t>
              </m:r>
            </m:den>
          </m:f>
          <m:r>
            <w:rPr>
              <w:rFonts w:ascii="Cambria Math" w:eastAsiaTheme="minorEastAsia" w:hAnsi="Cambria Math" w:cs="Times New Roman"/>
              <w:szCs w:val="28"/>
              <w:lang w:val="en-US"/>
            </w:rPr>
            <m:t>]</m:t>
          </m:r>
        </m:oMath>
      </m:oMathPara>
    </w:p>
    <w:p w:rsidR="00E3234A" w:rsidRDefault="00E3234A" w:rsidP="00E3234A">
      <w:pPr>
        <w:spacing w:after="240" w:line="360" w:lineRule="auto"/>
        <w:ind w:firstLine="0"/>
        <w:jc w:val="center"/>
        <w:rPr>
          <w:rFonts w:eastAsiaTheme="minorEastAsia" w:cs="Times New Roman"/>
          <w:b/>
          <w:szCs w:val="28"/>
        </w:rPr>
      </w:pPr>
      <w:r>
        <w:rPr>
          <w:rFonts w:eastAsiaTheme="minorEastAsia" w:cs="Times New Roman"/>
          <w:b/>
          <w:szCs w:val="28"/>
        </w:rPr>
        <w:t>3</w:t>
      </w:r>
      <w:r w:rsidR="007177C6">
        <w:rPr>
          <w:rFonts w:eastAsiaTheme="minorEastAsia" w:cs="Times New Roman"/>
          <w:b/>
          <w:szCs w:val="28"/>
        </w:rPr>
        <w:t>.3</w:t>
      </w:r>
      <w:r w:rsidRPr="00DC279C">
        <w:rPr>
          <w:rFonts w:eastAsiaTheme="minorEastAsia" w:cs="Times New Roman"/>
          <w:b/>
          <w:szCs w:val="28"/>
        </w:rPr>
        <w:t xml:space="preserve"> Построение плана </w:t>
      </w:r>
      <w:r>
        <w:rPr>
          <w:rFonts w:eastAsiaTheme="minorEastAsia" w:cs="Times New Roman"/>
          <w:b/>
          <w:szCs w:val="28"/>
        </w:rPr>
        <w:t>оборотов</w:t>
      </w:r>
    </w:p>
    <w:p w:rsidR="00E3234A" w:rsidRDefault="007177C6" w:rsidP="007D47B0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ab/>
        <w:t xml:space="preserve">Для вычисления числа оборотов вала </w:t>
      </w:r>
      <m:oMath>
        <m:r>
          <w:rPr>
            <w:rFonts w:ascii="Cambria Math" w:eastAsiaTheme="minorEastAsia" w:hAnsi="Cambria Math" w:cs="Times New Roman"/>
            <w:szCs w:val="28"/>
          </w:rPr>
          <m:t>B</m:t>
        </m:r>
      </m:oMath>
      <w:r w:rsidRPr="007177C6">
        <w:rPr>
          <w:rFonts w:eastAsiaTheme="minorEastAsia" w:cs="Times New Roman"/>
          <w:szCs w:val="28"/>
        </w:rPr>
        <w:t xml:space="preserve"> </w:t>
      </w:r>
      <w:r>
        <w:rPr>
          <w:rFonts w:eastAsiaTheme="minorEastAsia" w:cs="Times New Roman"/>
          <w:szCs w:val="28"/>
        </w:rPr>
        <w:t xml:space="preserve">построим план чисел оборотов. Для его построения под картиной скоростей на произвольном расстоянии проводится числовая ось. Точка её пересечения с размерной осью обозначена буквой </w:t>
      </w:r>
      <m:oMath>
        <m:r>
          <w:rPr>
            <w:rFonts w:ascii="Cambria Math" w:eastAsiaTheme="minorEastAsia" w:hAnsi="Cambria Math" w:cs="Times New Roman"/>
            <w:szCs w:val="28"/>
          </w:rPr>
          <m:t>t</m:t>
        </m:r>
      </m:oMath>
      <w:r w:rsidRPr="007177C6">
        <w:rPr>
          <w:rFonts w:eastAsiaTheme="minorEastAsia" w:cs="Times New Roman"/>
          <w:szCs w:val="28"/>
        </w:rPr>
        <w:t xml:space="preserve">. </w:t>
      </w:r>
      <w:r>
        <w:rPr>
          <w:rFonts w:eastAsiaTheme="minorEastAsia" w:cs="Times New Roman"/>
          <w:szCs w:val="28"/>
        </w:rPr>
        <w:t xml:space="preserve">От точки </w:t>
      </w:r>
      <m:oMath>
        <m:r>
          <w:rPr>
            <w:rFonts w:ascii="Cambria Math" w:eastAsiaTheme="minorEastAsia" w:hAnsi="Cambria Math" w:cs="Times New Roman"/>
            <w:szCs w:val="28"/>
          </w:rPr>
          <m:t>t</m:t>
        </m:r>
      </m:oMath>
      <w:r>
        <w:rPr>
          <w:rFonts w:eastAsiaTheme="minorEastAsia" w:cs="Times New Roman"/>
          <w:szCs w:val="28"/>
        </w:rPr>
        <w:t xml:space="preserve"> на числовой оси откладывается отрезок произвольной длины (пусть длина отрезка составляет 100 мм) </w:t>
      </w:r>
      <m:oMath>
        <m:r>
          <w:rPr>
            <w:rFonts w:ascii="Cambria Math" w:eastAsiaTheme="minorEastAsia" w:hAnsi="Cambria Math" w:cs="Times New Roman"/>
            <w:szCs w:val="28"/>
          </w:rPr>
          <m:t>ta</m:t>
        </m:r>
      </m:oMath>
      <w:r>
        <w:rPr>
          <w:rFonts w:eastAsiaTheme="minorEastAsia" w:cs="Times New Roman"/>
          <w:szCs w:val="28"/>
        </w:rPr>
        <w:t xml:space="preserve">, который изображает число оборотов вала </w:t>
      </w:r>
      <m:oMath>
        <m:r>
          <w:rPr>
            <w:rFonts w:ascii="Cambria Math" w:eastAsiaTheme="minorEastAsia" w:hAnsi="Cambria Math" w:cs="Times New Roman"/>
            <w:szCs w:val="28"/>
          </w:rPr>
          <m:t>A</m:t>
        </m:r>
      </m:oMath>
      <w:r w:rsidRPr="007177C6">
        <w:rPr>
          <w:rFonts w:eastAsiaTheme="minorEastAsia" w:cs="Times New Roman"/>
          <w:szCs w:val="28"/>
        </w:rPr>
        <w:t xml:space="preserve">. </w:t>
      </w:r>
      <w:r>
        <w:rPr>
          <w:rFonts w:eastAsiaTheme="minorEastAsia" w:cs="Times New Roman"/>
          <w:szCs w:val="28"/>
        </w:rPr>
        <w:t xml:space="preserve">Так как число оборотов вала </w:t>
      </w:r>
      <m:oMath>
        <m:r>
          <w:rPr>
            <w:rFonts w:ascii="Cambria Math" w:eastAsiaTheme="minorEastAsia" w:hAnsi="Cambria Math" w:cs="Times New Roman"/>
            <w:szCs w:val="28"/>
          </w:rPr>
          <m:t>A</m:t>
        </m:r>
      </m:oMath>
      <w:r>
        <w:rPr>
          <w:rFonts w:eastAsiaTheme="minorEastAsia" w:cs="Times New Roman"/>
          <w:szCs w:val="28"/>
        </w:rPr>
        <w:t xml:space="preserve"> известно из условия, то можно определить масштабный коэффициент по формуле:</w:t>
      </w:r>
    </w:p>
    <w:p w:rsidR="00970657" w:rsidRPr="00365DCD" w:rsidRDefault="00742898" w:rsidP="00970657">
      <w:pPr>
        <w:spacing w:after="240" w:line="360" w:lineRule="auto"/>
        <w:ind w:firstLine="0"/>
        <w:jc w:val="both"/>
        <w:rPr>
          <w:rFonts w:eastAsiaTheme="minorEastAsia" w:cs="Times New Roman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μ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n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A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Cs w:val="28"/>
                </w:rPr>
                <m:t>ta</m:t>
              </m:r>
            </m:den>
          </m:f>
          <m:r>
            <w:rPr>
              <w:rFonts w:ascii="Cambria Math" w:eastAsiaTheme="minorEastAsia" w:hAnsi="Cambria Math" w:cs="Times New Roman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Cs w:val="28"/>
                </w:rPr>
                <m:t>1000</m:t>
              </m:r>
            </m:num>
            <m:den>
              <m:r>
                <w:rPr>
                  <w:rFonts w:ascii="Cambria Math" w:eastAsiaTheme="minorEastAsia" w:hAnsi="Cambria Math" w:cs="Times New Roman"/>
                  <w:szCs w:val="28"/>
                </w:rPr>
                <m:t>100</m:t>
              </m:r>
            </m:den>
          </m:f>
          <m:r>
            <w:rPr>
              <w:rFonts w:ascii="Cambria Math" w:eastAsiaTheme="minorEastAsia" w:hAnsi="Cambria Math" w:cs="Times New Roman"/>
              <w:szCs w:val="28"/>
              <w:lang w:val="en-US"/>
            </w:rPr>
            <m:t>=10 [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об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en-US"/>
                    </w:rPr>
                  </m:ctrlPr>
                </m:num>
                <m:den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мин</m:t>
                  </m:r>
                </m:den>
              </m:f>
              <m:ctrlPr>
                <w:rPr>
                  <w:rFonts w:ascii="Cambria Math" w:eastAsiaTheme="minorEastAsia" w:hAnsi="Cambria Math" w:cs="Times New Roman"/>
                  <w:i/>
                  <w:szCs w:val="28"/>
                  <w:lang w:val="en-US"/>
                </w:rPr>
              </m:ctrlPr>
            </m:num>
            <m:den>
              <m:r>
                <w:rPr>
                  <w:rFonts w:ascii="Cambria Math" w:eastAsiaTheme="minorEastAsia" w:hAnsi="Cambria Math" w:cs="Times New Roman"/>
                  <w:szCs w:val="28"/>
                </w:rPr>
                <m:t>мм</m:t>
              </m:r>
            </m:den>
          </m:f>
          <m:r>
            <w:rPr>
              <w:rFonts w:ascii="Cambria Math" w:eastAsiaTheme="minorEastAsia" w:hAnsi="Cambria Math" w:cs="Times New Roman"/>
              <w:szCs w:val="28"/>
              <w:lang w:val="en-US"/>
            </w:rPr>
            <m:t>]</m:t>
          </m:r>
        </m:oMath>
      </m:oMathPara>
    </w:p>
    <w:p w:rsidR="00365DCD" w:rsidRDefault="00365DCD" w:rsidP="007D47B0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A</m:t>
            </m:r>
          </m:sub>
        </m:sSub>
      </m:oMath>
      <w:r>
        <w:rPr>
          <w:rFonts w:eastAsiaTheme="minorEastAsia" w:cs="Times New Roman"/>
          <w:szCs w:val="28"/>
        </w:rPr>
        <w:t xml:space="preserve"> – число оборотов вала </w:t>
      </w:r>
      <m:oMath>
        <m:r>
          <w:rPr>
            <w:rFonts w:ascii="Cambria Math" w:eastAsiaTheme="minorEastAsia" w:hAnsi="Cambria Math" w:cs="Times New Roman"/>
            <w:szCs w:val="28"/>
          </w:rPr>
          <m:t>A</m:t>
        </m:r>
      </m:oMath>
      <w:r>
        <w:rPr>
          <w:rFonts w:eastAsiaTheme="minorEastAsia" w:cs="Times New Roman"/>
          <w:szCs w:val="28"/>
        </w:rPr>
        <w:t xml:space="preserve">; </w:t>
      </w:r>
      <m:oMath>
        <m:r>
          <w:rPr>
            <w:rFonts w:ascii="Cambria Math" w:eastAsiaTheme="minorEastAsia" w:hAnsi="Cambria Math" w:cs="Times New Roman"/>
            <w:szCs w:val="28"/>
          </w:rPr>
          <m:t>ta</m:t>
        </m:r>
      </m:oMath>
      <w:r>
        <w:rPr>
          <w:rFonts w:eastAsiaTheme="minorEastAsia" w:cs="Times New Roman"/>
          <w:szCs w:val="28"/>
        </w:rPr>
        <w:t xml:space="preserve"> – длина отрезка </w:t>
      </w:r>
      <m:oMath>
        <m:r>
          <w:rPr>
            <w:rFonts w:ascii="Cambria Math" w:eastAsiaTheme="minorEastAsia" w:hAnsi="Cambria Math" w:cs="Times New Roman"/>
            <w:szCs w:val="28"/>
          </w:rPr>
          <m:t>ta</m:t>
        </m:r>
      </m:oMath>
      <w:r>
        <w:rPr>
          <w:rFonts w:eastAsiaTheme="minorEastAsia" w:cs="Times New Roman"/>
          <w:szCs w:val="28"/>
        </w:rPr>
        <w:t>.</w:t>
      </w:r>
    </w:p>
    <w:p w:rsidR="007177C6" w:rsidRPr="00525947" w:rsidRDefault="00365DCD" w:rsidP="00525947">
      <w:pPr>
        <w:spacing w:after="160" w:line="360" w:lineRule="auto"/>
        <w:ind w:firstLine="0"/>
        <w:jc w:val="both"/>
        <w:rPr>
          <w:rFonts w:eastAsiaTheme="minorEastAsia" w:cs="Times New Roman"/>
          <w:i/>
          <w:szCs w:val="28"/>
        </w:rPr>
      </w:pPr>
      <w:r>
        <w:rPr>
          <w:rFonts w:eastAsiaTheme="minorEastAsia" w:cs="Times New Roman"/>
          <w:szCs w:val="28"/>
        </w:rPr>
        <w:lastRenderedPageBreak/>
        <w:tab/>
      </w:r>
      <w:r w:rsidRPr="00525947">
        <w:rPr>
          <w:rFonts w:eastAsiaTheme="minorEastAsia" w:cs="Times New Roman"/>
          <w:szCs w:val="28"/>
        </w:rPr>
        <w:t xml:space="preserve">Из точки </w:t>
      </w:r>
      <m:oMath>
        <m:r>
          <w:rPr>
            <w:rFonts w:ascii="Cambria Math" w:eastAsiaTheme="minorEastAsia" w:hAnsi="Cambria Math" w:cs="Times New Roman"/>
            <w:szCs w:val="28"/>
          </w:rPr>
          <m:t>a</m:t>
        </m:r>
      </m:oMath>
      <w:r w:rsidRPr="00525947">
        <w:rPr>
          <w:rFonts w:eastAsiaTheme="minorEastAsia" w:cs="Times New Roman"/>
          <w:szCs w:val="28"/>
        </w:rPr>
        <w:t xml:space="preserve"> на числовой оси параллельно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1,4,5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aʹ</m:t>
        </m:r>
      </m:oMath>
      <w:r w:rsidRPr="00525947">
        <w:rPr>
          <w:rFonts w:eastAsiaTheme="minorEastAsia" w:cs="Times New Roman"/>
          <w:szCs w:val="28"/>
        </w:rPr>
        <w:t xml:space="preserve"> проводится луч до пересечения с размерной осью в точке </w:t>
      </w:r>
      <m:oMath>
        <m:r>
          <w:rPr>
            <w:rFonts w:ascii="Cambria Math" w:eastAsiaTheme="minorEastAsia" w:hAnsi="Cambria Math" w:cs="Times New Roman"/>
            <w:szCs w:val="28"/>
          </w:rPr>
          <m:t>p</m:t>
        </m:r>
      </m:oMath>
      <w:r w:rsidRPr="00525947">
        <w:rPr>
          <w:rFonts w:eastAsiaTheme="minorEastAsia" w:cs="Times New Roman"/>
          <w:szCs w:val="28"/>
        </w:rPr>
        <w:t xml:space="preserve"> - полюсом. Из точки </w:t>
      </w:r>
      <m:oMath>
        <m:r>
          <w:rPr>
            <w:rFonts w:ascii="Cambria Math" w:eastAsiaTheme="minorEastAsia" w:hAnsi="Cambria Math" w:cs="Times New Roman"/>
            <w:szCs w:val="28"/>
          </w:rPr>
          <m:t>p</m:t>
        </m:r>
      </m:oMath>
      <w:r w:rsidRPr="00525947">
        <w:rPr>
          <w:rFonts w:eastAsiaTheme="minorEastAsia" w:cs="Times New Roman"/>
          <w:szCs w:val="28"/>
        </w:rPr>
        <w:t xml:space="preserve"> проводим параллельно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1,4,5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dʹ</m:t>
        </m:r>
      </m:oMath>
      <w:r w:rsidRPr="00525947">
        <w:rPr>
          <w:rFonts w:eastAsiaTheme="minorEastAsia" w:cs="Times New Roman"/>
          <w:szCs w:val="28"/>
        </w:rPr>
        <w:t xml:space="preserve"> до пересечения с числовой осью и получаем точку </w:t>
      </w:r>
      <m:oMath>
        <m:r>
          <w:rPr>
            <w:rFonts w:ascii="Cambria Math" w:eastAsiaTheme="minorEastAsia" w:hAnsi="Cambria Math" w:cs="Times New Roman"/>
            <w:szCs w:val="28"/>
          </w:rPr>
          <m:t>d</m:t>
        </m:r>
      </m:oMath>
      <w:r w:rsidRPr="00525947">
        <w:rPr>
          <w:rFonts w:eastAsiaTheme="minorEastAsia" w:cs="Times New Roman"/>
          <w:szCs w:val="28"/>
        </w:rPr>
        <w:t xml:space="preserve">. Отрезок </w:t>
      </w:r>
      <m:oMath>
        <m:r>
          <w:rPr>
            <w:rFonts w:ascii="Cambria Math" w:eastAsiaTheme="minorEastAsia" w:hAnsi="Cambria Math" w:cs="Times New Roman"/>
            <w:szCs w:val="28"/>
          </w:rPr>
          <m:t>t</m:t>
        </m:r>
        <m:r>
          <w:rPr>
            <w:rFonts w:ascii="Cambria Math" w:eastAsiaTheme="minorEastAsia" w:hAnsi="Cambria Math" w:cs="Times New Roman"/>
            <w:szCs w:val="28"/>
            <w:lang w:val="en-US"/>
          </w:rPr>
          <m:t>d</m:t>
        </m:r>
      </m:oMath>
      <w:r w:rsidRPr="00525947">
        <w:rPr>
          <w:rFonts w:eastAsiaTheme="minorEastAsia" w:cs="Times New Roman"/>
          <w:szCs w:val="28"/>
        </w:rPr>
        <w:t xml:space="preserve"> отражает число оборотов колёс 4 и 5. Аналогично поступаем </w:t>
      </w:r>
      <w:r w:rsidR="00525947" w:rsidRPr="00525947">
        <w:rPr>
          <w:rFonts w:eastAsiaTheme="minorEastAsia" w:cs="Times New Roman"/>
          <w:szCs w:val="28"/>
        </w:rPr>
        <w:t xml:space="preserve">прямыми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8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cʹ</m:t>
        </m:r>
      </m:oMath>
      <w:r w:rsidR="00525947" w:rsidRPr="00525947">
        <w:rPr>
          <w:rFonts w:eastAsiaTheme="minorEastAsia" w:cs="Times New Roman"/>
          <w:szCs w:val="28"/>
        </w:rPr>
        <w:t xml:space="preserve">  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6,7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cʹ</m:t>
        </m:r>
      </m:oMath>
      <w:r w:rsidR="00525947" w:rsidRPr="00525947">
        <w:rPr>
          <w:rFonts w:eastAsiaTheme="minorEastAsia" w:cs="Times New Roman"/>
          <w:szCs w:val="28"/>
        </w:rPr>
        <w:t xml:space="preserve"> и получаем на числовой оси точки </w:t>
      </w:r>
      <m:oMath>
        <m:r>
          <w:rPr>
            <w:rFonts w:ascii="Cambria Math" w:eastAsiaTheme="minorEastAsia" w:hAnsi="Cambria Math" w:cs="Times New Roman"/>
            <w:szCs w:val="28"/>
          </w:rPr>
          <m:t>b</m:t>
        </m:r>
      </m:oMath>
      <w:r w:rsidR="00525947" w:rsidRPr="00525947">
        <w:rPr>
          <w:rFonts w:eastAsiaTheme="minorEastAsia" w:cs="Times New Roman"/>
          <w:szCs w:val="28"/>
        </w:rPr>
        <w:t xml:space="preserve"> и </w:t>
      </w:r>
      <m:oMath>
        <m:r>
          <w:rPr>
            <w:rFonts w:ascii="Cambria Math" w:eastAsiaTheme="minorEastAsia" w:hAnsi="Cambria Math" w:cs="Times New Roman"/>
            <w:szCs w:val="28"/>
          </w:rPr>
          <m:t>c</m:t>
        </m:r>
      </m:oMath>
      <w:r w:rsidR="00525947" w:rsidRPr="00525947">
        <w:rPr>
          <w:rFonts w:eastAsiaTheme="minorEastAsia" w:cs="Times New Roman"/>
          <w:szCs w:val="28"/>
        </w:rPr>
        <w:t xml:space="preserve"> соответственно. Отрезок </w:t>
      </w:r>
      <m:oMath>
        <m:r>
          <w:rPr>
            <w:rFonts w:ascii="Cambria Math" w:eastAsiaTheme="minorEastAsia" w:hAnsi="Cambria Math" w:cs="Times New Roman"/>
            <w:szCs w:val="28"/>
          </w:rPr>
          <m:t>t</m:t>
        </m:r>
        <m:r>
          <w:rPr>
            <w:rFonts w:ascii="Cambria Math" w:eastAsiaTheme="minorEastAsia" w:hAnsi="Cambria Math" w:cs="Times New Roman"/>
            <w:szCs w:val="28"/>
            <w:lang w:val="en-US"/>
          </w:rPr>
          <m:t>c</m:t>
        </m:r>
      </m:oMath>
      <w:r w:rsidR="00525947" w:rsidRPr="00525947">
        <w:rPr>
          <w:rFonts w:eastAsiaTheme="minorEastAsia" w:cs="Times New Roman"/>
          <w:szCs w:val="28"/>
        </w:rPr>
        <w:t xml:space="preserve"> отражает число оборотов колёс 6 и 7. Отрезок </w:t>
      </w:r>
      <m:oMath>
        <m:r>
          <w:rPr>
            <w:rFonts w:ascii="Cambria Math" w:eastAsiaTheme="minorEastAsia" w:hAnsi="Cambria Math" w:cs="Times New Roman"/>
            <w:szCs w:val="28"/>
          </w:rPr>
          <m:t>t</m:t>
        </m:r>
        <m:r>
          <w:rPr>
            <w:rFonts w:ascii="Cambria Math" w:eastAsiaTheme="minorEastAsia" w:hAnsi="Cambria Math" w:cs="Times New Roman"/>
            <w:szCs w:val="28"/>
            <w:lang w:val="en-US"/>
          </w:rPr>
          <m:t>b</m:t>
        </m:r>
      </m:oMath>
      <w:r w:rsidR="00525947" w:rsidRPr="00525947">
        <w:rPr>
          <w:rFonts w:eastAsiaTheme="minorEastAsia" w:cs="Times New Roman"/>
          <w:szCs w:val="28"/>
        </w:rPr>
        <w:t xml:space="preserve"> отражает число оборотов вала </w:t>
      </w:r>
      <m:oMath>
        <m:r>
          <w:rPr>
            <w:rFonts w:ascii="Cambria Math" w:eastAsiaTheme="minorEastAsia" w:hAnsi="Cambria Math" w:cs="Times New Roman"/>
            <w:szCs w:val="28"/>
          </w:rPr>
          <m:t>B</m:t>
        </m:r>
      </m:oMath>
      <w:r w:rsidR="00525947" w:rsidRPr="00525947">
        <w:rPr>
          <w:rFonts w:eastAsiaTheme="minorEastAsia" w:cs="Times New Roman"/>
          <w:szCs w:val="28"/>
        </w:rPr>
        <w:t>.</w:t>
      </w:r>
    </w:p>
    <w:p w:rsidR="00365DCD" w:rsidRDefault="00365DCD" w:rsidP="00525947">
      <w:pPr>
        <w:spacing w:after="240" w:line="360" w:lineRule="auto"/>
        <w:ind w:firstLine="0"/>
        <w:jc w:val="center"/>
        <w:rPr>
          <w:rFonts w:eastAsiaTheme="minorEastAsia" w:cs="Times New Roman"/>
          <w:b/>
          <w:szCs w:val="28"/>
        </w:rPr>
      </w:pPr>
      <w:r>
        <w:rPr>
          <w:rFonts w:eastAsiaTheme="minorEastAsia" w:cs="Times New Roman"/>
          <w:b/>
          <w:szCs w:val="28"/>
        </w:rPr>
        <w:t>3.</w:t>
      </w:r>
      <w:r w:rsidR="002C58A6">
        <w:rPr>
          <w:rFonts w:eastAsiaTheme="minorEastAsia" w:cs="Times New Roman"/>
          <w:b/>
          <w:szCs w:val="28"/>
        </w:rPr>
        <w:t>4</w:t>
      </w:r>
      <w:r w:rsidRPr="00DC279C">
        <w:rPr>
          <w:rFonts w:eastAsiaTheme="minorEastAsia" w:cs="Times New Roman"/>
          <w:b/>
          <w:szCs w:val="28"/>
        </w:rPr>
        <w:t xml:space="preserve"> </w:t>
      </w:r>
      <w:r w:rsidR="00525947">
        <w:rPr>
          <w:rFonts w:eastAsiaTheme="minorEastAsia" w:cs="Times New Roman"/>
          <w:b/>
          <w:szCs w:val="28"/>
        </w:rPr>
        <w:t xml:space="preserve">Вычисление числа оборотов вала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Cs w:val="28"/>
          </w:rPr>
          <m:t>B</m:t>
        </m:r>
      </m:oMath>
    </w:p>
    <w:p w:rsidR="00525947" w:rsidRDefault="00525947" w:rsidP="00525947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ab/>
      </w:r>
      <w:r w:rsidR="00583113">
        <w:rPr>
          <w:rFonts w:eastAsiaTheme="minorEastAsia" w:cs="Times New Roman"/>
          <w:szCs w:val="28"/>
        </w:rPr>
        <w:t>Используя</w:t>
      </w:r>
      <w:r>
        <w:rPr>
          <w:rFonts w:eastAsiaTheme="minorEastAsia" w:cs="Times New Roman"/>
          <w:szCs w:val="28"/>
        </w:rPr>
        <w:t xml:space="preserve"> план оборотов, можно посчитать число оборотов вала </w:t>
      </w:r>
      <m:oMath>
        <m:r>
          <w:rPr>
            <w:rFonts w:ascii="Cambria Math" w:eastAsiaTheme="minorEastAsia" w:hAnsi="Cambria Math" w:cs="Times New Roman"/>
            <w:szCs w:val="28"/>
          </w:rPr>
          <m:t>B</m:t>
        </m:r>
      </m:oMath>
      <w:r>
        <w:rPr>
          <w:rFonts w:eastAsiaTheme="minorEastAsia" w:cs="Times New Roman"/>
          <w:szCs w:val="28"/>
        </w:rPr>
        <w:t xml:space="preserve">. Для этого измерим длину отрезка </w:t>
      </w:r>
      <m:oMath>
        <m:r>
          <w:rPr>
            <w:rFonts w:ascii="Cambria Math" w:eastAsiaTheme="minorEastAsia" w:hAnsi="Cambria Math" w:cs="Times New Roman"/>
            <w:szCs w:val="28"/>
          </w:rPr>
          <m:t>t</m:t>
        </m:r>
        <m:r>
          <w:rPr>
            <w:rFonts w:ascii="Cambria Math" w:eastAsiaTheme="minorEastAsia" w:hAnsi="Cambria Math" w:cs="Times New Roman"/>
            <w:szCs w:val="28"/>
            <w:lang w:val="en-US"/>
          </w:rPr>
          <m:t>b</m:t>
        </m:r>
      </m:oMath>
      <w:r>
        <w:rPr>
          <w:rFonts w:eastAsiaTheme="minorEastAsia" w:cs="Times New Roman"/>
          <w:szCs w:val="28"/>
        </w:rPr>
        <w:t xml:space="preserve"> и умножим её на масштабный коэффициент:</w:t>
      </w:r>
    </w:p>
    <w:p w:rsidR="00525947" w:rsidRPr="00E77578" w:rsidRDefault="00742898" w:rsidP="00525947">
      <w:pPr>
        <w:spacing w:after="240" w:line="360" w:lineRule="auto"/>
        <w:ind w:firstLine="0"/>
        <w:jc w:val="both"/>
        <w:rPr>
          <w:rFonts w:eastAsiaTheme="minorEastAsia" w:cs="Times New Roman"/>
          <w:i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B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>=t</m:t>
          </m:r>
          <m:r>
            <w:rPr>
              <w:rFonts w:ascii="Cambria Math" w:eastAsiaTheme="minorEastAsia" w:hAnsi="Cambria Math" w:cs="Times New Roman"/>
              <w:szCs w:val="28"/>
              <w:lang w:val="en-US"/>
            </w:rPr>
            <m:t>b∙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μ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n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 xml:space="preserve">=9,0102∙10=90,102 </m:t>
          </m:r>
          <m:r>
            <w:rPr>
              <w:rFonts w:ascii="Cambria Math" w:eastAsiaTheme="minorEastAsia" w:hAnsi="Cambria Math" w:cs="Times New Roman"/>
              <w:szCs w:val="28"/>
              <w:lang w:val="en-US"/>
            </w:rPr>
            <m:t>[</m:t>
          </m:r>
          <m:r>
            <w:rPr>
              <w:rFonts w:ascii="Cambria Math" w:eastAsiaTheme="minorEastAsia" w:hAnsi="Cambria Math" w:cs="Times New Roman"/>
              <w:szCs w:val="28"/>
            </w:rPr>
            <m:t>об/мин</m:t>
          </m:r>
          <m:r>
            <w:rPr>
              <w:rFonts w:ascii="Cambria Math" w:eastAsiaTheme="minorEastAsia" w:hAnsi="Cambria Math" w:cs="Times New Roman"/>
              <w:szCs w:val="28"/>
              <w:lang w:val="en-US"/>
            </w:rPr>
            <m:t>]</m:t>
          </m:r>
        </m:oMath>
      </m:oMathPara>
    </w:p>
    <w:p w:rsidR="00701367" w:rsidRDefault="00A47070" w:rsidP="00F5537D">
      <w:pPr>
        <w:spacing w:after="240" w:line="360" w:lineRule="auto"/>
        <w:ind w:firstLine="0"/>
        <w:jc w:val="center"/>
        <w:rPr>
          <w:rFonts w:eastAsiaTheme="minorEastAsia" w:cs="Times New Roman"/>
          <w:b/>
          <w:szCs w:val="28"/>
        </w:rPr>
      </w:pPr>
      <w:r>
        <w:rPr>
          <w:rFonts w:eastAsiaTheme="minorEastAsia" w:cs="Times New Roman"/>
          <w:b/>
          <w:szCs w:val="28"/>
        </w:rPr>
        <w:t>4</w:t>
      </w:r>
      <w:r w:rsidR="00982AC8" w:rsidRPr="00982AC8">
        <w:rPr>
          <w:rFonts w:eastAsiaTheme="minorEastAsia" w:cs="Times New Roman"/>
          <w:b/>
          <w:szCs w:val="28"/>
        </w:rPr>
        <w:t xml:space="preserve"> Сравнительная оценка результатов расчёта.</w:t>
      </w:r>
    </w:p>
    <w:p w:rsidR="00982AC8" w:rsidRDefault="00401777" w:rsidP="00401777">
      <w:pPr>
        <w:spacing w:after="240" w:line="360" w:lineRule="auto"/>
        <w:ind w:firstLine="708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Найдём относительную погрешность результатов расчёта, считая результат, полученный графическим методом, истинным:</w:t>
      </w:r>
    </w:p>
    <w:p w:rsidR="00401777" w:rsidRPr="00982AC8" w:rsidRDefault="00401777" w:rsidP="00401777">
      <w:pPr>
        <w:spacing w:after="240" w:line="360" w:lineRule="auto"/>
        <w:ind w:firstLine="708"/>
        <w:jc w:val="both"/>
        <w:rPr>
          <w:rFonts w:eastAsiaTheme="minorEastAsia" w:cs="Times New Roman"/>
          <w:i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Cs w:val="28"/>
            </w:rPr>
            <m:t xml:space="preserve">δ=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B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граф</m:t>
                      </m:r>
                    </m:sup>
                  </m:sSubSup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B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Cs w:val="28"/>
                        </w:rPr>
                        <m:t>ан</m:t>
                      </m:r>
                    </m:sup>
                  </m:sSubSup>
                </m:e>
              </m:d>
            </m:num>
            <m:den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B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ан</m:t>
                  </m:r>
                </m:sup>
              </m:sSubSup>
            </m:den>
          </m:f>
          <m:r>
            <w:rPr>
              <w:rFonts w:ascii="Cambria Math" w:eastAsiaTheme="minorEastAsia" w:hAnsi="Cambria Math" w:cs="Times New Roman"/>
              <w:szCs w:val="28"/>
            </w:rPr>
            <m:t xml:space="preserve">∙100%=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90,102-90,106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szCs w:val="28"/>
                </w:rPr>
                <m:t>90,106</m:t>
              </m:r>
            </m:den>
          </m:f>
          <m:r>
            <w:rPr>
              <w:rFonts w:ascii="Cambria Math" w:eastAsiaTheme="minorEastAsia" w:hAnsi="Cambria Math" w:cs="Times New Roman"/>
              <w:szCs w:val="28"/>
            </w:rPr>
            <m:t>∙100%≈0,004%</m:t>
          </m:r>
        </m:oMath>
      </m:oMathPara>
    </w:p>
    <w:p w:rsidR="00695EA4" w:rsidRPr="00E273CC" w:rsidRDefault="00C267A3" w:rsidP="00C267A3">
      <w:pPr>
        <w:spacing w:after="240" w:line="360" w:lineRule="auto"/>
        <w:ind w:firstLine="0"/>
        <w:jc w:val="center"/>
        <w:rPr>
          <w:rFonts w:eastAsiaTheme="minorEastAsia" w:cs="Times New Roman"/>
          <w:b/>
          <w:szCs w:val="28"/>
        </w:rPr>
      </w:pPr>
      <w:r>
        <w:rPr>
          <w:rFonts w:eastAsiaTheme="minorEastAsia" w:cs="Times New Roman"/>
          <w:b/>
          <w:szCs w:val="28"/>
        </w:rPr>
        <w:t>ЗАКЛЮЧЕНИЕ</w:t>
      </w:r>
    </w:p>
    <w:p w:rsidR="00E273CC" w:rsidRDefault="00E273CC" w:rsidP="00747A57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ab/>
        <w:t xml:space="preserve">Был произведён кинематический анализ сложного зубчатого механизма аналитическим и графическим путём. Получены следующие значения: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Cs w:val="28"/>
                <w:lang w:val="en-US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B</m:t>
            </m:r>
          </m:sub>
          <m:sup>
            <m:r>
              <w:rPr>
                <w:rFonts w:ascii="Cambria Math" w:eastAsiaTheme="minorEastAsia" w:hAnsi="Cambria Math" w:cs="Times New Roman"/>
                <w:szCs w:val="28"/>
              </w:rPr>
              <m:t>ан</m:t>
            </m:r>
          </m:sup>
        </m:sSubSup>
        <m:r>
          <w:rPr>
            <w:rFonts w:ascii="Cambria Math" w:eastAsiaTheme="minorEastAsia" w:hAnsi="Cambria Math" w:cs="Times New Roman"/>
            <w:szCs w:val="28"/>
          </w:rPr>
          <m:t>=90,106 [об/мин]</m:t>
        </m:r>
      </m:oMath>
      <w:r>
        <w:rPr>
          <w:rFonts w:eastAsiaTheme="minorEastAsia" w:cs="Times New Roman"/>
          <w:szCs w:val="28"/>
        </w:rPr>
        <w:t xml:space="preserve">,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Cs w:val="28"/>
                <w:lang w:val="en-US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B</m:t>
            </m:r>
          </m:sub>
          <m:sup>
            <m:r>
              <w:rPr>
                <w:rFonts w:ascii="Cambria Math" w:eastAsiaTheme="minorEastAsia" w:hAnsi="Cambria Math" w:cs="Times New Roman"/>
                <w:szCs w:val="28"/>
              </w:rPr>
              <m:t>граф</m:t>
            </m:r>
          </m:sup>
        </m:sSubSup>
        <m:r>
          <w:rPr>
            <w:rFonts w:ascii="Cambria Math" w:eastAsiaTheme="minorEastAsia" w:hAnsi="Cambria Math" w:cs="Times New Roman"/>
            <w:szCs w:val="28"/>
          </w:rPr>
          <m:t>=90,102 [об/мин]</m:t>
        </m:r>
      </m:oMath>
      <w:r>
        <w:rPr>
          <w:rFonts w:eastAsiaTheme="minorEastAsia" w:cs="Times New Roman"/>
          <w:szCs w:val="28"/>
        </w:rPr>
        <w:t>. Для графического метода была построена кинематическая схема механизма в масштабе.</w:t>
      </w:r>
    </w:p>
    <w:p w:rsidR="0021766C" w:rsidRPr="00C267A3" w:rsidRDefault="00E273CC" w:rsidP="00492A6D">
      <w:pPr>
        <w:spacing w:after="240" w:line="360" w:lineRule="auto"/>
        <w:ind w:firstLine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ab/>
        <w:t xml:space="preserve">Сравнительная оценка результатов расчёта показала, что относительная погрешность лежит в пределах </w:t>
      </w:r>
      <m:oMath>
        <m:r>
          <w:rPr>
            <w:rFonts w:ascii="Cambria Math" w:eastAsiaTheme="minorEastAsia" w:hAnsi="Cambria Math" w:cs="Times New Roman"/>
            <w:szCs w:val="28"/>
          </w:rPr>
          <m:t>0%≤δ≤5%</m:t>
        </m:r>
      </m:oMath>
      <w:r>
        <w:rPr>
          <w:rFonts w:eastAsiaTheme="minorEastAsia" w:cs="Times New Roman"/>
          <w:szCs w:val="28"/>
        </w:rPr>
        <w:t>, следовательно, результаты расчёта можно считать достоверными.</w:t>
      </w:r>
    </w:p>
    <w:sectPr w:rsidR="0021766C" w:rsidRPr="00C267A3" w:rsidSect="00E56392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898" w:rsidRDefault="00742898" w:rsidP="00C267A3">
      <w:r>
        <w:separator/>
      </w:r>
    </w:p>
  </w:endnote>
  <w:endnote w:type="continuationSeparator" w:id="0">
    <w:p w:rsidR="00742898" w:rsidRDefault="00742898" w:rsidP="00C26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8904012"/>
      <w:docPartObj>
        <w:docPartGallery w:val="Page Numbers (Bottom of Page)"/>
        <w:docPartUnique/>
      </w:docPartObj>
    </w:sdtPr>
    <w:sdtEndPr/>
    <w:sdtContent>
      <w:p w:rsidR="009D0098" w:rsidRDefault="009D009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392">
          <w:rPr>
            <w:noProof/>
          </w:rPr>
          <w:t>2</w:t>
        </w:r>
        <w:r>
          <w:fldChar w:fldCharType="end"/>
        </w:r>
      </w:p>
    </w:sdtContent>
  </w:sdt>
  <w:p w:rsidR="009D0098" w:rsidRDefault="009D009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898" w:rsidRDefault="00742898" w:rsidP="00C267A3">
      <w:r>
        <w:separator/>
      </w:r>
    </w:p>
  </w:footnote>
  <w:footnote w:type="continuationSeparator" w:id="0">
    <w:p w:rsidR="00742898" w:rsidRDefault="00742898" w:rsidP="00C267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1EE"/>
    <w:rsid w:val="000A5CD3"/>
    <w:rsid w:val="000B63C6"/>
    <w:rsid w:val="000D3D71"/>
    <w:rsid w:val="00125504"/>
    <w:rsid w:val="00175781"/>
    <w:rsid w:val="001957CE"/>
    <w:rsid w:val="001A2D42"/>
    <w:rsid w:val="001F0031"/>
    <w:rsid w:val="001F775B"/>
    <w:rsid w:val="00203EE2"/>
    <w:rsid w:val="0021766C"/>
    <w:rsid w:val="002676B0"/>
    <w:rsid w:val="00287591"/>
    <w:rsid w:val="002C58A6"/>
    <w:rsid w:val="002D1E5A"/>
    <w:rsid w:val="002D676C"/>
    <w:rsid w:val="003075F8"/>
    <w:rsid w:val="00365DCD"/>
    <w:rsid w:val="00401777"/>
    <w:rsid w:val="00404825"/>
    <w:rsid w:val="00420123"/>
    <w:rsid w:val="00492A6D"/>
    <w:rsid w:val="00492F26"/>
    <w:rsid w:val="004C01EE"/>
    <w:rsid w:val="004C37C4"/>
    <w:rsid w:val="004F39B5"/>
    <w:rsid w:val="00525947"/>
    <w:rsid w:val="00536155"/>
    <w:rsid w:val="00583113"/>
    <w:rsid w:val="0060562C"/>
    <w:rsid w:val="00644D09"/>
    <w:rsid w:val="00695EA4"/>
    <w:rsid w:val="006B212C"/>
    <w:rsid w:val="00701367"/>
    <w:rsid w:val="007177C6"/>
    <w:rsid w:val="0073510D"/>
    <w:rsid w:val="00742898"/>
    <w:rsid w:val="00747A57"/>
    <w:rsid w:val="00764A0C"/>
    <w:rsid w:val="007719D3"/>
    <w:rsid w:val="00780659"/>
    <w:rsid w:val="007D47B0"/>
    <w:rsid w:val="008447B9"/>
    <w:rsid w:val="0089209B"/>
    <w:rsid w:val="008A65AE"/>
    <w:rsid w:val="008E75C9"/>
    <w:rsid w:val="008F6C94"/>
    <w:rsid w:val="00901B10"/>
    <w:rsid w:val="009035EA"/>
    <w:rsid w:val="00970657"/>
    <w:rsid w:val="00982AC8"/>
    <w:rsid w:val="00990118"/>
    <w:rsid w:val="009D0098"/>
    <w:rsid w:val="009D0904"/>
    <w:rsid w:val="009D241E"/>
    <w:rsid w:val="009E0867"/>
    <w:rsid w:val="00A16D99"/>
    <w:rsid w:val="00A22F1B"/>
    <w:rsid w:val="00A47070"/>
    <w:rsid w:val="00A91FD0"/>
    <w:rsid w:val="00AA761F"/>
    <w:rsid w:val="00AB1BBB"/>
    <w:rsid w:val="00AC3450"/>
    <w:rsid w:val="00AD078E"/>
    <w:rsid w:val="00AD38CC"/>
    <w:rsid w:val="00B500CE"/>
    <w:rsid w:val="00B51987"/>
    <w:rsid w:val="00B6119E"/>
    <w:rsid w:val="00B85D76"/>
    <w:rsid w:val="00BF210F"/>
    <w:rsid w:val="00BF72B0"/>
    <w:rsid w:val="00C2508A"/>
    <w:rsid w:val="00C267A3"/>
    <w:rsid w:val="00C6002F"/>
    <w:rsid w:val="00C66E34"/>
    <w:rsid w:val="00C86C52"/>
    <w:rsid w:val="00CD69D4"/>
    <w:rsid w:val="00CE1E2B"/>
    <w:rsid w:val="00CF5814"/>
    <w:rsid w:val="00D21FE4"/>
    <w:rsid w:val="00DC279C"/>
    <w:rsid w:val="00E273CC"/>
    <w:rsid w:val="00E3234A"/>
    <w:rsid w:val="00E51DE1"/>
    <w:rsid w:val="00E56392"/>
    <w:rsid w:val="00E61B85"/>
    <w:rsid w:val="00E77578"/>
    <w:rsid w:val="00EC5B62"/>
    <w:rsid w:val="00EF4E51"/>
    <w:rsid w:val="00F42E18"/>
    <w:rsid w:val="00F5537D"/>
    <w:rsid w:val="00F67491"/>
    <w:rsid w:val="00F8521E"/>
    <w:rsid w:val="00F95EF8"/>
    <w:rsid w:val="00FB0DBB"/>
    <w:rsid w:val="00FD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024B41-2293-4AD7-8F7C-D3291E12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947"/>
    <w:pPr>
      <w:spacing w:after="0" w:line="240" w:lineRule="auto"/>
      <w:ind w:firstLine="709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87591"/>
    <w:pPr>
      <w:keepNext/>
      <w:keepLines/>
      <w:spacing w:line="480" w:lineRule="auto"/>
      <w:jc w:val="center"/>
      <w:outlineLvl w:val="0"/>
    </w:pPr>
    <w:rPr>
      <w:rFonts w:eastAsiaTheme="majorEastAsia" w:cstheme="majorBidi"/>
      <w:b/>
      <w:caps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87591"/>
    <w:pPr>
      <w:keepNext/>
      <w:keepLines/>
      <w:spacing w:line="480" w:lineRule="auto"/>
      <w:jc w:val="center"/>
      <w:outlineLvl w:val="1"/>
    </w:pPr>
    <w:rPr>
      <w:rFonts w:eastAsiaTheme="majorEastAsia" w:cstheme="majorBidi"/>
      <w:caps/>
      <w:color w:val="000000" w:themeColor="tex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87591"/>
    <w:rPr>
      <w:rFonts w:ascii="Times New Roman" w:eastAsiaTheme="majorEastAsia" w:hAnsi="Times New Roman" w:cstheme="majorBidi"/>
      <w:caps/>
      <w:color w:val="000000" w:themeColor="text1"/>
      <w:sz w:val="28"/>
      <w:szCs w:val="26"/>
    </w:rPr>
  </w:style>
  <w:style w:type="character" w:customStyle="1" w:styleId="10">
    <w:name w:val="Заголовок 1 Знак"/>
    <w:basedOn w:val="a0"/>
    <w:link w:val="1"/>
    <w:uiPriority w:val="9"/>
    <w:rsid w:val="00287591"/>
    <w:rPr>
      <w:rFonts w:ascii="Times New Roman" w:eastAsiaTheme="majorEastAsia" w:hAnsi="Times New Roman" w:cstheme="majorBidi"/>
      <w:b/>
      <w:caps/>
      <w:color w:val="000000" w:themeColor="text1"/>
      <w:sz w:val="32"/>
      <w:szCs w:val="32"/>
    </w:rPr>
  </w:style>
  <w:style w:type="paragraph" w:customStyle="1" w:styleId="Style52">
    <w:name w:val="Style52"/>
    <w:basedOn w:val="a"/>
    <w:uiPriority w:val="99"/>
    <w:rsid w:val="004C01EE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77">
    <w:name w:val="Font Style77"/>
    <w:uiPriority w:val="99"/>
    <w:rsid w:val="004C01EE"/>
    <w:rPr>
      <w:rFonts w:ascii="Times New Roman" w:hAnsi="Times New Roman" w:cs="Times New Roman"/>
      <w:color w:val="000000"/>
      <w:sz w:val="22"/>
      <w:szCs w:val="22"/>
    </w:rPr>
  </w:style>
  <w:style w:type="character" w:styleId="a3">
    <w:name w:val="Placeholder Text"/>
    <w:basedOn w:val="a0"/>
    <w:uiPriority w:val="99"/>
    <w:semiHidden/>
    <w:rsid w:val="00B51987"/>
    <w:rPr>
      <w:color w:val="808080"/>
    </w:rPr>
  </w:style>
  <w:style w:type="table" w:styleId="a4">
    <w:name w:val="Table Grid"/>
    <w:basedOn w:val="a1"/>
    <w:uiPriority w:val="39"/>
    <w:rsid w:val="009D0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OC Heading"/>
    <w:basedOn w:val="1"/>
    <w:next w:val="a"/>
    <w:uiPriority w:val="39"/>
    <w:unhideWhenUsed/>
    <w:qFormat/>
    <w:rsid w:val="001F0031"/>
    <w:pPr>
      <w:spacing w:before="240" w:line="259" w:lineRule="auto"/>
      <w:ind w:firstLine="0"/>
      <w:jc w:val="left"/>
      <w:outlineLvl w:val="9"/>
    </w:pPr>
    <w:rPr>
      <w:rFonts w:asciiTheme="majorHAnsi" w:hAnsiTheme="majorHAnsi"/>
      <w:b w:val="0"/>
      <w:caps w:val="0"/>
      <w:color w:val="2F5496" w:themeColor="accent1" w:themeShade="BF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1F0031"/>
    <w:pPr>
      <w:spacing w:after="100" w:line="259" w:lineRule="auto"/>
      <w:ind w:left="220" w:firstLine="0"/>
    </w:pPr>
    <w:rPr>
      <w:rFonts w:asciiTheme="minorHAnsi" w:eastAsiaTheme="minorEastAsia" w:hAnsiTheme="minorHAnsi" w:cs="Times New Roman"/>
      <w:sz w:val="2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1F0031"/>
    <w:pPr>
      <w:spacing w:after="100" w:line="259" w:lineRule="auto"/>
      <w:ind w:firstLine="0"/>
    </w:pPr>
    <w:rPr>
      <w:rFonts w:asciiTheme="minorHAnsi" w:eastAsiaTheme="minorEastAsia" w:hAnsiTheme="minorHAnsi" w:cs="Times New Roman"/>
      <w:sz w:val="22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1F0031"/>
    <w:pPr>
      <w:spacing w:after="100" w:line="259" w:lineRule="auto"/>
      <w:ind w:left="440" w:firstLine="0"/>
    </w:pPr>
    <w:rPr>
      <w:rFonts w:asciiTheme="minorHAnsi" w:eastAsiaTheme="minorEastAsia" w:hAnsiTheme="minorHAnsi" w:cs="Times New Roman"/>
      <w:sz w:val="22"/>
      <w:lang w:eastAsia="ru-RU"/>
    </w:rPr>
  </w:style>
  <w:style w:type="paragraph" w:styleId="a6">
    <w:name w:val="header"/>
    <w:basedOn w:val="a"/>
    <w:link w:val="a7"/>
    <w:uiPriority w:val="99"/>
    <w:unhideWhenUsed/>
    <w:rsid w:val="00C267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267A3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C267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267A3"/>
    <w:rPr>
      <w:rFonts w:ascii="Times New Roman" w:hAnsi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E5639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563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A6EBC-CC99-4DA1-9A64-CEF67ED07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2397</Words>
  <Characters>13664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TrapoCarrier</dc:creator>
  <cp:keywords/>
  <dc:description/>
  <cp:lastModifiedBy>TrapoCarrier</cp:lastModifiedBy>
  <cp:revision>15</cp:revision>
  <cp:lastPrinted>2024-05-01T11:52:00Z</cp:lastPrinted>
  <dcterms:created xsi:type="dcterms:W3CDTF">2024-04-29T14:07:00Z</dcterms:created>
  <dcterms:modified xsi:type="dcterms:W3CDTF">2024-05-01T11:56:00Z</dcterms:modified>
</cp:coreProperties>
</file>