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F52" w:rsidRPr="004E3E92" w:rsidRDefault="00144F52" w:rsidP="001F077A">
      <w:pPr>
        <w:spacing w:before="120" w:after="12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910D5D">
        <w:rPr>
          <w:rFonts w:ascii="Times New Roman" w:hAnsi="Times New Roman"/>
          <w:b/>
          <w:i/>
          <w:sz w:val="24"/>
          <w:szCs w:val="24"/>
          <w:highlight w:val="green"/>
        </w:rPr>
        <w:t>НЕ МЕНЯТЬ ИМЯ И ФОРМАТ ФАЙЛА!</w:t>
      </w:r>
    </w:p>
    <w:p w:rsidR="00144F52" w:rsidRDefault="00144F52" w:rsidP="001F077A">
      <w:p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</w:t>
      </w:r>
      <w:r w:rsidRPr="00AD20C0">
        <w:rPr>
          <w:rFonts w:ascii="Times New Roman" w:hAnsi="Times New Roman"/>
          <w:b/>
          <w:sz w:val="24"/>
          <w:szCs w:val="24"/>
        </w:rPr>
        <w:t xml:space="preserve">ндивидуальное задание </w:t>
      </w:r>
      <w:r>
        <w:rPr>
          <w:rFonts w:ascii="Times New Roman" w:hAnsi="Times New Roman"/>
          <w:b/>
          <w:sz w:val="24"/>
          <w:szCs w:val="24"/>
        </w:rPr>
        <w:t>2 (ИЗ</w:t>
      </w:r>
      <w:proofErr w:type="gramStart"/>
      <w:r>
        <w:rPr>
          <w:rFonts w:ascii="Times New Roman" w:hAnsi="Times New Roman"/>
          <w:b/>
          <w:sz w:val="24"/>
          <w:szCs w:val="24"/>
        </w:rPr>
        <w:t>2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). </w:t>
      </w:r>
      <w:r w:rsidRPr="00E32B9E">
        <w:rPr>
          <w:rFonts w:ascii="Times New Roman" w:hAnsi="Times New Roman"/>
          <w:b/>
          <w:color w:val="0000CC"/>
          <w:sz w:val="24"/>
          <w:szCs w:val="24"/>
        </w:rPr>
        <w:t>Развитие ИЗ</w:t>
      </w:r>
      <w:proofErr w:type="gramStart"/>
      <w:r w:rsidRPr="00E32B9E">
        <w:rPr>
          <w:rFonts w:ascii="Times New Roman" w:hAnsi="Times New Roman"/>
          <w:b/>
          <w:color w:val="0000CC"/>
          <w:sz w:val="24"/>
          <w:szCs w:val="24"/>
        </w:rPr>
        <w:t>1</w:t>
      </w:r>
      <w:proofErr w:type="gramEnd"/>
    </w:p>
    <w:p w:rsidR="00144F52" w:rsidRPr="00AD20C0" w:rsidRDefault="00144F52" w:rsidP="00144F5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D20C0">
        <w:rPr>
          <w:rFonts w:ascii="Times New Roman" w:hAnsi="Times New Roman"/>
          <w:b/>
          <w:caps/>
          <w:sz w:val="26"/>
          <w:szCs w:val="26"/>
        </w:rPr>
        <w:t xml:space="preserve">Тема: Расчёт погрешностей </w:t>
      </w:r>
      <w:r>
        <w:rPr>
          <w:rFonts w:ascii="Times New Roman" w:hAnsi="Times New Roman"/>
          <w:b/>
          <w:caps/>
          <w:sz w:val="26"/>
          <w:szCs w:val="26"/>
        </w:rPr>
        <w:t>КОСВЕНН</w:t>
      </w:r>
      <w:r w:rsidRPr="00AD20C0">
        <w:rPr>
          <w:rFonts w:ascii="Times New Roman" w:hAnsi="Times New Roman"/>
          <w:b/>
          <w:caps/>
          <w:sz w:val="26"/>
          <w:szCs w:val="26"/>
        </w:rPr>
        <w:t>ых измерений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2410"/>
        <w:gridCol w:w="1701"/>
        <w:gridCol w:w="1666"/>
      </w:tblGrid>
      <w:tr w:rsidR="00A5087D" w:rsidRPr="00992626" w:rsidTr="00144F52">
        <w:trPr>
          <w:jc w:val="center"/>
        </w:trPr>
        <w:tc>
          <w:tcPr>
            <w:tcW w:w="3794" w:type="dxa"/>
            <w:shd w:val="clear" w:color="auto" w:fill="auto"/>
          </w:tcPr>
          <w:p w:rsidR="00A5087D" w:rsidRPr="00F265D4" w:rsidRDefault="00A5087D" w:rsidP="00A508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F265D4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.</w:t>
            </w:r>
            <w:r w:rsidRPr="00F265D4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И</w:t>
            </w:r>
            <w:r w:rsidRPr="00812880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: </w:t>
            </w:r>
            <w:r w:rsidR="00690BFB" w:rsidRPr="00690BF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Ильина Ульяна</w:t>
            </w:r>
          </w:p>
        </w:tc>
        <w:tc>
          <w:tcPr>
            <w:tcW w:w="2410" w:type="dxa"/>
            <w:shd w:val="clear" w:color="auto" w:fill="auto"/>
          </w:tcPr>
          <w:p w:rsidR="00A5087D" w:rsidRPr="007F1864" w:rsidRDefault="00A5087D" w:rsidP="00A508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Группа: </w:t>
            </w:r>
            <w:r w:rsidR="00690BFB" w:rsidRPr="00690BF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ИДз-22-22</w:t>
            </w:r>
          </w:p>
        </w:tc>
        <w:tc>
          <w:tcPr>
            <w:tcW w:w="1701" w:type="dxa"/>
            <w:shd w:val="clear" w:color="auto" w:fill="0D0D0D" w:themeFill="text1" w:themeFillTint="F2"/>
          </w:tcPr>
          <w:p w:rsidR="00A5087D" w:rsidRPr="00CA0A11" w:rsidRDefault="00A5087D" w:rsidP="003943F7">
            <w:pPr>
              <w:spacing w:after="0" w:line="240" w:lineRule="auto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№ </w:t>
            </w:r>
            <w:r w:rsidR="00484891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89</w:t>
            </w:r>
            <w:r w:rsidR="00144F52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ки</w:t>
            </w:r>
            <w:r w:rsidR="00970C80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ДО</w:t>
            </w:r>
            <w:r w:rsidR="003943F7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1666" w:type="dxa"/>
            <w:shd w:val="clear" w:color="auto" w:fill="0D0D0D" w:themeFill="text1" w:themeFillTint="F2"/>
          </w:tcPr>
          <w:p w:rsidR="00A5087D" w:rsidRPr="00CA0A11" w:rsidRDefault="00A5087D" w:rsidP="00A5087D">
            <w:pPr>
              <w:spacing w:after="0" w:line="240" w:lineRule="auto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Попытка 1</w:t>
            </w:r>
          </w:p>
        </w:tc>
      </w:tr>
    </w:tbl>
    <w:p w:rsidR="00144F52" w:rsidRDefault="00144F52" w:rsidP="00144F52">
      <w:pPr>
        <w:pStyle w:val="a3"/>
        <w:spacing w:before="120" w:after="0" w:line="300" w:lineRule="auto"/>
        <w:ind w:left="0" w:firstLine="34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55685">
        <w:rPr>
          <w:rFonts w:ascii="Times New Roman" w:hAnsi="Times New Roman"/>
          <w:b/>
          <w:color w:val="3333FF"/>
          <w:sz w:val="24"/>
          <w:szCs w:val="24"/>
        </w:rPr>
        <w:t xml:space="preserve">Измерение </w:t>
      </w:r>
      <w:r w:rsidR="0039635A">
        <w:rPr>
          <w:rFonts w:ascii="Times New Roman" w:hAnsi="Times New Roman"/>
          <w:b/>
          <w:color w:val="3333FF"/>
          <w:sz w:val="24"/>
          <w:szCs w:val="24"/>
        </w:rPr>
        <w:t>амплитуды ЭДС источника сигнала</w:t>
      </w:r>
    </w:p>
    <w:p w:rsidR="00A5087D" w:rsidRPr="009406CF" w:rsidRDefault="00A5087D" w:rsidP="00A5087D">
      <w:pPr>
        <w:pStyle w:val="a3"/>
        <w:spacing w:before="120" w:after="0" w:line="300" w:lineRule="auto"/>
        <w:ind w:left="0" w:firstLine="340"/>
        <w:jc w:val="center"/>
        <w:rPr>
          <w:rFonts w:ascii="Times New Roman" w:hAnsi="Times New Roman"/>
          <w:sz w:val="28"/>
          <w:szCs w:val="28"/>
        </w:rPr>
      </w:pPr>
      <w:r w:rsidRPr="007076C0">
        <w:rPr>
          <w:rFonts w:ascii="Times New Roman" w:hAnsi="Times New Roman"/>
          <w:b/>
          <w:caps/>
          <w:sz w:val="24"/>
          <w:szCs w:val="24"/>
        </w:rPr>
        <w:t>исходные данные: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2"/>
        <w:gridCol w:w="283"/>
        <w:gridCol w:w="1701"/>
        <w:gridCol w:w="2127"/>
        <w:gridCol w:w="283"/>
        <w:gridCol w:w="1701"/>
        <w:gridCol w:w="1434"/>
      </w:tblGrid>
      <w:tr w:rsidR="00027E12" w:rsidRPr="007F1864" w:rsidTr="00BC7DFF">
        <w:tc>
          <w:tcPr>
            <w:tcW w:w="2325" w:type="dxa"/>
            <w:gridSpan w:val="2"/>
            <w:shd w:val="clear" w:color="auto" w:fill="0D0D0D" w:themeFill="text1" w:themeFillTint="F2"/>
            <w:vAlign w:val="center"/>
          </w:tcPr>
          <w:p w:rsidR="00027E12" w:rsidRPr="007F1864" w:rsidRDefault="00027E12" w:rsidP="00084A2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7F1864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схема эксперимента</w:t>
            </w:r>
          </w:p>
        </w:tc>
        <w:tc>
          <w:tcPr>
            <w:tcW w:w="4111" w:type="dxa"/>
            <w:gridSpan w:val="3"/>
            <w:shd w:val="clear" w:color="auto" w:fill="0D0D0D" w:themeFill="text1" w:themeFillTint="F2"/>
            <w:vAlign w:val="center"/>
          </w:tcPr>
          <w:p w:rsidR="00027E12" w:rsidRPr="007F1864" w:rsidRDefault="00027E12" w:rsidP="00D81B1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7F1864">
              <w:rPr>
                <w:rFonts w:ascii="Times New Roman" w:hAnsi="Times New Roman"/>
                <w:color w:val="FFFFFF" w:themeColor="background1"/>
              </w:rPr>
              <w:t>эквивалентная схема объекта</w:t>
            </w:r>
          </w:p>
        </w:tc>
        <w:tc>
          <w:tcPr>
            <w:tcW w:w="3135" w:type="dxa"/>
            <w:gridSpan w:val="2"/>
            <w:shd w:val="clear" w:color="auto" w:fill="0D0D0D" w:themeFill="text1" w:themeFillTint="F2"/>
            <w:vAlign w:val="center"/>
          </w:tcPr>
          <w:p w:rsidR="00027E12" w:rsidRPr="007F1864" w:rsidRDefault="00A5087D" w:rsidP="003B27B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7F1864">
              <w:rPr>
                <w:rFonts w:ascii="Times New Roman" w:hAnsi="Times New Roman"/>
                <w:color w:val="FFFFFF" w:themeColor="background1"/>
              </w:rPr>
              <w:t xml:space="preserve">форма </w:t>
            </w:r>
            <w:proofErr w:type="gramStart"/>
            <w:r w:rsidRPr="008113F1">
              <w:rPr>
                <w:rFonts w:ascii="Times New Roman" w:hAnsi="Times New Roman"/>
                <w:i/>
                <w:color w:val="FFFFFF" w:themeColor="background1"/>
                <w:sz w:val="24"/>
                <w:szCs w:val="24"/>
                <w:lang w:val="en-US"/>
              </w:rPr>
              <w:t>u</w:t>
            </w:r>
            <w:proofErr w:type="spellStart"/>
            <w:proofErr w:type="gramEnd"/>
            <w:r w:rsidRPr="00526A5B">
              <w:rPr>
                <w:rFonts w:ascii="Times New Roman" w:hAnsi="Times New Roman"/>
                <w:i/>
                <w:color w:val="FFFFFF" w:themeColor="background1"/>
                <w:sz w:val="20"/>
                <w:szCs w:val="20"/>
                <w:vertAlign w:val="subscript"/>
              </w:rPr>
              <w:t>вых</w:t>
            </w:r>
            <w:proofErr w:type="spellEnd"/>
            <w:r>
              <w:rPr>
                <w:rFonts w:ascii="Times New Roman" w:hAnsi="Times New Roman"/>
                <w:i/>
                <w:color w:val="FFFFFF" w:themeColor="background1"/>
                <w:lang w:val="en-US"/>
              </w:rPr>
              <w:t>=</w:t>
            </w:r>
            <w:r w:rsidRPr="002B7889">
              <w:rPr>
                <w:rFonts w:ascii="Times New Roman" w:hAnsi="Times New Roman"/>
                <w:color w:val="FFFFFF" w:themeColor="background1"/>
              </w:rPr>
              <w:t xml:space="preserve"> </w:t>
            </w:r>
            <w:r w:rsidRPr="0090144A">
              <w:rPr>
                <w:rFonts w:ascii="Times New Roman" w:hAnsi="Times New Roman"/>
                <w:i/>
                <w:color w:val="FFFFFF" w:themeColor="background1"/>
                <w:lang w:val="en-US"/>
              </w:rPr>
              <w:t>DC</w:t>
            </w:r>
            <w:r w:rsidRPr="005A7486">
              <w:rPr>
                <w:rFonts w:ascii="Times New Roman" w:hAnsi="Times New Roman"/>
                <w:color w:val="FFFFFF" w:themeColor="background1"/>
              </w:rPr>
              <w:t>+</w:t>
            </w:r>
            <w:r>
              <w:rPr>
                <w:rFonts w:ascii="Times New Roman" w:hAnsi="Times New Roman"/>
                <w:color w:val="FFFFFF" w:themeColor="background1"/>
              </w:rPr>
              <w:t>синус</w:t>
            </w:r>
            <w:r w:rsidRPr="007F1864">
              <w:rPr>
                <w:rFonts w:ascii="Times New Roman" w:hAnsi="Times New Roman"/>
                <w:color w:val="FFFFFF" w:themeColor="background1"/>
              </w:rPr>
              <w:t>:</w:t>
            </w:r>
          </w:p>
        </w:tc>
      </w:tr>
      <w:tr w:rsidR="00601D6C" w:rsidRPr="007F1864" w:rsidTr="00144F52">
        <w:trPr>
          <w:trHeight w:val="477"/>
        </w:trPr>
        <w:tc>
          <w:tcPr>
            <w:tcW w:w="2042" w:type="dxa"/>
            <w:vMerge w:val="restart"/>
            <w:shd w:val="clear" w:color="auto" w:fill="auto"/>
            <w:vAlign w:val="center"/>
          </w:tcPr>
          <w:p w:rsidR="00601D6C" w:rsidRPr="007F1864" w:rsidRDefault="00F94099" w:rsidP="00144F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88F773D" wp14:editId="22DE2CA3">
                  <wp:extent cx="1183671" cy="83992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6268" cy="8417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  <w:vMerge w:val="restart"/>
            <w:shd w:val="clear" w:color="auto" w:fill="auto"/>
            <w:vAlign w:val="center"/>
          </w:tcPr>
          <w:p w:rsidR="00601D6C" w:rsidRPr="007F1864" w:rsidRDefault="0064642E" w:rsidP="00144F5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633C03" wp14:editId="3A020DEA">
                  <wp:extent cx="1142871" cy="920010"/>
                  <wp:effectExtent l="0" t="0" r="63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169" cy="924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144F52" w:rsidRDefault="00144F52" w:rsidP="00144F52">
            <w:pPr>
              <w:spacing w:after="0" w:line="240" w:lineRule="auto"/>
              <w:jc w:val="center"/>
              <w:rPr>
                <w:rFonts w:ascii="Times New Roman" w:hAnsi="Times New Roman"/>
                <w:color w:val="0000CC"/>
                <w:sz w:val="20"/>
                <w:szCs w:val="20"/>
              </w:rPr>
            </w:pPr>
            <w:r w:rsidRPr="00695BCE">
              <w:rPr>
                <w:rFonts w:ascii="Times New Roman" w:hAnsi="Times New Roman"/>
                <w:color w:val="0000CC"/>
                <w:sz w:val="20"/>
                <w:szCs w:val="20"/>
              </w:rPr>
              <w:t>стали известны допуски:</w:t>
            </w:r>
          </w:p>
          <w:p w:rsidR="00601D6C" w:rsidRPr="00AC3EE1" w:rsidRDefault="00601D6C" w:rsidP="00027E12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AC3EE1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  <w:lang w:val="en-US"/>
              </w:rPr>
              <w:t>R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  <w:vertAlign w:val="subscript"/>
              </w:rPr>
              <w:t>1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= </w:t>
            </w:r>
            <w:r w:rsidR="0064642E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82</w:t>
            </w:r>
            <w:r w:rsidR="008F39DE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64642E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к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Ом</w:t>
            </w:r>
            <w:r w:rsidR="00665D2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±</w:t>
            </w:r>
            <w:r w:rsidR="00D461C2" w:rsidRPr="00D461C2">
              <w:rPr>
                <w:rFonts w:ascii="Times New Roman" w:hAnsi="Times New Roman"/>
                <w:b/>
                <w:color w:val="0000CC"/>
                <w:sz w:val="20"/>
                <w:szCs w:val="20"/>
              </w:rPr>
              <w:t>5%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, </w:t>
            </w:r>
          </w:p>
          <w:p w:rsidR="00675997" w:rsidRPr="00AC3EE1" w:rsidRDefault="00601D6C" w:rsidP="008F2180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AC3EE1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  <w:lang w:val="en-US"/>
              </w:rPr>
              <w:t>R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  <w:vertAlign w:val="subscript"/>
              </w:rPr>
              <w:t>2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= </w:t>
            </w:r>
            <w:r w:rsidR="005236AE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1</w:t>
            </w:r>
            <w:r w:rsidR="0064642E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3</w:t>
            </w:r>
            <w:r w:rsidR="00D24379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0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64642E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к</w:t>
            </w:r>
            <w:r w:rsidR="00381AB4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Ом</w:t>
            </w:r>
            <w:r w:rsidR="00665D2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±</w:t>
            </w:r>
            <w:r w:rsidR="00D461C2" w:rsidRPr="00D461C2">
              <w:rPr>
                <w:rFonts w:ascii="Times New Roman" w:hAnsi="Times New Roman"/>
                <w:b/>
                <w:color w:val="0000CC"/>
                <w:sz w:val="20"/>
                <w:szCs w:val="20"/>
              </w:rPr>
              <w:t>0,1%</w:t>
            </w:r>
            <w:r w:rsidR="003E234C" w:rsidRPr="00D461C2">
              <w:rPr>
                <w:rFonts w:ascii="Times New Roman" w:hAnsi="Times New Roman"/>
                <w:b/>
                <w:color w:val="0000CC"/>
                <w:sz w:val="20"/>
                <w:szCs w:val="20"/>
              </w:rPr>
              <w:t>,</w:t>
            </w:r>
          </w:p>
          <w:p w:rsidR="00A5087D" w:rsidRPr="00AC3EE1" w:rsidRDefault="00D24379" w:rsidP="00144F52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0D0D0D" w:themeColor="text1" w:themeTint="F2"/>
                <w:sz w:val="24"/>
                <w:szCs w:val="24"/>
              </w:rPr>
            </w:pPr>
            <w:r w:rsidRPr="00AC3EE1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  <w:lang w:val="en-US"/>
              </w:rPr>
              <w:t>R</w:t>
            </w:r>
            <w:r w:rsidRPr="007F7928">
              <w:rPr>
                <w:rFonts w:ascii="Times New Roman" w:hAnsi="Times New Roman"/>
                <w:color w:val="0D0D0D" w:themeColor="text1" w:themeTint="F2"/>
                <w:sz w:val="20"/>
                <w:szCs w:val="20"/>
                <w:vertAlign w:val="subscript"/>
              </w:rPr>
              <w:t>3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= </w:t>
            </w:r>
            <w:r w:rsidR="00D126F5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24</w:t>
            </w:r>
            <w:r w:rsidR="0064642E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0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кОм</w:t>
            </w:r>
            <w:r w:rsidR="00665D2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±</w:t>
            </w:r>
            <w:r w:rsidR="00D461C2" w:rsidRPr="00D461C2">
              <w:rPr>
                <w:rFonts w:ascii="Times New Roman" w:hAnsi="Times New Roman"/>
                <w:b/>
                <w:color w:val="0000CC"/>
                <w:sz w:val="20"/>
                <w:szCs w:val="20"/>
              </w:rPr>
              <w:t>2%</w:t>
            </w:r>
          </w:p>
        </w:tc>
        <w:tc>
          <w:tcPr>
            <w:tcW w:w="1984" w:type="dxa"/>
            <w:gridSpan w:val="2"/>
            <w:vMerge w:val="restart"/>
            <w:shd w:val="clear" w:color="auto" w:fill="auto"/>
            <w:vAlign w:val="center"/>
          </w:tcPr>
          <w:p w:rsidR="00601D6C" w:rsidRPr="00027E12" w:rsidRDefault="00601D6C" w:rsidP="00DE07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BDCA724" wp14:editId="5B0507D0">
                  <wp:extent cx="1017679" cy="959279"/>
                  <wp:effectExtent l="0" t="0" r="0" b="0"/>
                  <wp:docPr id="111" name="Рисунок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089" cy="963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7A0976" w:rsidRPr="00AC3EE1" w:rsidRDefault="007A0976" w:rsidP="0047025A">
            <w:pPr>
              <w:pStyle w:val="a3"/>
              <w:spacing w:after="0" w:line="300" w:lineRule="auto"/>
              <w:ind w:left="0"/>
              <w:jc w:val="center"/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</w:rPr>
            </w:pPr>
          </w:p>
          <w:p w:rsidR="00601D6C" w:rsidRPr="00AC3EE1" w:rsidRDefault="001F356E" w:rsidP="00C1405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E358A5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  <w:lang w:val="en-US"/>
              </w:rPr>
              <w:t>f</w:t>
            </w:r>
            <w:r w:rsidRPr="00E358A5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= </w:t>
            </w:r>
            <w:r w:rsidR="00172AD6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4</w:t>
            </w:r>
            <w:r w:rsidR="00D24379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en-US"/>
              </w:rPr>
              <w:t>00</w:t>
            </w:r>
            <w:r w:rsidR="009F25B7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601D6C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Гц</w:t>
            </w:r>
          </w:p>
          <w:p w:rsidR="00601D6C" w:rsidRPr="00AC3EE1" w:rsidRDefault="00601D6C" w:rsidP="00C1405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601D6C" w:rsidRPr="007F1864" w:rsidTr="00144F52">
        <w:trPr>
          <w:trHeight w:val="477"/>
        </w:trPr>
        <w:tc>
          <w:tcPr>
            <w:tcW w:w="2042" w:type="dxa"/>
            <w:vMerge/>
            <w:shd w:val="clear" w:color="auto" w:fill="auto"/>
          </w:tcPr>
          <w:p w:rsidR="00601D6C" w:rsidRDefault="00601D6C" w:rsidP="00D81B1E">
            <w:pPr>
              <w:spacing w:after="0" w:line="240" w:lineRule="auto"/>
              <w:jc w:val="center"/>
              <w:rPr>
                <w:noProof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  <w:vAlign w:val="center"/>
          </w:tcPr>
          <w:p w:rsidR="00601D6C" w:rsidRPr="007F1864" w:rsidRDefault="00601D6C" w:rsidP="00084A2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01D6C" w:rsidRPr="004D6C4E" w:rsidRDefault="00601D6C" w:rsidP="00027E1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  <w:vAlign w:val="center"/>
          </w:tcPr>
          <w:p w:rsidR="00601D6C" w:rsidRDefault="00601D6C" w:rsidP="00DE072A">
            <w:pPr>
              <w:spacing w:after="0" w:line="240" w:lineRule="auto"/>
              <w:jc w:val="center"/>
              <w:rPr>
                <w:noProof/>
                <w:lang w:eastAsia="ru-RU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601D6C" w:rsidRPr="00C6544D" w:rsidRDefault="00601D6C" w:rsidP="0047025A">
            <w:pPr>
              <w:pStyle w:val="a3"/>
              <w:spacing w:after="0" w:line="300" w:lineRule="auto"/>
              <w:ind w:left="0"/>
              <w:jc w:val="center"/>
              <w:rPr>
                <w:rFonts w:ascii="Times New Roman" w:hAnsi="Times New Roman"/>
                <w:i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D0D0D"/>
                <w:sz w:val="20"/>
                <w:szCs w:val="20"/>
                <w:lang w:val="en-US"/>
              </w:rPr>
              <w:t>U</w:t>
            </w:r>
            <w:r w:rsidRPr="00475324">
              <w:rPr>
                <w:rFonts w:ascii="Times New Roman" w:hAnsi="Times New Roman"/>
                <w:i/>
                <w:color w:val="0D0D0D"/>
                <w:sz w:val="20"/>
                <w:szCs w:val="20"/>
                <w:vertAlign w:val="subscript"/>
              </w:rPr>
              <w:t>СЗ</w:t>
            </w:r>
            <w:r>
              <w:rPr>
                <w:rFonts w:ascii="Times New Roman" w:hAnsi="Times New Roman"/>
                <w:i/>
                <w:color w:val="0D0D0D"/>
                <w:sz w:val="20"/>
                <w:szCs w:val="20"/>
              </w:rPr>
              <w:t>=</w:t>
            </w:r>
            <w:r w:rsidRPr="00475324">
              <w:rPr>
                <w:rFonts w:ascii="Times New Roman" w:hAnsi="Times New Roman"/>
                <w:color w:val="0D0D0D"/>
                <w:sz w:val="20"/>
                <w:szCs w:val="20"/>
              </w:rPr>
              <w:t>0</w:t>
            </w:r>
          </w:p>
        </w:tc>
      </w:tr>
    </w:tbl>
    <w:p w:rsidR="00027E12" w:rsidRPr="00B11C04" w:rsidRDefault="00027E12" w:rsidP="003D5C91">
      <w:pPr>
        <w:pStyle w:val="a3"/>
        <w:spacing w:after="0" w:line="300" w:lineRule="auto"/>
        <w:ind w:left="0" w:firstLine="340"/>
        <w:jc w:val="both"/>
        <w:rPr>
          <w:rFonts w:ascii="Times New Roman" w:hAnsi="Times New Roman"/>
          <w:color w:val="0D0D0D" w:themeColor="text1" w:themeTint="F2"/>
          <w:sz w:val="20"/>
          <w:szCs w:val="20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6769"/>
      </w:tblGrid>
      <w:tr w:rsidR="00301318" w:rsidTr="0064642E">
        <w:trPr>
          <w:trHeight w:val="4618"/>
        </w:trPr>
        <w:tc>
          <w:tcPr>
            <w:tcW w:w="2802" w:type="dxa"/>
            <w:vAlign w:val="center"/>
          </w:tcPr>
          <w:p w:rsidR="00301318" w:rsidRPr="00576752" w:rsidRDefault="00E148CC" w:rsidP="007F1968">
            <w:pPr>
              <w:pStyle w:val="a3"/>
              <w:spacing w:after="0" w:line="300" w:lineRule="auto"/>
              <w:ind w:left="0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7116FFB" wp14:editId="2301D57D">
                  <wp:extent cx="1270515" cy="2479539"/>
                  <wp:effectExtent l="0" t="0" r="6350" b="0"/>
                  <wp:docPr id="9" name="Рисунок 9" descr="Модель 2709B Передня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Модель 2709B Передня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039" cy="2480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69" w:type="dxa"/>
          </w:tcPr>
          <w:p w:rsidR="007F7928" w:rsidRDefault="007F7928" w:rsidP="00301318">
            <w:pPr>
              <w:pStyle w:val="a3"/>
              <w:spacing w:after="0" w:line="30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1556" w:rsidRDefault="00897AC3" w:rsidP="00301318">
            <w:pPr>
              <w:pStyle w:val="a3"/>
              <w:spacing w:after="0" w:line="300" w:lineRule="auto"/>
              <w:ind w:left="0"/>
              <w:jc w:val="both"/>
              <w:rPr>
                <w:rFonts w:ascii="Times New Roman" w:hAnsi="Times New Roman"/>
                <w:bCs/>
                <w:color w:val="0D0D0D" w:themeColor="text1" w:themeTint="F2"/>
                <w:kern w:val="36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 измерителя</w:t>
            </w:r>
            <w:r w:rsidR="00971165">
              <w:rPr>
                <w:rFonts w:ascii="Times New Roman" w:hAnsi="Times New Roman"/>
                <w:sz w:val="20"/>
                <w:szCs w:val="20"/>
              </w:rPr>
              <w:t>:</w:t>
            </w:r>
            <w:r w:rsidR="003E72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1F356E">
              <w:rPr>
                <w:rFonts w:ascii="Times New Roman" w:hAnsi="Times New Roman"/>
                <w:i/>
                <w:sz w:val="20"/>
                <w:szCs w:val="20"/>
              </w:rPr>
              <w:t>портативный</w:t>
            </w:r>
            <w:proofErr w:type="gramEnd"/>
            <w:r w:rsidR="001F356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1F356E" w:rsidRPr="006C43F2">
              <w:rPr>
                <w:rFonts w:ascii="Times New Roman" w:hAnsi="Times New Roman"/>
                <w:sz w:val="20"/>
                <w:szCs w:val="20"/>
              </w:rPr>
              <w:t>ЦММ</w:t>
            </w:r>
            <w:r w:rsidR="001F35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F4B32" w:rsidRPr="00AC3EE1">
              <w:rPr>
                <w:rFonts w:ascii="Times New Roman" w:hAnsi="Times New Roman"/>
                <w:bCs/>
                <w:i/>
                <w:color w:val="0D0D0D" w:themeColor="text1" w:themeTint="F2"/>
                <w:kern w:val="36"/>
                <w:sz w:val="20"/>
                <w:szCs w:val="20"/>
                <w:lang w:val="en-US"/>
              </w:rPr>
              <w:t>BK</w:t>
            </w:r>
            <w:r w:rsidR="001F4B32" w:rsidRPr="00AC3EE1">
              <w:rPr>
                <w:rFonts w:ascii="Times New Roman" w:hAnsi="Times New Roman"/>
                <w:bCs/>
                <w:i/>
                <w:color w:val="0D0D0D" w:themeColor="text1" w:themeTint="F2"/>
                <w:kern w:val="36"/>
                <w:sz w:val="20"/>
                <w:szCs w:val="20"/>
              </w:rPr>
              <w:t xml:space="preserve"> </w:t>
            </w:r>
            <w:r w:rsidR="001F4B32" w:rsidRPr="00AC3EE1">
              <w:rPr>
                <w:rFonts w:ascii="Times New Roman" w:hAnsi="Times New Roman"/>
                <w:bCs/>
                <w:i/>
                <w:color w:val="0D0D0D" w:themeColor="text1" w:themeTint="F2"/>
                <w:kern w:val="36"/>
                <w:sz w:val="20"/>
                <w:szCs w:val="20"/>
                <w:lang w:val="en-US"/>
              </w:rPr>
              <w:t>Precision</w:t>
            </w:r>
            <w:r w:rsidR="001F4B32" w:rsidRPr="00AC3EE1">
              <w:rPr>
                <w:rFonts w:ascii="Times New Roman" w:hAnsi="Times New Roman"/>
                <w:bCs/>
                <w:i/>
                <w:color w:val="0D0D0D" w:themeColor="text1" w:themeTint="F2"/>
                <w:kern w:val="36"/>
                <w:sz w:val="20"/>
                <w:szCs w:val="20"/>
              </w:rPr>
              <w:t xml:space="preserve"> </w:t>
            </w:r>
            <w:r w:rsidR="007A1E3D" w:rsidRPr="00172AD6">
              <w:rPr>
                <w:rFonts w:ascii="Times New Roman" w:hAnsi="Times New Roman"/>
                <w:bCs/>
                <w:color w:val="0D0D0D" w:themeColor="text1" w:themeTint="F2"/>
                <w:kern w:val="36"/>
                <w:sz w:val="20"/>
                <w:szCs w:val="20"/>
              </w:rPr>
              <w:t>27</w:t>
            </w:r>
            <w:r w:rsidR="00E148CC" w:rsidRPr="00172AD6">
              <w:rPr>
                <w:rFonts w:ascii="Times New Roman" w:hAnsi="Times New Roman"/>
                <w:bCs/>
                <w:color w:val="0D0D0D" w:themeColor="text1" w:themeTint="F2"/>
                <w:kern w:val="36"/>
                <w:sz w:val="20"/>
                <w:szCs w:val="20"/>
              </w:rPr>
              <w:t>09</w:t>
            </w:r>
            <w:r w:rsidR="00E148CC" w:rsidRPr="00172AD6">
              <w:rPr>
                <w:rFonts w:ascii="Times New Roman" w:hAnsi="Times New Roman"/>
                <w:bCs/>
                <w:color w:val="0D0D0D" w:themeColor="text1" w:themeTint="F2"/>
                <w:kern w:val="36"/>
                <w:sz w:val="20"/>
                <w:szCs w:val="20"/>
                <w:lang w:val="en-US"/>
              </w:rPr>
              <w:t>B</w:t>
            </w:r>
            <w:r w:rsidR="00EF50C4" w:rsidRPr="00AC3EE1">
              <w:rPr>
                <w:rFonts w:ascii="Times New Roman" w:hAnsi="Times New Roman"/>
                <w:bCs/>
                <w:color w:val="0D0D0D" w:themeColor="text1" w:themeTint="F2"/>
                <w:kern w:val="36"/>
                <w:sz w:val="20"/>
                <w:szCs w:val="20"/>
              </w:rPr>
              <w:t xml:space="preserve"> </w:t>
            </w:r>
            <w:r w:rsidR="00B93A3C" w:rsidRPr="00AC3EE1">
              <w:rPr>
                <w:rFonts w:ascii="Times New Roman" w:hAnsi="Times New Roman"/>
                <w:bCs/>
                <w:color w:val="0D0D0D" w:themeColor="text1" w:themeTint="F2"/>
                <w:kern w:val="36"/>
                <w:sz w:val="20"/>
                <w:szCs w:val="20"/>
              </w:rPr>
              <w:t>(</w:t>
            </w:r>
            <w:r w:rsidR="00381AB4" w:rsidRPr="00AC3EE1">
              <w:rPr>
                <w:rFonts w:ascii="Times New Roman" w:hAnsi="Times New Roman"/>
                <w:bCs/>
                <w:color w:val="0D0D0D" w:themeColor="text1" w:themeTint="F2"/>
                <w:kern w:val="36"/>
                <w:sz w:val="20"/>
                <w:szCs w:val="20"/>
              </w:rPr>
              <w:t>Франция</w:t>
            </w:r>
            <w:r w:rsidR="00B93A3C" w:rsidRPr="00AC3EE1">
              <w:rPr>
                <w:rFonts w:ascii="Times New Roman" w:hAnsi="Times New Roman"/>
                <w:bCs/>
                <w:color w:val="0D0D0D" w:themeColor="text1" w:themeTint="F2"/>
                <w:kern w:val="36"/>
                <w:sz w:val="20"/>
                <w:szCs w:val="20"/>
              </w:rPr>
              <w:t>)</w:t>
            </w:r>
            <w:r w:rsidR="00A25C4E">
              <w:rPr>
                <w:rFonts w:ascii="Times New Roman" w:hAnsi="Times New Roman"/>
                <w:bCs/>
                <w:color w:val="0D0D0D" w:themeColor="text1" w:themeTint="F2"/>
                <w:kern w:val="36"/>
                <w:sz w:val="20"/>
                <w:szCs w:val="20"/>
              </w:rPr>
              <w:t xml:space="preserve">. </w:t>
            </w:r>
          </w:p>
          <w:p w:rsidR="00172AD6" w:rsidRDefault="00172AD6" w:rsidP="00301318">
            <w:pPr>
              <w:pStyle w:val="a3"/>
              <w:spacing w:after="0" w:line="300" w:lineRule="auto"/>
              <w:ind w:left="0"/>
              <w:jc w:val="both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7F7802">
              <w:rPr>
                <w:rFonts w:ascii="Times New Roman" w:hAnsi="Times New Roman"/>
                <w:sz w:val="20"/>
                <w:szCs w:val="20"/>
              </w:rPr>
              <w:t>редназначен</w:t>
            </w:r>
            <w:proofErr w:type="gramEnd"/>
            <w:r w:rsidRPr="007F7802">
              <w:rPr>
                <w:rFonts w:ascii="Times New Roman" w:hAnsi="Times New Roman"/>
                <w:sz w:val="20"/>
                <w:szCs w:val="20"/>
              </w:rPr>
              <w:t xml:space="preserve"> для 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измерений синусоидальных и полигармонических напряжений </w:t>
            </w:r>
            <w:r w:rsidRPr="00B739E2">
              <w:rPr>
                <w:rFonts w:ascii="Times New Roman" w:hAnsi="Times New Roman"/>
                <w:color w:val="0D0D0D" w:themeColor="text1" w:themeTint="F2"/>
                <w:sz w:val="20"/>
                <w:szCs w:val="20"/>
                <w:highlight w:val="green"/>
              </w:rPr>
              <w:t>без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постоянной составляющей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</w:p>
          <w:p w:rsidR="000D702B" w:rsidRPr="008F2180" w:rsidRDefault="00D126F5" w:rsidP="00D126F5">
            <w:pPr>
              <w:pStyle w:val="a3"/>
              <w:spacing w:after="0" w:line="30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…</w:t>
            </w:r>
          </w:p>
          <w:p w:rsidR="00301318" w:rsidRPr="00AC3EE1" w:rsidRDefault="00301318" w:rsidP="00301318">
            <w:pPr>
              <w:pStyle w:val="a3"/>
              <w:spacing w:after="0" w:line="300" w:lineRule="auto"/>
              <w:ind w:left="0"/>
              <w:jc w:val="both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- значение сопротивления</w:t>
            </w:r>
            <w:r w:rsidRPr="00AC3EE1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</w:rPr>
              <w:t xml:space="preserve"> </w:t>
            </w:r>
            <w:r w:rsidRPr="00AC3EE1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  <w:lang w:val="en-US"/>
              </w:rPr>
              <w:t>R</w:t>
            </w:r>
            <w:r w:rsidRPr="00AC3EE1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  <w:vertAlign w:val="subscript"/>
                <w:lang w:val="en-US"/>
              </w:rPr>
              <w:t>V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665D2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=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172AD6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9,</w:t>
            </w:r>
            <w:r w:rsidR="00D24379" w:rsidRPr="007F7928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1</w:t>
            </w:r>
            <w:r w:rsidR="000F7D58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E45A73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МОм</w:t>
            </w:r>
            <w:r w:rsidR="00665D2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±</w:t>
            </w:r>
            <w:r w:rsidR="00D461C2" w:rsidRPr="00D461C2">
              <w:rPr>
                <w:rFonts w:ascii="Times New Roman" w:hAnsi="Times New Roman"/>
                <w:b/>
                <w:color w:val="0000CC"/>
                <w:sz w:val="20"/>
                <w:szCs w:val="20"/>
              </w:rPr>
              <w:t>0,5%</w:t>
            </w:r>
            <w:r w:rsidR="00786B65" w:rsidRPr="00D461C2">
              <w:rPr>
                <w:rFonts w:ascii="Times New Roman" w:hAnsi="Times New Roman"/>
                <w:b/>
                <w:color w:val="0000CC"/>
                <w:sz w:val="20"/>
                <w:szCs w:val="20"/>
              </w:rPr>
              <w:t>;</w:t>
            </w:r>
          </w:p>
          <w:p w:rsidR="00E90B72" w:rsidRDefault="00301318" w:rsidP="00925A83">
            <w:pPr>
              <w:pStyle w:val="a3"/>
              <w:spacing w:after="0" w:line="300" w:lineRule="auto"/>
              <w:ind w:left="0"/>
              <w:jc w:val="both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- значение ёмкости С</w:t>
            </w:r>
            <w:proofErr w:type="gramStart"/>
            <w:r w:rsidRPr="00AC3EE1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  <w:vertAlign w:val="subscript"/>
                <w:lang w:val="en-US"/>
              </w:rPr>
              <w:t>V</w:t>
            </w:r>
            <w:proofErr w:type="gramEnd"/>
            <w:r w:rsidR="00897AC3" w:rsidRPr="00AC3EE1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  <w:vertAlign w:val="subscript"/>
              </w:rPr>
              <w:t xml:space="preserve"> </w:t>
            </w:r>
            <w:r w:rsidR="006F7C39" w:rsidRPr="00AC3EE1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  <w:vertAlign w:val="subscript"/>
              </w:rPr>
              <w:t xml:space="preserve"> </w:t>
            </w:r>
            <w:r w:rsidR="00665D2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= </w:t>
            </w:r>
            <w:r w:rsidR="001E3051" w:rsidRPr="00D461C2">
              <w:rPr>
                <w:rFonts w:ascii="Times New Roman" w:hAnsi="Times New Roman"/>
                <w:b/>
                <w:color w:val="0000CC"/>
                <w:sz w:val="20"/>
                <w:szCs w:val="20"/>
              </w:rPr>
              <w:t>0 пФ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;</w:t>
            </w:r>
          </w:p>
          <w:p w:rsidR="00144F52" w:rsidRPr="005515E3" w:rsidRDefault="00144F52" w:rsidP="00144F52">
            <w:pPr>
              <w:pStyle w:val="a3"/>
              <w:spacing w:after="0" w:line="300" w:lineRule="auto"/>
              <w:ind w:left="0"/>
              <w:jc w:val="both"/>
              <w:rPr>
                <w:rFonts w:ascii="Times New Roman" w:hAnsi="Times New Roman"/>
                <w:color w:val="0000CC"/>
                <w:sz w:val="20"/>
                <w:szCs w:val="20"/>
              </w:rPr>
            </w:pPr>
            <w:r w:rsidRPr="005515E3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- температура среды </w:t>
            </w:r>
            <w:proofErr w:type="spellStart"/>
            <w:r w:rsidRPr="005515E3">
              <w:rPr>
                <w:rFonts w:ascii="Times New Roman" w:hAnsi="Times New Roman"/>
                <w:color w:val="0000CC"/>
                <w:sz w:val="20"/>
                <w:szCs w:val="20"/>
              </w:rPr>
              <w:t>Θ</w:t>
            </w:r>
            <w:proofErr w:type="gramStart"/>
            <w:r w:rsidRPr="005515E3">
              <w:rPr>
                <w:rFonts w:ascii="Times New Roman" w:hAnsi="Times New Roman"/>
                <w:color w:val="0000CC"/>
                <w:sz w:val="20"/>
                <w:szCs w:val="20"/>
                <w:vertAlign w:val="subscript"/>
              </w:rPr>
              <w:t>ср</w:t>
            </w:r>
            <w:r>
              <w:rPr>
                <w:rFonts w:ascii="Times New Roman" w:hAnsi="Times New Roman"/>
                <w:color w:val="0000CC"/>
                <w:sz w:val="20"/>
                <w:szCs w:val="20"/>
                <w:vertAlign w:val="subscript"/>
              </w:rPr>
              <w:t>еды</w:t>
            </w:r>
            <w:proofErr w:type="spellEnd"/>
            <w:proofErr w:type="gramEnd"/>
            <w:r w:rsidRPr="005515E3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входит в диапазон нормальных значений ∆</w:t>
            </w:r>
            <w:proofErr w:type="spellStart"/>
            <w:r w:rsidRPr="005515E3">
              <w:rPr>
                <w:rFonts w:ascii="Times New Roman" w:hAnsi="Times New Roman"/>
                <w:color w:val="0000CC"/>
                <w:sz w:val="20"/>
                <w:szCs w:val="20"/>
              </w:rPr>
              <w:t>Θ</w:t>
            </w:r>
            <w:r w:rsidRPr="005515E3">
              <w:rPr>
                <w:rFonts w:ascii="Times New Roman" w:hAnsi="Times New Roman"/>
                <w:color w:val="0000CC"/>
                <w:sz w:val="20"/>
                <w:szCs w:val="20"/>
                <w:vertAlign w:val="subscript"/>
              </w:rPr>
              <w:t>норм</w:t>
            </w:r>
            <w:proofErr w:type="spellEnd"/>
          </w:p>
          <w:p w:rsidR="00144F52" w:rsidRPr="00524B89" w:rsidRDefault="00144F52" w:rsidP="00144F52">
            <w:pPr>
              <w:spacing w:after="0" w:line="240" w:lineRule="auto"/>
              <w:rPr>
                <w:rFonts w:ascii="Times New Roman" w:hAnsi="Times New Roman"/>
                <w:b/>
                <w:color w:val="0D0D0D" w:themeColor="text1" w:themeTint="F2"/>
                <w:sz w:val="20"/>
                <w:szCs w:val="20"/>
              </w:rPr>
            </w:pPr>
            <w:r w:rsidRPr="00993A7B">
              <w:rPr>
                <w:rFonts w:ascii="Times New Roman" w:hAnsi="Times New Roman"/>
                <w:b/>
                <w:color w:val="0D0D0D" w:themeColor="text1" w:themeTint="F2"/>
                <w:sz w:val="20"/>
                <w:szCs w:val="20"/>
              </w:rPr>
              <w:t>Результат</w:t>
            </w:r>
            <w:r>
              <w:rPr>
                <w:rFonts w:ascii="Times New Roman" w:hAnsi="Times New Roman"/>
                <w:b/>
                <w:color w:val="0D0D0D" w:themeColor="text1" w:themeTint="F2"/>
                <w:sz w:val="20"/>
                <w:szCs w:val="20"/>
              </w:rPr>
              <w:t xml:space="preserve"> измерения</w:t>
            </w:r>
            <w:r w:rsidRPr="00993A7B">
              <w:rPr>
                <w:rFonts w:ascii="Times New Roman" w:hAnsi="Times New Roman"/>
                <w:b/>
                <w:color w:val="0D0D0D" w:themeColor="text1" w:themeTint="F2"/>
                <w:sz w:val="20"/>
                <w:szCs w:val="20"/>
              </w:rPr>
              <w:t>, полученный в ИЗ</w:t>
            </w:r>
            <w:proofErr w:type="gramStart"/>
            <w:r w:rsidRPr="00993A7B">
              <w:rPr>
                <w:rFonts w:ascii="Times New Roman" w:hAnsi="Times New Roman"/>
                <w:b/>
                <w:color w:val="0D0D0D" w:themeColor="text1" w:themeTint="F2"/>
                <w:sz w:val="20"/>
                <w:szCs w:val="20"/>
              </w:rPr>
              <w:t>1</w:t>
            </w:r>
            <w:proofErr w:type="gramEnd"/>
            <w:r w:rsidRPr="00993A7B">
              <w:rPr>
                <w:rFonts w:ascii="Times New Roman" w:hAnsi="Times New Roman"/>
                <w:b/>
                <w:color w:val="0D0D0D" w:themeColor="text1" w:themeTint="F2"/>
                <w:sz w:val="20"/>
                <w:szCs w:val="20"/>
              </w:rPr>
              <w:t xml:space="preserve">: </w:t>
            </w:r>
          </w:p>
          <w:p w:rsidR="00144F52" w:rsidRPr="00993A7B" w:rsidRDefault="00144F52" w:rsidP="00144F52">
            <w:pPr>
              <w:spacing w:after="0" w:line="240" w:lineRule="auto"/>
              <w:ind w:firstLine="3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A7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U</w:t>
            </w:r>
            <w:r w:rsidRPr="00993A7B">
              <w:rPr>
                <w:rFonts w:ascii="Times New Roman" w:hAnsi="Times New Roman"/>
                <w:sz w:val="20"/>
                <w:szCs w:val="20"/>
              </w:rPr>
              <w:t xml:space="preserve"> = (ИЗ±∆</w:t>
            </w:r>
            <w:r w:rsidRPr="00993A7B">
              <w:rPr>
                <w:rFonts w:ascii="Times New Roman" w:hAnsi="Times New Roman"/>
                <w:sz w:val="20"/>
                <w:szCs w:val="20"/>
                <w:vertAlign w:val="subscript"/>
              </w:rPr>
              <w:t>п</w:t>
            </w:r>
            <w:r w:rsidRPr="00993A7B">
              <w:rPr>
                <w:rFonts w:ascii="Times New Roman" w:hAnsi="Times New Roman"/>
                <w:sz w:val="20"/>
                <w:szCs w:val="20"/>
              </w:rPr>
              <w:t>) ЕИ</w:t>
            </w:r>
            <w:r>
              <w:rPr>
                <w:rFonts w:ascii="Times New Roman" w:hAnsi="Times New Roman"/>
                <w:sz w:val="20"/>
                <w:szCs w:val="20"/>
              </w:rPr>
              <w:sym w:font="Symbol" w:char="F0BB"/>
            </w:r>
            <w:r w:rsidRPr="00334C67">
              <w:rPr>
                <w:rFonts w:ascii="Times New Roman" w:hAnsi="Times New Roman"/>
                <w:sz w:val="20"/>
                <w:szCs w:val="20"/>
              </w:rPr>
              <w:t>(</w:t>
            </w:r>
            <w:r w:rsidRPr="00E0639E">
              <w:rPr>
                <w:rFonts w:ascii="Times New Roman" w:hAnsi="Times New Roman"/>
                <w:b/>
                <w:i/>
                <w:color w:val="0000CC"/>
                <w:sz w:val="20"/>
                <w:szCs w:val="20"/>
                <w:lang w:val="en-US"/>
              </w:rPr>
              <w:t>U</w:t>
            </w:r>
            <w:proofErr w:type="spellStart"/>
            <w:r w:rsidRPr="00E0639E">
              <w:rPr>
                <w:rFonts w:ascii="Times New Roman" w:hAnsi="Times New Roman"/>
                <w:b/>
                <w:color w:val="0000CC"/>
                <w:sz w:val="20"/>
                <w:szCs w:val="20"/>
                <w:vertAlign w:val="subscript"/>
              </w:rPr>
              <w:t>отс</w:t>
            </w:r>
            <w:proofErr w:type="spellEnd"/>
            <w:r w:rsidRPr="00E0639E">
              <w:rPr>
                <w:rFonts w:ascii="Times New Roman" w:hAnsi="Times New Roman"/>
                <w:b/>
                <w:color w:val="0000CC"/>
                <w:sz w:val="20"/>
                <w:szCs w:val="20"/>
              </w:rPr>
              <w:t>±∆</w:t>
            </w:r>
            <w:r w:rsidRPr="00E0639E">
              <w:rPr>
                <w:rFonts w:ascii="Times New Roman" w:hAnsi="Times New Roman"/>
                <w:b/>
                <w:color w:val="0000CC"/>
                <w:sz w:val="20"/>
                <w:szCs w:val="20"/>
                <w:vertAlign w:val="subscript"/>
              </w:rPr>
              <w:t>о</w:t>
            </w:r>
            <w:r w:rsidRPr="00E0639E">
              <w:rPr>
                <w:rFonts w:ascii="Times New Roman" w:hAnsi="Times New Roman"/>
                <w:b/>
                <w:color w:val="0000CC"/>
                <w:sz w:val="20"/>
                <w:szCs w:val="20"/>
              </w:rPr>
              <w:t>.</w:t>
            </w:r>
            <w:r w:rsidRPr="00E0639E">
              <w:rPr>
                <w:rFonts w:ascii="Times New Roman" w:hAnsi="Times New Roman"/>
                <w:b/>
                <w:color w:val="0000CC"/>
                <w:sz w:val="20"/>
                <w:szCs w:val="20"/>
                <w:vertAlign w:val="subscript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F04FBF">
              <w:rPr>
                <w:rFonts w:ascii="Times New Roman" w:hAnsi="Times New Roman"/>
                <w:color w:val="009900"/>
                <w:sz w:val="20"/>
                <w:szCs w:val="20"/>
                <w:vertAlign w:val="superscript"/>
              </w:rPr>
              <w:t>1)</w:t>
            </w:r>
            <w:r w:rsidRPr="00993A7B">
              <w:rPr>
                <w:rFonts w:ascii="Times New Roman" w:hAnsi="Times New Roman"/>
                <w:sz w:val="20"/>
                <w:szCs w:val="20"/>
              </w:rPr>
              <w:t>=</w:t>
            </w:r>
            <w:r w:rsidRPr="00F8283C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  <w:highlight w:val="green"/>
              </w:rPr>
              <w:t>вписать</w:t>
            </w:r>
            <w:r w:rsidRPr="00993A7B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524B89">
              <w:rPr>
                <w:rFonts w:ascii="Times New Roman" w:hAnsi="Times New Roman"/>
                <w:i/>
                <w:sz w:val="20"/>
                <w:szCs w:val="20"/>
              </w:rPr>
              <w:t>Р</w:t>
            </w:r>
            <w:r w:rsidRPr="00993A7B">
              <w:rPr>
                <w:rFonts w:ascii="Times New Roman" w:hAnsi="Times New Roman"/>
                <w:sz w:val="20"/>
                <w:szCs w:val="20"/>
              </w:rPr>
              <w:t>=1</w:t>
            </w:r>
          </w:p>
          <w:p w:rsidR="00144F52" w:rsidRDefault="00144F52" w:rsidP="00144F52">
            <w:pPr>
              <w:pStyle w:val="a3"/>
              <w:spacing w:before="120" w:after="0" w:line="240" w:lineRule="auto"/>
              <w:ind w:left="0" w:firstLine="340"/>
              <w:jc w:val="both"/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2374CB">
              <w:rPr>
                <w:rFonts w:ascii="Times New Roman" w:hAnsi="Times New Roman"/>
                <w:color w:val="008000"/>
                <w:sz w:val="20"/>
                <w:szCs w:val="20"/>
              </w:rPr>
              <w:t>Примечани</w:t>
            </w:r>
            <w:r>
              <w:rPr>
                <w:rFonts w:ascii="Times New Roman" w:hAnsi="Times New Roman"/>
                <w:color w:val="008000"/>
                <w:sz w:val="20"/>
                <w:szCs w:val="20"/>
              </w:rPr>
              <w:t>я</w:t>
            </w:r>
          </w:p>
          <w:p w:rsidR="00144F52" w:rsidRPr="002374CB" w:rsidRDefault="00144F52" w:rsidP="00144F52">
            <w:pPr>
              <w:pStyle w:val="a3"/>
              <w:spacing w:before="120" w:after="0" w:line="240" w:lineRule="auto"/>
              <w:ind w:left="0" w:firstLine="340"/>
              <w:jc w:val="both"/>
              <w:rPr>
                <w:rFonts w:ascii="Times New Roman" w:hAnsi="Times New Roman"/>
                <w:color w:val="008000"/>
                <w:sz w:val="20"/>
                <w:szCs w:val="20"/>
              </w:rPr>
            </w:pPr>
            <w:r>
              <w:rPr>
                <w:rFonts w:ascii="Times New Roman" w:hAnsi="Times New Roman"/>
                <w:color w:val="008000"/>
                <w:sz w:val="20"/>
                <w:szCs w:val="20"/>
              </w:rPr>
              <w:t>1</w:t>
            </w:r>
            <w:proofErr w:type="gramStart"/>
            <w:r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 Д</w:t>
            </w:r>
            <w:proofErr w:type="gramEnd"/>
            <w:r>
              <w:rPr>
                <w:rFonts w:ascii="Times New Roman" w:hAnsi="Times New Roman"/>
                <w:color w:val="008000"/>
                <w:sz w:val="20"/>
                <w:szCs w:val="20"/>
              </w:rPr>
              <w:t>ля упрощения дальнейших расчётов</w:t>
            </w:r>
          </w:p>
          <w:p w:rsidR="00144F52" w:rsidRPr="002374CB" w:rsidRDefault="00144F52" w:rsidP="00144F52">
            <w:pPr>
              <w:pStyle w:val="a3"/>
              <w:spacing w:before="120" w:after="0" w:line="240" w:lineRule="auto"/>
              <w:ind w:left="0" w:firstLine="340"/>
              <w:jc w:val="both"/>
              <w:rPr>
                <w:rFonts w:ascii="Times New Roman" w:hAnsi="Times New Roman"/>
                <w:color w:val="008000"/>
                <w:sz w:val="20"/>
                <w:szCs w:val="20"/>
              </w:rPr>
            </w:pPr>
            <w:r>
              <w:rPr>
                <w:rFonts w:ascii="Times New Roman" w:hAnsi="Times New Roman"/>
                <w:color w:val="008000"/>
                <w:sz w:val="20"/>
                <w:szCs w:val="20"/>
              </w:rPr>
              <w:t>2</w:t>
            </w:r>
            <w:r w:rsidRPr="002374CB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 Новые сведения </w:t>
            </w:r>
            <w:proofErr w:type="gramStart"/>
            <w:r w:rsidRPr="002374CB">
              <w:rPr>
                <w:rFonts w:ascii="Times New Roman" w:hAnsi="Times New Roman"/>
                <w:color w:val="008000"/>
                <w:sz w:val="20"/>
                <w:szCs w:val="20"/>
              </w:rPr>
              <w:t>выделены</w:t>
            </w:r>
            <w:proofErr w:type="gramEnd"/>
            <w:r w:rsidRPr="002374CB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 </w:t>
            </w:r>
            <w:r w:rsidRPr="002374CB">
              <w:rPr>
                <w:rFonts w:ascii="Times New Roman" w:hAnsi="Times New Roman"/>
                <w:color w:val="0000CC"/>
                <w:sz w:val="20"/>
                <w:szCs w:val="20"/>
              </w:rPr>
              <w:t>синим</w:t>
            </w:r>
            <w:r w:rsidRPr="002374CB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 цветом</w:t>
            </w:r>
          </w:p>
          <w:p w:rsidR="00144F52" w:rsidRPr="002374CB" w:rsidRDefault="00144F52" w:rsidP="00144F52">
            <w:pPr>
              <w:spacing w:before="240" w:after="0" w:line="240" w:lineRule="auto"/>
              <w:ind w:firstLine="357"/>
              <w:rPr>
                <w:rFonts w:ascii="Times New Roman" w:hAnsi="Times New Roman"/>
                <w:b/>
                <w:sz w:val="20"/>
                <w:szCs w:val="20"/>
              </w:rPr>
            </w:pPr>
            <w:r w:rsidRPr="002374CB">
              <w:rPr>
                <w:rFonts w:ascii="Times New Roman" w:hAnsi="Times New Roman"/>
                <w:b/>
                <w:sz w:val="20"/>
                <w:szCs w:val="20"/>
              </w:rPr>
              <w:t>ЗАДАНИЕ:</w:t>
            </w:r>
          </w:p>
          <w:p w:rsidR="00144F52" w:rsidRPr="002374CB" w:rsidRDefault="00144F52" w:rsidP="00144F52">
            <w:pPr>
              <w:spacing w:before="120" w:after="0" w:line="240" w:lineRule="auto"/>
              <w:ind w:firstLine="357"/>
              <w:rPr>
                <w:rFonts w:ascii="Times New Roman" w:hAnsi="Times New Roman"/>
                <w:sz w:val="20"/>
                <w:szCs w:val="20"/>
              </w:rPr>
            </w:pPr>
            <w:r w:rsidRPr="002B3D72">
              <w:rPr>
                <w:rFonts w:ascii="Times New Roman" w:hAnsi="Times New Roman"/>
                <w:sz w:val="20"/>
                <w:szCs w:val="20"/>
              </w:rPr>
              <w:t xml:space="preserve">Измерить косвенным методом </w:t>
            </w:r>
            <w:r w:rsidR="0039635A">
              <w:rPr>
                <w:rFonts w:ascii="Times New Roman" w:hAnsi="Times New Roman"/>
                <w:sz w:val="20"/>
                <w:szCs w:val="20"/>
              </w:rPr>
              <w:t>амплитуды ЭДС источника сигнала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 записать результат в формате:</w:t>
            </w:r>
          </w:p>
          <w:p w:rsidR="00144F52" w:rsidRPr="00D24379" w:rsidRDefault="0039635A" w:rsidP="0039635A">
            <w:pPr>
              <w:pStyle w:val="a3"/>
              <w:spacing w:after="0" w:line="300" w:lineRule="auto"/>
              <w:ind w:left="0"/>
              <w:jc w:val="center"/>
              <w:rPr>
                <w:rFonts w:ascii="Times New Roman" w:hAnsi="Times New Roman"/>
                <w:b/>
                <w:strike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i/>
                <w:sz w:val="20"/>
                <w:szCs w:val="20"/>
                <w:vertAlign w:val="subscript"/>
              </w:rPr>
              <w:t>а</w:t>
            </w:r>
            <w:r w:rsidR="00144F52" w:rsidRPr="002374CB">
              <w:rPr>
                <w:rFonts w:ascii="Times New Roman" w:hAnsi="Times New Roman"/>
                <w:sz w:val="20"/>
                <w:szCs w:val="20"/>
              </w:rPr>
              <w:t xml:space="preserve"> = (ИЗ±∆</w:t>
            </w:r>
            <w:r w:rsidR="00144F52" w:rsidRPr="002374CB">
              <w:rPr>
                <w:rFonts w:ascii="Times New Roman" w:hAnsi="Times New Roman"/>
                <w:sz w:val="20"/>
                <w:szCs w:val="20"/>
                <w:vertAlign w:val="subscript"/>
              </w:rPr>
              <w:t>п.</w:t>
            </w:r>
            <w:r w:rsidR="00144F52" w:rsidRPr="002374CB">
              <w:rPr>
                <w:rFonts w:ascii="Times New Roman" w:hAnsi="Times New Roman"/>
                <w:sz w:val="20"/>
                <w:szCs w:val="20"/>
              </w:rPr>
              <w:t xml:space="preserve">); </w:t>
            </w:r>
            <w:proofErr w:type="gramStart"/>
            <w:r w:rsidR="00144F52" w:rsidRPr="002374CB">
              <w:rPr>
                <w:rFonts w:ascii="Times New Roman" w:hAnsi="Times New Roman"/>
                <w:i/>
                <w:sz w:val="20"/>
                <w:szCs w:val="20"/>
              </w:rPr>
              <w:t>Р</w:t>
            </w:r>
            <w:proofErr w:type="gramEnd"/>
            <w:r w:rsidR="00144F52" w:rsidRPr="002374CB">
              <w:rPr>
                <w:rFonts w:ascii="Times New Roman" w:hAnsi="Times New Roman"/>
                <w:sz w:val="20"/>
                <w:szCs w:val="20"/>
              </w:rPr>
              <w:t>=1</w:t>
            </w:r>
          </w:p>
        </w:tc>
      </w:tr>
    </w:tbl>
    <w:p w:rsidR="00D016EC" w:rsidRDefault="00D016EC" w:rsidP="003D5C91">
      <w:pPr>
        <w:pStyle w:val="a3"/>
        <w:spacing w:after="0" w:line="300" w:lineRule="auto"/>
        <w:ind w:left="0" w:firstLine="340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144F52" w:rsidRPr="007F1968" w:rsidRDefault="00144F52" w:rsidP="00144F52">
      <w:pPr>
        <w:spacing w:after="0" w:line="240" w:lineRule="auto"/>
        <w:ind w:firstLine="357"/>
        <w:rPr>
          <w:rFonts w:ascii="Times New Roman" w:hAnsi="Times New Roman"/>
          <w:b/>
          <w:caps/>
          <w:sz w:val="24"/>
          <w:szCs w:val="24"/>
        </w:rPr>
      </w:pPr>
      <w:r w:rsidRPr="007F1968">
        <w:rPr>
          <w:rFonts w:ascii="Times New Roman" w:hAnsi="Times New Roman"/>
          <w:b/>
          <w:caps/>
          <w:sz w:val="24"/>
          <w:szCs w:val="24"/>
        </w:rPr>
        <w:t>Материалы для изучения</w:t>
      </w:r>
    </w:p>
    <w:p w:rsidR="00144F52" w:rsidRDefault="00144F52" w:rsidP="00144F52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Инструкция</w:t>
      </w:r>
      <w:r w:rsidRPr="007C61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«Р</w:t>
      </w:r>
      <w:r w:rsidRPr="007C614F">
        <w:rPr>
          <w:rFonts w:ascii="Times New Roman" w:hAnsi="Times New Roman"/>
          <w:sz w:val="24"/>
          <w:szCs w:val="24"/>
        </w:rPr>
        <w:t xml:space="preserve">асчёт погрешностей </w:t>
      </w:r>
      <w:r>
        <w:rPr>
          <w:rFonts w:ascii="Times New Roman" w:hAnsi="Times New Roman"/>
          <w:sz w:val="24"/>
          <w:szCs w:val="24"/>
        </w:rPr>
        <w:t>косвенных</w:t>
      </w:r>
      <w:r w:rsidRPr="007C614F">
        <w:rPr>
          <w:rFonts w:ascii="Times New Roman" w:hAnsi="Times New Roman"/>
          <w:sz w:val="24"/>
          <w:szCs w:val="24"/>
        </w:rPr>
        <w:t xml:space="preserve"> измерений</w:t>
      </w:r>
      <w:r>
        <w:rPr>
          <w:rFonts w:ascii="Times New Roman" w:hAnsi="Times New Roman"/>
          <w:sz w:val="24"/>
          <w:szCs w:val="24"/>
        </w:rPr>
        <w:t xml:space="preserve">» </w:t>
      </w:r>
    </w:p>
    <w:p w:rsidR="00144F52" w:rsidRDefault="00144F52" w:rsidP="00144F52">
      <w:pPr>
        <w:spacing w:before="240" w:after="0" w:line="240" w:lineRule="auto"/>
        <w:ind w:firstLine="35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РЕКОМЕНДАЦИИ</w:t>
      </w:r>
    </w:p>
    <w:p w:rsidR="00144F52" w:rsidRDefault="00144F52" w:rsidP="00144F52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Рекомендую начинать работу с косвенного измерения тока в сопротивлении </w:t>
      </w:r>
      <w:r w:rsidRPr="00001EBF">
        <w:rPr>
          <w:rFonts w:ascii="Times New Roman" w:hAnsi="Times New Roman"/>
          <w:i/>
          <w:sz w:val="24"/>
          <w:szCs w:val="24"/>
          <w:lang w:val="en-US"/>
        </w:rPr>
        <w:t>R</w:t>
      </w:r>
      <w:r w:rsidRPr="00001EBF">
        <w:rPr>
          <w:rFonts w:ascii="Times New Roman" w:hAnsi="Times New Roman"/>
          <w:i/>
          <w:sz w:val="24"/>
          <w:szCs w:val="24"/>
          <w:vertAlign w:val="subscript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144F52" w:rsidTr="001F077A">
        <w:tc>
          <w:tcPr>
            <w:tcW w:w="2802" w:type="dxa"/>
            <w:vAlign w:val="center"/>
          </w:tcPr>
          <w:p w:rsidR="00144F52" w:rsidRDefault="00144F52" w:rsidP="001F0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object w:dxaOrig="1481" w:dyaOrig="138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pt;height:69.35pt" o:ole="">
                  <v:imagedata r:id="rId13" o:title=""/>
                </v:shape>
                <o:OLEObject Type="Embed" ProgID="CorelDRAW.Graphic.14" ShapeID="_x0000_i1025" DrawAspect="Content" ObjectID="_1777318067" r:id="rId14"/>
              </w:object>
            </w:r>
          </w:p>
        </w:tc>
        <w:tc>
          <w:tcPr>
            <w:tcW w:w="6769" w:type="dxa"/>
          </w:tcPr>
          <w:p w:rsidR="00144F52" w:rsidRPr="0022692B" w:rsidRDefault="00144F52" w:rsidP="001F0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1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r w:rsidRPr="006E51FE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V</w:t>
            </w:r>
            <w:r w:rsidRPr="0022692B">
              <w:rPr>
                <w:rFonts w:ascii="Times New Roman" w:hAnsi="Times New Roman"/>
                <w:sz w:val="24"/>
                <w:szCs w:val="24"/>
              </w:rPr>
              <w:t>=</w:t>
            </w:r>
            <w:r w:rsidRPr="006E51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U</w:t>
            </w:r>
            <w:proofErr w:type="spellStart"/>
            <w:r w:rsidRPr="006E51FE">
              <w:rPr>
                <w:rFonts w:ascii="Times New Roman" w:hAnsi="Times New Roman"/>
                <w:sz w:val="24"/>
                <w:szCs w:val="24"/>
                <w:vertAlign w:val="subscript"/>
              </w:rPr>
              <w:t>отс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6E51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6E51FE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V</w:t>
            </w:r>
          </w:p>
          <w:p w:rsidR="00144F52" w:rsidRDefault="00144F52" w:rsidP="001F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Значения </w:t>
            </w:r>
            <w:proofErr w:type="gramStart"/>
            <w:r w:rsidRPr="006E51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U</w:t>
            </w:r>
            <w:proofErr w:type="spellStart"/>
            <w:proofErr w:type="gramEnd"/>
            <w:r w:rsidRPr="006E51FE">
              <w:rPr>
                <w:rFonts w:ascii="Times New Roman" w:hAnsi="Times New Roman"/>
                <w:sz w:val="24"/>
                <w:szCs w:val="24"/>
                <w:vertAlign w:val="subscript"/>
              </w:rPr>
              <w:t>отс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6E51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6E51FE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известны.</w:t>
            </w:r>
          </w:p>
          <w:p w:rsidR="00144F52" w:rsidRDefault="00144F52" w:rsidP="001F07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формулой (1.4.) инструкции рассчитаем относительную погрешность полученного результата </w:t>
            </w:r>
          </w:p>
          <w:p w:rsidR="00144F52" w:rsidRDefault="00144F52" w:rsidP="001F07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511">
              <w:rPr>
                <w:rFonts w:ascii="Times New Roman" w:hAnsi="Times New Roman"/>
              </w:rPr>
              <w:t>δ</w:t>
            </w:r>
            <w:r>
              <w:rPr>
                <w:rFonts w:ascii="Times New Roman" w:hAnsi="Times New Roman"/>
                <w:vertAlign w:val="subscript"/>
                <w:lang w:val="en-US"/>
              </w:rPr>
              <w:t>Iv</w:t>
            </w:r>
            <w:r>
              <w:rPr>
                <w:rFonts w:ascii="Times New Roman" w:hAnsi="Times New Roman"/>
              </w:rPr>
              <w:t>=</w:t>
            </w:r>
            <w:r w:rsidR="002D4A8A">
              <w:rPr>
                <w:rFonts w:ascii="Times New Roman" w:hAnsi="Times New Roman"/>
              </w:rPr>
              <w:t>1</w:t>
            </w:r>
            <w:r w:rsidRPr="00B55511">
              <w:rPr>
                <w:rFonts w:ascii="Times New Roman" w:hAnsi="Times New Roman"/>
              </w:rPr>
              <w:t xml:space="preserve"> δ</w:t>
            </w:r>
            <w:r>
              <w:rPr>
                <w:rFonts w:ascii="Times New Roman" w:hAnsi="Times New Roman"/>
                <w:vertAlign w:val="subscript"/>
              </w:rPr>
              <w:t>отс</w:t>
            </w:r>
            <w:r>
              <w:rPr>
                <w:rFonts w:ascii="Times New Roman" w:hAnsi="Times New Roman"/>
              </w:rPr>
              <w:t>+</w:t>
            </w:r>
            <w:r w:rsidR="002D4A8A">
              <w:rPr>
                <w:rFonts w:ascii="Times New Roman" w:hAnsi="Times New Roman"/>
              </w:rPr>
              <w:t>1</w:t>
            </w:r>
            <w:r w:rsidRPr="00B55511">
              <w:rPr>
                <w:rFonts w:ascii="Times New Roman" w:hAnsi="Times New Roman"/>
              </w:rPr>
              <w:t xml:space="preserve"> δ</w:t>
            </w:r>
            <w:proofErr w:type="spellStart"/>
            <w:r>
              <w:rPr>
                <w:rFonts w:ascii="Times New Roman" w:hAnsi="Times New Roman"/>
                <w:vertAlign w:val="subscript"/>
                <w:lang w:val="en-US"/>
              </w:rPr>
              <w:t>Rv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  <w:p w:rsidR="00144F52" w:rsidRDefault="00144F52" w:rsidP="001F07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где значения  </w:t>
            </w:r>
            <w:r w:rsidRPr="00B55511">
              <w:rPr>
                <w:rFonts w:ascii="Times New Roman" w:hAnsi="Times New Roman"/>
              </w:rPr>
              <w:t>δ</w:t>
            </w:r>
            <w:r>
              <w:rPr>
                <w:rFonts w:ascii="Times New Roman" w:hAnsi="Times New Roman"/>
                <w:vertAlign w:val="subscript"/>
              </w:rPr>
              <w:t>отс</w:t>
            </w:r>
            <w:r>
              <w:rPr>
                <w:rFonts w:ascii="Times New Roman" w:hAnsi="Times New Roman"/>
              </w:rPr>
              <w:t xml:space="preserve"> и </w:t>
            </w:r>
            <w:r w:rsidRPr="00B55511">
              <w:rPr>
                <w:rFonts w:ascii="Times New Roman" w:hAnsi="Times New Roman"/>
              </w:rPr>
              <w:t>δ</w:t>
            </w:r>
            <w:proofErr w:type="spellStart"/>
            <w:r>
              <w:rPr>
                <w:rFonts w:ascii="Times New Roman" w:hAnsi="Times New Roman"/>
                <w:vertAlign w:val="subscript"/>
                <w:lang w:val="en-US"/>
              </w:rPr>
              <w:t>Rv</w:t>
            </w:r>
            <w:proofErr w:type="spellEnd"/>
            <w:r>
              <w:rPr>
                <w:rFonts w:ascii="Times New Roman" w:hAnsi="Times New Roman"/>
              </w:rPr>
              <w:t xml:space="preserve"> известны из условий задания.</w:t>
            </w:r>
          </w:p>
          <w:p w:rsidR="00144F52" w:rsidRPr="0022692B" w:rsidRDefault="00144F52" w:rsidP="001F07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Используем косвенно измеренное значение </w:t>
            </w:r>
            <w:r w:rsidRPr="006E51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r w:rsidRPr="006E51FE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V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 продолжени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расчёта</w:t>
            </w:r>
          </w:p>
        </w:tc>
      </w:tr>
    </w:tbl>
    <w:p w:rsidR="00144F52" w:rsidRDefault="00144F52" w:rsidP="00144F52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144F52" w:rsidRDefault="00144F52" w:rsidP="00144F52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забывайте сопровождать расчёты комментариями.</w:t>
      </w:r>
    </w:p>
    <w:p w:rsidR="00144F52" w:rsidRDefault="00144F52" w:rsidP="00144F52">
      <w:pPr>
        <w:pStyle w:val="a3"/>
        <w:spacing w:after="0" w:line="300" w:lineRule="auto"/>
        <w:ind w:left="0" w:firstLine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Предлагаю для упрощения расчётов ссылаться на формулы 1.3 и 1.4 инструкции.</w:t>
      </w:r>
    </w:p>
    <w:p w:rsidR="00144F52" w:rsidRPr="007D3ECF" w:rsidRDefault="00144F52" w:rsidP="00144F52">
      <w:pPr>
        <w:pStyle w:val="a3"/>
        <w:spacing w:after="0" w:line="300" w:lineRule="auto"/>
        <w:ind w:left="0" w:firstLine="357"/>
        <w:rPr>
          <w:rFonts w:ascii="Times New Roman" w:hAnsi="Times New Roman"/>
          <w:b/>
          <w:sz w:val="24"/>
          <w:szCs w:val="24"/>
        </w:rPr>
      </w:pPr>
      <w:r w:rsidRPr="007D3ECF">
        <w:rPr>
          <w:rFonts w:ascii="Times New Roman" w:hAnsi="Times New Roman"/>
          <w:b/>
          <w:sz w:val="24"/>
          <w:szCs w:val="24"/>
        </w:rPr>
        <w:t>КОСВЕННОЕ ИЗМЕРЕНИЕ</w:t>
      </w:r>
    </w:p>
    <w:p w:rsidR="00144F52" w:rsidRDefault="00144F52" w:rsidP="00144F52">
      <w:pPr>
        <w:pStyle w:val="a3"/>
        <w:spacing w:after="0" w:line="300" w:lineRule="auto"/>
        <w:ind w:left="0" w:firstLine="357"/>
        <w:rPr>
          <w:rFonts w:ascii="Times New Roman" w:hAnsi="Times New Roman"/>
          <w:sz w:val="24"/>
          <w:szCs w:val="24"/>
        </w:rPr>
      </w:pPr>
    </w:p>
    <w:p w:rsidR="00144F52" w:rsidRDefault="00144F52" w:rsidP="00144F52">
      <w:pPr>
        <w:pStyle w:val="a3"/>
        <w:spacing w:after="0" w:line="300" w:lineRule="auto"/>
        <w:ind w:left="0" w:firstLine="357"/>
        <w:rPr>
          <w:rFonts w:ascii="Times New Roman" w:hAnsi="Times New Roman"/>
          <w:sz w:val="24"/>
          <w:szCs w:val="24"/>
        </w:rPr>
      </w:pPr>
    </w:p>
    <w:p w:rsidR="00144F52" w:rsidRDefault="00144F52" w:rsidP="00144F52">
      <w:pPr>
        <w:pStyle w:val="a3"/>
        <w:spacing w:after="0" w:line="300" w:lineRule="auto"/>
        <w:ind w:left="0" w:firstLine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Выводы:</w:t>
      </w:r>
    </w:p>
    <w:p w:rsidR="00144F52" w:rsidRDefault="00144F52" w:rsidP="00144F52">
      <w:pPr>
        <w:pStyle w:val="a3"/>
        <w:spacing w:after="0" w:line="300" w:lineRule="auto"/>
        <w:ind w:left="0" w:firstLine="357"/>
        <w:rPr>
          <w:rFonts w:ascii="Times New Roman" w:hAnsi="Times New Roman"/>
          <w:sz w:val="24"/>
          <w:szCs w:val="24"/>
        </w:rPr>
      </w:pPr>
    </w:p>
    <w:p w:rsidR="00144F52" w:rsidRPr="00077736" w:rsidRDefault="00144F52" w:rsidP="00144F52">
      <w:pPr>
        <w:pStyle w:val="a3"/>
        <w:spacing w:after="0" w:line="240" w:lineRule="auto"/>
        <w:ind w:left="0" w:firstLine="357"/>
        <w:jc w:val="both"/>
        <w:rPr>
          <w:rFonts w:ascii="Times New Roman" w:hAnsi="Times New Roman"/>
          <w:color w:val="008000"/>
          <w:sz w:val="24"/>
          <w:szCs w:val="24"/>
        </w:rPr>
      </w:pPr>
      <w:r w:rsidRPr="00077736">
        <w:rPr>
          <w:rFonts w:ascii="Times New Roman" w:hAnsi="Times New Roman"/>
          <w:color w:val="008000"/>
          <w:sz w:val="24"/>
          <w:szCs w:val="24"/>
        </w:rPr>
        <w:t>Перед отсылкой решения ещё раз</w:t>
      </w:r>
      <w:r>
        <w:rPr>
          <w:rFonts w:ascii="Times New Roman" w:hAnsi="Times New Roman"/>
          <w:color w:val="008000"/>
          <w:sz w:val="24"/>
          <w:szCs w:val="24"/>
        </w:rPr>
        <w:t xml:space="preserve"> (!)</w:t>
      </w:r>
      <w:r w:rsidRPr="00077736">
        <w:rPr>
          <w:rFonts w:ascii="Times New Roman" w:hAnsi="Times New Roman"/>
          <w:color w:val="008000"/>
          <w:sz w:val="24"/>
          <w:szCs w:val="24"/>
        </w:rPr>
        <w:t xml:space="preserve"> провер</w:t>
      </w:r>
      <w:r>
        <w:rPr>
          <w:rFonts w:ascii="Times New Roman" w:hAnsi="Times New Roman"/>
          <w:color w:val="008000"/>
          <w:sz w:val="24"/>
          <w:szCs w:val="24"/>
        </w:rPr>
        <w:t>ить</w:t>
      </w:r>
      <w:r w:rsidRPr="00077736">
        <w:rPr>
          <w:rFonts w:ascii="Times New Roman" w:hAnsi="Times New Roman"/>
          <w:color w:val="008000"/>
          <w:sz w:val="24"/>
          <w:szCs w:val="24"/>
        </w:rPr>
        <w:t xml:space="preserve"> е</w:t>
      </w:r>
      <w:r>
        <w:rPr>
          <w:rFonts w:ascii="Times New Roman" w:hAnsi="Times New Roman"/>
          <w:color w:val="008000"/>
          <w:sz w:val="24"/>
          <w:szCs w:val="24"/>
        </w:rPr>
        <w:t>го</w:t>
      </w:r>
      <w:r w:rsidRPr="00077736">
        <w:rPr>
          <w:rFonts w:ascii="Times New Roman" w:hAnsi="Times New Roman"/>
          <w:color w:val="008000"/>
          <w:sz w:val="24"/>
          <w:szCs w:val="24"/>
        </w:rPr>
        <w:t xml:space="preserve"> на соответствие требованиям по </w:t>
      </w:r>
      <w:r>
        <w:rPr>
          <w:rFonts w:ascii="Times New Roman" w:hAnsi="Times New Roman"/>
          <w:color w:val="008000"/>
          <w:sz w:val="24"/>
          <w:szCs w:val="24"/>
        </w:rPr>
        <w:t>оформлению</w:t>
      </w:r>
      <w:r w:rsidRPr="00077736">
        <w:rPr>
          <w:rFonts w:ascii="Times New Roman" w:hAnsi="Times New Roman"/>
          <w:color w:val="008000"/>
          <w:sz w:val="24"/>
          <w:szCs w:val="24"/>
        </w:rPr>
        <w:t>.</w:t>
      </w:r>
      <w:r>
        <w:rPr>
          <w:rFonts w:ascii="Times New Roman" w:hAnsi="Times New Roman"/>
          <w:color w:val="008000"/>
          <w:sz w:val="24"/>
          <w:szCs w:val="24"/>
        </w:rPr>
        <w:t xml:space="preserve"> Несоблюдение требований может существенно снизить оценку!</w:t>
      </w:r>
    </w:p>
    <w:p w:rsidR="00144F52" w:rsidRPr="00945A36" w:rsidRDefault="00144F52" w:rsidP="00144F52">
      <w:pPr>
        <w:spacing w:before="120" w:after="120" w:line="240" w:lineRule="auto"/>
        <w:ind w:firstLine="340"/>
        <w:jc w:val="center"/>
        <w:rPr>
          <w:rFonts w:ascii="Times New Roman" w:hAnsi="Times New Roman"/>
          <w:b/>
          <w:color w:val="CC0099"/>
          <w:sz w:val="20"/>
          <w:szCs w:val="20"/>
        </w:rPr>
      </w:pPr>
      <w:r w:rsidRPr="00252854">
        <w:rPr>
          <w:rFonts w:ascii="Times New Roman" w:hAnsi="Times New Roman"/>
          <w:b/>
          <w:color w:val="CC0099"/>
          <w:sz w:val="20"/>
          <w:szCs w:val="20"/>
        </w:rPr>
        <w:t>Оценка выполненного задания и её составляющие</w:t>
      </w:r>
      <w:r w:rsidRPr="00945A36">
        <w:rPr>
          <w:rFonts w:ascii="Times New Roman" w:hAnsi="Times New Roman"/>
          <w:b/>
          <w:color w:val="CC0099"/>
          <w:sz w:val="20"/>
          <w:szCs w:val="20"/>
        </w:rPr>
        <w:t xml:space="preserve"> </w:t>
      </w:r>
    </w:p>
    <w:tbl>
      <w:tblPr>
        <w:tblStyle w:val="aa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33"/>
        <w:gridCol w:w="992"/>
        <w:gridCol w:w="1843"/>
        <w:gridCol w:w="1559"/>
        <w:gridCol w:w="1560"/>
        <w:gridCol w:w="1275"/>
        <w:gridCol w:w="851"/>
      </w:tblGrid>
      <w:tr w:rsidR="00144F52" w:rsidRPr="00B15FD4" w:rsidTr="001F077A">
        <w:tc>
          <w:tcPr>
            <w:tcW w:w="1333" w:type="dxa"/>
            <w:vMerge w:val="restart"/>
            <w:vAlign w:val="center"/>
          </w:tcPr>
          <w:p w:rsidR="00144F52" w:rsidRDefault="00144F52" w:rsidP="001F07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Штраф за попытки:</w:t>
            </w:r>
          </w:p>
          <w:p w:rsidR="00144F52" w:rsidRDefault="00144F52" w:rsidP="001F07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3-я: </w:t>
            </w:r>
            <w:r w:rsidRPr="00E36612">
              <w:rPr>
                <w:rFonts w:ascii="Times New Roman" w:hAnsi="Times New Roman"/>
                <w:b/>
                <w:color w:val="0000CC"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144F52" w:rsidRDefault="00144F52" w:rsidP="001F07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4-я: </w:t>
            </w:r>
            <w:r w:rsidRPr="00E36612">
              <w:rPr>
                <w:rFonts w:ascii="Times New Roman" w:hAnsi="Times New Roman"/>
                <w:b/>
                <w:color w:val="0000CC"/>
                <w:sz w:val="16"/>
                <w:szCs w:val="16"/>
              </w:rPr>
              <w:t>-2</w:t>
            </w:r>
            <w:r>
              <w:rPr>
                <w:rFonts w:ascii="Times New Roman" w:hAnsi="Times New Roman"/>
                <w:b/>
                <w:color w:val="0000CC"/>
                <w:sz w:val="16"/>
                <w:szCs w:val="16"/>
              </w:rPr>
              <w:t>.</w:t>
            </w:r>
          </w:p>
        </w:tc>
        <w:tc>
          <w:tcPr>
            <w:tcW w:w="992" w:type="dxa"/>
            <w:vAlign w:val="center"/>
          </w:tcPr>
          <w:p w:rsidR="00144F52" w:rsidRPr="00B15FD4" w:rsidRDefault="00144F52" w:rsidP="001F07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FD4">
              <w:rPr>
                <w:rFonts w:ascii="Times New Roman" w:hAnsi="Times New Roman"/>
                <w:sz w:val="16"/>
                <w:szCs w:val="16"/>
              </w:rPr>
              <w:t>Штрафные баллы:</w:t>
            </w:r>
          </w:p>
        </w:tc>
        <w:tc>
          <w:tcPr>
            <w:tcW w:w="1843" w:type="dxa"/>
            <w:vAlign w:val="center"/>
          </w:tcPr>
          <w:p w:rsidR="00144F52" w:rsidRDefault="00144F52" w:rsidP="001F07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Несоблюдение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требо-ваний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по оформлению</w:t>
            </w:r>
          </w:p>
        </w:tc>
        <w:tc>
          <w:tcPr>
            <w:tcW w:w="1559" w:type="dxa"/>
            <w:vAlign w:val="center"/>
          </w:tcPr>
          <w:p w:rsidR="00144F52" w:rsidRPr="00B15FD4" w:rsidRDefault="00144F52" w:rsidP="001F07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FD4">
              <w:rPr>
                <w:rFonts w:ascii="Times New Roman" w:hAnsi="Times New Roman"/>
                <w:sz w:val="16"/>
                <w:szCs w:val="16"/>
              </w:rPr>
              <w:t>Ошибки в расчетах.</w:t>
            </w:r>
          </w:p>
        </w:tc>
        <w:tc>
          <w:tcPr>
            <w:tcW w:w="1560" w:type="dxa"/>
            <w:vAlign w:val="center"/>
          </w:tcPr>
          <w:p w:rsidR="00144F52" w:rsidRPr="00B15FD4" w:rsidRDefault="00144F52" w:rsidP="001F07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FD4">
              <w:rPr>
                <w:rFonts w:ascii="Times New Roman" w:hAnsi="Times New Roman"/>
                <w:sz w:val="16"/>
                <w:szCs w:val="16"/>
              </w:rPr>
              <w:t xml:space="preserve">Ошибки в записи результата.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44F52" w:rsidRDefault="00144F52" w:rsidP="001F07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FD4">
              <w:rPr>
                <w:rFonts w:ascii="Times New Roman" w:hAnsi="Times New Roman"/>
                <w:sz w:val="16"/>
                <w:szCs w:val="16"/>
              </w:rPr>
              <w:t xml:space="preserve">Бонус. </w:t>
            </w:r>
          </w:p>
          <w:p w:rsidR="00144F52" w:rsidRPr="00B15FD4" w:rsidRDefault="00144F52" w:rsidP="001F07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FD4">
              <w:rPr>
                <w:rFonts w:ascii="Times New Roman" w:hAnsi="Times New Roman"/>
                <w:sz w:val="16"/>
                <w:szCs w:val="16"/>
              </w:rPr>
              <w:t>Баллы:</w:t>
            </w:r>
          </w:p>
        </w:tc>
        <w:tc>
          <w:tcPr>
            <w:tcW w:w="851" w:type="dxa"/>
            <w:vMerge w:val="restart"/>
            <w:shd w:val="clear" w:color="auto" w:fill="F2F2F2" w:themeFill="background1" w:themeFillShade="F2"/>
            <w:vAlign w:val="center"/>
          </w:tcPr>
          <w:p w:rsidR="00144F52" w:rsidRDefault="00144F52" w:rsidP="001F07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FD4">
              <w:rPr>
                <w:rFonts w:ascii="Times New Roman" w:hAnsi="Times New Roman"/>
                <w:sz w:val="16"/>
                <w:szCs w:val="16"/>
              </w:rPr>
              <w:t>Оценка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расчётная</w:t>
            </w:r>
          </w:p>
          <w:p w:rsidR="00144F52" w:rsidRPr="00B15FD4" w:rsidRDefault="00144F52" w:rsidP="001F077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Σ</w:t>
            </w:r>
          </w:p>
        </w:tc>
      </w:tr>
      <w:tr w:rsidR="00144F52" w:rsidRPr="00B15FD4" w:rsidTr="001F077A">
        <w:tc>
          <w:tcPr>
            <w:tcW w:w="1333" w:type="dxa"/>
            <w:vMerge/>
            <w:vAlign w:val="center"/>
          </w:tcPr>
          <w:p w:rsidR="00144F52" w:rsidRDefault="00144F52" w:rsidP="001F07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54" w:type="dxa"/>
            <w:gridSpan w:val="4"/>
            <w:vAlign w:val="center"/>
          </w:tcPr>
          <w:p w:rsidR="00144F52" w:rsidRPr="00B15FD4" w:rsidRDefault="00144F52" w:rsidP="001F07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CC"/>
                <w:sz w:val="16"/>
                <w:szCs w:val="16"/>
              </w:rPr>
              <w:t>-2;</w:t>
            </w:r>
            <w:r w:rsidRPr="00AE3B2E">
              <w:rPr>
                <w:rFonts w:ascii="Times New Roman" w:hAnsi="Times New Roman"/>
                <w:b/>
                <w:color w:val="0000CC"/>
                <w:sz w:val="16"/>
                <w:szCs w:val="16"/>
              </w:rPr>
              <w:t xml:space="preserve">-1,-0,5; </w:t>
            </w:r>
            <w:r>
              <w:rPr>
                <w:rFonts w:ascii="Times New Roman" w:hAnsi="Times New Roman"/>
                <w:b/>
                <w:color w:val="0000CC"/>
                <w:sz w:val="16"/>
                <w:szCs w:val="16"/>
              </w:rPr>
              <w:t xml:space="preserve">-0,25; </w:t>
            </w:r>
            <w:r w:rsidRPr="00AE3B2E">
              <w:rPr>
                <w:rFonts w:ascii="Times New Roman" w:hAnsi="Times New Roman"/>
                <w:b/>
                <w:color w:val="0000CC"/>
                <w:sz w:val="16"/>
                <w:szCs w:val="16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44F52" w:rsidRPr="00B15FD4" w:rsidRDefault="00144F52" w:rsidP="001F07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3B2E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0, 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+0,25;</w:t>
            </w:r>
            <w:r w:rsidRPr="00AE3B2E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+0,5; +1</w:t>
            </w:r>
          </w:p>
        </w:tc>
        <w:tc>
          <w:tcPr>
            <w:tcW w:w="851" w:type="dxa"/>
            <w:vMerge/>
            <w:shd w:val="clear" w:color="auto" w:fill="F2F2F2" w:themeFill="background1" w:themeFillShade="F2"/>
            <w:vAlign w:val="center"/>
          </w:tcPr>
          <w:p w:rsidR="00144F52" w:rsidRPr="00B15FD4" w:rsidRDefault="00144F52" w:rsidP="001F07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4F52" w:rsidRPr="00B15FD4" w:rsidTr="001F077A">
        <w:trPr>
          <w:trHeight w:val="184"/>
        </w:trPr>
        <w:tc>
          <w:tcPr>
            <w:tcW w:w="1333" w:type="dxa"/>
            <w:vMerge/>
            <w:vAlign w:val="center"/>
          </w:tcPr>
          <w:p w:rsidR="00144F52" w:rsidRPr="00B15FD4" w:rsidRDefault="00144F52" w:rsidP="001F07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:rsidR="00144F52" w:rsidRPr="000B0AF5" w:rsidRDefault="00144F52" w:rsidP="001F07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CC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59" w:type="dxa"/>
            <w:vMerge w:val="restart"/>
            <w:vAlign w:val="center"/>
          </w:tcPr>
          <w:p w:rsidR="00144F52" w:rsidRPr="00B15FD4" w:rsidRDefault="00144F52" w:rsidP="001F07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144F52" w:rsidRPr="00B15FD4" w:rsidRDefault="00144F52" w:rsidP="001F07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144F52" w:rsidRPr="00AE3B2E" w:rsidRDefault="00144F52" w:rsidP="001F077A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auto" w:fill="F2F2F2" w:themeFill="background1" w:themeFillShade="F2"/>
            <w:vAlign w:val="center"/>
          </w:tcPr>
          <w:p w:rsidR="00144F52" w:rsidRPr="00B15FD4" w:rsidRDefault="00144F52" w:rsidP="001F077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4F52" w:rsidRPr="0049262E" w:rsidTr="001F077A">
        <w:trPr>
          <w:trHeight w:val="230"/>
        </w:trPr>
        <w:tc>
          <w:tcPr>
            <w:tcW w:w="1333" w:type="dxa"/>
            <w:vMerge w:val="restart"/>
            <w:vAlign w:val="center"/>
          </w:tcPr>
          <w:p w:rsidR="00144F52" w:rsidRPr="00DB085B" w:rsidRDefault="00144F52" w:rsidP="001F07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44F52" w:rsidRPr="0049262E" w:rsidRDefault="00144F52" w:rsidP="001F0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44F52" w:rsidRPr="0049262E" w:rsidRDefault="00144F52" w:rsidP="001F0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144F52" w:rsidRPr="0049262E" w:rsidRDefault="00144F52" w:rsidP="001F0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44F52" w:rsidRPr="0049262E" w:rsidRDefault="00144F52" w:rsidP="001F0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44F52" w:rsidRPr="0049262E" w:rsidRDefault="00144F52" w:rsidP="001F0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F52" w:rsidRPr="0049262E" w:rsidTr="001F077A">
        <w:tc>
          <w:tcPr>
            <w:tcW w:w="1333" w:type="dxa"/>
            <w:vMerge/>
          </w:tcPr>
          <w:p w:rsidR="00144F52" w:rsidRPr="00DB085B" w:rsidRDefault="00144F52" w:rsidP="001F07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44F52" w:rsidRPr="0049262E" w:rsidRDefault="00144F52" w:rsidP="001F0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44F52" w:rsidRPr="0049262E" w:rsidRDefault="00144F52" w:rsidP="001F0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4F52" w:rsidRPr="0049262E" w:rsidRDefault="00144F52" w:rsidP="001F0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4F52" w:rsidRPr="0049262E" w:rsidRDefault="00144F52" w:rsidP="001F0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44F52" w:rsidRPr="0049262E" w:rsidRDefault="00144F52" w:rsidP="001F0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44F52" w:rsidRPr="0049262E" w:rsidRDefault="00144F52" w:rsidP="001F0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44F52" w:rsidRPr="001347D2" w:rsidRDefault="00144F52" w:rsidP="00144F52">
      <w:pPr>
        <w:spacing w:after="0" w:line="240" w:lineRule="auto"/>
        <w:rPr>
          <w:rFonts w:ascii="Times New Roman" w:hAnsi="Times New Roman"/>
          <w:color w:val="0D0D0D" w:themeColor="text1" w:themeTint="F2"/>
          <w:sz w:val="20"/>
          <w:szCs w:val="20"/>
        </w:rPr>
      </w:pPr>
      <w:r w:rsidRPr="001347D2">
        <w:rPr>
          <w:rFonts w:ascii="Times New Roman" w:hAnsi="Times New Roman"/>
          <w:color w:val="0D0D0D" w:themeColor="text1" w:themeTint="F2"/>
          <w:sz w:val="20"/>
          <w:szCs w:val="20"/>
        </w:rPr>
        <w:t>Выводы</w:t>
      </w:r>
      <w:r>
        <w:rPr>
          <w:rFonts w:ascii="Times New Roman" w:hAnsi="Times New Roman"/>
          <w:color w:val="0D0D0D" w:themeColor="text1" w:themeTint="F2"/>
          <w:sz w:val="20"/>
          <w:szCs w:val="20"/>
        </w:rPr>
        <w:t xml:space="preserve"> по исполнению работы (делает преподаватель)</w:t>
      </w:r>
      <w:r w:rsidRPr="001347D2">
        <w:rPr>
          <w:rFonts w:ascii="Times New Roman" w:hAnsi="Times New Roman"/>
          <w:color w:val="0D0D0D" w:themeColor="text1" w:themeTint="F2"/>
          <w:sz w:val="20"/>
          <w:szCs w:val="20"/>
        </w:rPr>
        <w:t>:</w:t>
      </w:r>
    </w:p>
    <w:p w:rsidR="00144F52" w:rsidRDefault="00144F52" w:rsidP="00144F52">
      <w:pPr>
        <w:spacing w:after="0" w:line="240" w:lineRule="auto"/>
        <w:rPr>
          <w:rFonts w:ascii="Times New Roman" w:hAnsi="Times New Roman"/>
          <w:color w:val="0D0D0D" w:themeColor="text1" w:themeTint="F2"/>
          <w:sz w:val="20"/>
          <w:szCs w:val="20"/>
          <w:highlight w:val="yellow"/>
        </w:rPr>
      </w:pPr>
    </w:p>
    <w:p w:rsidR="00144F52" w:rsidRDefault="00144F52" w:rsidP="00144F52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B15FD4">
        <w:rPr>
          <w:rFonts w:ascii="Times New Roman" w:hAnsi="Times New Roman"/>
          <w:color w:val="0D0D0D" w:themeColor="text1" w:themeTint="F2"/>
          <w:sz w:val="20"/>
          <w:szCs w:val="20"/>
          <w:highlight w:val="yellow"/>
        </w:rPr>
        <w:t xml:space="preserve">Окончательная оценка </w:t>
      </w:r>
      <w:r>
        <w:rPr>
          <w:rFonts w:ascii="Times New Roman" w:hAnsi="Times New Roman"/>
          <w:color w:val="0D0D0D" w:themeColor="text1" w:themeTint="F2"/>
          <w:sz w:val="20"/>
          <w:szCs w:val="20"/>
          <w:highlight w:val="yellow"/>
        </w:rPr>
        <w:t>выполненного ИЗ</w:t>
      </w:r>
      <w:proofErr w:type="gramStart"/>
      <w:r>
        <w:rPr>
          <w:rFonts w:ascii="Times New Roman" w:hAnsi="Times New Roman"/>
          <w:color w:val="0D0D0D" w:themeColor="text1" w:themeTint="F2"/>
          <w:sz w:val="20"/>
          <w:szCs w:val="20"/>
          <w:highlight w:val="yellow"/>
        </w:rPr>
        <w:t>1</w:t>
      </w:r>
      <w:proofErr w:type="gramEnd"/>
      <w:r w:rsidRPr="00B15FD4">
        <w:rPr>
          <w:rFonts w:ascii="Times New Roman" w:hAnsi="Times New Roman"/>
          <w:color w:val="0D0D0D" w:themeColor="text1" w:themeTint="F2"/>
          <w:sz w:val="20"/>
          <w:szCs w:val="20"/>
          <w:highlight w:val="yellow"/>
        </w:rPr>
        <w:t xml:space="preserve">   «………»</w:t>
      </w:r>
    </w:p>
    <w:p w:rsidR="00144F52" w:rsidRDefault="00144F52" w:rsidP="00144F52">
      <w:pPr>
        <w:spacing w:after="0" w:line="240" w:lineRule="auto"/>
        <w:ind w:firstLine="357"/>
        <w:rPr>
          <w:rFonts w:ascii="Times New Roman" w:hAnsi="Times New Roman"/>
          <w:color w:val="0D0D0D" w:themeColor="text1" w:themeTint="F2"/>
          <w:sz w:val="20"/>
          <w:szCs w:val="20"/>
        </w:rPr>
      </w:pPr>
    </w:p>
    <w:p w:rsidR="00144F52" w:rsidRDefault="00144F52" w:rsidP="00144F52">
      <w:pPr>
        <w:spacing w:after="0" w:line="240" w:lineRule="auto"/>
        <w:ind w:firstLine="357"/>
        <w:rPr>
          <w:rFonts w:ascii="Times New Roman" w:hAnsi="Times New Roman"/>
          <w:color w:val="0D0D0D" w:themeColor="text1" w:themeTint="F2"/>
          <w:sz w:val="20"/>
          <w:szCs w:val="20"/>
        </w:rPr>
      </w:pPr>
    </w:p>
    <w:p w:rsidR="00144F52" w:rsidRDefault="00144F52" w:rsidP="00144F52">
      <w:pPr>
        <w:spacing w:after="0" w:line="240" w:lineRule="auto"/>
        <w:ind w:firstLine="357"/>
        <w:rPr>
          <w:rFonts w:ascii="Times New Roman" w:hAnsi="Times New Roman"/>
          <w:b/>
          <w:caps/>
          <w:sz w:val="24"/>
          <w:szCs w:val="24"/>
        </w:rPr>
      </w:pPr>
    </w:p>
    <w:p w:rsidR="00144F52" w:rsidRDefault="00144F52" w:rsidP="00144F52">
      <w:pPr>
        <w:spacing w:after="0" w:line="240" w:lineRule="auto"/>
        <w:ind w:firstLine="357"/>
        <w:rPr>
          <w:rFonts w:ascii="Times New Roman" w:hAnsi="Times New Roman"/>
          <w:b/>
          <w:caps/>
          <w:sz w:val="24"/>
          <w:szCs w:val="24"/>
        </w:rPr>
      </w:pPr>
    </w:p>
    <w:p w:rsidR="00C81556" w:rsidRDefault="00C81556" w:rsidP="008838DE">
      <w:pPr>
        <w:spacing w:after="0" w:line="240" w:lineRule="auto"/>
        <w:ind w:firstLine="357"/>
        <w:rPr>
          <w:rFonts w:ascii="Times New Roman" w:hAnsi="Times New Roman"/>
          <w:b/>
          <w:caps/>
          <w:sz w:val="24"/>
          <w:szCs w:val="24"/>
        </w:rPr>
      </w:pPr>
    </w:p>
    <w:sectPr w:rsidR="00C81556">
      <w:headerReference w:type="default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D50" w:rsidRDefault="00FA0D50" w:rsidP="006D2AC1">
      <w:pPr>
        <w:spacing w:after="0" w:line="240" w:lineRule="auto"/>
      </w:pPr>
      <w:r>
        <w:separator/>
      </w:r>
    </w:p>
  </w:endnote>
  <w:endnote w:type="continuationSeparator" w:id="0">
    <w:p w:rsidR="00FA0D50" w:rsidRDefault="00FA0D50" w:rsidP="006D2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059" w:rsidRPr="00254B40" w:rsidRDefault="00C70059" w:rsidP="005748A0">
    <w:pPr>
      <w:pStyle w:val="a8"/>
      <w:jc w:val="center"/>
      <w:rPr>
        <w:rFonts w:ascii="Times New Roman" w:hAnsi="Times New Roman"/>
        <w:sz w:val="24"/>
        <w:szCs w:val="24"/>
      </w:rPr>
    </w:pPr>
    <w:r w:rsidRPr="00254B40">
      <w:rPr>
        <w:rFonts w:ascii="Times New Roman" w:hAnsi="Times New Roman"/>
        <w:sz w:val="24"/>
        <w:szCs w:val="24"/>
      </w:rPr>
      <w:fldChar w:fldCharType="begin"/>
    </w:r>
    <w:r w:rsidRPr="00254B40">
      <w:rPr>
        <w:rFonts w:ascii="Times New Roman" w:hAnsi="Times New Roman"/>
        <w:sz w:val="24"/>
        <w:szCs w:val="24"/>
      </w:rPr>
      <w:instrText>PAGE   \* MERGEFORMAT</w:instrText>
    </w:r>
    <w:r w:rsidRPr="00254B40">
      <w:rPr>
        <w:rFonts w:ascii="Times New Roman" w:hAnsi="Times New Roman"/>
        <w:sz w:val="24"/>
        <w:szCs w:val="24"/>
      </w:rPr>
      <w:fldChar w:fldCharType="separate"/>
    </w:r>
    <w:r w:rsidR="00AC5BCE">
      <w:rPr>
        <w:rFonts w:ascii="Times New Roman" w:hAnsi="Times New Roman"/>
        <w:noProof/>
        <w:sz w:val="24"/>
        <w:szCs w:val="24"/>
      </w:rPr>
      <w:t>2</w:t>
    </w:r>
    <w:r w:rsidRPr="00254B40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D50" w:rsidRDefault="00FA0D50" w:rsidP="006D2AC1">
      <w:pPr>
        <w:spacing w:after="0" w:line="240" w:lineRule="auto"/>
      </w:pPr>
      <w:r>
        <w:separator/>
      </w:r>
    </w:p>
  </w:footnote>
  <w:footnote w:type="continuationSeparator" w:id="0">
    <w:p w:rsidR="00FA0D50" w:rsidRDefault="00FA0D50" w:rsidP="006D2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C49" w:rsidRPr="00226C49" w:rsidRDefault="003943F7" w:rsidP="00226C49">
    <w:pPr>
      <w:pStyle w:val="a6"/>
      <w:spacing w:after="0"/>
      <w:jc w:val="right"/>
      <w:rPr>
        <w:rFonts w:ascii="Times New Roman" w:hAnsi="Times New Roman"/>
        <w:color w:val="FF0000"/>
        <w:sz w:val="20"/>
        <w:szCs w:val="20"/>
      </w:rPr>
    </w:pPr>
    <w:r w:rsidRPr="003943F7">
      <w:rPr>
        <w:rFonts w:ascii="Times New Roman" w:hAnsi="Times New Roman"/>
        <w:color w:val="FF0000"/>
        <w:sz w:val="20"/>
        <w:szCs w:val="20"/>
      </w:rPr>
      <w:t>Редакция от 12.02.2024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6D38"/>
    <w:multiLevelType w:val="multilevel"/>
    <w:tmpl w:val="10DC3722"/>
    <w:lvl w:ilvl="0">
      <w:start w:val="1"/>
      <w:numFmt w:val="decimal"/>
      <w:lvlText w:val="%1."/>
      <w:lvlJc w:val="left"/>
      <w:pPr>
        <w:ind w:left="1000" w:hanging="6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0" w:hanging="1800"/>
      </w:pPr>
      <w:rPr>
        <w:rFonts w:hint="default"/>
      </w:rPr>
    </w:lvl>
  </w:abstractNum>
  <w:abstractNum w:abstractNumId="1">
    <w:nsid w:val="04E14EF0"/>
    <w:multiLevelType w:val="hybridMultilevel"/>
    <w:tmpl w:val="2708A6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10CCE"/>
    <w:multiLevelType w:val="hybridMultilevel"/>
    <w:tmpl w:val="E1729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C47E2"/>
    <w:multiLevelType w:val="multilevel"/>
    <w:tmpl w:val="1430C2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</w:rPr>
    </w:lvl>
  </w:abstractNum>
  <w:abstractNum w:abstractNumId="4">
    <w:nsid w:val="16D514ED"/>
    <w:multiLevelType w:val="hybridMultilevel"/>
    <w:tmpl w:val="10584E88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>
    <w:nsid w:val="26A3675F"/>
    <w:multiLevelType w:val="hybridMultilevel"/>
    <w:tmpl w:val="FBDCD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D14B16"/>
    <w:multiLevelType w:val="hybridMultilevel"/>
    <w:tmpl w:val="62781188"/>
    <w:lvl w:ilvl="0" w:tplc="E68C1918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1A4147C"/>
    <w:multiLevelType w:val="hybridMultilevel"/>
    <w:tmpl w:val="10584E88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4D34396"/>
    <w:multiLevelType w:val="hybridMultilevel"/>
    <w:tmpl w:val="D396A250"/>
    <w:lvl w:ilvl="0" w:tplc="747AE7A2">
      <w:start w:val="17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>
    <w:nsid w:val="35EE21E8"/>
    <w:multiLevelType w:val="hybridMultilevel"/>
    <w:tmpl w:val="DA024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D218C4"/>
    <w:multiLevelType w:val="hybridMultilevel"/>
    <w:tmpl w:val="BBA8A59E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3ED419EC"/>
    <w:multiLevelType w:val="hybridMultilevel"/>
    <w:tmpl w:val="E84E8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B1285"/>
    <w:multiLevelType w:val="hybridMultilevel"/>
    <w:tmpl w:val="7DD2732E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451E4E2A"/>
    <w:multiLevelType w:val="hybridMultilevel"/>
    <w:tmpl w:val="E4367F48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>
    <w:nsid w:val="46655CE2"/>
    <w:multiLevelType w:val="hybridMultilevel"/>
    <w:tmpl w:val="0D8CF00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8EB013C"/>
    <w:multiLevelType w:val="hybridMultilevel"/>
    <w:tmpl w:val="29C02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B1600C"/>
    <w:multiLevelType w:val="hybridMultilevel"/>
    <w:tmpl w:val="CDE08FC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3746766"/>
    <w:multiLevelType w:val="hybridMultilevel"/>
    <w:tmpl w:val="1486D6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4D032BB"/>
    <w:multiLevelType w:val="hybridMultilevel"/>
    <w:tmpl w:val="659EEA76"/>
    <w:lvl w:ilvl="0" w:tplc="41F826E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0D641F"/>
    <w:multiLevelType w:val="hybridMultilevel"/>
    <w:tmpl w:val="8056C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15"/>
  </w:num>
  <w:num w:numId="4">
    <w:abstractNumId w:val="14"/>
  </w:num>
  <w:num w:numId="5">
    <w:abstractNumId w:val="9"/>
  </w:num>
  <w:num w:numId="6">
    <w:abstractNumId w:val="2"/>
  </w:num>
  <w:num w:numId="7">
    <w:abstractNumId w:val="6"/>
  </w:num>
  <w:num w:numId="8">
    <w:abstractNumId w:val="12"/>
  </w:num>
  <w:num w:numId="9">
    <w:abstractNumId w:val="4"/>
  </w:num>
  <w:num w:numId="10">
    <w:abstractNumId w:val="7"/>
  </w:num>
  <w:num w:numId="11">
    <w:abstractNumId w:val="13"/>
  </w:num>
  <w:num w:numId="12">
    <w:abstractNumId w:val="10"/>
  </w:num>
  <w:num w:numId="13">
    <w:abstractNumId w:val="0"/>
  </w:num>
  <w:num w:numId="14">
    <w:abstractNumId w:val="3"/>
  </w:num>
  <w:num w:numId="15">
    <w:abstractNumId w:val="18"/>
  </w:num>
  <w:num w:numId="16">
    <w:abstractNumId w:val="5"/>
  </w:num>
  <w:num w:numId="17">
    <w:abstractNumId w:val="8"/>
  </w:num>
  <w:num w:numId="18">
    <w:abstractNumId w:val="1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26"/>
    <w:rsid w:val="00002D94"/>
    <w:rsid w:val="00005271"/>
    <w:rsid w:val="00007CB5"/>
    <w:rsid w:val="00012D6A"/>
    <w:rsid w:val="000133DA"/>
    <w:rsid w:val="0002030E"/>
    <w:rsid w:val="000276A0"/>
    <w:rsid w:val="00027E12"/>
    <w:rsid w:val="00030F41"/>
    <w:rsid w:val="00033BE7"/>
    <w:rsid w:val="00034149"/>
    <w:rsid w:val="00041B56"/>
    <w:rsid w:val="00046992"/>
    <w:rsid w:val="00047F36"/>
    <w:rsid w:val="00052088"/>
    <w:rsid w:val="00055CD0"/>
    <w:rsid w:val="00056822"/>
    <w:rsid w:val="00056A0D"/>
    <w:rsid w:val="00057207"/>
    <w:rsid w:val="00064574"/>
    <w:rsid w:val="000647F3"/>
    <w:rsid w:val="000701F0"/>
    <w:rsid w:val="000703B2"/>
    <w:rsid w:val="00070FF2"/>
    <w:rsid w:val="00073065"/>
    <w:rsid w:val="00073184"/>
    <w:rsid w:val="000760C5"/>
    <w:rsid w:val="00077736"/>
    <w:rsid w:val="00084A21"/>
    <w:rsid w:val="0008563E"/>
    <w:rsid w:val="000868F6"/>
    <w:rsid w:val="00087AE0"/>
    <w:rsid w:val="00091354"/>
    <w:rsid w:val="00091675"/>
    <w:rsid w:val="000956AD"/>
    <w:rsid w:val="00096C9A"/>
    <w:rsid w:val="000975FB"/>
    <w:rsid w:val="000A6E2D"/>
    <w:rsid w:val="000B05B2"/>
    <w:rsid w:val="000B3C47"/>
    <w:rsid w:val="000B496E"/>
    <w:rsid w:val="000C0619"/>
    <w:rsid w:val="000C0F9F"/>
    <w:rsid w:val="000C118A"/>
    <w:rsid w:val="000C4DFD"/>
    <w:rsid w:val="000C7F35"/>
    <w:rsid w:val="000D06C6"/>
    <w:rsid w:val="000D18D2"/>
    <w:rsid w:val="000D6CAF"/>
    <w:rsid w:val="000D702B"/>
    <w:rsid w:val="000E1001"/>
    <w:rsid w:val="000E35F6"/>
    <w:rsid w:val="000E441C"/>
    <w:rsid w:val="000E635E"/>
    <w:rsid w:val="000E7F39"/>
    <w:rsid w:val="000F23E0"/>
    <w:rsid w:val="000F7D58"/>
    <w:rsid w:val="00103D36"/>
    <w:rsid w:val="00104C26"/>
    <w:rsid w:val="0010695D"/>
    <w:rsid w:val="0010702C"/>
    <w:rsid w:val="0011114D"/>
    <w:rsid w:val="00121779"/>
    <w:rsid w:val="001224D3"/>
    <w:rsid w:val="00125F37"/>
    <w:rsid w:val="00130C35"/>
    <w:rsid w:val="00131312"/>
    <w:rsid w:val="001317C4"/>
    <w:rsid w:val="001340E4"/>
    <w:rsid w:val="00140882"/>
    <w:rsid w:val="00143910"/>
    <w:rsid w:val="00143D5C"/>
    <w:rsid w:val="00144056"/>
    <w:rsid w:val="00144F52"/>
    <w:rsid w:val="00145E97"/>
    <w:rsid w:val="001463ED"/>
    <w:rsid w:val="00146DB3"/>
    <w:rsid w:val="001479C3"/>
    <w:rsid w:val="00147A9C"/>
    <w:rsid w:val="00152D48"/>
    <w:rsid w:val="00154F6F"/>
    <w:rsid w:val="00161011"/>
    <w:rsid w:val="0016120B"/>
    <w:rsid w:val="00162318"/>
    <w:rsid w:val="001625FC"/>
    <w:rsid w:val="0016279D"/>
    <w:rsid w:val="001728C7"/>
    <w:rsid w:val="00172AD6"/>
    <w:rsid w:val="00173992"/>
    <w:rsid w:val="00173F49"/>
    <w:rsid w:val="00175531"/>
    <w:rsid w:val="001765EC"/>
    <w:rsid w:val="00176C25"/>
    <w:rsid w:val="001800DE"/>
    <w:rsid w:val="00182AD4"/>
    <w:rsid w:val="00182DC7"/>
    <w:rsid w:val="001831BA"/>
    <w:rsid w:val="00185BC0"/>
    <w:rsid w:val="001876F3"/>
    <w:rsid w:val="00191A85"/>
    <w:rsid w:val="00195B1D"/>
    <w:rsid w:val="001A170F"/>
    <w:rsid w:val="001A23ED"/>
    <w:rsid w:val="001B0D4A"/>
    <w:rsid w:val="001B2BB6"/>
    <w:rsid w:val="001B2BD3"/>
    <w:rsid w:val="001B4950"/>
    <w:rsid w:val="001B5925"/>
    <w:rsid w:val="001B6CEF"/>
    <w:rsid w:val="001B75CC"/>
    <w:rsid w:val="001C0882"/>
    <w:rsid w:val="001C39D0"/>
    <w:rsid w:val="001C4E98"/>
    <w:rsid w:val="001C6CDD"/>
    <w:rsid w:val="001C7ABE"/>
    <w:rsid w:val="001C7B5B"/>
    <w:rsid w:val="001D1A43"/>
    <w:rsid w:val="001D24B8"/>
    <w:rsid w:val="001D3C3A"/>
    <w:rsid w:val="001D431B"/>
    <w:rsid w:val="001D5BC2"/>
    <w:rsid w:val="001D5EE3"/>
    <w:rsid w:val="001D6C19"/>
    <w:rsid w:val="001E053F"/>
    <w:rsid w:val="001E22DD"/>
    <w:rsid w:val="001E2C6D"/>
    <w:rsid w:val="001E3051"/>
    <w:rsid w:val="001F0B73"/>
    <w:rsid w:val="001F0F48"/>
    <w:rsid w:val="001F1339"/>
    <w:rsid w:val="001F356E"/>
    <w:rsid w:val="001F4B32"/>
    <w:rsid w:val="001F4EF1"/>
    <w:rsid w:val="00203134"/>
    <w:rsid w:val="00205EA7"/>
    <w:rsid w:val="00210A91"/>
    <w:rsid w:val="0021407A"/>
    <w:rsid w:val="00214386"/>
    <w:rsid w:val="0022076B"/>
    <w:rsid w:val="002254B0"/>
    <w:rsid w:val="00226C49"/>
    <w:rsid w:val="00230E71"/>
    <w:rsid w:val="002354F8"/>
    <w:rsid w:val="00236A8A"/>
    <w:rsid w:val="00237BF9"/>
    <w:rsid w:val="002452EA"/>
    <w:rsid w:val="0024589D"/>
    <w:rsid w:val="00252854"/>
    <w:rsid w:val="00254B40"/>
    <w:rsid w:val="0025585E"/>
    <w:rsid w:val="002571A3"/>
    <w:rsid w:val="002639DA"/>
    <w:rsid w:val="0026508A"/>
    <w:rsid w:val="002679E7"/>
    <w:rsid w:val="0027187A"/>
    <w:rsid w:val="00281E29"/>
    <w:rsid w:val="00285234"/>
    <w:rsid w:val="00286621"/>
    <w:rsid w:val="00286BF2"/>
    <w:rsid w:val="002903A8"/>
    <w:rsid w:val="00296001"/>
    <w:rsid w:val="002A047C"/>
    <w:rsid w:val="002A5BAD"/>
    <w:rsid w:val="002A75BA"/>
    <w:rsid w:val="002B0140"/>
    <w:rsid w:val="002B1DB8"/>
    <w:rsid w:val="002B2EEE"/>
    <w:rsid w:val="002B5396"/>
    <w:rsid w:val="002B7889"/>
    <w:rsid w:val="002C03E8"/>
    <w:rsid w:val="002C0AF3"/>
    <w:rsid w:val="002C1A83"/>
    <w:rsid w:val="002C1B42"/>
    <w:rsid w:val="002C43B1"/>
    <w:rsid w:val="002C5E86"/>
    <w:rsid w:val="002C67BB"/>
    <w:rsid w:val="002C6C30"/>
    <w:rsid w:val="002D018C"/>
    <w:rsid w:val="002D4009"/>
    <w:rsid w:val="002D403F"/>
    <w:rsid w:val="002D44D8"/>
    <w:rsid w:val="002D4A8A"/>
    <w:rsid w:val="002D4DBE"/>
    <w:rsid w:val="002D766C"/>
    <w:rsid w:val="002E18E3"/>
    <w:rsid w:val="002E30BA"/>
    <w:rsid w:val="002E475D"/>
    <w:rsid w:val="002E58A1"/>
    <w:rsid w:val="002E7928"/>
    <w:rsid w:val="002F16BE"/>
    <w:rsid w:val="002F33DD"/>
    <w:rsid w:val="002F6110"/>
    <w:rsid w:val="00300484"/>
    <w:rsid w:val="00301318"/>
    <w:rsid w:val="00302DBC"/>
    <w:rsid w:val="00305BC7"/>
    <w:rsid w:val="0030667E"/>
    <w:rsid w:val="00306847"/>
    <w:rsid w:val="00312BA0"/>
    <w:rsid w:val="00314126"/>
    <w:rsid w:val="00317063"/>
    <w:rsid w:val="00317FA6"/>
    <w:rsid w:val="003217A7"/>
    <w:rsid w:val="003309EF"/>
    <w:rsid w:val="003313AB"/>
    <w:rsid w:val="00334263"/>
    <w:rsid w:val="0033441E"/>
    <w:rsid w:val="003350F7"/>
    <w:rsid w:val="003372E6"/>
    <w:rsid w:val="0034513E"/>
    <w:rsid w:val="003452DF"/>
    <w:rsid w:val="0034544A"/>
    <w:rsid w:val="00347E24"/>
    <w:rsid w:val="003504E1"/>
    <w:rsid w:val="00350E80"/>
    <w:rsid w:val="003510AD"/>
    <w:rsid w:val="00351AAF"/>
    <w:rsid w:val="00352C4D"/>
    <w:rsid w:val="00352CC6"/>
    <w:rsid w:val="003531FE"/>
    <w:rsid w:val="00353C80"/>
    <w:rsid w:val="00357D1F"/>
    <w:rsid w:val="003600DF"/>
    <w:rsid w:val="003603F0"/>
    <w:rsid w:val="0036153E"/>
    <w:rsid w:val="00361C31"/>
    <w:rsid w:val="0036503B"/>
    <w:rsid w:val="00367451"/>
    <w:rsid w:val="00375858"/>
    <w:rsid w:val="00377D1A"/>
    <w:rsid w:val="00381AB4"/>
    <w:rsid w:val="003826A4"/>
    <w:rsid w:val="0039003D"/>
    <w:rsid w:val="00390706"/>
    <w:rsid w:val="00391A64"/>
    <w:rsid w:val="003943F7"/>
    <w:rsid w:val="003957FB"/>
    <w:rsid w:val="0039635A"/>
    <w:rsid w:val="003970A2"/>
    <w:rsid w:val="0039743B"/>
    <w:rsid w:val="003A11E6"/>
    <w:rsid w:val="003B0395"/>
    <w:rsid w:val="003B0CE8"/>
    <w:rsid w:val="003B136B"/>
    <w:rsid w:val="003B1EFD"/>
    <w:rsid w:val="003B2380"/>
    <w:rsid w:val="003B27B8"/>
    <w:rsid w:val="003B3C1F"/>
    <w:rsid w:val="003C3531"/>
    <w:rsid w:val="003C499A"/>
    <w:rsid w:val="003D43D5"/>
    <w:rsid w:val="003D44B1"/>
    <w:rsid w:val="003D5C91"/>
    <w:rsid w:val="003E1618"/>
    <w:rsid w:val="003E194F"/>
    <w:rsid w:val="003E1EA3"/>
    <w:rsid w:val="003E234C"/>
    <w:rsid w:val="003E7077"/>
    <w:rsid w:val="003E72FC"/>
    <w:rsid w:val="003F1EAF"/>
    <w:rsid w:val="003F4F44"/>
    <w:rsid w:val="003F52A5"/>
    <w:rsid w:val="0040212F"/>
    <w:rsid w:val="00402F3C"/>
    <w:rsid w:val="004037E6"/>
    <w:rsid w:val="00410AAC"/>
    <w:rsid w:val="00412AEC"/>
    <w:rsid w:val="0041359F"/>
    <w:rsid w:val="00413E69"/>
    <w:rsid w:val="0041474C"/>
    <w:rsid w:val="00414ED7"/>
    <w:rsid w:val="00421CC0"/>
    <w:rsid w:val="00426B26"/>
    <w:rsid w:val="00427A2E"/>
    <w:rsid w:val="00433548"/>
    <w:rsid w:val="00435716"/>
    <w:rsid w:val="00436288"/>
    <w:rsid w:val="00436587"/>
    <w:rsid w:val="004424FA"/>
    <w:rsid w:val="00444265"/>
    <w:rsid w:val="004449A7"/>
    <w:rsid w:val="00445BC9"/>
    <w:rsid w:val="004475BA"/>
    <w:rsid w:val="00447F7D"/>
    <w:rsid w:val="004511F3"/>
    <w:rsid w:val="00453758"/>
    <w:rsid w:val="004550B8"/>
    <w:rsid w:val="00456EF5"/>
    <w:rsid w:val="00457254"/>
    <w:rsid w:val="00465307"/>
    <w:rsid w:val="00466149"/>
    <w:rsid w:val="0047025A"/>
    <w:rsid w:val="00470D37"/>
    <w:rsid w:val="004710FC"/>
    <w:rsid w:val="00471C75"/>
    <w:rsid w:val="00474802"/>
    <w:rsid w:val="0048213E"/>
    <w:rsid w:val="00484891"/>
    <w:rsid w:val="00491B30"/>
    <w:rsid w:val="0049262E"/>
    <w:rsid w:val="00495298"/>
    <w:rsid w:val="004A08D6"/>
    <w:rsid w:val="004A52A2"/>
    <w:rsid w:val="004A6030"/>
    <w:rsid w:val="004B0AF4"/>
    <w:rsid w:val="004B1F8D"/>
    <w:rsid w:val="004B6D1C"/>
    <w:rsid w:val="004B727D"/>
    <w:rsid w:val="004C03D4"/>
    <w:rsid w:val="004C1C2B"/>
    <w:rsid w:val="004C3078"/>
    <w:rsid w:val="004C3E1F"/>
    <w:rsid w:val="004C474B"/>
    <w:rsid w:val="004C5C2D"/>
    <w:rsid w:val="004C64EF"/>
    <w:rsid w:val="004C6B04"/>
    <w:rsid w:val="004C6DF3"/>
    <w:rsid w:val="004C7146"/>
    <w:rsid w:val="004D10A0"/>
    <w:rsid w:val="004D13B6"/>
    <w:rsid w:val="004D21BA"/>
    <w:rsid w:val="004D2769"/>
    <w:rsid w:val="004D2D76"/>
    <w:rsid w:val="004D5B28"/>
    <w:rsid w:val="004D6C4E"/>
    <w:rsid w:val="004E186F"/>
    <w:rsid w:val="004E3420"/>
    <w:rsid w:val="004E5806"/>
    <w:rsid w:val="004F2450"/>
    <w:rsid w:val="004F31E0"/>
    <w:rsid w:val="00506B92"/>
    <w:rsid w:val="00512D41"/>
    <w:rsid w:val="00517400"/>
    <w:rsid w:val="005206AB"/>
    <w:rsid w:val="00520962"/>
    <w:rsid w:val="00520FCE"/>
    <w:rsid w:val="005221E3"/>
    <w:rsid w:val="005236AE"/>
    <w:rsid w:val="0052529D"/>
    <w:rsid w:val="0053245C"/>
    <w:rsid w:val="00532C71"/>
    <w:rsid w:val="005336F7"/>
    <w:rsid w:val="00533F3B"/>
    <w:rsid w:val="00534CA2"/>
    <w:rsid w:val="00540155"/>
    <w:rsid w:val="005417C0"/>
    <w:rsid w:val="0054349C"/>
    <w:rsid w:val="0054364C"/>
    <w:rsid w:val="00544841"/>
    <w:rsid w:val="0055074A"/>
    <w:rsid w:val="00552CF2"/>
    <w:rsid w:val="00554BA5"/>
    <w:rsid w:val="00554C8D"/>
    <w:rsid w:val="00570DA1"/>
    <w:rsid w:val="00571C16"/>
    <w:rsid w:val="0057296B"/>
    <w:rsid w:val="00573AC7"/>
    <w:rsid w:val="005748A0"/>
    <w:rsid w:val="005762F8"/>
    <w:rsid w:val="00576752"/>
    <w:rsid w:val="00577945"/>
    <w:rsid w:val="00582FB4"/>
    <w:rsid w:val="005877C3"/>
    <w:rsid w:val="00591D79"/>
    <w:rsid w:val="00595D7F"/>
    <w:rsid w:val="00597150"/>
    <w:rsid w:val="005A5DB2"/>
    <w:rsid w:val="005B17B3"/>
    <w:rsid w:val="005B1A66"/>
    <w:rsid w:val="005B200C"/>
    <w:rsid w:val="005B2B79"/>
    <w:rsid w:val="005B43FC"/>
    <w:rsid w:val="005B4763"/>
    <w:rsid w:val="005B4F72"/>
    <w:rsid w:val="005B7531"/>
    <w:rsid w:val="005B7C70"/>
    <w:rsid w:val="005C114D"/>
    <w:rsid w:val="005C331F"/>
    <w:rsid w:val="005C6A9C"/>
    <w:rsid w:val="005D0AB9"/>
    <w:rsid w:val="005D0CAE"/>
    <w:rsid w:val="005E10A2"/>
    <w:rsid w:val="005E42C3"/>
    <w:rsid w:val="005E738F"/>
    <w:rsid w:val="005F448E"/>
    <w:rsid w:val="005F77FF"/>
    <w:rsid w:val="00601D6C"/>
    <w:rsid w:val="0060350D"/>
    <w:rsid w:val="00604B1F"/>
    <w:rsid w:val="00607FF7"/>
    <w:rsid w:val="006128C8"/>
    <w:rsid w:val="00614514"/>
    <w:rsid w:val="006159B9"/>
    <w:rsid w:val="00616761"/>
    <w:rsid w:val="00621326"/>
    <w:rsid w:val="00622450"/>
    <w:rsid w:val="00622F0C"/>
    <w:rsid w:val="006249C5"/>
    <w:rsid w:val="00626CBF"/>
    <w:rsid w:val="006272C6"/>
    <w:rsid w:val="00633B22"/>
    <w:rsid w:val="00642194"/>
    <w:rsid w:val="00643E4B"/>
    <w:rsid w:val="00645438"/>
    <w:rsid w:val="0064642E"/>
    <w:rsid w:val="006473DE"/>
    <w:rsid w:val="00650257"/>
    <w:rsid w:val="00654088"/>
    <w:rsid w:val="00665702"/>
    <w:rsid w:val="00665D21"/>
    <w:rsid w:val="0067171E"/>
    <w:rsid w:val="00675997"/>
    <w:rsid w:val="00677C62"/>
    <w:rsid w:val="00680151"/>
    <w:rsid w:val="00686BC4"/>
    <w:rsid w:val="00690BFB"/>
    <w:rsid w:val="00691A13"/>
    <w:rsid w:val="0069432E"/>
    <w:rsid w:val="00694D66"/>
    <w:rsid w:val="0069688B"/>
    <w:rsid w:val="006A01AF"/>
    <w:rsid w:val="006A0879"/>
    <w:rsid w:val="006A088E"/>
    <w:rsid w:val="006A2193"/>
    <w:rsid w:val="006A2E73"/>
    <w:rsid w:val="006B3DD5"/>
    <w:rsid w:val="006B47A5"/>
    <w:rsid w:val="006B7641"/>
    <w:rsid w:val="006C6516"/>
    <w:rsid w:val="006D1CD8"/>
    <w:rsid w:val="006D2AC1"/>
    <w:rsid w:val="006E4FC8"/>
    <w:rsid w:val="006E51D4"/>
    <w:rsid w:val="006E5742"/>
    <w:rsid w:val="006E713E"/>
    <w:rsid w:val="006F241D"/>
    <w:rsid w:val="006F4E11"/>
    <w:rsid w:val="006F704D"/>
    <w:rsid w:val="006F7C39"/>
    <w:rsid w:val="00700E4B"/>
    <w:rsid w:val="00704082"/>
    <w:rsid w:val="007053FC"/>
    <w:rsid w:val="00705E88"/>
    <w:rsid w:val="00707424"/>
    <w:rsid w:val="007076C0"/>
    <w:rsid w:val="007211BA"/>
    <w:rsid w:val="0072320B"/>
    <w:rsid w:val="007276C6"/>
    <w:rsid w:val="00736276"/>
    <w:rsid w:val="0073773E"/>
    <w:rsid w:val="00740664"/>
    <w:rsid w:val="00740F73"/>
    <w:rsid w:val="007422C8"/>
    <w:rsid w:val="00744989"/>
    <w:rsid w:val="0074794F"/>
    <w:rsid w:val="007520CF"/>
    <w:rsid w:val="00752578"/>
    <w:rsid w:val="007526B6"/>
    <w:rsid w:val="00753471"/>
    <w:rsid w:val="00756366"/>
    <w:rsid w:val="00757D63"/>
    <w:rsid w:val="0076014E"/>
    <w:rsid w:val="007613F2"/>
    <w:rsid w:val="007641E5"/>
    <w:rsid w:val="00764976"/>
    <w:rsid w:val="00770B31"/>
    <w:rsid w:val="007720D3"/>
    <w:rsid w:val="00772926"/>
    <w:rsid w:val="00772A2E"/>
    <w:rsid w:val="00774022"/>
    <w:rsid w:val="00777193"/>
    <w:rsid w:val="007801C7"/>
    <w:rsid w:val="007864E2"/>
    <w:rsid w:val="007864F0"/>
    <w:rsid w:val="00786B65"/>
    <w:rsid w:val="007918AC"/>
    <w:rsid w:val="0079467C"/>
    <w:rsid w:val="00794A21"/>
    <w:rsid w:val="007950D5"/>
    <w:rsid w:val="0079539A"/>
    <w:rsid w:val="007A0976"/>
    <w:rsid w:val="007A1E3D"/>
    <w:rsid w:val="007A2553"/>
    <w:rsid w:val="007A4AB1"/>
    <w:rsid w:val="007B35D7"/>
    <w:rsid w:val="007B4EB1"/>
    <w:rsid w:val="007B73D6"/>
    <w:rsid w:val="007C2942"/>
    <w:rsid w:val="007C46B3"/>
    <w:rsid w:val="007C5D63"/>
    <w:rsid w:val="007C712F"/>
    <w:rsid w:val="007D0841"/>
    <w:rsid w:val="007D3150"/>
    <w:rsid w:val="007D3913"/>
    <w:rsid w:val="007D3BF2"/>
    <w:rsid w:val="007D65EB"/>
    <w:rsid w:val="007E2C39"/>
    <w:rsid w:val="007E39DA"/>
    <w:rsid w:val="007E4013"/>
    <w:rsid w:val="007E4FAE"/>
    <w:rsid w:val="007E5F82"/>
    <w:rsid w:val="007F1864"/>
    <w:rsid w:val="007F1968"/>
    <w:rsid w:val="007F1CF0"/>
    <w:rsid w:val="007F7802"/>
    <w:rsid w:val="007F7928"/>
    <w:rsid w:val="00810B87"/>
    <w:rsid w:val="00812C2B"/>
    <w:rsid w:val="00812FC8"/>
    <w:rsid w:val="00813798"/>
    <w:rsid w:val="0081679C"/>
    <w:rsid w:val="008177B2"/>
    <w:rsid w:val="00820C29"/>
    <w:rsid w:val="00822848"/>
    <w:rsid w:val="008269CE"/>
    <w:rsid w:val="00831895"/>
    <w:rsid w:val="008326BD"/>
    <w:rsid w:val="008434FD"/>
    <w:rsid w:val="00843713"/>
    <w:rsid w:val="00844868"/>
    <w:rsid w:val="0085069F"/>
    <w:rsid w:val="008524FE"/>
    <w:rsid w:val="008570CB"/>
    <w:rsid w:val="00860CA2"/>
    <w:rsid w:val="0086266A"/>
    <w:rsid w:val="00875BCB"/>
    <w:rsid w:val="008762E7"/>
    <w:rsid w:val="00880503"/>
    <w:rsid w:val="00881A43"/>
    <w:rsid w:val="008838DE"/>
    <w:rsid w:val="00883EF8"/>
    <w:rsid w:val="008870DC"/>
    <w:rsid w:val="0088743E"/>
    <w:rsid w:val="0088778E"/>
    <w:rsid w:val="008879AD"/>
    <w:rsid w:val="008910A6"/>
    <w:rsid w:val="008935CB"/>
    <w:rsid w:val="00895C29"/>
    <w:rsid w:val="008962A5"/>
    <w:rsid w:val="00896AE6"/>
    <w:rsid w:val="00897AC3"/>
    <w:rsid w:val="008A00FD"/>
    <w:rsid w:val="008A0830"/>
    <w:rsid w:val="008A2586"/>
    <w:rsid w:val="008A65B7"/>
    <w:rsid w:val="008A7FFB"/>
    <w:rsid w:val="008B4236"/>
    <w:rsid w:val="008C0FB3"/>
    <w:rsid w:val="008C70CA"/>
    <w:rsid w:val="008C7665"/>
    <w:rsid w:val="008C77CA"/>
    <w:rsid w:val="008D3E1D"/>
    <w:rsid w:val="008D497E"/>
    <w:rsid w:val="008D64C4"/>
    <w:rsid w:val="008D6B91"/>
    <w:rsid w:val="008E0760"/>
    <w:rsid w:val="008E3A01"/>
    <w:rsid w:val="008E625F"/>
    <w:rsid w:val="008F0A4E"/>
    <w:rsid w:val="008F2180"/>
    <w:rsid w:val="008F29A8"/>
    <w:rsid w:val="008F39DE"/>
    <w:rsid w:val="008F575C"/>
    <w:rsid w:val="0090144A"/>
    <w:rsid w:val="0090185F"/>
    <w:rsid w:val="00902BA3"/>
    <w:rsid w:val="009124E9"/>
    <w:rsid w:val="0091336E"/>
    <w:rsid w:val="00917298"/>
    <w:rsid w:val="009205D1"/>
    <w:rsid w:val="00920633"/>
    <w:rsid w:val="00922372"/>
    <w:rsid w:val="009246DC"/>
    <w:rsid w:val="00924FC5"/>
    <w:rsid w:val="00925A83"/>
    <w:rsid w:val="009263C5"/>
    <w:rsid w:val="00932266"/>
    <w:rsid w:val="00934A4C"/>
    <w:rsid w:val="009371BC"/>
    <w:rsid w:val="009374EA"/>
    <w:rsid w:val="009406CF"/>
    <w:rsid w:val="009417E3"/>
    <w:rsid w:val="00945A36"/>
    <w:rsid w:val="00950CD3"/>
    <w:rsid w:val="00955FC8"/>
    <w:rsid w:val="009576CB"/>
    <w:rsid w:val="0096060D"/>
    <w:rsid w:val="00960DD5"/>
    <w:rsid w:val="00961E39"/>
    <w:rsid w:val="00964226"/>
    <w:rsid w:val="00967ADE"/>
    <w:rsid w:val="00967C7D"/>
    <w:rsid w:val="00970C80"/>
    <w:rsid w:val="00971165"/>
    <w:rsid w:val="009723B2"/>
    <w:rsid w:val="009769B7"/>
    <w:rsid w:val="00976B71"/>
    <w:rsid w:val="00977FFC"/>
    <w:rsid w:val="00980F8F"/>
    <w:rsid w:val="009836F2"/>
    <w:rsid w:val="0098513D"/>
    <w:rsid w:val="00990203"/>
    <w:rsid w:val="00992626"/>
    <w:rsid w:val="00994580"/>
    <w:rsid w:val="00994FE3"/>
    <w:rsid w:val="009953B6"/>
    <w:rsid w:val="009A233F"/>
    <w:rsid w:val="009A3EA5"/>
    <w:rsid w:val="009A4708"/>
    <w:rsid w:val="009A65DC"/>
    <w:rsid w:val="009A7327"/>
    <w:rsid w:val="009A7860"/>
    <w:rsid w:val="009B0875"/>
    <w:rsid w:val="009B1652"/>
    <w:rsid w:val="009B30C2"/>
    <w:rsid w:val="009C0415"/>
    <w:rsid w:val="009C2DA8"/>
    <w:rsid w:val="009C3B59"/>
    <w:rsid w:val="009C3D5A"/>
    <w:rsid w:val="009C6FEA"/>
    <w:rsid w:val="009C7A0F"/>
    <w:rsid w:val="009D1011"/>
    <w:rsid w:val="009D2026"/>
    <w:rsid w:val="009D5324"/>
    <w:rsid w:val="009D6EE6"/>
    <w:rsid w:val="009E0A7D"/>
    <w:rsid w:val="009E3ACE"/>
    <w:rsid w:val="009E3EA0"/>
    <w:rsid w:val="009E5797"/>
    <w:rsid w:val="009E7A4A"/>
    <w:rsid w:val="009F25B7"/>
    <w:rsid w:val="009F2C05"/>
    <w:rsid w:val="009F6399"/>
    <w:rsid w:val="00A0201E"/>
    <w:rsid w:val="00A06B82"/>
    <w:rsid w:val="00A109C0"/>
    <w:rsid w:val="00A10A7E"/>
    <w:rsid w:val="00A10E33"/>
    <w:rsid w:val="00A12706"/>
    <w:rsid w:val="00A20D6D"/>
    <w:rsid w:val="00A22DA1"/>
    <w:rsid w:val="00A23103"/>
    <w:rsid w:val="00A24BDA"/>
    <w:rsid w:val="00A25C4E"/>
    <w:rsid w:val="00A30741"/>
    <w:rsid w:val="00A31236"/>
    <w:rsid w:val="00A34623"/>
    <w:rsid w:val="00A379BB"/>
    <w:rsid w:val="00A43B19"/>
    <w:rsid w:val="00A45915"/>
    <w:rsid w:val="00A469CF"/>
    <w:rsid w:val="00A5087D"/>
    <w:rsid w:val="00A520F3"/>
    <w:rsid w:val="00A570DB"/>
    <w:rsid w:val="00A579FB"/>
    <w:rsid w:val="00A61A07"/>
    <w:rsid w:val="00A64EA9"/>
    <w:rsid w:val="00A666B9"/>
    <w:rsid w:val="00A67A0A"/>
    <w:rsid w:val="00A75D56"/>
    <w:rsid w:val="00A77CD1"/>
    <w:rsid w:val="00A80C23"/>
    <w:rsid w:val="00A861DF"/>
    <w:rsid w:val="00A87915"/>
    <w:rsid w:val="00A913CE"/>
    <w:rsid w:val="00A91C94"/>
    <w:rsid w:val="00A95BE6"/>
    <w:rsid w:val="00A96189"/>
    <w:rsid w:val="00AA0031"/>
    <w:rsid w:val="00AA132F"/>
    <w:rsid w:val="00AA19A7"/>
    <w:rsid w:val="00AA1C98"/>
    <w:rsid w:val="00AA48AE"/>
    <w:rsid w:val="00AA5114"/>
    <w:rsid w:val="00AA789B"/>
    <w:rsid w:val="00AA7B8D"/>
    <w:rsid w:val="00AB03CD"/>
    <w:rsid w:val="00AB2B36"/>
    <w:rsid w:val="00AB6A36"/>
    <w:rsid w:val="00AB7C08"/>
    <w:rsid w:val="00AC19AC"/>
    <w:rsid w:val="00AC3EE1"/>
    <w:rsid w:val="00AC4444"/>
    <w:rsid w:val="00AC5BCE"/>
    <w:rsid w:val="00AC7617"/>
    <w:rsid w:val="00AC7AF5"/>
    <w:rsid w:val="00AD1865"/>
    <w:rsid w:val="00AD1A32"/>
    <w:rsid w:val="00AD20C0"/>
    <w:rsid w:val="00AD5585"/>
    <w:rsid w:val="00AD56B2"/>
    <w:rsid w:val="00AD79D7"/>
    <w:rsid w:val="00AD7E44"/>
    <w:rsid w:val="00AE14EC"/>
    <w:rsid w:val="00AF0CFA"/>
    <w:rsid w:val="00AF3C88"/>
    <w:rsid w:val="00AF3D3A"/>
    <w:rsid w:val="00AF7515"/>
    <w:rsid w:val="00B00028"/>
    <w:rsid w:val="00B02B82"/>
    <w:rsid w:val="00B04A25"/>
    <w:rsid w:val="00B05F19"/>
    <w:rsid w:val="00B06D6B"/>
    <w:rsid w:val="00B11C04"/>
    <w:rsid w:val="00B12690"/>
    <w:rsid w:val="00B14B4E"/>
    <w:rsid w:val="00B15FD4"/>
    <w:rsid w:val="00B213F2"/>
    <w:rsid w:val="00B21D48"/>
    <w:rsid w:val="00B30172"/>
    <w:rsid w:val="00B32C7B"/>
    <w:rsid w:val="00B401AE"/>
    <w:rsid w:val="00B414CD"/>
    <w:rsid w:val="00B423D5"/>
    <w:rsid w:val="00B42708"/>
    <w:rsid w:val="00B445AD"/>
    <w:rsid w:val="00B46B45"/>
    <w:rsid w:val="00B47139"/>
    <w:rsid w:val="00B55D66"/>
    <w:rsid w:val="00B65F62"/>
    <w:rsid w:val="00B66688"/>
    <w:rsid w:val="00B7055C"/>
    <w:rsid w:val="00B71B78"/>
    <w:rsid w:val="00B73137"/>
    <w:rsid w:val="00B739E2"/>
    <w:rsid w:val="00B746BF"/>
    <w:rsid w:val="00B74975"/>
    <w:rsid w:val="00B75440"/>
    <w:rsid w:val="00B76C75"/>
    <w:rsid w:val="00B77457"/>
    <w:rsid w:val="00B77D42"/>
    <w:rsid w:val="00B85E64"/>
    <w:rsid w:val="00B911D5"/>
    <w:rsid w:val="00B92709"/>
    <w:rsid w:val="00B93A3C"/>
    <w:rsid w:val="00BA0430"/>
    <w:rsid w:val="00BA2B34"/>
    <w:rsid w:val="00BB3399"/>
    <w:rsid w:val="00BB7A94"/>
    <w:rsid w:val="00BC29DB"/>
    <w:rsid w:val="00BC2C09"/>
    <w:rsid w:val="00BC7DFF"/>
    <w:rsid w:val="00BD1D91"/>
    <w:rsid w:val="00BD4C49"/>
    <w:rsid w:val="00BD5749"/>
    <w:rsid w:val="00BE0250"/>
    <w:rsid w:val="00BE2E60"/>
    <w:rsid w:val="00BE35E5"/>
    <w:rsid w:val="00BE5599"/>
    <w:rsid w:val="00BF172C"/>
    <w:rsid w:val="00BF48D4"/>
    <w:rsid w:val="00BF5EB6"/>
    <w:rsid w:val="00BF6112"/>
    <w:rsid w:val="00C01089"/>
    <w:rsid w:val="00C02799"/>
    <w:rsid w:val="00C02FE9"/>
    <w:rsid w:val="00C0421A"/>
    <w:rsid w:val="00C047BD"/>
    <w:rsid w:val="00C10AAD"/>
    <w:rsid w:val="00C13E35"/>
    <w:rsid w:val="00C14052"/>
    <w:rsid w:val="00C15A2C"/>
    <w:rsid w:val="00C165D3"/>
    <w:rsid w:val="00C16FF1"/>
    <w:rsid w:val="00C17BDC"/>
    <w:rsid w:val="00C21300"/>
    <w:rsid w:val="00C22C83"/>
    <w:rsid w:val="00C23B29"/>
    <w:rsid w:val="00C26A0E"/>
    <w:rsid w:val="00C275CB"/>
    <w:rsid w:val="00C27F75"/>
    <w:rsid w:val="00C31C4B"/>
    <w:rsid w:val="00C33E92"/>
    <w:rsid w:val="00C37A67"/>
    <w:rsid w:val="00C454BB"/>
    <w:rsid w:val="00C461D2"/>
    <w:rsid w:val="00C505EF"/>
    <w:rsid w:val="00C50A2C"/>
    <w:rsid w:val="00C510D9"/>
    <w:rsid w:val="00C520B0"/>
    <w:rsid w:val="00C52896"/>
    <w:rsid w:val="00C54D0E"/>
    <w:rsid w:val="00C55F6A"/>
    <w:rsid w:val="00C571C1"/>
    <w:rsid w:val="00C60BB4"/>
    <w:rsid w:val="00C61EC0"/>
    <w:rsid w:val="00C6200C"/>
    <w:rsid w:val="00C62761"/>
    <w:rsid w:val="00C637E6"/>
    <w:rsid w:val="00C6544D"/>
    <w:rsid w:val="00C65703"/>
    <w:rsid w:val="00C65CD5"/>
    <w:rsid w:val="00C70059"/>
    <w:rsid w:val="00C73D88"/>
    <w:rsid w:val="00C74EBA"/>
    <w:rsid w:val="00C801AB"/>
    <w:rsid w:val="00C81556"/>
    <w:rsid w:val="00C872EA"/>
    <w:rsid w:val="00C91786"/>
    <w:rsid w:val="00C93964"/>
    <w:rsid w:val="00C94E3E"/>
    <w:rsid w:val="00C95846"/>
    <w:rsid w:val="00C95EE1"/>
    <w:rsid w:val="00CA1BEC"/>
    <w:rsid w:val="00CA1DE3"/>
    <w:rsid w:val="00CA60C7"/>
    <w:rsid w:val="00CA620F"/>
    <w:rsid w:val="00CA7135"/>
    <w:rsid w:val="00CB10E0"/>
    <w:rsid w:val="00CB126F"/>
    <w:rsid w:val="00CB1721"/>
    <w:rsid w:val="00CB41EB"/>
    <w:rsid w:val="00CB4C2A"/>
    <w:rsid w:val="00CC4C1B"/>
    <w:rsid w:val="00CD11C9"/>
    <w:rsid w:val="00CD50D7"/>
    <w:rsid w:val="00CD7A59"/>
    <w:rsid w:val="00CE1D13"/>
    <w:rsid w:val="00CE2A96"/>
    <w:rsid w:val="00CE2E7E"/>
    <w:rsid w:val="00CE4B53"/>
    <w:rsid w:val="00CE52B1"/>
    <w:rsid w:val="00CE6815"/>
    <w:rsid w:val="00CF0310"/>
    <w:rsid w:val="00CF04CD"/>
    <w:rsid w:val="00CF0DBF"/>
    <w:rsid w:val="00CF2AF4"/>
    <w:rsid w:val="00CF2F12"/>
    <w:rsid w:val="00CF471E"/>
    <w:rsid w:val="00CF5A1D"/>
    <w:rsid w:val="00CF6346"/>
    <w:rsid w:val="00CF6ECB"/>
    <w:rsid w:val="00D016DF"/>
    <w:rsid w:val="00D016EC"/>
    <w:rsid w:val="00D04171"/>
    <w:rsid w:val="00D04E87"/>
    <w:rsid w:val="00D056C4"/>
    <w:rsid w:val="00D11D73"/>
    <w:rsid w:val="00D126F5"/>
    <w:rsid w:val="00D13807"/>
    <w:rsid w:val="00D14A88"/>
    <w:rsid w:val="00D154F6"/>
    <w:rsid w:val="00D16876"/>
    <w:rsid w:val="00D22DCD"/>
    <w:rsid w:val="00D24379"/>
    <w:rsid w:val="00D2487C"/>
    <w:rsid w:val="00D25BC4"/>
    <w:rsid w:val="00D26E8A"/>
    <w:rsid w:val="00D32FD3"/>
    <w:rsid w:val="00D3329B"/>
    <w:rsid w:val="00D3344F"/>
    <w:rsid w:val="00D34736"/>
    <w:rsid w:val="00D34871"/>
    <w:rsid w:val="00D373AA"/>
    <w:rsid w:val="00D37CE7"/>
    <w:rsid w:val="00D40D10"/>
    <w:rsid w:val="00D41004"/>
    <w:rsid w:val="00D41C0B"/>
    <w:rsid w:val="00D41D52"/>
    <w:rsid w:val="00D43D27"/>
    <w:rsid w:val="00D45FC7"/>
    <w:rsid w:val="00D461C2"/>
    <w:rsid w:val="00D46788"/>
    <w:rsid w:val="00D50724"/>
    <w:rsid w:val="00D532D7"/>
    <w:rsid w:val="00D535BD"/>
    <w:rsid w:val="00D54A7A"/>
    <w:rsid w:val="00D57EC0"/>
    <w:rsid w:val="00D60113"/>
    <w:rsid w:val="00D60281"/>
    <w:rsid w:val="00D6114C"/>
    <w:rsid w:val="00D61394"/>
    <w:rsid w:val="00D61979"/>
    <w:rsid w:val="00D6241A"/>
    <w:rsid w:val="00D6491F"/>
    <w:rsid w:val="00D706C8"/>
    <w:rsid w:val="00D70C03"/>
    <w:rsid w:val="00D70C19"/>
    <w:rsid w:val="00D70E7E"/>
    <w:rsid w:val="00D719E4"/>
    <w:rsid w:val="00D727FF"/>
    <w:rsid w:val="00D7435C"/>
    <w:rsid w:val="00D7466C"/>
    <w:rsid w:val="00D757E8"/>
    <w:rsid w:val="00D768DB"/>
    <w:rsid w:val="00D76D4F"/>
    <w:rsid w:val="00D81B1E"/>
    <w:rsid w:val="00D82D8D"/>
    <w:rsid w:val="00D83CE5"/>
    <w:rsid w:val="00D84250"/>
    <w:rsid w:val="00D86E0D"/>
    <w:rsid w:val="00D939D7"/>
    <w:rsid w:val="00D957CE"/>
    <w:rsid w:val="00D965EC"/>
    <w:rsid w:val="00DA23F3"/>
    <w:rsid w:val="00DA48F6"/>
    <w:rsid w:val="00DA7A07"/>
    <w:rsid w:val="00DB0513"/>
    <w:rsid w:val="00DB1ED3"/>
    <w:rsid w:val="00DB2F36"/>
    <w:rsid w:val="00DB31C4"/>
    <w:rsid w:val="00DB61DB"/>
    <w:rsid w:val="00DB6A1E"/>
    <w:rsid w:val="00DB6DAC"/>
    <w:rsid w:val="00DC2BA5"/>
    <w:rsid w:val="00DC418A"/>
    <w:rsid w:val="00DC6927"/>
    <w:rsid w:val="00DD11A4"/>
    <w:rsid w:val="00DD1D56"/>
    <w:rsid w:val="00DD67C8"/>
    <w:rsid w:val="00DE072A"/>
    <w:rsid w:val="00DE3411"/>
    <w:rsid w:val="00DE3526"/>
    <w:rsid w:val="00DE37C3"/>
    <w:rsid w:val="00DE53E9"/>
    <w:rsid w:val="00DE5AC5"/>
    <w:rsid w:val="00DE609C"/>
    <w:rsid w:val="00DE6839"/>
    <w:rsid w:val="00DE7F5F"/>
    <w:rsid w:val="00DF1821"/>
    <w:rsid w:val="00DF2421"/>
    <w:rsid w:val="00DF4FCC"/>
    <w:rsid w:val="00DF7691"/>
    <w:rsid w:val="00DF7969"/>
    <w:rsid w:val="00DF7D2D"/>
    <w:rsid w:val="00E02DA5"/>
    <w:rsid w:val="00E0388B"/>
    <w:rsid w:val="00E0397F"/>
    <w:rsid w:val="00E066BA"/>
    <w:rsid w:val="00E06F25"/>
    <w:rsid w:val="00E1087B"/>
    <w:rsid w:val="00E148CC"/>
    <w:rsid w:val="00E14AA2"/>
    <w:rsid w:val="00E15065"/>
    <w:rsid w:val="00E22A61"/>
    <w:rsid w:val="00E23777"/>
    <w:rsid w:val="00E23A7B"/>
    <w:rsid w:val="00E242AB"/>
    <w:rsid w:val="00E26C09"/>
    <w:rsid w:val="00E309FF"/>
    <w:rsid w:val="00E31B6F"/>
    <w:rsid w:val="00E32329"/>
    <w:rsid w:val="00E33639"/>
    <w:rsid w:val="00E346EE"/>
    <w:rsid w:val="00E4101C"/>
    <w:rsid w:val="00E41104"/>
    <w:rsid w:val="00E41812"/>
    <w:rsid w:val="00E41962"/>
    <w:rsid w:val="00E41F71"/>
    <w:rsid w:val="00E433BF"/>
    <w:rsid w:val="00E4355F"/>
    <w:rsid w:val="00E43B67"/>
    <w:rsid w:val="00E45A73"/>
    <w:rsid w:val="00E45FBE"/>
    <w:rsid w:val="00E51805"/>
    <w:rsid w:val="00E548AC"/>
    <w:rsid w:val="00E548E9"/>
    <w:rsid w:val="00E57BD5"/>
    <w:rsid w:val="00E620EE"/>
    <w:rsid w:val="00E626FB"/>
    <w:rsid w:val="00E66B8D"/>
    <w:rsid w:val="00E66CBD"/>
    <w:rsid w:val="00E751B5"/>
    <w:rsid w:val="00E90B4D"/>
    <w:rsid w:val="00E90B72"/>
    <w:rsid w:val="00E91953"/>
    <w:rsid w:val="00E93C92"/>
    <w:rsid w:val="00E94304"/>
    <w:rsid w:val="00E94B55"/>
    <w:rsid w:val="00E97F7F"/>
    <w:rsid w:val="00EA1721"/>
    <w:rsid w:val="00EA2925"/>
    <w:rsid w:val="00EA4F73"/>
    <w:rsid w:val="00EB39AB"/>
    <w:rsid w:val="00EB4776"/>
    <w:rsid w:val="00EB47AB"/>
    <w:rsid w:val="00EC0C7E"/>
    <w:rsid w:val="00EC543A"/>
    <w:rsid w:val="00ED08F0"/>
    <w:rsid w:val="00ED31DF"/>
    <w:rsid w:val="00EE2368"/>
    <w:rsid w:val="00EE79BE"/>
    <w:rsid w:val="00EE7BAE"/>
    <w:rsid w:val="00EF051A"/>
    <w:rsid w:val="00EF0DF5"/>
    <w:rsid w:val="00EF2226"/>
    <w:rsid w:val="00EF2AF4"/>
    <w:rsid w:val="00EF333F"/>
    <w:rsid w:val="00EF48F7"/>
    <w:rsid w:val="00EF50C4"/>
    <w:rsid w:val="00EF6068"/>
    <w:rsid w:val="00EF69CE"/>
    <w:rsid w:val="00F00B51"/>
    <w:rsid w:val="00F064A8"/>
    <w:rsid w:val="00F067DC"/>
    <w:rsid w:val="00F12FA9"/>
    <w:rsid w:val="00F14D96"/>
    <w:rsid w:val="00F16668"/>
    <w:rsid w:val="00F23F6B"/>
    <w:rsid w:val="00F265D4"/>
    <w:rsid w:val="00F30FA5"/>
    <w:rsid w:val="00F340C2"/>
    <w:rsid w:val="00F3531C"/>
    <w:rsid w:val="00F36FD8"/>
    <w:rsid w:val="00F37925"/>
    <w:rsid w:val="00F37BBB"/>
    <w:rsid w:val="00F431DF"/>
    <w:rsid w:val="00F46B6C"/>
    <w:rsid w:val="00F54594"/>
    <w:rsid w:val="00F55CD5"/>
    <w:rsid w:val="00F61675"/>
    <w:rsid w:val="00F61C1B"/>
    <w:rsid w:val="00F64725"/>
    <w:rsid w:val="00F667EB"/>
    <w:rsid w:val="00F75CA7"/>
    <w:rsid w:val="00F865BB"/>
    <w:rsid w:val="00F93694"/>
    <w:rsid w:val="00F94099"/>
    <w:rsid w:val="00FA057C"/>
    <w:rsid w:val="00FA0D50"/>
    <w:rsid w:val="00FA1B9B"/>
    <w:rsid w:val="00FA202B"/>
    <w:rsid w:val="00FA41CD"/>
    <w:rsid w:val="00FA4A6F"/>
    <w:rsid w:val="00FA6BE2"/>
    <w:rsid w:val="00FB0128"/>
    <w:rsid w:val="00FB0C24"/>
    <w:rsid w:val="00FB18D7"/>
    <w:rsid w:val="00FB1E48"/>
    <w:rsid w:val="00FB3470"/>
    <w:rsid w:val="00FB3C00"/>
    <w:rsid w:val="00FB5CB2"/>
    <w:rsid w:val="00FB70ED"/>
    <w:rsid w:val="00FB736F"/>
    <w:rsid w:val="00FC10EF"/>
    <w:rsid w:val="00FC197A"/>
    <w:rsid w:val="00FC2D17"/>
    <w:rsid w:val="00FC2E46"/>
    <w:rsid w:val="00FC314B"/>
    <w:rsid w:val="00FC3EAE"/>
    <w:rsid w:val="00FC5DD9"/>
    <w:rsid w:val="00FC66EE"/>
    <w:rsid w:val="00FC7189"/>
    <w:rsid w:val="00FC76CE"/>
    <w:rsid w:val="00FC774D"/>
    <w:rsid w:val="00FD0696"/>
    <w:rsid w:val="00FD15B9"/>
    <w:rsid w:val="00FD5731"/>
    <w:rsid w:val="00FD773F"/>
    <w:rsid w:val="00FE1381"/>
    <w:rsid w:val="00FE43E3"/>
    <w:rsid w:val="00FE5369"/>
    <w:rsid w:val="00FE5E9C"/>
    <w:rsid w:val="00FE7928"/>
    <w:rsid w:val="00FF1FD3"/>
    <w:rsid w:val="00FF7C59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10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41E"/>
    <w:pPr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44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449A7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6D2AC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D2AC1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D2AC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6D2AC1"/>
    <w:rPr>
      <w:sz w:val="22"/>
      <w:szCs w:val="22"/>
      <w:lang w:eastAsia="en-US"/>
    </w:rPr>
  </w:style>
  <w:style w:type="table" w:styleId="aa">
    <w:name w:val="Table Grid"/>
    <w:basedOn w:val="a1"/>
    <w:uiPriority w:val="59"/>
    <w:rsid w:val="00647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265D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F14D9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10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41E"/>
    <w:pPr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44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449A7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6D2AC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D2AC1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D2AC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6D2AC1"/>
    <w:rPr>
      <w:sz w:val="22"/>
      <w:szCs w:val="22"/>
      <w:lang w:eastAsia="en-US"/>
    </w:rPr>
  </w:style>
  <w:style w:type="table" w:styleId="aa">
    <w:name w:val="Table Grid"/>
    <w:basedOn w:val="a1"/>
    <w:uiPriority w:val="59"/>
    <w:rsid w:val="00647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265D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F14D9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3FD81-77DA-4157-A748-B2309D8F5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№1</vt:lpstr>
    </vt:vector>
  </TitlesOfParts>
  <Company>SPecialiST RePack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№1</dc:title>
  <dc:creator>ASUS</dc:creator>
  <cp:lastModifiedBy>Mpk</cp:lastModifiedBy>
  <cp:revision>31</cp:revision>
  <cp:lastPrinted>2013-10-10T12:32:00Z</cp:lastPrinted>
  <dcterms:created xsi:type="dcterms:W3CDTF">2021-08-06T05:04:00Z</dcterms:created>
  <dcterms:modified xsi:type="dcterms:W3CDTF">2024-05-15T19:41:00Z</dcterms:modified>
</cp:coreProperties>
</file>